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8F" w:rsidRPr="00B42983" w:rsidRDefault="00891F8F" w:rsidP="00ED206D">
      <w:pPr>
        <w:rPr>
          <w:sz w:val="24"/>
          <w:szCs w:val="24"/>
          <w:lang w:val="ru-RU"/>
        </w:rPr>
      </w:pPr>
      <w:bookmarkStart w:id="0" w:name="_GoBack"/>
      <w:bookmarkEnd w:id="0"/>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p w:rsidR="00891F8F" w:rsidRPr="00B42983" w:rsidRDefault="00891F8F" w:rsidP="00ED206D">
      <w:pPr>
        <w:rPr>
          <w:sz w:val="24"/>
          <w:szCs w:val="24"/>
          <w:lang w:val="ru-RU"/>
        </w:rPr>
      </w:pPr>
    </w:p>
    <w:tbl>
      <w:tblPr>
        <w:tblW w:w="10089" w:type="dxa"/>
        <w:tblLook w:val="01E0" w:firstRow="1" w:lastRow="1" w:firstColumn="1" w:lastColumn="1" w:noHBand="0" w:noVBand="0"/>
      </w:tblPr>
      <w:tblGrid>
        <w:gridCol w:w="10089"/>
      </w:tblGrid>
      <w:tr w:rsidR="00891F8F" w:rsidRPr="00FF32D7">
        <w:tc>
          <w:tcPr>
            <w:tcW w:w="10089" w:type="dxa"/>
          </w:tcPr>
          <w:p w:rsidR="00891F8F" w:rsidRPr="00FF32D7" w:rsidRDefault="00891F8F" w:rsidP="00ED206D">
            <w:pPr>
              <w:spacing w:before="380" w:line="280" w:lineRule="exact"/>
              <w:jc w:val="right"/>
              <w:rPr>
                <w:rFonts w:ascii="Tahoma" w:hAnsi="Tahoma" w:cs="Tahoma"/>
                <w:b/>
                <w:bCs/>
                <w:color w:val="243285"/>
                <w:sz w:val="32"/>
                <w:szCs w:val="32"/>
                <w:lang w:val="ru-RU"/>
              </w:rPr>
            </w:pPr>
          </w:p>
          <w:p w:rsidR="00891F8F" w:rsidRPr="00FF32D7" w:rsidRDefault="00891F8F" w:rsidP="00AD6AE2">
            <w:pPr>
              <w:spacing w:before="380" w:line="280" w:lineRule="exact"/>
              <w:jc w:val="right"/>
              <w:rPr>
                <w:rFonts w:ascii="Tahoma" w:hAnsi="Tahoma" w:cs="Tahoma"/>
                <w:b/>
                <w:bCs/>
                <w:color w:val="243285"/>
                <w:sz w:val="36"/>
                <w:szCs w:val="36"/>
                <w:lang w:val="ru-RU"/>
              </w:rPr>
            </w:pPr>
            <w:r w:rsidRPr="00FF32D7">
              <w:rPr>
                <w:rFonts w:ascii="Tahoma" w:hAnsi="Tahoma" w:cs="Tahoma"/>
                <w:b/>
                <w:bCs/>
                <w:color w:val="243285"/>
                <w:sz w:val="36"/>
                <w:szCs w:val="36"/>
                <w:lang w:val="ru-RU"/>
              </w:rPr>
              <w:t>Рекомендация</w:t>
            </w:r>
            <w:r w:rsidR="00F11466">
              <w:rPr>
                <w:rFonts w:ascii="Tahoma" w:hAnsi="Tahoma" w:cs="Tahoma"/>
                <w:b/>
                <w:bCs/>
                <w:color w:val="243285"/>
                <w:sz w:val="36"/>
                <w:szCs w:val="36"/>
                <w:lang w:val="ru-RU"/>
              </w:rPr>
              <w:t xml:space="preserve"> </w:t>
            </w:r>
            <w:r w:rsidRPr="00FF32D7">
              <w:rPr>
                <w:rFonts w:ascii="Tahoma" w:hAnsi="Tahoma" w:cs="Tahoma"/>
                <w:b/>
                <w:bCs/>
                <w:color w:val="243285"/>
                <w:sz w:val="36"/>
                <w:szCs w:val="36"/>
                <w:lang w:val="ru-RU"/>
              </w:rPr>
              <w:t>МСЭ-R</w:t>
            </w:r>
            <w:r w:rsidR="002A5EA1">
              <w:rPr>
                <w:rFonts w:ascii="Tahoma" w:hAnsi="Tahoma" w:cs="Tahoma"/>
                <w:b/>
                <w:bCs/>
                <w:color w:val="243285"/>
                <w:sz w:val="36"/>
                <w:szCs w:val="36"/>
                <w:lang w:val="ru-RU"/>
              </w:rPr>
              <w:t xml:space="preserve"> </w:t>
            </w:r>
            <w:r w:rsidRPr="00FF32D7">
              <w:rPr>
                <w:rFonts w:ascii="Tahoma" w:hAnsi="Tahoma" w:cs="Tahoma"/>
                <w:b/>
                <w:bCs/>
                <w:color w:val="243285"/>
                <w:sz w:val="36"/>
                <w:szCs w:val="36"/>
                <w:lang w:val="ru-RU"/>
              </w:rPr>
              <w:t>BT.1833-1</w:t>
            </w:r>
          </w:p>
          <w:p w:rsidR="00891F8F" w:rsidRPr="00FF32D7" w:rsidRDefault="00891F8F" w:rsidP="00C2422D">
            <w:pPr>
              <w:spacing w:before="80" w:line="280" w:lineRule="exact"/>
              <w:jc w:val="right"/>
              <w:rPr>
                <w:rFonts w:ascii="Tahoma" w:hAnsi="Tahoma" w:cs="Tahoma"/>
                <w:b/>
                <w:bCs/>
                <w:color w:val="243285"/>
                <w:sz w:val="24"/>
                <w:szCs w:val="24"/>
                <w:lang w:val="ru-RU"/>
              </w:rPr>
            </w:pPr>
            <w:r w:rsidRPr="00FF32D7">
              <w:rPr>
                <w:rFonts w:ascii="Tahoma" w:hAnsi="Tahoma" w:cs="Tahoma"/>
                <w:b/>
                <w:bCs/>
                <w:color w:val="243285"/>
                <w:sz w:val="24"/>
                <w:szCs w:val="24"/>
                <w:lang w:val="ru-RU"/>
              </w:rPr>
              <w:t>(03/2011)</w:t>
            </w:r>
          </w:p>
        </w:tc>
      </w:tr>
      <w:tr w:rsidR="00891F8F" w:rsidRPr="00FA6C56">
        <w:tc>
          <w:tcPr>
            <w:tcW w:w="10089" w:type="dxa"/>
          </w:tcPr>
          <w:p w:rsidR="00891F8F" w:rsidRPr="00FF32D7" w:rsidRDefault="00891F8F" w:rsidP="00ED206D">
            <w:pPr>
              <w:spacing w:before="80" w:line="500" w:lineRule="exact"/>
              <w:jc w:val="right"/>
              <w:rPr>
                <w:rFonts w:ascii="Tahoma" w:hAnsi="Tahoma" w:cs="Tahoma"/>
                <w:b/>
                <w:bCs/>
                <w:color w:val="243285"/>
                <w:sz w:val="44"/>
                <w:szCs w:val="44"/>
                <w:lang w:val="ru-RU"/>
              </w:rPr>
            </w:pPr>
          </w:p>
          <w:p w:rsidR="00891F8F" w:rsidRPr="00FF32D7" w:rsidRDefault="00891F8F" w:rsidP="00C2422D">
            <w:pPr>
              <w:spacing w:before="80" w:line="500" w:lineRule="exact"/>
              <w:jc w:val="right"/>
              <w:rPr>
                <w:rFonts w:ascii="Tahoma" w:hAnsi="Tahoma" w:cs="Tahoma"/>
                <w:b/>
                <w:bCs/>
                <w:color w:val="243285"/>
                <w:sz w:val="44"/>
                <w:szCs w:val="44"/>
                <w:lang w:val="ru-RU"/>
              </w:rPr>
            </w:pPr>
            <w:r w:rsidRPr="00FF32D7">
              <w:rPr>
                <w:rFonts w:ascii="Tahoma" w:hAnsi="Tahoma" w:cs="Tahoma"/>
                <w:b/>
                <w:bCs/>
                <w:color w:val="243285"/>
                <w:sz w:val="44"/>
                <w:szCs w:val="44"/>
                <w:lang w:val="ru-RU"/>
              </w:rPr>
              <w:t xml:space="preserve">Радиовещание для приема на подвижные портативные приемники сигналов </w:t>
            </w:r>
            <w:r w:rsidR="0085061D" w:rsidRPr="00FF32D7">
              <w:rPr>
                <w:rFonts w:ascii="Tahoma" w:hAnsi="Tahoma" w:cs="Tahoma"/>
                <w:b/>
                <w:bCs/>
                <w:color w:val="243285"/>
                <w:sz w:val="44"/>
                <w:szCs w:val="44"/>
                <w:lang w:val="ru-RU"/>
              </w:rPr>
              <w:t xml:space="preserve">мультимедийных </w:t>
            </w:r>
            <w:r w:rsidR="0085061D">
              <w:rPr>
                <w:rFonts w:ascii="Tahoma" w:hAnsi="Tahoma" w:cs="Tahoma"/>
                <w:b/>
                <w:bCs/>
                <w:color w:val="243285"/>
                <w:sz w:val="44"/>
                <w:szCs w:val="44"/>
                <w:lang w:val="ru-RU"/>
              </w:rPr>
              <w:t>применений</w:t>
            </w:r>
            <w:r w:rsidR="0085061D" w:rsidRPr="00FF32D7">
              <w:rPr>
                <w:rFonts w:ascii="Tahoma" w:hAnsi="Tahoma" w:cs="Tahoma"/>
                <w:b/>
                <w:bCs/>
                <w:color w:val="243285"/>
                <w:sz w:val="44"/>
                <w:szCs w:val="44"/>
                <w:lang w:val="ru-RU"/>
              </w:rPr>
              <w:t xml:space="preserve"> и</w:t>
            </w:r>
            <w:r w:rsidR="00FD61E1" w:rsidRPr="00FD61E1">
              <w:rPr>
                <w:rFonts w:ascii="Tahoma" w:hAnsi="Tahoma" w:cs="Tahoma"/>
                <w:b/>
                <w:bCs/>
                <w:color w:val="243285"/>
                <w:sz w:val="44"/>
                <w:szCs w:val="44"/>
                <w:lang w:val="ru-RU"/>
              </w:rPr>
              <w:t xml:space="preserve"> </w:t>
            </w:r>
            <w:r w:rsidR="0085061D">
              <w:rPr>
                <w:rFonts w:ascii="Tahoma" w:hAnsi="Tahoma" w:cs="Tahoma"/>
                <w:b/>
                <w:bCs/>
                <w:color w:val="243285"/>
                <w:sz w:val="44"/>
                <w:szCs w:val="44"/>
                <w:lang w:val="ru-RU"/>
              </w:rPr>
              <w:t>применений</w:t>
            </w:r>
            <w:r w:rsidR="0085061D" w:rsidRPr="00FF32D7">
              <w:rPr>
                <w:rFonts w:ascii="Tahoma" w:hAnsi="Tahoma" w:cs="Tahoma"/>
                <w:b/>
                <w:bCs/>
                <w:color w:val="243285"/>
                <w:sz w:val="44"/>
                <w:szCs w:val="44"/>
                <w:lang w:val="ru-RU"/>
              </w:rPr>
              <w:t xml:space="preserve"> передачи данных</w:t>
            </w:r>
          </w:p>
          <w:p w:rsidR="00891F8F" w:rsidRPr="00FF32D7" w:rsidRDefault="00891F8F" w:rsidP="00ED206D">
            <w:pPr>
              <w:spacing w:before="80" w:line="500" w:lineRule="exact"/>
              <w:jc w:val="right"/>
              <w:rPr>
                <w:rFonts w:ascii="Tahoma" w:hAnsi="Tahoma" w:cs="Tahoma"/>
                <w:b/>
                <w:bCs/>
                <w:color w:val="243285"/>
                <w:sz w:val="40"/>
                <w:szCs w:val="40"/>
                <w:lang w:val="ru-RU"/>
              </w:rPr>
            </w:pPr>
          </w:p>
        </w:tc>
      </w:tr>
      <w:tr w:rsidR="00891F8F" w:rsidRPr="00FA6C56">
        <w:tc>
          <w:tcPr>
            <w:tcW w:w="10089" w:type="dxa"/>
          </w:tcPr>
          <w:p w:rsidR="00891F8F" w:rsidRPr="00FF32D7" w:rsidRDefault="00891F8F" w:rsidP="00ED206D">
            <w:pPr>
              <w:spacing w:before="80" w:line="280" w:lineRule="exact"/>
              <w:ind w:right="640"/>
              <w:rPr>
                <w:rFonts w:ascii="Tahoma" w:hAnsi="Tahoma" w:cs="Tahoma"/>
                <w:b/>
                <w:bCs/>
                <w:color w:val="243285"/>
                <w:sz w:val="32"/>
                <w:szCs w:val="32"/>
                <w:lang w:val="ru-RU"/>
              </w:rPr>
            </w:pPr>
          </w:p>
          <w:p w:rsidR="00891F8F" w:rsidRPr="00FA6C56" w:rsidRDefault="00891F8F" w:rsidP="00ED206D">
            <w:pPr>
              <w:spacing w:before="80" w:after="180" w:line="360" w:lineRule="exact"/>
              <w:ind w:right="720"/>
              <w:rPr>
                <w:rFonts w:ascii="Tahoma" w:hAnsi="Tahoma" w:cs="Tahoma"/>
                <w:b/>
                <w:bCs/>
                <w:color w:val="243285"/>
                <w:sz w:val="36"/>
                <w:szCs w:val="36"/>
                <w:lang w:val="ru-RU"/>
              </w:rPr>
            </w:pPr>
          </w:p>
          <w:p w:rsidR="00891F8F" w:rsidRPr="00FF32D7" w:rsidRDefault="00891F8F" w:rsidP="00ED206D">
            <w:pPr>
              <w:spacing w:before="80" w:after="180" w:line="360" w:lineRule="exact"/>
              <w:jc w:val="right"/>
              <w:rPr>
                <w:rFonts w:ascii="Tahoma" w:hAnsi="Tahoma" w:cs="Tahoma"/>
                <w:b/>
                <w:bCs/>
                <w:color w:val="243285"/>
                <w:sz w:val="36"/>
                <w:szCs w:val="36"/>
                <w:lang w:val="ru-RU"/>
              </w:rPr>
            </w:pPr>
          </w:p>
          <w:p w:rsidR="00891F8F" w:rsidRPr="00FF32D7" w:rsidRDefault="00891F8F" w:rsidP="00ED206D">
            <w:pPr>
              <w:spacing w:before="80" w:after="180" w:line="360" w:lineRule="exact"/>
              <w:jc w:val="right"/>
              <w:rPr>
                <w:rFonts w:ascii="Tahoma" w:hAnsi="Tahoma" w:cs="Tahoma"/>
                <w:b/>
                <w:bCs/>
                <w:color w:val="243285"/>
                <w:sz w:val="36"/>
                <w:szCs w:val="36"/>
                <w:lang w:val="ru-RU"/>
              </w:rPr>
            </w:pPr>
            <w:r w:rsidRPr="00FF32D7">
              <w:rPr>
                <w:rFonts w:ascii="Tahoma" w:hAnsi="Tahoma" w:cs="Tahoma"/>
                <w:b/>
                <w:bCs/>
                <w:color w:val="243285"/>
                <w:sz w:val="36"/>
                <w:szCs w:val="36"/>
                <w:lang w:val="ru-RU"/>
              </w:rPr>
              <w:t>Серия BT</w:t>
            </w:r>
          </w:p>
          <w:p w:rsidR="00891F8F" w:rsidRPr="00FF32D7" w:rsidRDefault="00891F8F" w:rsidP="00ED206D">
            <w:pPr>
              <w:spacing w:before="80" w:after="180" w:line="360" w:lineRule="exact"/>
              <w:jc w:val="right"/>
              <w:rPr>
                <w:rFonts w:ascii="Tahoma" w:hAnsi="Tahoma" w:cs="Tahoma"/>
                <w:b/>
                <w:bCs/>
                <w:color w:val="243285"/>
                <w:sz w:val="36"/>
                <w:szCs w:val="36"/>
                <w:lang w:val="ru-RU"/>
              </w:rPr>
            </w:pPr>
            <w:r w:rsidRPr="00FF32D7">
              <w:rPr>
                <w:rFonts w:ascii="Tahoma" w:hAnsi="Tahoma" w:cs="Tahoma"/>
                <w:b/>
                <w:bCs/>
                <w:color w:val="243285"/>
                <w:sz w:val="36"/>
                <w:szCs w:val="36"/>
                <w:lang w:val="ru-RU"/>
              </w:rPr>
              <w:t xml:space="preserve">Радиовещательная служба </w:t>
            </w:r>
            <w:r w:rsidRPr="00FF32D7">
              <w:rPr>
                <w:rFonts w:ascii="Tahoma" w:hAnsi="Tahoma" w:cs="Tahoma"/>
                <w:b/>
                <w:bCs/>
                <w:color w:val="243285"/>
                <w:sz w:val="36"/>
                <w:szCs w:val="36"/>
                <w:lang w:val="ru-RU"/>
              </w:rPr>
              <w:br/>
              <w:t>(телевизионная)</w:t>
            </w:r>
          </w:p>
          <w:p w:rsidR="00891F8F" w:rsidRPr="00FF32D7" w:rsidRDefault="00891F8F" w:rsidP="00ED206D">
            <w:pPr>
              <w:spacing w:before="80" w:after="180" w:line="360" w:lineRule="exact"/>
              <w:jc w:val="right"/>
              <w:rPr>
                <w:rFonts w:ascii="Tahoma" w:hAnsi="Tahoma" w:cs="Tahoma"/>
                <w:b/>
                <w:bCs/>
                <w:color w:val="243285"/>
                <w:sz w:val="36"/>
                <w:szCs w:val="36"/>
                <w:lang w:val="ru-RU"/>
              </w:rPr>
            </w:pPr>
          </w:p>
          <w:p w:rsidR="00891F8F" w:rsidRPr="00FF32D7" w:rsidRDefault="00891F8F" w:rsidP="00ED206D">
            <w:pPr>
              <w:spacing w:before="80" w:line="360" w:lineRule="exact"/>
              <w:jc w:val="right"/>
              <w:rPr>
                <w:rFonts w:ascii="Tahoma" w:hAnsi="Tahoma" w:cs="Tahoma"/>
                <w:b/>
                <w:bCs/>
                <w:color w:val="243285"/>
                <w:sz w:val="32"/>
                <w:szCs w:val="32"/>
                <w:lang w:val="ru-RU"/>
              </w:rPr>
            </w:pPr>
          </w:p>
        </w:tc>
      </w:tr>
    </w:tbl>
    <w:p w:rsidR="00891F8F" w:rsidRPr="00B42983" w:rsidRDefault="00891F8F" w:rsidP="00ED206D">
      <w:pPr>
        <w:spacing w:before="80"/>
        <w:rPr>
          <w:i/>
          <w:iCs/>
          <w:lang w:val="ru-RU"/>
        </w:rPr>
      </w:pPr>
    </w:p>
    <w:p w:rsidR="00891F8F" w:rsidRPr="00B42983" w:rsidRDefault="00891F8F" w:rsidP="00ED206D">
      <w:pPr>
        <w:spacing w:before="80"/>
        <w:rPr>
          <w:i/>
          <w:iCs/>
          <w:lang w:val="ru-RU"/>
        </w:rPr>
      </w:pPr>
    </w:p>
    <w:p w:rsidR="00891F8F" w:rsidRPr="00B42983" w:rsidRDefault="00891F8F" w:rsidP="00ED206D">
      <w:pPr>
        <w:spacing w:before="80"/>
        <w:rPr>
          <w:i/>
          <w:iCs/>
          <w:lang w:val="ru-RU"/>
        </w:rPr>
      </w:pPr>
    </w:p>
    <w:p w:rsidR="00891F8F" w:rsidRPr="00B42983" w:rsidRDefault="00891F8F" w:rsidP="00ED206D">
      <w:pPr>
        <w:spacing w:before="80"/>
        <w:rPr>
          <w:i/>
          <w:iCs/>
          <w:lang w:val="ru-RU"/>
        </w:rPr>
      </w:pPr>
    </w:p>
    <w:p w:rsidR="00891F8F" w:rsidRPr="00B42983" w:rsidRDefault="00891F8F" w:rsidP="00ED206D">
      <w:pPr>
        <w:rPr>
          <w:rFonts w:ascii="Palatino Linotype" w:hAnsi="Palatino Linotype" w:cs="Palatino Linotype"/>
          <w:sz w:val="24"/>
          <w:szCs w:val="24"/>
          <w:lang w:val="ru-RU"/>
        </w:rPr>
        <w:sectPr w:rsidR="00891F8F" w:rsidRPr="00B42983">
          <w:headerReference w:type="even" r:id="rId9"/>
          <w:headerReference w:type="default" r:id="rId10"/>
          <w:pgSz w:w="11907" w:h="16840" w:code="9"/>
          <w:pgMar w:top="1089" w:right="1089" w:bottom="284" w:left="1089" w:header="567" w:footer="284" w:gutter="0"/>
          <w:pgNumType w:start="1"/>
          <w:cols w:space="720"/>
        </w:sectPr>
      </w:pPr>
    </w:p>
    <w:p w:rsidR="003500DF" w:rsidRPr="00130EA0" w:rsidRDefault="003500DF" w:rsidP="003500DF">
      <w:pPr>
        <w:spacing w:before="0"/>
        <w:jc w:val="center"/>
        <w:rPr>
          <w:b/>
          <w:bCs/>
          <w:lang w:val="ru-RU"/>
        </w:rPr>
      </w:pPr>
      <w:bookmarkStart w:id="1" w:name="c2tope"/>
      <w:bookmarkEnd w:id="1"/>
      <w:r w:rsidRPr="00130EA0">
        <w:rPr>
          <w:b/>
          <w:bCs/>
          <w:lang w:val="ru-RU"/>
        </w:rPr>
        <w:lastRenderedPageBreak/>
        <w:t>Предисловие</w:t>
      </w:r>
    </w:p>
    <w:p w:rsidR="003500DF" w:rsidRPr="00130EA0" w:rsidRDefault="003500DF" w:rsidP="003500DF">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500DF" w:rsidRPr="00130EA0" w:rsidRDefault="003500DF" w:rsidP="003500DF">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500DF" w:rsidRPr="00130EA0" w:rsidRDefault="003500DF" w:rsidP="003500DF">
      <w:pPr>
        <w:spacing w:before="360"/>
        <w:jc w:val="center"/>
        <w:rPr>
          <w:b/>
          <w:bCs/>
          <w:lang w:val="ru-RU"/>
        </w:rPr>
      </w:pPr>
      <w:r w:rsidRPr="00130EA0">
        <w:rPr>
          <w:b/>
          <w:bCs/>
          <w:lang w:val="ru-RU"/>
        </w:rPr>
        <w:t>Политика в области прав интеллектуальной собственности (ПИС)</w:t>
      </w:r>
    </w:p>
    <w:p w:rsidR="003500DF" w:rsidRPr="00854998" w:rsidRDefault="003500DF" w:rsidP="003500DF">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sz w:val="20"/>
            <w:lang w:val="en-US"/>
          </w:rPr>
          <w:t>http</w:t>
        </w:r>
        <w:r w:rsidRPr="00554A9D">
          <w:rPr>
            <w:rStyle w:val="Hyperlink"/>
            <w:sz w:val="20"/>
            <w:lang w:val="ru-RU"/>
          </w:rPr>
          <w:t>://</w:t>
        </w:r>
        <w:r w:rsidRPr="00854998">
          <w:rPr>
            <w:rStyle w:val="Hyperlink"/>
            <w:sz w:val="20"/>
            <w:lang w:val="en-US"/>
          </w:rPr>
          <w:t>www</w:t>
        </w:r>
        <w:r w:rsidRPr="00554A9D">
          <w:rPr>
            <w:rStyle w:val="Hyperlink"/>
            <w:sz w:val="20"/>
            <w:lang w:val="ru-RU"/>
          </w:rPr>
          <w:t>.</w:t>
        </w:r>
        <w:r w:rsidRPr="00854998">
          <w:rPr>
            <w:rStyle w:val="Hyperlink"/>
            <w:sz w:val="20"/>
            <w:lang w:val="en-US"/>
          </w:rPr>
          <w:t>itu</w:t>
        </w:r>
        <w:r w:rsidRPr="00554A9D">
          <w:rPr>
            <w:rStyle w:val="Hyperlink"/>
            <w:sz w:val="20"/>
            <w:lang w:val="ru-RU"/>
          </w:rPr>
          <w:t>.</w:t>
        </w:r>
        <w:r w:rsidRPr="00854998">
          <w:rPr>
            <w:rStyle w:val="Hyperlink"/>
            <w:sz w:val="20"/>
            <w:lang w:val="en-US"/>
          </w:rPr>
          <w:t>int</w:t>
        </w:r>
        <w:r w:rsidRPr="00554A9D">
          <w:rPr>
            <w:rStyle w:val="Hyperlink"/>
            <w:sz w:val="20"/>
            <w:lang w:val="ru-RU"/>
          </w:rPr>
          <w:t>/</w:t>
        </w:r>
        <w:r w:rsidRPr="00854998">
          <w:rPr>
            <w:rStyle w:val="Hyperlink"/>
            <w:sz w:val="20"/>
            <w:lang w:val="en-US"/>
          </w:rPr>
          <w:t>ITU</w:t>
        </w:r>
        <w:r w:rsidRPr="00554A9D">
          <w:rPr>
            <w:rStyle w:val="Hyperlink"/>
            <w:sz w:val="20"/>
            <w:lang w:val="ru-RU"/>
          </w:rPr>
          <w:t>-</w:t>
        </w:r>
        <w:r w:rsidRPr="00854998">
          <w:rPr>
            <w:rStyle w:val="Hyperlink"/>
            <w:sz w:val="20"/>
            <w:lang w:val="en-US"/>
          </w:rPr>
          <w:t>R</w:t>
        </w:r>
        <w:r w:rsidRPr="00554A9D">
          <w:rPr>
            <w:rStyle w:val="Hyperlink"/>
            <w:sz w:val="20"/>
            <w:lang w:val="ru-RU"/>
          </w:rPr>
          <w:t>/</w:t>
        </w:r>
        <w:r w:rsidRPr="00854998">
          <w:rPr>
            <w:rStyle w:val="Hyperlink"/>
            <w:sz w:val="20"/>
            <w:lang w:val="en-US"/>
          </w:rPr>
          <w:t>go</w:t>
        </w:r>
        <w:r w:rsidRPr="00554A9D">
          <w:rPr>
            <w:rStyle w:val="Hyperlink"/>
            <w:sz w:val="20"/>
            <w:lang w:val="ru-RU"/>
          </w:rPr>
          <w:t>/</w:t>
        </w:r>
        <w:r w:rsidRPr="00854998">
          <w:rPr>
            <w:rStyle w:val="Hyperlink"/>
            <w:sz w:val="20"/>
            <w:lang w:val="en-US"/>
          </w:rPr>
          <w:t>patents</w:t>
        </w:r>
        <w:r w:rsidRPr="00554A9D">
          <w:rPr>
            <w:rStyle w:val="Hyperlink"/>
            <w:sz w:val="20"/>
            <w:lang w:val="ru-RU"/>
          </w:rPr>
          <w:t>/</w:t>
        </w:r>
        <w:r w:rsidRPr="00854998">
          <w:rPr>
            <w:rStyle w:val="Hyperlink"/>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500DF" w:rsidRPr="00FD3C61" w:rsidRDefault="003500DF" w:rsidP="003500DF">
      <w:pPr>
        <w:tabs>
          <w:tab w:val="clear" w:pos="794"/>
          <w:tab w:val="clear" w:pos="1191"/>
          <w:tab w:val="clear" w:pos="1588"/>
          <w:tab w:val="clear" w:pos="1985"/>
        </w:tabs>
        <w:overflowPunct/>
        <w:autoSpaceDE/>
        <w:autoSpaceDN/>
        <w:adjustRightInd/>
        <w:jc w:val="left"/>
        <w:textAlignment w:val="auto"/>
        <w:rPr>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500DF" w:rsidRPr="00FA6C56" w:rsidTr="006B2D60">
        <w:trPr>
          <w:jc w:val="center"/>
        </w:trPr>
        <w:tc>
          <w:tcPr>
            <w:tcW w:w="8856" w:type="dxa"/>
            <w:gridSpan w:val="2"/>
          </w:tcPr>
          <w:p w:rsidR="003500DF" w:rsidRPr="00130EA0" w:rsidRDefault="003500DF" w:rsidP="006B2D60">
            <w:pPr>
              <w:spacing w:before="180"/>
              <w:jc w:val="center"/>
              <w:rPr>
                <w:b/>
                <w:bCs/>
                <w:lang w:val="ru-RU"/>
              </w:rPr>
            </w:pPr>
            <w:r w:rsidRPr="00130EA0">
              <w:rPr>
                <w:b/>
                <w:bCs/>
                <w:lang w:val="ru-RU"/>
              </w:rPr>
              <w:t>Серии Рекомендаций МСЭ-R</w:t>
            </w:r>
          </w:p>
          <w:p w:rsidR="003500DF" w:rsidRPr="00FD3C61" w:rsidRDefault="003500DF" w:rsidP="006B2D60">
            <w:pPr>
              <w:tabs>
                <w:tab w:val="clear" w:pos="794"/>
                <w:tab w:val="clear" w:pos="1191"/>
                <w:tab w:val="clear" w:pos="1588"/>
                <w:tab w:val="clear" w:pos="1985"/>
              </w:tabs>
              <w:overflowPunct/>
              <w:autoSpaceDE/>
              <w:autoSpaceDN/>
              <w:adjustRightInd/>
              <w:spacing w:after="240"/>
              <w:jc w:val="center"/>
              <w:textAlignment w:val="auto"/>
              <w:rPr>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Серия</w:t>
            </w:r>
          </w:p>
        </w:tc>
        <w:tc>
          <w:tcPr>
            <w:tcW w:w="7668" w:type="dxa"/>
          </w:tcPr>
          <w:p w:rsidR="003500DF" w:rsidRPr="00FD3C61" w:rsidRDefault="003500DF" w:rsidP="006B2D60">
            <w:pPr>
              <w:spacing w:before="40" w:after="40"/>
              <w:jc w:val="center"/>
              <w:rPr>
                <w:b/>
                <w:bCs/>
                <w:sz w:val="20"/>
                <w:lang w:val="ru-RU" w:eastAsia="zh-CN"/>
              </w:rPr>
            </w:pPr>
            <w:r w:rsidRPr="00130EA0">
              <w:rPr>
                <w:b/>
                <w:bCs/>
                <w:sz w:val="20"/>
                <w:lang w:val="ru-RU"/>
              </w:rPr>
              <w:t>Название</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BO</w:t>
            </w:r>
          </w:p>
        </w:tc>
        <w:tc>
          <w:tcPr>
            <w:tcW w:w="7668" w:type="dxa"/>
          </w:tcPr>
          <w:p w:rsidR="003500DF" w:rsidRPr="00130EA0" w:rsidRDefault="003500DF" w:rsidP="006B2D60">
            <w:pPr>
              <w:spacing w:before="40" w:after="40"/>
              <w:rPr>
                <w:sz w:val="20"/>
                <w:lang w:val="ru-RU"/>
              </w:rPr>
            </w:pPr>
            <w:r w:rsidRPr="00130EA0">
              <w:rPr>
                <w:sz w:val="20"/>
                <w:lang w:val="ru-RU"/>
              </w:rPr>
              <w:t>Спутниковое радиовещание</w:t>
            </w:r>
          </w:p>
        </w:tc>
      </w:tr>
      <w:tr w:rsidR="003500DF" w:rsidRPr="00FA6C56"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BR</w:t>
            </w:r>
          </w:p>
        </w:tc>
        <w:tc>
          <w:tcPr>
            <w:tcW w:w="7668" w:type="dxa"/>
          </w:tcPr>
          <w:p w:rsidR="003500DF" w:rsidRPr="00130EA0" w:rsidRDefault="003500DF" w:rsidP="006B2D60">
            <w:pPr>
              <w:spacing w:before="40" w:after="40"/>
              <w:rPr>
                <w:sz w:val="20"/>
                <w:lang w:val="ru-RU"/>
              </w:rPr>
            </w:pPr>
            <w:r w:rsidRPr="00130EA0">
              <w:rPr>
                <w:sz w:val="20"/>
                <w:lang w:val="ru-RU"/>
              </w:rPr>
              <w:t>Запись для производства, архивирования и воспроизведения; пленки для телевидения</w:t>
            </w:r>
          </w:p>
        </w:tc>
      </w:tr>
      <w:tr w:rsidR="003500DF" w:rsidRPr="00FD3C61" w:rsidTr="006B2D60">
        <w:trPr>
          <w:jc w:val="center"/>
        </w:trPr>
        <w:tc>
          <w:tcPr>
            <w:tcW w:w="1188" w:type="dxa"/>
            <w:shd w:val="clear" w:color="auto" w:fill="FFFFFF" w:themeFill="background1"/>
          </w:tcPr>
          <w:p w:rsidR="003500DF" w:rsidRPr="00130EA0" w:rsidRDefault="003500DF" w:rsidP="006B2D60">
            <w:pPr>
              <w:spacing w:before="40" w:after="40"/>
              <w:rPr>
                <w:b/>
                <w:bCs/>
                <w:sz w:val="20"/>
                <w:lang w:val="ru-RU"/>
              </w:rPr>
            </w:pPr>
            <w:r w:rsidRPr="00130EA0">
              <w:rPr>
                <w:b/>
                <w:bCs/>
                <w:sz w:val="20"/>
                <w:lang w:val="ru-RU"/>
              </w:rPr>
              <w:t>BS</w:t>
            </w:r>
          </w:p>
        </w:tc>
        <w:tc>
          <w:tcPr>
            <w:tcW w:w="7668" w:type="dxa"/>
            <w:shd w:val="clear" w:color="auto" w:fill="FFFFFF" w:themeFill="background1"/>
          </w:tcPr>
          <w:p w:rsidR="003500DF" w:rsidRPr="00130EA0" w:rsidRDefault="003500DF" w:rsidP="006B2D60">
            <w:pPr>
              <w:spacing w:before="40" w:after="40"/>
              <w:rPr>
                <w:sz w:val="20"/>
                <w:lang w:val="ru-RU"/>
              </w:rPr>
            </w:pPr>
            <w:r w:rsidRPr="00130EA0">
              <w:rPr>
                <w:sz w:val="20"/>
                <w:lang w:val="ru-RU"/>
              </w:rPr>
              <w:t>Радиовещательная служба (звуковая)</w:t>
            </w:r>
          </w:p>
        </w:tc>
      </w:tr>
      <w:tr w:rsidR="003500DF" w:rsidRPr="00FD3C61" w:rsidTr="006B2D60">
        <w:trPr>
          <w:jc w:val="center"/>
        </w:trPr>
        <w:tc>
          <w:tcPr>
            <w:tcW w:w="1188" w:type="dxa"/>
            <w:shd w:val="clear" w:color="auto" w:fill="F2F2F2" w:themeFill="background1" w:themeFillShade="F2"/>
          </w:tcPr>
          <w:p w:rsidR="003500DF" w:rsidRPr="00130EA0" w:rsidRDefault="003500DF" w:rsidP="006B2D6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3500DF" w:rsidRPr="00130EA0" w:rsidRDefault="003500DF" w:rsidP="006B2D60">
            <w:pPr>
              <w:spacing w:before="40" w:after="40"/>
              <w:rPr>
                <w:b/>
                <w:bCs/>
                <w:color w:val="000080"/>
                <w:sz w:val="20"/>
                <w:lang w:val="ru-RU"/>
              </w:rPr>
            </w:pPr>
            <w:r w:rsidRPr="00130EA0">
              <w:rPr>
                <w:b/>
                <w:bCs/>
                <w:color w:val="000080"/>
                <w:sz w:val="20"/>
                <w:lang w:val="ru-RU"/>
              </w:rPr>
              <w:t>Радиовещательная служба (телевизионная)</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F</w:t>
            </w:r>
          </w:p>
        </w:tc>
        <w:tc>
          <w:tcPr>
            <w:tcW w:w="7668" w:type="dxa"/>
          </w:tcPr>
          <w:p w:rsidR="003500DF" w:rsidRPr="00130EA0" w:rsidRDefault="003500DF" w:rsidP="006B2D60">
            <w:pPr>
              <w:spacing w:before="40" w:after="40"/>
              <w:rPr>
                <w:sz w:val="20"/>
                <w:lang w:val="ru-RU"/>
              </w:rPr>
            </w:pPr>
            <w:r w:rsidRPr="00130EA0">
              <w:rPr>
                <w:sz w:val="20"/>
                <w:lang w:val="ru-RU"/>
              </w:rPr>
              <w:t>Фиксированная служба</w:t>
            </w:r>
          </w:p>
        </w:tc>
      </w:tr>
      <w:tr w:rsidR="003500DF" w:rsidRPr="00FA6C56" w:rsidTr="006B2D60">
        <w:trPr>
          <w:jc w:val="center"/>
        </w:trPr>
        <w:tc>
          <w:tcPr>
            <w:tcW w:w="1188" w:type="dxa"/>
            <w:shd w:val="clear" w:color="auto" w:fill="FFFFFF"/>
          </w:tcPr>
          <w:p w:rsidR="003500DF" w:rsidRPr="00130EA0" w:rsidRDefault="003500DF" w:rsidP="006B2D60">
            <w:pPr>
              <w:spacing w:before="40" w:after="40"/>
              <w:rPr>
                <w:b/>
                <w:bCs/>
                <w:sz w:val="20"/>
                <w:lang w:val="ru-RU"/>
              </w:rPr>
            </w:pPr>
            <w:r w:rsidRPr="00130EA0">
              <w:rPr>
                <w:b/>
                <w:bCs/>
                <w:sz w:val="20"/>
                <w:lang w:val="ru-RU"/>
              </w:rPr>
              <w:t>M</w:t>
            </w:r>
          </w:p>
        </w:tc>
        <w:tc>
          <w:tcPr>
            <w:tcW w:w="7668" w:type="dxa"/>
            <w:shd w:val="clear" w:color="auto" w:fill="FFFFFF"/>
          </w:tcPr>
          <w:p w:rsidR="003500DF" w:rsidRPr="00130EA0" w:rsidRDefault="003500DF" w:rsidP="006B2D60">
            <w:pPr>
              <w:spacing w:before="40" w:after="40"/>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500DF" w:rsidRPr="00FD3C61" w:rsidTr="006B2D60">
        <w:trPr>
          <w:jc w:val="center"/>
        </w:trPr>
        <w:tc>
          <w:tcPr>
            <w:tcW w:w="1188" w:type="dxa"/>
            <w:shd w:val="clear" w:color="auto" w:fill="FFFFFF" w:themeFill="background1"/>
          </w:tcPr>
          <w:p w:rsidR="003500DF" w:rsidRPr="00130EA0" w:rsidRDefault="003500DF" w:rsidP="006B2D60">
            <w:pPr>
              <w:spacing w:before="40" w:after="40"/>
              <w:rPr>
                <w:b/>
                <w:bCs/>
                <w:sz w:val="20"/>
                <w:lang w:val="ru-RU"/>
              </w:rPr>
            </w:pPr>
            <w:r w:rsidRPr="00130EA0">
              <w:rPr>
                <w:b/>
                <w:bCs/>
                <w:sz w:val="20"/>
                <w:lang w:val="ru-RU"/>
              </w:rPr>
              <w:t>P</w:t>
            </w:r>
          </w:p>
        </w:tc>
        <w:tc>
          <w:tcPr>
            <w:tcW w:w="7668" w:type="dxa"/>
            <w:shd w:val="clear" w:color="auto" w:fill="FFFFFF" w:themeFill="background1"/>
          </w:tcPr>
          <w:p w:rsidR="003500DF" w:rsidRPr="00130EA0" w:rsidRDefault="003500DF" w:rsidP="006B2D60">
            <w:pPr>
              <w:spacing w:before="40" w:after="40"/>
              <w:rPr>
                <w:sz w:val="20"/>
                <w:lang w:val="ru-RU"/>
              </w:rPr>
            </w:pPr>
            <w:r w:rsidRPr="00130EA0">
              <w:rPr>
                <w:sz w:val="20"/>
                <w:lang w:val="ru-RU"/>
              </w:rPr>
              <w:t>Распространение радиоволн</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RA</w:t>
            </w:r>
          </w:p>
        </w:tc>
        <w:tc>
          <w:tcPr>
            <w:tcW w:w="7668" w:type="dxa"/>
          </w:tcPr>
          <w:p w:rsidR="003500DF" w:rsidRPr="00130EA0" w:rsidRDefault="003500DF" w:rsidP="006B2D60">
            <w:pPr>
              <w:spacing w:before="40" w:after="40"/>
              <w:rPr>
                <w:sz w:val="20"/>
                <w:lang w:val="ru-RU"/>
              </w:rPr>
            </w:pPr>
            <w:r w:rsidRPr="00130EA0">
              <w:rPr>
                <w:sz w:val="20"/>
                <w:lang w:val="ru-RU"/>
              </w:rPr>
              <w:t>Радиоастрономия</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RS</w:t>
            </w:r>
          </w:p>
        </w:tc>
        <w:tc>
          <w:tcPr>
            <w:tcW w:w="7668" w:type="dxa"/>
          </w:tcPr>
          <w:p w:rsidR="003500DF" w:rsidRPr="00130EA0" w:rsidRDefault="003500DF" w:rsidP="006B2D60">
            <w:pPr>
              <w:spacing w:before="40" w:after="40"/>
              <w:rPr>
                <w:sz w:val="20"/>
                <w:lang w:val="ru-RU"/>
              </w:rPr>
            </w:pPr>
            <w:r w:rsidRPr="00130EA0">
              <w:rPr>
                <w:sz w:val="20"/>
                <w:lang w:val="ru-RU"/>
              </w:rPr>
              <w:t>Системы дистанционного зондирования</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S</w:t>
            </w:r>
          </w:p>
        </w:tc>
        <w:tc>
          <w:tcPr>
            <w:tcW w:w="7668" w:type="dxa"/>
          </w:tcPr>
          <w:p w:rsidR="003500DF" w:rsidRPr="00130EA0" w:rsidRDefault="003500DF" w:rsidP="006B2D60">
            <w:pPr>
              <w:spacing w:before="40" w:after="40"/>
              <w:rPr>
                <w:sz w:val="20"/>
                <w:lang w:val="ru-RU"/>
              </w:rPr>
            </w:pPr>
            <w:r w:rsidRPr="00130EA0">
              <w:rPr>
                <w:sz w:val="20"/>
                <w:lang w:val="ru-RU"/>
              </w:rPr>
              <w:t>Фиксированная спутниковая служба</w:t>
            </w:r>
          </w:p>
        </w:tc>
      </w:tr>
      <w:tr w:rsidR="003500DF" w:rsidRPr="00FD3C61" w:rsidTr="006B2D60">
        <w:trPr>
          <w:jc w:val="center"/>
        </w:trPr>
        <w:tc>
          <w:tcPr>
            <w:tcW w:w="1188" w:type="dxa"/>
            <w:shd w:val="clear" w:color="auto" w:fill="auto"/>
          </w:tcPr>
          <w:p w:rsidR="003500DF" w:rsidRPr="00130EA0" w:rsidRDefault="003500DF" w:rsidP="006B2D60">
            <w:pPr>
              <w:spacing w:before="40" w:after="40"/>
              <w:rPr>
                <w:b/>
                <w:bCs/>
                <w:sz w:val="20"/>
                <w:lang w:val="ru-RU"/>
              </w:rPr>
            </w:pPr>
            <w:r w:rsidRPr="00130EA0">
              <w:rPr>
                <w:b/>
                <w:bCs/>
                <w:sz w:val="20"/>
                <w:lang w:val="ru-RU"/>
              </w:rPr>
              <w:t>SA</w:t>
            </w:r>
          </w:p>
        </w:tc>
        <w:tc>
          <w:tcPr>
            <w:tcW w:w="7668" w:type="dxa"/>
            <w:shd w:val="clear" w:color="auto" w:fill="auto"/>
          </w:tcPr>
          <w:p w:rsidR="003500DF" w:rsidRPr="00130EA0" w:rsidRDefault="003500DF" w:rsidP="006B2D60">
            <w:pPr>
              <w:spacing w:before="40" w:after="40"/>
              <w:rPr>
                <w:sz w:val="20"/>
                <w:lang w:val="ru-RU"/>
              </w:rPr>
            </w:pPr>
            <w:r w:rsidRPr="00130EA0">
              <w:rPr>
                <w:sz w:val="20"/>
                <w:lang w:val="ru-RU"/>
              </w:rPr>
              <w:t>Космические применения и метеорология</w:t>
            </w:r>
          </w:p>
        </w:tc>
      </w:tr>
      <w:tr w:rsidR="003500DF" w:rsidRPr="00FA6C56"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SF</w:t>
            </w:r>
          </w:p>
        </w:tc>
        <w:tc>
          <w:tcPr>
            <w:tcW w:w="7668" w:type="dxa"/>
          </w:tcPr>
          <w:p w:rsidR="003500DF" w:rsidRPr="00130EA0" w:rsidRDefault="003500DF" w:rsidP="006B2D60">
            <w:pPr>
              <w:spacing w:before="40" w:after="40"/>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500DF" w:rsidRPr="00FD3C61" w:rsidTr="006B2D60">
        <w:trPr>
          <w:jc w:val="center"/>
        </w:trPr>
        <w:tc>
          <w:tcPr>
            <w:tcW w:w="1188" w:type="dxa"/>
            <w:shd w:val="clear" w:color="auto" w:fill="auto"/>
          </w:tcPr>
          <w:p w:rsidR="003500DF" w:rsidRPr="00130EA0" w:rsidRDefault="003500DF" w:rsidP="006B2D60">
            <w:pPr>
              <w:spacing w:before="40" w:after="40"/>
              <w:rPr>
                <w:b/>
                <w:bCs/>
                <w:sz w:val="20"/>
                <w:lang w:val="ru-RU"/>
              </w:rPr>
            </w:pPr>
            <w:r w:rsidRPr="00130EA0">
              <w:rPr>
                <w:b/>
                <w:bCs/>
                <w:sz w:val="20"/>
                <w:lang w:val="ru-RU"/>
              </w:rPr>
              <w:t>SM</w:t>
            </w:r>
          </w:p>
        </w:tc>
        <w:tc>
          <w:tcPr>
            <w:tcW w:w="7668" w:type="dxa"/>
            <w:shd w:val="clear" w:color="auto" w:fill="auto"/>
          </w:tcPr>
          <w:p w:rsidR="003500DF" w:rsidRPr="00130EA0" w:rsidRDefault="003500DF" w:rsidP="006B2D60">
            <w:pPr>
              <w:spacing w:before="40" w:after="40"/>
              <w:rPr>
                <w:sz w:val="20"/>
                <w:lang w:val="ru-RU"/>
              </w:rPr>
            </w:pPr>
            <w:r w:rsidRPr="00130EA0">
              <w:rPr>
                <w:sz w:val="20"/>
                <w:lang w:val="ru-RU"/>
              </w:rPr>
              <w:t>Управление использованием спектра</w:t>
            </w:r>
          </w:p>
        </w:tc>
      </w:tr>
      <w:tr w:rsidR="003500DF" w:rsidRPr="00FD3C61"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SNG</w:t>
            </w:r>
          </w:p>
        </w:tc>
        <w:tc>
          <w:tcPr>
            <w:tcW w:w="7668" w:type="dxa"/>
          </w:tcPr>
          <w:p w:rsidR="003500DF" w:rsidRPr="00130EA0" w:rsidRDefault="003500DF" w:rsidP="006B2D60">
            <w:pPr>
              <w:spacing w:before="40" w:after="40"/>
              <w:rPr>
                <w:sz w:val="20"/>
                <w:lang w:val="ru-RU"/>
              </w:rPr>
            </w:pPr>
            <w:r w:rsidRPr="00130EA0">
              <w:rPr>
                <w:sz w:val="20"/>
                <w:lang w:val="ru-RU"/>
              </w:rPr>
              <w:t>Спутниковый сбор новостей</w:t>
            </w:r>
          </w:p>
        </w:tc>
      </w:tr>
      <w:tr w:rsidR="003500DF" w:rsidRPr="00FA6C56"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TF</w:t>
            </w:r>
          </w:p>
        </w:tc>
        <w:tc>
          <w:tcPr>
            <w:tcW w:w="7668" w:type="dxa"/>
          </w:tcPr>
          <w:p w:rsidR="003500DF" w:rsidRPr="00130EA0" w:rsidRDefault="003500DF" w:rsidP="006B2D60">
            <w:pPr>
              <w:spacing w:before="40" w:after="40"/>
              <w:rPr>
                <w:sz w:val="20"/>
                <w:lang w:val="ru-RU"/>
              </w:rPr>
            </w:pPr>
            <w:r w:rsidRPr="00130EA0">
              <w:rPr>
                <w:sz w:val="20"/>
                <w:lang w:val="ru-RU"/>
              </w:rPr>
              <w:t>Передача сигналов времени и эталонных частот</w:t>
            </w:r>
          </w:p>
        </w:tc>
      </w:tr>
      <w:tr w:rsidR="003500DF" w:rsidRPr="00FA6C56" w:rsidTr="006B2D60">
        <w:trPr>
          <w:jc w:val="center"/>
        </w:trPr>
        <w:tc>
          <w:tcPr>
            <w:tcW w:w="1188" w:type="dxa"/>
          </w:tcPr>
          <w:p w:rsidR="003500DF" w:rsidRPr="00130EA0" w:rsidRDefault="003500DF" w:rsidP="006B2D60">
            <w:pPr>
              <w:spacing w:before="40" w:after="40"/>
              <w:rPr>
                <w:b/>
                <w:bCs/>
                <w:sz w:val="20"/>
                <w:lang w:val="ru-RU"/>
              </w:rPr>
            </w:pPr>
            <w:r w:rsidRPr="00130EA0">
              <w:rPr>
                <w:b/>
                <w:bCs/>
                <w:sz w:val="20"/>
                <w:lang w:val="ru-RU"/>
              </w:rPr>
              <w:t>V</w:t>
            </w:r>
          </w:p>
        </w:tc>
        <w:tc>
          <w:tcPr>
            <w:tcW w:w="7668" w:type="dxa"/>
          </w:tcPr>
          <w:p w:rsidR="003500DF" w:rsidRPr="00130EA0" w:rsidRDefault="003500DF" w:rsidP="006B2D60">
            <w:pPr>
              <w:spacing w:before="40" w:after="180"/>
              <w:rPr>
                <w:sz w:val="20"/>
                <w:lang w:val="ru-RU"/>
              </w:rPr>
            </w:pPr>
            <w:r w:rsidRPr="00130EA0">
              <w:rPr>
                <w:sz w:val="20"/>
                <w:lang w:val="ru-RU"/>
              </w:rPr>
              <w:t>Словарь и связанные с ним вопросы</w:t>
            </w:r>
          </w:p>
        </w:tc>
      </w:tr>
    </w:tbl>
    <w:p w:rsidR="003500DF" w:rsidRPr="00FD3C61" w:rsidRDefault="003500DF" w:rsidP="003500DF">
      <w:pPr>
        <w:tabs>
          <w:tab w:val="clear" w:pos="794"/>
          <w:tab w:val="clear" w:pos="1191"/>
          <w:tab w:val="clear" w:pos="1588"/>
          <w:tab w:val="clear" w:pos="1985"/>
        </w:tabs>
        <w:overflowPunct/>
        <w:autoSpaceDE/>
        <w:autoSpaceDN/>
        <w:adjustRightInd/>
        <w:spacing w:before="0"/>
        <w:jc w:val="left"/>
        <w:textAlignment w:val="auto"/>
        <w:rPr>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500DF" w:rsidRPr="00FA6C56" w:rsidTr="006B2D60">
        <w:trPr>
          <w:jc w:val="center"/>
        </w:trPr>
        <w:tc>
          <w:tcPr>
            <w:tcW w:w="8856" w:type="dxa"/>
          </w:tcPr>
          <w:p w:rsidR="003500DF" w:rsidRPr="00FD3C61" w:rsidRDefault="003500DF" w:rsidP="006B2D60">
            <w:pPr>
              <w:spacing w:after="120"/>
              <w:rPr>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3500DF" w:rsidRPr="007E6717" w:rsidRDefault="003500DF" w:rsidP="003500DF">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3500DF" w:rsidRPr="00D163D5" w:rsidRDefault="003500DF" w:rsidP="003500DF">
      <w:pPr>
        <w:spacing w:before="480" w:after="120"/>
        <w:jc w:val="center"/>
        <w:rPr>
          <w:sz w:val="20"/>
          <w:lang w:val="ru-RU" w:eastAsia="zh-CN"/>
        </w:rPr>
      </w:pPr>
      <w:r w:rsidRPr="005B6CD5">
        <w:rPr>
          <w:sz w:val="20"/>
          <w:lang w:val="ru-RU"/>
        </w:rPr>
        <w:sym w:font="Symbol" w:char="F0D3"/>
      </w:r>
      <w:r w:rsidRPr="005B6CD5">
        <w:rPr>
          <w:sz w:val="20"/>
          <w:lang w:val="ru-RU"/>
        </w:rPr>
        <w:t xml:space="preserve">  ITU </w:t>
      </w:r>
      <w:r w:rsidR="00DB79B0" w:rsidRPr="003C34CD">
        <w:rPr>
          <w:sz w:val="20"/>
          <w:lang w:val="ru-RU"/>
        </w:rPr>
        <w:t xml:space="preserve">  </w:t>
      </w:r>
      <w:r w:rsidRPr="005B6CD5">
        <w:rPr>
          <w:sz w:val="20"/>
          <w:lang w:val="ru-RU"/>
        </w:rPr>
        <w:t>2011</w:t>
      </w:r>
    </w:p>
    <w:p w:rsidR="00891F8F" w:rsidRPr="00B42983" w:rsidRDefault="003500DF" w:rsidP="003500DF">
      <w:pPr>
        <w:rPr>
          <w:sz w:val="24"/>
          <w:szCs w:val="24"/>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891F8F" w:rsidRPr="00B42983">
        <w:rPr>
          <w:sz w:val="20"/>
          <w:szCs w:val="20"/>
          <w:lang w:val="ru-RU" w:eastAsia="zh-CN"/>
        </w:rPr>
        <w:t xml:space="preserve"> </w:t>
      </w:r>
    </w:p>
    <w:p w:rsidR="00891F8F" w:rsidRPr="00B42983" w:rsidRDefault="00891F8F" w:rsidP="00B64314">
      <w:pPr>
        <w:pStyle w:val="RecNo"/>
        <w:spacing w:before="0" w:line="240" w:lineRule="exact"/>
        <w:rPr>
          <w:lang w:val="ru-RU"/>
        </w:rPr>
        <w:sectPr w:rsidR="00891F8F" w:rsidRPr="00B42983" w:rsidSect="00ED206D">
          <w:headerReference w:type="even" r:id="rId13"/>
          <w:headerReference w:type="default" r:id="rId14"/>
          <w:footerReference w:type="even" r:id="rId15"/>
          <w:pgSz w:w="11907" w:h="16834" w:code="9"/>
          <w:pgMar w:top="1418" w:right="1134" w:bottom="1134" w:left="1134" w:header="680" w:footer="397" w:gutter="0"/>
          <w:paperSrc w:first="15" w:other="15"/>
          <w:pgNumType w:fmt="lowerRoman" w:start="2"/>
          <w:cols w:space="720"/>
        </w:sectPr>
      </w:pPr>
    </w:p>
    <w:p w:rsidR="00891F8F" w:rsidRPr="00290CE8" w:rsidRDefault="00891F8F" w:rsidP="004A51B5">
      <w:pPr>
        <w:pStyle w:val="RecNo"/>
        <w:spacing w:before="0"/>
        <w:rPr>
          <w:lang w:val="ru-RU"/>
        </w:rPr>
      </w:pPr>
      <w:r w:rsidRPr="00755EE2">
        <w:rPr>
          <w:lang w:val="ru-RU"/>
        </w:rPr>
        <w:t xml:space="preserve">РЕКОМЕНДАЦИЯ  </w:t>
      </w:r>
      <w:r w:rsidRPr="003C34CD">
        <w:rPr>
          <w:rStyle w:val="href"/>
          <w:lang w:val="ru-RU"/>
        </w:rPr>
        <w:t>МСЭ-</w:t>
      </w:r>
      <w:r w:rsidRPr="006B2D60">
        <w:rPr>
          <w:rStyle w:val="href"/>
        </w:rPr>
        <w:t>R</w:t>
      </w:r>
      <w:r w:rsidRPr="003C34CD">
        <w:rPr>
          <w:rStyle w:val="href"/>
          <w:lang w:val="ru-RU"/>
        </w:rPr>
        <w:t xml:space="preserve">  </w:t>
      </w:r>
      <w:r w:rsidRPr="006B2D60">
        <w:rPr>
          <w:rStyle w:val="href"/>
        </w:rPr>
        <w:t>BT</w:t>
      </w:r>
      <w:r w:rsidRPr="003C34CD">
        <w:rPr>
          <w:rStyle w:val="href"/>
          <w:lang w:val="ru-RU"/>
        </w:rPr>
        <w:t>.1833-1</w:t>
      </w:r>
      <w:r w:rsidR="004A51B5">
        <w:rPr>
          <w:rStyle w:val="FootnoteReference"/>
          <w:lang w:val="ru-RU"/>
        </w:rPr>
        <w:footnoteReference w:customMarkFollows="1" w:id="1"/>
        <w:t>*</w:t>
      </w:r>
      <w:r w:rsidRPr="00290CE8">
        <w:rPr>
          <w:lang w:val="ru-RU"/>
        </w:rPr>
        <w:t xml:space="preserve">, </w:t>
      </w:r>
      <w:r w:rsidR="00FD61E1">
        <w:rPr>
          <w:rStyle w:val="FootnoteReference"/>
          <w:lang w:val="ru-RU"/>
        </w:rPr>
        <w:footnoteReference w:customMarkFollows="1" w:id="2"/>
        <w:t>**</w:t>
      </w:r>
    </w:p>
    <w:p w:rsidR="00891F8F" w:rsidRPr="00755EE2" w:rsidRDefault="00745C6B" w:rsidP="00290CE8">
      <w:pPr>
        <w:pStyle w:val="Rectitle"/>
        <w:rPr>
          <w:lang w:val="ru-RU"/>
        </w:rPr>
      </w:pPr>
      <w:r w:rsidRPr="00755EE2">
        <w:rPr>
          <w:lang w:val="ru-RU"/>
        </w:rPr>
        <w:t xml:space="preserve">Радиовещание для </w:t>
      </w:r>
      <w:r w:rsidRPr="00E43F77">
        <w:rPr>
          <w:lang w:val="ru-RU"/>
        </w:rPr>
        <w:t>приема на подвижные</w:t>
      </w:r>
      <w:r w:rsidRPr="00755EE2">
        <w:rPr>
          <w:lang w:val="ru-RU"/>
        </w:rPr>
        <w:t xml:space="preserve"> портативные приемники сигналов мультимедийных </w:t>
      </w:r>
      <w:r>
        <w:rPr>
          <w:lang w:val="ru-RU"/>
        </w:rPr>
        <w:t>применений</w:t>
      </w:r>
      <w:r w:rsidRPr="00755EE2">
        <w:rPr>
          <w:lang w:val="ru-RU"/>
        </w:rPr>
        <w:t xml:space="preserve"> и </w:t>
      </w:r>
      <w:r>
        <w:rPr>
          <w:lang w:val="ru-RU"/>
        </w:rPr>
        <w:t>применений</w:t>
      </w:r>
      <w:r w:rsidRPr="00755EE2">
        <w:rPr>
          <w:lang w:val="ru-RU"/>
        </w:rPr>
        <w:t xml:space="preserve"> передачи данных</w:t>
      </w:r>
    </w:p>
    <w:p w:rsidR="00891F8F" w:rsidRPr="00755EE2" w:rsidRDefault="00891F8F" w:rsidP="00290CE8">
      <w:pPr>
        <w:pStyle w:val="Recref"/>
        <w:rPr>
          <w:lang w:val="ru-RU" w:eastAsia="ja-JP"/>
        </w:rPr>
      </w:pPr>
      <w:r w:rsidRPr="00755EE2">
        <w:rPr>
          <w:lang w:val="ru-RU" w:eastAsia="ja-JP"/>
        </w:rPr>
        <w:t>(Вопрос МСЭ-R 45/6)</w:t>
      </w:r>
    </w:p>
    <w:p w:rsidR="00891F8F" w:rsidRPr="00755EE2" w:rsidRDefault="00891F8F" w:rsidP="00290CE8">
      <w:pPr>
        <w:pStyle w:val="Recdate"/>
        <w:rPr>
          <w:lang w:val="ru-RU" w:eastAsia="ja-JP"/>
        </w:rPr>
      </w:pPr>
      <w:r w:rsidRPr="00755EE2">
        <w:rPr>
          <w:lang w:val="ru-RU" w:eastAsia="ja-JP"/>
        </w:rPr>
        <w:t>(2007</w:t>
      </w:r>
      <w:r>
        <w:rPr>
          <w:lang w:val="ru-RU" w:eastAsia="ja-JP"/>
        </w:rPr>
        <w:t>-2011</w:t>
      </w:r>
      <w:r w:rsidRPr="00755EE2">
        <w:rPr>
          <w:lang w:val="ru-RU" w:eastAsia="ja-JP"/>
        </w:rPr>
        <w:t>)</w:t>
      </w:r>
    </w:p>
    <w:p w:rsidR="00891F8F" w:rsidRPr="00755EE2" w:rsidRDefault="00891F8F" w:rsidP="006B2D60">
      <w:pPr>
        <w:pStyle w:val="HeadingSum"/>
        <w:spacing w:before="100" w:line="240" w:lineRule="exact"/>
        <w:rPr>
          <w:lang w:eastAsia="ja-JP"/>
        </w:rPr>
      </w:pPr>
      <w:r w:rsidRPr="00755EE2">
        <w:rPr>
          <w:lang w:eastAsia="ja-JP"/>
        </w:rPr>
        <w:t>Сфера применения</w:t>
      </w:r>
    </w:p>
    <w:p w:rsidR="00891F8F" w:rsidRPr="00755EE2" w:rsidRDefault="00745C6B" w:rsidP="006B2D60">
      <w:pPr>
        <w:pStyle w:val="Summary"/>
        <w:spacing w:line="240" w:lineRule="exact"/>
        <w:rPr>
          <w:lang w:eastAsia="ja-JP"/>
        </w:rPr>
      </w:pPr>
      <w:r w:rsidRPr="00755EE2">
        <w:t>В настоящей Рекомендации дается ответ на конкретные вопросы, поставленные в рамках Вопроса МСЭ</w:t>
      </w:r>
      <w:r w:rsidRPr="00755EE2">
        <w:noBreakHyphen/>
        <w:t xml:space="preserve">R 45/6, с тем чтобы обеспечить для </w:t>
      </w:r>
      <w:r w:rsidRPr="006B2D60">
        <w:t>администраций</w:t>
      </w:r>
      <w:r w:rsidRPr="00755EE2">
        <w:t xml:space="preserve">, а также предприятий радиовещания и радиосвязи руководство при разработке </w:t>
      </w:r>
      <w:r>
        <w:t>средств</w:t>
      </w:r>
      <w:r w:rsidRPr="00755EE2">
        <w:t xml:space="preserve"> радиовещания для приема на подвижные </w:t>
      </w:r>
      <w:r>
        <w:t>устройства</w:t>
      </w:r>
      <w:r w:rsidRPr="00755EE2">
        <w:t xml:space="preserve"> сигналов мультимедийных </w:t>
      </w:r>
      <w:r>
        <w:t>применений</w:t>
      </w:r>
      <w:r w:rsidRPr="00755EE2">
        <w:t xml:space="preserve"> и </w:t>
      </w:r>
      <w:r>
        <w:t>применений</w:t>
      </w:r>
      <w:r w:rsidRPr="00755EE2">
        <w:t xml:space="preserve"> передачи данных.</w:t>
      </w:r>
      <w:r w:rsidRPr="00755EE2">
        <w:rPr>
          <w:lang w:eastAsia="ja-JP"/>
        </w:rPr>
        <w:t xml:space="preserve"> Сферу применения данной Рекомендации составляют </w:t>
      </w:r>
      <w:r>
        <w:rPr>
          <w:lang w:eastAsia="ja-JP"/>
        </w:rPr>
        <w:t>конкретные</w:t>
      </w:r>
      <w:r w:rsidRPr="00755EE2">
        <w:rPr>
          <w:lang w:eastAsia="ja-JP"/>
        </w:rPr>
        <w:t xml:space="preserve"> аспекты требований конечны</w:t>
      </w:r>
      <w:r>
        <w:rPr>
          <w:lang w:eastAsia="ja-JP"/>
        </w:rPr>
        <w:t>х</w:t>
      </w:r>
      <w:r w:rsidRPr="00755EE2">
        <w:rPr>
          <w:lang w:eastAsia="ja-JP"/>
        </w:rPr>
        <w:t xml:space="preserve"> пользовател</w:t>
      </w:r>
      <w:r>
        <w:rPr>
          <w:lang w:eastAsia="ja-JP"/>
        </w:rPr>
        <w:t>ей</w:t>
      </w:r>
      <w:r w:rsidRPr="00755EE2">
        <w:rPr>
          <w:lang w:eastAsia="ja-JP"/>
        </w:rPr>
        <w:t xml:space="preserve"> </w:t>
      </w:r>
      <w:r>
        <w:rPr>
          <w:lang w:eastAsia="ja-JP"/>
        </w:rPr>
        <w:t xml:space="preserve">в отношении </w:t>
      </w:r>
      <w:r w:rsidRPr="00755EE2">
        <w:rPr>
          <w:lang w:eastAsia="ja-JP"/>
        </w:rPr>
        <w:t>портативны</w:t>
      </w:r>
      <w:r>
        <w:rPr>
          <w:lang w:eastAsia="ja-JP"/>
        </w:rPr>
        <w:t>х</w:t>
      </w:r>
      <w:r w:rsidRPr="00755EE2">
        <w:rPr>
          <w:lang w:eastAsia="ja-JP"/>
        </w:rPr>
        <w:t xml:space="preserve"> приемник</w:t>
      </w:r>
      <w:r>
        <w:rPr>
          <w:lang w:eastAsia="ja-JP"/>
        </w:rPr>
        <w:t>ов</w:t>
      </w:r>
      <w:r w:rsidR="00891F8F" w:rsidRPr="00755EE2">
        <w:rPr>
          <w:lang w:eastAsia="ja-JP"/>
        </w:rPr>
        <w:t>.</w:t>
      </w:r>
    </w:p>
    <w:p w:rsidR="00891F8F" w:rsidRPr="00755EE2" w:rsidRDefault="00891F8F" w:rsidP="006B2D60">
      <w:pPr>
        <w:pStyle w:val="Normalaftertitle"/>
        <w:spacing w:line="240" w:lineRule="exact"/>
        <w:rPr>
          <w:lang w:val="ru-RU"/>
        </w:rPr>
      </w:pPr>
      <w:r>
        <w:rPr>
          <w:lang w:val="ru-RU"/>
        </w:rPr>
        <w:t xml:space="preserve">Ассамблея радиосвязи </w:t>
      </w:r>
      <w:r w:rsidRPr="003C34CD">
        <w:rPr>
          <w:lang w:val="ru-RU"/>
        </w:rPr>
        <w:t>МСЭ</w:t>
      </w:r>
      <w:r w:rsidRPr="00755EE2">
        <w:rPr>
          <w:lang w:val="ru-RU"/>
        </w:rPr>
        <w:t>,</w:t>
      </w:r>
    </w:p>
    <w:p w:rsidR="00891F8F" w:rsidRPr="00755EE2" w:rsidRDefault="00891F8F" w:rsidP="006B2D60">
      <w:pPr>
        <w:pStyle w:val="Call"/>
        <w:spacing w:line="240" w:lineRule="exact"/>
      </w:pPr>
      <w:r w:rsidRPr="006B2D60">
        <w:t>учитывая</w:t>
      </w:r>
      <w:r w:rsidRPr="00290CE8">
        <w:rPr>
          <w:i w:val="0"/>
          <w:iCs w:val="0"/>
        </w:rPr>
        <w:t>,</w:t>
      </w:r>
    </w:p>
    <w:p w:rsidR="00891F8F" w:rsidRPr="00755EE2" w:rsidRDefault="00891F8F" w:rsidP="006B2D60">
      <w:pPr>
        <w:spacing w:line="240" w:lineRule="exact"/>
        <w:rPr>
          <w:lang w:val="ru-RU"/>
        </w:rPr>
      </w:pPr>
      <w:r w:rsidRPr="00755EE2">
        <w:rPr>
          <w:lang w:val="ru-RU"/>
        </w:rPr>
        <w:t>a)</w:t>
      </w:r>
      <w:r w:rsidRPr="00755EE2">
        <w:rPr>
          <w:lang w:val="ru-RU"/>
        </w:rPr>
        <w:tab/>
        <w:t>что системы цифрового телевизионного и звукового радиовещания внедрены во многих странах и в ближайшие годы будут вводиться во многих других странах;</w:t>
      </w:r>
    </w:p>
    <w:p w:rsidR="00891F8F" w:rsidRPr="00755EE2" w:rsidRDefault="00891F8F" w:rsidP="006B2D60">
      <w:pPr>
        <w:spacing w:line="240" w:lineRule="exact"/>
        <w:rPr>
          <w:lang w:val="ru-RU" w:eastAsia="ja-JP"/>
        </w:rPr>
      </w:pPr>
      <w:r w:rsidRPr="00755EE2">
        <w:rPr>
          <w:lang w:val="ru-RU"/>
        </w:rPr>
        <w:t>b)</w:t>
      </w:r>
      <w:r w:rsidRPr="00755EE2">
        <w:rPr>
          <w:lang w:val="ru-RU"/>
        </w:rPr>
        <w:tab/>
        <w:t>что услуги радиовещания для приема мультимедийного контента и данных введены или планируются для введения с использованием возможностей, присущих системам цифрового радиовещания;</w:t>
      </w:r>
    </w:p>
    <w:p w:rsidR="00891F8F" w:rsidRPr="00755EE2" w:rsidRDefault="00891F8F" w:rsidP="006B2D60">
      <w:pPr>
        <w:spacing w:line="240" w:lineRule="exact"/>
        <w:rPr>
          <w:lang w:val="ru-RU" w:eastAsia="ja-JP"/>
        </w:rPr>
      </w:pPr>
      <w:r w:rsidRPr="00755EE2">
        <w:rPr>
          <w:lang w:val="ru-RU"/>
        </w:rPr>
        <w:t>c)</w:t>
      </w:r>
      <w:r w:rsidRPr="00755EE2">
        <w:rPr>
          <w:lang w:val="ru-RU"/>
        </w:rPr>
        <w:tab/>
        <w:t>что системы подвижной электросвязи на базе передовых информационных технологий планируются для внедрения в ряде стран и в ближайшем будущем будут внедрены и в других странах</w:t>
      </w:r>
      <w:r w:rsidRPr="00755EE2">
        <w:rPr>
          <w:lang w:val="ru-RU" w:eastAsia="ja-JP"/>
        </w:rPr>
        <w:t>;</w:t>
      </w:r>
    </w:p>
    <w:p w:rsidR="00891F8F" w:rsidRPr="00755EE2" w:rsidRDefault="00891F8F" w:rsidP="006B2D60">
      <w:pPr>
        <w:spacing w:before="60" w:line="240" w:lineRule="exact"/>
        <w:rPr>
          <w:lang w:val="ru-RU" w:eastAsia="ja-JP"/>
        </w:rPr>
      </w:pPr>
      <w:r w:rsidRPr="00755EE2">
        <w:rPr>
          <w:lang w:val="ru-RU" w:eastAsia="ja-JP"/>
        </w:rPr>
        <w:t>d)</w:t>
      </w:r>
      <w:r w:rsidRPr="00755EE2">
        <w:rPr>
          <w:lang w:val="ru-RU" w:eastAsia="ja-JP"/>
        </w:rPr>
        <w:tab/>
      </w:r>
      <w:r w:rsidRPr="00755EE2">
        <w:rPr>
          <w:lang w:val="ru-RU"/>
        </w:rPr>
        <w:t>что характеристики приема на подвижные средства связи значительно отличаются от характеристик приема на фиксированные средства связи</w:t>
      </w:r>
      <w:r w:rsidRPr="00755EE2">
        <w:rPr>
          <w:lang w:val="ru-RU" w:eastAsia="ja-JP"/>
        </w:rPr>
        <w:t>;</w:t>
      </w:r>
    </w:p>
    <w:p w:rsidR="00891F8F" w:rsidRPr="00755EE2" w:rsidRDefault="00891F8F" w:rsidP="006B2D60">
      <w:pPr>
        <w:spacing w:before="60" w:line="240" w:lineRule="exact"/>
        <w:rPr>
          <w:lang w:val="ru-RU" w:eastAsia="ja-JP"/>
        </w:rPr>
      </w:pPr>
      <w:r w:rsidRPr="00755EE2">
        <w:rPr>
          <w:lang w:val="ru-RU" w:eastAsia="ja-JP"/>
        </w:rPr>
        <w:t>e)</w:t>
      </w:r>
      <w:r w:rsidRPr="00755EE2">
        <w:rPr>
          <w:lang w:val="ru-RU" w:eastAsia="ja-JP"/>
        </w:rPr>
        <w:tab/>
        <w:t xml:space="preserve">что ожидается предоставление услуг цифрового радиовещания в различных условиях приема, включая приемники внутри помещения, переносимые, портативные и автомобильные приемники; </w:t>
      </w:r>
    </w:p>
    <w:p w:rsidR="00891F8F" w:rsidRPr="00755EE2" w:rsidRDefault="00891F8F" w:rsidP="006B2D60">
      <w:pPr>
        <w:spacing w:before="60" w:line="240" w:lineRule="exact"/>
        <w:rPr>
          <w:lang w:val="ru-RU" w:eastAsia="ja-JP"/>
        </w:rPr>
      </w:pPr>
      <w:r w:rsidRPr="00755EE2">
        <w:rPr>
          <w:lang w:val="ru-RU" w:eastAsia="ja-JP"/>
        </w:rPr>
        <w:t>f)</w:t>
      </w:r>
      <w:r w:rsidRPr="00755EE2">
        <w:rPr>
          <w:lang w:val="ru-RU" w:eastAsia="ja-JP"/>
        </w:rPr>
        <w:tab/>
      </w:r>
      <w:r w:rsidRPr="00755EE2">
        <w:rPr>
          <w:lang w:val="ru-RU"/>
        </w:rPr>
        <w:t>что размеры экранов и характеристики приемников, если это портативные, переносимые и автомобильные приемники, отличаются от характеристик фиксированных приемников</w:t>
      </w:r>
      <w:r w:rsidRPr="00755EE2">
        <w:rPr>
          <w:lang w:val="ru-RU" w:eastAsia="ja-JP"/>
        </w:rPr>
        <w:t>;</w:t>
      </w:r>
    </w:p>
    <w:p w:rsidR="00891F8F" w:rsidRPr="00755EE2" w:rsidRDefault="00891F8F" w:rsidP="006B2D60">
      <w:pPr>
        <w:spacing w:line="240" w:lineRule="exact"/>
        <w:rPr>
          <w:lang w:val="ru-RU" w:eastAsia="ja-JP"/>
        </w:rPr>
      </w:pPr>
      <w:r w:rsidRPr="00755EE2">
        <w:rPr>
          <w:lang w:val="ru-RU" w:eastAsia="ja-JP"/>
        </w:rPr>
        <w:t>g)</w:t>
      </w:r>
      <w:r w:rsidRPr="00755EE2">
        <w:rPr>
          <w:lang w:val="ru-RU" w:eastAsia="ja-JP"/>
        </w:rPr>
        <w:tab/>
        <w:t>что конкретный случай приема на подвижные портативные приемники требует особых технических характеристик;</w:t>
      </w:r>
    </w:p>
    <w:p w:rsidR="00891F8F" w:rsidRPr="00755EE2" w:rsidRDefault="00891F8F" w:rsidP="006B2D60">
      <w:pPr>
        <w:spacing w:line="240" w:lineRule="exact"/>
        <w:rPr>
          <w:lang w:val="ru-RU" w:eastAsia="ja-JP"/>
        </w:rPr>
      </w:pPr>
      <w:r w:rsidRPr="00755EE2">
        <w:rPr>
          <w:lang w:val="ru-RU" w:eastAsia="ja-JP"/>
        </w:rPr>
        <w:t>h)</w:t>
      </w:r>
      <w:r w:rsidRPr="00755EE2">
        <w:rPr>
          <w:lang w:val="ru-RU" w:eastAsia="ja-JP"/>
        </w:rPr>
        <w:tab/>
        <w:t xml:space="preserve">что </w:t>
      </w:r>
      <w:r w:rsidRPr="00755EE2">
        <w:rPr>
          <w:lang w:val="ru-RU"/>
        </w:rPr>
        <w:t>необходима совместимость услуг подвижной электросвязи и услуг интерактивного цифрового радиовещания</w:t>
      </w:r>
      <w:r w:rsidRPr="00755EE2">
        <w:rPr>
          <w:lang w:val="ru-RU" w:eastAsia="ja-JP"/>
        </w:rPr>
        <w:t>;</w:t>
      </w:r>
    </w:p>
    <w:p w:rsidR="00891F8F" w:rsidRPr="00755EE2" w:rsidRDefault="00891F8F" w:rsidP="006B2D60">
      <w:pPr>
        <w:spacing w:line="240" w:lineRule="exact"/>
        <w:rPr>
          <w:lang w:val="ru-RU" w:eastAsia="ja-JP"/>
        </w:rPr>
      </w:pPr>
      <w:r w:rsidRPr="00755EE2">
        <w:rPr>
          <w:lang w:val="ru-RU" w:eastAsia="ja-JP"/>
        </w:rPr>
        <w:t>j)</w:t>
      </w:r>
      <w:r w:rsidRPr="00755EE2">
        <w:rPr>
          <w:lang w:val="ru-RU" w:eastAsia="ja-JP"/>
        </w:rPr>
        <w:tab/>
        <w:t xml:space="preserve">что </w:t>
      </w:r>
      <w:r w:rsidRPr="00755EE2">
        <w:rPr>
          <w:lang w:val="ru-RU"/>
        </w:rPr>
        <w:t>необходимы технические средства для обеспечения кибербезопасности и возможностей условного доступа</w:t>
      </w:r>
      <w:r w:rsidRPr="00755EE2">
        <w:rPr>
          <w:lang w:val="ru-RU" w:eastAsia="ja-JP"/>
        </w:rPr>
        <w:t>,</w:t>
      </w:r>
    </w:p>
    <w:p w:rsidR="00891F8F" w:rsidRPr="00755EE2" w:rsidRDefault="00891F8F" w:rsidP="006B2D60">
      <w:pPr>
        <w:pStyle w:val="Call"/>
        <w:spacing w:line="240" w:lineRule="exact"/>
        <w:rPr>
          <w:lang w:eastAsia="ja-JP"/>
        </w:rPr>
      </w:pPr>
      <w:r w:rsidRPr="006B2D60">
        <w:t>отмечая</w:t>
      </w:r>
      <w:r w:rsidRPr="00290CE8">
        <w:rPr>
          <w:i w:val="0"/>
          <w:iCs w:val="0"/>
          <w:lang w:eastAsia="ja-JP"/>
        </w:rPr>
        <w:t>,</w:t>
      </w:r>
    </w:p>
    <w:p w:rsidR="00891F8F" w:rsidRDefault="00891F8F" w:rsidP="006B2D60">
      <w:pPr>
        <w:spacing w:line="240" w:lineRule="exact"/>
        <w:rPr>
          <w:lang w:val="ru-RU" w:eastAsia="ja-JP"/>
        </w:rPr>
      </w:pPr>
      <w:r w:rsidRPr="00755EE2">
        <w:rPr>
          <w:lang w:val="ru-RU" w:eastAsia="ja-JP"/>
        </w:rPr>
        <w:t>a)</w:t>
      </w:r>
      <w:r w:rsidRPr="00755EE2">
        <w:rPr>
          <w:lang w:val="ru-RU" w:eastAsia="ja-JP"/>
        </w:rPr>
        <w:tab/>
        <w:t xml:space="preserve">что существуют системы электросвязи, не предназначенные непосредственно для услуг радиовещания, </w:t>
      </w:r>
      <w:r w:rsidRPr="00755EE2">
        <w:rPr>
          <w:lang w:val="ru-RU"/>
        </w:rPr>
        <w:t>как</w:t>
      </w:r>
      <w:r>
        <w:rPr>
          <w:lang w:val="ru-RU"/>
        </w:rPr>
        <w:t>,</w:t>
      </w:r>
      <w:r w:rsidRPr="00755EE2">
        <w:rPr>
          <w:lang w:val="ru-RU"/>
        </w:rPr>
        <w:t xml:space="preserve"> например</w:t>
      </w:r>
      <w:r>
        <w:rPr>
          <w:lang w:val="ru-RU"/>
        </w:rPr>
        <w:t>,</w:t>
      </w:r>
      <w:r w:rsidRPr="00755EE2">
        <w:rPr>
          <w:lang w:val="ru-RU"/>
        </w:rPr>
        <w:t xml:space="preserve"> система услуг радиовещательной многоадресной передачи мультимедийной информации (MBMS), представленная в До</w:t>
      </w:r>
      <w:r w:rsidR="0051512A">
        <w:rPr>
          <w:lang w:val="ru-RU"/>
        </w:rPr>
        <w:t>полн</w:t>
      </w:r>
      <w:r w:rsidRPr="00755EE2">
        <w:rPr>
          <w:lang w:val="ru-RU"/>
        </w:rPr>
        <w:t>ении </w:t>
      </w:r>
      <w:r w:rsidRPr="00755EE2">
        <w:rPr>
          <w:lang w:val="ru-RU" w:eastAsia="ja-JP"/>
        </w:rPr>
        <w:t xml:space="preserve">1, </w:t>
      </w:r>
      <w:r w:rsidRPr="00755EE2">
        <w:rPr>
          <w:lang w:val="ru-RU"/>
        </w:rPr>
        <w:t>которые отвечают требованиям к функциональной совместимости услуг подвижной электросвязи и услуг интерактивного цифрового радиовещания</w:t>
      </w:r>
      <w:r>
        <w:rPr>
          <w:lang w:val="ru-RU" w:eastAsia="ja-JP"/>
        </w:rPr>
        <w:t>;</w:t>
      </w:r>
    </w:p>
    <w:p w:rsidR="00891F8F" w:rsidRPr="0085061D" w:rsidRDefault="00891F8F" w:rsidP="00290CE8">
      <w:pPr>
        <w:rPr>
          <w:lang w:val="ru-RU" w:eastAsia="ja-JP"/>
        </w:rPr>
      </w:pPr>
      <w:r w:rsidRPr="00312E9F">
        <w:rPr>
          <w:lang w:val="en-GB" w:eastAsia="ja-JP"/>
        </w:rPr>
        <w:t>b</w:t>
      </w:r>
      <w:r w:rsidRPr="00312E9F">
        <w:rPr>
          <w:lang w:val="ru-RU" w:eastAsia="ja-JP"/>
        </w:rPr>
        <w:t>)</w:t>
      </w:r>
      <w:r w:rsidRPr="00312E9F">
        <w:rPr>
          <w:lang w:val="ru-RU" w:eastAsia="ja-JP"/>
        </w:rPr>
        <w:tab/>
      </w:r>
      <w:r w:rsidR="00745C6B" w:rsidRPr="00312E9F">
        <w:rPr>
          <w:lang w:val="ru-RU" w:eastAsia="ja-JP"/>
        </w:rPr>
        <w:t xml:space="preserve">что существуют мультимедийные системы, объединяющие спутниковый </w:t>
      </w:r>
      <w:r w:rsidR="00745C6B">
        <w:rPr>
          <w:lang w:val="ru-RU" w:eastAsia="ja-JP"/>
        </w:rPr>
        <w:t>сегмент</w:t>
      </w:r>
      <w:r w:rsidR="00745C6B" w:rsidRPr="00312E9F">
        <w:rPr>
          <w:lang w:val="ru-RU" w:eastAsia="ja-JP"/>
        </w:rPr>
        <w:t xml:space="preserve"> (предназначенный для услуг радиовещания или не предназначенный непосредственно для таких услуг) и </w:t>
      </w:r>
      <w:r w:rsidR="00745C6B">
        <w:rPr>
          <w:lang w:val="ru-RU" w:eastAsia="ja-JP"/>
        </w:rPr>
        <w:t>сегменты</w:t>
      </w:r>
      <w:r w:rsidR="00745C6B" w:rsidRPr="00312E9F">
        <w:rPr>
          <w:lang w:val="ru-RU" w:eastAsia="ja-JP"/>
        </w:rPr>
        <w:t>, предназначенные для услуг наземного радиовещания, интегрированные в рамках национальных частотных планов, как показано в Дополнении 3, которые отвечают требованиям широкого покрытия с хорошим качеством обслуживания</w:t>
      </w:r>
      <w:r w:rsidRPr="00312E9F">
        <w:rPr>
          <w:lang w:val="ru-RU" w:eastAsia="ja-JP"/>
        </w:rPr>
        <w:t>,</w:t>
      </w:r>
      <w:r w:rsidR="00DB79B0">
        <w:rPr>
          <w:lang w:val="ru-RU" w:eastAsia="ja-JP"/>
        </w:rPr>
        <w:t xml:space="preserve"> </w:t>
      </w:r>
    </w:p>
    <w:p w:rsidR="00891F8F" w:rsidRPr="00755EE2" w:rsidRDefault="00891F8F" w:rsidP="00290CE8">
      <w:pPr>
        <w:pStyle w:val="Call"/>
        <w:rPr>
          <w:lang w:eastAsia="ja-JP"/>
        </w:rPr>
      </w:pPr>
      <w:r w:rsidRPr="00755EE2">
        <w:t>рекомендует</w:t>
      </w:r>
      <w:r w:rsidRPr="00290CE8">
        <w:rPr>
          <w:i w:val="0"/>
          <w:iCs w:val="0"/>
        </w:rPr>
        <w:t xml:space="preserve">, </w:t>
      </w:r>
    </w:p>
    <w:p w:rsidR="00745C6B" w:rsidRPr="00755EE2" w:rsidRDefault="00745C6B" w:rsidP="00745C6B">
      <w:pPr>
        <w:rPr>
          <w:lang w:val="ru-RU" w:eastAsia="ja-JP"/>
        </w:rPr>
      </w:pPr>
      <w:r w:rsidRPr="00755EE2">
        <w:rPr>
          <w:b/>
          <w:bCs/>
          <w:lang w:val="ru-RU" w:eastAsia="ja-JP"/>
        </w:rPr>
        <w:t>1</w:t>
      </w:r>
      <w:r w:rsidRPr="00755EE2">
        <w:rPr>
          <w:lang w:val="ru-RU"/>
        </w:rPr>
        <w:tab/>
        <w:t xml:space="preserve">чтобы администрации, желающие вводить услуги радиовещания для приема на подвижные портативные приемники сигналов мультимедийных </w:t>
      </w:r>
      <w:r>
        <w:rPr>
          <w:lang w:val="ru-RU"/>
        </w:rPr>
        <w:t>применений</w:t>
      </w:r>
      <w:r w:rsidRPr="00755EE2">
        <w:rPr>
          <w:lang w:val="ru-RU"/>
        </w:rPr>
        <w:t xml:space="preserve"> и </w:t>
      </w:r>
      <w:r>
        <w:rPr>
          <w:lang w:val="ru-RU"/>
        </w:rPr>
        <w:t>применений</w:t>
      </w:r>
      <w:r w:rsidRPr="00755EE2">
        <w:rPr>
          <w:lang w:val="ru-RU"/>
        </w:rPr>
        <w:t xml:space="preserve"> передачи данных, учитывали требования конечных пользователей</w:t>
      </w:r>
      <w:r w:rsidRPr="00755EE2">
        <w:rPr>
          <w:lang w:val="ru-RU" w:eastAsia="ja-JP"/>
        </w:rPr>
        <w:t xml:space="preserve">, представленные в Приложении 1, для анализа и оценки соответствующих системных характеристик мультимедийных систем, описанных в таблицах 1, 2 и 3, для типов </w:t>
      </w:r>
      <w:r>
        <w:rPr>
          <w:lang w:val="ru-RU" w:eastAsia="ja-JP"/>
        </w:rPr>
        <w:t>применений</w:t>
      </w:r>
      <w:r w:rsidRPr="00755EE2">
        <w:rPr>
          <w:lang w:val="ru-RU" w:eastAsia="ja-JP"/>
        </w:rPr>
        <w:t>, отвечающих этим требованиям конечных пользователей;</w:t>
      </w:r>
    </w:p>
    <w:p w:rsidR="00891F8F" w:rsidRPr="00755EE2" w:rsidRDefault="00745C6B" w:rsidP="00745C6B">
      <w:pPr>
        <w:rPr>
          <w:lang w:val="ru-RU" w:eastAsia="ja-JP"/>
        </w:rPr>
      </w:pPr>
      <w:r w:rsidRPr="00755EE2">
        <w:rPr>
          <w:b/>
          <w:bCs/>
          <w:lang w:val="ru-RU" w:eastAsia="ja-JP"/>
        </w:rPr>
        <w:t>2</w:t>
      </w:r>
      <w:r w:rsidRPr="00755EE2">
        <w:rPr>
          <w:b/>
          <w:bCs/>
          <w:lang w:val="ru-RU" w:eastAsia="ja-JP"/>
        </w:rPr>
        <w:tab/>
      </w:r>
      <w:r w:rsidRPr="00755EE2">
        <w:rPr>
          <w:lang w:val="ru-RU"/>
        </w:rPr>
        <w:t>чтобы мультимедийные системы, перечисленные в Приложении 1 и далее описанные в Приложениях</w:t>
      </w:r>
      <w:r w:rsidRPr="00755EE2">
        <w:rPr>
          <w:lang w:val="ru-RU" w:eastAsia="ja-JP"/>
        </w:rPr>
        <w:t xml:space="preserve"> 2–5, могли применяться в целях радиовещания для приема на подвижные портативные приемники сигналов мультимедийных </w:t>
      </w:r>
      <w:r>
        <w:rPr>
          <w:lang w:val="ru-RU" w:eastAsia="ja-JP"/>
        </w:rPr>
        <w:t>применений</w:t>
      </w:r>
      <w:r w:rsidRPr="00755EE2">
        <w:rPr>
          <w:lang w:val="ru-RU" w:eastAsia="ja-JP"/>
        </w:rPr>
        <w:t xml:space="preserve"> и </w:t>
      </w:r>
      <w:r>
        <w:rPr>
          <w:lang w:val="ru-RU" w:eastAsia="ja-JP"/>
        </w:rPr>
        <w:t>применений</w:t>
      </w:r>
      <w:r w:rsidRPr="00755EE2">
        <w:rPr>
          <w:lang w:val="ru-RU" w:eastAsia="ja-JP"/>
        </w:rPr>
        <w:t xml:space="preserve"> передачи данных</w:t>
      </w:r>
      <w:r w:rsidR="00891F8F" w:rsidRPr="00755EE2">
        <w:rPr>
          <w:lang w:val="ru-RU" w:eastAsia="ja-JP"/>
        </w:rPr>
        <w:t>.</w:t>
      </w:r>
    </w:p>
    <w:p w:rsidR="00891F8F" w:rsidRPr="00755EE2" w:rsidRDefault="00891F8F" w:rsidP="00312E9F">
      <w:pPr>
        <w:pStyle w:val="Note"/>
        <w:rPr>
          <w:lang w:val="ru-RU" w:eastAsia="ja-JP"/>
        </w:rPr>
      </w:pPr>
      <w:r w:rsidRPr="00755EE2">
        <w:rPr>
          <w:lang w:val="ru-RU" w:eastAsia="ja-JP"/>
        </w:rPr>
        <w:t>ПРИМЕЧАНИЕ</w:t>
      </w:r>
      <w:r>
        <w:rPr>
          <w:lang w:val="ru-RU" w:eastAsia="ja-JP"/>
        </w:rPr>
        <w:t> </w:t>
      </w:r>
      <w:r w:rsidRPr="00755EE2">
        <w:rPr>
          <w:lang w:val="ru-RU" w:eastAsia="ja-JP"/>
        </w:rPr>
        <w:t>1</w:t>
      </w:r>
      <w:r>
        <w:rPr>
          <w:lang w:val="ru-RU" w:eastAsia="ja-JP"/>
        </w:rPr>
        <w:t>.</w:t>
      </w:r>
      <w:r w:rsidR="00D00CBB">
        <w:rPr>
          <w:lang w:val="ru-RU" w:eastAsia="ja-JP"/>
        </w:rPr>
        <w:t> </w:t>
      </w:r>
      <w:r w:rsidRPr="00755EE2">
        <w:rPr>
          <w:lang w:val="ru-RU" w:eastAsia="ja-JP"/>
        </w:rPr>
        <w:t>– Дополнения 1</w:t>
      </w:r>
      <w:r>
        <w:rPr>
          <w:lang w:val="ru-RU" w:eastAsia="ja-JP"/>
        </w:rPr>
        <w:t>, 2</w:t>
      </w:r>
      <w:r w:rsidRPr="00755EE2">
        <w:rPr>
          <w:lang w:val="ru-RU" w:eastAsia="ja-JP"/>
        </w:rPr>
        <w:t xml:space="preserve"> и </w:t>
      </w:r>
      <w:r>
        <w:rPr>
          <w:lang w:val="ru-RU" w:eastAsia="ja-JP"/>
        </w:rPr>
        <w:t>3</w:t>
      </w:r>
      <w:r w:rsidRPr="00755EE2">
        <w:rPr>
          <w:lang w:val="ru-RU" w:eastAsia="ja-JP"/>
        </w:rPr>
        <w:t xml:space="preserve"> к настоящей Рекомендации включены для информации.</w:t>
      </w:r>
    </w:p>
    <w:p w:rsidR="00891F8F" w:rsidRPr="00755EE2" w:rsidRDefault="00891F8F" w:rsidP="00290CE8">
      <w:pPr>
        <w:rPr>
          <w:lang w:val="ru-RU" w:eastAsia="ja-JP"/>
        </w:rPr>
      </w:pPr>
    </w:p>
    <w:p w:rsidR="00891F8F" w:rsidRPr="00755EE2" w:rsidRDefault="00891F8F" w:rsidP="00290CE8">
      <w:pPr>
        <w:pStyle w:val="AnnexNoTitle"/>
        <w:rPr>
          <w:lang w:val="ru-RU"/>
        </w:rPr>
      </w:pPr>
      <w:r w:rsidRPr="00755EE2">
        <w:rPr>
          <w:lang w:val="ru-RU"/>
        </w:rPr>
        <w:t>Приложение 1</w:t>
      </w:r>
    </w:p>
    <w:p w:rsidR="00891F8F" w:rsidRPr="00755EE2" w:rsidRDefault="00891F8F" w:rsidP="00290CE8">
      <w:pPr>
        <w:pStyle w:val="Heading1"/>
        <w:rPr>
          <w:lang w:val="ru-RU" w:eastAsia="ja-JP"/>
        </w:rPr>
      </w:pPr>
      <w:r w:rsidRPr="00755EE2">
        <w:rPr>
          <w:lang w:val="ru-RU" w:eastAsia="ja-JP"/>
        </w:rPr>
        <w:t>1</w:t>
      </w:r>
      <w:r w:rsidRPr="00755EE2">
        <w:rPr>
          <w:lang w:val="ru-RU" w:eastAsia="ja-JP"/>
        </w:rPr>
        <w:tab/>
        <w:t>Введение</w:t>
      </w:r>
    </w:p>
    <w:p w:rsidR="00745C6B" w:rsidRPr="00755EE2" w:rsidRDefault="00745C6B" w:rsidP="00745C6B">
      <w:pPr>
        <w:rPr>
          <w:lang w:val="ru-RU"/>
        </w:rPr>
      </w:pPr>
      <w:r w:rsidRPr="00755EE2">
        <w:rPr>
          <w:lang w:val="ru-RU"/>
        </w:rPr>
        <w:t>О</w:t>
      </w:r>
      <w:r>
        <w:rPr>
          <w:lang w:val="ru-RU"/>
        </w:rPr>
        <w:t>пыт</w:t>
      </w:r>
      <w:r w:rsidRPr="00755EE2">
        <w:rPr>
          <w:lang w:val="ru-RU"/>
        </w:rPr>
        <w:t xml:space="preserve"> конечны</w:t>
      </w:r>
      <w:r>
        <w:rPr>
          <w:lang w:val="ru-RU"/>
        </w:rPr>
        <w:t>х</w:t>
      </w:r>
      <w:r w:rsidRPr="00755EE2">
        <w:rPr>
          <w:lang w:val="ru-RU"/>
        </w:rPr>
        <w:t xml:space="preserve"> пользователе</w:t>
      </w:r>
      <w:r>
        <w:rPr>
          <w:lang w:val="ru-RU"/>
        </w:rPr>
        <w:t>й</w:t>
      </w:r>
      <w:r w:rsidRPr="00755EE2">
        <w:rPr>
          <w:lang w:val="ru-RU"/>
        </w:rPr>
        <w:t xml:space="preserve"> и соответствующие при</w:t>
      </w:r>
      <w:r>
        <w:rPr>
          <w:lang w:val="ru-RU"/>
        </w:rPr>
        <w:t>менения</w:t>
      </w:r>
      <w:r w:rsidRPr="00755EE2">
        <w:rPr>
          <w:lang w:val="ru-RU"/>
        </w:rPr>
        <w:t xml:space="preserve"> для приема на портативные средства отличаются от </w:t>
      </w:r>
      <w:r>
        <w:rPr>
          <w:lang w:val="ru-RU"/>
        </w:rPr>
        <w:t xml:space="preserve">аналогичных опыта и применений, </w:t>
      </w:r>
      <w:r w:rsidRPr="00755EE2">
        <w:rPr>
          <w:lang w:val="ru-RU"/>
        </w:rPr>
        <w:t xml:space="preserve">существующих в настоящее время в области приема на переносные и автомобильные средства. Кроме того, физические ограничения, присущие портативным приемникам, обусловливают определенные системные характеристики, необходимые для удовлетворения требований пользователей. </w:t>
      </w:r>
    </w:p>
    <w:p w:rsidR="00891F8F" w:rsidRPr="00755EE2" w:rsidRDefault="00745C6B" w:rsidP="00745C6B">
      <w:pPr>
        <w:rPr>
          <w:lang w:val="ru-RU" w:eastAsia="ja-JP"/>
        </w:rPr>
      </w:pPr>
      <w:r w:rsidRPr="00755EE2">
        <w:rPr>
          <w:lang w:val="ru-RU"/>
        </w:rPr>
        <w:t xml:space="preserve">Вследствие этого настоящая Рекомендация, относящаяся к радиовещанию для приема на подвижные портативные приемники сигналов мультимедийных </w:t>
      </w:r>
      <w:r>
        <w:rPr>
          <w:lang w:val="ru-RU"/>
        </w:rPr>
        <w:t>применений</w:t>
      </w:r>
      <w:r w:rsidRPr="00755EE2">
        <w:rPr>
          <w:lang w:val="ru-RU"/>
        </w:rPr>
        <w:t xml:space="preserve"> и </w:t>
      </w:r>
      <w:r>
        <w:rPr>
          <w:lang w:val="ru-RU"/>
        </w:rPr>
        <w:t>применений</w:t>
      </w:r>
      <w:r w:rsidRPr="00755EE2">
        <w:rPr>
          <w:lang w:val="ru-RU"/>
        </w:rPr>
        <w:t xml:space="preserve"> передачи данных, посвящена, в частности, конкретным аспектам эксплуатации портативных устройств</w:t>
      </w:r>
      <w:r w:rsidR="00891F8F" w:rsidRPr="00755EE2">
        <w:rPr>
          <w:lang w:val="ru-RU"/>
        </w:rPr>
        <w:t>.</w:t>
      </w:r>
    </w:p>
    <w:p w:rsidR="00891F8F" w:rsidRPr="00755EE2" w:rsidRDefault="00891F8F" w:rsidP="00290CE8">
      <w:pPr>
        <w:pStyle w:val="Heading2"/>
        <w:rPr>
          <w:lang w:eastAsia="ja-JP"/>
        </w:rPr>
      </w:pPr>
      <w:r w:rsidRPr="00755EE2">
        <w:rPr>
          <w:lang w:eastAsia="ja-JP"/>
        </w:rPr>
        <w:t>1.1</w:t>
      </w:r>
      <w:r w:rsidRPr="00755EE2">
        <w:rPr>
          <w:lang w:eastAsia="ja-JP"/>
        </w:rPr>
        <w:tab/>
        <w:t>Портативные приемники</w:t>
      </w:r>
    </w:p>
    <w:p w:rsidR="00891F8F" w:rsidRPr="00755EE2" w:rsidRDefault="00891F8F" w:rsidP="00290CE8">
      <w:pPr>
        <w:rPr>
          <w:lang w:val="ru-RU" w:eastAsia="ja-JP"/>
        </w:rPr>
      </w:pPr>
      <w:r w:rsidRPr="00755EE2">
        <w:rPr>
          <w:lang w:val="ru-RU" w:eastAsia="ja-JP"/>
        </w:rPr>
        <w:t xml:space="preserve">Портативные приемники – это устройства, работающие от батарей и имеющие значительные физические ограничения, которые определяют их габариты (малая антенна, малый по размеру экран и т. д.), разрешение экрана, вычислительную мощность, емкость батарей и т. д. </w:t>
      </w:r>
    </w:p>
    <w:p w:rsidR="00891F8F" w:rsidRPr="00755EE2" w:rsidRDefault="00891F8F" w:rsidP="00290CE8">
      <w:pPr>
        <w:pStyle w:val="Heading2"/>
        <w:rPr>
          <w:lang w:eastAsia="ja-JP"/>
        </w:rPr>
      </w:pPr>
      <w:r w:rsidRPr="00755EE2">
        <w:rPr>
          <w:lang w:eastAsia="ja-JP"/>
        </w:rPr>
        <w:t>1.2</w:t>
      </w:r>
      <w:r w:rsidRPr="00755EE2">
        <w:rPr>
          <w:lang w:eastAsia="ja-JP"/>
        </w:rPr>
        <w:tab/>
      </w:r>
      <w:r>
        <w:rPr>
          <w:lang w:eastAsia="ja-JP"/>
        </w:rPr>
        <w:t>Переносн</w:t>
      </w:r>
      <w:r w:rsidRPr="00755EE2">
        <w:rPr>
          <w:lang w:eastAsia="ja-JP"/>
        </w:rPr>
        <w:t>ые приемники</w:t>
      </w:r>
    </w:p>
    <w:p w:rsidR="00891F8F" w:rsidRPr="00755EE2" w:rsidRDefault="00891F8F" w:rsidP="00290CE8">
      <w:pPr>
        <w:rPr>
          <w:lang w:val="ru-RU"/>
        </w:rPr>
      </w:pPr>
      <w:r w:rsidRPr="00755EE2">
        <w:rPr>
          <w:lang w:val="ru-RU" w:eastAsia="ja-JP"/>
        </w:rPr>
        <w:t>Перенос</w:t>
      </w:r>
      <w:r w:rsidR="00502C23">
        <w:rPr>
          <w:lang w:val="ru-RU" w:eastAsia="ja-JP"/>
        </w:rPr>
        <w:t>ные</w:t>
      </w:r>
      <w:r w:rsidRPr="00755EE2">
        <w:rPr>
          <w:lang w:val="ru-RU" w:eastAsia="ja-JP"/>
        </w:rPr>
        <w:t xml:space="preserve"> приемники – это устройства, имеющие меньшие ограничения по мощности и обеспечивающие вследствие этого более высокую вычислительную мощность</w:t>
      </w:r>
      <w:r w:rsidRPr="00755EE2">
        <w:rPr>
          <w:lang w:val="ru-RU"/>
        </w:rPr>
        <w:t xml:space="preserve">. Результатом этого может стать, например, возможность работы с </w:t>
      </w:r>
      <w:r w:rsidR="00FE37BA" w:rsidRPr="00755EE2">
        <w:rPr>
          <w:lang w:val="ru-RU"/>
        </w:rPr>
        <w:t>приложениями</w:t>
      </w:r>
      <w:r w:rsidR="00FE37BA">
        <w:rPr>
          <w:lang w:val="ru-RU"/>
        </w:rPr>
        <w:t>,</w:t>
      </w:r>
      <w:r w:rsidR="00FE37BA" w:rsidRPr="00755EE2">
        <w:rPr>
          <w:lang w:val="ru-RU"/>
        </w:rPr>
        <w:t xml:space="preserve"> </w:t>
      </w:r>
      <w:r w:rsidRPr="00755EE2">
        <w:rPr>
          <w:lang w:val="ru-RU"/>
        </w:rPr>
        <w:t>требующими большего</w:t>
      </w:r>
      <w:r w:rsidR="00FE37BA">
        <w:rPr>
          <w:lang w:val="ru-RU"/>
        </w:rPr>
        <w:t xml:space="preserve"> </w:t>
      </w:r>
      <w:r w:rsidR="00FE37BA" w:rsidRPr="00755EE2">
        <w:rPr>
          <w:lang w:val="ru-RU"/>
        </w:rPr>
        <w:t>разрешени</w:t>
      </w:r>
      <w:r w:rsidR="00FE37BA">
        <w:rPr>
          <w:lang w:val="ru-RU"/>
        </w:rPr>
        <w:t>я</w:t>
      </w:r>
      <w:r w:rsidRPr="00755EE2">
        <w:rPr>
          <w:lang w:val="ru-RU"/>
        </w:rPr>
        <w:t>, чем могут обеспечить портативные приемники</w:t>
      </w:r>
      <w:r w:rsidR="00FE37BA">
        <w:rPr>
          <w:lang w:val="ru-RU"/>
        </w:rPr>
        <w:t>.</w:t>
      </w:r>
    </w:p>
    <w:p w:rsidR="00891F8F" w:rsidRPr="00755EE2" w:rsidRDefault="00891F8F" w:rsidP="00290CE8">
      <w:pPr>
        <w:pStyle w:val="Heading2"/>
        <w:rPr>
          <w:lang w:eastAsia="ja-JP"/>
        </w:rPr>
      </w:pPr>
      <w:r w:rsidRPr="00755EE2">
        <w:rPr>
          <w:lang w:eastAsia="ja-JP"/>
        </w:rPr>
        <w:t>1.3</w:t>
      </w:r>
      <w:r w:rsidRPr="00755EE2">
        <w:rPr>
          <w:lang w:eastAsia="ja-JP"/>
        </w:rPr>
        <w:tab/>
        <w:t>Автомобильные приемники</w:t>
      </w:r>
    </w:p>
    <w:p w:rsidR="002308B4" w:rsidRPr="003C34CD" w:rsidRDefault="00891F8F" w:rsidP="006B2D60">
      <w:pPr>
        <w:rPr>
          <w:lang w:val="ru-RU" w:eastAsia="ja-JP"/>
        </w:rPr>
      </w:pPr>
      <w:r w:rsidRPr="00755EE2">
        <w:rPr>
          <w:lang w:val="ru-RU" w:eastAsia="ja-JP"/>
        </w:rPr>
        <w:t>Автомобильные приемники не имеют тех же физических ограничений и ограничений по мощности, которые присущи портативным приемникам. При этом скорость, на которой могут работать автомобильные приемники, в среднем может быть значительно более высокой. Автомобильные приемники могут подключаться к устанавливаемым на автомобиле внешним антеннам.</w:t>
      </w:r>
    </w:p>
    <w:p w:rsidR="006B2D60" w:rsidRPr="003C34CD" w:rsidRDefault="006B2D60" w:rsidP="006B2D60">
      <w:pPr>
        <w:rPr>
          <w:lang w:val="ru-RU" w:eastAsia="ja-JP"/>
        </w:rPr>
      </w:pPr>
    </w:p>
    <w:p w:rsidR="00891F8F" w:rsidRPr="006B2D60" w:rsidRDefault="00891F8F" w:rsidP="006B2D60">
      <w:pPr>
        <w:pStyle w:val="Heading1"/>
      </w:pPr>
      <w:r w:rsidRPr="00755EE2">
        <w:rPr>
          <w:lang w:val="ru-RU" w:eastAsia="ja-JP"/>
        </w:rPr>
        <w:t>2</w:t>
      </w:r>
      <w:r w:rsidRPr="00755EE2">
        <w:rPr>
          <w:lang w:val="ru-RU" w:eastAsia="ja-JP"/>
        </w:rPr>
        <w:tab/>
        <w:t>Сокращения</w:t>
      </w:r>
    </w:p>
    <w:tbl>
      <w:tblPr>
        <w:tblW w:w="9889" w:type="dxa"/>
        <w:tblLayout w:type="fixed"/>
        <w:tblLook w:val="01E0" w:firstRow="1" w:lastRow="1" w:firstColumn="1" w:lastColumn="1" w:noHBand="0" w:noVBand="0"/>
      </w:tblPr>
      <w:tblGrid>
        <w:gridCol w:w="1333"/>
        <w:gridCol w:w="3792"/>
        <w:gridCol w:w="671"/>
        <w:gridCol w:w="4093"/>
      </w:tblGrid>
      <w:tr w:rsidR="00E64248" w:rsidRPr="00C65E36" w:rsidTr="004C4630">
        <w:trPr>
          <w:cantSplit/>
        </w:trPr>
        <w:tc>
          <w:tcPr>
            <w:tcW w:w="1333" w:type="dxa"/>
            <w:tcMar>
              <w:left w:w="57" w:type="dxa"/>
            </w:tcMar>
          </w:tcPr>
          <w:p w:rsidR="00E64248" w:rsidRPr="00C65E36" w:rsidRDefault="00E64248" w:rsidP="004C4630">
            <w:pPr>
              <w:spacing w:before="40"/>
              <w:rPr>
                <w:sz w:val="20"/>
                <w:szCs w:val="20"/>
                <w:lang w:val="ru-RU"/>
              </w:rPr>
            </w:pPr>
            <w:r w:rsidRPr="00C65E36">
              <w:rPr>
                <w:sz w:val="20"/>
                <w:szCs w:val="20"/>
                <w:lang w:val="ru-RU"/>
              </w:rPr>
              <w:t>3GPP</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3</w:t>
            </w:r>
            <w:r w:rsidRPr="00C65E36">
              <w:rPr>
                <w:sz w:val="20"/>
                <w:szCs w:val="20"/>
                <w:vertAlign w:val="superscript"/>
                <w:lang w:val="en-US"/>
              </w:rPr>
              <w:t>rd</w:t>
            </w:r>
            <w:r w:rsidRPr="00C65E36">
              <w:rPr>
                <w:sz w:val="20"/>
                <w:szCs w:val="20"/>
                <w:lang w:val="en-US"/>
              </w:rPr>
              <w:t xml:space="preserve"> </w:t>
            </w:r>
            <w:r w:rsidR="001F75FB" w:rsidRPr="00C65E36">
              <w:rPr>
                <w:sz w:val="20"/>
                <w:szCs w:val="20"/>
                <w:lang w:val="en-US"/>
              </w:rPr>
              <w:t>Generation Partnership Project </w:t>
            </w:r>
            <w:r w:rsidRPr="00C65E36">
              <w:rPr>
                <w:sz w:val="20"/>
                <w:szCs w:val="20"/>
                <w:lang w:val="en-GB"/>
              </w:rPr>
              <w:t>No</w:t>
            </w:r>
            <w:r w:rsidRPr="00C65E36">
              <w:rPr>
                <w:sz w:val="20"/>
                <w:szCs w:val="20"/>
                <w:lang w:val="en-US"/>
              </w:rPr>
              <w:t>. 1</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rPr>
              <w:t>Проект партнерства третьего поколения №</w:t>
            </w:r>
            <w:r w:rsidRPr="00C65E36">
              <w:rPr>
                <w:sz w:val="20"/>
                <w:szCs w:val="20"/>
                <w:lang w:val="en-US"/>
              </w:rPr>
              <w:t> </w:t>
            </w:r>
            <w:r w:rsidRPr="00C65E36">
              <w:rPr>
                <w:sz w:val="20"/>
                <w:szCs w:val="20"/>
                <w:lang w:val="ru-RU"/>
              </w:rPr>
              <w:t>1</w:t>
            </w:r>
          </w:p>
        </w:tc>
      </w:tr>
      <w:tr w:rsidR="00E64248" w:rsidRPr="00C65E36" w:rsidTr="004C4630">
        <w:trPr>
          <w:cantSplit/>
        </w:trPr>
        <w:tc>
          <w:tcPr>
            <w:tcW w:w="1333" w:type="dxa"/>
            <w:tcMar>
              <w:left w:w="57" w:type="dxa"/>
            </w:tcMar>
          </w:tcPr>
          <w:p w:rsidR="00E64248" w:rsidRPr="00C65E36" w:rsidRDefault="00E64248" w:rsidP="004C4630">
            <w:pPr>
              <w:spacing w:before="40"/>
              <w:rPr>
                <w:sz w:val="20"/>
                <w:szCs w:val="20"/>
                <w:lang w:val="ru-RU"/>
              </w:rPr>
            </w:pPr>
            <w:r w:rsidRPr="00C65E36">
              <w:rPr>
                <w:sz w:val="20"/>
                <w:szCs w:val="20"/>
                <w:lang w:val="en-US"/>
              </w:rPr>
              <w:t>AAC</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en-US"/>
              </w:rPr>
              <w:t>Advanced</w:t>
            </w:r>
            <w:r w:rsidRPr="00C65E36">
              <w:rPr>
                <w:sz w:val="20"/>
                <w:szCs w:val="20"/>
                <w:lang w:val="ru-RU"/>
              </w:rPr>
              <w:t xml:space="preserve"> </w:t>
            </w:r>
            <w:r w:rsidRPr="00C65E36">
              <w:rPr>
                <w:sz w:val="20"/>
                <w:szCs w:val="20"/>
                <w:lang w:val="en-US"/>
              </w:rPr>
              <w:t>audio</w:t>
            </w:r>
            <w:r w:rsidRPr="00C65E36">
              <w:rPr>
                <w:sz w:val="20"/>
                <w:szCs w:val="20"/>
                <w:lang w:val="ru-RU"/>
              </w:rPr>
              <w:t xml:space="preserve"> </w:t>
            </w:r>
            <w:r w:rsidRPr="00C65E36">
              <w:rPr>
                <w:sz w:val="20"/>
                <w:szCs w:val="20"/>
                <w:lang w:val="en-US"/>
              </w:rPr>
              <w:t>cod</w:t>
            </w:r>
            <w:r w:rsidRPr="00C65E36">
              <w:rPr>
                <w:sz w:val="20"/>
                <w:szCs w:val="20"/>
                <w:lang w:val="en-US" w:eastAsia="ja-JP"/>
              </w:rPr>
              <w:t>ing</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en-US"/>
              </w:rPr>
            </w:pPr>
            <w:r w:rsidRPr="00C65E36">
              <w:rPr>
                <w:sz w:val="20"/>
                <w:szCs w:val="20"/>
                <w:lang w:val="ru-RU" w:eastAsia="ja-JP"/>
              </w:rPr>
              <w:t>Перспективное</w:t>
            </w:r>
            <w:r w:rsidRPr="00C65E36">
              <w:rPr>
                <w:sz w:val="20"/>
                <w:szCs w:val="20"/>
                <w:lang w:val="en-US" w:eastAsia="ja-JP"/>
              </w:rPr>
              <w:t xml:space="preserve"> </w:t>
            </w:r>
            <w:r w:rsidRPr="00C65E36">
              <w:rPr>
                <w:sz w:val="20"/>
                <w:szCs w:val="20"/>
                <w:lang w:val="ru-RU" w:eastAsia="ja-JP"/>
              </w:rPr>
              <w:t>звуковое</w:t>
            </w:r>
            <w:r w:rsidRPr="00C65E36">
              <w:rPr>
                <w:sz w:val="20"/>
                <w:szCs w:val="20"/>
                <w:lang w:val="en-US" w:eastAsia="ja-JP"/>
              </w:rPr>
              <w:t xml:space="preserve"> </w:t>
            </w:r>
            <w:r w:rsidRPr="00C65E36">
              <w:rPr>
                <w:sz w:val="20"/>
                <w:szCs w:val="20"/>
                <w:lang w:val="ru-RU" w:eastAsia="ja-JP"/>
              </w:rPr>
              <w:t>кодирование</w:t>
            </w:r>
          </w:p>
        </w:tc>
      </w:tr>
      <w:tr w:rsidR="00E64248" w:rsidRPr="00C65E36" w:rsidTr="004C4630">
        <w:trPr>
          <w:cantSplit/>
        </w:trPr>
        <w:tc>
          <w:tcPr>
            <w:tcW w:w="1333" w:type="dxa"/>
            <w:tcMar>
              <w:left w:w="57" w:type="dxa"/>
            </w:tcMar>
          </w:tcPr>
          <w:p w:rsidR="00E64248" w:rsidRPr="00C65E36" w:rsidRDefault="00E64248" w:rsidP="004C4630">
            <w:pPr>
              <w:spacing w:before="40"/>
              <w:rPr>
                <w:sz w:val="20"/>
                <w:szCs w:val="20"/>
                <w:lang w:val="en-US"/>
              </w:rPr>
            </w:pPr>
            <w:r w:rsidRPr="00C65E36">
              <w:rPr>
                <w:sz w:val="20"/>
                <w:szCs w:val="20"/>
                <w:lang w:val="en-US"/>
              </w:rPr>
              <w:t xml:space="preserve">ALC </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 xml:space="preserve">Asynchronous layered coding </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Асинхронное</w:t>
            </w:r>
            <w:r w:rsidRPr="00C65E36">
              <w:rPr>
                <w:sz w:val="20"/>
                <w:szCs w:val="20"/>
                <w:lang w:val="en-US"/>
              </w:rPr>
              <w:t xml:space="preserve"> </w:t>
            </w:r>
            <w:r w:rsidRPr="00C65E36">
              <w:rPr>
                <w:sz w:val="20"/>
                <w:szCs w:val="20"/>
                <w:lang w:val="ru-RU"/>
              </w:rPr>
              <w:t>многоуровневое</w:t>
            </w:r>
            <w:r w:rsidRPr="00C65E36">
              <w:rPr>
                <w:sz w:val="20"/>
                <w:szCs w:val="20"/>
                <w:lang w:val="en-US"/>
              </w:rPr>
              <w:t xml:space="preserve"> </w:t>
            </w:r>
            <w:r w:rsidRPr="00C65E36">
              <w:rPr>
                <w:sz w:val="20"/>
                <w:szCs w:val="20"/>
                <w:lang w:val="ru-RU"/>
              </w:rPr>
              <w:t>кодирование</w:t>
            </w:r>
          </w:p>
        </w:tc>
      </w:tr>
      <w:tr w:rsidR="00E64248" w:rsidRPr="00FA6C56" w:rsidTr="004C4630">
        <w:trPr>
          <w:cantSplit/>
        </w:trPr>
        <w:tc>
          <w:tcPr>
            <w:tcW w:w="1333" w:type="dxa"/>
            <w:tcMar>
              <w:left w:w="57" w:type="dxa"/>
            </w:tcMar>
          </w:tcPr>
          <w:p w:rsidR="00E64248" w:rsidRPr="00C65E36" w:rsidRDefault="00E64248" w:rsidP="004C4630">
            <w:pPr>
              <w:spacing w:before="40"/>
              <w:rPr>
                <w:spacing w:val="-4"/>
                <w:sz w:val="20"/>
                <w:szCs w:val="20"/>
                <w:lang w:val="ru-RU"/>
              </w:rPr>
            </w:pPr>
            <w:r w:rsidRPr="00C65E36">
              <w:rPr>
                <w:spacing w:val="-4"/>
                <w:sz w:val="20"/>
                <w:szCs w:val="20"/>
                <w:lang w:val="ru-RU"/>
              </w:rPr>
              <w:t>AMR NB/WB</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Adaptive multi rate narrow band/wide band</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Адаптивный многоскоростной (кодер) при узкополосной/широкополосной передаче</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rFonts w:eastAsia="Batang"/>
                <w:sz w:val="20"/>
                <w:szCs w:val="20"/>
                <w:lang w:val="en-GB" w:eastAsia="ko-KR"/>
              </w:rPr>
              <w:t>AT-DMB</w:t>
            </w:r>
          </w:p>
        </w:tc>
        <w:tc>
          <w:tcPr>
            <w:tcW w:w="3792" w:type="dxa"/>
          </w:tcPr>
          <w:p w:rsidR="00E64248" w:rsidRPr="00C65E36" w:rsidRDefault="00E64248" w:rsidP="004C4630">
            <w:pPr>
              <w:spacing w:before="40"/>
              <w:jc w:val="left"/>
              <w:rPr>
                <w:sz w:val="20"/>
                <w:szCs w:val="20"/>
                <w:lang w:val="en-US"/>
              </w:rPr>
            </w:pPr>
            <w:r w:rsidRPr="00C65E36">
              <w:rPr>
                <w:sz w:val="20"/>
                <w:szCs w:val="20"/>
                <w:lang w:val="en-GB" w:eastAsia="ko-KR"/>
              </w:rPr>
              <w:t>Advanced terrestrial digital multimedia broadcasting</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Усовершенствованное наземное цифровое мультимедийное радиовещание</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en-GB" w:eastAsia="ja-JP"/>
              </w:rPr>
              <w:t>ATSC</w:t>
            </w:r>
          </w:p>
        </w:tc>
        <w:tc>
          <w:tcPr>
            <w:tcW w:w="3792" w:type="dxa"/>
          </w:tcPr>
          <w:p w:rsidR="00E64248" w:rsidRPr="00C65E36" w:rsidRDefault="00E64248" w:rsidP="004C4630">
            <w:pPr>
              <w:spacing w:before="40"/>
              <w:jc w:val="left"/>
              <w:rPr>
                <w:sz w:val="20"/>
                <w:szCs w:val="20"/>
                <w:lang w:val="ru-RU"/>
              </w:rPr>
            </w:pPr>
            <w:r w:rsidRPr="00C65E36">
              <w:rPr>
                <w:sz w:val="20"/>
                <w:szCs w:val="20"/>
                <w:lang w:val="en-GB" w:eastAsia="ja-JP"/>
              </w:rPr>
              <w:t>Advanced Television Systems Committee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Комитет по разработке продвинутых телевизионных систем</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AVC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Advanced video coding</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Перспективное видеокодирование</w:t>
            </w:r>
          </w:p>
        </w:tc>
      </w:tr>
      <w:tr w:rsidR="00E64248" w:rsidRPr="00FA6C5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ARIB</w:t>
            </w:r>
          </w:p>
        </w:tc>
        <w:tc>
          <w:tcPr>
            <w:tcW w:w="3792" w:type="dxa"/>
          </w:tcPr>
          <w:p w:rsidR="00E64248" w:rsidRPr="00C65E36" w:rsidRDefault="00E64248" w:rsidP="004C4630">
            <w:pPr>
              <w:spacing w:before="40"/>
              <w:jc w:val="left"/>
              <w:rPr>
                <w:sz w:val="20"/>
                <w:szCs w:val="20"/>
                <w:lang w:val="en-US" w:eastAsia="ja-JP"/>
              </w:rPr>
            </w:pPr>
            <w:r w:rsidRPr="00C65E36">
              <w:rPr>
                <w:sz w:val="20"/>
                <w:szCs w:val="20"/>
                <w:lang w:val="en-US" w:eastAsia="ja-JP"/>
              </w:rPr>
              <w:t>Association of Radio Industries and Businesses (Japan)</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rPr>
              <w:t>Ассоциация представителей радиопромышленности и бизнеса (Япония)</w:t>
            </w:r>
          </w:p>
        </w:tc>
      </w:tr>
      <w:tr w:rsidR="00E64248" w:rsidRPr="00FA6C5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BCAST</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OMA mobile broadcast services </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Услуги радиовещания для мобильных устройств Открытого сообщества производителей средств подвижной связи</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BER</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Bit error rate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Коэффициент ошибок по битам</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BIFS</w:t>
            </w:r>
          </w:p>
        </w:tc>
        <w:tc>
          <w:tcPr>
            <w:tcW w:w="3792" w:type="dxa"/>
          </w:tcPr>
          <w:p w:rsidR="00E64248" w:rsidRPr="00C65E36" w:rsidRDefault="00E64248" w:rsidP="004C4630">
            <w:pPr>
              <w:spacing w:before="40"/>
              <w:jc w:val="left"/>
              <w:rPr>
                <w:sz w:val="20"/>
                <w:szCs w:val="20"/>
                <w:lang w:val="en-US" w:eastAsia="ja-JP"/>
              </w:rPr>
            </w:pPr>
            <w:r w:rsidRPr="00C65E36">
              <w:rPr>
                <w:sz w:val="20"/>
                <w:szCs w:val="20"/>
                <w:lang w:val="en-US"/>
              </w:rPr>
              <w:t xml:space="preserve">Binary format for scene description </w:t>
            </w:r>
          </w:p>
        </w:tc>
        <w:tc>
          <w:tcPr>
            <w:tcW w:w="671" w:type="dxa"/>
          </w:tcPr>
          <w:p w:rsidR="00E64248" w:rsidRPr="00C65E36" w:rsidRDefault="00E64248" w:rsidP="004C4630">
            <w:pPr>
              <w:spacing w:before="40"/>
              <w:rPr>
                <w:sz w:val="20"/>
                <w:szCs w:val="20"/>
                <w:lang w:val="en-US"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Двоичный формат описания сцен</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BMP</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Bit map</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Битовая карта</w:t>
            </w:r>
          </w:p>
        </w:tc>
      </w:tr>
      <w:tr w:rsidR="00E64248" w:rsidRPr="00FA6C56" w:rsidTr="004C4630">
        <w:trPr>
          <w:cantSplit/>
        </w:trPr>
        <w:tc>
          <w:tcPr>
            <w:tcW w:w="1333" w:type="dxa"/>
          </w:tcPr>
          <w:p w:rsidR="00E64248" w:rsidRPr="00C65E36" w:rsidRDefault="00E64248" w:rsidP="004C4630">
            <w:pPr>
              <w:spacing w:before="40"/>
              <w:rPr>
                <w:sz w:val="20"/>
                <w:szCs w:val="20"/>
                <w:highlight w:val="yellow"/>
                <w:lang w:val="ru-RU"/>
              </w:rPr>
            </w:pPr>
            <w:r w:rsidRPr="00C65E36">
              <w:rPr>
                <w:sz w:val="20"/>
                <w:szCs w:val="20"/>
                <w:lang w:val="ru-RU"/>
              </w:rPr>
              <w:t>BM-SC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Broadcast multicast service centre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Центр обслуживания для </w:t>
            </w:r>
            <w:r w:rsidRPr="00C65E36">
              <w:rPr>
                <w:snapToGrid w:val="0"/>
                <w:color w:val="000000"/>
                <w:sz w:val="20"/>
                <w:szCs w:val="20"/>
                <w:lang w:val="ru-RU" w:eastAsia="fr-FR"/>
              </w:rPr>
              <w:t>радиовещательной многоадресной передачи</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 xml:space="preserve">BSS (sound) </w:t>
            </w:r>
          </w:p>
        </w:tc>
        <w:tc>
          <w:tcPr>
            <w:tcW w:w="3792" w:type="dxa"/>
          </w:tcPr>
          <w:p w:rsidR="00E64248" w:rsidRPr="00C65E36" w:rsidRDefault="00E64248" w:rsidP="004C4630">
            <w:pPr>
              <w:spacing w:before="40"/>
              <w:jc w:val="left"/>
              <w:rPr>
                <w:sz w:val="20"/>
                <w:szCs w:val="20"/>
                <w:lang w:val="en-US" w:eastAsia="ja-JP"/>
              </w:rPr>
            </w:pPr>
            <w:r w:rsidRPr="00C65E36">
              <w:rPr>
                <w:sz w:val="20"/>
                <w:szCs w:val="20"/>
                <w:lang w:val="en-US"/>
              </w:rPr>
              <w:t>Broadcasting-satellite service</w:t>
            </w:r>
            <w:r w:rsidRPr="00C65E36">
              <w:rPr>
                <w:sz w:val="20"/>
                <w:szCs w:val="20"/>
                <w:lang w:val="en-US" w:eastAsia="ja-JP"/>
              </w:rPr>
              <w:t xml:space="preserve"> for sound</w:t>
            </w:r>
          </w:p>
        </w:tc>
        <w:tc>
          <w:tcPr>
            <w:tcW w:w="671" w:type="dxa"/>
          </w:tcPr>
          <w:p w:rsidR="00E64248" w:rsidRPr="00C65E36" w:rsidRDefault="00E64248" w:rsidP="004C4630">
            <w:pPr>
              <w:spacing w:before="40"/>
              <w:rPr>
                <w:sz w:val="20"/>
                <w:szCs w:val="20"/>
                <w:lang w:val="en-US"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Радиовещательная спутниковая служба (звуковая)</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CDM</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Code-division multiplex</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Кодовое разделение каналов (КРК)</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 xml:space="preserve">CDMA </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Code-division multiple access</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Многостанционный доступ с кодовым разделением (МДКР)</w:t>
            </w:r>
          </w:p>
        </w:tc>
      </w:tr>
      <w:tr w:rsidR="00E64248" w:rsidRPr="00C65E36" w:rsidTr="004C4630">
        <w:trPr>
          <w:cantSplit/>
        </w:trPr>
        <w:tc>
          <w:tcPr>
            <w:tcW w:w="1333" w:type="dxa"/>
          </w:tcPr>
          <w:p w:rsidR="00E64248" w:rsidRPr="00C65E36" w:rsidRDefault="00E64248" w:rsidP="004C4630">
            <w:pPr>
              <w:spacing w:before="40"/>
              <w:rPr>
                <w:sz w:val="20"/>
                <w:szCs w:val="20"/>
                <w:lang w:val="en-US"/>
              </w:rPr>
            </w:pPr>
            <w:r w:rsidRPr="00C65E36">
              <w:rPr>
                <w:sz w:val="20"/>
                <w:szCs w:val="20"/>
                <w:lang w:val="en-US" w:eastAsia="ja-JP"/>
              </w:rPr>
              <w:t>CGC</w:t>
            </w:r>
          </w:p>
        </w:tc>
        <w:tc>
          <w:tcPr>
            <w:tcW w:w="3792" w:type="dxa"/>
          </w:tcPr>
          <w:p w:rsidR="00E64248" w:rsidRPr="00C65E36" w:rsidRDefault="00E64248" w:rsidP="004C4630">
            <w:pPr>
              <w:spacing w:before="40"/>
              <w:jc w:val="left"/>
              <w:rPr>
                <w:sz w:val="20"/>
                <w:szCs w:val="20"/>
                <w:lang w:val="ru-RU"/>
              </w:rPr>
            </w:pPr>
            <w:r w:rsidRPr="00C65E36">
              <w:rPr>
                <w:sz w:val="20"/>
                <w:szCs w:val="20"/>
                <w:lang w:val="en-US"/>
              </w:rPr>
              <w:t xml:space="preserve">Complementary </w:t>
            </w:r>
            <w:r w:rsidRPr="00C65E36">
              <w:rPr>
                <w:sz w:val="20"/>
                <w:szCs w:val="20"/>
                <w:lang w:val="en-GB"/>
              </w:rPr>
              <w:t>ground</w:t>
            </w:r>
            <w:r w:rsidRPr="00C65E36">
              <w:rPr>
                <w:sz w:val="20"/>
                <w:szCs w:val="20"/>
                <w:lang w:val="ru-RU"/>
              </w:rPr>
              <w:t xml:space="preserve"> </w:t>
            </w:r>
            <w:r w:rsidRPr="00C65E36">
              <w:rPr>
                <w:sz w:val="20"/>
                <w:szCs w:val="20"/>
                <w:lang w:val="en-GB"/>
              </w:rPr>
              <w:t>component</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rPr>
              <w:t>Дополнительная наземная составляющая</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CIF</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Common interchange format</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Общий формат обмена</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i/>
                <w:iCs/>
                <w:sz w:val="20"/>
                <w:szCs w:val="20"/>
                <w:lang w:val="ru-RU"/>
              </w:rPr>
              <w:t>C</w:t>
            </w:r>
            <w:r w:rsidRPr="00C65E36">
              <w:rPr>
                <w:sz w:val="20"/>
                <w:szCs w:val="20"/>
                <w:lang w:val="ru-RU"/>
              </w:rPr>
              <w:t>/</w:t>
            </w:r>
            <w:r w:rsidRPr="00C65E36">
              <w:rPr>
                <w:i/>
                <w:iCs/>
                <w:sz w:val="20"/>
                <w:szCs w:val="20"/>
                <w:lang w:val="ru-RU"/>
              </w:rPr>
              <w:t>N</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Carrier to noise ratio</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Отношение сигнала несущей к шуму</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CLUT</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Colour look-up table</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Справочная цветовая таблица </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CRC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Cyclic redundancy check</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Циклическая проверка на основе избыточности</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DAB</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Digital audio broadcasting</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Цифровое радиовещание</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rPr>
              <w:t>D</w:t>
            </w:r>
            <w:r w:rsidRPr="00C65E36">
              <w:rPr>
                <w:sz w:val="20"/>
                <w:szCs w:val="20"/>
                <w:lang w:val="ru-RU" w:eastAsia="ja-JP"/>
              </w:rPr>
              <w:t xml:space="preserve">QPSK </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Differential QPSK</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Относительная </w:t>
            </w:r>
            <w:r w:rsidR="00646D3D" w:rsidRPr="00C65E36">
              <w:rPr>
                <w:sz w:val="20"/>
                <w:szCs w:val="20"/>
                <w:lang w:val="ru-RU"/>
              </w:rPr>
              <w:t>QPSK</w:t>
            </w:r>
            <w:r w:rsidRPr="00C65E36">
              <w:rPr>
                <w:sz w:val="20"/>
                <w:szCs w:val="20"/>
                <w:lang w:val="ru-RU"/>
              </w:rPr>
              <w:t xml:space="preserve">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DSB</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Digital sound broadcasting</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Цифровое звуковое радиовещание</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DVB-H</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 xml:space="preserve">Digital video broadcasting – handheld </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Цифровое телевизионное вещание – портативная система</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en-GB"/>
              </w:rPr>
              <w:t>DVB-SH</w:t>
            </w:r>
          </w:p>
        </w:tc>
        <w:tc>
          <w:tcPr>
            <w:tcW w:w="3792" w:type="dxa"/>
          </w:tcPr>
          <w:p w:rsidR="00E64248" w:rsidRPr="00C65E36" w:rsidRDefault="00E64248" w:rsidP="004C4630">
            <w:pPr>
              <w:spacing w:before="40"/>
              <w:jc w:val="left"/>
              <w:rPr>
                <w:sz w:val="20"/>
                <w:szCs w:val="20"/>
                <w:lang w:val="en-US"/>
              </w:rPr>
            </w:pPr>
            <w:r w:rsidRPr="00C65E36">
              <w:rPr>
                <w:sz w:val="20"/>
                <w:szCs w:val="20"/>
                <w:lang w:val="en-GB"/>
              </w:rPr>
              <w:t>Digital video broadcasting – Satellite services to handheld devices</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Цифровое телевизионное вещание </w:t>
            </w:r>
            <w:r w:rsidRPr="00C65E36">
              <w:rPr>
                <w:sz w:val="20"/>
                <w:szCs w:val="20"/>
                <w:lang w:val="ru-RU"/>
              </w:rPr>
              <w:sym w:font="Symbol" w:char="F02D"/>
            </w:r>
            <w:r w:rsidRPr="00C65E36">
              <w:rPr>
                <w:sz w:val="20"/>
                <w:szCs w:val="20"/>
                <w:lang w:val="ru-RU"/>
              </w:rPr>
              <w:t xml:space="preserve"> Спутниковые услуги для приема на портативные устройства</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DVB-T</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Digital video broadcasting – terrestrial</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Цифровое телевизионное вещание – наземная служба</w:t>
            </w:r>
          </w:p>
        </w:tc>
      </w:tr>
      <w:tr w:rsidR="00E64248" w:rsidRPr="00FA6C5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rPr>
              <w:t>ECMA</w:t>
            </w:r>
          </w:p>
        </w:tc>
        <w:tc>
          <w:tcPr>
            <w:tcW w:w="3792" w:type="dxa"/>
          </w:tcPr>
          <w:p w:rsidR="00E64248" w:rsidRPr="00C65E36" w:rsidRDefault="00E64248" w:rsidP="004C4630">
            <w:pPr>
              <w:spacing w:before="40"/>
              <w:jc w:val="left"/>
              <w:rPr>
                <w:sz w:val="20"/>
                <w:szCs w:val="20"/>
                <w:lang w:val="en-US" w:eastAsia="ja-JP"/>
              </w:rPr>
            </w:pPr>
            <w:r w:rsidRPr="00C65E36">
              <w:rPr>
                <w:sz w:val="20"/>
                <w:szCs w:val="20"/>
                <w:lang w:val="en-US" w:eastAsia="ja-JP"/>
              </w:rPr>
              <w:t xml:space="preserve">ECMA International (former </w:t>
            </w:r>
            <w:r w:rsidRPr="00C65E36">
              <w:rPr>
                <w:sz w:val="20"/>
                <w:szCs w:val="20"/>
                <w:lang w:val="en-US"/>
              </w:rPr>
              <w:t>European Computer Manufacturers Association</w:t>
            </w:r>
            <w:r w:rsidRPr="00C65E36">
              <w:rPr>
                <w:sz w:val="20"/>
                <w:szCs w:val="20"/>
                <w:lang w:val="en-US" w:eastAsia="ja-JP"/>
              </w:rPr>
              <w:t>)</w:t>
            </w:r>
          </w:p>
        </w:tc>
        <w:tc>
          <w:tcPr>
            <w:tcW w:w="671" w:type="dxa"/>
          </w:tcPr>
          <w:p w:rsidR="00E64248" w:rsidRPr="00C65E36" w:rsidRDefault="00E64248" w:rsidP="004C4630">
            <w:pPr>
              <w:spacing w:before="40"/>
              <w:rPr>
                <w:sz w:val="20"/>
                <w:szCs w:val="20"/>
                <w:lang w:val="en-US"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Европейская ассоциация по стандартизации информационно-коммуникационных систем (бывшая </w:t>
            </w:r>
            <w:r w:rsidRPr="00C65E36">
              <w:rPr>
                <w:color w:val="000000"/>
                <w:sz w:val="20"/>
                <w:szCs w:val="20"/>
                <w:lang w:val="ru-RU"/>
              </w:rPr>
              <w:t>Европейская ассоциация производителей вычислительной техники)</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ER-BSAC</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Error resilience – bit sliced arithmetic coding</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Устойчивость к ошибкам – разрядно-модульное арифметическое кодирование</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en-GB" w:eastAsia="ko-KR"/>
              </w:rPr>
              <w:t>ES</w:t>
            </w:r>
          </w:p>
        </w:tc>
        <w:tc>
          <w:tcPr>
            <w:tcW w:w="3792" w:type="dxa"/>
          </w:tcPr>
          <w:p w:rsidR="00E64248" w:rsidRPr="00C65E36" w:rsidRDefault="00E64248" w:rsidP="004C4630">
            <w:pPr>
              <w:spacing w:before="40"/>
              <w:jc w:val="left"/>
              <w:rPr>
                <w:sz w:val="20"/>
                <w:szCs w:val="20"/>
                <w:lang w:val="ru-RU"/>
              </w:rPr>
            </w:pPr>
            <w:r w:rsidRPr="00C65E36">
              <w:rPr>
                <w:sz w:val="20"/>
                <w:szCs w:val="20"/>
                <w:lang w:val="en-GB" w:eastAsia="ko-KR"/>
              </w:rPr>
              <w:t>Elementary stream</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Элементарный поток</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ESG</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Electronic Service Guide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Электронный справочник услуг</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ETSI</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European Telecommunications Standards Institute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Европейский институт стандартизации в области электросвязи</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ETSI EN</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ETSI European Norm</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Европейская норма (европейский стандарт) </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ETSI ES</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ETSI Standard</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Стандарт ETSI</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ETSI TS</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ETSI Technical Specification</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Техническая спецификация ETSI</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FCC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Federal Communications Commission</w:t>
            </w:r>
          </w:p>
        </w:tc>
        <w:tc>
          <w:tcPr>
            <w:tcW w:w="671" w:type="dxa"/>
          </w:tcPr>
          <w:p w:rsidR="00E64248" w:rsidRPr="00C65E36" w:rsidRDefault="0024579C" w:rsidP="004C4630">
            <w:pPr>
              <w:spacing w:before="40"/>
              <w:rPr>
                <w:sz w:val="20"/>
                <w:szCs w:val="20"/>
                <w:lang w:val="ru-RU"/>
              </w:rPr>
            </w:pPr>
            <w:r w:rsidRPr="00C65E36">
              <w:rPr>
                <w:sz w:val="20"/>
                <w:szCs w:val="20"/>
                <w:lang w:val="ru-RU"/>
              </w:rPr>
              <w:t>ФКС</w:t>
            </w: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Федеральная комиссия связи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FEC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Forward error correction</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Упреждающая коррекция ошибок</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 xml:space="preserve">FLO </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Forward link only</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Технология радиовещания на портативные терминалы</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 xml:space="preserve">FLUTE </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File delivery over unidirectional transport</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Доставка файлов с помощью всенаправленного транспортного протокола</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GERAN</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GSM Enhanced Radio Access Network</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Сеть радиодоступа </w:t>
            </w:r>
            <w:r w:rsidRPr="00C65E36">
              <w:rPr>
                <w:snapToGrid w:val="0"/>
                <w:sz w:val="20"/>
                <w:szCs w:val="20"/>
                <w:lang w:val="ru-RU"/>
              </w:rPr>
              <w:t xml:space="preserve">GSM/EDGE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GGSN</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Serving GPRS Support Node</w:t>
            </w:r>
          </w:p>
        </w:tc>
        <w:tc>
          <w:tcPr>
            <w:tcW w:w="671" w:type="dxa"/>
          </w:tcPr>
          <w:p w:rsidR="00E64248" w:rsidRPr="00C65E36" w:rsidRDefault="00E64248" w:rsidP="004C4630">
            <w:pPr>
              <w:spacing w:before="40"/>
              <w:rPr>
                <w:color w:val="000000"/>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color w:val="000000"/>
                <w:sz w:val="20"/>
                <w:szCs w:val="20"/>
                <w:lang w:val="ru-RU"/>
              </w:rPr>
              <w:t>Обслуживающий узел поддержки GPRS</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GIF</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Graphics interchange format</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Формат обмена графическими данными</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GSM</w:t>
            </w:r>
          </w:p>
        </w:tc>
        <w:tc>
          <w:tcPr>
            <w:tcW w:w="3792" w:type="dxa"/>
          </w:tcPr>
          <w:p w:rsidR="00E64248" w:rsidRPr="00C65E36" w:rsidRDefault="00E64248" w:rsidP="004C4630">
            <w:pPr>
              <w:spacing w:before="40"/>
              <w:jc w:val="left"/>
              <w:rPr>
                <w:sz w:val="20"/>
                <w:szCs w:val="20"/>
                <w:lang w:val="en-US" w:eastAsia="ja-JP"/>
              </w:rPr>
            </w:pPr>
            <w:r w:rsidRPr="00C65E36">
              <w:rPr>
                <w:sz w:val="20"/>
                <w:szCs w:val="20"/>
                <w:lang w:val="en-US" w:eastAsia="ja-JP"/>
              </w:rPr>
              <w:t>Global system for mobile communications</w:t>
            </w:r>
          </w:p>
        </w:tc>
        <w:tc>
          <w:tcPr>
            <w:tcW w:w="671" w:type="dxa"/>
          </w:tcPr>
          <w:p w:rsidR="00E64248" w:rsidRPr="00C65E36" w:rsidRDefault="00E64248" w:rsidP="004C4630">
            <w:pPr>
              <w:spacing w:before="40"/>
              <w:rPr>
                <w:color w:val="000000"/>
                <w:sz w:val="20"/>
                <w:szCs w:val="20"/>
                <w:lang w:val="en-US"/>
              </w:rPr>
            </w:pPr>
          </w:p>
        </w:tc>
        <w:tc>
          <w:tcPr>
            <w:tcW w:w="4093" w:type="dxa"/>
          </w:tcPr>
          <w:p w:rsidR="00E64248" w:rsidRPr="00C65E36" w:rsidRDefault="00E64248" w:rsidP="004C4630">
            <w:pPr>
              <w:spacing w:before="40"/>
              <w:jc w:val="left"/>
              <w:rPr>
                <w:sz w:val="20"/>
                <w:szCs w:val="20"/>
                <w:lang w:val="ru-RU" w:eastAsia="ja-JP"/>
              </w:rPr>
            </w:pPr>
            <w:r w:rsidRPr="00C65E36">
              <w:rPr>
                <w:color w:val="000000"/>
                <w:sz w:val="20"/>
                <w:szCs w:val="20"/>
                <w:lang w:val="ru-RU"/>
              </w:rPr>
              <w:t>Глобальная система подвижной связи</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GTP</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General Packet Radio Service (GPRS) Tunnelling Protocol</w:t>
            </w:r>
          </w:p>
        </w:tc>
        <w:tc>
          <w:tcPr>
            <w:tcW w:w="671" w:type="dxa"/>
          </w:tcPr>
          <w:p w:rsidR="00E64248" w:rsidRPr="00C65E36" w:rsidRDefault="00E64248" w:rsidP="004C4630">
            <w:pPr>
              <w:spacing w:before="40"/>
              <w:rPr>
                <w:color w:val="000000"/>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color w:val="000000"/>
                <w:sz w:val="20"/>
                <w:szCs w:val="20"/>
                <w:lang w:val="ru-RU"/>
              </w:rPr>
              <w:t xml:space="preserve">Протокол туннелирования системы пакетной радиосвязи общего пользования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HE-AAC</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High efficiency advanced audio cod</w:t>
            </w:r>
            <w:r w:rsidRPr="00C65E36">
              <w:rPr>
                <w:sz w:val="20"/>
                <w:szCs w:val="20"/>
                <w:lang w:val="en-US" w:eastAsia="ja-JP"/>
              </w:rPr>
              <w:t>ing</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Высокоэффективное перспективное звуковое кодирование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HLR</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Home location register</w:t>
            </w:r>
          </w:p>
        </w:tc>
        <w:tc>
          <w:tcPr>
            <w:tcW w:w="671" w:type="dxa"/>
          </w:tcPr>
          <w:p w:rsidR="00E64248" w:rsidRPr="00C65E36" w:rsidRDefault="00E64248" w:rsidP="004C4630">
            <w:pPr>
              <w:spacing w:before="40"/>
              <w:rPr>
                <w:color w:val="000000"/>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color w:val="000000"/>
                <w:sz w:val="20"/>
                <w:szCs w:val="20"/>
                <w:lang w:val="ru-RU"/>
              </w:rPr>
              <w:t>Опорный регистр местоположения</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JP</w:t>
            </w:r>
            <w:r w:rsidRPr="00C65E36">
              <w:rPr>
                <w:sz w:val="20"/>
                <w:szCs w:val="20"/>
                <w:lang w:val="ru-RU" w:eastAsia="ja-JP"/>
              </w:rPr>
              <w:t>E</w:t>
            </w:r>
            <w:r w:rsidRPr="00C65E36">
              <w:rPr>
                <w:sz w:val="20"/>
                <w:szCs w:val="20"/>
                <w:lang w:val="ru-RU"/>
              </w:rPr>
              <w:t>G</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Joint P</w:t>
            </w:r>
            <w:r w:rsidRPr="00C65E36">
              <w:rPr>
                <w:sz w:val="20"/>
                <w:szCs w:val="20"/>
                <w:lang w:val="ru-RU" w:eastAsia="ja-JP"/>
              </w:rPr>
              <w:t xml:space="preserve">hotographicExperts </w:t>
            </w:r>
            <w:r w:rsidRPr="00C65E36">
              <w:rPr>
                <w:sz w:val="20"/>
                <w:szCs w:val="20"/>
                <w:lang w:val="ru-RU"/>
              </w:rPr>
              <w:t>Group</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Объединенная группа экспертов по фотографическим изображениям</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IEC</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International Electrotechnical Commission</w:t>
            </w:r>
          </w:p>
        </w:tc>
        <w:tc>
          <w:tcPr>
            <w:tcW w:w="671" w:type="dxa"/>
          </w:tcPr>
          <w:p w:rsidR="00E64248" w:rsidRPr="00C65E36" w:rsidRDefault="00E64248" w:rsidP="004C4630">
            <w:pPr>
              <w:spacing w:before="40"/>
              <w:rPr>
                <w:sz w:val="20"/>
                <w:szCs w:val="20"/>
                <w:lang w:val="ru-RU" w:eastAsia="ja-JP"/>
              </w:rPr>
            </w:pPr>
            <w:r w:rsidRPr="00C65E36">
              <w:rPr>
                <w:sz w:val="20"/>
                <w:szCs w:val="20"/>
                <w:lang w:val="ru-RU" w:eastAsia="ja-JP"/>
              </w:rPr>
              <w:t>МЭК</w:t>
            </w: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Международная электротехническая комиссия </w:t>
            </w:r>
          </w:p>
        </w:tc>
      </w:tr>
      <w:tr w:rsidR="00E64248" w:rsidRPr="00FA6C5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IETF</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Internet Engineering Task Force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rPr>
              <w:t>Целевая группа по инженерным проблемам интернета</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IMT-2000</w:t>
            </w:r>
          </w:p>
        </w:tc>
        <w:tc>
          <w:tcPr>
            <w:tcW w:w="3792" w:type="dxa"/>
          </w:tcPr>
          <w:p w:rsidR="00E64248" w:rsidRPr="00C65E36" w:rsidRDefault="00E64248" w:rsidP="001A1863">
            <w:pPr>
              <w:spacing w:before="40"/>
              <w:jc w:val="left"/>
              <w:rPr>
                <w:sz w:val="20"/>
                <w:szCs w:val="20"/>
                <w:lang w:val="ru-RU"/>
              </w:rPr>
            </w:pPr>
            <w:r w:rsidRPr="00C65E36">
              <w:rPr>
                <w:sz w:val="20"/>
                <w:szCs w:val="20"/>
                <w:lang w:val="ru-RU"/>
              </w:rPr>
              <w:t xml:space="preserve">International mobile </w:t>
            </w:r>
            <w:r w:rsidR="001A1863" w:rsidRPr="001A1863">
              <w:rPr>
                <w:sz w:val="20"/>
                <w:szCs w:val="20"/>
                <w:lang w:val="ru-RU"/>
              </w:rPr>
              <w:br/>
            </w:r>
            <w:r w:rsidRPr="00C65E36">
              <w:rPr>
                <w:sz w:val="20"/>
                <w:szCs w:val="20"/>
                <w:lang w:val="ru-RU"/>
              </w:rPr>
              <w:t>telecommunications 2000</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Международная подвижная </w:t>
            </w:r>
            <w:r w:rsidR="001A1863">
              <w:rPr>
                <w:sz w:val="20"/>
                <w:szCs w:val="20"/>
                <w:lang w:val="en-US"/>
              </w:rPr>
              <w:br/>
            </w:r>
            <w:r w:rsidRPr="00C65E36">
              <w:rPr>
                <w:sz w:val="20"/>
                <w:szCs w:val="20"/>
                <w:lang w:val="ru-RU"/>
              </w:rPr>
              <w:t>электросвязь-2000</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IOD</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Initial object descriptor</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Дескриптор начального объекта</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IP</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Internet Protocol</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Протокол Интернет</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IPDC</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Internet Protocol Data Cast</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Трансляция данных по протоколу Интернет</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IPTV</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Internet Protocol Television</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IP-телевидение</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ISDB-T</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Terrestrial integrated services digital broadcasting</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Цифровое вещание с интеграцией служб – наземное</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ISO</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International Organization for Standardization</w:t>
            </w:r>
          </w:p>
        </w:tc>
        <w:tc>
          <w:tcPr>
            <w:tcW w:w="671" w:type="dxa"/>
          </w:tcPr>
          <w:p w:rsidR="00E64248" w:rsidRPr="00C65E36" w:rsidRDefault="00E64248" w:rsidP="004C4630">
            <w:pPr>
              <w:spacing w:before="40"/>
              <w:rPr>
                <w:sz w:val="20"/>
                <w:szCs w:val="20"/>
                <w:lang w:val="ru-RU"/>
              </w:rPr>
            </w:pPr>
            <w:r w:rsidRPr="00C65E36">
              <w:rPr>
                <w:color w:val="000000"/>
                <w:sz w:val="20"/>
                <w:szCs w:val="20"/>
                <w:lang w:val="ru-RU"/>
              </w:rPr>
              <w:t>ИСО</w:t>
            </w: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Международная организация по стандартизации</w:t>
            </w:r>
            <w:r w:rsidRPr="00C65E36">
              <w:rPr>
                <w:color w:val="000000"/>
                <w:sz w:val="20"/>
                <w:szCs w:val="20"/>
                <w:lang w:val="ru-RU"/>
              </w:rPr>
              <w:t xml:space="preserve">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LOC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Local Operation Centre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Местный центр эксплуатации</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MBMS</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Multimedia broadcast/multicast services</w:t>
            </w:r>
          </w:p>
        </w:tc>
        <w:tc>
          <w:tcPr>
            <w:tcW w:w="671" w:type="dxa"/>
          </w:tcPr>
          <w:p w:rsidR="00E64248" w:rsidRPr="00C65E36" w:rsidRDefault="00E64248" w:rsidP="004C4630">
            <w:pPr>
              <w:spacing w:before="40"/>
              <w:rPr>
                <w:color w:val="000000"/>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color w:val="000000"/>
                <w:sz w:val="20"/>
                <w:szCs w:val="20"/>
                <w:lang w:val="ru-RU"/>
              </w:rPr>
              <w:t xml:space="preserve">Услуги </w:t>
            </w:r>
            <w:r w:rsidRPr="00C65E36">
              <w:rPr>
                <w:sz w:val="20"/>
                <w:szCs w:val="20"/>
                <w:lang w:val="ru-RU"/>
              </w:rPr>
              <w:t>радиовещательной многоадресной передачи мультимедийной информации</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MCCH</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MBMS point-to-multipoint control channel</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Канал управления пункт – много пунктов для MBMS</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MICH</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 xml:space="preserve">MBMS notification indicator channel </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Канал индикации уведомления об услуге в режиме MBMS</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MPE</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Multi Protocol Encapsulation</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Многопротокольная инкапсуляция</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MPEG</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Motion Picture Experts Group</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Группа экспертов по движущимся изображениям</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MSCH</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MBMS point-to-multipoint scheduling channel</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Канал планирования связи пункт – много пунктов для MBMS</w:t>
            </w:r>
          </w:p>
        </w:tc>
      </w:tr>
      <w:tr w:rsidR="00E64248" w:rsidRPr="00FA6C5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MTCH</w:t>
            </w:r>
          </w:p>
        </w:tc>
        <w:tc>
          <w:tcPr>
            <w:tcW w:w="3792" w:type="dxa"/>
          </w:tcPr>
          <w:p w:rsidR="00E64248" w:rsidRPr="00C65E36" w:rsidRDefault="00E64248" w:rsidP="004C4630">
            <w:pPr>
              <w:spacing w:before="40"/>
              <w:jc w:val="left"/>
              <w:rPr>
                <w:sz w:val="20"/>
                <w:szCs w:val="20"/>
                <w:lang w:val="en-US"/>
              </w:rPr>
            </w:pPr>
            <w:r w:rsidRPr="00C65E36">
              <w:rPr>
                <w:sz w:val="20"/>
                <w:szCs w:val="20"/>
                <w:lang w:val="en-US"/>
              </w:rPr>
              <w:t>MBMS point-to-multipoint traffic channel</w:t>
            </w:r>
          </w:p>
        </w:tc>
        <w:tc>
          <w:tcPr>
            <w:tcW w:w="671" w:type="dxa"/>
          </w:tcPr>
          <w:p w:rsidR="00E64248" w:rsidRPr="00C65E36" w:rsidRDefault="00E64248" w:rsidP="004C4630">
            <w:pPr>
              <w:spacing w:before="40"/>
              <w:rPr>
                <w:sz w:val="20"/>
                <w:szCs w:val="20"/>
                <w:lang w:val="en-US"/>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Канал трафика связи пункт – много пунктов для MBMS</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NOC</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National Operation Centre</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Национальный центр эксплуатации</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OD</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Object descriptor</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Дескриптор объекта</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OFDM</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Orthogonal frequency-division multiplexing</w:t>
            </w:r>
          </w:p>
        </w:tc>
        <w:tc>
          <w:tcPr>
            <w:tcW w:w="671" w:type="dxa"/>
          </w:tcPr>
          <w:p w:rsidR="00E64248" w:rsidRPr="00C65E36" w:rsidRDefault="00E64248" w:rsidP="004C4630">
            <w:pPr>
              <w:spacing w:before="40"/>
              <w:rPr>
                <w:sz w:val="20"/>
                <w:szCs w:val="20"/>
                <w:lang w:val="ru-RU"/>
              </w:rPr>
            </w:pP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Ортогональное частотное разделение каналов </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OIS</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rPr>
              <w:t>Overhead Information Symbols</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Символы служебной информации</w:t>
            </w:r>
          </w:p>
        </w:tc>
      </w:tr>
      <w:tr w:rsidR="00E64248" w:rsidRPr="00FA6C5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OMA</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Open mobile alliance</w:t>
            </w:r>
          </w:p>
        </w:tc>
        <w:tc>
          <w:tcPr>
            <w:tcW w:w="671" w:type="dxa"/>
          </w:tcPr>
          <w:p w:rsidR="00E64248" w:rsidRPr="00C65E36" w:rsidRDefault="00E64248" w:rsidP="004C4630">
            <w:pPr>
              <w:spacing w:before="40"/>
              <w:rPr>
                <w:sz w:val="20"/>
                <w:szCs w:val="20"/>
                <w:lang w:val="ru-RU" w:eastAsia="ja-JP"/>
              </w:rPr>
            </w:pP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Открытое сообщество производителей средств подвижной связи</w:t>
            </w:r>
          </w:p>
        </w:tc>
      </w:tr>
      <w:tr w:rsidR="00E64248" w:rsidRPr="00C65E36" w:rsidTr="004C4630">
        <w:trPr>
          <w:cantSplit/>
        </w:trPr>
        <w:tc>
          <w:tcPr>
            <w:tcW w:w="1333" w:type="dxa"/>
          </w:tcPr>
          <w:p w:rsidR="00E64248" w:rsidRPr="00C65E36" w:rsidRDefault="00E64248" w:rsidP="004C4630">
            <w:pPr>
              <w:spacing w:before="40"/>
              <w:rPr>
                <w:sz w:val="20"/>
                <w:szCs w:val="20"/>
                <w:lang w:val="ru-RU"/>
              </w:rPr>
            </w:pPr>
            <w:r w:rsidRPr="00C65E36">
              <w:rPr>
                <w:sz w:val="20"/>
                <w:szCs w:val="20"/>
                <w:lang w:val="ru-RU"/>
              </w:rPr>
              <w:t>OSI</w:t>
            </w:r>
          </w:p>
        </w:tc>
        <w:tc>
          <w:tcPr>
            <w:tcW w:w="3792" w:type="dxa"/>
          </w:tcPr>
          <w:p w:rsidR="00E64248" w:rsidRPr="00C65E36" w:rsidRDefault="00E64248" w:rsidP="004C4630">
            <w:pPr>
              <w:spacing w:before="40"/>
              <w:jc w:val="left"/>
              <w:rPr>
                <w:sz w:val="20"/>
                <w:szCs w:val="20"/>
                <w:lang w:val="ru-RU"/>
              </w:rPr>
            </w:pPr>
            <w:r w:rsidRPr="00C65E36">
              <w:rPr>
                <w:sz w:val="20"/>
                <w:szCs w:val="20"/>
                <w:lang w:val="ru-RU"/>
              </w:rPr>
              <w:t>Open system interconnect model</w:t>
            </w:r>
          </w:p>
        </w:tc>
        <w:tc>
          <w:tcPr>
            <w:tcW w:w="671" w:type="dxa"/>
          </w:tcPr>
          <w:p w:rsidR="00E64248" w:rsidRPr="00C65E36" w:rsidRDefault="00E64248" w:rsidP="004C4630">
            <w:pPr>
              <w:spacing w:before="40"/>
              <w:rPr>
                <w:sz w:val="20"/>
                <w:szCs w:val="20"/>
                <w:lang w:val="ru-RU"/>
              </w:rPr>
            </w:pPr>
            <w:r w:rsidRPr="00C65E36">
              <w:rPr>
                <w:sz w:val="20"/>
                <w:szCs w:val="20"/>
                <w:lang w:val="ru-RU"/>
              </w:rPr>
              <w:t>ВОС</w:t>
            </w:r>
          </w:p>
        </w:tc>
        <w:tc>
          <w:tcPr>
            <w:tcW w:w="4093" w:type="dxa"/>
          </w:tcPr>
          <w:p w:rsidR="00E64248" w:rsidRPr="00C65E36" w:rsidRDefault="00E64248" w:rsidP="004C4630">
            <w:pPr>
              <w:spacing w:before="40"/>
              <w:jc w:val="left"/>
              <w:rPr>
                <w:sz w:val="20"/>
                <w:szCs w:val="20"/>
                <w:lang w:val="ru-RU"/>
              </w:rPr>
            </w:pPr>
            <w:r w:rsidRPr="00C65E36">
              <w:rPr>
                <w:sz w:val="20"/>
                <w:szCs w:val="20"/>
                <w:lang w:val="ru-RU"/>
              </w:rPr>
              <w:t xml:space="preserve">Модель взаимодействия открытых систем </w:t>
            </w:r>
          </w:p>
        </w:tc>
      </w:tr>
      <w:tr w:rsidR="00E64248" w:rsidRPr="00C65E36" w:rsidTr="004C4630">
        <w:trPr>
          <w:cantSplit/>
        </w:trPr>
        <w:tc>
          <w:tcPr>
            <w:tcW w:w="1333" w:type="dxa"/>
          </w:tcPr>
          <w:p w:rsidR="00E64248" w:rsidRPr="00C65E36" w:rsidRDefault="00E64248" w:rsidP="004C4630">
            <w:pPr>
              <w:spacing w:before="40"/>
              <w:rPr>
                <w:sz w:val="20"/>
                <w:szCs w:val="20"/>
                <w:lang w:val="ru-RU" w:eastAsia="ja-JP"/>
              </w:rPr>
            </w:pPr>
            <w:r w:rsidRPr="00C65E36">
              <w:rPr>
                <w:sz w:val="20"/>
                <w:szCs w:val="20"/>
                <w:lang w:val="ru-RU" w:eastAsia="ja-JP"/>
              </w:rPr>
              <w:t>PC</w:t>
            </w:r>
          </w:p>
        </w:tc>
        <w:tc>
          <w:tcPr>
            <w:tcW w:w="3792" w:type="dxa"/>
          </w:tcPr>
          <w:p w:rsidR="00E64248" w:rsidRPr="00C65E36" w:rsidRDefault="00E64248" w:rsidP="004C4630">
            <w:pPr>
              <w:spacing w:before="40"/>
              <w:jc w:val="left"/>
              <w:rPr>
                <w:sz w:val="20"/>
                <w:szCs w:val="20"/>
                <w:lang w:val="ru-RU" w:eastAsia="ja-JP"/>
              </w:rPr>
            </w:pPr>
            <w:r w:rsidRPr="00C65E36">
              <w:rPr>
                <w:sz w:val="20"/>
                <w:szCs w:val="20"/>
                <w:lang w:val="ru-RU" w:eastAsia="ja-JP"/>
              </w:rPr>
              <w:t>Personal computer</w:t>
            </w:r>
          </w:p>
        </w:tc>
        <w:tc>
          <w:tcPr>
            <w:tcW w:w="671" w:type="dxa"/>
          </w:tcPr>
          <w:p w:rsidR="00E64248" w:rsidRPr="00C65E36" w:rsidRDefault="00E64248" w:rsidP="004C4630">
            <w:pPr>
              <w:spacing w:before="40"/>
              <w:rPr>
                <w:sz w:val="20"/>
                <w:szCs w:val="20"/>
                <w:lang w:val="ru-RU" w:eastAsia="ja-JP"/>
              </w:rPr>
            </w:pPr>
            <w:r w:rsidRPr="00C65E36">
              <w:rPr>
                <w:sz w:val="20"/>
                <w:szCs w:val="20"/>
                <w:lang w:val="ru-RU" w:eastAsia="ja-JP"/>
              </w:rPr>
              <w:t>ПК</w:t>
            </w:r>
          </w:p>
        </w:tc>
        <w:tc>
          <w:tcPr>
            <w:tcW w:w="4093" w:type="dxa"/>
          </w:tcPr>
          <w:p w:rsidR="00E64248" w:rsidRPr="00C65E36" w:rsidRDefault="00E64248" w:rsidP="004C4630">
            <w:pPr>
              <w:spacing w:before="40"/>
              <w:jc w:val="left"/>
              <w:rPr>
                <w:sz w:val="20"/>
                <w:szCs w:val="20"/>
                <w:lang w:val="ru-RU" w:eastAsia="ja-JP"/>
              </w:rPr>
            </w:pPr>
            <w:r w:rsidRPr="00C65E36">
              <w:rPr>
                <w:sz w:val="20"/>
                <w:szCs w:val="20"/>
                <w:lang w:val="ru-RU" w:eastAsia="ja-JP"/>
              </w:rPr>
              <w:t xml:space="preserve">Персональный компьютер </w:t>
            </w:r>
          </w:p>
        </w:tc>
      </w:tr>
      <w:tr w:rsidR="00E64248" w:rsidRPr="00C65E36" w:rsidTr="004C4630">
        <w:trPr>
          <w:cantSplit/>
        </w:trPr>
        <w:tc>
          <w:tcPr>
            <w:tcW w:w="1333" w:type="dxa"/>
          </w:tcPr>
          <w:p w:rsidR="00E64248" w:rsidRPr="00C65E36" w:rsidRDefault="00E64248" w:rsidP="004C4630">
            <w:pPr>
              <w:keepNext/>
              <w:spacing w:before="80"/>
              <w:rPr>
                <w:sz w:val="20"/>
                <w:szCs w:val="20"/>
                <w:lang w:val="ru-RU" w:eastAsia="ja-JP"/>
              </w:rPr>
            </w:pPr>
            <w:r w:rsidRPr="00C65E36">
              <w:rPr>
                <w:sz w:val="20"/>
                <w:szCs w:val="20"/>
                <w:lang w:val="ru-RU" w:eastAsia="ja-JP"/>
              </w:rPr>
              <w:t>PDA</w:t>
            </w:r>
          </w:p>
        </w:tc>
        <w:tc>
          <w:tcPr>
            <w:tcW w:w="3792" w:type="dxa"/>
          </w:tcPr>
          <w:p w:rsidR="00E64248" w:rsidRPr="00C65E36" w:rsidRDefault="00E64248" w:rsidP="004C4630">
            <w:pPr>
              <w:keepNext/>
              <w:spacing w:before="80"/>
              <w:jc w:val="left"/>
              <w:rPr>
                <w:sz w:val="20"/>
                <w:szCs w:val="20"/>
                <w:lang w:val="ru-RU" w:eastAsia="ja-JP"/>
              </w:rPr>
            </w:pPr>
            <w:r w:rsidRPr="00C65E36">
              <w:rPr>
                <w:sz w:val="20"/>
                <w:szCs w:val="20"/>
                <w:lang w:val="ru-RU" w:eastAsia="ja-JP"/>
              </w:rPr>
              <w:t>Personal digital assistant</w:t>
            </w:r>
          </w:p>
        </w:tc>
        <w:tc>
          <w:tcPr>
            <w:tcW w:w="671" w:type="dxa"/>
          </w:tcPr>
          <w:p w:rsidR="00E64248" w:rsidRPr="00C65E36" w:rsidRDefault="00E64248" w:rsidP="004C4630">
            <w:pPr>
              <w:keepNext/>
              <w:spacing w:before="80"/>
              <w:rPr>
                <w:sz w:val="20"/>
                <w:szCs w:val="20"/>
                <w:lang w:val="ru-RU" w:eastAsia="ja-JP"/>
              </w:rPr>
            </w:pPr>
          </w:p>
        </w:tc>
        <w:tc>
          <w:tcPr>
            <w:tcW w:w="4093" w:type="dxa"/>
          </w:tcPr>
          <w:p w:rsidR="00E64248" w:rsidRPr="00C65E36" w:rsidRDefault="00E64248" w:rsidP="004C4630">
            <w:pPr>
              <w:keepNext/>
              <w:spacing w:before="80"/>
              <w:jc w:val="left"/>
              <w:rPr>
                <w:sz w:val="20"/>
                <w:szCs w:val="20"/>
                <w:lang w:val="ru-RU" w:eastAsia="ja-JP"/>
              </w:rPr>
            </w:pPr>
            <w:r w:rsidRPr="00C65E36">
              <w:rPr>
                <w:sz w:val="20"/>
                <w:szCs w:val="20"/>
                <w:lang w:val="ru-RU" w:eastAsia="ja-JP"/>
              </w:rPr>
              <w:t>Персональный электронный помощник</w:t>
            </w:r>
          </w:p>
        </w:tc>
      </w:tr>
      <w:tr w:rsidR="00E64248" w:rsidRPr="00FA6C56" w:rsidTr="004C4630">
        <w:trPr>
          <w:cantSplit/>
        </w:trPr>
        <w:tc>
          <w:tcPr>
            <w:tcW w:w="1333" w:type="dxa"/>
          </w:tcPr>
          <w:p w:rsidR="00E64248" w:rsidRPr="00C65E36" w:rsidRDefault="00E64248" w:rsidP="004C4630">
            <w:pPr>
              <w:spacing w:before="80"/>
              <w:rPr>
                <w:sz w:val="20"/>
                <w:szCs w:val="20"/>
                <w:lang w:val="ru-RU"/>
              </w:rPr>
            </w:pPr>
            <w:r w:rsidRPr="00C65E36">
              <w:rPr>
                <w:sz w:val="20"/>
                <w:szCs w:val="20"/>
                <w:lang w:val="ru-RU"/>
              </w:rPr>
              <w:t>PDC</w:t>
            </w:r>
          </w:p>
        </w:tc>
        <w:tc>
          <w:tcPr>
            <w:tcW w:w="3792" w:type="dxa"/>
          </w:tcPr>
          <w:p w:rsidR="00E64248" w:rsidRPr="00C65E36" w:rsidRDefault="00E64248" w:rsidP="004C4630">
            <w:pPr>
              <w:spacing w:before="80"/>
              <w:jc w:val="left"/>
              <w:rPr>
                <w:sz w:val="20"/>
                <w:szCs w:val="20"/>
                <w:lang w:val="ru-RU"/>
              </w:rPr>
            </w:pPr>
            <w:r w:rsidRPr="00C65E36">
              <w:rPr>
                <w:sz w:val="20"/>
                <w:szCs w:val="20"/>
                <w:lang w:val="ru-RU"/>
              </w:rPr>
              <w:t>Packet data convergence protocol</w:t>
            </w:r>
          </w:p>
        </w:tc>
        <w:tc>
          <w:tcPr>
            <w:tcW w:w="671" w:type="dxa"/>
          </w:tcPr>
          <w:p w:rsidR="00E64248" w:rsidRPr="00C65E36" w:rsidRDefault="00E64248" w:rsidP="004C4630">
            <w:pPr>
              <w:spacing w:before="80"/>
              <w:rPr>
                <w:sz w:val="20"/>
                <w:szCs w:val="20"/>
                <w:lang w:val="ru-RU"/>
              </w:rPr>
            </w:pPr>
          </w:p>
        </w:tc>
        <w:tc>
          <w:tcPr>
            <w:tcW w:w="4093" w:type="dxa"/>
          </w:tcPr>
          <w:p w:rsidR="00E64248" w:rsidRPr="00C65E36" w:rsidRDefault="00E64248" w:rsidP="004C4630">
            <w:pPr>
              <w:spacing w:before="80"/>
              <w:jc w:val="left"/>
              <w:rPr>
                <w:sz w:val="20"/>
                <w:szCs w:val="20"/>
                <w:lang w:val="ru-RU"/>
              </w:rPr>
            </w:pPr>
            <w:r w:rsidRPr="00C65E36">
              <w:rPr>
                <w:sz w:val="20"/>
                <w:szCs w:val="20"/>
                <w:lang w:val="ru-RU"/>
              </w:rPr>
              <w:t>Протокол конвергенции пакетной передачи данных</w:t>
            </w:r>
          </w:p>
        </w:tc>
      </w:tr>
      <w:tr w:rsidR="00E64248" w:rsidRPr="00C65E36" w:rsidTr="004C4630">
        <w:trPr>
          <w:cantSplit/>
        </w:trPr>
        <w:tc>
          <w:tcPr>
            <w:tcW w:w="1333" w:type="dxa"/>
          </w:tcPr>
          <w:p w:rsidR="00E64248" w:rsidRPr="00C65E36" w:rsidRDefault="00E64248" w:rsidP="004C4630">
            <w:pPr>
              <w:spacing w:before="80"/>
              <w:rPr>
                <w:sz w:val="20"/>
                <w:szCs w:val="20"/>
                <w:lang w:val="ru-RU"/>
              </w:rPr>
            </w:pPr>
            <w:r w:rsidRPr="00C65E36">
              <w:rPr>
                <w:sz w:val="20"/>
                <w:szCs w:val="20"/>
                <w:lang w:val="ru-RU"/>
              </w:rPr>
              <w:t>PES</w:t>
            </w:r>
          </w:p>
        </w:tc>
        <w:tc>
          <w:tcPr>
            <w:tcW w:w="3792" w:type="dxa"/>
          </w:tcPr>
          <w:p w:rsidR="00E64248" w:rsidRPr="00C65E36" w:rsidRDefault="00E64248" w:rsidP="004C4630">
            <w:pPr>
              <w:spacing w:before="80"/>
              <w:jc w:val="left"/>
              <w:rPr>
                <w:sz w:val="20"/>
                <w:szCs w:val="20"/>
                <w:lang w:val="ru-RU"/>
              </w:rPr>
            </w:pPr>
            <w:r w:rsidRPr="00C65E36">
              <w:rPr>
                <w:sz w:val="20"/>
                <w:szCs w:val="20"/>
                <w:lang w:val="ru-RU"/>
              </w:rPr>
              <w:t>Packetized elementary stream</w:t>
            </w:r>
          </w:p>
        </w:tc>
        <w:tc>
          <w:tcPr>
            <w:tcW w:w="671" w:type="dxa"/>
          </w:tcPr>
          <w:p w:rsidR="00E64248" w:rsidRPr="00C65E36" w:rsidRDefault="00E64248" w:rsidP="004C4630">
            <w:pPr>
              <w:spacing w:before="80"/>
              <w:rPr>
                <w:sz w:val="20"/>
                <w:szCs w:val="20"/>
                <w:lang w:val="ru-RU"/>
              </w:rPr>
            </w:pPr>
          </w:p>
        </w:tc>
        <w:tc>
          <w:tcPr>
            <w:tcW w:w="4093" w:type="dxa"/>
          </w:tcPr>
          <w:p w:rsidR="00E64248" w:rsidRPr="00C65E36" w:rsidRDefault="00E64248" w:rsidP="004C4630">
            <w:pPr>
              <w:spacing w:before="80"/>
              <w:jc w:val="left"/>
              <w:rPr>
                <w:sz w:val="20"/>
                <w:szCs w:val="20"/>
                <w:lang w:val="ru-RU"/>
              </w:rPr>
            </w:pPr>
            <w:r w:rsidRPr="00C65E36">
              <w:rPr>
                <w:sz w:val="20"/>
                <w:szCs w:val="20"/>
                <w:lang w:val="ru-RU"/>
              </w:rPr>
              <w:t>Пакетированный элементарный поток</w:t>
            </w:r>
          </w:p>
        </w:tc>
      </w:tr>
      <w:tr w:rsidR="00E64248" w:rsidRPr="00C65E36" w:rsidTr="004C4630">
        <w:trPr>
          <w:cantSplit/>
        </w:trPr>
        <w:tc>
          <w:tcPr>
            <w:tcW w:w="1333" w:type="dxa"/>
          </w:tcPr>
          <w:p w:rsidR="00E64248" w:rsidRPr="00C65E36" w:rsidRDefault="00E64248" w:rsidP="004C4630">
            <w:pPr>
              <w:spacing w:before="80"/>
              <w:rPr>
                <w:sz w:val="20"/>
                <w:szCs w:val="20"/>
                <w:lang w:val="ru-RU"/>
              </w:rPr>
            </w:pPr>
            <w:r w:rsidRPr="00C65E36">
              <w:rPr>
                <w:sz w:val="20"/>
                <w:szCs w:val="20"/>
                <w:lang w:val="ru-RU"/>
              </w:rPr>
              <w:t>PHY</w:t>
            </w:r>
          </w:p>
        </w:tc>
        <w:tc>
          <w:tcPr>
            <w:tcW w:w="3792" w:type="dxa"/>
          </w:tcPr>
          <w:p w:rsidR="00E64248" w:rsidRPr="00C65E36" w:rsidRDefault="00E64248" w:rsidP="004C4630">
            <w:pPr>
              <w:spacing w:before="80"/>
              <w:jc w:val="left"/>
              <w:rPr>
                <w:sz w:val="20"/>
                <w:szCs w:val="20"/>
                <w:lang w:val="ru-RU"/>
              </w:rPr>
            </w:pPr>
            <w:r w:rsidRPr="00C65E36">
              <w:rPr>
                <w:sz w:val="20"/>
                <w:szCs w:val="20"/>
                <w:lang w:val="ru-RU"/>
              </w:rPr>
              <w:t>Physical layer</w:t>
            </w:r>
          </w:p>
        </w:tc>
        <w:tc>
          <w:tcPr>
            <w:tcW w:w="671" w:type="dxa"/>
          </w:tcPr>
          <w:p w:rsidR="00E64248" w:rsidRPr="00C65E36" w:rsidRDefault="00E64248" w:rsidP="004C4630">
            <w:pPr>
              <w:spacing w:before="80"/>
              <w:rPr>
                <w:sz w:val="20"/>
                <w:szCs w:val="20"/>
                <w:lang w:val="ru-RU"/>
              </w:rPr>
            </w:pPr>
          </w:p>
        </w:tc>
        <w:tc>
          <w:tcPr>
            <w:tcW w:w="4093" w:type="dxa"/>
          </w:tcPr>
          <w:p w:rsidR="00E64248" w:rsidRPr="00C65E36" w:rsidRDefault="00E64248" w:rsidP="004C4630">
            <w:pPr>
              <w:spacing w:before="80"/>
              <w:jc w:val="left"/>
              <w:rPr>
                <w:sz w:val="20"/>
                <w:szCs w:val="20"/>
                <w:lang w:val="ru-RU"/>
              </w:rPr>
            </w:pPr>
            <w:r w:rsidRPr="00C65E36">
              <w:rPr>
                <w:sz w:val="20"/>
                <w:szCs w:val="20"/>
                <w:lang w:val="ru-RU"/>
              </w:rPr>
              <w:t>Физический уровень</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PLMN</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Public land mobile network</w:t>
            </w:r>
          </w:p>
        </w:tc>
        <w:tc>
          <w:tcPr>
            <w:tcW w:w="671" w:type="dxa"/>
          </w:tcPr>
          <w:p w:rsidR="002308B4" w:rsidRPr="00C65E36" w:rsidRDefault="002308B4" w:rsidP="004C4630">
            <w:pPr>
              <w:spacing w:before="80"/>
              <w:rPr>
                <w:color w:val="000000"/>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color w:val="000000"/>
                <w:sz w:val="20"/>
                <w:szCs w:val="20"/>
                <w:lang w:val="ru-RU"/>
              </w:rPr>
              <w:t>Сеть сухопутной подвижной связи общего пользования</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PNG</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Portable networks graphics</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Переносимая сетевая графика</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PSI</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Program</w:t>
            </w:r>
            <w:r w:rsidRPr="00C65E36">
              <w:rPr>
                <w:sz w:val="20"/>
                <w:szCs w:val="20"/>
                <w:lang w:val="en-GB"/>
              </w:rPr>
              <w:t>me</w:t>
            </w:r>
            <w:r w:rsidRPr="00C65E36">
              <w:rPr>
                <w:sz w:val="20"/>
                <w:szCs w:val="20"/>
                <w:lang w:val="ru-RU"/>
              </w:rPr>
              <w:t xml:space="preserve"> Specific Information</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Специальная информация о программе</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QAM</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rPr>
              <w:t>Quadrature amplitude modulation</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rPr>
              <w:t>Квадратурная амплитудная модуляция</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QCIF</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rPr>
              <w:t>Quarter CIF</w:t>
            </w:r>
          </w:p>
        </w:tc>
        <w:tc>
          <w:tcPr>
            <w:tcW w:w="671" w:type="dxa"/>
          </w:tcPr>
          <w:p w:rsidR="002308B4" w:rsidRPr="00C65E36" w:rsidRDefault="002308B4" w:rsidP="004C4630">
            <w:pPr>
              <w:spacing w:before="80"/>
              <w:rPr>
                <w:sz w:val="20"/>
                <w:szCs w:val="20"/>
                <w:lang w:val="ru-RU" w:eastAsia="ja-JP"/>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eastAsia="ja-JP"/>
              </w:rPr>
              <w:t>Формат "четверть-CIF"</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QoS</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Quality of service</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Качество обслуживания</w:t>
            </w:r>
          </w:p>
        </w:tc>
      </w:tr>
      <w:tr w:rsidR="002308B4" w:rsidRPr="00C65E36" w:rsidTr="004C4630">
        <w:trPr>
          <w:cantSplit/>
        </w:trPr>
        <w:tc>
          <w:tcPr>
            <w:tcW w:w="1333" w:type="dxa"/>
          </w:tcPr>
          <w:p w:rsidR="002308B4" w:rsidRPr="00C65E36" w:rsidRDefault="002308B4" w:rsidP="004C4630">
            <w:pPr>
              <w:spacing w:before="80"/>
              <w:rPr>
                <w:sz w:val="20"/>
                <w:szCs w:val="20"/>
                <w:lang w:val="ru-RU" w:eastAsia="ja-JP"/>
              </w:rPr>
            </w:pPr>
            <w:r w:rsidRPr="00C65E36">
              <w:rPr>
                <w:sz w:val="20"/>
                <w:szCs w:val="20"/>
                <w:lang w:val="ru-RU" w:eastAsia="ja-JP"/>
              </w:rPr>
              <w:t>QPSK</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eastAsia="ja-JP"/>
              </w:rPr>
              <w:t>Quadrature phase shift keying</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rPr>
              <w:t>Четырехпозиционная фазовая манипуляция</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QVGA</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Quarter video graphics array</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Формат разрешения в четверть от стандарта VGA (матрица видеографики)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RF</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Radio frequency</w:t>
            </w:r>
          </w:p>
        </w:tc>
        <w:tc>
          <w:tcPr>
            <w:tcW w:w="671" w:type="dxa"/>
          </w:tcPr>
          <w:p w:rsidR="002308B4" w:rsidRPr="00C65E36" w:rsidRDefault="002308B4" w:rsidP="004C4630">
            <w:pPr>
              <w:spacing w:before="80"/>
              <w:rPr>
                <w:sz w:val="20"/>
                <w:szCs w:val="20"/>
                <w:lang w:val="ru-RU"/>
              </w:rPr>
            </w:pPr>
            <w:r w:rsidRPr="00C65E36">
              <w:rPr>
                <w:sz w:val="20"/>
                <w:szCs w:val="20"/>
                <w:lang w:val="ru-RU"/>
              </w:rPr>
              <w:t>РЧ</w:t>
            </w: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 xml:space="preserve">Радиочастота </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RS</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Reed Solomon</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B6388E" w:rsidP="004C4630">
            <w:pPr>
              <w:spacing w:before="80"/>
              <w:jc w:val="left"/>
              <w:rPr>
                <w:sz w:val="20"/>
                <w:szCs w:val="20"/>
                <w:lang w:val="ru-RU"/>
              </w:rPr>
            </w:pPr>
            <w:r>
              <w:rPr>
                <w:sz w:val="20"/>
                <w:szCs w:val="20"/>
                <w:lang w:val="ru-RU"/>
              </w:rPr>
              <w:t>Код Рида-</w:t>
            </w:r>
            <w:r w:rsidR="002308B4" w:rsidRPr="00C65E36">
              <w:rPr>
                <w:sz w:val="20"/>
                <w:szCs w:val="20"/>
                <w:lang w:val="ru-RU"/>
              </w:rPr>
              <w:t>Соломона</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RTP</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Real time protocol</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Протокол реального времени</w:t>
            </w:r>
          </w:p>
        </w:tc>
      </w:tr>
      <w:tr w:rsidR="002308B4" w:rsidRPr="00FA6C56" w:rsidTr="004C4630">
        <w:trPr>
          <w:cantSplit/>
        </w:trPr>
        <w:tc>
          <w:tcPr>
            <w:tcW w:w="1333" w:type="dxa"/>
          </w:tcPr>
          <w:p w:rsidR="002308B4" w:rsidRPr="00C65E36" w:rsidRDefault="002308B4" w:rsidP="004C4630">
            <w:pPr>
              <w:spacing w:before="80"/>
              <w:rPr>
                <w:sz w:val="20"/>
                <w:szCs w:val="20"/>
                <w:lang w:val="ru-RU" w:eastAsia="ja-JP"/>
              </w:rPr>
            </w:pPr>
            <w:r w:rsidRPr="00C65E36">
              <w:rPr>
                <w:sz w:val="20"/>
                <w:szCs w:val="20"/>
                <w:lang w:val="ru-RU"/>
              </w:rPr>
              <w:t>S-DMB</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rPr>
              <w:t>Satellite-digital multimedia broadcasting</w:t>
            </w:r>
          </w:p>
        </w:tc>
        <w:tc>
          <w:tcPr>
            <w:tcW w:w="671" w:type="dxa"/>
          </w:tcPr>
          <w:p w:rsidR="002308B4" w:rsidRPr="00C65E36" w:rsidRDefault="002308B4" w:rsidP="004C4630">
            <w:pPr>
              <w:spacing w:before="80"/>
              <w:rPr>
                <w:sz w:val="20"/>
                <w:szCs w:val="20"/>
                <w:lang w:val="ru-RU" w:eastAsia="ja-JP"/>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eastAsia="ja-JP"/>
              </w:rPr>
              <w:t>Спутниковое цифровое радиовещание для приема мультимедийной информации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SFN</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Single frequency network</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Одночастотная сеть</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SI</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Service information</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Информация услуги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SL</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Sync Layer</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Уровень синхронизации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SNR</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Signal-to-noise ratio</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Отношение сигнала к шуму</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SP-MIDI</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 xml:space="preserve">Scalable polyphony MIDI </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Масштабируемая полифония MIDI</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 xml:space="preserve">SQVGA </w:t>
            </w:r>
          </w:p>
        </w:tc>
        <w:tc>
          <w:tcPr>
            <w:tcW w:w="3792" w:type="dxa"/>
          </w:tcPr>
          <w:p w:rsidR="002308B4" w:rsidRPr="00C65E36" w:rsidRDefault="002308B4" w:rsidP="004C4630">
            <w:pPr>
              <w:spacing w:before="80"/>
              <w:jc w:val="left"/>
              <w:rPr>
                <w:sz w:val="20"/>
                <w:szCs w:val="20"/>
                <w:lang w:val="en-US"/>
              </w:rPr>
            </w:pPr>
            <w:r w:rsidRPr="00C65E36">
              <w:rPr>
                <w:sz w:val="20"/>
                <w:szCs w:val="20"/>
                <w:lang w:val="en-US"/>
              </w:rPr>
              <w:t>Sub quarter video graphic</w:t>
            </w:r>
            <w:r w:rsidRPr="00C65E36">
              <w:rPr>
                <w:sz w:val="20"/>
                <w:szCs w:val="20"/>
                <w:lang w:val="en-US" w:eastAsia="ja-JP"/>
              </w:rPr>
              <w:t>s</w:t>
            </w:r>
            <w:r w:rsidRPr="00C65E36">
              <w:rPr>
                <w:sz w:val="20"/>
                <w:szCs w:val="20"/>
                <w:lang w:val="en-US"/>
              </w:rPr>
              <w:t xml:space="preserve"> a</w:t>
            </w:r>
            <w:r w:rsidRPr="00C65E36">
              <w:rPr>
                <w:sz w:val="20"/>
                <w:szCs w:val="20"/>
                <w:lang w:val="en-US" w:eastAsia="ja-JP"/>
              </w:rPr>
              <w:t>rray</w:t>
            </w:r>
          </w:p>
        </w:tc>
        <w:tc>
          <w:tcPr>
            <w:tcW w:w="671" w:type="dxa"/>
          </w:tcPr>
          <w:p w:rsidR="002308B4" w:rsidRPr="00C65E36" w:rsidRDefault="002308B4" w:rsidP="004C4630">
            <w:pPr>
              <w:spacing w:before="80"/>
              <w:rPr>
                <w:sz w:val="20"/>
                <w:szCs w:val="20"/>
                <w:lang w:val="en-US"/>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Формат разрешения в субчетверть от стандарта VGA (матрица видеографики)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SGSN</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Serving GPRS support node</w:t>
            </w:r>
          </w:p>
        </w:tc>
        <w:tc>
          <w:tcPr>
            <w:tcW w:w="671" w:type="dxa"/>
          </w:tcPr>
          <w:p w:rsidR="002308B4" w:rsidRPr="00C65E36" w:rsidRDefault="002308B4" w:rsidP="004C4630">
            <w:pPr>
              <w:spacing w:before="80"/>
              <w:rPr>
                <w:color w:val="000000"/>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color w:val="000000"/>
                <w:sz w:val="20"/>
                <w:szCs w:val="20"/>
                <w:lang w:val="ru-RU"/>
              </w:rPr>
              <w:t>Обслуживающий узел поддержки GPRS</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rFonts w:eastAsia="Batang"/>
                <w:sz w:val="20"/>
                <w:szCs w:val="20"/>
                <w:lang w:val="en-GB" w:eastAsia="ko-KR"/>
              </w:rPr>
              <w:t>SVC</w:t>
            </w:r>
          </w:p>
        </w:tc>
        <w:tc>
          <w:tcPr>
            <w:tcW w:w="3792" w:type="dxa"/>
          </w:tcPr>
          <w:p w:rsidR="002308B4" w:rsidRPr="00C65E36" w:rsidRDefault="002308B4" w:rsidP="004C4630">
            <w:pPr>
              <w:spacing w:before="80"/>
              <w:jc w:val="left"/>
              <w:rPr>
                <w:sz w:val="20"/>
                <w:szCs w:val="20"/>
                <w:lang w:val="ru-RU"/>
              </w:rPr>
            </w:pPr>
            <w:r w:rsidRPr="00C65E36">
              <w:rPr>
                <w:rFonts w:eastAsia="Batang"/>
                <w:sz w:val="20"/>
                <w:szCs w:val="20"/>
                <w:lang w:val="en-GB" w:eastAsia="ko-KR"/>
              </w:rPr>
              <w:t>Scalable video coding</w:t>
            </w:r>
          </w:p>
        </w:tc>
        <w:tc>
          <w:tcPr>
            <w:tcW w:w="671" w:type="dxa"/>
          </w:tcPr>
          <w:p w:rsidR="002308B4" w:rsidRPr="00C65E36" w:rsidRDefault="002308B4" w:rsidP="004C4630">
            <w:pPr>
              <w:spacing w:before="80"/>
              <w:rPr>
                <w:rFonts w:eastAsia="MS Mincho"/>
                <w:sz w:val="20"/>
                <w:szCs w:val="20"/>
                <w:lang w:val="ru-RU" w:eastAsia="ja-JP"/>
              </w:rPr>
            </w:pPr>
          </w:p>
        </w:tc>
        <w:tc>
          <w:tcPr>
            <w:tcW w:w="4093" w:type="dxa"/>
          </w:tcPr>
          <w:p w:rsidR="002308B4" w:rsidRPr="00C65E36" w:rsidRDefault="002308B4" w:rsidP="004C4630">
            <w:pPr>
              <w:spacing w:before="80"/>
              <w:jc w:val="left"/>
              <w:rPr>
                <w:rFonts w:eastAsia="MS Mincho"/>
                <w:sz w:val="20"/>
                <w:szCs w:val="20"/>
                <w:lang w:val="ru-RU" w:eastAsia="ja-JP"/>
              </w:rPr>
            </w:pPr>
            <w:r w:rsidRPr="00C65E36">
              <w:rPr>
                <w:rFonts w:eastAsia="MS Mincho"/>
                <w:sz w:val="20"/>
                <w:szCs w:val="20"/>
                <w:lang w:val="ru-RU" w:eastAsia="ja-JP"/>
              </w:rPr>
              <w:t>Масштабируемое видеокодирование</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SVG</w:t>
            </w:r>
          </w:p>
        </w:tc>
        <w:tc>
          <w:tcPr>
            <w:tcW w:w="3792" w:type="dxa"/>
          </w:tcPr>
          <w:p w:rsidR="002308B4" w:rsidRPr="00C65E36" w:rsidRDefault="002308B4" w:rsidP="004C4630">
            <w:pPr>
              <w:spacing w:before="80"/>
              <w:jc w:val="left"/>
              <w:rPr>
                <w:rFonts w:eastAsia="MS Mincho"/>
                <w:sz w:val="20"/>
                <w:szCs w:val="20"/>
                <w:lang w:val="ru-RU" w:eastAsia="ja-JP"/>
              </w:rPr>
            </w:pPr>
            <w:r w:rsidRPr="00C65E36">
              <w:rPr>
                <w:sz w:val="20"/>
                <w:szCs w:val="20"/>
                <w:lang w:val="ru-RU"/>
              </w:rPr>
              <w:t xml:space="preserve">Scalable vector graphics </w:t>
            </w:r>
          </w:p>
        </w:tc>
        <w:tc>
          <w:tcPr>
            <w:tcW w:w="671" w:type="dxa"/>
          </w:tcPr>
          <w:p w:rsidR="002308B4" w:rsidRPr="00C65E36" w:rsidRDefault="002308B4" w:rsidP="004C4630">
            <w:pPr>
              <w:spacing w:before="80"/>
              <w:rPr>
                <w:rFonts w:eastAsia="MS Mincho"/>
                <w:sz w:val="20"/>
                <w:szCs w:val="20"/>
                <w:lang w:val="ru-RU" w:eastAsia="ja-JP"/>
              </w:rPr>
            </w:pPr>
          </w:p>
        </w:tc>
        <w:tc>
          <w:tcPr>
            <w:tcW w:w="4093" w:type="dxa"/>
          </w:tcPr>
          <w:p w:rsidR="002308B4" w:rsidRPr="00C65E36" w:rsidRDefault="002308B4" w:rsidP="004C4630">
            <w:pPr>
              <w:spacing w:before="80"/>
              <w:jc w:val="left"/>
              <w:rPr>
                <w:rFonts w:eastAsia="MS Mincho"/>
                <w:sz w:val="20"/>
                <w:szCs w:val="20"/>
                <w:lang w:val="ru-RU" w:eastAsia="ja-JP"/>
              </w:rPr>
            </w:pPr>
            <w:r w:rsidRPr="00C65E36">
              <w:rPr>
                <w:rFonts w:eastAsia="MS Mincho"/>
                <w:sz w:val="20"/>
                <w:szCs w:val="20"/>
                <w:lang w:val="ru-RU" w:eastAsia="ja-JP"/>
              </w:rPr>
              <w:t>Масштабируемая векторная графика</w:t>
            </w:r>
          </w:p>
        </w:tc>
      </w:tr>
      <w:tr w:rsidR="002308B4" w:rsidRPr="00FA6C56" w:rsidTr="004C4630">
        <w:trPr>
          <w:cantSplit/>
        </w:trPr>
        <w:tc>
          <w:tcPr>
            <w:tcW w:w="1333" w:type="dxa"/>
          </w:tcPr>
          <w:p w:rsidR="002308B4" w:rsidRPr="00C65E36" w:rsidRDefault="002308B4" w:rsidP="004C4630">
            <w:pPr>
              <w:spacing w:before="80"/>
              <w:rPr>
                <w:rFonts w:eastAsia="MS Mincho"/>
                <w:sz w:val="20"/>
                <w:szCs w:val="20"/>
                <w:lang w:val="ru-RU" w:eastAsia="ja-JP"/>
              </w:rPr>
            </w:pPr>
            <w:r w:rsidRPr="00C65E36">
              <w:rPr>
                <w:rFonts w:eastAsia="MS Mincho"/>
                <w:sz w:val="20"/>
                <w:szCs w:val="20"/>
                <w:lang w:val="ru-RU" w:eastAsia="ja-JP"/>
              </w:rPr>
              <w:t>T-DAB</w:t>
            </w:r>
          </w:p>
        </w:tc>
        <w:tc>
          <w:tcPr>
            <w:tcW w:w="3792" w:type="dxa"/>
          </w:tcPr>
          <w:p w:rsidR="002308B4" w:rsidRPr="00C65E36" w:rsidRDefault="002308B4" w:rsidP="004C4630">
            <w:pPr>
              <w:spacing w:before="80"/>
              <w:jc w:val="left"/>
              <w:rPr>
                <w:rFonts w:eastAsia="MS Mincho"/>
                <w:sz w:val="20"/>
                <w:szCs w:val="20"/>
                <w:lang w:val="ru-RU" w:eastAsia="ja-JP"/>
              </w:rPr>
            </w:pPr>
            <w:r w:rsidRPr="00C65E36">
              <w:rPr>
                <w:rFonts w:eastAsia="MS Mincho"/>
                <w:sz w:val="20"/>
                <w:szCs w:val="20"/>
                <w:lang w:val="ru-RU" w:eastAsia="ja-JP"/>
              </w:rPr>
              <w:t>Terrestrial digital audio broadcasting</w:t>
            </w:r>
          </w:p>
        </w:tc>
        <w:tc>
          <w:tcPr>
            <w:tcW w:w="671" w:type="dxa"/>
          </w:tcPr>
          <w:p w:rsidR="002308B4" w:rsidRPr="00C65E36" w:rsidRDefault="002308B4" w:rsidP="004C4630">
            <w:pPr>
              <w:spacing w:before="80"/>
              <w:rPr>
                <w:rFonts w:eastAsia="MS Mincho"/>
                <w:sz w:val="20"/>
                <w:szCs w:val="20"/>
                <w:lang w:val="ru-RU" w:eastAsia="ja-JP"/>
              </w:rPr>
            </w:pPr>
          </w:p>
        </w:tc>
        <w:tc>
          <w:tcPr>
            <w:tcW w:w="4093" w:type="dxa"/>
          </w:tcPr>
          <w:p w:rsidR="002308B4" w:rsidRPr="00C65E36" w:rsidRDefault="002308B4" w:rsidP="004C4630">
            <w:pPr>
              <w:spacing w:before="80"/>
              <w:jc w:val="left"/>
              <w:rPr>
                <w:rFonts w:eastAsia="MS Mincho"/>
                <w:sz w:val="20"/>
                <w:szCs w:val="20"/>
                <w:lang w:val="ru-RU" w:eastAsia="ja-JP"/>
              </w:rPr>
            </w:pPr>
            <w:r w:rsidRPr="00C65E36">
              <w:rPr>
                <w:rFonts w:eastAsia="MS Mincho"/>
                <w:sz w:val="20"/>
                <w:szCs w:val="20"/>
                <w:lang w:val="ru-RU" w:eastAsia="ja-JP"/>
              </w:rPr>
              <w:t xml:space="preserve">Цифровое звуковое радиовещание – наземная радиослужба </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TDM</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Time division multiplexing</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 xml:space="preserve">Временное разделение каналов </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T-DMB</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Terrestrial-digital multimedia broadcasting</w:t>
            </w:r>
          </w:p>
        </w:tc>
        <w:tc>
          <w:tcPr>
            <w:tcW w:w="671" w:type="dxa"/>
          </w:tcPr>
          <w:p w:rsidR="002308B4" w:rsidRPr="00C65E36" w:rsidRDefault="0024579C" w:rsidP="004C4630">
            <w:pPr>
              <w:spacing w:before="80"/>
              <w:rPr>
                <w:sz w:val="20"/>
                <w:szCs w:val="20"/>
                <w:lang w:val="ru-RU" w:eastAsia="ja-JP"/>
              </w:rPr>
            </w:pPr>
            <w:r w:rsidRPr="00C65E36">
              <w:rPr>
                <w:sz w:val="20"/>
                <w:szCs w:val="20"/>
                <w:lang w:val="ru-RU" w:eastAsia="ja-JP"/>
              </w:rPr>
              <w:t>ВРК</w:t>
            </w:r>
          </w:p>
        </w:tc>
        <w:tc>
          <w:tcPr>
            <w:tcW w:w="4093" w:type="dxa"/>
          </w:tcPr>
          <w:p w:rsidR="002308B4" w:rsidRPr="00C65E36" w:rsidRDefault="002308B4" w:rsidP="004C4630">
            <w:pPr>
              <w:spacing w:before="80"/>
              <w:jc w:val="left"/>
              <w:rPr>
                <w:sz w:val="20"/>
                <w:szCs w:val="20"/>
                <w:lang w:val="ru-RU"/>
              </w:rPr>
            </w:pPr>
            <w:r w:rsidRPr="00C65E36">
              <w:rPr>
                <w:sz w:val="20"/>
                <w:szCs w:val="20"/>
                <w:lang w:val="ru-RU" w:eastAsia="ja-JP"/>
              </w:rPr>
              <w:t>Наземное цифровое радиовещание для приема мультимедийной информации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TS</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Transport Stream</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Транспортный поток</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rFonts w:eastAsia="Batang"/>
                <w:sz w:val="20"/>
                <w:szCs w:val="20"/>
                <w:lang w:val="en-GB" w:eastAsia="ko-KR"/>
              </w:rPr>
              <w:t>TTA</w:t>
            </w:r>
          </w:p>
        </w:tc>
        <w:tc>
          <w:tcPr>
            <w:tcW w:w="3792" w:type="dxa"/>
          </w:tcPr>
          <w:p w:rsidR="002308B4" w:rsidRPr="00C65E36" w:rsidRDefault="002308B4" w:rsidP="004C4630">
            <w:pPr>
              <w:spacing w:before="80"/>
              <w:jc w:val="left"/>
              <w:rPr>
                <w:sz w:val="20"/>
                <w:szCs w:val="20"/>
                <w:lang w:val="ru-RU"/>
              </w:rPr>
            </w:pPr>
            <w:r w:rsidRPr="00C65E36">
              <w:rPr>
                <w:rFonts w:eastAsia="Batang"/>
                <w:sz w:val="20"/>
                <w:szCs w:val="20"/>
                <w:lang w:val="en-GB" w:eastAsia="ko-KR"/>
              </w:rPr>
              <w:t>Telecommunications Technology Association</w:t>
            </w:r>
          </w:p>
        </w:tc>
        <w:tc>
          <w:tcPr>
            <w:tcW w:w="671" w:type="dxa"/>
          </w:tcPr>
          <w:p w:rsidR="002308B4" w:rsidRPr="00C65E36" w:rsidRDefault="002308B4" w:rsidP="004C4630">
            <w:pPr>
              <w:spacing w:before="80"/>
              <w:rPr>
                <w:sz w:val="20"/>
                <w:szCs w:val="20"/>
              </w:rPr>
            </w:pPr>
          </w:p>
        </w:tc>
        <w:tc>
          <w:tcPr>
            <w:tcW w:w="4093" w:type="dxa"/>
          </w:tcPr>
          <w:p w:rsidR="002308B4" w:rsidRPr="00C65E36" w:rsidRDefault="002308B4" w:rsidP="004C4630">
            <w:pPr>
              <w:spacing w:before="80"/>
              <w:jc w:val="left"/>
              <w:rPr>
                <w:sz w:val="20"/>
                <w:szCs w:val="20"/>
                <w:lang w:val="ru-RU"/>
              </w:rPr>
            </w:pPr>
            <w:r w:rsidRPr="00C65E36">
              <w:rPr>
                <w:sz w:val="20"/>
                <w:szCs w:val="20"/>
              </w:rPr>
              <w:t xml:space="preserve">Ассоциация </w:t>
            </w:r>
            <w:r w:rsidRPr="00C65E36">
              <w:rPr>
                <w:sz w:val="20"/>
                <w:szCs w:val="20"/>
                <w:lang w:val="ru-RU"/>
              </w:rPr>
              <w:t>т</w:t>
            </w:r>
            <w:r w:rsidRPr="00C65E36">
              <w:rPr>
                <w:sz w:val="20"/>
                <w:szCs w:val="20"/>
              </w:rPr>
              <w:t xml:space="preserve">елекоммуникационных </w:t>
            </w:r>
            <w:r w:rsidRPr="00C65E36">
              <w:rPr>
                <w:sz w:val="20"/>
                <w:szCs w:val="20"/>
                <w:lang w:val="ru-RU"/>
              </w:rPr>
              <w:t>т</w:t>
            </w:r>
            <w:r w:rsidRPr="00C65E36">
              <w:rPr>
                <w:sz w:val="20"/>
                <w:szCs w:val="20"/>
              </w:rPr>
              <w:t>ехнологий</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TTI</w:t>
            </w:r>
          </w:p>
        </w:tc>
        <w:tc>
          <w:tcPr>
            <w:tcW w:w="3792" w:type="dxa"/>
          </w:tcPr>
          <w:p w:rsidR="002308B4" w:rsidRPr="00C65E36" w:rsidRDefault="002308B4" w:rsidP="004C4630">
            <w:pPr>
              <w:spacing w:before="80"/>
              <w:jc w:val="left"/>
              <w:rPr>
                <w:sz w:val="20"/>
                <w:szCs w:val="20"/>
                <w:lang w:val="ru-RU"/>
              </w:rPr>
            </w:pPr>
            <w:r w:rsidRPr="00C65E36">
              <w:rPr>
                <w:sz w:val="20"/>
                <w:szCs w:val="20"/>
                <w:lang w:val="ru-RU"/>
              </w:rPr>
              <w:t>Transmission time interval</w:t>
            </w:r>
          </w:p>
        </w:tc>
        <w:tc>
          <w:tcPr>
            <w:tcW w:w="671" w:type="dxa"/>
          </w:tcPr>
          <w:p w:rsidR="002308B4" w:rsidRPr="00C65E36" w:rsidRDefault="002308B4" w:rsidP="004C4630">
            <w:pPr>
              <w:spacing w:before="80"/>
              <w:rPr>
                <w:sz w:val="20"/>
                <w:szCs w:val="20"/>
                <w:lang w:val="ru-RU"/>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Время передачи</w:t>
            </w:r>
          </w:p>
        </w:tc>
      </w:tr>
      <w:tr w:rsidR="002308B4" w:rsidRPr="00C65E3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UE</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rPr>
              <w:t>User equipment</w:t>
            </w:r>
          </w:p>
        </w:tc>
        <w:tc>
          <w:tcPr>
            <w:tcW w:w="671" w:type="dxa"/>
          </w:tcPr>
          <w:p w:rsidR="002308B4" w:rsidRPr="00C65E36" w:rsidRDefault="002308B4" w:rsidP="004C4630">
            <w:pPr>
              <w:spacing w:before="80"/>
              <w:rPr>
                <w:sz w:val="20"/>
                <w:szCs w:val="20"/>
                <w:lang w:val="ru-RU" w:eastAsia="ja-JP"/>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eastAsia="ja-JP"/>
              </w:rPr>
              <w:t>Оборудование пользователя</w:t>
            </w:r>
          </w:p>
        </w:tc>
      </w:tr>
      <w:tr w:rsidR="002308B4" w:rsidRPr="00C65E36" w:rsidTr="004C4630">
        <w:trPr>
          <w:cantSplit/>
        </w:trPr>
        <w:tc>
          <w:tcPr>
            <w:tcW w:w="1333" w:type="dxa"/>
          </w:tcPr>
          <w:p w:rsidR="002308B4" w:rsidRPr="00C65E36" w:rsidRDefault="002308B4" w:rsidP="004C4630">
            <w:pPr>
              <w:spacing w:before="80"/>
              <w:rPr>
                <w:sz w:val="20"/>
                <w:szCs w:val="20"/>
                <w:lang w:val="ru-RU" w:eastAsia="ja-JP"/>
              </w:rPr>
            </w:pPr>
            <w:r w:rsidRPr="00C65E36">
              <w:rPr>
                <w:sz w:val="20"/>
                <w:szCs w:val="20"/>
                <w:lang w:val="ru-RU" w:eastAsia="ja-JP"/>
              </w:rPr>
              <w:t>UMTS</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eastAsia="ja-JP"/>
              </w:rPr>
              <w:t>Universal Mobile Telecommunications System</w:t>
            </w:r>
          </w:p>
        </w:tc>
        <w:tc>
          <w:tcPr>
            <w:tcW w:w="671" w:type="dxa"/>
          </w:tcPr>
          <w:p w:rsidR="002308B4" w:rsidRPr="00C65E36" w:rsidRDefault="002308B4" w:rsidP="004C4630">
            <w:pPr>
              <w:spacing w:before="80"/>
              <w:rPr>
                <w:color w:val="000000"/>
                <w:sz w:val="20"/>
                <w:szCs w:val="20"/>
                <w:lang w:val="ru-RU"/>
              </w:rPr>
            </w:pPr>
          </w:p>
        </w:tc>
        <w:tc>
          <w:tcPr>
            <w:tcW w:w="4093" w:type="dxa"/>
          </w:tcPr>
          <w:p w:rsidR="002308B4" w:rsidRPr="00C65E36" w:rsidRDefault="002308B4" w:rsidP="004C4630">
            <w:pPr>
              <w:spacing w:before="80"/>
              <w:jc w:val="left"/>
              <w:rPr>
                <w:sz w:val="20"/>
                <w:szCs w:val="20"/>
                <w:lang w:val="ru-RU" w:eastAsia="ja-JP"/>
              </w:rPr>
            </w:pPr>
            <w:r w:rsidRPr="00C65E36">
              <w:rPr>
                <w:color w:val="000000"/>
                <w:sz w:val="20"/>
                <w:szCs w:val="20"/>
                <w:lang w:val="ru-RU"/>
              </w:rPr>
              <w:t>Универсальная система подвижной связи</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UTRAN</w:t>
            </w:r>
          </w:p>
        </w:tc>
        <w:tc>
          <w:tcPr>
            <w:tcW w:w="3792" w:type="dxa"/>
          </w:tcPr>
          <w:p w:rsidR="002308B4" w:rsidRPr="00C65E36" w:rsidRDefault="002308B4" w:rsidP="004C4630">
            <w:pPr>
              <w:spacing w:before="80"/>
              <w:jc w:val="left"/>
              <w:rPr>
                <w:sz w:val="20"/>
                <w:szCs w:val="20"/>
                <w:lang w:val="en-US"/>
              </w:rPr>
            </w:pPr>
            <w:r w:rsidRPr="00C65E36">
              <w:rPr>
                <w:sz w:val="20"/>
                <w:szCs w:val="20"/>
                <w:lang w:val="en-US"/>
              </w:rPr>
              <w:t>UMTS Terrestrial Radio Access Network</w:t>
            </w:r>
          </w:p>
        </w:tc>
        <w:tc>
          <w:tcPr>
            <w:tcW w:w="671" w:type="dxa"/>
          </w:tcPr>
          <w:p w:rsidR="002308B4" w:rsidRPr="00C65E36" w:rsidRDefault="002308B4" w:rsidP="004C4630">
            <w:pPr>
              <w:spacing w:before="80"/>
              <w:rPr>
                <w:sz w:val="20"/>
                <w:szCs w:val="20"/>
                <w:lang w:val="en-US"/>
              </w:rPr>
            </w:pPr>
          </w:p>
        </w:tc>
        <w:tc>
          <w:tcPr>
            <w:tcW w:w="4093" w:type="dxa"/>
          </w:tcPr>
          <w:p w:rsidR="002308B4" w:rsidRPr="00C65E36" w:rsidRDefault="002308B4" w:rsidP="004C4630">
            <w:pPr>
              <w:spacing w:before="80"/>
              <w:jc w:val="left"/>
              <w:rPr>
                <w:sz w:val="20"/>
                <w:szCs w:val="20"/>
                <w:lang w:val="ru-RU"/>
              </w:rPr>
            </w:pPr>
            <w:r w:rsidRPr="00C65E36">
              <w:rPr>
                <w:sz w:val="20"/>
                <w:szCs w:val="20"/>
                <w:lang w:val="ru-RU"/>
              </w:rPr>
              <w:t>Наземная сеть радиодоступа в составе UMTS</w:t>
            </w:r>
          </w:p>
        </w:tc>
      </w:tr>
      <w:tr w:rsidR="002308B4" w:rsidRPr="00C65E36" w:rsidTr="004C4630">
        <w:trPr>
          <w:cantSplit/>
        </w:trPr>
        <w:tc>
          <w:tcPr>
            <w:tcW w:w="1333" w:type="dxa"/>
          </w:tcPr>
          <w:p w:rsidR="002308B4" w:rsidRPr="00C65E36" w:rsidRDefault="002308B4" w:rsidP="004C4630">
            <w:pPr>
              <w:spacing w:before="80"/>
              <w:rPr>
                <w:sz w:val="20"/>
                <w:szCs w:val="20"/>
                <w:lang w:val="ru-RU" w:eastAsia="ja-JP"/>
              </w:rPr>
            </w:pPr>
            <w:r w:rsidRPr="00C65E36">
              <w:rPr>
                <w:sz w:val="20"/>
                <w:szCs w:val="20"/>
                <w:lang w:val="ru-RU" w:eastAsia="ja-JP"/>
              </w:rPr>
              <w:t>VC-1</w:t>
            </w:r>
          </w:p>
        </w:tc>
        <w:tc>
          <w:tcPr>
            <w:tcW w:w="3792" w:type="dxa"/>
          </w:tcPr>
          <w:p w:rsidR="002308B4" w:rsidRPr="00C65E36" w:rsidRDefault="002308B4" w:rsidP="004C4630">
            <w:pPr>
              <w:spacing w:before="80"/>
              <w:jc w:val="left"/>
              <w:rPr>
                <w:sz w:val="20"/>
                <w:szCs w:val="20"/>
                <w:lang w:val="fr-CH" w:eastAsia="ja-JP"/>
              </w:rPr>
            </w:pPr>
            <w:r w:rsidRPr="00C65E36">
              <w:rPr>
                <w:sz w:val="20"/>
                <w:szCs w:val="20"/>
                <w:lang w:val="fr-CH" w:eastAsia="ja-JP"/>
              </w:rPr>
              <w:t>SMPTE 421M-2006 Video Codec Standard</w:t>
            </w:r>
          </w:p>
        </w:tc>
        <w:tc>
          <w:tcPr>
            <w:tcW w:w="671" w:type="dxa"/>
          </w:tcPr>
          <w:p w:rsidR="002308B4" w:rsidRPr="00C65E36" w:rsidRDefault="002308B4" w:rsidP="004C4630">
            <w:pPr>
              <w:spacing w:before="80"/>
              <w:rPr>
                <w:sz w:val="20"/>
                <w:szCs w:val="20"/>
                <w:lang w:eastAsia="ja-JP"/>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eastAsia="ja-JP"/>
              </w:rPr>
              <w:t>Стандарт видеокодека SMPTE 421M-2006</w:t>
            </w:r>
          </w:p>
        </w:tc>
      </w:tr>
      <w:tr w:rsidR="002308B4" w:rsidRPr="00FA6C56" w:rsidTr="004C4630">
        <w:trPr>
          <w:cantSplit/>
        </w:trPr>
        <w:tc>
          <w:tcPr>
            <w:tcW w:w="1333" w:type="dxa"/>
          </w:tcPr>
          <w:p w:rsidR="002308B4" w:rsidRPr="00C65E36" w:rsidRDefault="002308B4" w:rsidP="004C4630">
            <w:pPr>
              <w:spacing w:before="80"/>
              <w:rPr>
                <w:sz w:val="20"/>
                <w:szCs w:val="20"/>
                <w:lang w:val="ru-RU"/>
              </w:rPr>
            </w:pPr>
            <w:r w:rsidRPr="00C65E36">
              <w:rPr>
                <w:sz w:val="20"/>
                <w:szCs w:val="20"/>
                <w:lang w:val="ru-RU"/>
              </w:rPr>
              <w:t>WDF</w:t>
            </w:r>
          </w:p>
        </w:tc>
        <w:tc>
          <w:tcPr>
            <w:tcW w:w="3792" w:type="dxa"/>
          </w:tcPr>
          <w:p w:rsidR="002308B4" w:rsidRPr="00C65E36" w:rsidRDefault="002308B4" w:rsidP="004C4630">
            <w:pPr>
              <w:spacing w:before="80"/>
              <w:jc w:val="left"/>
              <w:rPr>
                <w:sz w:val="20"/>
                <w:szCs w:val="20"/>
                <w:lang w:val="ru-RU" w:eastAsia="ja-JP"/>
              </w:rPr>
            </w:pPr>
            <w:r w:rsidRPr="00C65E36">
              <w:rPr>
                <w:sz w:val="20"/>
                <w:szCs w:val="20"/>
                <w:lang w:val="ru-RU"/>
              </w:rPr>
              <w:t>Wide DMB Format</w:t>
            </w:r>
          </w:p>
        </w:tc>
        <w:tc>
          <w:tcPr>
            <w:tcW w:w="671" w:type="dxa"/>
          </w:tcPr>
          <w:p w:rsidR="002308B4" w:rsidRPr="00C65E36" w:rsidRDefault="002308B4" w:rsidP="004C4630">
            <w:pPr>
              <w:spacing w:before="80"/>
              <w:rPr>
                <w:sz w:val="20"/>
                <w:szCs w:val="20"/>
                <w:lang w:val="ru-RU" w:eastAsia="ja-JP"/>
              </w:rPr>
            </w:pPr>
          </w:p>
        </w:tc>
        <w:tc>
          <w:tcPr>
            <w:tcW w:w="4093" w:type="dxa"/>
          </w:tcPr>
          <w:p w:rsidR="002308B4" w:rsidRPr="00C65E36" w:rsidRDefault="002308B4" w:rsidP="004C4630">
            <w:pPr>
              <w:spacing w:before="80"/>
              <w:jc w:val="left"/>
              <w:rPr>
                <w:sz w:val="20"/>
                <w:szCs w:val="20"/>
                <w:lang w:val="ru-RU" w:eastAsia="ja-JP"/>
              </w:rPr>
            </w:pPr>
            <w:r w:rsidRPr="00C65E36">
              <w:rPr>
                <w:sz w:val="20"/>
                <w:szCs w:val="20"/>
                <w:lang w:val="ru-RU" w:eastAsia="ja-JP"/>
              </w:rPr>
              <w:t>Формат DMB с широкоформатным дисплеем</w:t>
            </w:r>
          </w:p>
        </w:tc>
      </w:tr>
    </w:tbl>
    <w:p w:rsidR="00C65E36" w:rsidRDefault="00C65E36">
      <w:pPr>
        <w:tabs>
          <w:tab w:val="clear" w:pos="794"/>
          <w:tab w:val="clear" w:pos="1191"/>
          <w:tab w:val="clear" w:pos="1588"/>
          <w:tab w:val="clear" w:pos="1985"/>
        </w:tabs>
        <w:overflowPunct/>
        <w:autoSpaceDE/>
        <w:autoSpaceDN/>
        <w:adjustRightInd/>
        <w:spacing w:before="0"/>
        <w:jc w:val="left"/>
        <w:textAlignment w:val="auto"/>
        <w:rPr>
          <w:b/>
          <w:bCs/>
          <w:lang w:val="ru-RU" w:eastAsia="ja-JP"/>
        </w:rPr>
      </w:pPr>
      <w:r>
        <w:rPr>
          <w:lang w:val="ru-RU" w:eastAsia="ja-JP"/>
        </w:rPr>
        <w:br w:type="page"/>
      </w:r>
    </w:p>
    <w:p w:rsidR="00891F8F" w:rsidRPr="00755EE2" w:rsidRDefault="00891F8F" w:rsidP="00993D6A">
      <w:pPr>
        <w:pStyle w:val="Heading1"/>
        <w:keepLines w:val="0"/>
        <w:rPr>
          <w:lang w:val="ru-RU"/>
        </w:rPr>
      </w:pPr>
      <w:r w:rsidRPr="00755EE2">
        <w:rPr>
          <w:lang w:val="ru-RU" w:eastAsia="ja-JP"/>
        </w:rPr>
        <w:t>3</w:t>
      </w:r>
      <w:r w:rsidRPr="00755EE2">
        <w:rPr>
          <w:lang w:val="ru-RU"/>
        </w:rPr>
        <w:tab/>
        <w:t>Требования пользователей</w:t>
      </w:r>
    </w:p>
    <w:p w:rsidR="00891F8F" w:rsidRPr="00755EE2" w:rsidRDefault="000C2A5E" w:rsidP="00993D6A">
      <w:pPr>
        <w:keepNext/>
        <w:rPr>
          <w:lang w:val="ru-RU"/>
        </w:rPr>
      </w:pPr>
      <w:r w:rsidRPr="00755EE2">
        <w:rPr>
          <w:lang w:val="ru-RU"/>
        </w:rPr>
        <w:t xml:space="preserve">Некоторые требования пользователей </w:t>
      </w:r>
      <w:r>
        <w:rPr>
          <w:lang w:val="ru-RU"/>
        </w:rPr>
        <w:t xml:space="preserve">в отношении приема на подвижные средства </w:t>
      </w:r>
      <w:r w:rsidRPr="00755EE2">
        <w:rPr>
          <w:lang w:val="ru-RU"/>
        </w:rPr>
        <w:t xml:space="preserve">значительно отличаются от требований, применимых к приему на фиксированные средства. В случае приема радиовещательных сигналов мультимедийных </w:t>
      </w:r>
      <w:r>
        <w:rPr>
          <w:lang w:val="ru-RU"/>
        </w:rPr>
        <w:t>применений</w:t>
      </w:r>
      <w:r w:rsidRPr="00755EE2">
        <w:rPr>
          <w:lang w:val="ru-RU"/>
        </w:rPr>
        <w:t xml:space="preserve"> и </w:t>
      </w:r>
      <w:r>
        <w:rPr>
          <w:lang w:val="ru-RU"/>
        </w:rPr>
        <w:t>применений</w:t>
      </w:r>
      <w:r w:rsidRPr="00755EE2">
        <w:rPr>
          <w:lang w:val="ru-RU"/>
        </w:rPr>
        <w:t xml:space="preserve"> передачи данных на подвижные средства, а именно на портативные приемники, возникает ряд </w:t>
      </w:r>
      <w:r>
        <w:rPr>
          <w:lang w:val="ru-RU"/>
        </w:rPr>
        <w:t>конкретных требований</w:t>
      </w:r>
      <w:r w:rsidRPr="00755EE2">
        <w:rPr>
          <w:lang w:val="ru-RU"/>
        </w:rPr>
        <w:t xml:space="preserve">, обусловливаемых разницей в процедурах пользования приемными устройствами. При внедрении </w:t>
      </w:r>
      <w:r>
        <w:rPr>
          <w:lang w:val="ru-RU"/>
        </w:rPr>
        <w:t>применений</w:t>
      </w:r>
      <w:r w:rsidRPr="00755EE2">
        <w:rPr>
          <w:lang w:val="ru-RU"/>
        </w:rPr>
        <w:t xml:space="preserve"> радиовещательной передачи сигналов мультимедийных </w:t>
      </w:r>
      <w:r>
        <w:rPr>
          <w:lang w:val="ru-RU"/>
        </w:rPr>
        <w:t>применений</w:t>
      </w:r>
      <w:r w:rsidRPr="00755EE2">
        <w:rPr>
          <w:lang w:val="ru-RU"/>
        </w:rPr>
        <w:t xml:space="preserve"> и </w:t>
      </w:r>
      <w:r>
        <w:rPr>
          <w:lang w:val="ru-RU"/>
        </w:rPr>
        <w:t>применений</w:t>
      </w:r>
      <w:r w:rsidRPr="00755EE2">
        <w:rPr>
          <w:lang w:val="ru-RU"/>
        </w:rPr>
        <w:t xml:space="preserve"> передачи данных для приема на подвижные портативные устройства должны учитываться следующие требования</w:t>
      </w:r>
      <w:r w:rsidR="00891F8F" w:rsidRPr="00755EE2">
        <w:rPr>
          <w:lang w:val="ru-RU"/>
        </w:rPr>
        <w:t>:</w:t>
      </w:r>
    </w:p>
    <w:p w:rsidR="00891F8F" w:rsidRPr="00755EE2" w:rsidRDefault="00891F8F" w:rsidP="00290CE8">
      <w:pPr>
        <w:pStyle w:val="enumlev1"/>
      </w:pPr>
      <w:r w:rsidRPr="00755EE2">
        <w:t>–</w:t>
      </w:r>
      <w:r w:rsidRPr="00755EE2">
        <w:tab/>
        <w:t>доставка высококачественного</w:t>
      </w:r>
      <w:r w:rsidR="00DB79B0">
        <w:t xml:space="preserve"> </w:t>
      </w:r>
      <w:r w:rsidRPr="00755EE2">
        <w:t>мультимедийного контента</w:t>
      </w:r>
      <w:r w:rsidRPr="00DB79B0">
        <w:rPr>
          <w:rStyle w:val="FootnoteReference"/>
        </w:rPr>
        <w:footnoteReference w:id="3"/>
      </w:r>
      <w:r w:rsidRPr="00755EE2">
        <w:t>, включая</w:t>
      </w:r>
      <w:r w:rsidR="00DB79B0">
        <w:t xml:space="preserve"> </w:t>
      </w:r>
      <w:r w:rsidRPr="00755EE2">
        <w:t>видео-,</w:t>
      </w:r>
      <w:r w:rsidR="00DB79B0">
        <w:t xml:space="preserve"> </w:t>
      </w:r>
      <w:r w:rsidRPr="00755EE2">
        <w:t>аудиоуслуги и/или услуги по передаче данных;</w:t>
      </w:r>
    </w:p>
    <w:p w:rsidR="00891F8F" w:rsidRPr="00755EE2" w:rsidRDefault="00891F8F" w:rsidP="00290CE8">
      <w:pPr>
        <w:pStyle w:val="enumlev1"/>
      </w:pPr>
      <w:r w:rsidRPr="00755EE2">
        <w:t>–</w:t>
      </w:r>
      <w:r w:rsidRPr="00755EE2">
        <w:tab/>
        <w:t>гибкая конфигурация большого числа разных услуг (аудио/видео, дополнительные и вспомогательные данные);</w:t>
      </w:r>
    </w:p>
    <w:p w:rsidR="00891F8F" w:rsidRPr="00755EE2" w:rsidRDefault="00891F8F" w:rsidP="00290CE8">
      <w:pPr>
        <w:pStyle w:val="enumlev1"/>
      </w:pPr>
      <w:r w:rsidRPr="00755EE2">
        <w:t>–</w:t>
      </w:r>
      <w:r w:rsidRPr="00755EE2">
        <w:tab/>
        <w:t>доступ к контенту и услугам может контролироваться протоколами условного доступа/доступа к услуге и другими механизмами защиты контента</w:t>
      </w:r>
      <w:r w:rsidRPr="00755EE2">
        <w:rPr>
          <w:lang w:eastAsia="ja-JP"/>
        </w:rPr>
        <w:t>;</w:t>
      </w:r>
    </w:p>
    <w:p w:rsidR="00891F8F" w:rsidRPr="00755EE2" w:rsidRDefault="00891F8F" w:rsidP="00290CE8">
      <w:pPr>
        <w:pStyle w:val="enumlev1"/>
      </w:pPr>
      <w:r w:rsidRPr="00755EE2">
        <w:t>–</w:t>
      </w:r>
      <w:r w:rsidRPr="00755EE2">
        <w:tab/>
        <w:t xml:space="preserve">бесперебойный доступ к контенту и услугам по </w:t>
      </w:r>
      <w:r w:rsidRPr="00755EE2">
        <w:rPr>
          <w:lang w:eastAsia="ja-JP"/>
        </w:rPr>
        <w:t>сетям;</w:t>
      </w:r>
    </w:p>
    <w:p w:rsidR="00891F8F" w:rsidRPr="00755EE2" w:rsidRDefault="00891F8F" w:rsidP="00290CE8">
      <w:pPr>
        <w:pStyle w:val="enumlev1"/>
      </w:pPr>
      <w:r w:rsidRPr="00755EE2">
        <w:t>–</w:t>
      </w:r>
      <w:r w:rsidRPr="00755EE2">
        <w:tab/>
        <w:t>поддержка быстрого обнаружения и выбора контента и услуг, характеризующи</w:t>
      </w:r>
      <w:r>
        <w:t>х</w:t>
      </w:r>
      <w:r w:rsidRPr="00755EE2">
        <w:t>ся, например, временем</w:t>
      </w:r>
      <w:r w:rsidR="00675BA7">
        <w:t xml:space="preserve"> </w:t>
      </w:r>
      <w:r w:rsidRPr="00755EE2">
        <w:t>вхождения в синхронизм канала,</w:t>
      </w:r>
      <w:r w:rsidR="00675BA7">
        <w:t xml:space="preserve"> </w:t>
      </w:r>
      <w:r w:rsidRPr="00755EE2">
        <w:t xml:space="preserve">временем </w:t>
      </w:r>
      <w:r w:rsidR="00DB79B0">
        <w:t>коммутации</w:t>
      </w:r>
      <w:r w:rsidR="00675BA7">
        <w:t xml:space="preserve"> </w:t>
      </w:r>
      <w:r w:rsidRPr="00755EE2">
        <w:t>услуги</w:t>
      </w:r>
      <w:r w:rsidRPr="00DB79B0">
        <w:rPr>
          <w:rStyle w:val="FootnoteReference"/>
        </w:rPr>
        <w:footnoteReference w:id="4"/>
      </w:r>
      <w:r w:rsidRPr="00755EE2">
        <w:rPr>
          <w:lang w:eastAsia="ja-JP"/>
        </w:rPr>
        <w:t xml:space="preserve">, механизмами предоставления контента по расписанию и т. д.; </w:t>
      </w:r>
    </w:p>
    <w:p w:rsidR="00891F8F" w:rsidRPr="00755EE2" w:rsidRDefault="00891F8F" w:rsidP="00290CE8">
      <w:pPr>
        <w:pStyle w:val="enumlev1"/>
      </w:pPr>
      <w:r w:rsidRPr="00755EE2">
        <w:t>–</w:t>
      </w:r>
      <w:r w:rsidRPr="00755EE2">
        <w:tab/>
        <w:t>поддержка эффективных механизмов минимизации энергопотребления и физических размеров портативных приемников;</w:t>
      </w:r>
    </w:p>
    <w:p w:rsidR="00891F8F" w:rsidRPr="00755EE2" w:rsidRDefault="00891F8F" w:rsidP="00290CE8">
      <w:pPr>
        <w:pStyle w:val="enumlev1"/>
      </w:pPr>
      <w:r w:rsidRPr="00755EE2">
        <w:t>–</w:t>
      </w:r>
      <w:r w:rsidRPr="00755EE2">
        <w:tab/>
        <w:t xml:space="preserve">поддержка стабильного и надежного покрытия зоны обслуживания </w:t>
      </w:r>
      <w:r w:rsidR="00FE37BA">
        <w:t xml:space="preserve">для </w:t>
      </w:r>
      <w:r w:rsidRPr="00755EE2">
        <w:t>портативных приемников при разных условиях приема</w:t>
      </w:r>
      <w:r w:rsidRPr="00755EE2">
        <w:rPr>
          <w:lang w:eastAsia="ja-JP"/>
        </w:rPr>
        <w:t>;</w:t>
      </w:r>
    </w:p>
    <w:p w:rsidR="00891F8F" w:rsidRPr="00755EE2" w:rsidRDefault="00891F8F" w:rsidP="00290CE8">
      <w:pPr>
        <w:pStyle w:val="enumlev1"/>
      </w:pPr>
      <w:r w:rsidRPr="00755EE2">
        <w:t>–</w:t>
      </w:r>
      <w:r w:rsidRPr="00755EE2">
        <w:tab/>
        <w:t xml:space="preserve">поддержка интерактивности, например интерактивного контента и приложений, и/или интерактивных возможностей каналов </w:t>
      </w:r>
      <w:r w:rsidR="00FE37BA">
        <w:t xml:space="preserve">для </w:t>
      </w:r>
      <w:r w:rsidRPr="00755EE2">
        <w:t>портативных приемников и т. д.;</w:t>
      </w:r>
    </w:p>
    <w:p w:rsidR="00891F8F" w:rsidRPr="00755EE2" w:rsidRDefault="00891F8F" w:rsidP="00290CE8">
      <w:pPr>
        <w:pStyle w:val="enumlev1"/>
      </w:pPr>
      <w:r w:rsidRPr="00755EE2">
        <w:t>–</w:t>
      </w:r>
      <w:r w:rsidRPr="00755EE2">
        <w:tab/>
        <w:t>поддержка эффективных и надежных механизмов (транспортных) предоставления услуг</w:t>
      </w:r>
      <w:r w:rsidRPr="00755EE2">
        <w:rPr>
          <w:lang w:eastAsia="ja-JP"/>
        </w:rPr>
        <w:t>; и</w:t>
      </w:r>
    </w:p>
    <w:p w:rsidR="00891F8F" w:rsidRPr="00755EE2" w:rsidRDefault="00891F8F" w:rsidP="00290CE8">
      <w:pPr>
        <w:pStyle w:val="enumlev1"/>
      </w:pPr>
      <w:r w:rsidRPr="00755EE2">
        <w:t>–</w:t>
      </w:r>
      <w:r w:rsidRPr="00755EE2">
        <w:tab/>
        <w:t xml:space="preserve">технические аспекты, обеспечивающие возможности взаимодействия услуг в </w:t>
      </w:r>
      <w:r w:rsidR="0026581A">
        <w:t>радиовеща</w:t>
      </w:r>
      <w:r w:rsidRPr="00755EE2">
        <w:t>тельных сетях и сетях электросвязи, например формат контента, аудио/видео кодеки, методы инкапсуляции и т. д.</w:t>
      </w:r>
    </w:p>
    <w:p w:rsidR="00891F8F" w:rsidRPr="00755EE2" w:rsidRDefault="00891F8F" w:rsidP="00290CE8">
      <w:pPr>
        <w:keepNext/>
        <w:rPr>
          <w:lang w:val="ru-RU"/>
        </w:rPr>
      </w:pPr>
      <w:r w:rsidRPr="00755EE2">
        <w:rPr>
          <w:lang w:val="ru-RU"/>
        </w:rPr>
        <w:t xml:space="preserve">Дополнительные </w:t>
      </w:r>
      <w:r w:rsidR="001A7FCC">
        <w:rPr>
          <w:lang w:val="ru-RU"/>
        </w:rPr>
        <w:t xml:space="preserve">информативные </w:t>
      </w:r>
      <w:r w:rsidRPr="00755EE2">
        <w:rPr>
          <w:lang w:val="ru-RU"/>
        </w:rPr>
        <w:t>требования</w:t>
      </w:r>
      <w:r w:rsidR="001A7FCC">
        <w:rPr>
          <w:lang w:val="ru-RU"/>
        </w:rPr>
        <w:t xml:space="preserve"> пользователей</w:t>
      </w:r>
      <w:r w:rsidRPr="00755EE2">
        <w:rPr>
          <w:lang w:val="ru-RU"/>
        </w:rPr>
        <w:t>:</w:t>
      </w:r>
    </w:p>
    <w:p w:rsidR="00891F8F" w:rsidRPr="00755EE2" w:rsidRDefault="00891F8F" w:rsidP="00290CE8">
      <w:pPr>
        <w:pStyle w:val="enumlev1"/>
      </w:pPr>
      <w:r w:rsidRPr="00755EE2">
        <w:t>–</w:t>
      </w:r>
      <w:r w:rsidRPr="00755EE2">
        <w:tab/>
        <w:t>поддержка стабильного и надежного приема и обеспечения качества обслуживания</w:t>
      </w:r>
      <w:r w:rsidR="00FE37BA" w:rsidRPr="00FE37BA">
        <w:t xml:space="preserve"> </w:t>
      </w:r>
      <w:r w:rsidR="00FE37BA" w:rsidRPr="00755EE2">
        <w:t>в среде подвижной связи</w:t>
      </w:r>
      <w:r w:rsidRPr="00755EE2">
        <w:t>, сравнимого с фиксированным приемом, когда отражения вследствие многолучевости и доплеровские сдвиги вносят невосстановимые ошибки в потоки данных, передаваемые методами радиовещания. Эти требования более подробно рассматриваются в Дополнении 2, в котором приведены ссылки на соответствующие документы.</w:t>
      </w:r>
    </w:p>
    <w:p w:rsidR="00891F8F" w:rsidRPr="00755EE2" w:rsidRDefault="00891F8F" w:rsidP="00290CE8">
      <w:pPr>
        <w:rPr>
          <w:lang w:val="ru-RU" w:eastAsia="ja-JP"/>
        </w:rPr>
      </w:pPr>
      <w:r w:rsidRPr="00755EE2">
        <w:rPr>
          <w:lang w:val="ru-RU" w:eastAsia="ja-JP"/>
        </w:rPr>
        <w:t>В таблицах 1–3 представлены системные характеристики и технические параметры систем радиовещательной передачи мультимедийной информации для приема на подвижные средства, отвечающие требованиям пользователей,</w:t>
      </w:r>
      <w:r w:rsidR="007310D2">
        <w:rPr>
          <w:lang w:val="ru-RU" w:eastAsia="ja-JP"/>
        </w:rPr>
        <w:t xml:space="preserve"> изложенным выше</w:t>
      </w:r>
      <w:r w:rsidRPr="00755EE2">
        <w:rPr>
          <w:lang w:val="ru-RU" w:eastAsia="ja-JP"/>
        </w:rPr>
        <w:t>.</w:t>
      </w:r>
    </w:p>
    <w:p w:rsidR="00335975" w:rsidRDefault="00335975">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891F8F" w:rsidRPr="00755EE2" w:rsidRDefault="00891F8F" w:rsidP="00290CE8">
      <w:pPr>
        <w:rPr>
          <w:lang w:val="ru-RU" w:eastAsia="ja-JP"/>
        </w:rPr>
      </w:pPr>
      <w:r w:rsidRPr="00755EE2">
        <w:rPr>
          <w:lang w:val="ru-RU" w:eastAsia="ja-JP"/>
        </w:rPr>
        <w:t>В таблицах 1–3 описаны следующие системы:</w:t>
      </w:r>
    </w:p>
    <w:p w:rsidR="000C2A5E" w:rsidRDefault="000C2A5E" w:rsidP="000C2A5E">
      <w:pPr>
        <w:pStyle w:val="enumlev1"/>
        <w:rPr>
          <w:lang w:eastAsia="ja-JP"/>
        </w:rPr>
      </w:pPr>
      <w:r w:rsidRPr="00755EE2">
        <w:rPr>
          <w:lang w:eastAsia="ja-JP"/>
        </w:rPr>
        <w:t>–</w:t>
      </w:r>
      <w:r w:rsidRPr="00755EE2">
        <w:rPr>
          <w:lang w:eastAsia="ja-JP"/>
        </w:rPr>
        <w:tab/>
        <w:t>Мультимедийная система </w:t>
      </w:r>
      <w:r>
        <w:rPr>
          <w:rFonts w:eastAsia="MS Mincho"/>
          <w:lang w:eastAsia="ja-JP"/>
        </w:rPr>
        <w:t>"</w:t>
      </w:r>
      <w:r w:rsidRPr="00755EE2">
        <w:rPr>
          <w:rFonts w:eastAsia="MS Mincho"/>
          <w:lang w:eastAsia="ja-JP"/>
        </w:rPr>
        <w:t>A</w:t>
      </w:r>
      <w:r>
        <w:rPr>
          <w:rFonts w:eastAsia="MS Mincho"/>
          <w:lang w:eastAsia="ja-JP"/>
        </w:rPr>
        <w:t>"</w:t>
      </w:r>
      <w:r w:rsidRPr="00755EE2">
        <w:rPr>
          <w:lang w:eastAsia="ja-JP"/>
        </w:rPr>
        <w:t xml:space="preserve">, базирующаяся на наземной цифровой радиовещательной передаче мультимедийной информации (T-DMB, </w:t>
      </w:r>
      <w:r>
        <w:rPr>
          <w:lang w:eastAsia="ja-JP"/>
        </w:rPr>
        <w:t xml:space="preserve">Рекомендация </w:t>
      </w:r>
      <w:r w:rsidRPr="00755EE2">
        <w:rPr>
          <w:lang w:eastAsia="ja-JP"/>
        </w:rPr>
        <w:t xml:space="preserve">МСЭ-R BS.1114 Система A, Технические спецификации </w:t>
      </w:r>
      <w:r w:rsidRPr="00755EE2">
        <w:rPr>
          <w:rFonts w:eastAsia="MS Mincho"/>
          <w:lang w:eastAsia="ja-JP"/>
        </w:rPr>
        <w:t>ETSI TS </w:t>
      </w:r>
      <w:hyperlink r:id="rId16" w:history="1">
        <w:r w:rsidR="00993D6A">
          <w:rPr>
            <w:rStyle w:val="Hyperlink"/>
          </w:rPr>
          <w:t>102</w:t>
        </w:r>
        <w:r w:rsidR="00993D6A">
          <w:rPr>
            <w:rStyle w:val="Hyperlink"/>
            <w:lang w:val="en-US"/>
          </w:rPr>
          <w:t> </w:t>
        </w:r>
        <w:r w:rsidRPr="00993D6A">
          <w:rPr>
            <w:rStyle w:val="Hyperlink"/>
          </w:rPr>
          <w:t>427</w:t>
        </w:r>
      </w:hyperlink>
      <w:r>
        <w:t xml:space="preserve"> и </w:t>
      </w:r>
      <w:hyperlink r:id="rId17" w:history="1">
        <w:r w:rsidR="00993D6A">
          <w:rPr>
            <w:rStyle w:val="Hyperlink"/>
          </w:rPr>
          <w:t>102</w:t>
        </w:r>
        <w:r w:rsidR="00993D6A">
          <w:rPr>
            <w:rStyle w:val="Hyperlink"/>
            <w:lang w:val="en-US"/>
          </w:rPr>
          <w:t> </w:t>
        </w:r>
        <w:r w:rsidRPr="00993D6A">
          <w:rPr>
            <w:rStyle w:val="Hyperlink"/>
          </w:rPr>
          <w:t>428</w:t>
        </w:r>
      </w:hyperlink>
      <w:r w:rsidRPr="00BC49AA">
        <w:t xml:space="preserve">) </w:t>
      </w:r>
      <w:r>
        <w:t xml:space="preserve">и </w:t>
      </w:r>
      <w:r w:rsidRPr="009C2910">
        <w:rPr>
          <w:bCs/>
          <w:iCs/>
          <w:lang w:val="en-GB"/>
        </w:rPr>
        <w:t>Advanced</w:t>
      </w:r>
      <w:r w:rsidRPr="00BB7729">
        <w:rPr>
          <w:bCs/>
          <w:iCs/>
        </w:rPr>
        <w:t xml:space="preserve"> </w:t>
      </w:r>
      <w:r w:rsidRPr="00755EE2">
        <w:rPr>
          <w:lang w:eastAsia="ja-JP"/>
        </w:rPr>
        <w:t>наземной цифровой радиовещательной передаче мультимедийной информации</w:t>
      </w:r>
      <w:r w:rsidRPr="00BC49AA">
        <w:t xml:space="preserve"> (</w:t>
      </w:r>
      <w:r w:rsidRPr="00E958AF">
        <w:rPr>
          <w:lang w:val="en-GB"/>
        </w:rPr>
        <w:t>AT</w:t>
      </w:r>
      <w:r w:rsidRPr="00BC49AA">
        <w:t>-</w:t>
      </w:r>
      <w:r w:rsidRPr="00E958AF">
        <w:rPr>
          <w:lang w:val="en-GB"/>
        </w:rPr>
        <w:t>DMB</w:t>
      </w:r>
      <w:r w:rsidRPr="00BC49AA">
        <w:t xml:space="preserve">, </w:t>
      </w:r>
      <w:r w:rsidRPr="00E958AF">
        <w:rPr>
          <w:lang w:val="en-GB"/>
        </w:rPr>
        <w:t>TTAK</w:t>
      </w:r>
      <w:r w:rsidRPr="00BC49AA">
        <w:t>.</w:t>
      </w:r>
      <w:r w:rsidRPr="00E958AF">
        <w:rPr>
          <w:lang w:val="en-GB"/>
        </w:rPr>
        <w:t>KO</w:t>
      </w:r>
      <w:r w:rsidRPr="00BC49AA">
        <w:t>-07.0070</w:t>
      </w:r>
      <w:r w:rsidRPr="00BC49AA">
        <w:rPr>
          <w:lang w:eastAsia="ja-JP"/>
        </w:rPr>
        <w:t>/</w:t>
      </w:r>
      <w:r w:rsidRPr="00E958AF">
        <w:rPr>
          <w:lang w:val="en-GB" w:eastAsia="ja-JP"/>
        </w:rPr>
        <w:t>R</w:t>
      </w:r>
      <w:r w:rsidRPr="00BC49AA">
        <w:rPr>
          <w:lang w:eastAsia="ja-JP"/>
        </w:rPr>
        <w:t>1</w:t>
      </w:r>
      <w:r w:rsidRPr="00BC49AA">
        <w:t xml:space="preserve">, </w:t>
      </w:r>
      <w:r w:rsidRPr="00E958AF">
        <w:rPr>
          <w:lang w:val="en-GB"/>
        </w:rPr>
        <w:t>TTAK</w:t>
      </w:r>
      <w:r w:rsidRPr="00BC49AA">
        <w:t>.</w:t>
      </w:r>
      <w:r w:rsidRPr="00E958AF">
        <w:rPr>
          <w:lang w:val="en-GB"/>
        </w:rPr>
        <w:t>KO</w:t>
      </w:r>
      <w:r w:rsidRPr="00BC49AA">
        <w:t>-07.0071</w:t>
      </w:r>
      <w:r w:rsidRPr="00755EE2">
        <w:rPr>
          <w:lang w:eastAsia="ja-JP"/>
        </w:rPr>
        <w:t>)</w:t>
      </w:r>
      <w:r>
        <w:rPr>
          <w:lang w:eastAsia="ja-JP"/>
        </w:rPr>
        <w:t>;</w:t>
      </w:r>
    </w:p>
    <w:p w:rsidR="000C2A5E" w:rsidRPr="002A7A3D" w:rsidRDefault="000C2A5E" w:rsidP="000C2A5E">
      <w:pPr>
        <w:pStyle w:val="enumlev1"/>
        <w:rPr>
          <w:lang w:eastAsia="ja-JP"/>
        </w:rPr>
      </w:pPr>
      <w:r w:rsidRPr="002A7A3D">
        <w:rPr>
          <w:lang w:eastAsia="ja-JP"/>
        </w:rPr>
        <w:t>–</w:t>
      </w:r>
      <w:r w:rsidRPr="002A7A3D">
        <w:rPr>
          <w:lang w:eastAsia="ja-JP"/>
        </w:rPr>
        <w:tab/>
      </w:r>
      <w:r w:rsidRPr="00755EE2">
        <w:rPr>
          <w:lang w:eastAsia="ja-JP"/>
        </w:rPr>
        <w:t>Мультимедийная</w:t>
      </w:r>
      <w:r w:rsidRPr="002A7A3D">
        <w:rPr>
          <w:lang w:eastAsia="ja-JP"/>
        </w:rPr>
        <w:t xml:space="preserve"> </w:t>
      </w:r>
      <w:r w:rsidRPr="00755EE2">
        <w:rPr>
          <w:lang w:eastAsia="ja-JP"/>
        </w:rPr>
        <w:t>система</w:t>
      </w:r>
      <w:r w:rsidRPr="00EF2302">
        <w:rPr>
          <w:lang w:val="en-US" w:eastAsia="ja-JP"/>
        </w:rPr>
        <w:t> </w:t>
      </w:r>
      <w:r w:rsidRPr="002A7A3D">
        <w:rPr>
          <w:lang w:eastAsia="ja-JP"/>
        </w:rPr>
        <w:t>"</w:t>
      </w:r>
      <w:r>
        <w:rPr>
          <w:lang w:val="en-US" w:eastAsia="ja-JP"/>
        </w:rPr>
        <w:t>B</w:t>
      </w:r>
      <w:r w:rsidRPr="002A7A3D">
        <w:rPr>
          <w:lang w:eastAsia="ja-JP"/>
        </w:rPr>
        <w:t xml:space="preserve">", </w:t>
      </w:r>
      <w:r w:rsidRPr="00755EE2">
        <w:rPr>
          <w:lang w:eastAsia="ja-JP"/>
        </w:rPr>
        <w:t>базирующаяся на</w:t>
      </w:r>
      <w:r w:rsidR="009C2910">
        <w:rPr>
          <w:lang w:eastAsia="ja-JP"/>
        </w:rPr>
        <w:t xml:space="preserve"> стандарте</w:t>
      </w:r>
      <w:r w:rsidRPr="00755EE2">
        <w:rPr>
          <w:lang w:eastAsia="ja-JP"/>
        </w:rPr>
        <w:t xml:space="preserve"> </w:t>
      </w:r>
      <w:r w:rsidRPr="00EF2302">
        <w:rPr>
          <w:lang w:val="en-US" w:eastAsia="ja-JP"/>
        </w:rPr>
        <w:t>ATSC</w:t>
      </w:r>
      <w:r w:rsidRPr="002A7A3D">
        <w:rPr>
          <w:lang w:eastAsia="ja-JP"/>
        </w:rPr>
        <w:t xml:space="preserve"> </w:t>
      </w:r>
      <w:r w:rsidRPr="00EF2302">
        <w:rPr>
          <w:lang w:val="en-US" w:eastAsia="ja-JP"/>
        </w:rPr>
        <w:t>Mobile</w:t>
      </w:r>
      <w:r w:rsidRPr="002A7A3D">
        <w:rPr>
          <w:lang w:eastAsia="ja-JP"/>
        </w:rPr>
        <w:t xml:space="preserve"> </w:t>
      </w:r>
      <w:r w:rsidRPr="00EF2302">
        <w:rPr>
          <w:lang w:val="en-US" w:eastAsia="ja-JP"/>
        </w:rPr>
        <w:t>DTV</w:t>
      </w:r>
      <w:r w:rsidRPr="002A7A3D">
        <w:rPr>
          <w:lang w:eastAsia="ja-JP"/>
        </w:rPr>
        <w:t xml:space="preserve"> </w:t>
      </w:r>
      <w:r w:rsidRPr="009C2910">
        <w:rPr>
          <w:lang w:val="en-US" w:eastAsia="ja-JP"/>
        </w:rPr>
        <w:t>Standard</w:t>
      </w:r>
      <w:r w:rsidRPr="002A7A3D">
        <w:rPr>
          <w:lang w:eastAsia="ja-JP"/>
        </w:rPr>
        <w:t xml:space="preserve"> (</w:t>
      </w:r>
      <w:r w:rsidRPr="00EF2302">
        <w:rPr>
          <w:lang w:val="en-US" w:eastAsia="ja-JP"/>
        </w:rPr>
        <w:t>A</w:t>
      </w:r>
      <w:r w:rsidRPr="002A7A3D">
        <w:rPr>
          <w:lang w:eastAsia="ja-JP"/>
        </w:rPr>
        <w:t>/153)</w:t>
      </w:r>
      <w:r>
        <w:rPr>
          <w:lang w:eastAsia="ja-JP"/>
        </w:rPr>
        <w:t xml:space="preserve">, </w:t>
      </w:r>
      <w:r w:rsidRPr="009C2910">
        <w:rPr>
          <w:lang w:eastAsia="ja-JP"/>
        </w:rPr>
        <w:t>который</w:t>
      </w:r>
      <w:r>
        <w:rPr>
          <w:lang w:eastAsia="ja-JP"/>
        </w:rPr>
        <w:t xml:space="preserve"> является усовершенствованным вариантом системы</w:t>
      </w:r>
      <w:r w:rsidRPr="002A7A3D">
        <w:rPr>
          <w:lang w:eastAsia="ja-JP"/>
        </w:rPr>
        <w:t xml:space="preserve"> </w:t>
      </w:r>
      <w:r w:rsidRPr="00EF2302">
        <w:rPr>
          <w:lang w:val="en-US" w:eastAsia="ja-JP"/>
        </w:rPr>
        <w:t>ATSC</w:t>
      </w:r>
      <w:r w:rsidRPr="002A7A3D">
        <w:rPr>
          <w:lang w:eastAsia="ja-JP"/>
        </w:rPr>
        <w:t xml:space="preserve"> (</w:t>
      </w:r>
      <w:r>
        <w:rPr>
          <w:lang w:eastAsia="ja-JP"/>
        </w:rPr>
        <w:t xml:space="preserve">Рекомендация </w:t>
      </w:r>
      <w:r w:rsidRPr="00755EE2">
        <w:rPr>
          <w:lang w:eastAsia="ja-JP"/>
        </w:rPr>
        <w:t>МСЭ</w:t>
      </w:r>
      <w:r w:rsidRPr="002A7A3D">
        <w:rPr>
          <w:lang w:eastAsia="ja-JP"/>
        </w:rPr>
        <w:t>-</w:t>
      </w:r>
      <w:r>
        <w:rPr>
          <w:lang w:val="en-US" w:eastAsia="ja-JP"/>
        </w:rPr>
        <w:t>R</w:t>
      </w:r>
      <w:r w:rsidRPr="002A7A3D">
        <w:rPr>
          <w:lang w:eastAsia="ja-JP"/>
        </w:rPr>
        <w:t xml:space="preserve"> </w:t>
      </w:r>
      <w:r>
        <w:rPr>
          <w:lang w:val="en-US" w:eastAsia="ja-JP"/>
        </w:rPr>
        <w:t>BT</w:t>
      </w:r>
      <w:r w:rsidRPr="002A7A3D">
        <w:rPr>
          <w:lang w:eastAsia="ja-JP"/>
        </w:rPr>
        <w:t xml:space="preserve">.1306 </w:t>
      </w:r>
      <w:r>
        <w:rPr>
          <w:lang w:eastAsia="ja-JP"/>
        </w:rPr>
        <w:t>Система</w:t>
      </w:r>
      <w:r w:rsidRPr="00EF2302">
        <w:rPr>
          <w:lang w:val="en-US" w:eastAsia="ja-JP"/>
        </w:rPr>
        <w:t> </w:t>
      </w:r>
      <w:r>
        <w:rPr>
          <w:lang w:eastAsia="ja-JP"/>
        </w:rPr>
        <w:t>"</w:t>
      </w:r>
      <w:r w:rsidRPr="00EF2302">
        <w:rPr>
          <w:lang w:val="en-US" w:eastAsia="ja-JP"/>
        </w:rPr>
        <w:t>A</w:t>
      </w:r>
      <w:r>
        <w:rPr>
          <w:lang w:eastAsia="ja-JP"/>
        </w:rPr>
        <w:t>"</w:t>
      </w:r>
      <w:r w:rsidRPr="002A7A3D">
        <w:rPr>
          <w:lang w:eastAsia="ja-JP"/>
        </w:rPr>
        <w:t>);</w:t>
      </w:r>
    </w:p>
    <w:p w:rsidR="000C2A5E" w:rsidRPr="00755EE2" w:rsidRDefault="000C2A5E" w:rsidP="000C2A5E">
      <w:pPr>
        <w:pStyle w:val="enumlev1"/>
        <w:rPr>
          <w:lang w:eastAsia="ja-JP"/>
        </w:rPr>
      </w:pPr>
      <w:r w:rsidRPr="00755EE2">
        <w:rPr>
          <w:lang w:eastAsia="ja-JP"/>
        </w:rPr>
        <w:t>–</w:t>
      </w:r>
      <w:r w:rsidRPr="00755EE2">
        <w:rPr>
          <w:lang w:eastAsia="ja-JP"/>
        </w:rPr>
        <w:tab/>
        <w:t>Мультимедийная система </w:t>
      </w:r>
      <w:r>
        <w:rPr>
          <w:rFonts w:eastAsia="MS Mincho"/>
          <w:lang w:eastAsia="ja-JP"/>
        </w:rPr>
        <w:t>"</w:t>
      </w:r>
      <w:r w:rsidRPr="00755EE2">
        <w:rPr>
          <w:rFonts w:eastAsia="MS Mincho"/>
          <w:lang w:eastAsia="ja-JP"/>
        </w:rPr>
        <w:t>C</w:t>
      </w:r>
      <w:r>
        <w:rPr>
          <w:rFonts w:eastAsia="MS Mincho"/>
          <w:lang w:eastAsia="ja-JP"/>
        </w:rPr>
        <w:t>"</w:t>
      </w:r>
      <w:r w:rsidRPr="00755EE2">
        <w:rPr>
          <w:rFonts w:eastAsia="MS Mincho"/>
          <w:lang w:eastAsia="ja-JP"/>
        </w:rPr>
        <w:t>, основой которой является</w:t>
      </w:r>
      <w:r>
        <w:rPr>
          <w:rFonts w:eastAsia="MS Mincho"/>
          <w:lang w:eastAsia="ja-JP"/>
        </w:rPr>
        <w:t xml:space="preserve"> </w:t>
      </w:r>
      <w:r w:rsidRPr="00755EE2">
        <w:t>цифровое радиовещание с интеграцией служб – наземное</w:t>
      </w:r>
      <w:r>
        <w:rPr>
          <w:lang w:eastAsia="ja-JP"/>
        </w:rPr>
        <w:t xml:space="preserve"> (односегментная система ISDB-T);</w:t>
      </w:r>
    </w:p>
    <w:p w:rsidR="000C2A5E" w:rsidRPr="00755EE2" w:rsidRDefault="000C2A5E" w:rsidP="000C2A5E">
      <w:pPr>
        <w:pStyle w:val="enumlev1"/>
        <w:rPr>
          <w:lang w:eastAsia="ja-JP"/>
        </w:rPr>
      </w:pPr>
      <w:r w:rsidRPr="00755EE2">
        <w:rPr>
          <w:lang w:eastAsia="ja-JP"/>
        </w:rPr>
        <w:t>–</w:t>
      </w:r>
      <w:r w:rsidRPr="00755EE2">
        <w:rPr>
          <w:lang w:eastAsia="ja-JP"/>
        </w:rPr>
        <w:tab/>
        <w:t>Мультимедийная система</w:t>
      </w:r>
      <w:r w:rsidRPr="00755EE2">
        <w:rPr>
          <w:rFonts w:eastAsia="MS Mincho"/>
          <w:lang w:eastAsia="ja-JP"/>
        </w:rPr>
        <w:t> </w:t>
      </w:r>
      <w:r>
        <w:rPr>
          <w:rFonts w:eastAsia="MS Mincho"/>
          <w:lang w:eastAsia="ja-JP"/>
        </w:rPr>
        <w:t>"</w:t>
      </w:r>
      <w:r w:rsidRPr="00755EE2">
        <w:rPr>
          <w:rFonts w:eastAsia="MS Mincho"/>
          <w:lang w:eastAsia="ja-JP"/>
        </w:rPr>
        <w:t>E</w:t>
      </w:r>
      <w:r>
        <w:rPr>
          <w:rFonts w:eastAsia="MS Mincho"/>
          <w:lang w:eastAsia="ja-JP"/>
        </w:rPr>
        <w:t>"</w:t>
      </w:r>
      <w:r w:rsidRPr="00755EE2">
        <w:rPr>
          <w:rFonts w:eastAsia="MS Mincho"/>
          <w:lang w:eastAsia="ja-JP"/>
        </w:rPr>
        <w:t xml:space="preserve">, основой которой является </w:t>
      </w:r>
      <w:r>
        <w:rPr>
          <w:rFonts w:eastAsia="MS Mincho"/>
          <w:lang w:eastAsia="ja-JP"/>
        </w:rPr>
        <w:t>цифровая с</w:t>
      </w:r>
      <w:r>
        <w:rPr>
          <w:lang w:eastAsia="ja-JP"/>
        </w:rPr>
        <w:t>истема "E" Рекомендации</w:t>
      </w:r>
      <w:r w:rsidRPr="00755EE2">
        <w:rPr>
          <w:lang w:eastAsia="ja-JP"/>
        </w:rPr>
        <w:t xml:space="preserve"> МСЭ-R BO.1130 для спутникового </w:t>
      </w:r>
      <w:r>
        <w:rPr>
          <w:lang w:eastAsia="ja-JP"/>
        </w:rPr>
        <w:t>сегмента</w:t>
      </w:r>
      <w:r w:rsidRPr="00755EE2">
        <w:rPr>
          <w:lang w:eastAsia="ja-JP"/>
        </w:rPr>
        <w:t xml:space="preserve"> и </w:t>
      </w:r>
      <w:r>
        <w:rPr>
          <w:lang w:eastAsia="ja-JP"/>
        </w:rPr>
        <w:t xml:space="preserve">Рекомендация </w:t>
      </w:r>
      <w:r w:rsidRPr="00755EE2">
        <w:rPr>
          <w:lang w:eastAsia="ja-JP"/>
        </w:rPr>
        <w:t>МСЭ-R B</w:t>
      </w:r>
      <w:r>
        <w:rPr>
          <w:lang w:eastAsia="ja-JP"/>
        </w:rPr>
        <w:t>S.1547 для наземного сегмента;</w:t>
      </w:r>
    </w:p>
    <w:p w:rsidR="000C2A5E" w:rsidRDefault="000C2A5E" w:rsidP="000C2A5E">
      <w:pPr>
        <w:pStyle w:val="enumlev1"/>
      </w:pPr>
      <w:r w:rsidRPr="00755EE2">
        <w:rPr>
          <w:lang w:eastAsia="ja-JP"/>
        </w:rPr>
        <w:t>–</w:t>
      </w:r>
      <w:r w:rsidRPr="00755EE2">
        <w:rPr>
          <w:lang w:eastAsia="ja-JP"/>
        </w:rPr>
        <w:tab/>
        <w:t>Мультимедийная система </w:t>
      </w:r>
      <w:r>
        <w:rPr>
          <w:rFonts w:eastAsia="MS Mincho"/>
          <w:lang w:eastAsia="ja-JP"/>
        </w:rPr>
        <w:t>"</w:t>
      </w:r>
      <w:r w:rsidRPr="00755EE2">
        <w:rPr>
          <w:rFonts w:eastAsia="MS Mincho"/>
          <w:lang w:eastAsia="ja-JP"/>
        </w:rPr>
        <w:t>F</w:t>
      </w:r>
      <w:r>
        <w:rPr>
          <w:rFonts w:eastAsia="MS Mincho"/>
          <w:lang w:eastAsia="ja-JP"/>
        </w:rPr>
        <w:t>"</w:t>
      </w:r>
      <w:r w:rsidRPr="00755EE2">
        <w:rPr>
          <w:rFonts w:eastAsia="MS Mincho"/>
          <w:lang w:eastAsia="ja-JP"/>
        </w:rPr>
        <w:t xml:space="preserve">, основой которой является </w:t>
      </w:r>
      <w:r w:rsidRPr="00755EE2">
        <w:t>цифровое радиовещание с интеграцией служб – наземн</w:t>
      </w:r>
      <w:r>
        <w:t>ая</w:t>
      </w:r>
      <w:r w:rsidRPr="00755EE2">
        <w:t xml:space="preserve"> </w:t>
      </w:r>
      <w:r w:rsidRPr="00755EE2">
        <w:rPr>
          <w:lang w:eastAsia="ja-JP"/>
        </w:rPr>
        <w:t>систем</w:t>
      </w:r>
      <w:r>
        <w:rPr>
          <w:lang w:eastAsia="ja-JP"/>
        </w:rPr>
        <w:t>а</w:t>
      </w:r>
      <w:r w:rsidRPr="00755EE2">
        <w:rPr>
          <w:lang w:eastAsia="ja-JP"/>
        </w:rPr>
        <w:t xml:space="preserve"> радиовещательной передачи мультимедийной информации для приема на подвижные средства</w:t>
      </w:r>
      <w:r>
        <w:rPr>
          <w:lang w:eastAsia="ja-JP"/>
        </w:rPr>
        <w:t xml:space="preserve"> </w:t>
      </w:r>
      <w:r w:rsidRPr="00EF2302">
        <w:t>(</w:t>
      </w:r>
      <w:r w:rsidRPr="00E958AF">
        <w:rPr>
          <w:lang w:val="en-GB"/>
        </w:rPr>
        <w:t>ISDB</w:t>
      </w:r>
      <w:r w:rsidRPr="00EF2302">
        <w:t>-</w:t>
      </w:r>
      <w:r w:rsidRPr="00E958AF">
        <w:rPr>
          <w:lang w:val="en-GB"/>
        </w:rPr>
        <w:t>T</w:t>
      </w:r>
      <w:r w:rsidRPr="00EF2302">
        <w:t>)</w:t>
      </w:r>
      <w:r>
        <w:t>;</w:t>
      </w:r>
    </w:p>
    <w:p w:rsidR="000C2A5E" w:rsidRDefault="000C2A5E" w:rsidP="000C2A5E">
      <w:pPr>
        <w:pStyle w:val="enumlev1"/>
        <w:rPr>
          <w:lang w:eastAsia="ja-JP"/>
        </w:rPr>
      </w:pPr>
      <w:r w:rsidRPr="00755EE2">
        <w:rPr>
          <w:lang w:eastAsia="ja-JP"/>
        </w:rPr>
        <w:t>–</w:t>
      </w:r>
      <w:r w:rsidRPr="00755EE2">
        <w:rPr>
          <w:lang w:eastAsia="ja-JP"/>
        </w:rPr>
        <w:tab/>
        <w:t>Мультимедийная система </w:t>
      </w:r>
      <w:r>
        <w:rPr>
          <w:rFonts w:eastAsia="MS Mincho"/>
          <w:lang w:eastAsia="ja-JP"/>
        </w:rPr>
        <w:t>"</w:t>
      </w:r>
      <w:r w:rsidRPr="00755EE2">
        <w:rPr>
          <w:rFonts w:eastAsia="MS Mincho"/>
          <w:lang w:eastAsia="ja-JP"/>
        </w:rPr>
        <w:t>H</w:t>
      </w:r>
      <w:r>
        <w:rPr>
          <w:rFonts w:eastAsia="MS Mincho"/>
          <w:lang w:eastAsia="ja-JP"/>
        </w:rPr>
        <w:t>"</w:t>
      </w:r>
      <w:r w:rsidRPr="00755EE2">
        <w:rPr>
          <w:rFonts w:eastAsia="MS Mincho"/>
          <w:lang w:eastAsia="ja-JP"/>
        </w:rPr>
        <w:t xml:space="preserve">, основой которой является </w:t>
      </w:r>
      <w:r w:rsidRPr="00755EE2">
        <w:t>цифровое телевизионное вещание </w:t>
      </w:r>
      <w:r>
        <w:t>на</w:t>
      </w:r>
      <w:r w:rsidR="00DB79B0">
        <w:t xml:space="preserve"> </w:t>
      </w:r>
      <w:r w:rsidRPr="00755EE2">
        <w:t>портативн</w:t>
      </w:r>
      <w:r>
        <w:t>ые</w:t>
      </w:r>
      <w:r w:rsidRPr="00755EE2">
        <w:t xml:space="preserve"> </w:t>
      </w:r>
      <w:r>
        <w:t>устройства</w:t>
      </w:r>
      <w:r w:rsidRPr="00755EE2">
        <w:rPr>
          <w:lang w:eastAsia="ja-JP"/>
        </w:rPr>
        <w:t xml:space="preserve"> (DVB-H, </w:t>
      </w:r>
      <w:hyperlink r:id="rId18" w:history="1">
        <w:r w:rsidRPr="00CE5EA9">
          <w:rPr>
            <w:lang w:val="en-US"/>
          </w:rPr>
          <w:t>ETSI EN</w:t>
        </w:r>
        <w:r w:rsidR="004B407B" w:rsidRPr="004B407B">
          <w:t xml:space="preserve"> </w:t>
        </w:r>
        <w:r w:rsidRPr="00993D6A">
          <w:rPr>
            <w:rStyle w:val="Hyperlink"/>
          </w:rPr>
          <w:t>302 304</w:t>
        </w:r>
      </w:hyperlink>
      <w:r>
        <w:t xml:space="preserve"> и </w:t>
      </w:r>
      <w:r w:rsidRPr="00264349">
        <w:rPr>
          <w:lang w:val="en-US"/>
        </w:rPr>
        <w:t>TR</w:t>
      </w:r>
      <w:r w:rsidRPr="00EF2302">
        <w:t xml:space="preserve"> 102 377</w:t>
      </w:r>
      <w:r>
        <w:rPr>
          <w:lang w:eastAsia="ja-JP"/>
        </w:rPr>
        <w:t>);</w:t>
      </w:r>
    </w:p>
    <w:p w:rsidR="000C2A5E" w:rsidRPr="00350A18" w:rsidRDefault="000C2A5E" w:rsidP="000C2A5E">
      <w:pPr>
        <w:pStyle w:val="enumlev1"/>
      </w:pPr>
      <w:r w:rsidRPr="00350A18">
        <w:t>–</w:t>
      </w:r>
      <w:r w:rsidRPr="00350A18">
        <w:tab/>
      </w:r>
      <w:r w:rsidRPr="00755EE2">
        <w:rPr>
          <w:lang w:eastAsia="ja-JP"/>
        </w:rPr>
        <w:t>Мультимедийная</w:t>
      </w:r>
      <w:r>
        <w:rPr>
          <w:lang w:eastAsia="ja-JP"/>
        </w:rPr>
        <w:t xml:space="preserve"> </w:t>
      </w:r>
      <w:r w:rsidRPr="00755EE2">
        <w:rPr>
          <w:lang w:eastAsia="ja-JP"/>
        </w:rPr>
        <w:t>система</w:t>
      </w:r>
      <w:r w:rsidRPr="00EF2302">
        <w:rPr>
          <w:lang w:val="en-US" w:eastAsia="ja-JP"/>
        </w:rPr>
        <w:t> </w:t>
      </w:r>
      <w:r w:rsidRPr="00350A18">
        <w:rPr>
          <w:lang w:eastAsia="ja-JP"/>
        </w:rPr>
        <w:t>"</w:t>
      </w:r>
      <w:r w:rsidRPr="00EF2302">
        <w:rPr>
          <w:lang w:val="en-US"/>
        </w:rPr>
        <w:t>I</w:t>
      </w:r>
      <w:r w:rsidRPr="00350A18">
        <w:t xml:space="preserve">", </w:t>
      </w:r>
      <w:r>
        <w:t>основой</w:t>
      </w:r>
      <w:r w:rsidRPr="00350A18">
        <w:t xml:space="preserve"> </w:t>
      </w:r>
      <w:r>
        <w:t>которой</w:t>
      </w:r>
      <w:r w:rsidRPr="00350A18">
        <w:t xml:space="preserve"> </w:t>
      </w:r>
      <w:r>
        <w:t>является</w:t>
      </w:r>
      <w:r w:rsidRPr="00350A18">
        <w:t xml:space="preserve"> </w:t>
      </w:r>
      <w:r>
        <w:t>спутниковое</w:t>
      </w:r>
      <w:r w:rsidRPr="00350A18">
        <w:t xml:space="preserve"> </w:t>
      </w:r>
      <w:r w:rsidRPr="00755EE2">
        <w:t>цифровое телевизионное вещание</w:t>
      </w:r>
      <w:r>
        <w:t xml:space="preserve"> на портативные устройства</w:t>
      </w:r>
      <w:r w:rsidRPr="00350A18">
        <w:t xml:space="preserve"> (</w:t>
      </w:r>
      <w:r w:rsidRPr="00EF2302">
        <w:rPr>
          <w:lang w:val="en-US"/>
        </w:rPr>
        <w:t>DVB</w:t>
      </w:r>
      <w:r w:rsidRPr="00350A18">
        <w:t>-</w:t>
      </w:r>
      <w:r w:rsidRPr="00EF2302">
        <w:rPr>
          <w:lang w:val="en-US"/>
        </w:rPr>
        <w:t>SH</w:t>
      </w:r>
      <w:r w:rsidRPr="00350A18">
        <w:t xml:space="preserve"> </w:t>
      </w:r>
      <w:r w:rsidRPr="00EF2302">
        <w:rPr>
          <w:lang w:val="en-US"/>
        </w:rPr>
        <w:t>ETSI</w:t>
      </w:r>
      <w:r w:rsidRPr="00350A18">
        <w:t xml:space="preserve"> </w:t>
      </w:r>
      <w:r w:rsidRPr="00EF2302">
        <w:rPr>
          <w:lang w:val="en-US"/>
        </w:rPr>
        <w:t>EN</w:t>
      </w:r>
      <w:r w:rsidRPr="00350A18">
        <w:t xml:space="preserve"> 302</w:t>
      </w:r>
      <w:r w:rsidRPr="00EF2302">
        <w:rPr>
          <w:lang w:val="en-US"/>
        </w:rPr>
        <w:t> </w:t>
      </w:r>
      <w:r w:rsidRPr="00350A18">
        <w:t xml:space="preserve">583 </w:t>
      </w:r>
      <w:r>
        <w:t>и</w:t>
      </w:r>
      <w:r w:rsidRPr="00350A18">
        <w:t xml:space="preserve"> </w:t>
      </w:r>
      <w:r w:rsidRPr="00EF2302">
        <w:rPr>
          <w:lang w:val="en-US"/>
        </w:rPr>
        <w:t>TS</w:t>
      </w:r>
      <w:r w:rsidRPr="00350A18">
        <w:t xml:space="preserve"> 102 584);</w:t>
      </w:r>
    </w:p>
    <w:p w:rsidR="00891F8F" w:rsidRPr="00755EE2" w:rsidRDefault="000C2A5E" w:rsidP="000C2A5E">
      <w:pPr>
        <w:pStyle w:val="enumlev1"/>
        <w:rPr>
          <w:lang w:eastAsia="ja-JP"/>
        </w:rPr>
      </w:pPr>
      <w:r w:rsidRPr="00755EE2">
        <w:rPr>
          <w:lang w:eastAsia="ja-JP"/>
        </w:rPr>
        <w:t>–</w:t>
      </w:r>
      <w:r w:rsidRPr="00755EE2">
        <w:rPr>
          <w:lang w:eastAsia="ja-JP"/>
        </w:rPr>
        <w:tab/>
        <w:t>Мультимедийная система </w:t>
      </w:r>
      <w:r>
        <w:rPr>
          <w:rFonts w:eastAsia="MS Mincho"/>
          <w:lang w:eastAsia="ja-JP"/>
        </w:rPr>
        <w:t>"</w:t>
      </w:r>
      <w:r w:rsidRPr="00755EE2">
        <w:rPr>
          <w:rFonts w:eastAsia="MS Mincho"/>
          <w:lang w:eastAsia="ja-JP"/>
        </w:rPr>
        <w:t>M</w:t>
      </w:r>
      <w:r>
        <w:rPr>
          <w:rFonts w:eastAsia="MS Mincho"/>
          <w:lang w:eastAsia="ja-JP"/>
        </w:rPr>
        <w:t>"</w:t>
      </w:r>
      <w:r w:rsidRPr="00755EE2">
        <w:rPr>
          <w:rFonts w:eastAsia="MS Mincho"/>
          <w:lang w:eastAsia="ja-JP"/>
        </w:rPr>
        <w:t>, основой которой является спецификация радиоинтерфейса AIS FLO</w:t>
      </w:r>
      <w:r w:rsidRPr="00755EE2">
        <w:rPr>
          <w:lang w:eastAsia="ja-JP"/>
        </w:rPr>
        <w:t xml:space="preserve"> (</w:t>
      </w:r>
      <w:r>
        <w:rPr>
          <w:lang w:eastAsia="ja-JP"/>
        </w:rPr>
        <w:t xml:space="preserve">линия </w:t>
      </w:r>
      <w:r w:rsidR="00DF6DBA">
        <w:rPr>
          <w:lang w:eastAsia="ja-JP"/>
        </w:rPr>
        <w:t>связи "Земля-</w:t>
      </w:r>
      <w:r>
        <w:rPr>
          <w:lang w:eastAsia="ja-JP"/>
        </w:rPr>
        <w:t>ретранслятор"</w:t>
      </w:r>
      <w:r w:rsidRPr="00755EE2">
        <w:rPr>
          <w:lang w:eastAsia="ja-JP"/>
        </w:rPr>
        <w:t>)</w:t>
      </w:r>
      <w:r>
        <w:rPr>
          <w:lang w:eastAsia="ja-JP"/>
        </w:rPr>
        <w:t xml:space="preserve"> </w:t>
      </w:r>
      <w:r w:rsidRPr="00755EE2">
        <w:rPr>
          <w:lang w:eastAsia="ja-JP"/>
        </w:rPr>
        <w:t xml:space="preserve">для </w:t>
      </w:r>
      <w:r w:rsidRPr="00755EE2">
        <w:t xml:space="preserve">наземной широковещательной передачи мультимедийного контента для приема на мобильные </w:t>
      </w:r>
      <w:r>
        <w:t>устройства</w:t>
      </w:r>
      <w:r w:rsidRPr="00755EE2">
        <w:rPr>
          <w:lang w:eastAsia="ja-JP"/>
        </w:rPr>
        <w:t xml:space="preserve"> (</w:t>
      </w:r>
      <w:hyperlink r:id="rId19" w:history="1">
        <w:r w:rsidRPr="00993D6A">
          <w:rPr>
            <w:rStyle w:val="Hyperlink"/>
          </w:rPr>
          <w:t>TIA</w:t>
        </w:r>
        <w:bookmarkStart w:id="2" w:name="_Hlt165266431"/>
        <w:r w:rsidRPr="00993D6A">
          <w:rPr>
            <w:rStyle w:val="Hyperlink"/>
          </w:rPr>
          <w:t>-</w:t>
        </w:r>
        <w:bookmarkEnd w:id="2"/>
        <w:r w:rsidRPr="00993D6A">
          <w:rPr>
            <w:rStyle w:val="Hyperlink"/>
          </w:rPr>
          <w:t>1</w:t>
        </w:r>
        <w:bookmarkStart w:id="3" w:name="_Hlt165266441"/>
        <w:bookmarkStart w:id="4" w:name="_Hlt165266498"/>
        <w:r w:rsidRPr="00993D6A">
          <w:rPr>
            <w:rStyle w:val="Hyperlink"/>
          </w:rPr>
          <w:t>0</w:t>
        </w:r>
        <w:bookmarkEnd w:id="3"/>
        <w:bookmarkEnd w:id="4"/>
        <w:r w:rsidRPr="00993D6A">
          <w:rPr>
            <w:rStyle w:val="Hyperlink"/>
          </w:rPr>
          <w:t>99</w:t>
        </w:r>
      </w:hyperlink>
      <w:r w:rsidRPr="00755EE2">
        <w:rPr>
          <w:lang w:eastAsia="ja-JP"/>
        </w:rPr>
        <w:t>).</w:t>
      </w:r>
    </w:p>
    <w:p w:rsidR="00891F8F" w:rsidRDefault="00891F8F" w:rsidP="00290CE8">
      <w:pPr>
        <w:rPr>
          <w:lang w:val="ru-RU"/>
        </w:rPr>
      </w:pPr>
    </w:p>
    <w:p w:rsidR="00891F8F" w:rsidRPr="00755EE2" w:rsidRDefault="00891F8F" w:rsidP="00290CE8">
      <w:pPr>
        <w:rPr>
          <w:lang w:val="ru-RU"/>
        </w:rPr>
        <w:sectPr w:rsidR="00891F8F" w:rsidRPr="00755EE2" w:rsidSect="007C655B">
          <w:headerReference w:type="even" r:id="rId20"/>
          <w:headerReference w:type="default" r:id="rId21"/>
          <w:pgSz w:w="11907" w:h="16834" w:code="9"/>
          <w:pgMar w:top="1418" w:right="1134" w:bottom="1134" w:left="1134" w:header="720" w:footer="482" w:gutter="0"/>
          <w:paperSrc w:first="15" w:other="15"/>
          <w:pgNumType w:start="1"/>
          <w:cols w:space="720"/>
        </w:sectPr>
      </w:pPr>
    </w:p>
    <w:p w:rsidR="00891F8F" w:rsidRPr="00755EE2" w:rsidRDefault="00891F8F" w:rsidP="00987636">
      <w:pPr>
        <w:pStyle w:val="TableNo"/>
        <w:spacing w:before="0"/>
        <w:rPr>
          <w:rFonts w:eastAsia="MS Mincho"/>
          <w:caps/>
          <w:lang w:val="ru-RU" w:eastAsia="ja-JP"/>
        </w:rPr>
      </w:pPr>
      <w:r w:rsidRPr="00755EE2">
        <w:rPr>
          <w:lang w:val="ru-RU" w:eastAsia="ja-JP"/>
        </w:rPr>
        <w:t>ТАБЛИЦА 1</w:t>
      </w:r>
    </w:p>
    <w:p w:rsidR="00891F8F" w:rsidRDefault="00891F8F" w:rsidP="00987636">
      <w:pPr>
        <w:pStyle w:val="Tabletitle"/>
        <w:rPr>
          <w:lang w:val="ru-RU"/>
        </w:rPr>
      </w:pPr>
      <w:r w:rsidRPr="00755EE2">
        <w:rPr>
          <w:lang w:val="ru-RU"/>
        </w:rPr>
        <w:t>Системные характеристики радиовещания для приема на портативные приемники мультимедийных сигналов</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891F8F" w:rsidRPr="00993D6A">
        <w:trPr>
          <w:jc w:val="center"/>
        </w:trPr>
        <w:tc>
          <w:tcPr>
            <w:tcW w:w="3085" w:type="dxa"/>
            <w:tcBorders>
              <w:top w:val="single" w:sz="4" w:space="0" w:color="auto"/>
            </w:tcBorders>
            <w:vAlign w:val="center"/>
          </w:tcPr>
          <w:p w:rsidR="00891F8F" w:rsidRPr="00993D6A" w:rsidRDefault="00891F8F" w:rsidP="00993D6A">
            <w:pPr>
              <w:pStyle w:val="Tablehead"/>
              <w:rPr>
                <w:sz w:val="18"/>
                <w:szCs w:val="18"/>
              </w:rPr>
            </w:pPr>
            <w:r w:rsidRPr="00993D6A">
              <w:rPr>
                <w:sz w:val="18"/>
                <w:szCs w:val="18"/>
              </w:rPr>
              <w:t>Система</w:t>
            </w:r>
          </w:p>
        </w:tc>
        <w:tc>
          <w:tcPr>
            <w:tcW w:w="11395" w:type="dxa"/>
            <w:tcBorders>
              <w:top w:val="single" w:sz="4" w:space="0" w:color="auto"/>
            </w:tcBorders>
          </w:tcPr>
          <w:p w:rsidR="00891F8F" w:rsidRPr="00993D6A" w:rsidRDefault="00891F8F" w:rsidP="00993D6A">
            <w:pPr>
              <w:pStyle w:val="Tablehead"/>
              <w:rPr>
                <w:sz w:val="18"/>
                <w:szCs w:val="18"/>
              </w:rPr>
            </w:pPr>
            <w:r w:rsidRPr="00993D6A">
              <w:rPr>
                <w:sz w:val="18"/>
                <w:szCs w:val="18"/>
              </w:rPr>
              <w:t>Описание системных характеристик</w:t>
            </w:r>
          </w:p>
        </w:tc>
      </w:tr>
      <w:tr w:rsidR="00891F8F" w:rsidRPr="00FA6C56">
        <w:trPr>
          <w:jc w:val="center"/>
        </w:trPr>
        <w:tc>
          <w:tcPr>
            <w:tcW w:w="3085" w:type="dxa"/>
            <w:tcBorders>
              <w:bottom w:val="single" w:sz="4" w:space="0" w:color="auto"/>
            </w:tcBorders>
            <w:vAlign w:val="center"/>
          </w:tcPr>
          <w:p w:rsidR="00891F8F" w:rsidRPr="00993D6A" w:rsidRDefault="00891F8F" w:rsidP="00993D6A">
            <w:pPr>
              <w:pStyle w:val="Tabletext"/>
              <w:rPr>
                <w:sz w:val="18"/>
                <w:szCs w:val="18"/>
              </w:rPr>
            </w:pPr>
            <w:r w:rsidRPr="00993D6A">
              <w:rPr>
                <w:sz w:val="18"/>
                <w:szCs w:val="18"/>
              </w:rPr>
              <w:t>Мультимедийная система "A"</w:t>
            </w:r>
          </w:p>
        </w:tc>
        <w:tc>
          <w:tcPr>
            <w:tcW w:w="11395" w:type="dxa"/>
            <w:tcBorders>
              <w:bottom w:val="single" w:sz="4" w:space="0" w:color="auto"/>
            </w:tcBorders>
          </w:tcPr>
          <w:p w:rsidR="00891F8F" w:rsidRPr="003C34CD" w:rsidRDefault="00891F8F" w:rsidP="00993D6A">
            <w:pPr>
              <w:pStyle w:val="Tabletext"/>
              <w:rPr>
                <w:sz w:val="18"/>
                <w:szCs w:val="18"/>
                <w:lang w:val="ru-RU"/>
              </w:rPr>
            </w:pPr>
            <w:r w:rsidRPr="003C34CD">
              <w:rPr>
                <w:sz w:val="18"/>
                <w:szCs w:val="18"/>
                <w:lang w:val="ru-RU"/>
              </w:rPr>
              <w:t>Данная система, также известная как система наземного цифрового мультимедийного радиовещания (</w:t>
            </w:r>
            <w:r w:rsidRPr="00993D6A">
              <w:rPr>
                <w:sz w:val="18"/>
                <w:szCs w:val="18"/>
              </w:rPr>
              <w:t>T</w:t>
            </w:r>
            <w:r w:rsidRPr="003C34CD">
              <w:rPr>
                <w:sz w:val="18"/>
                <w:szCs w:val="18"/>
                <w:lang w:val="ru-RU"/>
              </w:rPr>
              <w:t>-</w:t>
            </w:r>
            <w:r w:rsidRPr="00993D6A">
              <w:rPr>
                <w:sz w:val="18"/>
                <w:szCs w:val="18"/>
              </w:rPr>
              <w:t>DMB</w:t>
            </w:r>
            <w:r w:rsidRPr="003C34CD">
              <w:rPr>
                <w:sz w:val="18"/>
                <w:szCs w:val="18"/>
                <w:lang w:val="ru-RU"/>
              </w:rPr>
              <w:t xml:space="preserve">), является усовершенствованной системой </w:t>
            </w:r>
            <w:r w:rsidRPr="00993D6A">
              <w:rPr>
                <w:sz w:val="18"/>
                <w:szCs w:val="18"/>
              </w:rPr>
              <w:t>T</w:t>
            </w:r>
            <w:r w:rsidRPr="003C34CD">
              <w:rPr>
                <w:sz w:val="18"/>
                <w:szCs w:val="18"/>
                <w:lang w:val="ru-RU"/>
              </w:rPr>
              <w:t>-</w:t>
            </w:r>
            <w:r w:rsidRPr="00993D6A">
              <w:rPr>
                <w:sz w:val="18"/>
                <w:szCs w:val="18"/>
              </w:rPr>
              <w:t>DAB</w:t>
            </w:r>
            <w:r w:rsidRPr="003C34CD">
              <w:rPr>
                <w:sz w:val="18"/>
                <w:szCs w:val="18"/>
                <w:lang w:val="ru-RU"/>
              </w:rPr>
              <w:t>, которая обеспечивает мультимедийные услуги, включая видео-, аудиоуслуги и интерактивные услуги передачи данных для портативных приемников в среде подвижной связи. Мультимедийная система "</w:t>
            </w:r>
            <w:r w:rsidRPr="00993D6A">
              <w:rPr>
                <w:sz w:val="18"/>
                <w:szCs w:val="18"/>
              </w:rPr>
              <w:t>A</w:t>
            </w:r>
            <w:r w:rsidRPr="003C34CD">
              <w:rPr>
                <w:sz w:val="18"/>
                <w:szCs w:val="18"/>
                <w:lang w:val="ru-RU"/>
              </w:rPr>
              <w:t xml:space="preserve">" использует сети </w:t>
            </w:r>
            <w:r w:rsidRPr="00993D6A">
              <w:rPr>
                <w:sz w:val="18"/>
                <w:szCs w:val="18"/>
              </w:rPr>
              <w:t>T</w:t>
            </w:r>
            <w:r w:rsidRPr="003C34CD">
              <w:rPr>
                <w:sz w:val="18"/>
                <w:szCs w:val="18"/>
                <w:lang w:val="ru-RU"/>
              </w:rPr>
              <w:t>-</w:t>
            </w:r>
            <w:r w:rsidRPr="00993D6A">
              <w:rPr>
                <w:sz w:val="18"/>
                <w:szCs w:val="18"/>
              </w:rPr>
              <w:t>DAB</w:t>
            </w:r>
            <w:r w:rsidRPr="003C34CD">
              <w:rPr>
                <w:sz w:val="18"/>
                <w:szCs w:val="18"/>
                <w:lang w:val="ru-RU"/>
              </w:rPr>
              <w:t xml:space="preserve"> и полностью совместима с прежними версиями аудиоуслуг системы </w:t>
            </w:r>
            <w:r w:rsidRPr="00993D6A">
              <w:rPr>
                <w:sz w:val="18"/>
                <w:szCs w:val="18"/>
              </w:rPr>
              <w:t>T</w:t>
            </w:r>
            <w:r w:rsidRPr="003C34CD">
              <w:rPr>
                <w:sz w:val="18"/>
                <w:szCs w:val="18"/>
                <w:lang w:val="ru-RU"/>
              </w:rPr>
              <w:t>-</w:t>
            </w:r>
            <w:r w:rsidRPr="00993D6A">
              <w:rPr>
                <w:sz w:val="18"/>
                <w:szCs w:val="18"/>
              </w:rPr>
              <w:t>DAB</w:t>
            </w:r>
            <w:r w:rsidRPr="003C34CD">
              <w:rPr>
                <w:sz w:val="18"/>
                <w:szCs w:val="18"/>
                <w:lang w:val="ru-RU"/>
              </w:rPr>
              <w:t>.</w:t>
            </w:r>
          </w:p>
          <w:p w:rsidR="00891F8F" w:rsidRPr="003C34CD" w:rsidRDefault="00A0534A" w:rsidP="00993D6A">
            <w:pPr>
              <w:pStyle w:val="Tabletext"/>
              <w:rPr>
                <w:sz w:val="18"/>
                <w:szCs w:val="18"/>
                <w:lang w:val="ru-RU"/>
              </w:rPr>
            </w:pPr>
            <w:r w:rsidRPr="003C34CD">
              <w:rPr>
                <w:sz w:val="18"/>
                <w:szCs w:val="18"/>
                <w:lang w:val="ru-RU"/>
              </w:rPr>
              <w:t xml:space="preserve">Система </w:t>
            </w:r>
            <w:r w:rsidR="00891F8F" w:rsidRPr="00993D6A">
              <w:rPr>
                <w:sz w:val="18"/>
                <w:szCs w:val="18"/>
              </w:rPr>
              <w:t>AT</w:t>
            </w:r>
            <w:r w:rsidR="00891F8F" w:rsidRPr="003C34CD">
              <w:rPr>
                <w:sz w:val="18"/>
                <w:szCs w:val="18"/>
                <w:lang w:val="ru-RU"/>
              </w:rPr>
              <w:t>-</w:t>
            </w:r>
            <w:r w:rsidR="00891F8F" w:rsidRPr="00993D6A">
              <w:rPr>
                <w:sz w:val="18"/>
                <w:szCs w:val="18"/>
              </w:rPr>
              <w:t>DMB</w:t>
            </w:r>
            <w:r w:rsidR="00891F8F" w:rsidRPr="003C34CD">
              <w:rPr>
                <w:sz w:val="18"/>
                <w:szCs w:val="18"/>
                <w:lang w:val="ru-RU"/>
              </w:rPr>
              <w:t xml:space="preserve"> </w:t>
            </w:r>
            <w:r w:rsidRPr="003C34CD">
              <w:rPr>
                <w:sz w:val="18"/>
                <w:szCs w:val="18"/>
                <w:lang w:val="ru-RU"/>
              </w:rPr>
              <w:t>является усовершенствованной системой</w:t>
            </w:r>
            <w:r w:rsidR="00891F8F" w:rsidRPr="003C34CD">
              <w:rPr>
                <w:sz w:val="18"/>
                <w:szCs w:val="18"/>
                <w:lang w:val="ru-RU"/>
              </w:rPr>
              <w:t xml:space="preserve"> </w:t>
            </w:r>
            <w:r w:rsidR="00891F8F" w:rsidRPr="00993D6A">
              <w:rPr>
                <w:sz w:val="18"/>
                <w:szCs w:val="18"/>
              </w:rPr>
              <w:t>T</w:t>
            </w:r>
            <w:r w:rsidR="00891F8F" w:rsidRPr="003C34CD">
              <w:rPr>
                <w:sz w:val="18"/>
                <w:szCs w:val="18"/>
                <w:lang w:val="ru-RU"/>
              </w:rPr>
              <w:t>-</w:t>
            </w:r>
            <w:r w:rsidR="00891F8F" w:rsidRPr="00993D6A">
              <w:rPr>
                <w:sz w:val="18"/>
                <w:szCs w:val="18"/>
              </w:rPr>
              <w:t>DMB</w:t>
            </w:r>
            <w:r w:rsidRPr="003C34CD">
              <w:rPr>
                <w:sz w:val="18"/>
                <w:szCs w:val="18"/>
                <w:lang w:val="ru-RU"/>
              </w:rPr>
              <w:t>, которая увеличивает пропускную способность канала системы</w:t>
            </w:r>
            <w:r w:rsidR="00891F8F" w:rsidRPr="003C34CD">
              <w:rPr>
                <w:sz w:val="18"/>
                <w:szCs w:val="18"/>
                <w:lang w:val="ru-RU"/>
              </w:rPr>
              <w:t xml:space="preserve"> </w:t>
            </w:r>
            <w:r w:rsidR="00891F8F" w:rsidRPr="00993D6A">
              <w:rPr>
                <w:sz w:val="18"/>
                <w:szCs w:val="18"/>
              </w:rPr>
              <w:t>T</w:t>
            </w:r>
            <w:r w:rsidR="00891F8F" w:rsidRPr="003C34CD">
              <w:rPr>
                <w:sz w:val="18"/>
                <w:szCs w:val="18"/>
                <w:lang w:val="ru-RU"/>
              </w:rPr>
              <w:t>-</w:t>
            </w:r>
            <w:r w:rsidR="00891F8F" w:rsidRPr="00993D6A">
              <w:rPr>
                <w:sz w:val="18"/>
                <w:szCs w:val="18"/>
              </w:rPr>
              <w:t>DMB</w:t>
            </w:r>
            <w:r w:rsidR="00891F8F" w:rsidRPr="003C34CD">
              <w:rPr>
                <w:sz w:val="18"/>
                <w:szCs w:val="18"/>
                <w:lang w:val="ru-RU"/>
              </w:rPr>
              <w:t xml:space="preserve"> </w:t>
            </w:r>
            <w:r w:rsidR="00A43656" w:rsidRPr="003C34CD">
              <w:rPr>
                <w:sz w:val="18"/>
                <w:szCs w:val="18"/>
                <w:lang w:val="ru-RU"/>
              </w:rPr>
              <w:t xml:space="preserve">и полностью совместима с прежними версиями системы </w:t>
            </w:r>
            <w:r w:rsidR="00891F8F" w:rsidRPr="00993D6A">
              <w:rPr>
                <w:sz w:val="18"/>
                <w:szCs w:val="18"/>
              </w:rPr>
              <w:t>T</w:t>
            </w:r>
            <w:r w:rsidR="00891F8F" w:rsidRPr="003C34CD">
              <w:rPr>
                <w:sz w:val="18"/>
                <w:szCs w:val="18"/>
                <w:lang w:val="ru-RU"/>
              </w:rPr>
              <w:noBreakHyphen/>
            </w:r>
            <w:r w:rsidR="00891F8F" w:rsidRPr="00993D6A">
              <w:rPr>
                <w:sz w:val="18"/>
                <w:szCs w:val="18"/>
              </w:rPr>
              <w:t>DMB</w:t>
            </w:r>
            <w:r w:rsidR="00891F8F" w:rsidRPr="003C34CD">
              <w:rPr>
                <w:sz w:val="18"/>
                <w:szCs w:val="18"/>
                <w:lang w:val="ru-RU"/>
              </w:rPr>
              <w:t>.</w:t>
            </w:r>
          </w:p>
        </w:tc>
      </w:tr>
      <w:tr w:rsidR="00891F8F" w:rsidRPr="00FA6C56">
        <w:trPr>
          <w:jc w:val="center"/>
        </w:trPr>
        <w:tc>
          <w:tcPr>
            <w:tcW w:w="3085" w:type="dxa"/>
            <w:tcBorders>
              <w:top w:val="single" w:sz="4" w:space="0" w:color="auto"/>
            </w:tcBorders>
            <w:vAlign w:val="center"/>
          </w:tcPr>
          <w:p w:rsidR="00891F8F" w:rsidRPr="00993D6A" w:rsidRDefault="00891F8F" w:rsidP="00993D6A">
            <w:pPr>
              <w:pStyle w:val="Tabletext"/>
              <w:rPr>
                <w:sz w:val="18"/>
                <w:szCs w:val="18"/>
              </w:rPr>
            </w:pPr>
            <w:r w:rsidRPr="00993D6A">
              <w:rPr>
                <w:sz w:val="18"/>
                <w:szCs w:val="18"/>
              </w:rPr>
              <w:t>Мультимедийная система "B"</w:t>
            </w:r>
          </w:p>
        </w:tc>
        <w:tc>
          <w:tcPr>
            <w:tcW w:w="11395" w:type="dxa"/>
            <w:tcBorders>
              <w:top w:val="single" w:sz="4" w:space="0" w:color="auto"/>
            </w:tcBorders>
          </w:tcPr>
          <w:p w:rsidR="00891F8F" w:rsidRPr="003C34CD" w:rsidRDefault="003942B4" w:rsidP="004B407B">
            <w:pPr>
              <w:pStyle w:val="Tabletext"/>
              <w:rPr>
                <w:sz w:val="18"/>
                <w:szCs w:val="18"/>
                <w:lang w:val="ru-RU"/>
              </w:rPr>
            </w:pPr>
            <w:r w:rsidRPr="003C34CD">
              <w:rPr>
                <w:sz w:val="18"/>
                <w:szCs w:val="18"/>
                <w:lang w:val="ru-RU"/>
              </w:rPr>
              <w:t xml:space="preserve">Данная система, также известная как </w:t>
            </w:r>
            <w:r w:rsidR="00891F8F" w:rsidRPr="00993D6A">
              <w:rPr>
                <w:sz w:val="18"/>
                <w:szCs w:val="18"/>
              </w:rPr>
              <w:t>ATSC</w:t>
            </w:r>
            <w:r w:rsidR="00891F8F" w:rsidRPr="003C34CD">
              <w:rPr>
                <w:sz w:val="18"/>
                <w:szCs w:val="18"/>
                <w:lang w:val="ru-RU"/>
              </w:rPr>
              <w:t xml:space="preserve"> </w:t>
            </w:r>
            <w:r w:rsidR="00891F8F" w:rsidRPr="00993D6A">
              <w:rPr>
                <w:sz w:val="18"/>
                <w:szCs w:val="18"/>
              </w:rPr>
              <w:t>Mobile</w:t>
            </w:r>
            <w:r w:rsidR="00891F8F" w:rsidRPr="003C34CD">
              <w:rPr>
                <w:sz w:val="18"/>
                <w:szCs w:val="18"/>
                <w:lang w:val="ru-RU"/>
              </w:rPr>
              <w:t xml:space="preserve"> </w:t>
            </w:r>
            <w:r w:rsidR="00891F8F" w:rsidRPr="00993D6A">
              <w:rPr>
                <w:sz w:val="18"/>
                <w:szCs w:val="18"/>
              </w:rPr>
              <w:t>DTV</w:t>
            </w:r>
            <w:r w:rsidR="00891F8F" w:rsidRPr="003C34CD">
              <w:rPr>
                <w:sz w:val="18"/>
                <w:szCs w:val="18"/>
                <w:lang w:val="ru-RU"/>
              </w:rPr>
              <w:t xml:space="preserve">, </w:t>
            </w:r>
            <w:r w:rsidRPr="003C34CD">
              <w:rPr>
                <w:sz w:val="18"/>
                <w:szCs w:val="18"/>
                <w:lang w:val="ru-RU"/>
              </w:rPr>
              <w:t xml:space="preserve">является усовершенствованной системой </w:t>
            </w:r>
            <w:r w:rsidR="00891F8F" w:rsidRPr="00993D6A">
              <w:rPr>
                <w:sz w:val="18"/>
                <w:szCs w:val="18"/>
              </w:rPr>
              <w:t>ATSC</w:t>
            </w:r>
            <w:r w:rsidR="00D82DD0" w:rsidRPr="003C34CD">
              <w:rPr>
                <w:sz w:val="18"/>
                <w:szCs w:val="18"/>
                <w:lang w:val="ru-RU"/>
              </w:rPr>
              <w:t>,</w:t>
            </w:r>
            <w:r w:rsidR="00891F8F" w:rsidRPr="003C34CD">
              <w:rPr>
                <w:sz w:val="18"/>
                <w:szCs w:val="18"/>
                <w:lang w:val="ru-RU"/>
              </w:rPr>
              <w:t xml:space="preserve"> </w:t>
            </w:r>
            <w:r w:rsidR="00D82DD0" w:rsidRPr="003C34CD">
              <w:rPr>
                <w:sz w:val="18"/>
                <w:szCs w:val="18"/>
                <w:lang w:val="ru-RU"/>
              </w:rPr>
              <w:t xml:space="preserve">которая обеспечивает мультимедийные услуги, включая видео-, аудиоуслуги и интерактивные услуги передачи данных для небольших </w:t>
            </w:r>
            <w:r w:rsidR="00891F8F" w:rsidRPr="003C34CD">
              <w:rPr>
                <w:sz w:val="18"/>
                <w:szCs w:val="18"/>
                <w:lang w:val="ru-RU"/>
              </w:rPr>
              <w:t>(</w:t>
            </w:r>
            <w:r w:rsidR="00D82DD0" w:rsidRPr="003C34CD">
              <w:rPr>
                <w:sz w:val="18"/>
                <w:szCs w:val="18"/>
                <w:lang w:val="ru-RU"/>
              </w:rPr>
              <w:t>энергосберегающих</w:t>
            </w:r>
            <w:r w:rsidR="00891F8F" w:rsidRPr="003C34CD">
              <w:rPr>
                <w:sz w:val="18"/>
                <w:szCs w:val="18"/>
                <w:lang w:val="ru-RU"/>
              </w:rPr>
              <w:t xml:space="preserve">) </w:t>
            </w:r>
            <w:r w:rsidR="00D82DD0" w:rsidRPr="003C34CD">
              <w:rPr>
                <w:sz w:val="18"/>
                <w:szCs w:val="18"/>
                <w:lang w:val="ru-RU"/>
              </w:rPr>
              <w:t>приемников</w:t>
            </w:r>
            <w:r w:rsidR="00891F8F" w:rsidRPr="003C34CD">
              <w:rPr>
                <w:sz w:val="18"/>
                <w:szCs w:val="18"/>
                <w:lang w:val="ru-RU"/>
              </w:rPr>
              <w:t xml:space="preserve">, </w:t>
            </w:r>
            <w:r w:rsidR="006927F9" w:rsidRPr="003C34CD">
              <w:rPr>
                <w:sz w:val="18"/>
                <w:szCs w:val="18"/>
                <w:lang w:val="ru-RU"/>
              </w:rPr>
              <w:t xml:space="preserve">в средах фиксированной связи, </w:t>
            </w:r>
            <w:r w:rsidR="00292683" w:rsidRPr="003C34CD">
              <w:rPr>
                <w:sz w:val="18"/>
                <w:szCs w:val="18"/>
                <w:lang w:val="ru-RU"/>
              </w:rPr>
              <w:t xml:space="preserve">а также связи с использованием </w:t>
            </w:r>
            <w:r w:rsidR="006927F9" w:rsidRPr="003C34CD">
              <w:rPr>
                <w:sz w:val="18"/>
                <w:szCs w:val="18"/>
                <w:lang w:val="ru-RU"/>
              </w:rPr>
              <w:t>портативных и автомобильных приемников</w:t>
            </w:r>
            <w:r w:rsidR="00891F8F" w:rsidRPr="003C34CD">
              <w:rPr>
                <w:sz w:val="18"/>
                <w:szCs w:val="18"/>
                <w:lang w:val="ru-RU"/>
              </w:rPr>
              <w:t xml:space="preserve">. </w:t>
            </w:r>
            <w:r w:rsidR="00292683" w:rsidRPr="003C34CD">
              <w:rPr>
                <w:sz w:val="18"/>
                <w:szCs w:val="18"/>
                <w:lang w:val="ru-RU"/>
              </w:rPr>
              <w:t xml:space="preserve">Мультимедийная система </w:t>
            </w:r>
            <w:r w:rsidR="004B407B">
              <w:rPr>
                <w:sz w:val="18"/>
                <w:szCs w:val="18"/>
                <w:lang w:val="ru-RU"/>
              </w:rPr>
              <w:t>"</w:t>
            </w:r>
            <w:r w:rsidR="00891F8F" w:rsidRPr="00993D6A">
              <w:rPr>
                <w:sz w:val="18"/>
                <w:szCs w:val="18"/>
              </w:rPr>
              <w:t>B</w:t>
            </w:r>
            <w:r w:rsidR="004B407B">
              <w:rPr>
                <w:sz w:val="18"/>
                <w:szCs w:val="18"/>
                <w:lang w:val="ru-RU"/>
              </w:rPr>
              <w:t>"</w:t>
            </w:r>
            <w:r w:rsidR="00891F8F" w:rsidRPr="003C34CD">
              <w:rPr>
                <w:sz w:val="18"/>
                <w:szCs w:val="18"/>
                <w:lang w:val="ru-RU"/>
              </w:rPr>
              <w:t xml:space="preserve"> </w:t>
            </w:r>
            <w:r w:rsidR="00292683" w:rsidRPr="003C34CD">
              <w:rPr>
                <w:sz w:val="18"/>
                <w:szCs w:val="18"/>
                <w:lang w:val="ru-RU"/>
              </w:rPr>
              <w:t xml:space="preserve">использует </w:t>
            </w:r>
            <w:r w:rsidR="00C32BEF" w:rsidRPr="00993D6A">
              <w:rPr>
                <w:sz w:val="18"/>
                <w:szCs w:val="18"/>
              </w:rPr>
              <w:t>IP</w:t>
            </w:r>
            <w:r w:rsidR="00C32BEF" w:rsidRPr="003C34CD">
              <w:rPr>
                <w:sz w:val="18"/>
                <w:szCs w:val="18"/>
                <w:lang w:val="ru-RU"/>
              </w:rPr>
              <w:t>-</w:t>
            </w:r>
            <w:r w:rsidR="00292683" w:rsidRPr="003C34CD">
              <w:rPr>
                <w:sz w:val="18"/>
                <w:szCs w:val="18"/>
                <w:lang w:val="ru-RU"/>
              </w:rPr>
              <w:t>механизм</w:t>
            </w:r>
            <w:r w:rsidR="00891F8F" w:rsidRPr="003C34CD">
              <w:rPr>
                <w:sz w:val="18"/>
                <w:szCs w:val="18"/>
                <w:lang w:val="ru-RU"/>
              </w:rPr>
              <w:t xml:space="preserve"> </w:t>
            </w:r>
            <w:r w:rsidR="00292683" w:rsidRPr="003C34CD">
              <w:rPr>
                <w:sz w:val="18"/>
                <w:szCs w:val="18"/>
                <w:lang w:val="ru-RU"/>
              </w:rPr>
              <w:t>с контролем</w:t>
            </w:r>
            <w:r w:rsidR="00DB79B0" w:rsidRPr="003C34CD">
              <w:rPr>
                <w:sz w:val="18"/>
                <w:szCs w:val="18"/>
                <w:lang w:val="ru-RU"/>
              </w:rPr>
              <w:t xml:space="preserve"> </w:t>
            </w:r>
            <w:r w:rsidR="00292683" w:rsidRPr="003C34CD">
              <w:rPr>
                <w:sz w:val="18"/>
                <w:szCs w:val="18"/>
                <w:lang w:val="ru-RU"/>
              </w:rPr>
              <w:t xml:space="preserve">синхронизированной по времени доставки с помощью </w:t>
            </w:r>
            <w:r w:rsidR="00C32BEF" w:rsidRPr="003C34CD">
              <w:rPr>
                <w:sz w:val="18"/>
                <w:szCs w:val="18"/>
                <w:lang w:val="ru-RU"/>
              </w:rPr>
              <w:t xml:space="preserve">буферного моделирования для сквозной системы радиовещания, включая разблокирование обратной цепи для облегчения доставки цифрового контента </w:t>
            </w:r>
            <w:r w:rsidR="00F274F8" w:rsidRPr="003C34CD">
              <w:rPr>
                <w:sz w:val="18"/>
                <w:szCs w:val="18"/>
                <w:lang w:val="ru-RU"/>
              </w:rPr>
              <w:t xml:space="preserve">и услуг </w:t>
            </w:r>
            <w:r w:rsidR="00C32BEF" w:rsidRPr="003C34CD">
              <w:rPr>
                <w:sz w:val="18"/>
                <w:szCs w:val="18"/>
                <w:lang w:val="ru-RU"/>
              </w:rPr>
              <w:t>любого типа</w:t>
            </w:r>
            <w:r w:rsidR="00891F8F" w:rsidRPr="003C34CD">
              <w:rPr>
                <w:sz w:val="18"/>
                <w:szCs w:val="18"/>
                <w:lang w:val="ru-RU"/>
              </w:rPr>
              <w:t>.</w:t>
            </w:r>
          </w:p>
        </w:tc>
      </w:tr>
      <w:tr w:rsidR="00891F8F" w:rsidRPr="00FA6C56">
        <w:trPr>
          <w:jc w:val="center"/>
        </w:trPr>
        <w:tc>
          <w:tcPr>
            <w:tcW w:w="3085" w:type="dxa"/>
            <w:vAlign w:val="center"/>
          </w:tcPr>
          <w:p w:rsidR="00891F8F" w:rsidRPr="00993D6A" w:rsidRDefault="00891F8F" w:rsidP="00993D6A">
            <w:pPr>
              <w:pStyle w:val="Tabletext"/>
              <w:rPr>
                <w:sz w:val="18"/>
                <w:szCs w:val="18"/>
              </w:rPr>
            </w:pPr>
            <w:r w:rsidRPr="00993D6A">
              <w:rPr>
                <w:sz w:val="18"/>
                <w:szCs w:val="18"/>
              </w:rPr>
              <w:t>Мультимедийная система "C"</w:t>
            </w:r>
          </w:p>
        </w:tc>
        <w:tc>
          <w:tcPr>
            <w:tcW w:w="11395" w:type="dxa"/>
          </w:tcPr>
          <w:p w:rsidR="00891F8F" w:rsidRPr="003C34CD" w:rsidRDefault="00891F8F" w:rsidP="00993D6A">
            <w:pPr>
              <w:pStyle w:val="Tabletext"/>
              <w:rPr>
                <w:sz w:val="18"/>
                <w:szCs w:val="18"/>
                <w:lang w:val="ru-RU"/>
              </w:rPr>
            </w:pPr>
            <w:r w:rsidRPr="003C34CD">
              <w:rPr>
                <w:sz w:val="18"/>
                <w:szCs w:val="18"/>
                <w:lang w:val="ru-RU"/>
              </w:rPr>
              <w:t>Потоковый сигнал этой системы может мультиплексироваться с сигналом для приема на стационарные средства, который одновременно находится в том же потоке. Формат насыщенного контента, такого как поддержка программ сценариев, обеспечивает хороший уровень интерактивности для малого устройства.</w:t>
            </w:r>
          </w:p>
        </w:tc>
      </w:tr>
      <w:tr w:rsidR="00891F8F" w:rsidRPr="00FA6C56">
        <w:trPr>
          <w:jc w:val="center"/>
        </w:trPr>
        <w:tc>
          <w:tcPr>
            <w:tcW w:w="3085" w:type="dxa"/>
            <w:vAlign w:val="center"/>
          </w:tcPr>
          <w:p w:rsidR="00891F8F" w:rsidRPr="00993D6A" w:rsidRDefault="00891F8F" w:rsidP="00993D6A">
            <w:pPr>
              <w:pStyle w:val="Tabletext"/>
              <w:rPr>
                <w:sz w:val="18"/>
                <w:szCs w:val="18"/>
              </w:rPr>
            </w:pPr>
            <w:r w:rsidRPr="00993D6A">
              <w:rPr>
                <w:sz w:val="18"/>
                <w:szCs w:val="18"/>
              </w:rPr>
              <w:t>Мультимедийная система "E"</w:t>
            </w:r>
          </w:p>
        </w:tc>
        <w:tc>
          <w:tcPr>
            <w:tcW w:w="11395" w:type="dxa"/>
          </w:tcPr>
          <w:p w:rsidR="00891F8F" w:rsidRPr="003C34CD" w:rsidRDefault="00891F8F" w:rsidP="00993D6A">
            <w:pPr>
              <w:pStyle w:val="Tabletext"/>
              <w:rPr>
                <w:sz w:val="18"/>
                <w:szCs w:val="18"/>
                <w:lang w:val="ru-RU"/>
              </w:rPr>
            </w:pPr>
            <w:r w:rsidRPr="003C34CD">
              <w:rPr>
                <w:sz w:val="18"/>
                <w:szCs w:val="18"/>
                <w:lang w:val="ru-RU"/>
              </w:rPr>
              <w:t>Целевыми приемниками являются, как правило, портативные приемники с широкоформатным дисплеем размером 3,5</w:t>
            </w:r>
            <w:r w:rsidRPr="00993D6A">
              <w:rPr>
                <w:sz w:val="18"/>
                <w:szCs w:val="18"/>
              </w:rPr>
              <w:t> </w:t>
            </w:r>
            <w:r w:rsidRPr="003C34CD">
              <w:rPr>
                <w:sz w:val="18"/>
                <w:szCs w:val="18"/>
                <w:lang w:val="ru-RU"/>
              </w:rPr>
              <w:t xml:space="preserve">дюйма для приема широковещательных сигналов видео и данных в формате </w:t>
            </w:r>
            <w:r w:rsidRPr="00993D6A">
              <w:rPr>
                <w:sz w:val="18"/>
                <w:szCs w:val="18"/>
              </w:rPr>
              <w:t>QVGA</w:t>
            </w:r>
            <w:r w:rsidRPr="003C34CD">
              <w:rPr>
                <w:sz w:val="18"/>
                <w:szCs w:val="18"/>
                <w:lang w:val="ru-RU"/>
              </w:rPr>
              <w:t xml:space="preserve"> в добавление к высококачественному звуку. Спутниковая часть осуществляет покрытие в масштабе всей страны, а вспомогательные РЛС для перекрытия дополняют покрытие зон радиотени, создаваем</w:t>
            </w:r>
            <w:r w:rsidR="00594802" w:rsidRPr="003C34CD">
              <w:rPr>
                <w:sz w:val="18"/>
                <w:szCs w:val="18"/>
                <w:lang w:val="ru-RU"/>
              </w:rPr>
              <w:t>ых</w:t>
            </w:r>
            <w:r w:rsidRPr="003C34CD">
              <w:rPr>
                <w:sz w:val="18"/>
                <w:szCs w:val="18"/>
                <w:lang w:val="ru-RU"/>
              </w:rPr>
              <w:t xml:space="preserve"> траекторией спутника. Пригодной радиовещательной системой является цифровая </w:t>
            </w:r>
            <w:r w:rsidR="00594802" w:rsidRPr="003C34CD">
              <w:rPr>
                <w:sz w:val="18"/>
                <w:szCs w:val="18"/>
                <w:lang w:val="ru-RU"/>
              </w:rPr>
              <w:t>с</w:t>
            </w:r>
            <w:r w:rsidRPr="003C34CD">
              <w:rPr>
                <w:sz w:val="18"/>
                <w:szCs w:val="18"/>
                <w:lang w:val="ru-RU"/>
              </w:rPr>
              <w:t>истема</w:t>
            </w:r>
            <w:r w:rsidRPr="00993D6A">
              <w:rPr>
                <w:sz w:val="18"/>
                <w:szCs w:val="18"/>
              </w:rPr>
              <w:t> </w:t>
            </w:r>
            <w:r w:rsidR="00594230" w:rsidRPr="003C34CD">
              <w:rPr>
                <w:sz w:val="18"/>
                <w:szCs w:val="18"/>
                <w:lang w:val="ru-RU"/>
              </w:rPr>
              <w:t>"</w:t>
            </w:r>
            <w:r w:rsidRPr="003C34CD">
              <w:rPr>
                <w:sz w:val="18"/>
                <w:szCs w:val="18"/>
                <w:lang w:val="ru-RU"/>
              </w:rPr>
              <w:t>Е</w:t>
            </w:r>
            <w:r w:rsidR="00594230" w:rsidRPr="003C34CD">
              <w:rPr>
                <w:sz w:val="18"/>
                <w:szCs w:val="18"/>
                <w:lang w:val="ru-RU"/>
              </w:rPr>
              <w:t>"</w:t>
            </w:r>
            <w:r w:rsidRPr="003C34CD">
              <w:rPr>
                <w:sz w:val="18"/>
                <w:szCs w:val="18"/>
                <w:lang w:val="ru-RU"/>
              </w:rPr>
              <w:t xml:space="preserve"> Рекомендации МСЭ-</w:t>
            </w:r>
            <w:r w:rsidRPr="00993D6A">
              <w:rPr>
                <w:sz w:val="18"/>
                <w:szCs w:val="18"/>
              </w:rPr>
              <w:t>R</w:t>
            </w:r>
            <w:r w:rsidRPr="003C34CD">
              <w:rPr>
                <w:sz w:val="18"/>
                <w:szCs w:val="18"/>
                <w:lang w:val="ru-RU"/>
              </w:rPr>
              <w:t xml:space="preserve"> </w:t>
            </w:r>
            <w:r w:rsidRPr="00993D6A">
              <w:rPr>
                <w:sz w:val="18"/>
                <w:szCs w:val="18"/>
              </w:rPr>
              <w:t>BO</w:t>
            </w:r>
            <w:r w:rsidRPr="003C34CD">
              <w:rPr>
                <w:sz w:val="18"/>
                <w:szCs w:val="18"/>
                <w:lang w:val="ru-RU"/>
              </w:rPr>
              <w:t>.1130.</w:t>
            </w:r>
          </w:p>
        </w:tc>
      </w:tr>
      <w:tr w:rsidR="00891F8F" w:rsidRPr="00FA6C56">
        <w:trPr>
          <w:jc w:val="center"/>
        </w:trPr>
        <w:tc>
          <w:tcPr>
            <w:tcW w:w="3085" w:type="dxa"/>
            <w:vAlign w:val="center"/>
          </w:tcPr>
          <w:p w:rsidR="00891F8F" w:rsidRPr="00993D6A" w:rsidRDefault="00891F8F" w:rsidP="00993D6A">
            <w:pPr>
              <w:pStyle w:val="Tabletext"/>
              <w:rPr>
                <w:sz w:val="18"/>
                <w:szCs w:val="18"/>
              </w:rPr>
            </w:pPr>
            <w:r w:rsidRPr="00993D6A">
              <w:rPr>
                <w:sz w:val="18"/>
                <w:szCs w:val="18"/>
              </w:rPr>
              <w:t>Мультимедийная система "F"</w:t>
            </w:r>
          </w:p>
        </w:tc>
        <w:tc>
          <w:tcPr>
            <w:tcW w:w="11395" w:type="dxa"/>
          </w:tcPr>
          <w:p w:rsidR="00891F8F" w:rsidRPr="003C34CD" w:rsidRDefault="00B66590" w:rsidP="00993D6A">
            <w:pPr>
              <w:pStyle w:val="Tabletext"/>
              <w:rPr>
                <w:sz w:val="18"/>
                <w:szCs w:val="18"/>
                <w:lang w:val="ru-RU"/>
              </w:rPr>
            </w:pPr>
            <w:r w:rsidRPr="003C34CD">
              <w:rPr>
                <w:sz w:val="18"/>
                <w:szCs w:val="18"/>
                <w:lang w:val="ru-RU"/>
              </w:rPr>
              <w:t xml:space="preserve">Данная система предназначена для радиовещания </w:t>
            </w:r>
            <w:r w:rsidR="00B0765E" w:rsidRPr="003C34CD">
              <w:rPr>
                <w:sz w:val="18"/>
                <w:szCs w:val="18"/>
                <w:lang w:val="ru-RU"/>
              </w:rPr>
              <w:t>(</w:t>
            </w:r>
            <w:r w:rsidRPr="003C34CD">
              <w:rPr>
                <w:sz w:val="18"/>
                <w:szCs w:val="18"/>
                <w:lang w:val="ru-RU"/>
              </w:rPr>
              <w:t>в реально</w:t>
            </w:r>
            <w:r w:rsidR="00502C23" w:rsidRPr="003C34CD">
              <w:rPr>
                <w:sz w:val="18"/>
                <w:szCs w:val="18"/>
                <w:lang w:val="ru-RU"/>
              </w:rPr>
              <w:t>м</w:t>
            </w:r>
            <w:r w:rsidRPr="003C34CD">
              <w:rPr>
                <w:sz w:val="18"/>
                <w:szCs w:val="18"/>
                <w:lang w:val="ru-RU"/>
              </w:rPr>
              <w:t xml:space="preserve"> времени и не в реальном времени</w:t>
            </w:r>
            <w:r w:rsidR="00B0765E" w:rsidRPr="003C34CD">
              <w:rPr>
                <w:sz w:val="18"/>
                <w:szCs w:val="18"/>
                <w:lang w:val="ru-RU"/>
              </w:rPr>
              <w:t>)</w:t>
            </w:r>
            <w:r w:rsidRPr="003C34CD">
              <w:rPr>
                <w:sz w:val="18"/>
                <w:szCs w:val="18"/>
                <w:lang w:val="ru-RU"/>
              </w:rPr>
              <w:t xml:space="preserve"> </w:t>
            </w:r>
            <w:r w:rsidR="00B0765E" w:rsidRPr="003C34CD">
              <w:rPr>
                <w:sz w:val="18"/>
                <w:szCs w:val="18"/>
                <w:lang w:val="ru-RU"/>
              </w:rPr>
              <w:t xml:space="preserve">сигналов видео, звука и мультимедийного контента на мобильные и портативные приемники, основанные на общей технологии мультимедийной </w:t>
            </w:r>
            <w:r w:rsidR="00594802" w:rsidRPr="003C34CD">
              <w:rPr>
                <w:sz w:val="18"/>
                <w:szCs w:val="18"/>
                <w:lang w:val="ru-RU"/>
              </w:rPr>
              <w:t>с</w:t>
            </w:r>
            <w:r w:rsidR="00B0765E" w:rsidRPr="003C34CD">
              <w:rPr>
                <w:sz w:val="18"/>
                <w:szCs w:val="18"/>
                <w:lang w:val="ru-RU"/>
              </w:rPr>
              <w:t xml:space="preserve">истемы </w:t>
            </w:r>
            <w:r w:rsidR="00594230" w:rsidRPr="003C34CD">
              <w:rPr>
                <w:sz w:val="18"/>
                <w:szCs w:val="18"/>
                <w:lang w:val="ru-RU"/>
              </w:rPr>
              <w:t>"</w:t>
            </w:r>
            <w:r w:rsidR="00891F8F" w:rsidRPr="00993D6A">
              <w:rPr>
                <w:sz w:val="18"/>
                <w:szCs w:val="18"/>
              </w:rPr>
              <w:t>C</w:t>
            </w:r>
            <w:r w:rsidR="00594230" w:rsidRPr="003C34CD">
              <w:rPr>
                <w:sz w:val="18"/>
                <w:szCs w:val="18"/>
                <w:lang w:val="ru-RU"/>
              </w:rPr>
              <w:t>"</w:t>
            </w:r>
            <w:r w:rsidR="00891F8F" w:rsidRPr="003C34CD">
              <w:rPr>
                <w:sz w:val="18"/>
                <w:szCs w:val="18"/>
                <w:lang w:val="ru-RU"/>
              </w:rPr>
              <w:t xml:space="preserve"> (</w:t>
            </w:r>
            <w:r w:rsidR="00891F8F" w:rsidRPr="00993D6A">
              <w:rPr>
                <w:sz w:val="18"/>
                <w:szCs w:val="18"/>
              </w:rPr>
              <w:t>ISDB</w:t>
            </w:r>
            <w:r w:rsidR="00891F8F" w:rsidRPr="003C34CD">
              <w:rPr>
                <w:sz w:val="18"/>
                <w:szCs w:val="18"/>
                <w:lang w:val="ru-RU"/>
              </w:rPr>
              <w:t>-</w:t>
            </w:r>
            <w:r w:rsidR="00891F8F" w:rsidRPr="00993D6A">
              <w:rPr>
                <w:sz w:val="18"/>
                <w:szCs w:val="18"/>
              </w:rPr>
              <w:t>T</w:t>
            </w:r>
            <w:r w:rsidR="00891F8F" w:rsidRPr="003C34CD">
              <w:rPr>
                <w:sz w:val="18"/>
                <w:szCs w:val="18"/>
                <w:lang w:val="ru-RU"/>
              </w:rPr>
              <w:t>).</w:t>
            </w:r>
          </w:p>
          <w:p w:rsidR="00891F8F" w:rsidRPr="003C34CD" w:rsidRDefault="00891F8F" w:rsidP="00993D6A">
            <w:pPr>
              <w:pStyle w:val="Tabletext"/>
              <w:rPr>
                <w:sz w:val="18"/>
                <w:szCs w:val="18"/>
                <w:lang w:val="ru-RU"/>
              </w:rPr>
            </w:pPr>
            <w:r w:rsidRPr="003C34CD">
              <w:rPr>
                <w:sz w:val="18"/>
                <w:szCs w:val="18"/>
                <w:lang w:val="ru-RU"/>
              </w:rPr>
              <w:t>Видеоуслуги, высококачественные аудиоуслуги и услуги передачи данных могут гибко конфигурироваться. Кроме того, интерпретатор сценариев для формата насыщенного контента обеспечивает гибкость контента и услуг при радиовещании для приема на портативные приемники мультимедийных сигналов.</w:t>
            </w:r>
          </w:p>
        </w:tc>
      </w:tr>
      <w:tr w:rsidR="00891F8F" w:rsidRPr="00FA6C56">
        <w:trPr>
          <w:jc w:val="center"/>
        </w:trPr>
        <w:tc>
          <w:tcPr>
            <w:tcW w:w="3085" w:type="dxa"/>
            <w:vAlign w:val="center"/>
          </w:tcPr>
          <w:p w:rsidR="00891F8F" w:rsidRPr="00993D6A" w:rsidRDefault="00891F8F" w:rsidP="00993D6A">
            <w:pPr>
              <w:pStyle w:val="Tabletext"/>
              <w:rPr>
                <w:sz w:val="18"/>
                <w:szCs w:val="18"/>
              </w:rPr>
            </w:pPr>
            <w:r w:rsidRPr="00993D6A">
              <w:rPr>
                <w:sz w:val="18"/>
                <w:szCs w:val="18"/>
              </w:rPr>
              <w:t>Мультимедийная система "H"</w:t>
            </w:r>
          </w:p>
        </w:tc>
        <w:tc>
          <w:tcPr>
            <w:tcW w:w="11395" w:type="dxa"/>
          </w:tcPr>
          <w:p w:rsidR="00891F8F" w:rsidRPr="003C34CD" w:rsidRDefault="00891F8F" w:rsidP="00993D6A">
            <w:pPr>
              <w:pStyle w:val="Tabletext"/>
              <w:rPr>
                <w:sz w:val="18"/>
                <w:szCs w:val="18"/>
                <w:lang w:val="ru-RU"/>
              </w:rPr>
            </w:pPr>
            <w:r w:rsidRPr="003C34CD">
              <w:rPr>
                <w:sz w:val="18"/>
                <w:szCs w:val="18"/>
                <w:lang w:val="ru-RU"/>
              </w:rPr>
              <w:t xml:space="preserve">Сквозная система радиовещания для доставки любого типа цифрового контента и услуг, использующая </w:t>
            </w:r>
            <w:r w:rsidRPr="00993D6A">
              <w:rPr>
                <w:sz w:val="18"/>
                <w:szCs w:val="18"/>
              </w:rPr>
              <w:t>IP</w:t>
            </w:r>
            <w:r w:rsidRPr="003C34CD">
              <w:rPr>
                <w:sz w:val="18"/>
                <w:szCs w:val="18"/>
                <w:lang w:val="ru-RU"/>
              </w:rPr>
              <w:t xml:space="preserve">-механизмы, такие как включенные в спецификации трансляции данных по </w:t>
            </w:r>
            <w:r w:rsidRPr="00993D6A">
              <w:rPr>
                <w:sz w:val="18"/>
                <w:szCs w:val="18"/>
              </w:rPr>
              <w:t>IP</w:t>
            </w:r>
            <w:r w:rsidRPr="003C34CD">
              <w:rPr>
                <w:sz w:val="18"/>
                <w:szCs w:val="18"/>
                <w:lang w:val="ru-RU"/>
              </w:rPr>
              <w:t xml:space="preserve"> (</w:t>
            </w:r>
            <w:r w:rsidRPr="00993D6A">
              <w:rPr>
                <w:sz w:val="18"/>
                <w:szCs w:val="18"/>
              </w:rPr>
              <w:t>IPDC</w:t>
            </w:r>
            <w:r w:rsidRPr="003C34CD">
              <w:rPr>
                <w:sz w:val="18"/>
                <w:szCs w:val="18"/>
                <w:lang w:val="ru-RU"/>
              </w:rPr>
              <w:t xml:space="preserve">) или </w:t>
            </w:r>
            <w:r w:rsidRPr="00993D6A">
              <w:rPr>
                <w:sz w:val="18"/>
                <w:szCs w:val="18"/>
              </w:rPr>
              <w:t>OMA</w:t>
            </w:r>
            <w:r w:rsidRPr="003C34CD">
              <w:rPr>
                <w:sz w:val="18"/>
                <w:szCs w:val="18"/>
                <w:lang w:val="ru-RU"/>
              </w:rPr>
              <w:t xml:space="preserve"> </w:t>
            </w:r>
            <w:r w:rsidRPr="00993D6A">
              <w:rPr>
                <w:sz w:val="18"/>
                <w:szCs w:val="18"/>
              </w:rPr>
              <w:t>BCAST</w:t>
            </w:r>
            <w:r w:rsidRPr="003C34CD">
              <w:rPr>
                <w:sz w:val="18"/>
                <w:szCs w:val="18"/>
                <w:lang w:val="ru-RU"/>
              </w:rPr>
              <w:t xml:space="preserve">. Система базируется на </w:t>
            </w:r>
            <w:r w:rsidR="00594802" w:rsidRPr="003C34CD">
              <w:rPr>
                <w:sz w:val="18"/>
                <w:szCs w:val="18"/>
                <w:lang w:val="ru-RU"/>
              </w:rPr>
              <w:t xml:space="preserve">стандарте </w:t>
            </w:r>
            <w:r w:rsidRPr="00993D6A">
              <w:rPr>
                <w:sz w:val="18"/>
                <w:szCs w:val="18"/>
              </w:rPr>
              <w:t>DVB</w:t>
            </w:r>
            <w:r w:rsidRPr="003C34CD">
              <w:rPr>
                <w:sz w:val="18"/>
                <w:szCs w:val="18"/>
                <w:lang w:val="ru-RU"/>
              </w:rPr>
              <w:t>-</w:t>
            </w:r>
            <w:r w:rsidRPr="00993D6A">
              <w:rPr>
                <w:sz w:val="18"/>
                <w:szCs w:val="18"/>
              </w:rPr>
              <w:t>H</w:t>
            </w:r>
            <w:r w:rsidRPr="003C34CD">
              <w:rPr>
                <w:sz w:val="18"/>
                <w:szCs w:val="18"/>
                <w:lang w:val="ru-RU"/>
              </w:rPr>
              <w:t>, являюще</w:t>
            </w:r>
            <w:r w:rsidR="00594230" w:rsidRPr="003C34CD">
              <w:rPr>
                <w:sz w:val="18"/>
                <w:szCs w:val="18"/>
                <w:lang w:val="ru-RU"/>
              </w:rPr>
              <w:t>м</w:t>
            </w:r>
            <w:r w:rsidRPr="003C34CD">
              <w:rPr>
                <w:sz w:val="18"/>
                <w:szCs w:val="18"/>
                <w:lang w:val="ru-RU"/>
              </w:rPr>
              <w:t>ся усовершенствованным, т.</w:t>
            </w:r>
            <w:r w:rsidRPr="00993D6A">
              <w:rPr>
                <w:sz w:val="18"/>
                <w:szCs w:val="18"/>
              </w:rPr>
              <w:t> </w:t>
            </w:r>
            <w:r w:rsidRPr="003C34CD">
              <w:rPr>
                <w:sz w:val="18"/>
                <w:szCs w:val="18"/>
                <w:lang w:val="ru-RU"/>
              </w:rPr>
              <w:t xml:space="preserve">е. оптимизированным для портативных терминалов, стандартом цифрового телевизионного вещания </w:t>
            </w:r>
            <w:r w:rsidRPr="00993D6A">
              <w:rPr>
                <w:sz w:val="18"/>
                <w:szCs w:val="18"/>
              </w:rPr>
              <w:t>DVB</w:t>
            </w:r>
            <w:r w:rsidRPr="003C34CD">
              <w:rPr>
                <w:sz w:val="18"/>
                <w:szCs w:val="18"/>
                <w:lang w:val="ru-RU"/>
              </w:rPr>
              <w:t>-</w:t>
            </w:r>
            <w:r w:rsidRPr="00993D6A">
              <w:rPr>
                <w:sz w:val="18"/>
                <w:szCs w:val="18"/>
              </w:rPr>
              <w:t>T</w:t>
            </w:r>
            <w:r w:rsidRPr="003C34CD">
              <w:rPr>
                <w:sz w:val="18"/>
                <w:szCs w:val="18"/>
                <w:lang w:val="ru-RU"/>
              </w:rPr>
              <w:t xml:space="preserve">, </w:t>
            </w:r>
            <w:r w:rsidR="00594802" w:rsidRPr="003C34CD">
              <w:rPr>
                <w:sz w:val="18"/>
                <w:szCs w:val="18"/>
                <w:lang w:val="ru-RU"/>
              </w:rPr>
              <w:t xml:space="preserve">в соответствии </w:t>
            </w:r>
            <w:r w:rsidRPr="003C34CD">
              <w:rPr>
                <w:sz w:val="18"/>
                <w:szCs w:val="18"/>
                <w:lang w:val="ru-RU"/>
              </w:rPr>
              <w:t>с которым осуществляется совместное использование радиоэфира.</w:t>
            </w:r>
          </w:p>
        </w:tc>
      </w:tr>
      <w:tr w:rsidR="00891F8F" w:rsidRPr="00FA6C56">
        <w:trPr>
          <w:jc w:val="center"/>
        </w:trPr>
        <w:tc>
          <w:tcPr>
            <w:tcW w:w="3085" w:type="dxa"/>
            <w:vAlign w:val="center"/>
          </w:tcPr>
          <w:p w:rsidR="00891F8F" w:rsidRPr="00993D6A" w:rsidRDefault="00891F8F" w:rsidP="00993D6A">
            <w:pPr>
              <w:pStyle w:val="Tabletext"/>
              <w:rPr>
                <w:sz w:val="18"/>
                <w:szCs w:val="18"/>
              </w:rPr>
            </w:pPr>
            <w:r w:rsidRPr="00993D6A">
              <w:rPr>
                <w:sz w:val="18"/>
                <w:szCs w:val="18"/>
              </w:rPr>
              <w:t>Мультимедийная система "I"</w:t>
            </w:r>
          </w:p>
        </w:tc>
        <w:tc>
          <w:tcPr>
            <w:tcW w:w="11395" w:type="dxa"/>
          </w:tcPr>
          <w:p w:rsidR="00891F8F" w:rsidRPr="003C34CD" w:rsidRDefault="004159DC" w:rsidP="00E03A49">
            <w:pPr>
              <w:pStyle w:val="Tabletext"/>
              <w:rPr>
                <w:sz w:val="18"/>
                <w:szCs w:val="18"/>
                <w:lang w:val="ru-RU"/>
              </w:rPr>
            </w:pPr>
            <w:r w:rsidRPr="003C34CD">
              <w:rPr>
                <w:sz w:val="18"/>
                <w:szCs w:val="18"/>
                <w:lang w:val="ru-RU"/>
              </w:rPr>
              <w:t xml:space="preserve">Сквозная система радиовещания для доставки любого типа цифрового контента и услуг, использующая </w:t>
            </w:r>
            <w:r w:rsidRPr="00993D6A">
              <w:rPr>
                <w:sz w:val="18"/>
                <w:szCs w:val="18"/>
              </w:rPr>
              <w:t>IP</w:t>
            </w:r>
            <w:r w:rsidRPr="003C34CD">
              <w:rPr>
                <w:sz w:val="18"/>
                <w:szCs w:val="18"/>
                <w:lang w:val="ru-RU"/>
              </w:rPr>
              <w:t xml:space="preserve">-механизмы, такие как включенные в спецификации трансляции данных по </w:t>
            </w:r>
            <w:r w:rsidRPr="00993D6A">
              <w:rPr>
                <w:sz w:val="18"/>
                <w:szCs w:val="18"/>
              </w:rPr>
              <w:t>IP</w:t>
            </w:r>
            <w:r w:rsidRPr="003C34CD">
              <w:rPr>
                <w:sz w:val="18"/>
                <w:szCs w:val="18"/>
                <w:lang w:val="ru-RU"/>
              </w:rPr>
              <w:t xml:space="preserve"> (</w:t>
            </w:r>
            <w:r w:rsidRPr="00993D6A">
              <w:rPr>
                <w:sz w:val="18"/>
                <w:szCs w:val="18"/>
              </w:rPr>
              <w:t>IPDC</w:t>
            </w:r>
            <w:r w:rsidRPr="003C34CD">
              <w:rPr>
                <w:sz w:val="18"/>
                <w:szCs w:val="18"/>
                <w:lang w:val="ru-RU"/>
              </w:rPr>
              <w:t xml:space="preserve">) или </w:t>
            </w:r>
            <w:r w:rsidRPr="00993D6A">
              <w:rPr>
                <w:sz w:val="18"/>
                <w:szCs w:val="18"/>
              </w:rPr>
              <w:t>OMA</w:t>
            </w:r>
            <w:r w:rsidRPr="003C34CD">
              <w:rPr>
                <w:sz w:val="18"/>
                <w:szCs w:val="18"/>
                <w:lang w:val="ru-RU"/>
              </w:rPr>
              <w:t xml:space="preserve"> </w:t>
            </w:r>
            <w:r w:rsidRPr="00993D6A">
              <w:rPr>
                <w:sz w:val="18"/>
                <w:szCs w:val="18"/>
              </w:rPr>
              <w:t>BCAST</w:t>
            </w:r>
            <w:r w:rsidR="00891F8F" w:rsidRPr="003C34CD">
              <w:rPr>
                <w:sz w:val="18"/>
                <w:szCs w:val="18"/>
                <w:lang w:val="ru-RU"/>
              </w:rPr>
              <w:t xml:space="preserve">. </w:t>
            </w:r>
            <w:r w:rsidRPr="003C34CD">
              <w:rPr>
                <w:sz w:val="18"/>
                <w:szCs w:val="18"/>
                <w:lang w:val="ru-RU"/>
              </w:rPr>
              <w:t xml:space="preserve">Система базируется на </w:t>
            </w:r>
            <w:r w:rsidR="00C8202E" w:rsidRPr="003C34CD">
              <w:rPr>
                <w:sz w:val="18"/>
                <w:szCs w:val="18"/>
                <w:lang w:val="ru-RU"/>
              </w:rPr>
              <w:t xml:space="preserve">стандарте </w:t>
            </w:r>
            <w:r w:rsidR="00891F8F" w:rsidRPr="00993D6A">
              <w:rPr>
                <w:sz w:val="18"/>
                <w:szCs w:val="18"/>
              </w:rPr>
              <w:t>DVB</w:t>
            </w:r>
            <w:r w:rsidR="00891F8F" w:rsidRPr="003C34CD">
              <w:rPr>
                <w:sz w:val="18"/>
                <w:szCs w:val="18"/>
                <w:lang w:val="ru-RU"/>
              </w:rPr>
              <w:t>-</w:t>
            </w:r>
            <w:r w:rsidR="00891F8F" w:rsidRPr="00993D6A">
              <w:rPr>
                <w:sz w:val="18"/>
                <w:szCs w:val="18"/>
              </w:rPr>
              <w:t>SH</w:t>
            </w:r>
            <w:r w:rsidR="00891F8F" w:rsidRPr="003C34CD">
              <w:rPr>
                <w:sz w:val="18"/>
                <w:szCs w:val="18"/>
                <w:lang w:val="ru-RU"/>
              </w:rPr>
              <w:t xml:space="preserve"> </w:t>
            </w:r>
            <w:r w:rsidRPr="003C34CD">
              <w:rPr>
                <w:sz w:val="18"/>
                <w:szCs w:val="18"/>
                <w:lang w:val="ru-RU"/>
              </w:rPr>
              <w:t xml:space="preserve">и предоставляет способ распределения этих контентов и услуг по комбинированным или интегрированным спутниковым и наземным сетям </w:t>
            </w:r>
            <w:r w:rsidR="00891F8F" w:rsidRPr="003C34CD">
              <w:rPr>
                <w:sz w:val="18"/>
                <w:szCs w:val="18"/>
                <w:lang w:val="ru-RU"/>
              </w:rPr>
              <w:t>(</w:t>
            </w:r>
            <w:r w:rsidRPr="003C34CD">
              <w:rPr>
                <w:sz w:val="18"/>
                <w:szCs w:val="18"/>
                <w:lang w:val="ru-RU"/>
              </w:rPr>
              <w:t>описанным в Дополне</w:t>
            </w:r>
            <w:r w:rsidR="00E03A49">
              <w:rPr>
                <w:sz w:val="18"/>
                <w:szCs w:val="18"/>
                <w:lang w:val="ru-RU"/>
              </w:rPr>
              <w:t>-</w:t>
            </w:r>
            <w:r w:rsidRPr="003C34CD">
              <w:rPr>
                <w:sz w:val="18"/>
                <w:szCs w:val="18"/>
                <w:lang w:val="ru-RU"/>
              </w:rPr>
              <w:t>нии</w:t>
            </w:r>
            <w:r w:rsidR="00E03A49">
              <w:rPr>
                <w:sz w:val="18"/>
                <w:szCs w:val="18"/>
                <w:lang w:val="ru-RU"/>
              </w:rPr>
              <w:t> </w:t>
            </w:r>
            <w:r w:rsidR="00891F8F" w:rsidRPr="003C34CD">
              <w:rPr>
                <w:sz w:val="18"/>
                <w:szCs w:val="18"/>
                <w:lang w:val="ru-RU"/>
              </w:rPr>
              <w:t xml:space="preserve">3) </w:t>
            </w:r>
            <w:r w:rsidRPr="003C34CD">
              <w:rPr>
                <w:sz w:val="18"/>
                <w:szCs w:val="18"/>
                <w:lang w:val="ru-RU"/>
              </w:rPr>
              <w:t xml:space="preserve">на различные </w:t>
            </w:r>
            <w:r w:rsidR="00A104DA" w:rsidRPr="003C34CD">
              <w:rPr>
                <w:sz w:val="18"/>
                <w:szCs w:val="18"/>
                <w:lang w:val="ru-RU"/>
              </w:rPr>
              <w:t xml:space="preserve">подвижные и фиксированные </w:t>
            </w:r>
            <w:r w:rsidRPr="003C34CD">
              <w:rPr>
                <w:sz w:val="18"/>
                <w:szCs w:val="18"/>
                <w:lang w:val="ru-RU"/>
              </w:rPr>
              <w:t xml:space="preserve">терминалы, оснащенные компактными антеннами </w:t>
            </w:r>
            <w:r w:rsidR="00594802" w:rsidRPr="003C34CD">
              <w:rPr>
                <w:sz w:val="18"/>
                <w:szCs w:val="18"/>
                <w:lang w:val="ru-RU"/>
              </w:rPr>
              <w:t>с</w:t>
            </w:r>
            <w:r w:rsidRPr="003C34CD">
              <w:rPr>
                <w:sz w:val="18"/>
                <w:szCs w:val="18"/>
                <w:lang w:val="ru-RU"/>
              </w:rPr>
              <w:t xml:space="preserve"> весьма ограниченн</w:t>
            </w:r>
            <w:r w:rsidR="00594802" w:rsidRPr="003C34CD">
              <w:rPr>
                <w:sz w:val="18"/>
                <w:szCs w:val="18"/>
                <w:lang w:val="ru-RU"/>
              </w:rPr>
              <w:t>ой</w:t>
            </w:r>
            <w:r w:rsidRPr="003C34CD">
              <w:rPr>
                <w:sz w:val="18"/>
                <w:szCs w:val="18"/>
                <w:lang w:val="ru-RU"/>
              </w:rPr>
              <w:t xml:space="preserve"> направленность</w:t>
            </w:r>
            <w:r w:rsidR="00594802" w:rsidRPr="003C34CD">
              <w:rPr>
                <w:sz w:val="18"/>
                <w:szCs w:val="18"/>
                <w:lang w:val="ru-RU"/>
              </w:rPr>
              <w:t>ю</w:t>
            </w:r>
            <w:r w:rsidR="00891F8F" w:rsidRPr="003C34CD">
              <w:rPr>
                <w:sz w:val="18"/>
                <w:szCs w:val="18"/>
                <w:lang w:val="ru-RU"/>
              </w:rPr>
              <w:t>.</w:t>
            </w:r>
          </w:p>
        </w:tc>
      </w:tr>
      <w:tr w:rsidR="00891F8F" w:rsidRPr="00FA6C56">
        <w:trPr>
          <w:jc w:val="center"/>
        </w:trPr>
        <w:tc>
          <w:tcPr>
            <w:tcW w:w="3085" w:type="dxa"/>
            <w:tcBorders>
              <w:bottom w:val="single" w:sz="4" w:space="0" w:color="auto"/>
            </w:tcBorders>
            <w:vAlign w:val="center"/>
          </w:tcPr>
          <w:p w:rsidR="00891F8F" w:rsidRPr="00993D6A" w:rsidRDefault="00891F8F" w:rsidP="00993D6A">
            <w:pPr>
              <w:pStyle w:val="Tabletext"/>
              <w:rPr>
                <w:sz w:val="18"/>
                <w:szCs w:val="18"/>
              </w:rPr>
            </w:pPr>
            <w:r w:rsidRPr="00993D6A">
              <w:rPr>
                <w:sz w:val="18"/>
                <w:szCs w:val="18"/>
              </w:rPr>
              <w:t>Мультимедийная система "M"</w:t>
            </w:r>
          </w:p>
        </w:tc>
        <w:tc>
          <w:tcPr>
            <w:tcW w:w="11395" w:type="dxa"/>
            <w:tcBorders>
              <w:bottom w:val="single" w:sz="4" w:space="0" w:color="auto"/>
            </w:tcBorders>
          </w:tcPr>
          <w:p w:rsidR="00891F8F" w:rsidRPr="003C34CD" w:rsidRDefault="00891F8F" w:rsidP="00993D6A">
            <w:pPr>
              <w:pStyle w:val="Tabletext"/>
              <w:rPr>
                <w:sz w:val="18"/>
                <w:szCs w:val="18"/>
                <w:lang w:val="ru-RU"/>
              </w:rPr>
            </w:pPr>
            <w:r w:rsidRPr="003C34CD">
              <w:rPr>
                <w:sz w:val="18"/>
                <w:szCs w:val="18"/>
                <w:lang w:val="ru-RU"/>
              </w:rPr>
              <w:t xml:space="preserve">Сквозная система, позволяющая осуществлять радиовещание для приема на подвижные средства, включая портативные приемники, потоков видеосигналов, потоков только аудиосигналов, цифровых мультимедийных файлов и данных. Проект системы предусматривает оптимизацию покрытия, емкости и энергопотребления, а также общего порядка работы пользователей с портативными приемниками с использованием стандарта радиоинтерфейса </w:t>
            </w:r>
            <w:r w:rsidRPr="00993D6A">
              <w:rPr>
                <w:sz w:val="18"/>
                <w:szCs w:val="18"/>
              </w:rPr>
              <w:t>TIA</w:t>
            </w:r>
            <w:r w:rsidRPr="003C34CD">
              <w:rPr>
                <w:sz w:val="18"/>
                <w:szCs w:val="18"/>
                <w:lang w:val="ru-RU"/>
              </w:rPr>
              <w:noBreakHyphen/>
              <w:t>1099.</w:t>
            </w:r>
          </w:p>
        </w:tc>
      </w:tr>
    </w:tbl>
    <w:p w:rsidR="00891F8F" w:rsidRPr="00755EE2" w:rsidRDefault="00891F8F" w:rsidP="00767307">
      <w:pPr>
        <w:pStyle w:val="TableNo"/>
        <w:spacing w:before="0" w:after="60"/>
        <w:rPr>
          <w:rFonts w:eastAsia="MS Mincho"/>
          <w:lang w:val="ru-RU" w:eastAsia="ja-JP"/>
        </w:rPr>
      </w:pPr>
      <w:r w:rsidRPr="00755EE2">
        <w:rPr>
          <w:lang w:val="ru-RU" w:eastAsia="ja-JP"/>
        </w:rPr>
        <w:t>ТАБЛИЦА 2</w:t>
      </w:r>
    </w:p>
    <w:p w:rsidR="00891F8F" w:rsidRDefault="00891F8F" w:rsidP="00767307">
      <w:pPr>
        <w:pStyle w:val="Tabletitle"/>
        <w:spacing w:after="60"/>
        <w:rPr>
          <w:lang w:val="ru-RU"/>
        </w:rPr>
      </w:pPr>
      <w:r w:rsidRPr="00755EE2">
        <w:rPr>
          <w:lang w:val="ru-RU"/>
        </w:rPr>
        <w:t>Требования пользователей к системам радиовещания для приема на портативные пр</w:t>
      </w:r>
      <w:r>
        <w:rPr>
          <w:lang w:val="ru-RU"/>
        </w:rPr>
        <w:t>иемники мультимедийных сигналов</w:t>
      </w:r>
    </w:p>
    <w:tbl>
      <w:tblPr>
        <w:tblW w:w="15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6"/>
        <w:gridCol w:w="1740"/>
        <w:gridCol w:w="1675"/>
        <w:gridCol w:w="1666"/>
        <w:gridCol w:w="1708"/>
        <w:gridCol w:w="1665"/>
        <w:gridCol w:w="1708"/>
        <w:gridCol w:w="1806"/>
      </w:tblGrid>
      <w:tr w:rsidR="00891F8F" w:rsidRPr="00993D6A" w:rsidTr="00E03A49">
        <w:trPr>
          <w:cantSplit/>
          <w:jc w:val="center"/>
        </w:trPr>
        <w:tc>
          <w:tcPr>
            <w:tcW w:w="1734" w:type="dxa"/>
            <w:tcMar>
              <w:left w:w="85" w:type="dxa"/>
              <w:right w:w="85" w:type="dxa"/>
            </w:tcMar>
          </w:tcPr>
          <w:p w:rsidR="00891F8F" w:rsidRPr="00993D6A" w:rsidRDefault="00891F8F" w:rsidP="00993D6A">
            <w:pPr>
              <w:pStyle w:val="Tablehead"/>
              <w:ind w:left="-57" w:right="-57"/>
              <w:rPr>
                <w:sz w:val="18"/>
                <w:szCs w:val="18"/>
                <w:lang w:val="en-GB"/>
              </w:rPr>
            </w:pPr>
            <w:r w:rsidRPr="00993D6A">
              <w:rPr>
                <w:sz w:val="18"/>
                <w:szCs w:val="18"/>
                <w:lang w:val="en-GB"/>
              </w:rPr>
              <w:t>Требования пользователей</w:t>
            </w:r>
          </w:p>
        </w:tc>
        <w:tc>
          <w:tcPr>
            <w:tcW w:w="1736" w:type="dxa"/>
            <w:tcMar>
              <w:left w:w="85" w:type="dxa"/>
              <w:right w:w="85" w:type="dxa"/>
            </w:tcMar>
          </w:tcPr>
          <w:p w:rsidR="00891F8F" w:rsidRPr="00993D6A" w:rsidRDefault="00891F8F" w:rsidP="00993D6A">
            <w:pPr>
              <w:pStyle w:val="Tablehead"/>
              <w:ind w:left="-57" w:right="-57"/>
              <w:rPr>
                <w:sz w:val="18"/>
                <w:szCs w:val="18"/>
                <w:lang w:val="en-GB"/>
              </w:rPr>
            </w:pPr>
            <w:r w:rsidRPr="00993D6A">
              <w:rPr>
                <w:rFonts w:ascii="Times New Roman Bold" w:hAnsi="Times New Roman Bold" w:cs="Times New Roman Bold"/>
                <w:sz w:val="18"/>
                <w:szCs w:val="18"/>
                <w:lang w:val="en-GB"/>
              </w:rPr>
              <w:t>Мультимедийная система "A"</w:t>
            </w:r>
          </w:p>
        </w:tc>
        <w:tc>
          <w:tcPr>
            <w:tcW w:w="1740" w:type="dxa"/>
            <w:tcMar>
              <w:left w:w="85" w:type="dxa"/>
              <w:right w:w="85" w:type="dxa"/>
            </w:tcMar>
          </w:tcPr>
          <w:p w:rsidR="00891F8F" w:rsidRPr="00993D6A" w:rsidRDefault="00891F8F" w:rsidP="00993D6A">
            <w:pPr>
              <w:pStyle w:val="Tablehead"/>
              <w:ind w:left="-57" w:right="-57"/>
              <w:rPr>
                <w:sz w:val="18"/>
                <w:szCs w:val="18"/>
              </w:rPr>
            </w:pPr>
            <w:r w:rsidRPr="00993D6A">
              <w:rPr>
                <w:sz w:val="18"/>
                <w:szCs w:val="18"/>
                <w:lang w:val="en-GB"/>
              </w:rPr>
              <w:t>Мультимедийная система "B</w:t>
            </w:r>
            <w:r w:rsidRPr="00993D6A">
              <w:rPr>
                <w:sz w:val="18"/>
                <w:szCs w:val="18"/>
              </w:rPr>
              <w:t>"</w:t>
            </w:r>
          </w:p>
        </w:tc>
        <w:tc>
          <w:tcPr>
            <w:tcW w:w="1675" w:type="dxa"/>
            <w:tcMar>
              <w:left w:w="85" w:type="dxa"/>
              <w:right w:w="85" w:type="dxa"/>
            </w:tcMar>
          </w:tcPr>
          <w:p w:rsidR="00891F8F" w:rsidRPr="00993D6A" w:rsidRDefault="00891F8F" w:rsidP="00993D6A">
            <w:pPr>
              <w:pStyle w:val="Tablehead"/>
              <w:ind w:left="-57" w:right="-57"/>
              <w:rPr>
                <w:sz w:val="18"/>
                <w:szCs w:val="18"/>
                <w:lang w:val="en-GB"/>
              </w:rPr>
            </w:pPr>
            <w:r w:rsidRPr="00993D6A">
              <w:rPr>
                <w:rFonts w:ascii="Times New Roman Bold" w:hAnsi="Times New Roman Bold" w:cs="Times New Roman Bold"/>
                <w:sz w:val="18"/>
                <w:szCs w:val="18"/>
                <w:lang w:val="en-GB"/>
              </w:rPr>
              <w:t>Мультимедийная система "C"</w:t>
            </w:r>
          </w:p>
        </w:tc>
        <w:tc>
          <w:tcPr>
            <w:tcW w:w="1666" w:type="dxa"/>
            <w:tcMar>
              <w:left w:w="85" w:type="dxa"/>
              <w:right w:w="85" w:type="dxa"/>
            </w:tcMar>
          </w:tcPr>
          <w:p w:rsidR="00891F8F" w:rsidRPr="00993D6A" w:rsidRDefault="00891F8F" w:rsidP="00993D6A">
            <w:pPr>
              <w:pStyle w:val="Tablehead"/>
              <w:ind w:left="-57" w:right="-57"/>
              <w:rPr>
                <w:sz w:val="18"/>
                <w:szCs w:val="18"/>
                <w:lang w:val="en-GB"/>
              </w:rPr>
            </w:pPr>
            <w:r w:rsidRPr="00993D6A">
              <w:rPr>
                <w:rFonts w:ascii="Times New Roman Bold" w:hAnsi="Times New Roman Bold" w:cs="Times New Roman Bold"/>
                <w:sz w:val="18"/>
                <w:szCs w:val="18"/>
                <w:lang w:val="en-GB"/>
              </w:rPr>
              <w:t>Мультимедийная система "E"</w:t>
            </w:r>
          </w:p>
        </w:tc>
        <w:tc>
          <w:tcPr>
            <w:tcW w:w="1708" w:type="dxa"/>
            <w:tcMar>
              <w:left w:w="85" w:type="dxa"/>
              <w:right w:w="85" w:type="dxa"/>
            </w:tcMar>
          </w:tcPr>
          <w:p w:rsidR="00891F8F" w:rsidRPr="00993D6A" w:rsidRDefault="00891F8F" w:rsidP="00993D6A">
            <w:pPr>
              <w:pStyle w:val="Tablehead"/>
              <w:ind w:left="-57" w:right="-57"/>
              <w:rPr>
                <w:sz w:val="18"/>
                <w:szCs w:val="18"/>
                <w:lang w:val="en-GB"/>
              </w:rPr>
            </w:pPr>
            <w:r w:rsidRPr="00993D6A">
              <w:rPr>
                <w:rFonts w:ascii="Times New Roman Bold" w:hAnsi="Times New Roman Bold" w:cs="Times New Roman Bold"/>
                <w:sz w:val="18"/>
                <w:szCs w:val="18"/>
                <w:lang w:val="en-GB"/>
              </w:rPr>
              <w:t>Мультимедийная система "F"</w:t>
            </w:r>
          </w:p>
        </w:tc>
        <w:tc>
          <w:tcPr>
            <w:tcW w:w="1665" w:type="dxa"/>
            <w:tcMar>
              <w:left w:w="85" w:type="dxa"/>
              <w:right w:w="85" w:type="dxa"/>
            </w:tcMar>
          </w:tcPr>
          <w:p w:rsidR="00891F8F" w:rsidRPr="00993D6A" w:rsidRDefault="00891F8F" w:rsidP="00993D6A">
            <w:pPr>
              <w:pStyle w:val="Tablehead"/>
              <w:ind w:left="-57" w:right="-57"/>
              <w:rPr>
                <w:sz w:val="18"/>
                <w:szCs w:val="18"/>
                <w:lang w:val="en-GB"/>
              </w:rPr>
            </w:pPr>
            <w:r w:rsidRPr="00993D6A">
              <w:rPr>
                <w:sz w:val="18"/>
                <w:szCs w:val="18"/>
                <w:lang w:val="en-GB"/>
              </w:rPr>
              <w:t>Мультимедийная система "H"</w:t>
            </w:r>
          </w:p>
        </w:tc>
        <w:tc>
          <w:tcPr>
            <w:tcW w:w="1708" w:type="dxa"/>
          </w:tcPr>
          <w:p w:rsidR="00891F8F" w:rsidRPr="00993D6A" w:rsidRDefault="00891F8F" w:rsidP="00993D6A">
            <w:pPr>
              <w:pStyle w:val="Tablehead"/>
              <w:ind w:left="-57" w:right="-57"/>
              <w:rPr>
                <w:sz w:val="18"/>
                <w:szCs w:val="18"/>
              </w:rPr>
            </w:pPr>
            <w:r w:rsidRPr="00993D6A">
              <w:rPr>
                <w:sz w:val="18"/>
                <w:szCs w:val="18"/>
                <w:lang w:val="en-GB"/>
              </w:rPr>
              <w:t xml:space="preserve">Мультимедийная система </w:t>
            </w:r>
            <w:r w:rsidRPr="00993D6A">
              <w:rPr>
                <w:sz w:val="18"/>
                <w:szCs w:val="18"/>
              </w:rPr>
              <w:t>"</w:t>
            </w:r>
            <w:r w:rsidRPr="00993D6A">
              <w:rPr>
                <w:sz w:val="18"/>
                <w:szCs w:val="18"/>
                <w:lang w:val="en-GB"/>
              </w:rPr>
              <w:t>I</w:t>
            </w:r>
            <w:r w:rsidRPr="00993D6A">
              <w:rPr>
                <w:sz w:val="18"/>
                <w:szCs w:val="18"/>
              </w:rPr>
              <w:t>"</w:t>
            </w:r>
          </w:p>
        </w:tc>
        <w:tc>
          <w:tcPr>
            <w:tcW w:w="1806" w:type="dxa"/>
          </w:tcPr>
          <w:p w:rsidR="00891F8F" w:rsidRPr="00993D6A" w:rsidRDefault="00891F8F" w:rsidP="00993D6A">
            <w:pPr>
              <w:pStyle w:val="Tablehead"/>
              <w:ind w:left="-57" w:right="-57"/>
              <w:rPr>
                <w:sz w:val="18"/>
                <w:szCs w:val="18"/>
                <w:lang w:val="en-GB"/>
              </w:rPr>
            </w:pPr>
            <w:r w:rsidRPr="00993D6A">
              <w:rPr>
                <w:rFonts w:ascii="Times New Roman Bold" w:hAnsi="Times New Roman Bold" w:cs="Times New Roman Bold"/>
                <w:sz w:val="18"/>
                <w:szCs w:val="18"/>
                <w:lang w:val="en-GB"/>
              </w:rPr>
              <w:t>Мультимедийная система "M"</w:t>
            </w:r>
          </w:p>
        </w:tc>
      </w:tr>
      <w:tr w:rsidR="00891F8F" w:rsidRPr="00FA6C56" w:rsidTr="00E03A49">
        <w:trPr>
          <w:cantSplit/>
          <w:jc w:val="center"/>
        </w:trPr>
        <w:tc>
          <w:tcPr>
            <w:tcW w:w="1734" w:type="dxa"/>
            <w:tcBorders>
              <w:top w:val="nil"/>
              <w:bottom w:val="nil"/>
            </w:tcBorders>
            <w:tcMar>
              <w:left w:w="85" w:type="dxa"/>
              <w:right w:w="85" w:type="dxa"/>
            </w:tcMar>
          </w:tcPr>
          <w:p w:rsidR="00891F8F" w:rsidRPr="00993D6A" w:rsidRDefault="00891F8F" w:rsidP="00993D6A">
            <w:pPr>
              <w:pStyle w:val="Tabletext"/>
              <w:jc w:val="left"/>
              <w:rPr>
                <w:sz w:val="18"/>
                <w:szCs w:val="18"/>
                <w:lang w:val="ru-RU"/>
              </w:rPr>
            </w:pPr>
            <w:r w:rsidRPr="00993D6A">
              <w:rPr>
                <w:sz w:val="18"/>
                <w:szCs w:val="18"/>
                <w:lang w:val="ru-RU"/>
              </w:rPr>
              <w:t>Мультимедийный контент высокого качества для портативных приемников</w:t>
            </w:r>
            <w:r w:rsidR="00E03A49">
              <w:rPr>
                <w:sz w:val="18"/>
                <w:szCs w:val="18"/>
                <w:lang w:val="ru-RU"/>
              </w:rPr>
              <w:t>:</w:t>
            </w:r>
          </w:p>
          <w:p w:rsidR="00891F8F" w:rsidRPr="00993D6A" w:rsidRDefault="00891F8F" w:rsidP="00993D6A">
            <w:pPr>
              <w:pStyle w:val="Tabletext"/>
              <w:ind w:left="284" w:hanging="284"/>
              <w:jc w:val="left"/>
              <w:rPr>
                <w:sz w:val="18"/>
                <w:szCs w:val="18"/>
                <w:lang w:val="ru-RU"/>
              </w:rPr>
            </w:pPr>
            <w:r w:rsidRPr="00993D6A">
              <w:rPr>
                <w:sz w:val="18"/>
                <w:szCs w:val="18"/>
                <w:lang w:val="en-GB"/>
              </w:rPr>
              <w:t>a</w:t>
            </w:r>
            <w:r w:rsidRPr="00993D6A">
              <w:rPr>
                <w:sz w:val="18"/>
                <w:szCs w:val="18"/>
                <w:lang w:val="ru-RU"/>
              </w:rPr>
              <w:t>)</w:t>
            </w:r>
            <w:r w:rsidRPr="00993D6A">
              <w:rPr>
                <w:sz w:val="18"/>
                <w:szCs w:val="18"/>
                <w:lang w:val="ru-RU"/>
              </w:rPr>
              <w:tab/>
              <w:t>Тип мульти-медийного контента с характеристи-ками качества</w:t>
            </w:r>
            <w:r w:rsidR="00E03A49">
              <w:rPr>
                <w:sz w:val="18"/>
                <w:szCs w:val="18"/>
                <w:lang w:val="ru-RU"/>
              </w:rPr>
              <w:t>:</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разрешение</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частота кадров</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битовая скорость</w:t>
            </w:r>
          </w:p>
        </w:tc>
        <w:tc>
          <w:tcPr>
            <w:tcW w:w="1736"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 1:</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обычно, </w:t>
            </w:r>
            <w:r w:rsidR="00E03A49">
              <w:rPr>
                <w:sz w:val="18"/>
                <w:szCs w:val="18"/>
                <w:lang w:val="ru-RU"/>
              </w:rPr>
              <w:br/>
            </w:r>
            <w:r w:rsidRPr="00993D6A">
              <w:rPr>
                <w:sz w:val="18"/>
                <w:szCs w:val="18"/>
                <w:lang w:val="ru-RU"/>
              </w:rPr>
              <w:t>QVGA, WDF</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30 кадров/с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r w:rsidR="00B41400" w:rsidRPr="00993D6A">
              <w:rPr>
                <w:sz w:val="18"/>
                <w:szCs w:val="18"/>
                <w:lang w:val="ru-RU"/>
              </w:rPr>
              <w:t xml:space="preserve"> </w:t>
            </w:r>
            <w:r w:rsidRPr="00993D6A">
              <w:rPr>
                <w:sz w:val="18"/>
                <w:szCs w:val="18"/>
                <w:lang w:val="ru-RU"/>
              </w:rPr>
              <w:t>2:</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обычно, </w:t>
            </w:r>
            <w:r w:rsidRPr="00993D6A">
              <w:rPr>
                <w:sz w:val="18"/>
                <w:szCs w:val="18"/>
                <w:lang w:val="en-US"/>
              </w:rPr>
              <w:t>VGA</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30 кадров/с</w:t>
            </w:r>
          </w:p>
          <w:p w:rsidR="00891F8F" w:rsidRPr="00993D6A" w:rsidRDefault="00891F8F" w:rsidP="00E03A49">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B41400" w:rsidRPr="00993D6A">
              <w:rPr>
                <w:sz w:val="18"/>
                <w:szCs w:val="18"/>
                <w:lang w:val="ru-RU"/>
              </w:rPr>
              <w:t>обратная со</w:t>
            </w:r>
            <w:r w:rsidR="002F728C" w:rsidRPr="00993D6A">
              <w:rPr>
                <w:sz w:val="18"/>
                <w:szCs w:val="18"/>
                <w:lang w:val="ru-RU"/>
              </w:rPr>
              <w:t>в</w:t>
            </w:r>
            <w:r w:rsidR="00B41400" w:rsidRPr="00993D6A">
              <w:rPr>
                <w:sz w:val="18"/>
                <w:szCs w:val="18"/>
                <w:lang w:val="ru-RU"/>
              </w:rPr>
              <w:t xml:space="preserve">местимость </w:t>
            </w:r>
            <w:r w:rsidR="00E03A49">
              <w:rPr>
                <w:sz w:val="18"/>
                <w:szCs w:val="18"/>
                <w:lang w:val="ru-RU"/>
              </w:rPr>
              <w:br/>
            </w:r>
            <w:r w:rsidR="00B41400" w:rsidRPr="00993D6A">
              <w:rPr>
                <w:sz w:val="18"/>
                <w:szCs w:val="18"/>
                <w:lang w:val="ru-RU"/>
              </w:rPr>
              <w:t>с поддерживае</w:t>
            </w:r>
            <w:r w:rsidR="00E03A49">
              <w:rPr>
                <w:sz w:val="18"/>
                <w:szCs w:val="18"/>
                <w:lang w:val="ru-RU"/>
              </w:rPr>
              <w:t>-</w:t>
            </w:r>
            <w:r w:rsidR="00B41400" w:rsidRPr="00993D6A">
              <w:rPr>
                <w:sz w:val="18"/>
                <w:szCs w:val="18"/>
                <w:lang w:val="ru-RU"/>
              </w:rPr>
              <w:t xml:space="preserve">мым режимом </w:t>
            </w:r>
            <w:r w:rsidRPr="00993D6A">
              <w:rPr>
                <w:sz w:val="18"/>
                <w:szCs w:val="18"/>
                <w:lang w:val="ru-RU"/>
              </w:rPr>
              <w:t>Видео</w:t>
            </w:r>
            <w:r w:rsidR="00B41400" w:rsidRPr="00993D6A">
              <w:rPr>
                <w:sz w:val="18"/>
                <w:szCs w:val="18"/>
                <w:lang w:val="ru-RU"/>
              </w:rPr>
              <w:t xml:space="preserve"> </w:t>
            </w:r>
            <w:r w:rsidRPr="00993D6A">
              <w:rPr>
                <w:sz w:val="18"/>
                <w:szCs w:val="18"/>
                <w:lang w:val="ru-RU"/>
              </w:rPr>
              <w:t xml:space="preserve">1 </w:t>
            </w:r>
          </w:p>
        </w:tc>
        <w:tc>
          <w:tcPr>
            <w:tcW w:w="1740"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en-US"/>
              </w:rPr>
              <w:t>N</w:t>
            </w:r>
            <w:r w:rsidR="006F4199" w:rsidRPr="00993D6A">
              <w:rPr>
                <w:sz w:val="18"/>
                <w:szCs w:val="18"/>
                <w:lang w:val="ru-RU"/>
              </w:rPr>
              <w:t xml:space="preserve"> видеоуслуг</w:t>
            </w:r>
            <w:r w:rsidRPr="00993D6A">
              <w:rPr>
                <w:sz w:val="18"/>
                <w:szCs w:val="18"/>
                <w:lang w:val="ru-RU"/>
              </w:rPr>
              <w:t>:</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6F4199" w:rsidRPr="00993D6A">
              <w:rPr>
                <w:sz w:val="18"/>
                <w:szCs w:val="18"/>
                <w:lang w:val="ru-RU"/>
              </w:rPr>
              <w:t xml:space="preserve">каждая </w:t>
            </w:r>
            <w:r w:rsidR="00C8202E" w:rsidRPr="00993D6A">
              <w:rPr>
                <w:sz w:val="18"/>
                <w:szCs w:val="18"/>
                <w:lang w:val="ru-RU"/>
              </w:rPr>
              <w:t xml:space="preserve">услуга </w:t>
            </w:r>
            <w:r w:rsidR="006F4199" w:rsidRPr="00993D6A">
              <w:rPr>
                <w:sz w:val="18"/>
                <w:szCs w:val="18"/>
                <w:lang w:val="ru-RU"/>
              </w:rPr>
              <w:t>обычно</w:t>
            </w:r>
            <w:r w:rsidRPr="00993D6A">
              <w:rPr>
                <w:sz w:val="18"/>
                <w:szCs w:val="18"/>
                <w:lang w:val="ru-RU"/>
              </w:rPr>
              <w:t xml:space="preserve"> </w:t>
            </w:r>
            <w:r w:rsidR="00C8202E" w:rsidRPr="00993D6A">
              <w:rPr>
                <w:sz w:val="18"/>
                <w:szCs w:val="18"/>
                <w:lang w:val="ru-RU"/>
              </w:rPr>
              <w:t xml:space="preserve">с размером </w:t>
            </w:r>
            <w:r w:rsidRPr="00993D6A">
              <w:rPr>
                <w:sz w:val="18"/>
                <w:szCs w:val="18"/>
                <w:lang w:val="ru-RU"/>
              </w:rPr>
              <w:t>416</w:t>
            </w:r>
            <w:r w:rsidRPr="00993D6A">
              <w:rPr>
                <w:sz w:val="18"/>
                <w:szCs w:val="18"/>
                <w:lang w:val="en-US"/>
              </w:rPr>
              <w:t> </w:t>
            </w:r>
            <w:r w:rsidRPr="00993D6A">
              <w:rPr>
                <w:sz w:val="18"/>
                <w:szCs w:val="18"/>
                <w:lang w:val="ru-RU"/>
              </w:rPr>
              <w:sym w:font="Symbol" w:char="F0B4"/>
            </w:r>
            <w:r w:rsidRPr="00993D6A">
              <w:rPr>
                <w:sz w:val="18"/>
                <w:szCs w:val="18"/>
                <w:lang w:val="en-US"/>
              </w:rPr>
              <w:t> </w:t>
            </w:r>
            <w:r w:rsidRPr="00993D6A">
              <w:rPr>
                <w:sz w:val="18"/>
                <w:szCs w:val="18"/>
                <w:lang w:val="ru-RU"/>
              </w:rPr>
              <w:t xml:space="preserve">240 </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6F4199" w:rsidRPr="00993D6A">
              <w:rPr>
                <w:sz w:val="18"/>
                <w:szCs w:val="18"/>
                <w:lang w:val="ru-RU"/>
              </w:rPr>
              <w:t>до 30</w:t>
            </w:r>
            <w:r w:rsidR="00A13E64" w:rsidRPr="00993D6A">
              <w:rPr>
                <w:sz w:val="18"/>
                <w:szCs w:val="18"/>
                <w:lang w:val="ru-RU"/>
              </w:rPr>
              <w:t>Р</w:t>
            </w:r>
            <w:r w:rsidR="006F4199" w:rsidRPr="00993D6A">
              <w:rPr>
                <w:sz w:val="18"/>
                <w:szCs w:val="18"/>
                <w:lang w:val="ru-RU"/>
              </w:rPr>
              <w:t xml:space="preserve"> кадров/с</w:t>
            </w:r>
          </w:p>
          <w:p w:rsidR="00891F8F" w:rsidRPr="00993D6A" w:rsidRDefault="00993D6A"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6F4199" w:rsidRPr="00993D6A">
              <w:rPr>
                <w:sz w:val="18"/>
                <w:szCs w:val="18"/>
                <w:lang w:val="ru-RU"/>
              </w:rPr>
              <w:t>поддер</w:t>
            </w:r>
            <w:r w:rsidRPr="00993D6A">
              <w:rPr>
                <w:sz w:val="18"/>
                <w:szCs w:val="18"/>
                <w:lang w:val="ru-RU"/>
              </w:rPr>
              <w:t>-</w:t>
            </w:r>
            <w:r w:rsidR="006F4199" w:rsidRPr="00993D6A">
              <w:rPr>
                <w:sz w:val="18"/>
                <w:szCs w:val="18"/>
                <w:lang w:val="ru-RU"/>
              </w:rPr>
              <w:t>живаются разные значения частоты кадров</w:t>
            </w:r>
          </w:p>
          <w:p w:rsidR="00891F8F" w:rsidRPr="00993D6A" w:rsidRDefault="006F4199" w:rsidP="00E03A49">
            <w:pPr>
              <w:pStyle w:val="Tabletext"/>
              <w:jc w:val="left"/>
              <w:rPr>
                <w:sz w:val="18"/>
                <w:szCs w:val="18"/>
                <w:lang w:val="ru-RU"/>
              </w:rPr>
            </w:pPr>
            <w:r w:rsidRPr="00993D6A">
              <w:rPr>
                <w:sz w:val="18"/>
                <w:szCs w:val="18"/>
                <w:lang w:val="ru-RU"/>
              </w:rPr>
              <w:t xml:space="preserve">Каждая </w:t>
            </w:r>
            <w:r w:rsidR="00C8202E" w:rsidRPr="00993D6A">
              <w:rPr>
                <w:sz w:val="18"/>
                <w:szCs w:val="18"/>
                <w:lang w:val="ru-RU"/>
              </w:rPr>
              <w:t xml:space="preserve">услуга </w:t>
            </w:r>
            <w:r w:rsidRPr="00993D6A">
              <w:rPr>
                <w:sz w:val="18"/>
                <w:szCs w:val="18"/>
                <w:lang w:val="ru-RU"/>
              </w:rPr>
              <w:t>дополняется</w:t>
            </w:r>
            <w:r w:rsidR="00891F8F" w:rsidRPr="00993D6A">
              <w:rPr>
                <w:sz w:val="18"/>
                <w:szCs w:val="18"/>
                <w:lang w:val="ru-RU"/>
              </w:rPr>
              <w:t>:</w:t>
            </w:r>
          </w:p>
          <w:p w:rsidR="00891F8F" w:rsidRPr="00993D6A" w:rsidRDefault="00891F8F" w:rsidP="00E03A49">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Pr="00993D6A">
              <w:rPr>
                <w:sz w:val="18"/>
                <w:szCs w:val="18"/>
                <w:lang w:val="en-US"/>
              </w:rPr>
              <w:t>SVC</w:t>
            </w:r>
            <w:r w:rsidRPr="00993D6A">
              <w:rPr>
                <w:sz w:val="18"/>
                <w:szCs w:val="18"/>
                <w:lang w:val="ru-RU"/>
              </w:rPr>
              <w:t xml:space="preserve"> </w:t>
            </w:r>
            <w:r w:rsidR="006F4199" w:rsidRPr="00993D6A">
              <w:rPr>
                <w:sz w:val="18"/>
                <w:szCs w:val="18"/>
                <w:lang w:val="ru-RU"/>
              </w:rPr>
              <w:t>для более высокого про</w:t>
            </w:r>
            <w:r w:rsidR="00E03A49">
              <w:rPr>
                <w:sz w:val="18"/>
                <w:szCs w:val="18"/>
                <w:lang w:val="ru-RU"/>
              </w:rPr>
              <w:t>-</w:t>
            </w:r>
            <w:r w:rsidR="006F4199" w:rsidRPr="00993D6A">
              <w:rPr>
                <w:sz w:val="18"/>
                <w:szCs w:val="18"/>
                <w:lang w:val="ru-RU"/>
              </w:rPr>
              <w:t>странственного разрешения</w:t>
            </w:r>
            <w:r w:rsidRPr="00993D6A">
              <w:rPr>
                <w:sz w:val="18"/>
                <w:szCs w:val="18"/>
                <w:lang w:val="ru-RU"/>
              </w:rPr>
              <w:t xml:space="preserve"> </w:t>
            </w:r>
            <w:r w:rsidR="00E03A49">
              <w:rPr>
                <w:sz w:val="18"/>
                <w:szCs w:val="18"/>
                <w:lang w:val="ru-RU"/>
              </w:rPr>
              <w:br/>
            </w:r>
            <w:r w:rsidRPr="00993D6A">
              <w:rPr>
                <w:sz w:val="18"/>
                <w:szCs w:val="18"/>
                <w:lang w:val="ru-RU"/>
              </w:rPr>
              <w:t>(</w:t>
            </w:r>
            <w:r w:rsidR="00C8202E" w:rsidRPr="00993D6A">
              <w:rPr>
                <w:sz w:val="18"/>
                <w:szCs w:val="18"/>
                <w:lang w:val="ru-RU"/>
              </w:rPr>
              <w:t xml:space="preserve">с размером </w:t>
            </w:r>
            <w:r w:rsidR="006F4199" w:rsidRPr="00993D6A">
              <w:rPr>
                <w:sz w:val="18"/>
                <w:szCs w:val="18"/>
                <w:lang w:val="ru-RU"/>
              </w:rPr>
              <w:t>до</w:t>
            </w:r>
            <w:r w:rsidRPr="00993D6A">
              <w:rPr>
                <w:sz w:val="18"/>
                <w:szCs w:val="18"/>
                <w:lang w:val="ru-RU"/>
              </w:rPr>
              <w:t xml:space="preserve"> </w:t>
            </w:r>
            <w:r w:rsidR="002F728C" w:rsidRPr="00993D6A">
              <w:rPr>
                <w:sz w:val="18"/>
                <w:szCs w:val="18"/>
                <w:lang w:val="ru-RU"/>
              </w:rPr>
              <w:br/>
            </w:r>
            <w:r w:rsidRPr="00993D6A">
              <w:rPr>
                <w:sz w:val="18"/>
                <w:szCs w:val="18"/>
                <w:lang w:val="ru-RU"/>
              </w:rPr>
              <w:t xml:space="preserve">832 × 480) </w:t>
            </w:r>
            <w:r w:rsidR="00A13E64" w:rsidRPr="00993D6A">
              <w:rPr>
                <w:sz w:val="18"/>
                <w:szCs w:val="18"/>
                <w:lang w:val="ru-RU"/>
              </w:rPr>
              <w:t>и</w:t>
            </w:r>
            <w:r w:rsidRPr="00993D6A">
              <w:rPr>
                <w:sz w:val="18"/>
                <w:szCs w:val="18"/>
                <w:lang w:val="ru-RU"/>
              </w:rPr>
              <w:t>/</w:t>
            </w:r>
            <w:r w:rsidR="00A13E64" w:rsidRPr="00993D6A">
              <w:rPr>
                <w:sz w:val="18"/>
                <w:szCs w:val="18"/>
                <w:lang w:val="ru-RU"/>
              </w:rPr>
              <w:t>или</w:t>
            </w:r>
            <w:r w:rsidRPr="00993D6A">
              <w:rPr>
                <w:sz w:val="18"/>
                <w:szCs w:val="18"/>
                <w:lang w:val="ru-RU"/>
              </w:rPr>
              <w:t xml:space="preserve"> </w:t>
            </w:r>
            <w:r w:rsidR="00A13E64" w:rsidRPr="00993D6A">
              <w:rPr>
                <w:sz w:val="18"/>
                <w:szCs w:val="18"/>
                <w:lang w:val="ru-RU"/>
              </w:rPr>
              <w:t>более высокого</w:t>
            </w:r>
            <w:r w:rsidR="00DB79B0" w:rsidRPr="00993D6A">
              <w:rPr>
                <w:sz w:val="18"/>
                <w:szCs w:val="18"/>
                <w:lang w:val="ru-RU"/>
              </w:rPr>
              <w:t xml:space="preserve"> </w:t>
            </w:r>
            <w:r w:rsidR="00A13E64" w:rsidRPr="00993D6A">
              <w:rPr>
                <w:sz w:val="18"/>
                <w:szCs w:val="18"/>
                <w:lang w:val="ru-RU"/>
              </w:rPr>
              <w:t>временн</w:t>
            </w:r>
            <w:r w:rsidR="002F728C" w:rsidRPr="00993D6A">
              <w:rPr>
                <w:sz w:val="18"/>
                <w:szCs w:val="18"/>
                <w:lang w:val="ru-RU"/>
              </w:rPr>
              <w:t>ó</w:t>
            </w:r>
            <w:r w:rsidR="00A13E64" w:rsidRPr="00993D6A">
              <w:rPr>
                <w:sz w:val="18"/>
                <w:szCs w:val="18"/>
                <w:lang w:val="ru-RU"/>
              </w:rPr>
              <w:t xml:space="preserve">го разрешения до </w:t>
            </w:r>
            <w:r w:rsidRPr="00993D6A">
              <w:rPr>
                <w:sz w:val="18"/>
                <w:szCs w:val="18"/>
                <w:lang w:val="ru-RU"/>
              </w:rPr>
              <w:t>60</w:t>
            </w:r>
            <w:r w:rsidRPr="00993D6A">
              <w:rPr>
                <w:sz w:val="18"/>
                <w:szCs w:val="18"/>
                <w:lang w:val="en-US"/>
              </w:rPr>
              <w:t>P</w:t>
            </w:r>
            <w:r w:rsidRPr="00993D6A">
              <w:rPr>
                <w:sz w:val="18"/>
                <w:szCs w:val="18"/>
                <w:lang w:val="ru-RU"/>
              </w:rPr>
              <w:t xml:space="preserve"> </w:t>
            </w:r>
            <w:r w:rsidR="00A13E64" w:rsidRPr="00993D6A">
              <w:rPr>
                <w:sz w:val="18"/>
                <w:szCs w:val="18"/>
                <w:lang w:val="ru-RU"/>
              </w:rPr>
              <w:t>кадров/с</w:t>
            </w:r>
          </w:p>
        </w:tc>
        <w:tc>
          <w:tcPr>
            <w:tcW w:w="1675"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обычно, QVGA (с размером (320 × 240) или </w:t>
            </w:r>
            <w:r w:rsidR="00993D6A" w:rsidRPr="00993D6A">
              <w:rPr>
                <w:sz w:val="18"/>
                <w:szCs w:val="18"/>
                <w:lang w:val="ru-RU"/>
              </w:rPr>
              <w:br/>
            </w:r>
            <w:r w:rsidRPr="00993D6A">
              <w:rPr>
                <w:sz w:val="18"/>
                <w:szCs w:val="18"/>
                <w:lang w:val="ru-RU"/>
              </w:rPr>
              <w:t>320 × 180</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15</w:t>
            </w:r>
            <w:r w:rsidRPr="00993D6A">
              <w:rPr>
                <w:sz w:val="18"/>
                <w:szCs w:val="18"/>
                <w:lang w:val="ru-RU"/>
              </w:rPr>
              <w:sym w:font="Symbol" w:char="F07E"/>
            </w:r>
            <w:r w:rsidRPr="00993D6A">
              <w:rPr>
                <w:sz w:val="18"/>
                <w:szCs w:val="18"/>
                <w:lang w:val="ru-RU"/>
              </w:rPr>
              <w:t>30 кадров/с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tc>
        <w:tc>
          <w:tcPr>
            <w:tcW w:w="1666"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обычно, QVGA с размером </w:t>
            </w:r>
            <w:r w:rsidR="002F728C" w:rsidRPr="00993D6A">
              <w:rPr>
                <w:sz w:val="18"/>
                <w:szCs w:val="18"/>
                <w:lang w:val="ru-RU"/>
              </w:rPr>
              <w:br/>
            </w:r>
            <w:r w:rsidRPr="00993D6A">
              <w:rPr>
                <w:sz w:val="18"/>
                <w:szCs w:val="18"/>
                <w:lang w:val="ru-RU"/>
              </w:rPr>
              <w:t>(320 × 240)</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tc>
        <w:tc>
          <w:tcPr>
            <w:tcW w:w="1708"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обычно</w:t>
            </w:r>
            <w:r w:rsidR="00E03A49">
              <w:rPr>
                <w:sz w:val="18"/>
                <w:szCs w:val="18"/>
                <w:lang w:val="ru-RU"/>
              </w:rPr>
              <w:t>,</w:t>
            </w:r>
            <w:r w:rsidRPr="00993D6A">
              <w:rPr>
                <w:sz w:val="18"/>
                <w:szCs w:val="18"/>
                <w:lang w:val="ru-RU"/>
              </w:rPr>
              <w:t xml:space="preserve"> QVGA </w:t>
            </w:r>
            <w:r w:rsidR="00C8202E" w:rsidRPr="00993D6A">
              <w:rPr>
                <w:sz w:val="18"/>
                <w:szCs w:val="18"/>
                <w:lang w:val="ru-RU"/>
              </w:rPr>
              <w:t xml:space="preserve">с размером </w:t>
            </w:r>
            <w:r w:rsidRPr="00993D6A">
              <w:rPr>
                <w:sz w:val="18"/>
                <w:szCs w:val="18"/>
                <w:lang w:val="ru-RU"/>
              </w:rPr>
              <w:t xml:space="preserve">(320 × 240) и 525SD </w:t>
            </w:r>
            <w:r w:rsidR="00E03A49">
              <w:rPr>
                <w:sz w:val="18"/>
                <w:szCs w:val="18"/>
                <w:lang w:val="ru-RU"/>
              </w:rPr>
              <w:br/>
            </w:r>
            <w:r w:rsidRPr="00993D6A">
              <w:rPr>
                <w:sz w:val="18"/>
                <w:szCs w:val="18"/>
                <w:lang w:val="ru-RU"/>
              </w:rPr>
              <w:t>с размером (720 × 480)</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7,5</w:t>
            </w:r>
            <w:r w:rsidRPr="00993D6A">
              <w:rPr>
                <w:sz w:val="18"/>
                <w:szCs w:val="18"/>
                <w:lang w:val="ru-RU"/>
              </w:rPr>
              <w:sym w:font="Symbol" w:char="F02D"/>
            </w:r>
            <w:r w:rsidRPr="00993D6A">
              <w:rPr>
                <w:sz w:val="18"/>
                <w:szCs w:val="18"/>
                <w:lang w:val="ru-RU"/>
              </w:rPr>
              <w:t>30 кадров/с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64 кбит/с</w:t>
            </w:r>
            <w:r w:rsidRPr="00993D6A">
              <w:rPr>
                <w:sz w:val="18"/>
                <w:szCs w:val="18"/>
                <w:lang w:val="ru-RU"/>
              </w:rPr>
              <w:sym w:font="Symbol" w:char="F02D"/>
            </w:r>
            <w:r w:rsidRPr="00993D6A">
              <w:rPr>
                <w:sz w:val="18"/>
                <w:szCs w:val="18"/>
                <w:lang w:val="ru-RU"/>
              </w:rPr>
              <w:br/>
              <w:t>10 Мбит/с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tc>
        <w:tc>
          <w:tcPr>
            <w:tcW w:w="1665" w:type="dxa"/>
            <w:tcBorders>
              <w:top w:val="nil"/>
              <w:bottom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QVGA, WQVGA</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30 кадров/с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768 кбит/с</w:t>
            </w:r>
            <w:r w:rsidRPr="00E03A49">
              <w:rPr>
                <w:position w:val="6"/>
                <w:sz w:val="14"/>
                <w:szCs w:val="14"/>
                <w:lang w:val="ru-RU"/>
              </w:rPr>
              <w:t>(1)</w:t>
            </w:r>
            <w:r w:rsidR="00C8202E" w:rsidRPr="00993D6A">
              <w:rPr>
                <w:position w:val="6"/>
                <w:sz w:val="18"/>
                <w:szCs w:val="18"/>
                <w:lang w:val="ru-RU"/>
              </w:rPr>
              <w:t xml:space="preserve"> </w:t>
            </w:r>
            <w:r w:rsidRPr="00993D6A">
              <w:rPr>
                <w:sz w:val="18"/>
                <w:szCs w:val="18"/>
                <w:lang w:val="ru-RU"/>
              </w:rPr>
              <w:t>на поток услуги</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tc>
        <w:tc>
          <w:tcPr>
            <w:tcW w:w="1708" w:type="dxa"/>
            <w:tcBorders>
              <w:top w:val="nil"/>
              <w:bottom w:val="nil"/>
            </w:tcBorders>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QVGA, WQVGA,</w:t>
            </w:r>
            <w:r w:rsidR="00C8202E" w:rsidRPr="00993D6A">
              <w:rPr>
                <w:sz w:val="18"/>
                <w:szCs w:val="18"/>
                <w:lang w:val="ru-RU"/>
              </w:rPr>
              <w:t xml:space="preserve"> </w:t>
            </w:r>
            <w:r w:rsidRPr="00993D6A">
              <w:rPr>
                <w:sz w:val="18"/>
                <w:szCs w:val="18"/>
                <w:lang w:val="ru-RU"/>
              </w:rPr>
              <w:t>а также другие форматы разрешения дисплея</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30 кадров/с</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768 кбит/с</w:t>
            </w:r>
            <w:r w:rsidRPr="00E03A49">
              <w:rPr>
                <w:position w:val="6"/>
                <w:sz w:val="14"/>
                <w:szCs w:val="14"/>
                <w:lang w:val="ru-RU"/>
              </w:rPr>
              <w:t>(1)</w:t>
            </w:r>
            <w:r w:rsidRPr="00993D6A">
              <w:rPr>
                <w:position w:val="6"/>
                <w:sz w:val="18"/>
                <w:szCs w:val="18"/>
                <w:lang w:val="ru-RU"/>
              </w:rPr>
              <w:t xml:space="preserve"> </w:t>
            </w:r>
            <w:r w:rsidRPr="00993D6A">
              <w:rPr>
                <w:sz w:val="18"/>
                <w:szCs w:val="18"/>
                <w:lang w:val="ru-RU"/>
              </w:rPr>
              <w:t>на поток услуги</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поддержи-ваются разные значения разрешения и частоты кадров</w:t>
            </w:r>
          </w:p>
        </w:tc>
        <w:tc>
          <w:tcPr>
            <w:tcW w:w="1806" w:type="dxa"/>
            <w:tcBorders>
              <w:top w:val="nil"/>
              <w:bottom w:val="nil"/>
            </w:tcBorders>
          </w:tcPr>
          <w:p w:rsidR="00891F8F" w:rsidRPr="00993D6A" w:rsidRDefault="00891F8F" w:rsidP="00993D6A">
            <w:pPr>
              <w:pStyle w:val="Tabletext"/>
              <w:ind w:left="284" w:hanging="284"/>
              <w:jc w:val="left"/>
              <w:rPr>
                <w:sz w:val="18"/>
                <w:szCs w:val="18"/>
                <w:lang w:val="ru-RU"/>
              </w:rPr>
            </w:pPr>
            <w:r w:rsidRPr="00993D6A">
              <w:rPr>
                <w:sz w:val="18"/>
                <w:szCs w:val="18"/>
                <w:lang w:val="ru-RU"/>
              </w:rPr>
              <w:t>Видео: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QVGA, WQVGA,</w:t>
            </w:r>
            <w:r w:rsidR="00C8202E" w:rsidRPr="00993D6A">
              <w:rPr>
                <w:sz w:val="18"/>
                <w:szCs w:val="18"/>
                <w:lang w:val="ru-RU"/>
              </w:rPr>
              <w:t xml:space="preserve"> </w:t>
            </w:r>
            <w:r w:rsidRPr="00993D6A">
              <w:rPr>
                <w:sz w:val="18"/>
                <w:szCs w:val="18"/>
                <w:lang w:val="ru-RU"/>
              </w:rPr>
              <w:t>а</w:t>
            </w:r>
            <w:r w:rsidR="00993D6A" w:rsidRPr="00993D6A">
              <w:rPr>
                <w:sz w:val="18"/>
                <w:szCs w:val="18"/>
                <w:lang w:val="en-US"/>
              </w:rPr>
              <w:t> </w:t>
            </w:r>
            <w:r w:rsidRPr="00993D6A">
              <w:rPr>
                <w:sz w:val="18"/>
                <w:szCs w:val="18"/>
                <w:lang w:val="ru-RU"/>
              </w:rPr>
              <w:t>также другие форматы разрешения дисплея</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~2,25 Мбит/с</w:t>
            </w:r>
            <w:r w:rsidR="00C8202E" w:rsidRPr="00993D6A">
              <w:rPr>
                <w:sz w:val="18"/>
                <w:szCs w:val="18"/>
                <w:lang w:val="ru-RU"/>
              </w:rPr>
              <w:t xml:space="preserve"> </w:t>
            </w:r>
            <w:r w:rsidRPr="00993D6A">
              <w:rPr>
                <w:sz w:val="18"/>
                <w:szCs w:val="18"/>
                <w:lang w:val="ru-RU"/>
              </w:rPr>
              <w:t>на поток</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30 кадров/с</w:t>
            </w:r>
          </w:p>
        </w:tc>
      </w:tr>
      <w:tr w:rsidR="00891F8F" w:rsidRPr="00FA6C56" w:rsidTr="00E03A49">
        <w:trPr>
          <w:cantSplit/>
          <w:trHeight w:val="3235"/>
          <w:jc w:val="center"/>
        </w:trPr>
        <w:tc>
          <w:tcPr>
            <w:tcW w:w="1734"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p>
        </w:tc>
        <w:tc>
          <w:tcPr>
            <w:tcW w:w="1736"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 1:</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p w:rsidR="00E03A49" w:rsidRDefault="00891F8F" w:rsidP="00993D6A">
            <w:pPr>
              <w:pStyle w:val="Tabletext"/>
              <w:ind w:left="284" w:hanging="284"/>
              <w:jc w:val="left"/>
              <w:rPr>
                <w:sz w:val="18"/>
                <w:szCs w:val="18"/>
                <w:lang w:val="ru-RU"/>
              </w:rPr>
            </w:pPr>
            <w:r w:rsidRPr="00993D6A">
              <w:rPr>
                <w:sz w:val="18"/>
                <w:szCs w:val="18"/>
                <w:lang w:val="ru-RU"/>
              </w:rPr>
              <w:t>–</w:t>
            </w:r>
            <w:r w:rsidR="00767307" w:rsidRPr="00993D6A">
              <w:rPr>
                <w:sz w:val="18"/>
                <w:szCs w:val="18"/>
                <w:lang w:val="ru-RU"/>
              </w:rPr>
              <w:tab/>
            </w:r>
            <w:r w:rsidRPr="00993D6A">
              <w:rPr>
                <w:sz w:val="18"/>
                <w:szCs w:val="18"/>
                <w:lang w:val="ru-RU"/>
              </w:rPr>
              <w:t xml:space="preserve">до 128 кбит/с </w:t>
            </w:r>
          </w:p>
          <w:p w:rsidR="00891F8F" w:rsidRPr="00993D6A" w:rsidRDefault="00891F8F" w:rsidP="00993D6A">
            <w:pPr>
              <w:pStyle w:val="Tabletext"/>
              <w:ind w:left="284" w:hanging="284"/>
              <w:jc w:val="left"/>
              <w:rPr>
                <w:sz w:val="18"/>
                <w:szCs w:val="18"/>
                <w:lang w:val="ru-RU"/>
              </w:rPr>
            </w:pPr>
            <w:r w:rsidRPr="00993D6A">
              <w:rPr>
                <w:sz w:val="18"/>
                <w:szCs w:val="18"/>
                <w:lang w:val="ru-RU"/>
              </w:rPr>
              <w:t>Аудио 2:</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B366FA" w:rsidRPr="00993D6A">
              <w:rPr>
                <w:sz w:val="18"/>
                <w:szCs w:val="18"/>
                <w:lang w:val="ru-RU"/>
              </w:rPr>
              <w:t>окружающий звук</w:t>
            </w:r>
          </w:p>
          <w:p w:rsidR="00891F8F" w:rsidRPr="00993D6A" w:rsidRDefault="00891F8F" w:rsidP="00E03A49">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B366FA" w:rsidRPr="00993D6A">
              <w:rPr>
                <w:sz w:val="18"/>
                <w:szCs w:val="18"/>
                <w:lang w:val="ru-RU"/>
              </w:rPr>
              <w:t>обратная со</w:t>
            </w:r>
            <w:r w:rsidR="002F728C" w:rsidRPr="00993D6A">
              <w:rPr>
                <w:sz w:val="18"/>
                <w:szCs w:val="18"/>
                <w:lang w:val="ru-RU"/>
              </w:rPr>
              <w:t>в</w:t>
            </w:r>
            <w:r w:rsidR="00B366FA" w:rsidRPr="00993D6A">
              <w:rPr>
                <w:sz w:val="18"/>
                <w:szCs w:val="18"/>
                <w:lang w:val="ru-RU"/>
              </w:rPr>
              <w:t xml:space="preserve">местимость </w:t>
            </w:r>
            <w:r w:rsidR="00E03A49">
              <w:rPr>
                <w:sz w:val="18"/>
                <w:szCs w:val="18"/>
                <w:lang w:val="ru-RU"/>
              </w:rPr>
              <w:br/>
            </w:r>
            <w:r w:rsidR="00B366FA" w:rsidRPr="00993D6A">
              <w:rPr>
                <w:sz w:val="18"/>
                <w:szCs w:val="18"/>
                <w:lang w:val="ru-RU"/>
              </w:rPr>
              <w:t>с поддерживае-мым режимом Аудио 1</w:t>
            </w:r>
          </w:p>
        </w:tc>
        <w:tc>
          <w:tcPr>
            <w:tcW w:w="1740"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 xml:space="preserve">N </w:t>
            </w:r>
            <w:r w:rsidR="00D10F37" w:rsidRPr="00993D6A">
              <w:rPr>
                <w:sz w:val="18"/>
                <w:szCs w:val="18"/>
                <w:lang w:val="ru-RU"/>
              </w:rPr>
              <w:t>аудио</w:t>
            </w:r>
            <w:r w:rsidR="00C8202E" w:rsidRPr="00993D6A">
              <w:rPr>
                <w:sz w:val="18"/>
                <w:szCs w:val="18"/>
                <w:lang w:val="ru-RU"/>
              </w:rPr>
              <w:t>услуг</w:t>
            </w:r>
            <w:r w:rsidRPr="00993D6A">
              <w:rPr>
                <w:sz w:val="18"/>
                <w:szCs w:val="18"/>
                <w:lang w:val="ru-RU"/>
              </w:rPr>
              <w:t>:</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до 288 кбит/с</w:t>
            </w:r>
          </w:p>
          <w:p w:rsidR="00891F8F" w:rsidRPr="00993D6A" w:rsidRDefault="00891F8F" w:rsidP="00993D6A">
            <w:pPr>
              <w:pStyle w:val="Tabletext"/>
              <w:ind w:left="284" w:hanging="284"/>
              <w:jc w:val="left"/>
              <w:rPr>
                <w:sz w:val="18"/>
                <w:szCs w:val="18"/>
                <w:lang w:val="ru-RU"/>
              </w:rPr>
            </w:pPr>
            <w:r w:rsidRPr="00993D6A">
              <w:rPr>
                <w:sz w:val="18"/>
                <w:szCs w:val="18"/>
                <w:lang w:val="en-US"/>
              </w:rPr>
              <w:t>HiQ</w:t>
            </w:r>
            <w:r w:rsidRPr="00993D6A">
              <w:rPr>
                <w:sz w:val="18"/>
                <w:szCs w:val="18"/>
                <w:lang w:val="ru-RU"/>
              </w:rPr>
              <w:t xml:space="preserve"> </w:t>
            </w:r>
            <w:r w:rsidR="005F2238" w:rsidRPr="00993D6A">
              <w:rPr>
                <w:sz w:val="18"/>
                <w:szCs w:val="18"/>
                <w:lang w:val="ru-RU"/>
              </w:rPr>
              <w:t>Аудио</w:t>
            </w:r>
            <w:r w:rsidRPr="00993D6A">
              <w:rPr>
                <w:sz w:val="18"/>
                <w:szCs w:val="18"/>
                <w:lang w:val="ru-RU"/>
              </w:rPr>
              <w:t xml:space="preserve"> 2:</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F403A8" w:rsidRPr="00993D6A">
              <w:rPr>
                <w:sz w:val="18"/>
                <w:szCs w:val="18"/>
                <w:lang w:val="ru-RU"/>
              </w:rPr>
              <w:t xml:space="preserve">разрешается "окружающий звук" </w:t>
            </w:r>
          </w:p>
          <w:p w:rsidR="00891F8F" w:rsidRPr="00993D6A" w:rsidRDefault="00F403A8" w:rsidP="00E03A49">
            <w:pPr>
              <w:pStyle w:val="Tabletext"/>
              <w:jc w:val="left"/>
              <w:rPr>
                <w:sz w:val="18"/>
                <w:szCs w:val="18"/>
                <w:lang w:val="ru-RU"/>
              </w:rPr>
            </w:pPr>
            <w:r w:rsidRPr="00993D6A">
              <w:rPr>
                <w:sz w:val="18"/>
                <w:szCs w:val="18"/>
                <w:lang w:val="ru-RU"/>
              </w:rPr>
              <w:t>Битовая скорость</w:t>
            </w:r>
            <w:r w:rsidR="00891F8F" w:rsidRPr="00993D6A">
              <w:rPr>
                <w:sz w:val="18"/>
                <w:szCs w:val="18"/>
                <w:lang w:val="ru-RU"/>
              </w:rPr>
              <w:t>/</w:t>
            </w:r>
            <w:r w:rsidRPr="00993D6A">
              <w:rPr>
                <w:sz w:val="18"/>
                <w:szCs w:val="18"/>
                <w:lang w:val="ru-RU"/>
              </w:rPr>
              <w:t>услуга</w:t>
            </w:r>
            <w:r w:rsidR="00E03A49">
              <w:rPr>
                <w:sz w:val="18"/>
                <w:szCs w:val="18"/>
                <w:lang w:val="ru-RU"/>
              </w:rPr>
              <w:t>:</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r>
            <w:r w:rsidR="00467C0A" w:rsidRPr="00993D6A">
              <w:rPr>
                <w:sz w:val="18"/>
                <w:szCs w:val="18"/>
                <w:lang w:val="ru-RU"/>
              </w:rPr>
              <w:t>меняется в ши-</w:t>
            </w:r>
            <w:r w:rsidR="007E4914" w:rsidRPr="00993D6A">
              <w:rPr>
                <w:sz w:val="18"/>
                <w:szCs w:val="18"/>
                <w:lang w:val="ru-RU"/>
              </w:rPr>
              <w:t>ро</w:t>
            </w:r>
            <w:r w:rsidR="00467C0A" w:rsidRPr="00993D6A">
              <w:rPr>
                <w:sz w:val="18"/>
                <w:szCs w:val="18"/>
                <w:lang w:val="ru-RU"/>
              </w:rPr>
              <w:t xml:space="preserve">ких пределах до ~ </w:t>
            </w:r>
            <w:r w:rsidR="007E4914" w:rsidRPr="00993D6A">
              <w:rPr>
                <w:sz w:val="18"/>
                <w:szCs w:val="18"/>
                <w:lang w:val="ru-RU"/>
              </w:rPr>
              <w:t xml:space="preserve">7 Мбит/с </w:t>
            </w:r>
            <w:r w:rsidR="00E03A49">
              <w:rPr>
                <w:sz w:val="18"/>
                <w:szCs w:val="18"/>
                <w:lang w:val="ru-RU"/>
              </w:rPr>
              <w:br/>
            </w:r>
            <w:r w:rsidR="007E4914" w:rsidRPr="00993D6A">
              <w:rPr>
                <w:sz w:val="18"/>
                <w:szCs w:val="18"/>
                <w:lang w:val="ru-RU"/>
              </w:rPr>
              <w:t>в сумме</w:t>
            </w:r>
          </w:p>
        </w:tc>
        <w:tc>
          <w:tcPr>
            <w:tcW w:w="1675"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tc>
        <w:tc>
          <w:tcPr>
            <w:tcW w:w="1666"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tc>
        <w:tc>
          <w:tcPr>
            <w:tcW w:w="1708"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стерео </w:t>
            </w:r>
            <w:r w:rsidR="007E4914" w:rsidRPr="00993D6A">
              <w:rPr>
                <w:sz w:val="18"/>
                <w:szCs w:val="18"/>
                <w:lang w:val="ru-RU"/>
              </w:rPr>
              <w:t>и</w:t>
            </w:r>
            <w:r w:rsidRPr="00993D6A">
              <w:rPr>
                <w:sz w:val="18"/>
                <w:szCs w:val="18"/>
                <w:lang w:val="ru-RU"/>
              </w:rPr>
              <w:t xml:space="preserve"> </w:t>
            </w:r>
            <w:r w:rsidR="007E4914" w:rsidRPr="00993D6A">
              <w:rPr>
                <w:sz w:val="18"/>
                <w:szCs w:val="18"/>
                <w:lang w:val="ru-RU"/>
              </w:rPr>
              <w:t>окружающий звук</w:t>
            </w:r>
          </w:p>
        </w:tc>
        <w:tc>
          <w:tcPr>
            <w:tcW w:w="1665" w:type="dxa"/>
            <w:tcBorders>
              <w:top w:val="nil"/>
            </w:tcBorders>
            <w:tcMar>
              <w:left w:w="85" w:type="dxa"/>
              <w:right w:w="85" w:type="dxa"/>
            </w:tcMar>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от ~20</w:t>
            </w:r>
            <w:r w:rsidR="007E4914" w:rsidRPr="00993D6A">
              <w:rPr>
                <w:sz w:val="18"/>
                <w:szCs w:val="18"/>
                <w:lang w:val="ru-RU"/>
              </w:rPr>
              <w:t xml:space="preserve"> </w:t>
            </w:r>
            <w:r w:rsidRPr="00993D6A">
              <w:rPr>
                <w:sz w:val="18"/>
                <w:szCs w:val="18"/>
                <w:lang w:val="ru-RU"/>
              </w:rPr>
              <w:t xml:space="preserve">до </w:t>
            </w:r>
            <w:r w:rsidR="002F728C" w:rsidRPr="00993D6A">
              <w:rPr>
                <w:sz w:val="18"/>
                <w:szCs w:val="18"/>
                <w:lang w:val="ru-RU"/>
              </w:rPr>
              <w:br/>
            </w:r>
            <w:r w:rsidRPr="00993D6A">
              <w:rPr>
                <w:sz w:val="18"/>
                <w:szCs w:val="18"/>
                <w:lang w:val="ru-RU"/>
              </w:rPr>
              <w:t>192 кбит/с</w:t>
            </w:r>
          </w:p>
        </w:tc>
        <w:tc>
          <w:tcPr>
            <w:tcW w:w="1708" w:type="dxa"/>
            <w:tcBorders>
              <w:top w:val="nil"/>
            </w:tcBorders>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 xml:space="preserve">от ~20 </w:t>
            </w:r>
            <w:r w:rsidR="002F728C" w:rsidRPr="00993D6A">
              <w:rPr>
                <w:sz w:val="18"/>
                <w:szCs w:val="18"/>
                <w:lang w:val="ru-RU"/>
              </w:rPr>
              <w:br/>
            </w:r>
            <w:r w:rsidRPr="00993D6A">
              <w:rPr>
                <w:sz w:val="18"/>
                <w:szCs w:val="18"/>
                <w:lang w:val="ru-RU"/>
              </w:rPr>
              <w:t>до 192 кбит/с</w:t>
            </w:r>
          </w:p>
        </w:tc>
        <w:tc>
          <w:tcPr>
            <w:tcW w:w="1806" w:type="dxa"/>
            <w:tcBorders>
              <w:top w:val="nil"/>
            </w:tcBorders>
          </w:tcPr>
          <w:p w:rsidR="00891F8F" w:rsidRPr="00993D6A" w:rsidRDefault="00891F8F" w:rsidP="00993D6A">
            <w:pPr>
              <w:pStyle w:val="Tabletext"/>
              <w:ind w:left="284" w:hanging="284"/>
              <w:jc w:val="left"/>
              <w:rPr>
                <w:sz w:val="18"/>
                <w:szCs w:val="18"/>
                <w:lang w:val="ru-RU"/>
              </w:rPr>
            </w:pPr>
            <w:r w:rsidRPr="00993D6A">
              <w:rPr>
                <w:sz w:val="18"/>
                <w:szCs w:val="18"/>
                <w:lang w:val="ru-RU"/>
              </w:rPr>
              <w:t>Аудио:</w:t>
            </w:r>
          </w:p>
          <w:p w:rsidR="00891F8F" w:rsidRPr="00993D6A" w:rsidRDefault="00891F8F" w:rsidP="00993D6A">
            <w:pPr>
              <w:pStyle w:val="Tabletext"/>
              <w:ind w:left="284" w:hanging="284"/>
              <w:jc w:val="left"/>
              <w:rPr>
                <w:sz w:val="18"/>
                <w:szCs w:val="18"/>
                <w:lang w:val="ru-RU"/>
              </w:rPr>
            </w:pPr>
            <w:r w:rsidRPr="00993D6A">
              <w:rPr>
                <w:sz w:val="18"/>
                <w:szCs w:val="18"/>
                <w:lang w:val="ru-RU"/>
              </w:rPr>
              <w:t>–</w:t>
            </w:r>
            <w:r w:rsidRPr="00993D6A">
              <w:rPr>
                <w:sz w:val="18"/>
                <w:szCs w:val="18"/>
                <w:lang w:val="ru-RU"/>
              </w:rPr>
              <w:tab/>
              <w:t>стерео и моно</w:t>
            </w:r>
          </w:p>
          <w:p w:rsidR="00891F8F" w:rsidRPr="00993D6A" w:rsidRDefault="00891F8F" w:rsidP="00321E95">
            <w:pPr>
              <w:pStyle w:val="Tabletext"/>
              <w:ind w:left="284" w:hanging="284"/>
              <w:jc w:val="left"/>
              <w:rPr>
                <w:sz w:val="18"/>
                <w:szCs w:val="18"/>
                <w:lang w:val="ru-RU"/>
              </w:rPr>
            </w:pPr>
            <w:r w:rsidRPr="00993D6A">
              <w:rPr>
                <w:sz w:val="18"/>
                <w:szCs w:val="18"/>
                <w:lang w:val="ru-RU"/>
              </w:rPr>
              <w:t>–</w:t>
            </w:r>
            <w:r w:rsidRPr="00993D6A">
              <w:rPr>
                <w:sz w:val="18"/>
                <w:szCs w:val="18"/>
                <w:lang w:val="ru-RU"/>
              </w:rPr>
              <w:tab/>
              <w:t>~12 кбит/с и могут поддержи</w:t>
            </w:r>
            <w:r w:rsidR="00321E95">
              <w:rPr>
                <w:sz w:val="18"/>
                <w:szCs w:val="18"/>
                <w:lang w:val="ru-RU"/>
              </w:rPr>
              <w:t>-</w:t>
            </w:r>
            <w:r w:rsidRPr="00993D6A">
              <w:rPr>
                <w:sz w:val="18"/>
                <w:szCs w:val="18"/>
                <w:lang w:val="ru-RU"/>
              </w:rPr>
              <w:t>ваться более высокие скорости</w:t>
            </w:r>
          </w:p>
        </w:tc>
      </w:tr>
    </w:tbl>
    <w:p w:rsidR="00891F8F" w:rsidRDefault="00891F8F" w:rsidP="008C46D7">
      <w:pPr>
        <w:pStyle w:val="TableNo"/>
        <w:keepLines/>
        <w:spacing w:before="0"/>
        <w:rPr>
          <w:lang w:val="en-US"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690"/>
        <w:gridCol w:w="1689"/>
        <w:gridCol w:w="1690"/>
        <w:gridCol w:w="1689"/>
        <w:gridCol w:w="1690"/>
        <w:gridCol w:w="1689"/>
        <w:gridCol w:w="1750"/>
        <w:gridCol w:w="1770"/>
      </w:tblGrid>
      <w:tr w:rsidR="00891F8F" w:rsidRPr="00993D6A" w:rsidTr="006746C9">
        <w:trPr>
          <w:cantSplit/>
          <w:jc w:val="center"/>
        </w:trPr>
        <w:tc>
          <w:tcPr>
            <w:tcW w:w="1689"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sz w:val="18"/>
                <w:szCs w:val="18"/>
                <w:lang w:val="en-GB"/>
              </w:rPr>
              <w:t>Требования пользователей</w:t>
            </w:r>
          </w:p>
        </w:tc>
        <w:tc>
          <w:tcPr>
            <w:tcW w:w="1690"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993D6A" w:rsidRDefault="00891F8F" w:rsidP="00993D6A">
            <w:pPr>
              <w:pStyle w:val="Tablehead"/>
              <w:spacing w:line="180" w:lineRule="exact"/>
              <w:rPr>
                <w:sz w:val="18"/>
                <w:szCs w:val="18"/>
              </w:rPr>
            </w:pPr>
            <w:r w:rsidRPr="00993D6A">
              <w:rPr>
                <w:sz w:val="18"/>
                <w:szCs w:val="18"/>
                <w:lang w:val="en-GB"/>
              </w:rPr>
              <w:t>Мультимедийная система "B</w:t>
            </w:r>
            <w:r w:rsidRPr="00993D6A">
              <w:rPr>
                <w:sz w:val="18"/>
                <w:szCs w:val="18"/>
              </w:rPr>
              <w:t>"</w:t>
            </w:r>
          </w:p>
        </w:tc>
        <w:tc>
          <w:tcPr>
            <w:tcW w:w="1690"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rFonts w:ascii="Times New Roman Bold" w:hAnsi="Times New Roman Bold" w:cs="Times New Roman Bold"/>
                <w:sz w:val="18"/>
                <w:szCs w:val="18"/>
                <w:lang w:val="en-GB"/>
              </w:rPr>
              <w:t>Мультимедийная система "C"</w:t>
            </w:r>
          </w:p>
        </w:tc>
        <w:tc>
          <w:tcPr>
            <w:tcW w:w="1689"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rFonts w:ascii="Times New Roman Bold" w:hAnsi="Times New Roman Bold" w:cs="Times New Roman Bold"/>
                <w:sz w:val="18"/>
                <w:szCs w:val="18"/>
                <w:lang w:val="en-GB"/>
              </w:rPr>
              <w:t>Мультимедийная система "E"</w:t>
            </w:r>
          </w:p>
        </w:tc>
        <w:tc>
          <w:tcPr>
            <w:tcW w:w="1690"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rFonts w:ascii="Times New Roman Bold" w:hAnsi="Times New Roman Bold" w:cs="Times New Roman Bold"/>
                <w:sz w:val="18"/>
                <w:szCs w:val="18"/>
                <w:lang w:val="en-GB"/>
              </w:rPr>
              <w:t>Мультимедийная система "F"</w:t>
            </w:r>
          </w:p>
        </w:tc>
        <w:tc>
          <w:tcPr>
            <w:tcW w:w="1689" w:type="dxa"/>
            <w:tcMar>
              <w:left w:w="85" w:type="dxa"/>
              <w:right w:w="85" w:type="dxa"/>
            </w:tcMar>
          </w:tcPr>
          <w:p w:rsidR="00891F8F" w:rsidRPr="00993D6A" w:rsidRDefault="00891F8F" w:rsidP="00993D6A">
            <w:pPr>
              <w:pStyle w:val="Tablehead"/>
              <w:spacing w:line="180" w:lineRule="exact"/>
              <w:rPr>
                <w:sz w:val="18"/>
                <w:szCs w:val="18"/>
                <w:lang w:val="en-GB"/>
              </w:rPr>
            </w:pPr>
            <w:r w:rsidRPr="00993D6A">
              <w:rPr>
                <w:sz w:val="18"/>
                <w:szCs w:val="18"/>
                <w:lang w:val="en-GB"/>
              </w:rPr>
              <w:t>Мультимедийная система "H"</w:t>
            </w:r>
          </w:p>
        </w:tc>
        <w:tc>
          <w:tcPr>
            <w:tcW w:w="1750" w:type="dxa"/>
          </w:tcPr>
          <w:p w:rsidR="00891F8F" w:rsidRPr="00993D6A" w:rsidRDefault="00891F8F" w:rsidP="00993D6A">
            <w:pPr>
              <w:pStyle w:val="Tablehead"/>
              <w:spacing w:line="180" w:lineRule="exact"/>
              <w:rPr>
                <w:sz w:val="18"/>
                <w:szCs w:val="18"/>
              </w:rPr>
            </w:pPr>
            <w:r w:rsidRPr="00993D6A">
              <w:rPr>
                <w:sz w:val="18"/>
                <w:szCs w:val="18"/>
                <w:lang w:val="en-GB"/>
              </w:rPr>
              <w:t xml:space="preserve">Мультимедийная система </w:t>
            </w:r>
            <w:r w:rsidRPr="00993D6A">
              <w:rPr>
                <w:sz w:val="18"/>
                <w:szCs w:val="18"/>
              </w:rPr>
              <w:t>"</w:t>
            </w:r>
            <w:r w:rsidRPr="00993D6A">
              <w:rPr>
                <w:sz w:val="18"/>
                <w:szCs w:val="18"/>
                <w:lang w:val="en-GB"/>
              </w:rPr>
              <w:t>I</w:t>
            </w:r>
            <w:r w:rsidRPr="00993D6A">
              <w:rPr>
                <w:sz w:val="18"/>
                <w:szCs w:val="18"/>
              </w:rPr>
              <w:t>"</w:t>
            </w:r>
          </w:p>
        </w:tc>
        <w:tc>
          <w:tcPr>
            <w:tcW w:w="1770" w:type="dxa"/>
          </w:tcPr>
          <w:p w:rsidR="00891F8F" w:rsidRPr="00993D6A" w:rsidRDefault="00891F8F" w:rsidP="00993D6A">
            <w:pPr>
              <w:pStyle w:val="Tablehead"/>
              <w:spacing w:line="180" w:lineRule="exact"/>
              <w:rPr>
                <w:sz w:val="18"/>
                <w:szCs w:val="18"/>
                <w:lang w:val="en-GB"/>
              </w:rPr>
            </w:pPr>
            <w:r w:rsidRPr="00993D6A">
              <w:rPr>
                <w:rFonts w:ascii="Times New Roman Bold" w:hAnsi="Times New Roman Bold" w:cs="Times New Roman Bold"/>
                <w:sz w:val="18"/>
                <w:szCs w:val="18"/>
                <w:lang w:val="en-GB"/>
              </w:rPr>
              <w:t>Мультимедийная система "M"</w:t>
            </w:r>
          </w:p>
        </w:tc>
      </w:tr>
      <w:tr w:rsidR="00891F8F" w:rsidRPr="00FA6C56" w:rsidTr="006746C9">
        <w:trPr>
          <w:cantSplit/>
          <w:jc w:val="center"/>
        </w:trPr>
        <w:tc>
          <w:tcPr>
            <w:tcW w:w="1689"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en-GB"/>
              </w:rPr>
              <w:t>a</w:t>
            </w:r>
            <w:r w:rsidRPr="00993D6A">
              <w:rPr>
                <w:sz w:val="18"/>
                <w:szCs w:val="18"/>
                <w:lang w:val="ru-RU"/>
              </w:rPr>
              <w:t>)</w:t>
            </w:r>
            <w:r w:rsidRPr="00993D6A">
              <w:rPr>
                <w:sz w:val="18"/>
                <w:szCs w:val="18"/>
                <w:lang w:val="ru-RU"/>
              </w:rPr>
              <w:tab/>
              <w:t>Тип мульти-медийного контента с характеристи-ками качества (</w:t>
            </w:r>
            <w:r w:rsidRPr="00993D6A">
              <w:rPr>
                <w:iCs/>
                <w:sz w:val="18"/>
                <w:szCs w:val="18"/>
                <w:lang w:val="ru-RU"/>
              </w:rPr>
              <w:t>продолж</w:t>
            </w:r>
            <w:r w:rsidRPr="00993D6A">
              <w:rPr>
                <w:sz w:val="18"/>
                <w:szCs w:val="18"/>
                <w:lang w:val="ru-RU"/>
              </w:rPr>
              <w:t>.)</w:t>
            </w:r>
          </w:p>
        </w:tc>
        <w:tc>
          <w:tcPr>
            <w:tcW w:w="1690"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Данные: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 текст, неподвижные изображения</w:t>
            </w:r>
          </w:p>
          <w:p w:rsidR="00891F8F" w:rsidRPr="00993D6A" w:rsidRDefault="00891F8F" w:rsidP="00E71022">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ввод субтитров (синхронизи</w:t>
            </w:r>
            <w:r w:rsidR="00E71022">
              <w:rPr>
                <w:sz w:val="18"/>
                <w:szCs w:val="18"/>
                <w:lang w:val="ru-RU"/>
              </w:rPr>
              <w:t>-</w:t>
            </w:r>
            <w:r w:rsidRPr="00993D6A">
              <w:rPr>
                <w:sz w:val="18"/>
                <w:szCs w:val="18"/>
                <w:lang w:val="ru-RU"/>
              </w:rPr>
              <w:t>рованный с A/В гипертекст)</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 xml:space="preserve">типичной комбинацией А/В является QVGA с частотой 30 кадров/с </w:t>
            </w:r>
            <w:r w:rsidR="00E71022">
              <w:rPr>
                <w:sz w:val="18"/>
                <w:szCs w:val="18"/>
                <w:lang w:val="ru-RU"/>
              </w:rPr>
              <w:br/>
            </w:r>
            <w:r w:rsidRPr="00993D6A">
              <w:rPr>
                <w:sz w:val="18"/>
                <w:szCs w:val="18"/>
                <w:lang w:val="ru-RU"/>
              </w:rPr>
              <w:t xml:space="preserve">и </w:t>
            </w:r>
            <w:r w:rsidR="00E95157" w:rsidRPr="00993D6A">
              <w:rPr>
                <w:sz w:val="18"/>
                <w:szCs w:val="18"/>
                <w:lang w:val="ru-RU"/>
              </w:rPr>
              <w:t>со</w:t>
            </w:r>
            <w:r w:rsidR="00DB79B0" w:rsidRPr="00993D6A">
              <w:rPr>
                <w:sz w:val="18"/>
                <w:szCs w:val="18"/>
                <w:lang w:val="ru-RU"/>
              </w:rPr>
              <w:t xml:space="preserve"> </w:t>
            </w:r>
            <w:r w:rsidRPr="00993D6A">
              <w:rPr>
                <w:sz w:val="18"/>
                <w:szCs w:val="18"/>
                <w:lang w:val="ru-RU"/>
              </w:rPr>
              <w:t>стерео</w:t>
            </w:r>
            <w:r w:rsidR="00E95157" w:rsidRPr="00993D6A">
              <w:rPr>
                <w:sz w:val="18"/>
                <w:szCs w:val="18"/>
                <w:lang w:val="ru-RU"/>
              </w:rPr>
              <w:t>/</w:t>
            </w:r>
            <w:r w:rsidRPr="00993D6A">
              <w:rPr>
                <w:sz w:val="18"/>
                <w:szCs w:val="18"/>
                <w:lang w:val="ru-RU"/>
              </w:rPr>
              <w:t xml:space="preserve"> </w:t>
            </w:r>
            <w:r w:rsidR="00E95157" w:rsidRPr="00993D6A">
              <w:rPr>
                <w:sz w:val="18"/>
                <w:szCs w:val="18"/>
                <w:lang w:val="ru-RU"/>
              </w:rPr>
              <w:t xml:space="preserve">окружающим </w:t>
            </w:r>
            <w:r w:rsidR="00C8202E" w:rsidRPr="00993D6A">
              <w:rPr>
                <w:sz w:val="18"/>
                <w:szCs w:val="18"/>
                <w:lang w:val="ru-RU"/>
              </w:rPr>
              <w:t>звуком</w:t>
            </w:r>
          </w:p>
        </w:tc>
        <w:tc>
          <w:tcPr>
            <w:tcW w:w="1689"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Данные: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 текст, 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r>
            <w:r w:rsidRPr="00993D6A">
              <w:rPr>
                <w:sz w:val="18"/>
                <w:szCs w:val="18"/>
                <w:lang w:val="en-US"/>
              </w:rPr>
              <w:t>CEA</w:t>
            </w:r>
            <w:r w:rsidRPr="00993D6A">
              <w:rPr>
                <w:sz w:val="18"/>
                <w:szCs w:val="18"/>
                <w:lang w:val="ru-RU"/>
              </w:rPr>
              <w:t xml:space="preserve">708 </w:t>
            </w:r>
            <w:r w:rsidR="00C37D67" w:rsidRPr="00993D6A">
              <w:rPr>
                <w:sz w:val="18"/>
                <w:szCs w:val="18"/>
                <w:lang w:val="ru-RU"/>
              </w:rPr>
              <w:t>скрытые титры</w:t>
            </w:r>
          </w:p>
          <w:p w:rsidR="00891F8F" w:rsidRPr="00993D6A" w:rsidRDefault="00891F8F" w:rsidP="00E71022">
            <w:pPr>
              <w:pStyle w:val="Tabletext"/>
              <w:spacing w:line="180" w:lineRule="exact"/>
              <w:ind w:left="284" w:hanging="284"/>
              <w:jc w:val="left"/>
              <w:rPr>
                <w:sz w:val="18"/>
                <w:szCs w:val="18"/>
                <w:lang w:val="ru-RU"/>
              </w:rPr>
            </w:pPr>
            <w:r w:rsidRPr="00993D6A">
              <w:rPr>
                <w:sz w:val="18"/>
                <w:szCs w:val="18"/>
                <w:lang w:val="ru-RU"/>
              </w:rPr>
              <w:tab/>
            </w:r>
            <w:r w:rsidRPr="00993D6A">
              <w:rPr>
                <w:sz w:val="18"/>
                <w:szCs w:val="18"/>
                <w:lang w:val="en-US"/>
              </w:rPr>
              <w:t>OMA</w:t>
            </w:r>
            <w:r w:rsidRPr="00993D6A">
              <w:rPr>
                <w:sz w:val="18"/>
                <w:szCs w:val="18"/>
                <w:lang w:val="ru-RU"/>
              </w:rPr>
              <w:t xml:space="preserve"> </w:t>
            </w:r>
            <w:r w:rsidRPr="00993D6A">
              <w:rPr>
                <w:sz w:val="18"/>
                <w:szCs w:val="18"/>
                <w:lang w:val="en-US"/>
              </w:rPr>
              <w:t>RME</w:t>
            </w:r>
            <w:r w:rsidRPr="00993D6A">
              <w:rPr>
                <w:sz w:val="18"/>
                <w:szCs w:val="18"/>
                <w:lang w:val="ru-RU"/>
              </w:rPr>
              <w:t xml:space="preserve"> </w:t>
            </w:r>
            <w:r w:rsidR="00C37D67" w:rsidRPr="00993D6A">
              <w:rPr>
                <w:sz w:val="18"/>
                <w:szCs w:val="18"/>
                <w:lang w:val="ru-RU"/>
              </w:rPr>
              <w:t>интерактив</w:t>
            </w:r>
            <w:r w:rsidR="00E71022">
              <w:rPr>
                <w:sz w:val="18"/>
                <w:szCs w:val="18"/>
                <w:lang w:val="ru-RU"/>
              </w:rPr>
              <w:t>-</w:t>
            </w:r>
            <w:r w:rsidR="00C37D67" w:rsidRPr="00993D6A">
              <w:rPr>
                <w:sz w:val="18"/>
                <w:szCs w:val="18"/>
                <w:lang w:val="ru-RU"/>
              </w:rPr>
              <w:t>ность</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ab/>
            </w:r>
            <w:r w:rsidRPr="00993D6A">
              <w:rPr>
                <w:sz w:val="18"/>
                <w:szCs w:val="18"/>
                <w:lang w:val="en-US"/>
              </w:rPr>
              <w:t>OMA</w:t>
            </w:r>
            <w:r w:rsidRPr="00993D6A">
              <w:rPr>
                <w:sz w:val="18"/>
                <w:szCs w:val="18"/>
                <w:lang w:val="ru-RU"/>
              </w:rPr>
              <w:t xml:space="preserve"> </w:t>
            </w:r>
            <w:r w:rsidRPr="00993D6A">
              <w:rPr>
                <w:sz w:val="18"/>
                <w:szCs w:val="18"/>
                <w:lang w:val="en-US"/>
              </w:rPr>
              <w:t>BCAST</w:t>
            </w:r>
            <w:r w:rsidRPr="00993D6A">
              <w:rPr>
                <w:sz w:val="18"/>
                <w:szCs w:val="18"/>
                <w:lang w:val="ru-RU"/>
              </w:rPr>
              <w:t xml:space="preserve"> </w:t>
            </w:r>
            <w:r w:rsidRPr="00993D6A">
              <w:rPr>
                <w:sz w:val="18"/>
                <w:szCs w:val="18"/>
                <w:lang w:val="en-US"/>
              </w:rPr>
              <w:t>SG</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r>
            <w:r w:rsidR="00FC63D4" w:rsidRPr="00993D6A">
              <w:rPr>
                <w:sz w:val="18"/>
                <w:szCs w:val="18"/>
                <w:lang w:val="ru-RU"/>
              </w:rPr>
              <w:t xml:space="preserve">типичной комбинацией </w:t>
            </w:r>
            <w:r w:rsidR="00876792" w:rsidRPr="00993D6A">
              <w:rPr>
                <w:sz w:val="18"/>
                <w:szCs w:val="18"/>
                <w:lang w:val="ru-RU"/>
              </w:rPr>
              <w:t xml:space="preserve">А/В является </w:t>
            </w:r>
            <w:r w:rsidRPr="00993D6A">
              <w:rPr>
                <w:sz w:val="18"/>
                <w:szCs w:val="18"/>
                <w:lang w:val="ru-RU"/>
              </w:rPr>
              <w:t xml:space="preserve">416 × 240 × </w:t>
            </w:r>
            <w:r w:rsidR="00D2747D" w:rsidRPr="00993D6A">
              <w:rPr>
                <w:sz w:val="18"/>
                <w:szCs w:val="18"/>
                <w:lang w:val="ru-RU"/>
              </w:rPr>
              <w:br/>
              <w:t xml:space="preserve">× </w:t>
            </w:r>
            <w:r w:rsidRPr="00993D6A">
              <w:rPr>
                <w:sz w:val="18"/>
                <w:szCs w:val="18"/>
                <w:lang w:val="ru-RU"/>
              </w:rPr>
              <w:t>29</w:t>
            </w:r>
            <w:r w:rsidR="00FC63D4" w:rsidRPr="00993D6A">
              <w:rPr>
                <w:sz w:val="18"/>
                <w:szCs w:val="18"/>
                <w:lang w:val="ru-RU"/>
              </w:rPr>
              <w:t>,</w:t>
            </w:r>
            <w:r w:rsidRPr="00993D6A">
              <w:rPr>
                <w:sz w:val="18"/>
                <w:szCs w:val="18"/>
                <w:lang w:val="ru-RU"/>
              </w:rPr>
              <w:t>97</w:t>
            </w:r>
            <w:r w:rsidRPr="00993D6A">
              <w:rPr>
                <w:sz w:val="18"/>
                <w:szCs w:val="18"/>
                <w:lang w:val="en-US"/>
              </w:rPr>
              <w:t>P</w:t>
            </w:r>
            <w:r w:rsidRPr="00993D6A">
              <w:rPr>
                <w:sz w:val="18"/>
                <w:szCs w:val="18"/>
                <w:lang w:val="ru-RU"/>
              </w:rPr>
              <w:t xml:space="preserve"> </w:t>
            </w:r>
            <w:r w:rsidR="00FC63D4" w:rsidRPr="00993D6A">
              <w:rPr>
                <w:sz w:val="18"/>
                <w:szCs w:val="18"/>
                <w:lang w:val="ru-RU"/>
              </w:rPr>
              <w:t>со стерео</w:t>
            </w:r>
            <w:r w:rsidR="00414919" w:rsidRPr="00993D6A">
              <w:rPr>
                <w:sz w:val="18"/>
                <w:szCs w:val="18"/>
                <w:lang w:val="ru-RU"/>
              </w:rPr>
              <w:t>звуком</w:t>
            </w:r>
          </w:p>
        </w:tc>
        <w:tc>
          <w:tcPr>
            <w:tcW w:w="1690"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Другие: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текст</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скрытые титры</w:t>
            </w:r>
          </w:p>
        </w:tc>
        <w:tc>
          <w:tcPr>
            <w:tcW w:w="1689"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Другие: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текст</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(скрытые титры)</w:t>
            </w:r>
          </w:p>
        </w:tc>
        <w:tc>
          <w:tcPr>
            <w:tcW w:w="1690"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Другие: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 текст, 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r>
            <w:r w:rsidR="00E95157" w:rsidRPr="00993D6A">
              <w:rPr>
                <w:sz w:val="18"/>
                <w:szCs w:val="18"/>
                <w:lang w:val="ru-RU"/>
              </w:rPr>
              <w:t>распределение файлов аудио</w:t>
            </w:r>
            <w:r w:rsidRPr="00993D6A">
              <w:rPr>
                <w:sz w:val="18"/>
                <w:szCs w:val="18"/>
                <w:lang w:val="ru-RU"/>
              </w:rPr>
              <w:t>/</w:t>
            </w:r>
            <w:r w:rsidR="00E95157" w:rsidRPr="00993D6A">
              <w:rPr>
                <w:sz w:val="18"/>
                <w:szCs w:val="18"/>
                <w:lang w:val="ru-RU"/>
              </w:rPr>
              <w:t>видео</w:t>
            </w:r>
          </w:p>
        </w:tc>
        <w:tc>
          <w:tcPr>
            <w:tcW w:w="1689" w:type="dxa"/>
            <w:tcBorders>
              <w:top w:val="nil"/>
              <w:bottom w:val="single" w:sz="4" w:space="0" w:color="auto"/>
            </w:tcBorders>
            <w:tcMar>
              <w:left w:w="85" w:type="dxa"/>
              <w:right w:w="85" w:type="dxa"/>
            </w:tcMar>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 xml:space="preserve">Данные: </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 текст, 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ввод субтитров (синхронизи-рованный с A/В гипертекст)</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 xml:space="preserve">типичной комбинацией А/В является QVGA с частотой 30 кадров/с </w:t>
            </w:r>
            <w:r w:rsidR="00E71022">
              <w:rPr>
                <w:sz w:val="18"/>
                <w:szCs w:val="18"/>
                <w:lang w:val="ru-RU"/>
              </w:rPr>
              <w:br/>
            </w:r>
            <w:r w:rsidRPr="00993D6A">
              <w:rPr>
                <w:sz w:val="18"/>
                <w:szCs w:val="18"/>
                <w:lang w:val="ru-RU"/>
              </w:rPr>
              <w:t>и скоростью 300 кбит/с и стерео</w:t>
            </w:r>
            <w:r w:rsidR="00414919" w:rsidRPr="00993D6A">
              <w:rPr>
                <w:sz w:val="18"/>
                <w:szCs w:val="18"/>
                <w:lang w:val="ru-RU"/>
              </w:rPr>
              <w:t>звуком</w:t>
            </w:r>
            <w:r w:rsidRPr="00993D6A">
              <w:rPr>
                <w:sz w:val="18"/>
                <w:szCs w:val="18"/>
                <w:lang w:val="ru-RU"/>
              </w:rPr>
              <w:t xml:space="preserve"> со скоростью 48 кбит/с</w:t>
            </w:r>
          </w:p>
        </w:tc>
        <w:tc>
          <w:tcPr>
            <w:tcW w:w="1750" w:type="dxa"/>
            <w:tcBorders>
              <w:top w:val="nil"/>
              <w:bottom w:val="single" w:sz="4" w:space="0" w:color="auto"/>
            </w:tcBorders>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 xml:space="preserve">Данные: </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 текст, 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ввод субтитров (синхронизи-рованный с A/В гипертекст)</w:t>
            </w:r>
          </w:p>
          <w:p w:rsidR="00891F8F" w:rsidRPr="00993D6A" w:rsidRDefault="00891F8F" w:rsidP="006746C9">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 xml:space="preserve">типичной комбинацией А/В является QVGA с частотой 30 кадров/с </w:t>
            </w:r>
            <w:r w:rsidR="006746C9">
              <w:rPr>
                <w:sz w:val="18"/>
                <w:szCs w:val="18"/>
                <w:lang w:val="ru-RU"/>
              </w:rPr>
              <w:br/>
            </w:r>
            <w:r w:rsidRPr="00993D6A">
              <w:rPr>
                <w:sz w:val="18"/>
                <w:szCs w:val="18"/>
                <w:lang w:val="ru-RU"/>
              </w:rPr>
              <w:t>и скоростью 300 кбит/с и стерео</w:t>
            </w:r>
            <w:r w:rsidR="00414919" w:rsidRPr="00993D6A">
              <w:rPr>
                <w:sz w:val="18"/>
                <w:szCs w:val="18"/>
                <w:lang w:val="ru-RU"/>
              </w:rPr>
              <w:t>звуком</w:t>
            </w:r>
            <w:r w:rsidRPr="00993D6A">
              <w:rPr>
                <w:sz w:val="18"/>
                <w:szCs w:val="18"/>
                <w:lang w:val="ru-RU"/>
              </w:rPr>
              <w:t xml:space="preserve"> со скоростью 48 кбит/с</w:t>
            </w:r>
          </w:p>
        </w:tc>
        <w:tc>
          <w:tcPr>
            <w:tcW w:w="1770" w:type="dxa"/>
            <w:tcBorders>
              <w:top w:val="nil"/>
            </w:tcBorders>
          </w:tcPr>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Данные: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двоичные данные</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текст, скрытые титры</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неподвижные изображения</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ввод субтитров</w:t>
            </w:r>
          </w:p>
          <w:p w:rsidR="00891F8F" w:rsidRPr="00993D6A" w:rsidRDefault="00891F8F"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данные, распре</w:t>
            </w:r>
            <w:r w:rsidR="00767307" w:rsidRPr="00993D6A">
              <w:rPr>
                <w:sz w:val="18"/>
                <w:szCs w:val="18"/>
                <w:lang w:val="ru-RU"/>
              </w:rPr>
              <w:t>-</w:t>
            </w:r>
            <w:r w:rsidRPr="00993D6A">
              <w:rPr>
                <w:sz w:val="18"/>
                <w:szCs w:val="18"/>
                <w:lang w:val="ru-RU"/>
              </w:rPr>
              <w:t>деление файлов аудио/видео</w:t>
            </w:r>
          </w:p>
          <w:p w:rsidR="00891F8F" w:rsidRPr="00993D6A" w:rsidRDefault="00891F8F" w:rsidP="006746C9">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качество обслуживани</w:t>
            </w:r>
            <w:r w:rsidR="00D2747D" w:rsidRPr="00993D6A">
              <w:rPr>
                <w:sz w:val="18"/>
                <w:szCs w:val="18"/>
                <w:lang w:val="ru-RU"/>
              </w:rPr>
              <w:t>я</w:t>
            </w:r>
            <w:r w:rsidRPr="00993D6A">
              <w:rPr>
                <w:sz w:val="18"/>
                <w:szCs w:val="18"/>
                <w:lang w:val="ru-RU"/>
              </w:rPr>
              <w:t xml:space="preserve"> по типу мульти</w:t>
            </w:r>
            <w:r w:rsidR="006746C9">
              <w:rPr>
                <w:sz w:val="18"/>
                <w:szCs w:val="18"/>
                <w:lang w:val="ru-RU"/>
              </w:rPr>
              <w:t>-</w:t>
            </w:r>
            <w:r w:rsidRPr="00993D6A">
              <w:rPr>
                <w:sz w:val="18"/>
                <w:szCs w:val="18"/>
                <w:lang w:val="ru-RU"/>
              </w:rPr>
              <w:t>медийного контента</w:t>
            </w:r>
            <w:r w:rsidR="00767307" w:rsidRPr="00993D6A">
              <w:rPr>
                <w:sz w:val="18"/>
                <w:szCs w:val="18"/>
                <w:lang w:val="ru-RU"/>
              </w:rPr>
              <w:t xml:space="preserve"> </w:t>
            </w:r>
            <w:r w:rsidRPr="00993D6A">
              <w:rPr>
                <w:sz w:val="18"/>
                <w:szCs w:val="18"/>
                <w:lang w:val="ru-RU"/>
              </w:rPr>
              <w:t>скорость видео</w:t>
            </w:r>
            <w:r w:rsidR="00D2747D" w:rsidRPr="00993D6A">
              <w:rPr>
                <w:sz w:val="18"/>
                <w:szCs w:val="18"/>
                <w:lang w:val="ru-RU"/>
              </w:rPr>
              <w:t>-</w:t>
            </w:r>
            <w:r w:rsidRPr="00993D6A">
              <w:rPr>
                <w:sz w:val="18"/>
                <w:szCs w:val="18"/>
                <w:lang w:val="ru-RU"/>
              </w:rPr>
              <w:t xml:space="preserve"> и аудиоданных в диапазоне от ~2,25 Мбит/с </w:t>
            </w:r>
            <w:r w:rsidR="00D2747D" w:rsidRPr="00993D6A">
              <w:rPr>
                <w:sz w:val="18"/>
                <w:szCs w:val="18"/>
                <w:lang w:val="ru-RU"/>
              </w:rPr>
              <w:br/>
            </w:r>
            <w:r w:rsidRPr="00993D6A">
              <w:rPr>
                <w:sz w:val="18"/>
                <w:szCs w:val="18"/>
                <w:lang w:val="ru-RU"/>
              </w:rPr>
              <w:t>до 12 кбит/с</w:t>
            </w:r>
          </w:p>
        </w:tc>
      </w:tr>
      <w:tr w:rsidR="007455F6" w:rsidRPr="00993D6A" w:rsidTr="006746C9">
        <w:trPr>
          <w:cantSplit/>
          <w:jc w:val="center"/>
        </w:trPr>
        <w:tc>
          <w:tcPr>
            <w:tcW w:w="1689"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en-GB"/>
              </w:rPr>
            </w:pPr>
            <w:r w:rsidRPr="00993D6A">
              <w:rPr>
                <w:sz w:val="18"/>
                <w:szCs w:val="18"/>
                <w:lang w:val="en-GB" w:eastAsia="ja-JP"/>
              </w:rPr>
              <w:t>b)</w:t>
            </w:r>
            <w:r w:rsidRPr="00993D6A">
              <w:rPr>
                <w:sz w:val="18"/>
                <w:szCs w:val="18"/>
                <w:lang w:val="en-GB" w:eastAsia="ja-JP"/>
              </w:rPr>
              <w:tab/>
            </w:r>
            <w:r w:rsidRPr="00993D6A">
              <w:rPr>
                <w:sz w:val="18"/>
                <w:szCs w:val="18"/>
                <w:lang w:val="en-GB"/>
              </w:rPr>
              <w:t>Кодирование мономедиа</w:t>
            </w:r>
            <w:r w:rsidRPr="00993D6A">
              <w:rPr>
                <w:sz w:val="18"/>
                <w:szCs w:val="18"/>
                <w:lang w:val="ru-RU"/>
              </w:rPr>
              <w:t>:</w:t>
            </w:r>
          </w:p>
        </w:tc>
        <w:tc>
          <w:tcPr>
            <w:tcW w:w="1690"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689"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690"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689"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690"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689" w:type="dxa"/>
            <w:tcBorders>
              <w:top w:val="nil"/>
              <w:bottom w:val="nil"/>
            </w:tcBorders>
            <w:tcMar>
              <w:left w:w="85" w:type="dxa"/>
              <w:right w:w="85" w:type="dxa"/>
            </w:tcMar>
          </w:tcPr>
          <w:p w:rsidR="007455F6" w:rsidRPr="00993D6A" w:rsidRDefault="007455F6" w:rsidP="00993D6A">
            <w:pPr>
              <w:pStyle w:val="Tabletext"/>
              <w:adjustRightInd/>
              <w:spacing w:line="180" w:lineRule="exact"/>
              <w:ind w:left="284" w:hanging="284"/>
              <w:jc w:val="left"/>
              <w:rPr>
                <w:sz w:val="18"/>
                <w:szCs w:val="18"/>
                <w:lang w:val="ru-RU"/>
              </w:rPr>
            </w:pPr>
          </w:p>
        </w:tc>
        <w:tc>
          <w:tcPr>
            <w:tcW w:w="1750" w:type="dxa"/>
            <w:tcBorders>
              <w:top w:val="nil"/>
              <w:bottom w:val="nil"/>
            </w:tcBorders>
          </w:tcPr>
          <w:p w:rsidR="007455F6" w:rsidRPr="00993D6A" w:rsidRDefault="007455F6" w:rsidP="00993D6A">
            <w:pPr>
              <w:pStyle w:val="Tabletext"/>
              <w:adjustRightInd/>
              <w:spacing w:line="180" w:lineRule="exact"/>
              <w:ind w:left="284" w:hanging="284"/>
              <w:jc w:val="left"/>
              <w:rPr>
                <w:sz w:val="18"/>
                <w:szCs w:val="18"/>
                <w:lang w:val="ru-RU"/>
              </w:rPr>
            </w:pPr>
          </w:p>
        </w:tc>
        <w:tc>
          <w:tcPr>
            <w:tcW w:w="1770" w:type="dxa"/>
            <w:tcBorders>
              <w:top w:val="nil"/>
              <w:bottom w:val="nil"/>
            </w:tcBorders>
          </w:tcPr>
          <w:p w:rsidR="007455F6" w:rsidRPr="00993D6A" w:rsidRDefault="007455F6" w:rsidP="00993D6A">
            <w:pPr>
              <w:pStyle w:val="Tabletext"/>
              <w:adjustRightInd/>
              <w:spacing w:line="180" w:lineRule="exact"/>
              <w:ind w:left="284" w:hanging="284"/>
              <w:jc w:val="left"/>
              <w:rPr>
                <w:sz w:val="18"/>
                <w:szCs w:val="18"/>
                <w:lang w:val="ru-RU"/>
              </w:rPr>
            </w:pPr>
          </w:p>
        </w:tc>
      </w:tr>
      <w:tr w:rsidR="00880F27" w:rsidRPr="00993D6A" w:rsidTr="006746C9">
        <w:trPr>
          <w:cantSplit/>
          <w:jc w:val="center"/>
        </w:trPr>
        <w:tc>
          <w:tcPr>
            <w:tcW w:w="1689" w:type="dxa"/>
            <w:tcBorders>
              <w:top w:val="nil"/>
              <w:bottom w:val="nil"/>
            </w:tcBorders>
            <w:tcMar>
              <w:left w:w="85" w:type="dxa"/>
              <w:right w:w="85" w:type="dxa"/>
            </w:tcMar>
          </w:tcPr>
          <w:p w:rsidR="00880F27" w:rsidRPr="00993D6A" w:rsidRDefault="00E71022" w:rsidP="00CE34DB">
            <w:pPr>
              <w:pStyle w:val="Tabletext"/>
              <w:spacing w:line="180" w:lineRule="exact"/>
              <w:ind w:left="284" w:hanging="284"/>
              <w:jc w:val="left"/>
              <w:rPr>
                <w:sz w:val="18"/>
                <w:szCs w:val="18"/>
              </w:rPr>
            </w:pPr>
            <w:r w:rsidRPr="00993D6A">
              <w:rPr>
                <w:sz w:val="18"/>
                <w:szCs w:val="18"/>
                <w:lang w:val="en-GB"/>
              </w:rPr>
              <w:t>–</w:t>
            </w:r>
            <w:r w:rsidRPr="00993D6A">
              <w:rPr>
                <w:sz w:val="18"/>
                <w:szCs w:val="18"/>
                <w:lang w:val="en-GB"/>
              </w:rPr>
              <w:tab/>
            </w:r>
            <w:r w:rsidR="002469EE" w:rsidRPr="00993D6A">
              <w:rPr>
                <w:sz w:val="18"/>
                <w:szCs w:val="18"/>
                <w:lang w:val="ru-RU"/>
              </w:rPr>
              <w:t>Видео</w:t>
            </w:r>
          </w:p>
        </w:tc>
        <w:tc>
          <w:tcPr>
            <w:tcW w:w="1690"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eastAsia="ko-KR"/>
              </w:rPr>
            </w:pPr>
            <w:r w:rsidRPr="00993D6A">
              <w:rPr>
                <w:sz w:val="18"/>
                <w:szCs w:val="18"/>
                <w:lang w:val="ru-RU"/>
              </w:rPr>
              <w:t>Видео</w:t>
            </w:r>
            <w:r w:rsidRPr="00993D6A">
              <w:rPr>
                <w:sz w:val="18"/>
                <w:szCs w:val="18"/>
                <w:lang w:eastAsia="ko-KR"/>
              </w:rPr>
              <w:t>:</w:t>
            </w:r>
          </w:p>
          <w:p w:rsidR="00880F27" w:rsidRPr="00993D6A" w:rsidRDefault="00880F27" w:rsidP="00993D6A">
            <w:pPr>
              <w:pStyle w:val="Tabletext"/>
              <w:spacing w:line="180" w:lineRule="exact"/>
              <w:ind w:left="284" w:hanging="284"/>
              <w:jc w:val="left"/>
              <w:rPr>
                <w:sz w:val="18"/>
                <w:szCs w:val="18"/>
                <w:lang w:eastAsia="ko-KR"/>
              </w:rPr>
            </w:pPr>
            <w:r w:rsidRPr="00993D6A">
              <w:rPr>
                <w:sz w:val="18"/>
                <w:szCs w:val="18"/>
                <w:lang w:eastAsia="ja-JP"/>
              </w:rPr>
              <w:t>–</w:t>
            </w:r>
            <w:r w:rsidRPr="00993D6A">
              <w:rPr>
                <w:sz w:val="18"/>
                <w:szCs w:val="18"/>
                <w:lang w:eastAsia="ja-JP"/>
              </w:rPr>
              <w:tab/>
            </w:r>
            <w:r w:rsidRPr="00993D6A">
              <w:rPr>
                <w:sz w:val="18"/>
                <w:szCs w:val="18"/>
                <w:lang w:eastAsia="ko-KR"/>
              </w:rPr>
              <w:t>H.264/</w:t>
            </w:r>
            <w:r w:rsidRPr="00993D6A">
              <w:rPr>
                <w:sz w:val="18"/>
                <w:szCs w:val="18"/>
                <w:lang w:eastAsia="ko-KR"/>
              </w:rPr>
              <w:br/>
            </w:r>
            <w:r w:rsidRPr="00993D6A">
              <w:rPr>
                <w:sz w:val="18"/>
                <w:szCs w:val="18"/>
                <w:lang w:eastAsia="ja-JP"/>
              </w:rPr>
              <w:t xml:space="preserve">MPEG-4 </w:t>
            </w:r>
            <w:r w:rsidRPr="00993D6A">
              <w:rPr>
                <w:sz w:val="18"/>
                <w:szCs w:val="18"/>
                <w:lang w:eastAsia="ko-KR"/>
              </w:rPr>
              <w:t>AVC</w:t>
            </w:r>
          </w:p>
          <w:p w:rsidR="00880F27" w:rsidRPr="00993D6A" w:rsidRDefault="00880F27" w:rsidP="00993D6A">
            <w:pPr>
              <w:pStyle w:val="Tabletext"/>
              <w:spacing w:line="180" w:lineRule="exact"/>
              <w:ind w:left="284" w:hanging="284"/>
              <w:jc w:val="left"/>
              <w:rPr>
                <w:sz w:val="18"/>
                <w:szCs w:val="18"/>
              </w:rPr>
            </w:pPr>
            <w:r w:rsidRPr="00993D6A">
              <w:rPr>
                <w:sz w:val="18"/>
                <w:szCs w:val="18"/>
                <w:lang w:eastAsia="ja-JP"/>
              </w:rPr>
              <w:t>–</w:t>
            </w:r>
            <w:r w:rsidRPr="00993D6A">
              <w:rPr>
                <w:sz w:val="18"/>
                <w:szCs w:val="18"/>
                <w:lang w:eastAsia="ja-JP"/>
              </w:rPr>
              <w:tab/>
              <w:t>H.264/</w:t>
            </w:r>
            <w:r w:rsidRPr="00993D6A">
              <w:rPr>
                <w:sz w:val="18"/>
                <w:szCs w:val="18"/>
                <w:lang w:eastAsia="ja-JP"/>
              </w:rPr>
              <w:br/>
            </w:r>
            <w:r w:rsidRPr="00993D6A">
              <w:rPr>
                <w:sz w:val="18"/>
                <w:szCs w:val="18"/>
                <w:lang w:eastAsia="ko-KR"/>
              </w:rPr>
              <w:t>MPEG-4 SVC</w:t>
            </w:r>
          </w:p>
        </w:tc>
        <w:tc>
          <w:tcPr>
            <w:tcW w:w="1689"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eastAsia="ja-JP"/>
              </w:rPr>
            </w:pPr>
            <w:r w:rsidRPr="00993D6A">
              <w:rPr>
                <w:sz w:val="18"/>
                <w:szCs w:val="18"/>
                <w:lang w:val="ru-RU"/>
              </w:rPr>
              <w:t>Видео</w:t>
            </w:r>
            <w:r w:rsidRPr="00993D6A">
              <w:rPr>
                <w:sz w:val="18"/>
                <w:szCs w:val="18"/>
                <w:lang w:eastAsia="ja-JP"/>
              </w:rPr>
              <w:t>:</w:t>
            </w:r>
          </w:p>
          <w:p w:rsidR="00880F27" w:rsidRPr="00993D6A" w:rsidRDefault="00880F27" w:rsidP="00993D6A">
            <w:pPr>
              <w:pStyle w:val="Tabletext"/>
              <w:spacing w:line="180" w:lineRule="exact"/>
              <w:ind w:left="284" w:hanging="284"/>
              <w:jc w:val="left"/>
              <w:rPr>
                <w:sz w:val="18"/>
                <w:szCs w:val="18"/>
                <w:lang w:eastAsia="ko-KR"/>
              </w:rPr>
            </w:pPr>
            <w:r w:rsidRPr="00993D6A">
              <w:rPr>
                <w:sz w:val="18"/>
                <w:szCs w:val="18"/>
                <w:lang w:eastAsia="ja-JP"/>
              </w:rPr>
              <w:t>–</w:t>
            </w:r>
            <w:r w:rsidRPr="00993D6A">
              <w:rPr>
                <w:sz w:val="18"/>
                <w:szCs w:val="18"/>
                <w:lang w:eastAsia="ja-JP"/>
              </w:rPr>
              <w:tab/>
            </w:r>
            <w:r w:rsidRPr="00993D6A">
              <w:rPr>
                <w:sz w:val="18"/>
                <w:szCs w:val="18"/>
                <w:lang w:eastAsia="ko-KR"/>
              </w:rPr>
              <w:t>MPEG-4 AVC/H.264</w:t>
            </w:r>
          </w:p>
          <w:p w:rsidR="00880F27" w:rsidRPr="00993D6A" w:rsidRDefault="00880F27" w:rsidP="00993D6A">
            <w:pPr>
              <w:pStyle w:val="Tabletext"/>
              <w:spacing w:line="180" w:lineRule="exact"/>
              <w:ind w:left="284" w:hanging="284"/>
              <w:jc w:val="left"/>
              <w:rPr>
                <w:sz w:val="18"/>
                <w:szCs w:val="18"/>
              </w:rPr>
            </w:pPr>
            <w:r w:rsidRPr="00993D6A">
              <w:rPr>
                <w:sz w:val="18"/>
                <w:szCs w:val="18"/>
                <w:lang w:eastAsia="ja-JP"/>
              </w:rPr>
              <w:t>–</w:t>
            </w:r>
            <w:r w:rsidRPr="00993D6A">
              <w:rPr>
                <w:sz w:val="18"/>
                <w:szCs w:val="18"/>
                <w:lang w:eastAsia="ja-JP"/>
              </w:rPr>
              <w:tab/>
            </w:r>
            <w:r w:rsidRPr="00993D6A">
              <w:rPr>
                <w:sz w:val="18"/>
                <w:szCs w:val="18"/>
                <w:lang w:eastAsia="ko-KR"/>
              </w:rPr>
              <w:t>H.264/</w:t>
            </w:r>
            <w:r w:rsidRPr="00993D6A">
              <w:rPr>
                <w:sz w:val="18"/>
                <w:szCs w:val="18"/>
                <w:lang w:eastAsia="ko-KR"/>
              </w:rPr>
              <w:br/>
            </w:r>
            <w:r w:rsidRPr="00993D6A">
              <w:rPr>
                <w:sz w:val="18"/>
                <w:szCs w:val="18"/>
                <w:lang w:eastAsia="ja-JP"/>
              </w:rPr>
              <w:t>MPEG-4</w:t>
            </w:r>
            <w:r w:rsidRPr="00993D6A">
              <w:rPr>
                <w:sz w:val="18"/>
                <w:szCs w:val="18"/>
                <w:lang w:eastAsia="ko-KR"/>
              </w:rPr>
              <w:t xml:space="preserve"> SVC</w:t>
            </w:r>
          </w:p>
        </w:tc>
        <w:tc>
          <w:tcPr>
            <w:tcW w:w="1690"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Видео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eastAsia="ja-JP"/>
              </w:rPr>
              <w:t>–</w:t>
            </w:r>
            <w:r w:rsidRPr="00993D6A">
              <w:rPr>
                <w:sz w:val="18"/>
                <w:szCs w:val="18"/>
                <w:lang w:val="ru-RU" w:eastAsia="ja-JP"/>
              </w:rPr>
              <w:tab/>
            </w:r>
            <w:r w:rsidRPr="00993D6A">
              <w:rPr>
                <w:sz w:val="18"/>
                <w:szCs w:val="18"/>
                <w:lang w:val="es-ES" w:eastAsia="ja-JP"/>
              </w:rPr>
              <w:t>MPEG</w:t>
            </w:r>
            <w:r w:rsidRPr="00993D6A">
              <w:rPr>
                <w:sz w:val="18"/>
                <w:szCs w:val="18"/>
                <w:lang w:val="ru-RU" w:eastAsia="ja-JP"/>
              </w:rPr>
              <w:t xml:space="preserve">-4 </w:t>
            </w:r>
            <w:r w:rsidRPr="00993D6A">
              <w:rPr>
                <w:sz w:val="18"/>
                <w:szCs w:val="18"/>
                <w:lang w:val="es-ES" w:eastAsia="ja-JP"/>
              </w:rPr>
              <w:t>AVC</w:t>
            </w:r>
            <w:r w:rsidRPr="00993D6A">
              <w:rPr>
                <w:sz w:val="18"/>
                <w:szCs w:val="18"/>
                <w:lang w:val="ru-RU" w:eastAsia="ja-JP"/>
              </w:rPr>
              <w:t>/</w:t>
            </w:r>
            <w:r w:rsidRPr="00993D6A">
              <w:rPr>
                <w:sz w:val="18"/>
                <w:szCs w:val="18"/>
                <w:lang w:val="es-ES" w:eastAsia="ja-JP"/>
              </w:rPr>
              <w:t>H</w:t>
            </w:r>
            <w:r w:rsidRPr="00993D6A">
              <w:rPr>
                <w:sz w:val="18"/>
                <w:szCs w:val="18"/>
                <w:lang w:val="ru-RU" w:eastAsia="ja-JP"/>
              </w:rPr>
              <w:t>.264</w:t>
            </w:r>
          </w:p>
        </w:tc>
        <w:tc>
          <w:tcPr>
            <w:tcW w:w="1689"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Видео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eastAsia="ja-JP"/>
              </w:rPr>
              <w:t>–</w:t>
            </w:r>
            <w:r w:rsidRPr="00993D6A">
              <w:rPr>
                <w:sz w:val="18"/>
                <w:szCs w:val="18"/>
                <w:lang w:val="ru-RU" w:eastAsia="ja-JP"/>
              </w:rPr>
              <w:tab/>
            </w:r>
            <w:r w:rsidRPr="00993D6A">
              <w:rPr>
                <w:sz w:val="18"/>
                <w:szCs w:val="18"/>
                <w:lang w:val="es-ES" w:eastAsia="ja-JP"/>
              </w:rPr>
              <w:t>MPEG</w:t>
            </w:r>
            <w:r w:rsidRPr="00993D6A">
              <w:rPr>
                <w:sz w:val="18"/>
                <w:szCs w:val="18"/>
                <w:lang w:val="ru-RU" w:eastAsia="ja-JP"/>
              </w:rPr>
              <w:t xml:space="preserve">-4 </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eastAsia="ja-JP"/>
              </w:rPr>
              <w:t>–</w:t>
            </w:r>
            <w:r w:rsidRPr="00993D6A">
              <w:rPr>
                <w:sz w:val="18"/>
                <w:szCs w:val="18"/>
                <w:lang w:val="ru-RU" w:eastAsia="ja-JP"/>
              </w:rPr>
              <w:tab/>
            </w:r>
            <w:r w:rsidRPr="00993D6A">
              <w:rPr>
                <w:sz w:val="18"/>
                <w:szCs w:val="18"/>
                <w:lang w:val="es-ES" w:eastAsia="ja-JP"/>
              </w:rPr>
              <w:t>MPEG</w:t>
            </w:r>
            <w:r w:rsidRPr="00993D6A">
              <w:rPr>
                <w:sz w:val="18"/>
                <w:szCs w:val="18"/>
                <w:lang w:val="ru-RU" w:eastAsia="ja-JP"/>
              </w:rPr>
              <w:t>-4</w:t>
            </w:r>
            <w:r w:rsidRPr="00993D6A">
              <w:rPr>
                <w:sz w:val="18"/>
                <w:szCs w:val="18"/>
                <w:lang w:val="ru-RU" w:eastAsia="ja-JP"/>
              </w:rPr>
              <w:br/>
            </w:r>
            <w:r w:rsidRPr="00993D6A">
              <w:rPr>
                <w:sz w:val="18"/>
                <w:szCs w:val="18"/>
                <w:lang w:val="es-ES" w:eastAsia="ja-JP"/>
              </w:rPr>
              <w:t>AVC</w:t>
            </w:r>
            <w:r w:rsidRPr="00993D6A">
              <w:rPr>
                <w:sz w:val="18"/>
                <w:szCs w:val="18"/>
                <w:lang w:val="ru-RU" w:eastAsia="ja-JP"/>
              </w:rPr>
              <w:t>/</w:t>
            </w:r>
            <w:r w:rsidRPr="00993D6A">
              <w:rPr>
                <w:sz w:val="18"/>
                <w:szCs w:val="18"/>
                <w:lang w:val="es-ES" w:eastAsia="ja-JP"/>
              </w:rPr>
              <w:t>H</w:t>
            </w:r>
            <w:r w:rsidRPr="00993D6A">
              <w:rPr>
                <w:sz w:val="18"/>
                <w:szCs w:val="18"/>
                <w:lang w:val="ru-RU" w:eastAsia="ja-JP"/>
              </w:rPr>
              <w:t>.264</w:t>
            </w:r>
          </w:p>
        </w:tc>
        <w:tc>
          <w:tcPr>
            <w:tcW w:w="1690"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Видео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es-ES" w:eastAsia="ja-JP"/>
              </w:rPr>
              <w:t>–</w:t>
            </w:r>
            <w:r w:rsidRPr="00993D6A">
              <w:rPr>
                <w:sz w:val="18"/>
                <w:szCs w:val="18"/>
                <w:lang w:val="es-ES" w:eastAsia="ja-JP"/>
              </w:rPr>
              <w:tab/>
              <w:t>MPEG-4</w:t>
            </w:r>
            <w:r w:rsidRPr="00993D6A">
              <w:rPr>
                <w:sz w:val="18"/>
                <w:szCs w:val="18"/>
                <w:lang w:val="es-ES" w:eastAsia="ja-JP"/>
              </w:rPr>
              <w:br/>
              <w:t>AVC/H.264</w:t>
            </w:r>
          </w:p>
        </w:tc>
        <w:tc>
          <w:tcPr>
            <w:tcW w:w="1689" w:type="dxa"/>
            <w:tcBorders>
              <w:top w:val="nil"/>
              <w:bottom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Видео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eastAsia="ja-JP"/>
              </w:rPr>
              <w:t>–</w:t>
            </w:r>
            <w:r w:rsidRPr="00993D6A">
              <w:rPr>
                <w:sz w:val="18"/>
                <w:szCs w:val="18"/>
                <w:lang w:val="ru-RU" w:eastAsia="ja-JP"/>
              </w:rPr>
              <w:tab/>
            </w:r>
            <w:r w:rsidRPr="00993D6A">
              <w:rPr>
                <w:sz w:val="18"/>
                <w:szCs w:val="18"/>
                <w:lang w:val="es-ES" w:eastAsia="ja-JP"/>
              </w:rPr>
              <w:t>H</w:t>
            </w:r>
            <w:r w:rsidRPr="00993D6A">
              <w:rPr>
                <w:sz w:val="18"/>
                <w:szCs w:val="18"/>
                <w:lang w:val="ru-RU" w:eastAsia="ja-JP"/>
              </w:rPr>
              <w:t>.264/</w:t>
            </w:r>
            <w:r w:rsidRPr="00993D6A">
              <w:rPr>
                <w:sz w:val="18"/>
                <w:szCs w:val="18"/>
                <w:lang w:val="es-ES" w:eastAsia="ja-JP"/>
              </w:rPr>
              <w:t>AVC</w:t>
            </w:r>
          </w:p>
          <w:p w:rsidR="00880F27" w:rsidRPr="00993D6A" w:rsidRDefault="00880F27" w:rsidP="00E71022">
            <w:pPr>
              <w:pStyle w:val="Tabletext"/>
              <w:spacing w:line="180" w:lineRule="exact"/>
              <w:ind w:left="284" w:hanging="284"/>
              <w:jc w:val="left"/>
              <w:rPr>
                <w:sz w:val="18"/>
                <w:szCs w:val="18"/>
                <w:lang w:val="ru-RU"/>
              </w:rPr>
            </w:pPr>
            <w:r w:rsidRPr="00993D6A">
              <w:rPr>
                <w:sz w:val="18"/>
                <w:szCs w:val="18"/>
                <w:lang w:val="ru-RU" w:eastAsia="ja-JP"/>
              </w:rPr>
              <w:t>–</w:t>
            </w:r>
            <w:r w:rsidRPr="00993D6A">
              <w:rPr>
                <w:sz w:val="18"/>
                <w:szCs w:val="18"/>
                <w:lang w:val="ru-RU" w:eastAsia="ja-JP"/>
              </w:rPr>
              <w:tab/>
            </w:r>
            <w:r w:rsidRPr="00993D6A">
              <w:rPr>
                <w:sz w:val="18"/>
                <w:szCs w:val="18"/>
                <w:lang w:val="es-ES" w:eastAsia="ja-JP"/>
              </w:rPr>
              <w:t>VC</w:t>
            </w:r>
            <w:r w:rsidRPr="00993D6A">
              <w:rPr>
                <w:sz w:val="18"/>
                <w:szCs w:val="18"/>
                <w:lang w:val="ru-RU" w:eastAsia="ja-JP"/>
              </w:rPr>
              <w:t>-1 (</w:t>
            </w:r>
            <w:r w:rsidRPr="00993D6A">
              <w:rPr>
                <w:sz w:val="18"/>
                <w:szCs w:val="18"/>
                <w:lang w:val="ru-RU" w:eastAsia="ko-KR"/>
              </w:rPr>
              <w:t>факуль</w:t>
            </w:r>
            <w:r w:rsidR="00E71022">
              <w:rPr>
                <w:sz w:val="18"/>
                <w:szCs w:val="18"/>
                <w:lang w:val="ru-RU" w:eastAsia="ko-KR"/>
              </w:rPr>
              <w:t>-</w:t>
            </w:r>
            <w:r w:rsidRPr="00993D6A">
              <w:rPr>
                <w:sz w:val="18"/>
                <w:szCs w:val="18"/>
                <w:lang w:val="ru-RU" w:eastAsia="ko-KR"/>
              </w:rPr>
              <w:t>тативно</w:t>
            </w:r>
            <w:r w:rsidRPr="00993D6A">
              <w:rPr>
                <w:sz w:val="18"/>
                <w:szCs w:val="18"/>
                <w:lang w:val="ru-RU" w:eastAsia="ja-JP"/>
              </w:rPr>
              <w:t>)</w:t>
            </w:r>
          </w:p>
        </w:tc>
        <w:tc>
          <w:tcPr>
            <w:tcW w:w="1750" w:type="dxa"/>
            <w:tcBorders>
              <w:top w:val="nil"/>
              <w:bottom w:val="nil"/>
            </w:tcBorders>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Видео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eastAsia="ja-JP"/>
              </w:rPr>
              <w:t>–</w:t>
            </w:r>
            <w:r w:rsidRPr="00993D6A">
              <w:rPr>
                <w:sz w:val="18"/>
                <w:szCs w:val="18"/>
                <w:lang w:val="ru-RU" w:eastAsia="ja-JP"/>
              </w:rPr>
              <w:tab/>
            </w:r>
            <w:r w:rsidRPr="00993D6A">
              <w:rPr>
                <w:sz w:val="18"/>
                <w:szCs w:val="18"/>
                <w:lang w:val="es-ES" w:eastAsia="ja-JP"/>
              </w:rPr>
              <w:t>H</w:t>
            </w:r>
            <w:r w:rsidRPr="00993D6A">
              <w:rPr>
                <w:sz w:val="18"/>
                <w:szCs w:val="18"/>
                <w:lang w:val="ru-RU" w:eastAsia="ja-JP"/>
              </w:rPr>
              <w:t>.264/</w:t>
            </w:r>
            <w:r w:rsidRPr="00993D6A">
              <w:rPr>
                <w:sz w:val="18"/>
                <w:szCs w:val="18"/>
                <w:lang w:val="es-ES" w:eastAsia="ja-JP"/>
              </w:rPr>
              <w:t>AVC</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eastAsia="ja-JP"/>
              </w:rPr>
              <w:t>–</w:t>
            </w:r>
            <w:r w:rsidRPr="00993D6A">
              <w:rPr>
                <w:sz w:val="18"/>
                <w:szCs w:val="18"/>
                <w:lang w:val="ru-RU" w:eastAsia="ja-JP"/>
              </w:rPr>
              <w:tab/>
            </w:r>
            <w:r w:rsidRPr="00993D6A">
              <w:rPr>
                <w:sz w:val="18"/>
                <w:szCs w:val="18"/>
                <w:lang w:val="es-ES" w:eastAsia="ja-JP"/>
              </w:rPr>
              <w:t>VC</w:t>
            </w:r>
            <w:r w:rsidRPr="00993D6A">
              <w:rPr>
                <w:sz w:val="18"/>
                <w:szCs w:val="18"/>
                <w:lang w:val="ru-RU" w:eastAsia="ja-JP"/>
              </w:rPr>
              <w:t>-1 (</w:t>
            </w:r>
            <w:r w:rsidRPr="00993D6A">
              <w:rPr>
                <w:sz w:val="18"/>
                <w:szCs w:val="18"/>
                <w:lang w:val="ru-RU" w:eastAsia="ko-KR"/>
              </w:rPr>
              <w:t>факуль-тативно</w:t>
            </w:r>
            <w:r w:rsidRPr="00993D6A">
              <w:rPr>
                <w:sz w:val="18"/>
                <w:szCs w:val="18"/>
                <w:lang w:val="ru-RU" w:eastAsia="ja-JP"/>
              </w:rPr>
              <w:t>)</w:t>
            </w:r>
          </w:p>
        </w:tc>
        <w:tc>
          <w:tcPr>
            <w:tcW w:w="1770" w:type="dxa"/>
            <w:tcBorders>
              <w:top w:val="nil"/>
              <w:bottom w:val="nil"/>
            </w:tcBorders>
          </w:tcPr>
          <w:p w:rsidR="00880F27" w:rsidRPr="00993D6A" w:rsidRDefault="00880F27" w:rsidP="00993D6A">
            <w:pPr>
              <w:pStyle w:val="Tabletext"/>
              <w:spacing w:line="180" w:lineRule="exact"/>
              <w:ind w:left="284" w:hanging="284"/>
              <w:jc w:val="left"/>
              <w:rPr>
                <w:sz w:val="18"/>
                <w:szCs w:val="18"/>
                <w:lang w:val="es-ES" w:eastAsia="ja-JP"/>
              </w:rPr>
            </w:pPr>
            <w:r w:rsidRPr="00993D6A">
              <w:rPr>
                <w:sz w:val="18"/>
                <w:szCs w:val="18"/>
                <w:lang w:val="ru-RU"/>
              </w:rPr>
              <w:t>Видео</w:t>
            </w:r>
            <w:r w:rsidRPr="00993D6A">
              <w:rPr>
                <w:sz w:val="18"/>
                <w:szCs w:val="18"/>
                <w:lang w:val="es-ES" w:eastAsia="ja-JP"/>
              </w:rPr>
              <w:t>:</w:t>
            </w:r>
          </w:p>
          <w:p w:rsidR="00880F27" w:rsidRPr="00993D6A" w:rsidRDefault="00880F27" w:rsidP="00993D6A">
            <w:pPr>
              <w:pStyle w:val="Tabletext"/>
              <w:spacing w:line="180" w:lineRule="exact"/>
              <w:ind w:left="284" w:hanging="284"/>
              <w:jc w:val="left"/>
              <w:rPr>
                <w:sz w:val="18"/>
                <w:szCs w:val="18"/>
                <w:lang w:val="es-ES"/>
              </w:rPr>
            </w:pPr>
            <w:r w:rsidRPr="00993D6A">
              <w:rPr>
                <w:sz w:val="18"/>
                <w:szCs w:val="18"/>
                <w:lang w:val="es-ES" w:eastAsia="ja-JP"/>
              </w:rPr>
              <w:t>–</w:t>
            </w:r>
            <w:r w:rsidRPr="00993D6A">
              <w:rPr>
                <w:sz w:val="18"/>
                <w:szCs w:val="18"/>
                <w:lang w:val="es-ES" w:eastAsia="ja-JP"/>
              </w:rPr>
              <w:tab/>
              <w:t>H.264/AVC</w:t>
            </w:r>
          </w:p>
        </w:tc>
      </w:tr>
      <w:tr w:rsidR="00880F27" w:rsidRPr="00993D6A" w:rsidTr="006746C9">
        <w:trPr>
          <w:cantSplit/>
          <w:jc w:val="center"/>
        </w:trPr>
        <w:tc>
          <w:tcPr>
            <w:tcW w:w="1689"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es-ES"/>
              </w:rPr>
            </w:pPr>
            <w:r w:rsidRPr="00993D6A">
              <w:rPr>
                <w:sz w:val="18"/>
                <w:szCs w:val="18"/>
                <w:lang w:val="en-GB"/>
              </w:rPr>
              <w:t>–</w:t>
            </w:r>
            <w:r w:rsidRPr="00993D6A">
              <w:rPr>
                <w:sz w:val="18"/>
                <w:szCs w:val="18"/>
                <w:lang w:val="en-GB"/>
              </w:rPr>
              <w:tab/>
            </w:r>
            <w:r w:rsidR="002469EE" w:rsidRPr="00993D6A">
              <w:rPr>
                <w:sz w:val="18"/>
                <w:szCs w:val="18"/>
                <w:lang w:val="ru-RU"/>
              </w:rPr>
              <w:t>Аудио</w:t>
            </w:r>
          </w:p>
        </w:tc>
        <w:tc>
          <w:tcPr>
            <w:tcW w:w="1690"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en-GB"/>
              </w:rPr>
            </w:pPr>
            <w:r w:rsidRPr="00993D6A">
              <w:rPr>
                <w:sz w:val="18"/>
                <w:szCs w:val="18"/>
                <w:lang w:val="ru-RU"/>
              </w:rPr>
              <w:t>Аудио</w:t>
            </w:r>
            <w:r w:rsidRPr="00993D6A">
              <w:rPr>
                <w:sz w:val="18"/>
                <w:szCs w:val="18"/>
                <w:lang w:val="en-GB"/>
              </w:rPr>
              <w:t>:</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GB"/>
              </w:rPr>
              <w:t>–</w:t>
            </w:r>
            <w:r w:rsidRPr="00993D6A">
              <w:rPr>
                <w:sz w:val="18"/>
                <w:szCs w:val="18"/>
                <w:lang w:val="en-GB"/>
              </w:rPr>
              <w:tab/>
            </w:r>
            <w:r w:rsidRPr="00993D6A">
              <w:rPr>
                <w:sz w:val="18"/>
                <w:szCs w:val="18"/>
                <w:lang w:val="en-US"/>
              </w:rPr>
              <w:t>MPEG-4 ER BSAC</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US"/>
              </w:rPr>
              <w:t>–</w:t>
            </w:r>
            <w:r w:rsidRPr="00993D6A">
              <w:rPr>
                <w:sz w:val="18"/>
                <w:szCs w:val="18"/>
                <w:lang w:val="en-US"/>
              </w:rPr>
              <w:tab/>
              <w:t>MPEG-4</w:t>
            </w:r>
            <w:r w:rsidRPr="00993D6A">
              <w:rPr>
                <w:sz w:val="18"/>
                <w:szCs w:val="18"/>
                <w:lang w:val="en-US"/>
              </w:rPr>
              <w:br/>
              <w:t>HE-AAC v2</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US"/>
              </w:rPr>
              <w:t>–</w:t>
            </w:r>
            <w:r w:rsidRPr="00993D6A">
              <w:rPr>
                <w:sz w:val="18"/>
                <w:szCs w:val="18"/>
                <w:lang w:val="en-US"/>
              </w:rPr>
              <w:tab/>
              <w:t>MPEG Surround</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US"/>
              </w:rPr>
              <w:t>–</w:t>
            </w:r>
            <w:r w:rsidRPr="00993D6A">
              <w:rPr>
                <w:sz w:val="18"/>
                <w:szCs w:val="18"/>
                <w:lang w:val="en-US"/>
              </w:rPr>
              <w:tab/>
              <w:t>MPEG-1/ MPEG-2 Audio Layer</w:t>
            </w:r>
            <w:r w:rsidRPr="00993D6A">
              <w:rPr>
                <w:sz w:val="18"/>
                <w:szCs w:val="18"/>
                <w:lang w:val="en-GB"/>
              </w:rPr>
              <w:t xml:space="preserve"> II</w:t>
            </w:r>
          </w:p>
        </w:tc>
        <w:tc>
          <w:tcPr>
            <w:tcW w:w="1689"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en-GB" w:eastAsia="ko-KR"/>
              </w:rPr>
            </w:pPr>
            <w:r w:rsidRPr="00993D6A">
              <w:rPr>
                <w:sz w:val="18"/>
                <w:szCs w:val="18"/>
                <w:lang w:val="ru-RU"/>
              </w:rPr>
              <w:t>Аудио</w:t>
            </w:r>
            <w:r w:rsidRPr="00993D6A">
              <w:rPr>
                <w:sz w:val="18"/>
                <w:szCs w:val="18"/>
                <w:lang w:val="en-GB" w:eastAsia="ko-KR"/>
              </w:rPr>
              <w:t>:</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GB" w:eastAsia="ja-JP"/>
              </w:rPr>
              <w:t>–</w:t>
            </w:r>
            <w:r w:rsidRPr="00993D6A">
              <w:rPr>
                <w:sz w:val="18"/>
                <w:szCs w:val="18"/>
                <w:lang w:val="en-GB" w:eastAsia="ja-JP"/>
              </w:rPr>
              <w:tab/>
            </w:r>
            <w:r w:rsidRPr="00993D6A">
              <w:rPr>
                <w:sz w:val="18"/>
                <w:szCs w:val="18"/>
                <w:lang w:val="en-US"/>
              </w:rPr>
              <w:t>MPEG-4</w:t>
            </w:r>
            <w:r w:rsidRPr="00993D6A">
              <w:rPr>
                <w:sz w:val="18"/>
                <w:szCs w:val="18"/>
                <w:lang w:val="en-US"/>
              </w:rPr>
              <w:br/>
              <w:t>HE-AAC v2 (SBR</w:t>
            </w:r>
            <w:r w:rsidRPr="00993D6A">
              <w:rPr>
                <w:sz w:val="18"/>
                <w:szCs w:val="18"/>
                <w:lang w:val="en-GB"/>
              </w:rPr>
              <w:t>, PS)</w:t>
            </w:r>
          </w:p>
        </w:tc>
        <w:tc>
          <w:tcPr>
            <w:tcW w:w="1690"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Аудио:</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AAC (SBR факультативно)</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AIFF-C</w:t>
            </w:r>
          </w:p>
          <w:p w:rsidR="00880F27" w:rsidRPr="00993D6A" w:rsidRDefault="00880F27" w:rsidP="00E71022">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поддержи-вается воспроизведе</w:t>
            </w:r>
            <w:r w:rsidR="00E71022">
              <w:rPr>
                <w:sz w:val="18"/>
                <w:szCs w:val="18"/>
                <w:lang w:val="ru-RU"/>
              </w:rPr>
              <w:t>-</w:t>
            </w:r>
            <w:r w:rsidRPr="00993D6A">
              <w:rPr>
                <w:sz w:val="18"/>
                <w:szCs w:val="18"/>
                <w:lang w:val="ru-RU"/>
              </w:rPr>
              <w:t>ние по типу файла и потока</w:t>
            </w:r>
          </w:p>
        </w:tc>
        <w:tc>
          <w:tcPr>
            <w:tcW w:w="1689"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Аудио:</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AAC (SBR факультативно)</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AI</w:t>
            </w:r>
            <w:r w:rsidRPr="00993D6A">
              <w:rPr>
                <w:sz w:val="18"/>
                <w:szCs w:val="18"/>
                <w:lang w:val="en-GB"/>
              </w:rPr>
              <w:t>FF</w:t>
            </w:r>
            <w:r w:rsidRPr="00993D6A">
              <w:rPr>
                <w:sz w:val="18"/>
                <w:szCs w:val="18"/>
                <w:lang w:val="ru-RU"/>
              </w:rPr>
              <w:t>-</w:t>
            </w:r>
            <w:r w:rsidRPr="00993D6A">
              <w:rPr>
                <w:sz w:val="18"/>
                <w:szCs w:val="18"/>
                <w:lang w:val="en-GB"/>
              </w:rPr>
              <w:t>C</w:t>
            </w:r>
          </w:p>
        </w:tc>
        <w:tc>
          <w:tcPr>
            <w:tcW w:w="1690"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en-GB"/>
              </w:rPr>
            </w:pPr>
            <w:r w:rsidRPr="00993D6A">
              <w:rPr>
                <w:sz w:val="18"/>
                <w:szCs w:val="18"/>
                <w:lang w:val="ru-RU"/>
              </w:rPr>
              <w:t>Аудио</w:t>
            </w:r>
            <w:r w:rsidRPr="00993D6A">
              <w:rPr>
                <w:sz w:val="18"/>
                <w:szCs w:val="18"/>
                <w:lang w:val="en-GB"/>
              </w:rPr>
              <w:t>:</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GB"/>
              </w:rPr>
              <w:t>–</w:t>
            </w:r>
            <w:r w:rsidRPr="00993D6A">
              <w:rPr>
                <w:sz w:val="18"/>
                <w:szCs w:val="18"/>
                <w:lang w:val="en-GB"/>
              </w:rPr>
              <w:tab/>
            </w:r>
            <w:r w:rsidRPr="00993D6A">
              <w:rPr>
                <w:sz w:val="18"/>
                <w:szCs w:val="18"/>
                <w:lang w:val="en-US"/>
              </w:rPr>
              <w:t>MPEG-2 AAC</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US"/>
              </w:rPr>
              <w:t>–</w:t>
            </w:r>
            <w:r w:rsidRPr="00993D6A">
              <w:rPr>
                <w:sz w:val="18"/>
                <w:szCs w:val="18"/>
                <w:lang w:val="en-US"/>
              </w:rPr>
              <w:tab/>
              <w:t>MPEG Surround</w:t>
            </w:r>
          </w:p>
          <w:p w:rsidR="00880F27" w:rsidRPr="00993D6A" w:rsidRDefault="00880F27" w:rsidP="00993D6A">
            <w:pPr>
              <w:pStyle w:val="Tabletext"/>
              <w:spacing w:line="180" w:lineRule="exact"/>
              <w:ind w:left="284" w:hanging="284"/>
              <w:jc w:val="left"/>
              <w:rPr>
                <w:sz w:val="18"/>
                <w:szCs w:val="18"/>
                <w:lang w:val="en-US"/>
              </w:rPr>
            </w:pPr>
            <w:r w:rsidRPr="00993D6A">
              <w:rPr>
                <w:sz w:val="18"/>
                <w:szCs w:val="18"/>
                <w:lang w:val="en-US"/>
              </w:rPr>
              <w:t>–</w:t>
            </w:r>
            <w:r w:rsidRPr="00993D6A">
              <w:rPr>
                <w:sz w:val="18"/>
                <w:szCs w:val="18"/>
                <w:lang w:val="en-US"/>
              </w:rPr>
              <w:tab/>
              <w:t>MPEG-4 HE</w:t>
            </w:r>
            <w:r w:rsidRPr="00993D6A">
              <w:rPr>
                <w:sz w:val="18"/>
                <w:szCs w:val="18"/>
                <w:lang w:val="en-US"/>
              </w:rPr>
              <w:noBreakHyphen/>
              <w:t xml:space="preserve">AAC </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MPEG-4 HE</w:t>
            </w:r>
            <w:r w:rsidRPr="00993D6A">
              <w:rPr>
                <w:sz w:val="18"/>
                <w:szCs w:val="18"/>
                <w:lang w:val="ru-RU"/>
              </w:rPr>
              <w:noBreakHyphen/>
              <w:t>AACv2</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r>
            <w:r w:rsidR="00E71022">
              <w:rPr>
                <w:sz w:val="18"/>
                <w:szCs w:val="18"/>
                <w:lang w:val="ru-RU"/>
              </w:rPr>
              <w:t>поддержи-вается воспроизве</w:t>
            </w:r>
            <w:r w:rsidRPr="00993D6A">
              <w:rPr>
                <w:sz w:val="18"/>
                <w:szCs w:val="18"/>
                <w:lang w:val="ru-RU"/>
              </w:rPr>
              <w:t>де</w:t>
            </w:r>
            <w:r w:rsidR="00E71022">
              <w:rPr>
                <w:sz w:val="18"/>
                <w:szCs w:val="18"/>
                <w:lang w:val="ru-RU"/>
              </w:rPr>
              <w:t>-</w:t>
            </w:r>
            <w:r w:rsidRPr="00993D6A">
              <w:rPr>
                <w:sz w:val="18"/>
                <w:szCs w:val="18"/>
                <w:lang w:val="ru-RU"/>
              </w:rPr>
              <w:t>ние по типу файла и потока</w:t>
            </w:r>
          </w:p>
        </w:tc>
        <w:tc>
          <w:tcPr>
            <w:tcW w:w="1689" w:type="dxa"/>
            <w:tcBorders>
              <w:top w:val="nil"/>
            </w:tcBorders>
            <w:tcMar>
              <w:left w:w="85" w:type="dxa"/>
              <w:right w:w="85" w:type="dxa"/>
            </w:tcMar>
          </w:tcPr>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Аудио:</w:t>
            </w:r>
          </w:p>
          <w:p w:rsidR="00880F27" w:rsidRPr="00993D6A" w:rsidRDefault="00880F27" w:rsidP="00993D6A">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r>
            <w:r w:rsidRPr="00993D6A">
              <w:rPr>
                <w:sz w:val="18"/>
                <w:szCs w:val="18"/>
                <w:lang w:val="en-GB"/>
              </w:rPr>
              <w:t>HE</w:t>
            </w:r>
            <w:r w:rsidRPr="00993D6A">
              <w:rPr>
                <w:sz w:val="18"/>
                <w:szCs w:val="18"/>
                <w:lang w:val="ru-RU"/>
              </w:rPr>
              <w:t xml:space="preserve"> AAC v2</w:t>
            </w:r>
          </w:p>
          <w:p w:rsidR="00880F27" w:rsidRPr="00993D6A" w:rsidRDefault="00880F27" w:rsidP="00E71022">
            <w:pPr>
              <w:pStyle w:val="Tabletext"/>
              <w:spacing w:line="180" w:lineRule="exact"/>
              <w:ind w:left="284" w:hanging="284"/>
              <w:jc w:val="left"/>
              <w:rPr>
                <w:sz w:val="18"/>
                <w:szCs w:val="18"/>
                <w:lang w:val="ru-RU"/>
              </w:rPr>
            </w:pPr>
            <w:r w:rsidRPr="00993D6A">
              <w:rPr>
                <w:sz w:val="18"/>
                <w:szCs w:val="18"/>
                <w:lang w:val="ru-RU"/>
              </w:rPr>
              <w:t>–</w:t>
            </w:r>
            <w:r w:rsidRPr="00993D6A">
              <w:rPr>
                <w:sz w:val="18"/>
                <w:szCs w:val="18"/>
                <w:lang w:val="ru-RU"/>
              </w:rPr>
              <w:tab/>
              <w:t>AMR-WB+ (факультативно для обеспечения услуг низко</w:t>
            </w:r>
            <w:r w:rsidR="00E71022">
              <w:rPr>
                <w:sz w:val="18"/>
                <w:szCs w:val="18"/>
                <w:lang w:val="ru-RU"/>
              </w:rPr>
              <w:t>-</w:t>
            </w:r>
            <w:r w:rsidRPr="00993D6A">
              <w:rPr>
                <w:sz w:val="18"/>
                <w:szCs w:val="18"/>
                <w:lang w:val="ru-RU"/>
              </w:rPr>
              <w:t>скоростной передачи данных и особенно услуг передачи речи повышенного качества)</w:t>
            </w:r>
          </w:p>
        </w:tc>
        <w:tc>
          <w:tcPr>
            <w:tcW w:w="1750" w:type="dxa"/>
            <w:tcBorders>
              <w:top w:val="nil"/>
            </w:tcBorders>
          </w:tcPr>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rPr>
              <w:t>Аудио</w:t>
            </w:r>
            <w:r w:rsidRPr="00993D6A">
              <w:rPr>
                <w:sz w:val="18"/>
                <w:szCs w:val="18"/>
                <w:lang w:val="ru-RU" w:eastAsia="ja-JP"/>
              </w:rPr>
              <w:t>:</w:t>
            </w:r>
          </w:p>
          <w:p w:rsidR="00880F27" w:rsidRPr="00993D6A" w:rsidRDefault="00880F27" w:rsidP="00993D6A">
            <w:pPr>
              <w:pStyle w:val="Tabletext"/>
              <w:spacing w:line="180" w:lineRule="exact"/>
              <w:ind w:left="284" w:hanging="284"/>
              <w:jc w:val="left"/>
              <w:rPr>
                <w:sz w:val="18"/>
                <w:szCs w:val="18"/>
                <w:lang w:val="ru-RU" w:eastAsia="ja-JP"/>
              </w:rPr>
            </w:pPr>
            <w:r w:rsidRPr="00993D6A">
              <w:rPr>
                <w:sz w:val="18"/>
                <w:szCs w:val="18"/>
                <w:lang w:val="ru-RU" w:eastAsia="ja-JP"/>
              </w:rPr>
              <w:t>–</w:t>
            </w:r>
            <w:r w:rsidRPr="00993D6A">
              <w:rPr>
                <w:sz w:val="18"/>
                <w:szCs w:val="18"/>
                <w:lang w:val="ru-RU" w:eastAsia="ja-JP"/>
              </w:rPr>
              <w:tab/>
            </w:r>
            <w:r w:rsidRPr="00993D6A">
              <w:rPr>
                <w:sz w:val="18"/>
                <w:szCs w:val="18"/>
                <w:lang w:val="en-GB" w:eastAsia="ja-JP"/>
              </w:rPr>
              <w:t>HE</w:t>
            </w:r>
            <w:r w:rsidRPr="00993D6A">
              <w:rPr>
                <w:sz w:val="18"/>
                <w:szCs w:val="18"/>
                <w:lang w:val="ru-RU" w:eastAsia="ja-JP"/>
              </w:rPr>
              <w:t xml:space="preserve"> </w:t>
            </w:r>
            <w:r w:rsidRPr="00993D6A">
              <w:rPr>
                <w:sz w:val="18"/>
                <w:szCs w:val="18"/>
                <w:lang w:val="en-GB" w:eastAsia="ja-JP"/>
              </w:rPr>
              <w:t>AACv</w:t>
            </w:r>
            <w:r w:rsidRPr="00993D6A">
              <w:rPr>
                <w:sz w:val="18"/>
                <w:szCs w:val="18"/>
                <w:lang w:val="ru-RU" w:eastAsia="ja-JP"/>
              </w:rPr>
              <w:t>2</w:t>
            </w:r>
          </w:p>
          <w:p w:rsidR="00880F27" w:rsidRPr="00993D6A" w:rsidRDefault="00880F27" w:rsidP="006746C9">
            <w:pPr>
              <w:pStyle w:val="Tabletext"/>
              <w:spacing w:line="180" w:lineRule="exact"/>
              <w:ind w:left="284" w:hanging="284"/>
              <w:jc w:val="left"/>
              <w:rPr>
                <w:sz w:val="18"/>
                <w:szCs w:val="18"/>
                <w:lang w:val="ru-RU"/>
              </w:rPr>
            </w:pPr>
            <w:r w:rsidRPr="00993D6A">
              <w:rPr>
                <w:sz w:val="18"/>
                <w:szCs w:val="18"/>
                <w:lang w:val="ru-RU" w:eastAsia="ja-JP"/>
              </w:rPr>
              <w:t>–</w:t>
            </w:r>
            <w:r w:rsidRPr="00993D6A">
              <w:rPr>
                <w:sz w:val="18"/>
                <w:szCs w:val="18"/>
                <w:lang w:val="ru-RU" w:eastAsia="ja-JP"/>
              </w:rPr>
              <w:tab/>
            </w:r>
            <w:r w:rsidRPr="00993D6A">
              <w:rPr>
                <w:sz w:val="18"/>
                <w:szCs w:val="18"/>
                <w:lang w:val="en-GB" w:eastAsia="ja-JP"/>
              </w:rPr>
              <w:t>AMR</w:t>
            </w:r>
            <w:r w:rsidRPr="00993D6A">
              <w:rPr>
                <w:sz w:val="18"/>
                <w:szCs w:val="18"/>
                <w:lang w:val="ru-RU" w:eastAsia="ja-JP"/>
              </w:rPr>
              <w:t>-</w:t>
            </w:r>
            <w:r w:rsidRPr="00993D6A">
              <w:rPr>
                <w:sz w:val="18"/>
                <w:szCs w:val="18"/>
                <w:lang w:val="en-GB" w:eastAsia="ja-JP"/>
              </w:rPr>
              <w:t>WB</w:t>
            </w:r>
            <w:r w:rsidRPr="00993D6A">
              <w:rPr>
                <w:sz w:val="18"/>
                <w:szCs w:val="18"/>
                <w:lang w:val="ru-RU" w:eastAsia="ja-JP"/>
              </w:rPr>
              <w:t xml:space="preserve"> + (</w:t>
            </w:r>
            <w:r w:rsidRPr="00993D6A">
              <w:rPr>
                <w:sz w:val="18"/>
                <w:szCs w:val="18"/>
                <w:lang w:val="ru-RU"/>
              </w:rPr>
              <w:t>факультативно для обеспечения услуг низко</w:t>
            </w:r>
            <w:r w:rsidR="006746C9">
              <w:rPr>
                <w:sz w:val="18"/>
                <w:szCs w:val="18"/>
                <w:lang w:val="ru-RU"/>
              </w:rPr>
              <w:t>-</w:t>
            </w:r>
            <w:r w:rsidRPr="00993D6A">
              <w:rPr>
                <w:sz w:val="18"/>
                <w:szCs w:val="18"/>
                <w:lang w:val="ru-RU"/>
              </w:rPr>
              <w:t>скоростной передачи данных и особенно услуг передачи речи повышенного качества</w:t>
            </w:r>
            <w:r w:rsidRPr="00993D6A">
              <w:rPr>
                <w:sz w:val="18"/>
                <w:szCs w:val="18"/>
                <w:lang w:val="ru-RU" w:eastAsia="ja-JP"/>
              </w:rPr>
              <w:t>)</w:t>
            </w:r>
          </w:p>
        </w:tc>
        <w:tc>
          <w:tcPr>
            <w:tcW w:w="1770" w:type="dxa"/>
            <w:tcBorders>
              <w:top w:val="nil"/>
            </w:tcBorders>
          </w:tcPr>
          <w:p w:rsidR="00880F27" w:rsidRPr="00993D6A" w:rsidRDefault="00880F27" w:rsidP="00993D6A">
            <w:pPr>
              <w:pStyle w:val="Tabletext"/>
              <w:spacing w:line="180" w:lineRule="exact"/>
              <w:ind w:left="284" w:hanging="284"/>
              <w:jc w:val="left"/>
              <w:rPr>
                <w:sz w:val="18"/>
                <w:szCs w:val="18"/>
                <w:lang w:val="en-GB"/>
              </w:rPr>
            </w:pPr>
            <w:r w:rsidRPr="00993D6A">
              <w:rPr>
                <w:sz w:val="18"/>
                <w:szCs w:val="18"/>
                <w:lang w:val="ru-RU"/>
              </w:rPr>
              <w:t>Аудио</w:t>
            </w:r>
            <w:r w:rsidRPr="00993D6A">
              <w:rPr>
                <w:sz w:val="18"/>
                <w:szCs w:val="18"/>
                <w:lang w:val="en-GB"/>
              </w:rPr>
              <w:t>:</w:t>
            </w:r>
          </w:p>
          <w:p w:rsidR="00880F27" w:rsidRPr="00993D6A" w:rsidRDefault="00880F27" w:rsidP="00993D6A">
            <w:pPr>
              <w:pStyle w:val="Tabletext"/>
              <w:spacing w:line="180" w:lineRule="exact"/>
              <w:ind w:left="284" w:hanging="284"/>
              <w:jc w:val="left"/>
              <w:rPr>
                <w:sz w:val="18"/>
                <w:szCs w:val="18"/>
                <w:lang w:val="es-ES"/>
              </w:rPr>
            </w:pPr>
            <w:r w:rsidRPr="00993D6A">
              <w:rPr>
                <w:sz w:val="18"/>
                <w:szCs w:val="18"/>
                <w:lang w:val="en-GB"/>
              </w:rPr>
              <w:t>–</w:t>
            </w:r>
            <w:r w:rsidRPr="00993D6A">
              <w:rPr>
                <w:sz w:val="18"/>
                <w:szCs w:val="18"/>
                <w:lang w:val="en-GB"/>
              </w:rPr>
              <w:tab/>
              <w:t>HE AAC</w:t>
            </w:r>
            <w:r w:rsidRPr="00993D6A">
              <w:rPr>
                <w:sz w:val="18"/>
                <w:szCs w:val="18"/>
                <w:lang w:val="en-GB" w:eastAsia="ja-JP"/>
              </w:rPr>
              <w:t>-</w:t>
            </w:r>
            <w:r w:rsidRPr="00993D6A">
              <w:rPr>
                <w:sz w:val="18"/>
                <w:szCs w:val="18"/>
                <w:lang w:val="en-GB"/>
              </w:rPr>
              <w:t>v2</w:t>
            </w:r>
          </w:p>
        </w:tc>
      </w:tr>
    </w:tbl>
    <w:p w:rsidR="00891F8F" w:rsidRPr="00755EE2" w:rsidRDefault="00891F8F" w:rsidP="007D0440">
      <w:pPr>
        <w:pStyle w:val="TableNo"/>
        <w:keepLines/>
        <w:pageBreakBefore/>
        <w:spacing w:before="0" w:after="60"/>
        <w:rPr>
          <w:rFonts w:eastAsia="MS Mincho"/>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1820"/>
        <w:gridCol w:w="1834"/>
        <w:gridCol w:w="1637"/>
        <w:gridCol w:w="1568"/>
        <w:gridCol w:w="1666"/>
        <w:gridCol w:w="1763"/>
        <w:gridCol w:w="1747"/>
        <w:gridCol w:w="1808"/>
      </w:tblGrid>
      <w:tr w:rsidR="008772F2" w:rsidRPr="000C7FC1" w:rsidTr="008772F2">
        <w:trPr>
          <w:cantSplit/>
          <w:jc w:val="center"/>
        </w:trPr>
        <w:tc>
          <w:tcPr>
            <w:tcW w:w="1573"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sz w:val="18"/>
                <w:szCs w:val="18"/>
                <w:lang w:val="en-GB"/>
              </w:rPr>
              <w:t>Требования пользователей</w:t>
            </w:r>
          </w:p>
        </w:tc>
        <w:tc>
          <w:tcPr>
            <w:tcW w:w="1820"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rFonts w:ascii="Times New Roman Bold" w:hAnsi="Times New Roman Bold" w:cs="Times New Roman Bold"/>
                <w:sz w:val="18"/>
                <w:szCs w:val="18"/>
                <w:lang w:val="en-GB"/>
              </w:rPr>
              <w:t>Мультимедийная система "A"</w:t>
            </w:r>
          </w:p>
        </w:tc>
        <w:tc>
          <w:tcPr>
            <w:tcW w:w="1834" w:type="dxa"/>
            <w:tcMar>
              <w:left w:w="85" w:type="dxa"/>
              <w:right w:w="85" w:type="dxa"/>
            </w:tcMar>
          </w:tcPr>
          <w:p w:rsidR="00891F8F" w:rsidRPr="000C7FC1" w:rsidRDefault="00891F8F" w:rsidP="008772F2">
            <w:pPr>
              <w:pStyle w:val="Tablehead"/>
              <w:spacing w:line="180" w:lineRule="exact"/>
              <w:ind w:left="-57" w:right="-57"/>
              <w:rPr>
                <w:sz w:val="18"/>
                <w:szCs w:val="18"/>
              </w:rPr>
            </w:pPr>
            <w:r w:rsidRPr="000C7FC1">
              <w:rPr>
                <w:sz w:val="18"/>
                <w:szCs w:val="18"/>
                <w:lang w:val="en-GB"/>
              </w:rPr>
              <w:t>Мультимедийная система "B</w:t>
            </w:r>
            <w:r w:rsidRPr="000C7FC1">
              <w:rPr>
                <w:sz w:val="18"/>
                <w:szCs w:val="18"/>
              </w:rPr>
              <w:t>"</w:t>
            </w:r>
          </w:p>
        </w:tc>
        <w:tc>
          <w:tcPr>
            <w:tcW w:w="1637"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rFonts w:ascii="Times New Roman Bold" w:hAnsi="Times New Roman Bold" w:cs="Times New Roman Bold"/>
                <w:sz w:val="18"/>
                <w:szCs w:val="18"/>
                <w:lang w:val="en-GB"/>
              </w:rPr>
              <w:t>Мультимедийная система "C"</w:t>
            </w:r>
          </w:p>
        </w:tc>
        <w:tc>
          <w:tcPr>
            <w:tcW w:w="1568"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rFonts w:ascii="Times New Roman Bold" w:hAnsi="Times New Roman Bold" w:cs="Times New Roman Bold"/>
                <w:sz w:val="18"/>
                <w:szCs w:val="18"/>
                <w:lang w:val="en-GB"/>
              </w:rPr>
              <w:t>Мультимедийная система "E"</w:t>
            </w:r>
          </w:p>
        </w:tc>
        <w:tc>
          <w:tcPr>
            <w:tcW w:w="1666"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rFonts w:ascii="Times New Roman Bold" w:hAnsi="Times New Roman Bold" w:cs="Times New Roman Bold"/>
                <w:sz w:val="18"/>
                <w:szCs w:val="18"/>
                <w:lang w:val="en-GB"/>
              </w:rPr>
              <w:t>Мультимедийная система "F"</w:t>
            </w:r>
          </w:p>
        </w:tc>
        <w:tc>
          <w:tcPr>
            <w:tcW w:w="1763" w:type="dxa"/>
            <w:tcMar>
              <w:left w:w="85" w:type="dxa"/>
              <w:right w:w="85" w:type="dxa"/>
            </w:tcMar>
          </w:tcPr>
          <w:p w:rsidR="00891F8F" w:rsidRPr="000C7FC1" w:rsidRDefault="00891F8F" w:rsidP="008772F2">
            <w:pPr>
              <w:pStyle w:val="Tablehead"/>
              <w:spacing w:line="180" w:lineRule="exact"/>
              <w:ind w:left="-57" w:right="-57"/>
              <w:rPr>
                <w:sz w:val="18"/>
                <w:szCs w:val="18"/>
                <w:lang w:val="en-GB"/>
              </w:rPr>
            </w:pPr>
            <w:r w:rsidRPr="000C7FC1">
              <w:rPr>
                <w:sz w:val="18"/>
                <w:szCs w:val="18"/>
                <w:lang w:val="en-GB"/>
              </w:rPr>
              <w:t>Мультимедийная система "H"</w:t>
            </w:r>
          </w:p>
        </w:tc>
        <w:tc>
          <w:tcPr>
            <w:tcW w:w="1747" w:type="dxa"/>
          </w:tcPr>
          <w:p w:rsidR="00891F8F" w:rsidRPr="000C7FC1" w:rsidRDefault="00891F8F" w:rsidP="008772F2">
            <w:pPr>
              <w:pStyle w:val="Tablehead"/>
              <w:spacing w:line="180" w:lineRule="exact"/>
              <w:ind w:left="-57" w:right="-57"/>
              <w:rPr>
                <w:sz w:val="18"/>
                <w:szCs w:val="18"/>
              </w:rPr>
            </w:pPr>
            <w:r w:rsidRPr="000C7FC1">
              <w:rPr>
                <w:sz w:val="18"/>
                <w:szCs w:val="18"/>
                <w:lang w:val="en-GB"/>
              </w:rPr>
              <w:t xml:space="preserve">Мультимедийная система </w:t>
            </w:r>
            <w:r w:rsidRPr="000C7FC1">
              <w:rPr>
                <w:sz w:val="18"/>
                <w:szCs w:val="18"/>
              </w:rPr>
              <w:t>"</w:t>
            </w:r>
            <w:r w:rsidRPr="000C7FC1">
              <w:rPr>
                <w:sz w:val="18"/>
                <w:szCs w:val="18"/>
                <w:lang w:val="en-GB"/>
              </w:rPr>
              <w:t>I</w:t>
            </w:r>
            <w:r w:rsidRPr="000C7FC1">
              <w:rPr>
                <w:sz w:val="18"/>
                <w:szCs w:val="18"/>
              </w:rPr>
              <w:t>"</w:t>
            </w:r>
          </w:p>
        </w:tc>
        <w:tc>
          <w:tcPr>
            <w:tcW w:w="1808" w:type="dxa"/>
          </w:tcPr>
          <w:p w:rsidR="00891F8F" w:rsidRPr="000C7FC1" w:rsidRDefault="00891F8F" w:rsidP="008772F2">
            <w:pPr>
              <w:pStyle w:val="Tablehead"/>
              <w:spacing w:line="180" w:lineRule="exact"/>
              <w:ind w:left="-57" w:right="-57"/>
              <w:rPr>
                <w:sz w:val="18"/>
                <w:szCs w:val="18"/>
                <w:lang w:val="en-GB"/>
              </w:rPr>
            </w:pPr>
            <w:r w:rsidRPr="000C7FC1">
              <w:rPr>
                <w:rFonts w:ascii="Times New Roman Bold" w:hAnsi="Times New Roman Bold" w:cs="Times New Roman Bold"/>
                <w:sz w:val="18"/>
                <w:szCs w:val="18"/>
                <w:lang w:val="en-GB"/>
              </w:rPr>
              <w:t>Мультимедийная система "M"</w:t>
            </w:r>
          </w:p>
        </w:tc>
      </w:tr>
      <w:tr w:rsidR="00410D77" w:rsidRPr="00FA6C56" w:rsidTr="008772F2">
        <w:trPr>
          <w:cantSplit/>
          <w:jc w:val="center"/>
        </w:trPr>
        <w:tc>
          <w:tcPr>
            <w:tcW w:w="1573" w:type="dxa"/>
            <w:tcBorders>
              <w:top w:val="nil"/>
              <w:bottom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en-GB"/>
              </w:rPr>
              <w:t>b</w:t>
            </w:r>
            <w:r w:rsidRPr="000C7FC1">
              <w:rPr>
                <w:sz w:val="18"/>
                <w:szCs w:val="18"/>
                <w:lang w:val="ru-RU"/>
              </w:rPr>
              <w:t xml:space="preserve">) </w:t>
            </w:r>
            <w:r w:rsidRPr="000C7FC1">
              <w:rPr>
                <w:sz w:val="18"/>
                <w:szCs w:val="18"/>
                <w:lang w:val="ru-RU"/>
              </w:rPr>
              <w:tab/>
            </w:r>
            <w:r w:rsidR="007D0440" w:rsidRPr="000C7FC1">
              <w:rPr>
                <w:sz w:val="18"/>
                <w:szCs w:val="18"/>
                <w:lang w:val="ru-RU"/>
              </w:rPr>
              <w:t>Кодирование мономедиа:</w:t>
            </w:r>
            <w:r w:rsidRPr="000C7FC1">
              <w:rPr>
                <w:sz w:val="18"/>
                <w:szCs w:val="18"/>
                <w:lang w:val="ru-RU"/>
              </w:rPr>
              <w:t xml:space="preserve"> (</w:t>
            </w:r>
            <w:r w:rsidR="007D0440" w:rsidRPr="000C7FC1">
              <w:rPr>
                <w:sz w:val="18"/>
                <w:szCs w:val="18"/>
                <w:lang w:val="ru-RU"/>
              </w:rPr>
              <w:t>продолж</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eastAsia="ja-JP"/>
              </w:rPr>
              <w:t>–</w:t>
            </w:r>
            <w:r w:rsidRPr="000C7FC1">
              <w:rPr>
                <w:sz w:val="18"/>
                <w:szCs w:val="18"/>
                <w:lang w:val="ru-RU" w:eastAsia="ja-JP"/>
              </w:rPr>
              <w:tab/>
            </w:r>
            <w:r w:rsidR="002469EE" w:rsidRPr="000C7FC1">
              <w:rPr>
                <w:sz w:val="18"/>
                <w:szCs w:val="18"/>
                <w:lang w:val="ru-RU"/>
              </w:rPr>
              <w:t>Другие</w:t>
            </w:r>
          </w:p>
        </w:tc>
        <w:tc>
          <w:tcPr>
            <w:tcW w:w="1820" w:type="dxa"/>
            <w:tcBorders>
              <w:top w:val="nil"/>
              <w:bottom w:val="nil"/>
            </w:tcBorders>
            <w:tcMar>
              <w:left w:w="85" w:type="dxa"/>
              <w:right w:w="85" w:type="dxa"/>
            </w:tcMar>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eastAsia="ko-KR"/>
              </w:rPr>
              <w:t xml:space="preserve">Формат </w:t>
            </w:r>
            <w:r w:rsidRPr="000C7FC1">
              <w:rPr>
                <w:sz w:val="18"/>
                <w:szCs w:val="18"/>
                <w:lang w:val="ru-RU"/>
              </w:rPr>
              <w:t>данных:</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Pr="000C7FC1">
              <w:rPr>
                <w:sz w:val="18"/>
                <w:szCs w:val="18"/>
                <w:lang w:val="es-ES"/>
              </w:rPr>
              <w:t>JPEG</w:t>
            </w:r>
            <w:r w:rsidRPr="000C7FC1">
              <w:rPr>
                <w:sz w:val="18"/>
                <w:szCs w:val="18"/>
                <w:lang w:val="ru-RU"/>
              </w:rPr>
              <w:t xml:space="preserve">, </w:t>
            </w:r>
            <w:r w:rsidRPr="000C7FC1">
              <w:rPr>
                <w:sz w:val="18"/>
                <w:szCs w:val="18"/>
                <w:lang w:val="es-ES"/>
              </w:rPr>
              <w:t>PNG</w:t>
            </w:r>
            <w:r w:rsidRPr="000C7FC1">
              <w:rPr>
                <w:sz w:val="18"/>
                <w:szCs w:val="18"/>
                <w:lang w:val="ru-RU"/>
              </w:rPr>
              <w:t xml:space="preserve">, </w:t>
            </w:r>
            <w:r w:rsidRPr="000C7FC1">
              <w:rPr>
                <w:sz w:val="18"/>
                <w:szCs w:val="18"/>
                <w:lang w:val="es-ES"/>
              </w:rPr>
              <w:t>MNG</w:t>
            </w:r>
            <w:r w:rsidRPr="000C7FC1">
              <w:rPr>
                <w:sz w:val="18"/>
                <w:szCs w:val="18"/>
                <w:lang w:val="ru-RU"/>
              </w:rPr>
              <w:t xml:space="preserve">, </w:t>
            </w:r>
            <w:r w:rsidRPr="000C7FC1">
              <w:rPr>
                <w:sz w:val="18"/>
                <w:szCs w:val="18"/>
                <w:lang w:val="es-ES"/>
              </w:rPr>
              <w:t>BMP</w:t>
            </w:r>
            <w:r w:rsidR="00B36C88" w:rsidRPr="000C7FC1">
              <w:rPr>
                <w:sz w:val="18"/>
                <w:szCs w:val="18"/>
                <w:lang w:val="ru-RU"/>
              </w:rPr>
              <w:t xml:space="preserve"> </w:t>
            </w:r>
            <w:r w:rsidRPr="000C7FC1">
              <w:rPr>
                <w:sz w:val="18"/>
                <w:szCs w:val="18"/>
                <w:lang w:val="ru-RU"/>
              </w:rPr>
              <w:t>и</w:t>
            </w:r>
            <w:r w:rsidRPr="000C7FC1">
              <w:rPr>
                <w:sz w:val="18"/>
                <w:szCs w:val="18"/>
                <w:lang w:val="es-ES"/>
              </w:rPr>
              <w:t> </w:t>
            </w:r>
            <w:r w:rsidRPr="000C7FC1">
              <w:rPr>
                <w:sz w:val="18"/>
                <w:szCs w:val="18"/>
                <w:lang w:val="ru-RU"/>
              </w:rPr>
              <w:t>т.</w:t>
            </w:r>
            <w:r w:rsidRPr="000C7FC1">
              <w:rPr>
                <w:sz w:val="18"/>
                <w:szCs w:val="18"/>
                <w:lang w:val="es-ES"/>
              </w:rPr>
              <w:t> </w:t>
            </w:r>
            <w:r w:rsidRPr="000C7FC1">
              <w:rPr>
                <w:sz w:val="18"/>
                <w:szCs w:val="18"/>
                <w:lang w:val="ru-RU"/>
              </w:rPr>
              <w:t>д.</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текст в формате ASCII</w:t>
            </w:r>
            <w:r w:rsidRPr="000C7FC1">
              <w:rPr>
                <w:sz w:val="18"/>
                <w:szCs w:val="18"/>
                <w:lang w:val="ru-RU" w:eastAsia="ja-JP"/>
              </w:rPr>
              <w:t xml:space="preserve"> и т. д</w:t>
            </w:r>
            <w:r w:rsidRPr="000C7FC1">
              <w:rPr>
                <w:sz w:val="18"/>
                <w:szCs w:val="18"/>
                <w:lang w:val="ru-RU" w:eastAsia="ko-KR"/>
              </w:rPr>
              <w:t>.</w:t>
            </w:r>
          </w:p>
        </w:tc>
        <w:tc>
          <w:tcPr>
            <w:tcW w:w="1834" w:type="dxa"/>
            <w:tcBorders>
              <w:top w:val="nil"/>
              <w:bottom w:val="nil"/>
            </w:tcBorders>
            <w:tcMar>
              <w:left w:w="85" w:type="dxa"/>
              <w:right w:w="85" w:type="dxa"/>
            </w:tcMar>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Формат</w:t>
            </w:r>
            <w:r w:rsidR="00B36C88" w:rsidRPr="000C7FC1">
              <w:rPr>
                <w:sz w:val="18"/>
                <w:szCs w:val="18"/>
                <w:lang w:val="ru-RU"/>
              </w:rPr>
              <w:t xml:space="preserve"> </w:t>
            </w:r>
            <w:r w:rsidRPr="000C7FC1">
              <w:rPr>
                <w:sz w:val="18"/>
                <w:szCs w:val="18"/>
                <w:lang w:val="ru-RU"/>
              </w:rPr>
              <w:t>данных:</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Pr="000C7FC1">
              <w:rPr>
                <w:sz w:val="18"/>
                <w:szCs w:val="18"/>
                <w:lang w:val="en-GB"/>
              </w:rPr>
              <w:t>JPEG</w:t>
            </w:r>
            <w:r w:rsidRPr="000C7FC1">
              <w:rPr>
                <w:sz w:val="18"/>
                <w:szCs w:val="18"/>
                <w:lang w:val="ru-RU"/>
              </w:rPr>
              <w:t xml:space="preserve">, </w:t>
            </w:r>
            <w:r w:rsidRPr="000C7FC1">
              <w:rPr>
                <w:sz w:val="18"/>
                <w:szCs w:val="18"/>
                <w:lang w:val="en-US"/>
              </w:rPr>
              <w:t>PNG</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007D0440" w:rsidRPr="000C7FC1">
              <w:rPr>
                <w:sz w:val="18"/>
                <w:szCs w:val="18"/>
                <w:lang w:val="ru-RU"/>
              </w:rPr>
              <w:tab/>
            </w:r>
            <w:r w:rsidR="008772F2">
              <w:rPr>
                <w:sz w:val="18"/>
                <w:szCs w:val="18"/>
                <w:lang w:val="ru-RU"/>
              </w:rPr>
              <w:t>факультативные самозаявлен</w:t>
            </w:r>
            <w:r w:rsidR="000D3280" w:rsidRPr="000C7FC1">
              <w:rPr>
                <w:sz w:val="18"/>
                <w:szCs w:val="18"/>
                <w:lang w:val="ru-RU"/>
              </w:rPr>
              <w:t xml:space="preserve">ные форматы </w:t>
            </w:r>
            <w:r w:rsidRPr="000C7FC1">
              <w:rPr>
                <w:sz w:val="18"/>
                <w:szCs w:val="18"/>
                <w:lang w:val="en-US"/>
              </w:rPr>
              <w:t>MIME</w:t>
            </w:r>
          </w:p>
        </w:tc>
        <w:tc>
          <w:tcPr>
            <w:tcW w:w="1637" w:type="dxa"/>
            <w:tcBorders>
              <w:top w:val="nil"/>
              <w:bottom w:val="nil"/>
            </w:tcBorders>
            <w:tcMar>
              <w:left w:w="85" w:type="dxa"/>
              <w:right w:w="85" w:type="dxa"/>
            </w:tcMar>
          </w:tcPr>
          <w:p w:rsidR="00891F8F" w:rsidRPr="000C7FC1" w:rsidRDefault="00891F8F" w:rsidP="000C7FC1">
            <w:pPr>
              <w:pStyle w:val="Tabletext"/>
              <w:spacing w:line="180" w:lineRule="exact"/>
              <w:jc w:val="left"/>
              <w:rPr>
                <w:sz w:val="18"/>
                <w:szCs w:val="18"/>
                <w:lang w:val="ru-RU"/>
              </w:rPr>
            </w:pPr>
            <w:r w:rsidRPr="000C7FC1">
              <w:rPr>
                <w:sz w:val="18"/>
                <w:szCs w:val="18"/>
                <w:lang w:val="ru-RU"/>
              </w:rPr>
              <w:t>Неподвижные</w:t>
            </w:r>
            <w:r w:rsidRPr="000C7FC1">
              <w:rPr>
                <w:sz w:val="18"/>
                <w:szCs w:val="18"/>
                <w:lang w:val="ru-RU" w:eastAsia="ja-JP"/>
              </w:rPr>
              <w:t xml:space="preserve"> изображения</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JPEG</w:t>
            </w:r>
          </w:p>
          <w:p w:rsidR="00891F8F" w:rsidRPr="000C7FC1" w:rsidRDefault="00891F8F" w:rsidP="000C7FC1">
            <w:pPr>
              <w:pStyle w:val="Tabletext"/>
              <w:spacing w:line="180" w:lineRule="exact"/>
              <w:ind w:left="284" w:hanging="284"/>
              <w:jc w:val="left"/>
              <w:rPr>
                <w:sz w:val="18"/>
                <w:szCs w:val="18"/>
                <w:lang w:val="es-ES"/>
              </w:rPr>
            </w:pPr>
            <w:r w:rsidRPr="000C7FC1">
              <w:rPr>
                <w:sz w:val="18"/>
                <w:szCs w:val="18"/>
                <w:lang w:val="ru-RU"/>
              </w:rPr>
              <w:t>–</w:t>
            </w:r>
            <w:r w:rsidRPr="000C7FC1">
              <w:rPr>
                <w:sz w:val="18"/>
                <w:szCs w:val="18"/>
                <w:lang w:val="ru-RU"/>
              </w:rPr>
              <w:tab/>
              <w:t>G</w:t>
            </w:r>
            <w:r w:rsidRPr="000C7FC1">
              <w:rPr>
                <w:sz w:val="18"/>
                <w:szCs w:val="18"/>
                <w:lang w:val="en-GB"/>
              </w:rPr>
              <w:t>IF</w:t>
            </w:r>
          </w:p>
        </w:tc>
        <w:tc>
          <w:tcPr>
            <w:tcW w:w="1568" w:type="dxa"/>
            <w:tcBorders>
              <w:top w:val="nil"/>
              <w:bottom w:val="nil"/>
            </w:tcBorders>
            <w:tcMar>
              <w:left w:w="85" w:type="dxa"/>
              <w:right w:w="85" w:type="dxa"/>
            </w:tcMar>
          </w:tcPr>
          <w:p w:rsidR="00891F8F" w:rsidRPr="000C7FC1" w:rsidRDefault="00891F8F" w:rsidP="000C7FC1">
            <w:pPr>
              <w:pStyle w:val="Tabletext"/>
              <w:spacing w:line="180" w:lineRule="exact"/>
              <w:jc w:val="left"/>
              <w:rPr>
                <w:sz w:val="18"/>
                <w:szCs w:val="18"/>
                <w:lang w:val="ru-RU"/>
              </w:rPr>
            </w:pPr>
            <w:r w:rsidRPr="000C7FC1">
              <w:rPr>
                <w:sz w:val="18"/>
                <w:szCs w:val="18"/>
                <w:lang w:val="ru-RU"/>
              </w:rPr>
              <w:t>Неподвижные</w:t>
            </w:r>
            <w:r w:rsidRPr="000C7FC1">
              <w:rPr>
                <w:sz w:val="18"/>
                <w:szCs w:val="18"/>
                <w:lang w:val="ru-RU" w:eastAsia="ja-JP"/>
              </w:rPr>
              <w:t xml:space="preserve"> изображения</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JPEG</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PNG</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M</w:t>
            </w:r>
            <w:r w:rsidRPr="000C7FC1">
              <w:rPr>
                <w:sz w:val="18"/>
                <w:szCs w:val="18"/>
                <w:lang w:val="en-GB"/>
              </w:rPr>
              <w:t>NG</w:t>
            </w:r>
          </w:p>
        </w:tc>
        <w:tc>
          <w:tcPr>
            <w:tcW w:w="1666" w:type="dxa"/>
            <w:tcBorders>
              <w:top w:val="nil"/>
              <w:bottom w:val="nil"/>
            </w:tcBorders>
            <w:tcMar>
              <w:left w:w="85" w:type="dxa"/>
              <w:right w:w="85" w:type="dxa"/>
            </w:tcMar>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eastAsia="ko-KR"/>
              </w:rPr>
              <w:t>Формат</w:t>
            </w:r>
            <w:r w:rsidR="00B36C88" w:rsidRPr="000C7FC1">
              <w:rPr>
                <w:sz w:val="18"/>
                <w:szCs w:val="18"/>
                <w:lang w:val="ru-RU" w:eastAsia="ko-KR"/>
              </w:rPr>
              <w:t xml:space="preserve"> </w:t>
            </w:r>
            <w:r w:rsidRPr="000C7FC1">
              <w:rPr>
                <w:sz w:val="18"/>
                <w:szCs w:val="18"/>
                <w:lang w:val="ru-RU"/>
              </w:rPr>
              <w:t>данных:</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файл MP4</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Pr="000C7FC1">
              <w:rPr>
                <w:sz w:val="18"/>
                <w:szCs w:val="18"/>
                <w:lang w:val="en-US"/>
              </w:rPr>
              <w:t>JPEG</w:t>
            </w:r>
            <w:r w:rsidRPr="000C7FC1">
              <w:rPr>
                <w:sz w:val="18"/>
                <w:szCs w:val="18"/>
                <w:lang w:val="ru-RU"/>
              </w:rPr>
              <w:t xml:space="preserve">, </w:t>
            </w:r>
            <w:r w:rsidRPr="000C7FC1">
              <w:rPr>
                <w:sz w:val="18"/>
                <w:szCs w:val="18"/>
                <w:lang w:val="en-US"/>
              </w:rPr>
              <w:t>PNG</w:t>
            </w:r>
            <w:r w:rsidRPr="000C7FC1">
              <w:rPr>
                <w:sz w:val="18"/>
                <w:szCs w:val="18"/>
                <w:lang w:val="ru-RU"/>
              </w:rPr>
              <w:t xml:space="preserve">, </w:t>
            </w:r>
            <w:r w:rsidRPr="000C7FC1">
              <w:rPr>
                <w:sz w:val="18"/>
                <w:szCs w:val="18"/>
                <w:lang w:val="ru-RU"/>
              </w:rPr>
              <w:br/>
            </w:r>
            <w:r w:rsidRPr="000C7FC1">
              <w:rPr>
                <w:sz w:val="18"/>
                <w:szCs w:val="18"/>
                <w:lang w:val="en-US"/>
              </w:rPr>
              <w:t>GIF</w:t>
            </w:r>
            <w:r w:rsidRPr="000C7FC1">
              <w:rPr>
                <w:sz w:val="18"/>
                <w:szCs w:val="18"/>
                <w:lang w:val="ru-RU"/>
              </w:rPr>
              <w:t xml:space="preserve">, </w:t>
            </w:r>
            <w:r w:rsidRPr="000C7FC1">
              <w:rPr>
                <w:sz w:val="18"/>
                <w:szCs w:val="18"/>
                <w:lang w:val="en-US"/>
              </w:rPr>
              <w:t>MNG</w:t>
            </w:r>
            <w:r w:rsidRPr="000C7FC1">
              <w:rPr>
                <w:sz w:val="18"/>
                <w:szCs w:val="18"/>
                <w:lang w:val="ru-RU"/>
              </w:rPr>
              <w:t xml:space="preserve">, </w:t>
            </w:r>
            <w:r w:rsidRPr="000C7FC1">
              <w:rPr>
                <w:sz w:val="18"/>
                <w:szCs w:val="18"/>
                <w:lang w:val="en-US"/>
              </w:rPr>
              <w:t>BMP</w:t>
            </w:r>
            <w:r w:rsidRPr="000C7FC1">
              <w:rPr>
                <w:sz w:val="18"/>
                <w:szCs w:val="18"/>
                <w:lang w:val="ru-RU"/>
              </w:rPr>
              <w:t xml:space="preserve"> и</w:t>
            </w:r>
            <w:r w:rsidRPr="000C7FC1">
              <w:rPr>
                <w:sz w:val="18"/>
                <w:szCs w:val="18"/>
                <w:lang w:val="en-US"/>
              </w:rPr>
              <w:t> </w:t>
            </w:r>
            <w:r w:rsidRPr="000C7FC1">
              <w:rPr>
                <w:sz w:val="18"/>
                <w:szCs w:val="18"/>
                <w:lang w:val="ru-RU"/>
              </w:rPr>
              <w:t>т.</w:t>
            </w:r>
            <w:r w:rsidRPr="000C7FC1">
              <w:rPr>
                <w:sz w:val="18"/>
                <w:szCs w:val="18"/>
                <w:lang w:val="en-US"/>
              </w:rPr>
              <w:t> </w:t>
            </w:r>
            <w:r w:rsidRPr="000C7FC1">
              <w:rPr>
                <w:sz w:val="18"/>
                <w:szCs w:val="18"/>
                <w:lang w:val="ru-RU"/>
              </w:rPr>
              <w:t>д.</w:t>
            </w:r>
          </w:p>
        </w:tc>
        <w:tc>
          <w:tcPr>
            <w:tcW w:w="1763" w:type="dxa"/>
            <w:tcBorders>
              <w:top w:val="nil"/>
              <w:bottom w:val="nil"/>
            </w:tcBorders>
            <w:tcMar>
              <w:left w:w="85" w:type="dxa"/>
              <w:right w:w="85" w:type="dxa"/>
            </w:tcMar>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Формат</w:t>
            </w:r>
            <w:r w:rsidR="00B36C88" w:rsidRPr="000C7FC1">
              <w:rPr>
                <w:sz w:val="18"/>
                <w:szCs w:val="18"/>
                <w:lang w:val="ru-RU"/>
              </w:rPr>
              <w:t xml:space="preserve"> </w:t>
            </w:r>
            <w:r w:rsidRPr="000C7FC1">
              <w:rPr>
                <w:sz w:val="18"/>
                <w:szCs w:val="18"/>
                <w:lang w:val="ru-RU" w:eastAsia="ko-KR"/>
              </w:rPr>
              <w:t>данных</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файлы 3GP и MP4</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JPEG, GIF, PNG</w:t>
            </w:r>
          </w:p>
          <w:p w:rsidR="00891F8F" w:rsidRPr="000C7FC1" w:rsidRDefault="00891F8F"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ввод субтитров на базе кодированных символов (синхронизи</w:t>
            </w:r>
            <w:r w:rsidR="00410D77">
              <w:rPr>
                <w:sz w:val="18"/>
                <w:szCs w:val="18"/>
                <w:lang w:val="ru-RU"/>
              </w:rPr>
              <w:t>-</w:t>
            </w:r>
            <w:r w:rsidRPr="000C7FC1">
              <w:rPr>
                <w:sz w:val="18"/>
                <w:szCs w:val="18"/>
                <w:lang w:val="ru-RU"/>
              </w:rPr>
              <w:t>рованный текст 3GPP) или битовой</w:t>
            </w:r>
            <w:r w:rsidRPr="000C7FC1">
              <w:rPr>
                <w:sz w:val="18"/>
                <w:szCs w:val="18"/>
                <w:lang w:val="ru-RU" w:eastAsia="ja-JP"/>
              </w:rPr>
              <w:t xml:space="preserve"> карты</w:t>
            </w:r>
          </w:p>
        </w:tc>
        <w:tc>
          <w:tcPr>
            <w:tcW w:w="1747" w:type="dxa"/>
            <w:tcBorders>
              <w:top w:val="nil"/>
              <w:bottom w:val="nil"/>
            </w:tcBorders>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Формат</w:t>
            </w:r>
            <w:r w:rsidR="00B36C88" w:rsidRPr="000C7FC1">
              <w:rPr>
                <w:sz w:val="18"/>
                <w:szCs w:val="18"/>
                <w:lang w:val="ru-RU"/>
              </w:rPr>
              <w:t xml:space="preserve"> </w:t>
            </w:r>
            <w:r w:rsidRPr="000C7FC1">
              <w:rPr>
                <w:sz w:val="18"/>
                <w:szCs w:val="18"/>
                <w:lang w:val="ru-RU" w:eastAsia="ko-KR"/>
              </w:rPr>
              <w:t>данных</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файлы 3GP и</w:t>
            </w:r>
            <w:r w:rsidR="00B36C88" w:rsidRPr="000C7FC1">
              <w:rPr>
                <w:sz w:val="18"/>
                <w:szCs w:val="18"/>
                <w:lang w:val="ru-RU"/>
              </w:rPr>
              <w:t xml:space="preserve"> </w:t>
            </w:r>
            <w:r w:rsidRPr="000C7FC1">
              <w:rPr>
                <w:sz w:val="18"/>
                <w:szCs w:val="18"/>
                <w:lang w:val="ru-RU"/>
              </w:rPr>
              <w:t>MP4</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JPEG, GIF, PNG</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ввод субтитров на базе кодированных символов (синхронизи-рованный текст 3GPP) или битовой</w:t>
            </w:r>
            <w:r w:rsidRPr="000C7FC1">
              <w:rPr>
                <w:sz w:val="18"/>
                <w:szCs w:val="18"/>
                <w:lang w:val="ru-RU" w:eastAsia="ja-JP"/>
              </w:rPr>
              <w:t xml:space="preserve"> карты</w:t>
            </w:r>
          </w:p>
        </w:tc>
        <w:tc>
          <w:tcPr>
            <w:tcW w:w="1808" w:type="dxa"/>
            <w:tcBorders>
              <w:top w:val="nil"/>
              <w:bottom w:val="nil"/>
            </w:tcBorders>
          </w:tcPr>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Формат</w:t>
            </w:r>
            <w:r w:rsidR="00B36C88" w:rsidRPr="000C7FC1">
              <w:rPr>
                <w:sz w:val="18"/>
                <w:szCs w:val="18"/>
                <w:lang w:val="ru-RU"/>
              </w:rPr>
              <w:t xml:space="preserve"> </w:t>
            </w:r>
            <w:r w:rsidRPr="000C7FC1">
              <w:rPr>
                <w:sz w:val="18"/>
                <w:szCs w:val="18"/>
                <w:lang w:val="ru-RU" w:eastAsia="ko-KR"/>
              </w:rPr>
              <w:t>данных</w:t>
            </w:r>
            <w:r w:rsidRPr="000C7FC1">
              <w:rPr>
                <w:sz w:val="18"/>
                <w:szCs w:val="18"/>
                <w:lang w:val="ru-RU"/>
              </w:rPr>
              <w:t>:</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файлы MPEG4 </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JPEG</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BMP</w:t>
            </w:r>
          </w:p>
          <w:p w:rsidR="00891F8F" w:rsidRPr="000C7FC1" w:rsidRDefault="00891F8F"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Pr="000C7FC1">
              <w:rPr>
                <w:spacing w:val="-4"/>
                <w:sz w:val="18"/>
                <w:szCs w:val="18"/>
                <w:lang w:val="ru-RU"/>
              </w:rPr>
              <w:t xml:space="preserve">субтитры </w:t>
            </w:r>
            <w:r w:rsidR="008772F2">
              <w:rPr>
                <w:spacing w:val="-4"/>
                <w:sz w:val="18"/>
                <w:szCs w:val="18"/>
                <w:lang w:val="ru-RU"/>
              </w:rPr>
              <w:br/>
            </w:r>
            <w:r w:rsidRPr="000C7FC1">
              <w:rPr>
                <w:spacing w:val="-4"/>
                <w:sz w:val="18"/>
                <w:szCs w:val="18"/>
                <w:lang w:val="ru-RU"/>
              </w:rPr>
              <w:t>на основе</w:t>
            </w:r>
            <w:r w:rsidRPr="000C7FC1">
              <w:rPr>
                <w:sz w:val="18"/>
                <w:szCs w:val="18"/>
                <w:lang w:val="ru-RU"/>
              </w:rPr>
              <w:t xml:space="preserve"> синхронизиро</w:t>
            </w:r>
            <w:r w:rsidR="00B36C88" w:rsidRPr="000C7FC1">
              <w:rPr>
                <w:sz w:val="18"/>
                <w:szCs w:val="18"/>
                <w:lang w:val="ru-RU"/>
              </w:rPr>
              <w:t>-</w:t>
            </w:r>
            <w:r w:rsidRPr="000C7FC1">
              <w:rPr>
                <w:sz w:val="18"/>
                <w:szCs w:val="18"/>
                <w:lang w:val="ru-RU"/>
              </w:rPr>
              <w:t xml:space="preserve">ванного текста </w:t>
            </w:r>
            <w:r w:rsidR="00410D77">
              <w:rPr>
                <w:sz w:val="18"/>
                <w:szCs w:val="18"/>
                <w:lang w:val="ru-RU"/>
              </w:rPr>
              <w:br/>
            </w:r>
            <w:r w:rsidRPr="000C7FC1">
              <w:rPr>
                <w:sz w:val="18"/>
                <w:szCs w:val="18"/>
                <w:lang w:val="ru-RU"/>
              </w:rPr>
              <w:t>на базе 3GPP</w:t>
            </w:r>
          </w:p>
          <w:p w:rsidR="00891F8F" w:rsidRPr="000C7FC1" w:rsidRDefault="00891F8F"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дополнительные возможност</w:t>
            </w:r>
            <w:r w:rsidR="007D0440" w:rsidRPr="000C7FC1">
              <w:rPr>
                <w:sz w:val="18"/>
                <w:szCs w:val="18"/>
                <w:lang w:val="ru-RU"/>
              </w:rPr>
              <w:t>и работы с данными, обес</w:t>
            </w:r>
            <w:r w:rsidR="00F36938">
              <w:rPr>
                <w:sz w:val="18"/>
                <w:szCs w:val="18"/>
                <w:lang w:val="ru-RU"/>
              </w:rPr>
              <w:t>-</w:t>
            </w:r>
            <w:r w:rsidR="007D0440" w:rsidRPr="000C7FC1">
              <w:rPr>
                <w:sz w:val="18"/>
                <w:szCs w:val="18"/>
                <w:lang w:val="ru-RU"/>
              </w:rPr>
              <w:t>печивающие расширя</w:t>
            </w:r>
            <w:r w:rsidRPr="000C7FC1">
              <w:rPr>
                <w:sz w:val="18"/>
                <w:szCs w:val="18"/>
                <w:lang w:val="ru-RU"/>
              </w:rPr>
              <w:t>емость для поддержки дополнительных типов данных</w:t>
            </w:r>
          </w:p>
        </w:tc>
      </w:tr>
      <w:tr w:rsidR="00410D77" w:rsidRPr="000C7FC1" w:rsidTr="008772F2">
        <w:trPr>
          <w:cantSplit/>
          <w:jc w:val="center"/>
        </w:trPr>
        <w:tc>
          <w:tcPr>
            <w:tcW w:w="1573"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en-GB"/>
              </w:rPr>
            </w:pPr>
            <w:r w:rsidRPr="000C7FC1">
              <w:rPr>
                <w:sz w:val="18"/>
                <w:szCs w:val="18"/>
                <w:lang w:val="ru-RU"/>
              </w:rPr>
              <w:t>Гибкая конфигу-рация услуг:</w:t>
            </w:r>
          </w:p>
        </w:tc>
        <w:tc>
          <w:tcPr>
            <w:tcW w:w="1820"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eastAsia="ko-KR"/>
              </w:rPr>
            </w:pPr>
          </w:p>
        </w:tc>
        <w:tc>
          <w:tcPr>
            <w:tcW w:w="1834"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rPr>
            </w:pPr>
          </w:p>
        </w:tc>
        <w:tc>
          <w:tcPr>
            <w:tcW w:w="1637"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rPr>
            </w:pPr>
          </w:p>
        </w:tc>
        <w:tc>
          <w:tcPr>
            <w:tcW w:w="1568"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rPr>
            </w:pPr>
          </w:p>
        </w:tc>
        <w:tc>
          <w:tcPr>
            <w:tcW w:w="1666"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eastAsia="ko-KR"/>
              </w:rPr>
            </w:pPr>
          </w:p>
        </w:tc>
        <w:tc>
          <w:tcPr>
            <w:tcW w:w="1763" w:type="dxa"/>
            <w:tcBorders>
              <w:top w:val="nil"/>
              <w:bottom w:val="nil"/>
            </w:tcBorders>
            <w:tcMar>
              <w:left w:w="85" w:type="dxa"/>
              <w:right w:w="85" w:type="dxa"/>
            </w:tcMar>
          </w:tcPr>
          <w:p w:rsidR="00CC36E3" w:rsidRPr="000C7FC1" w:rsidRDefault="00CC36E3" w:rsidP="000C7FC1">
            <w:pPr>
              <w:pStyle w:val="Tabletext"/>
              <w:spacing w:line="180" w:lineRule="exact"/>
              <w:jc w:val="left"/>
              <w:rPr>
                <w:sz w:val="18"/>
                <w:szCs w:val="18"/>
                <w:lang w:val="ru-RU"/>
              </w:rPr>
            </w:pPr>
          </w:p>
        </w:tc>
        <w:tc>
          <w:tcPr>
            <w:tcW w:w="1747" w:type="dxa"/>
            <w:tcBorders>
              <w:top w:val="nil"/>
              <w:bottom w:val="nil"/>
            </w:tcBorders>
          </w:tcPr>
          <w:p w:rsidR="00CC36E3" w:rsidRPr="000C7FC1" w:rsidRDefault="00CC36E3" w:rsidP="000C7FC1">
            <w:pPr>
              <w:pStyle w:val="Tabletext"/>
              <w:spacing w:line="180" w:lineRule="exact"/>
              <w:jc w:val="left"/>
              <w:rPr>
                <w:sz w:val="18"/>
                <w:szCs w:val="18"/>
                <w:lang w:val="ru-RU"/>
              </w:rPr>
            </w:pPr>
          </w:p>
        </w:tc>
        <w:tc>
          <w:tcPr>
            <w:tcW w:w="1808" w:type="dxa"/>
            <w:tcBorders>
              <w:top w:val="nil"/>
              <w:bottom w:val="nil"/>
            </w:tcBorders>
          </w:tcPr>
          <w:p w:rsidR="00CC36E3" w:rsidRPr="000C7FC1" w:rsidRDefault="00CC36E3" w:rsidP="000C7FC1">
            <w:pPr>
              <w:pStyle w:val="Tabletext"/>
              <w:spacing w:line="180" w:lineRule="exact"/>
              <w:jc w:val="left"/>
              <w:rPr>
                <w:sz w:val="18"/>
                <w:szCs w:val="18"/>
                <w:lang w:val="ru-RU"/>
              </w:rPr>
            </w:pPr>
          </w:p>
        </w:tc>
      </w:tr>
      <w:tr w:rsidR="00410D77" w:rsidRPr="00FA6C56" w:rsidTr="008772F2">
        <w:trPr>
          <w:cantSplit/>
          <w:jc w:val="center"/>
        </w:trPr>
        <w:tc>
          <w:tcPr>
            <w:tcW w:w="1573" w:type="dxa"/>
            <w:tcBorders>
              <w:top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00410D77" w:rsidRPr="000C7FC1">
              <w:rPr>
                <w:sz w:val="18"/>
                <w:szCs w:val="18"/>
                <w:lang w:val="ru-RU"/>
              </w:rPr>
              <w:t>Аудио</w:t>
            </w:r>
            <w:r w:rsidRPr="000C7FC1">
              <w:rPr>
                <w:sz w:val="18"/>
                <w:szCs w:val="18"/>
                <w:lang w:val="ru-RU"/>
              </w:rPr>
              <w:t>/видео</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00410D77" w:rsidRPr="000C7FC1">
              <w:rPr>
                <w:sz w:val="18"/>
                <w:szCs w:val="18"/>
                <w:lang w:val="ru-RU"/>
              </w:rPr>
              <w:t>Дополни</w:t>
            </w:r>
            <w:r w:rsidRPr="000C7FC1">
              <w:rPr>
                <w:sz w:val="18"/>
                <w:szCs w:val="18"/>
                <w:lang w:val="ru-RU"/>
              </w:rPr>
              <w:t>-тельные и вспомогатель-ные данные</w:t>
            </w:r>
          </w:p>
        </w:tc>
        <w:tc>
          <w:tcPr>
            <w:tcW w:w="1820" w:type="dxa"/>
            <w:tcBorders>
              <w:top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Аудио и видео </w:t>
            </w:r>
            <w:r w:rsidR="008772F2">
              <w:rPr>
                <w:sz w:val="18"/>
                <w:szCs w:val="18"/>
                <w:lang w:val="ru-RU"/>
              </w:rPr>
              <w:br/>
            </w:r>
            <w:r w:rsidRPr="000C7FC1">
              <w:rPr>
                <w:sz w:val="18"/>
                <w:szCs w:val="18"/>
                <w:lang w:val="ru-RU"/>
              </w:rPr>
              <w:t>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Цифровое радио</w:t>
            </w:r>
          </w:p>
          <w:p w:rsidR="00CC36E3" w:rsidRPr="000C7FC1"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Доставка мультимедийных объектных файлов по системе "карусель"</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Электронная программа передач (EPG)</w:t>
            </w:r>
          </w:p>
          <w:p w:rsidR="00CC36E3" w:rsidRPr="003C34CD"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Ввод субтитров (синхронизи</w:t>
            </w:r>
            <w:r w:rsidR="00410D77">
              <w:rPr>
                <w:sz w:val="18"/>
                <w:szCs w:val="18"/>
                <w:lang w:val="ru-RU"/>
              </w:rPr>
              <w:t>-</w:t>
            </w:r>
            <w:r w:rsidRPr="000C7FC1">
              <w:rPr>
                <w:sz w:val="18"/>
                <w:szCs w:val="18"/>
                <w:lang w:val="ru-RU"/>
              </w:rPr>
              <w:t xml:space="preserve">рованный гипертекст </w:t>
            </w:r>
            <w:r w:rsidR="008772F2">
              <w:rPr>
                <w:sz w:val="18"/>
                <w:szCs w:val="18"/>
                <w:lang w:val="ru-RU"/>
              </w:rPr>
              <w:br/>
            </w:r>
            <w:r w:rsidRPr="000C7FC1">
              <w:rPr>
                <w:sz w:val="18"/>
                <w:szCs w:val="18"/>
                <w:lang w:val="ru-RU"/>
              </w:rPr>
              <w:t xml:space="preserve">с А/В по </w:t>
            </w:r>
            <w:r w:rsidR="008772F2">
              <w:rPr>
                <w:sz w:val="18"/>
                <w:szCs w:val="18"/>
                <w:lang w:val="ru-RU"/>
              </w:rPr>
              <w:br/>
            </w:r>
            <w:r w:rsidRPr="000C7FC1">
              <w:rPr>
                <w:sz w:val="18"/>
                <w:szCs w:val="18"/>
                <w:lang w:val="ru-RU"/>
              </w:rPr>
              <w:t>MPEG-4 BIFS)</w:t>
            </w:r>
          </w:p>
        </w:tc>
        <w:tc>
          <w:tcPr>
            <w:tcW w:w="1834" w:type="dxa"/>
            <w:tcBorders>
              <w:top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Аудио и видео </w:t>
            </w:r>
            <w:r w:rsidR="008772F2">
              <w:rPr>
                <w:sz w:val="18"/>
                <w:szCs w:val="18"/>
                <w:lang w:val="ru-RU"/>
              </w:rPr>
              <w:br/>
            </w:r>
            <w:r w:rsidRPr="000C7FC1">
              <w:rPr>
                <w:sz w:val="18"/>
                <w:szCs w:val="18"/>
                <w:lang w:val="ru-RU"/>
              </w:rPr>
              <w:t>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Цифровое радио</w:t>
            </w:r>
          </w:p>
          <w:p w:rsidR="00CC36E3" w:rsidRPr="000C7FC1"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Доставка мультимедийных объектных файлов с помощью протокола </w:t>
            </w:r>
            <w:r w:rsidRPr="000C7FC1">
              <w:rPr>
                <w:sz w:val="18"/>
                <w:szCs w:val="18"/>
                <w:lang w:val="en-US"/>
              </w:rPr>
              <w:t>FLUTE</w:t>
            </w:r>
          </w:p>
          <w:p w:rsidR="00CC36E3" w:rsidRPr="000C7FC1" w:rsidRDefault="00CC36E3" w:rsidP="003320FF">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r>
            <w:r w:rsidRPr="000C7FC1">
              <w:rPr>
                <w:sz w:val="18"/>
                <w:szCs w:val="18"/>
                <w:lang w:val="en-US"/>
              </w:rPr>
              <w:t>OMA</w:t>
            </w:r>
            <w:r w:rsidRPr="000C7FC1">
              <w:rPr>
                <w:sz w:val="18"/>
                <w:szCs w:val="18"/>
                <w:lang w:val="ru-RU"/>
              </w:rPr>
              <w:t xml:space="preserve"> </w:t>
            </w:r>
            <w:r w:rsidRPr="000C7FC1">
              <w:rPr>
                <w:sz w:val="18"/>
                <w:szCs w:val="18"/>
                <w:lang w:val="en-US"/>
              </w:rPr>
              <w:t>BCAST</w:t>
            </w:r>
            <w:r w:rsidRPr="000C7FC1">
              <w:rPr>
                <w:sz w:val="18"/>
                <w:szCs w:val="18"/>
                <w:lang w:val="ru-RU"/>
              </w:rPr>
              <w:t xml:space="preserve"> </w:t>
            </w:r>
            <w:r w:rsidRPr="000C7FC1">
              <w:rPr>
                <w:sz w:val="18"/>
                <w:szCs w:val="18"/>
                <w:lang w:val="en-US"/>
              </w:rPr>
              <w:t>SG</w:t>
            </w:r>
            <w:r w:rsidRPr="000C7FC1">
              <w:rPr>
                <w:sz w:val="18"/>
                <w:szCs w:val="18"/>
                <w:lang w:val="ru-RU"/>
              </w:rPr>
              <w:t xml:space="preserve"> </w:t>
            </w:r>
          </w:p>
        </w:tc>
        <w:tc>
          <w:tcPr>
            <w:tcW w:w="1637" w:type="dxa"/>
            <w:tcBorders>
              <w:top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Доступна любая комбинация радиовещания аудио, видео </w:t>
            </w:r>
            <w:r w:rsidR="008772F2">
              <w:rPr>
                <w:sz w:val="18"/>
                <w:szCs w:val="18"/>
                <w:lang w:val="ru-RU"/>
              </w:rPr>
              <w:br/>
            </w:r>
            <w:r w:rsidRPr="000C7FC1">
              <w:rPr>
                <w:sz w:val="18"/>
                <w:szCs w:val="18"/>
                <w:lang w:val="ru-RU"/>
              </w:rPr>
              <w:t>и данных 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Электронная программа передач</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Может предлагаться надлежащая услуга, соответ-ствующая лицензирован-ной зоне обслуживания</w:t>
            </w:r>
          </w:p>
        </w:tc>
        <w:tc>
          <w:tcPr>
            <w:tcW w:w="1568" w:type="dxa"/>
            <w:tcBorders>
              <w:top w:val="nil"/>
            </w:tcBorders>
            <w:tcMar>
              <w:left w:w="85" w:type="dxa"/>
              <w:right w:w="85" w:type="dxa"/>
            </w:tcMar>
          </w:tcPr>
          <w:p w:rsidR="00CC36E3" w:rsidRPr="000C7FC1" w:rsidRDefault="00CC36E3" w:rsidP="00410D77">
            <w:pPr>
              <w:pStyle w:val="Tabletext"/>
              <w:spacing w:line="180" w:lineRule="exact"/>
              <w:jc w:val="left"/>
              <w:rPr>
                <w:sz w:val="18"/>
                <w:szCs w:val="18"/>
                <w:lang w:val="ru-RU"/>
              </w:rPr>
            </w:pPr>
            <w:r w:rsidRPr="000C7FC1">
              <w:rPr>
                <w:sz w:val="18"/>
                <w:szCs w:val="18"/>
                <w:lang w:val="ru-RU"/>
              </w:rPr>
              <w:t xml:space="preserve">Два и более каналов КРК комбинируются </w:t>
            </w:r>
            <w:r w:rsidR="00410D77">
              <w:rPr>
                <w:sz w:val="18"/>
                <w:szCs w:val="18"/>
                <w:lang w:val="ru-RU"/>
              </w:rPr>
              <w:br/>
            </w:r>
            <w:r w:rsidRPr="000C7FC1">
              <w:rPr>
                <w:sz w:val="18"/>
                <w:szCs w:val="18"/>
                <w:lang w:val="ru-RU"/>
              </w:rPr>
              <w:t>в один логический канал. Этот механизм обеспечивает гибкую конфигурацию, используя услуги передачи аудио, мультиме</w:t>
            </w:r>
            <w:r w:rsidR="00410D77">
              <w:rPr>
                <w:sz w:val="18"/>
                <w:szCs w:val="18"/>
                <w:lang w:val="ru-RU"/>
              </w:rPr>
              <w:t>диа и данных</w:t>
            </w:r>
          </w:p>
        </w:tc>
        <w:tc>
          <w:tcPr>
            <w:tcW w:w="1666" w:type="dxa"/>
            <w:tcBorders>
              <w:top w:val="nil"/>
            </w:tcBorders>
            <w:tcMar>
              <w:left w:w="85" w:type="dxa"/>
              <w:right w:w="85" w:type="dxa"/>
            </w:tcMar>
          </w:tcPr>
          <w:p w:rsidR="00CC36E3" w:rsidRPr="000C7FC1"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Доступна любая комбинация радиовещания аудио, видео </w:t>
            </w:r>
            <w:r w:rsidR="008772F2">
              <w:rPr>
                <w:sz w:val="18"/>
                <w:szCs w:val="18"/>
                <w:lang w:val="ru-RU"/>
              </w:rPr>
              <w:br/>
            </w:r>
            <w:r w:rsidRPr="000C7FC1">
              <w:rPr>
                <w:sz w:val="18"/>
                <w:szCs w:val="18"/>
                <w:lang w:val="ru-RU"/>
              </w:rPr>
              <w:t>и данных 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Электронная программа передач</w:t>
            </w:r>
          </w:p>
          <w:p w:rsidR="00CC36E3" w:rsidRPr="000C7FC1"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Может предлагаться надлежащая услуга, соответ</w:t>
            </w:r>
            <w:r w:rsidR="007D0440" w:rsidRPr="000C7FC1">
              <w:rPr>
                <w:sz w:val="18"/>
                <w:szCs w:val="18"/>
                <w:lang w:val="ru-RU"/>
              </w:rPr>
              <w:t>-</w:t>
            </w:r>
            <w:r w:rsidRPr="000C7FC1">
              <w:rPr>
                <w:sz w:val="18"/>
                <w:szCs w:val="18"/>
                <w:lang w:val="ru-RU"/>
              </w:rPr>
              <w:t>ствующая лицензирован</w:t>
            </w:r>
            <w:r w:rsidR="00410D77">
              <w:rPr>
                <w:sz w:val="18"/>
                <w:szCs w:val="18"/>
                <w:lang w:val="ru-RU"/>
              </w:rPr>
              <w:t>-</w:t>
            </w:r>
            <w:r w:rsidRPr="000C7FC1">
              <w:rPr>
                <w:sz w:val="18"/>
                <w:szCs w:val="18"/>
                <w:lang w:val="ru-RU"/>
              </w:rPr>
              <w:t xml:space="preserve">ной зоне обслуживания </w:t>
            </w:r>
          </w:p>
        </w:tc>
        <w:tc>
          <w:tcPr>
            <w:tcW w:w="1763" w:type="dxa"/>
            <w:tcBorders>
              <w:top w:val="nil"/>
            </w:tcBorders>
            <w:tcMar>
              <w:left w:w="85" w:type="dxa"/>
              <w:right w:w="85" w:type="dxa"/>
            </w:tcMar>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Аудио и видео </w:t>
            </w:r>
            <w:r w:rsidR="008772F2">
              <w:rPr>
                <w:sz w:val="18"/>
                <w:szCs w:val="18"/>
                <w:lang w:val="ru-RU"/>
              </w:rPr>
              <w:br/>
            </w:r>
            <w:r w:rsidRPr="000C7FC1">
              <w:rPr>
                <w:sz w:val="18"/>
                <w:szCs w:val="18"/>
                <w:lang w:val="ru-RU"/>
              </w:rPr>
              <w:t>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Цифровое радио</w:t>
            </w:r>
          </w:p>
          <w:p w:rsidR="00CC36E3" w:rsidRPr="000C7FC1"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Загрузка контента и файлов по расписанию/</w:t>
            </w:r>
            <w:r w:rsidR="00410D77">
              <w:rPr>
                <w:sz w:val="18"/>
                <w:szCs w:val="18"/>
                <w:lang w:val="ru-RU"/>
              </w:rPr>
              <w:br/>
            </w:r>
            <w:r w:rsidR="00453FFF" w:rsidRPr="000C7FC1">
              <w:rPr>
                <w:sz w:val="18"/>
                <w:szCs w:val="18"/>
                <w:lang w:val="ru-RU"/>
              </w:rPr>
              <w:t>по</w:t>
            </w:r>
            <w:r w:rsidR="008772F2">
              <w:rPr>
                <w:sz w:val="18"/>
                <w:szCs w:val="18"/>
                <w:lang w:val="ru-RU"/>
              </w:rPr>
              <w:t xml:space="preserve"> </w:t>
            </w:r>
            <w:r w:rsidRPr="000C7FC1">
              <w:rPr>
                <w:sz w:val="18"/>
                <w:szCs w:val="18"/>
                <w:lang w:val="ru-RU"/>
              </w:rPr>
              <w:t>системе "карусель"</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Электронный справочник услуг (ESG)</w:t>
            </w:r>
          </w:p>
          <w:p w:rsidR="00CC36E3" w:rsidRPr="003C34CD" w:rsidRDefault="00CC36E3" w:rsidP="00410D77">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Ввод субтитров (с</w:t>
            </w:r>
            <w:r w:rsidR="009C2910" w:rsidRPr="000C7FC1">
              <w:rPr>
                <w:sz w:val="18"/>
                <w:szCs w:val="18"/>
                <w:lang w:val="ru-RU"/>
              </w:rPr>
              <w:t>инхронизи</w:t>
            </w:r>
            <w:r w:rsidR="00410D77">
              <w:rPr>
                <w:sz w:val="18"/>
                <w:szCs w:val="18"/>
                <w:lang w:val="ru-RU"/>
              </w:rPr>
              <w:t>-</w:t>
            </w:r>
            <w:r w:rsidR="009C2910" w:rsidRPr="000C7FC1">
              <w:rPr>
                <w:sz w:val="18"/>
                <w:szCs w:val="18"/>
                <w:lang w:val="ru-RU"/>
              </w:rPr>
              <w:t xml:space="preserve">рованный </w:t>
            </w:r>
            <w:r w:rsidR="008772F2">
              <w:rPr>
                <w:sz w:val="18"/>
                <w:szCs w:val="18"/>
                <w:lang w:val="ru-RU"/>
              </w:rPr>
              <w:br/>
            </w:r>
            <w:r w:rsidR="009C2910" w:rsidRPr="000C7FC1">
              <w:rPr>
                <w:sz w:val="18"/>
                <w:szCs w:val="18"/>
                <w:lang w:val="ru-RU"/>
              </w:rPr>
              <w:t xml:space="preserve">гипертекст </w:t>
            </w:r>
            <w:r w:rsidR="008772F2">
              <w:rPr>
                <w:sz w:val="18"/>
                <w:szCs w:val="18"/>
                <w:lang w:val="ru-RU"/>
              </w:rPr>
              <w:br/>
            </w:r>
            <w:r w:rsidR="009C2910" w:rsidRPr="000C7FC1">
              <w:rPr>
                <w:sz w:val="18"/>
                <w:szCs w:val="18"/>
                <w:lang w:val="ru-RU"/>
              </w:rPr>
              <w:t xml:space="preserve">с </w:t>
            </w:r>
            <w:r w:rsidRPr="000C7FC1">
              <w:rPr>
                <w:sz w:val="18"/>
                <w:szCs w:val="18"/>
                <w:lang w:val="ru-RU"/>
              </w:rPr>
              <w:t>А/В)</w:t>
            </w:r>
          </w:p>
        </w:tc>
        <w:tc>
          <w:tcPr>
            <w:tcW w:w="1747" w:type="dxa"/>
            <w:tcBorders>
              <w:top w:val="nil"/>
            </w:tcBorders>
          </w:tcPr>
          <w:p w:rsidR="00CC36E3" w:rsidRPr="000C7FC1" w:rsidRDefault="00CC36E3" w:rsidP="008772F2">
            <w:pPr>
              <w:pStyle w:val="Tabletext"/>
              <w:spacing w:line="180" w:lineRule="exact"/>
              <w:ind w:left="284" w:right="-57" w:hanging="284"/>
              <w:jc w:val="left"/>
              <w:rPr>
                <w:sz w:val="18"/>
                <w:szCs w:val="18"/>
                <w:lang w:val="ru-RU"/>
              </w:rPr>
            </w:pPr>
            <w:r w:rsidRPr="000C7FC1">
              <w:rPr>
                <w:sz w:val="18"/>
                <w:szCs w:val="18"/>
                <w:lang w:val="ru-RU"/>
              </w:rPr>
              <w:t>–</w:t>
            </w:r>
            <w:r w:rsidRPr="000C7FC1">
              <w:rPr>
                <w:sz w:val="18"/>
                <w:szCs w:val="18"/>
                <w:lang w:val="ru-RU"/>
              </w:rPr>
              <w:tab/>
              <w:t xml:space="preserve">Аудио и видео </w:t>
            </w:r>
            <w:r w:rsidR="008772F2">
              <w:rPr>
                <w:sz w:val="18"/>
                <w:szCs w:val="18"/>
                <w:lang w:val="ru-RU"/>
              </w:rPr>
              <w:br/>
            </w:r>
            <w:r w:rsidRPr="000C7FC1">
              <w:rPr>
                <w:sz w:val="18"/>
                <w:szCs w:val="18"/>
                <w:lang w:val="ru-RU"/>
              </w:rPr>
              <w:t>в реальном времени</w:t>
            </w:r>
          </w:p>
          <w:p w:rsidR="00CC36E3" w:rsidRPr="000C7FC1" w:rsidRDefault="00CC36E3" w:rsidP="008772F2">
            <w:pPr>
              <w:pStyle w:val="Tabletext"/>
              <w:spacing w:line="180" w:lineRule="exact"/>
              <w:ind w:left="284" w:right="-57" w:hanging="284"/>
              <w:jc w:val="left"/>
              <w:rPr>
                <w:sz w:val="18"/>
                <w:szCs w:val="18"/>
                <w:lang w:val="ru-RU"/>
              </w:rPr>
            </w:pPr>
            <w:r w:rsidRPr="000C7FC1">
              <w:rPr>
                <w:sz w:val="18"/>
                <w:szCs w:val="18"/>
                <w:lang w:val="ru-RU"/>
              </w:rPr>
              <w:t>–</w:t>
            </w:r>
            <w:r w:rsidRPr="000C7FC1">
              <w:rPr>
                <w:sz w:val="18"/>
                <w:szCs w:val="18"/>
                <w:lang w:val="ru-RU"/>
              </w:rPr>
              <w:tab/>
              <w:t>Цифровое радио</w:t>
            </w:r>
          </w:p>
          <w:p w:rsidR="00CC36E3" w:rsidRPr="000C7FC1" w:rsidRDefault="00CC36E3" w:rsidP="008772F2">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Загрузка контента и файлов по расписанию/</w:t>
            </w:r>
            <w:r w:rsidR="008772F2">
              <w:rPr>
                <w:sz w:val="18"/>
                <w:szCs w:val="18"/>
                <w:lang w:val="ru-RU"/>
              </w:rPr>
              <w:br/>
            </w:r>
            <w:r w:rsidR="00453FFF" w:rsidRPr="000C7FC1">
              <w:rPr>
                <w:sz w:val="18"/>
                <w:szCs w:val="18"/>
                <w:lang w:val="ru-RU"/>
              </w:rPr>
              <w:t>по</w:t>
            </w:r>
            <w:r w:rsidR="008772F2">
              <w:rPr>
                <w:sz w:val="18"/>
                <w:szCs w:val="18"/>
                <w:lang w:val="ru-RU"/>
              </w:rPr>
              <w:t xml:space="preserve"> </w:t>
            </w:r>
            <w:r w:rsidRPr="000C7FC1">
              <w:rPr>
                <w:sz w:val="18"/>
                <w:szCs w:val="18"/>
                <w:lang w:val="ru-RU"/>
              </w:rPr>
              <w:t>системе "карусель"</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Электронный справочник услуг (ESG)</w:t>
            </w:r>
          </w:p>
          <w:p w:rsidR="00CC36E3" w:rsidRPr="003C34CD"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Ввод субтитров (синхронизиро</w:t>
            </w:r>
            <w:r w:rsidR="007D0440" w:rsidRPr="000C7FC1">
              <w:rPr>
                <w:sz w:val="18"/>
                <w:szCs w:val="18"/>
                <w:lang w:val="ru-RU"/>
              </w:rPr>
              <w:t>-</w:t>
            </w:r>
            <w:r w:rsidRPr="000C7FC1">
              <w:rPr>
                <w:sz w:val="18"/>
                <w:szCs w:val="18"/>
                <w:lang w:val="ru-RU"/>
              </w:rPr>
              <w:t xml:space="preserve">ванный </w:t>
            </w:r>
            <w:r w:rsidR="008772F2">
              <w:rPr>
                <w:sz w:val="18"/>
                <w:szCs w:val="18"/>
                <w:lang w:val="ru-RU"/>
              </w:rPr>
              <w:br/>
            </w:r>
            <w:r w:rsidRPr="000C7FC1">
              <w:rPr>
                <w:sz w:val="18"/>
                <w:szCs w:val="18"/>
                <w:lang w:val="ru-RU"/>
              </w:rPr>
              <w:t xml:space="preserve">гипертекст </w:t>
            </w:r>
            <w:r w:rsidR="008772F2">
              <w:rPr>
                <w:sz w:val="18"/>
                <w:szCs w:val="18"/>
                <w:lang w:val="ru-RU"/>
              </w:rPr>
              <w:br/>
            </w:r>
            <w:r w:rsidRPr="000C7FC1">
              <w:rPr>
                <w:sz w:val="18"/>
                <w:szCs w:val="18"/>
                <w:lang w:val="ru-RU"/>
              </w:rPr>
              <w:t>с А/В)</w:t>
            </w:r>
          </w:p>
        </w:tc>
        <w:tc>
          <w:tcPr>
            <w:tcW w:w="1808" w:type="dxa"/>
            <w:tcBorders>
              <w:top w:val="nil"/>
            </w:tcBorders>
          </w:tcPr>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 xml:space="preserve">Аудио и видео </w:t>
            </w:r>
            <w:r w:rsidR="008772F2">
              <w:rPr>
                <w:sz w:val="18"/>
                <w:szCs w:val="18"/>
                <w:lang w:val="ru-RU"/>
              </w:rPr>
              <w:br/>
            </w:r>
            <w:r w:rsidRPr="000C7FC1">
              <w:rPr>
                <w:sz w:val="18"/>
                <w:szCs w:val="18"/>
                <w:lang w:val="ru-RU"/>
              </w:rPr>
              <w:t>в реальном времени</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Загрузка контента и файлов по расписанию исходя из нагрузки сети</w:t>
            </w:r>
          </w:p>
          <w:p w:rsidR="00CC36E3" w:rsidRPr="000C7FC1" w:rsidRDefault="00CC36E3" w:rsidP="008772F2">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Потоки данных по IP</w:t>
            </w:r>
          </w:p>
          <w:p w:rsidR="00CC36E3" w:rsidRPr="000C7FC1" w:rsidRDefault="00CC36E3" w:rsidP="000C7FC1">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Электронная программа передач</w:t>
            </w:r>
          </w:p>
          <w:p w:rsidR="00CC36E3" w:rsidRPr="003C34CD" w:rsidRDefault="00CC36E3" w:rsidP="008772F2">
            <w:pPr>
              <w:pStyle w:val="Tabletext"/>
              <w:spacing w:line="180" w:lineRule="exact"/>
              <w:ind w:left="284" w:hanging="284"/>
              <w:jc w:val="left"/>
              <w:rPr>
                <w:sz w:val="18"/>
                <w:szCs w:val="18"/>
                <w:lang w:val="ru-RU"/>
              </w:rPr>
            </w:pPr>
          </w:p>
        </w:tc>
      </w:tr>
    </w:tbl>
    <w:p w:rsidR="00891F8F" w:rsidRDefault="00891F8F" w:rsidP="009112E2">
      <w:pPr>
        <w:pStyle w:val="TableNo"/>
        <w:keepLines/>
        <w:pageBreakBefore/>
        <w:spacing w:before="0"/>
        <w:rPr>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771"/>
        <w:gridCol w:w="1689"/>
        <w:gridCol w:w="1635"/>
        <w:gridCol w:w="1666"/>
        <w:gridCol w:w="1694"/>
        <w:gridCol w:w="1763"/>
        <w:gridCol w:w="1792"/>
        <w:gridCol w:w="1831"/>
      </w:tblGrid>
      <w:tr w:rsidR="00891F8F" w:rsidRPr="004A5039" w:rsidTr="001E0972">
        <w:trPr>
          <w:cantSplit/>
          <w:jc w:val="center"/>
        </w:trPr>
        <w:tc>
          <w:tcPr>
            <w:tcW w:w="1608"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sz w:val="18"/>
                <w:szCs w:val="18"/>
                <w:lang w:val="en-GB"/>
              </w:rPr>
              <w:t>Требования пользователей</w:t>
            </w:r>
          </w:p>
        </w:tc>
        <w:tc>
          <w:tcPr>
            <w:tcW w:w="1771"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4A5039" w:rsidRDefault="00891F8F" w:rsidP="004A5039">
            <w:pPr>
              <w:pStyle w:val="Tablehead"/>
              <w:spacing w:line="180" w:lineRule="exact"/>
              <w:rPr>
                <w:sz w:val="18"/>
                <w:szCs w:val="18"/>
              </w:rPr>
            </w:pPr>
            <w:r w:rsidRPr="004A5039">
              <w:rPr>
                <w:sz w:val="18"/>
                <w:szCs w:val="18"/>
                <w:lang w:val="en-GB"/>
              </w:rPr>
              <w:t>Мультимедийная система "B</w:t>
            </w:r>
            <w:r w:rsidRPr="004A5039">
              <w:rPr>
                <w:sz w:val="18"/>
                <w:szCs w:val="18"/>
              </w:rPr>
              <w:t>"</w:t>
            </w:r>
          </w:p>
        </w:tc>
        <w:tc>
          <w:tcPr>
            <w:tcW w:w="1635"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rFonts w:ascii="Times New Roman Bold" w:hAnsi="Times New Roman Bold" w:cs="Times New Roman Bold"/>
                <w:sz w:val="18"/>
                <w:szCs w:val="18"/>
                <w:lang w:val="en-GB"/>
              </w:rPr>
              <w:t>Мультимедийная система "C"</w:t>
            </w:r>
          </w:p>
        </w:tc>
        <w:tc>
          <w:tcPr>
            <w:tcW w:w="1666"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rFonts w:ascii="Times New Roman Bold" w:hAnsi="Times New Roman Bold" w:cs="Times New Roman Bold"/>
                <w:sz w:val="18"/>
                <w:szCs w:val="18"/>
                <w:lang w:val="en-GB"/>
              </w:rPr>
              <w:t>Мультимедийная система "E"</w:t>
            </w:r>
          </w:p>
        </w:tc>
        <w:tc>
          <w:tcPr>
            <w:tcW w:w="1694"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rFonts w:ascii="Times New Roman Bold" w:hAnsi="Times New Roman Bold" w:cs="Times New Roman Bold"/>
                <w:sz w:val="18"/>
                <w:szCs w:val="18"/>
                <w:lang w:val="en-GB"/>
              </w:rPr>
              <w:t>Мультимедийная система "F"</w:t>
            </w:r>
          </w:p>
        </w:tc>
        <w:tc>
          <w:tcPr>
            <w:tcW w:w="1763" w:type="dxa"/>
            <w:tcMar>
              <w:left w:w="85" w:type="dxa"/>
              <w:right w:w="85" w:type="dxa"/>
            </w:tcMar>
          </w:tcPr>
          <w:p w:rsidR="00891F8F" w:rsidRPr="004A5039" w:rsidRDefault="00891F8F" w:rsidP="004A5039">
            <w:pPr>
              <w:pStyle w:val="Tablehead"/>
              <w:spacing w:line="180" w:lineRule="exact"/>
              <w:rPr>
                <w:sz w:val="18"/>
                <w:szCs w:val="18"/>
                <w:lang w:val="en-GB"/>
              </w:rPr>
            </w:pPr>
            <w:r w:rsidRPr="004A5039">
              <w:rPr>
                <w:sz w:val="18"/>
                <w:szCs w:val="18"/>
                <w:lang w:val="en-GB"/>
              </w:rPr>
              <w:t>Мультимедийная система "H"</w:t>
            </w:r>
          </w:p>
        </w:tc>
        <w:tc>
          <w:tcPr>
            <w:tcW w:w="1792" w:type="dxa"/>
          </w:tcPr>
          <w:p w:rsidR="00891F8F" w:rsidRPr="004A5039" w:rsidRDefault="00891F8F" w:rsidP="004A5039">
            <w:pPr>
              <w:pStyle w:val="Tablehead"/>
              <w:spacing w:line="180" w:lineRule="exact"/>
              <w:rPr>
                <w:sz w:val="18"/>
                <w:szCs w:val="18"/>
              </w:rPr>
            </w:pPr>
            <w:r w:rsidRPr="004A5039">
              <w:rPr>
                <w:sz w:val="18"/>
                <w:szCs w:val="18"/>
                <w:lang w:val="en-GB"/>
              </w:rPr>
              <w:t xml:space="preserve">Мультимедийная система </w:t>
            </w:r>
            <w:r w:rsidRPr="004A5039">
              <w:rPr>
                <w:sz w:val="18"/>
                <w:szCs w:val="18"/>
              </w:rPr>
              <w:t>"</w:t>
            </w:r>
            <w:r w:rsidRPr="004A5039">
              <w:rPr>
                <w:sz w:val="18"/>
                <w:szCs w:val="18"/>
                <w:lang w:val="en-GB"/>
              </w:rPr>
              <w:t>I</w:t>
            </w:r>
            <w:r w:rsidRPr="004A5039">
              <w:rPr>
                <w:sz w:val="18"/>
                <w:szCs w:val="18"/>
              </w:rPr>
              <w:t>"</w:t>
            </w:r>
          </w:p>
        </w:tc>
        <w:tc>
          <w:tcPr>
            <w:tcW w:w="1831" w:type="dxa"/>
          </w:tcPr>
          <w:p w:rsidR="00891F8F" w:rsidRPr="004A5039" w:rsidRDefault="00891F8F" w:rsidP="004A5039">
            <w:pPr>
              <w:pStyle w:val="Tablehead"/>
              <w:spacing w:line="180" w:lineRule="exact"/>
              <w:rPr>
                <w:sz w:val="18"/>
                <w:szCs w:val="18"/>
                <w:lang w:val="en-GB"/>
              </w:rPr>
            </w:pPr>
            <w:r w:rsidRPr="004A5039">
              <w:rPr>
                <w:rFonts w:ascii="Times New Roman Bold" w:hAnsi="Times New Roman Bold" w:cs="Times New Roman Bold"/>
                <w:sz w:val="18"/>
                <w:szCs w:val="18"/>
                <w:lang w:val="en-GB"/>
              </w:rPr>
              <w:t>Мультимедийная система "M"</w:t>
            </w:r>
          </w:p>
        </w:tc>
      </w:tr>
      <w:tr w:rsidR="00891F8F" w:rsidRPr="00FA6C56" w:rsidTr="001E0972">
        <w:trPr>
          <w:cantSplit/>
          <w:trHeight w:val="6042"/>
          <w:jc w:val="center"/>
        </w:trPr>
        <w:tc>
          <w:tcPr>
            <w:tcW w:w="1608" w:type="dxa"/>
            <w:tcMar>
              <w:left w:w="85" w:type="dxa"/>
              <w:right w:w="85" w:type="dxa"/>
            </w:tcMar>
          </w:tcPr>
          <w:p w:rsidR="00891F8F" w:rsidRPr="004A5039" w:rsidRDefault="00891F8F" w:rsidP="004A5039">
            <w:pPr>
              <w:pStyle w:val="Tabletext"/>
              <w:spacing w:line="180" w:lineRule="exact"/>
              <w:rPr>
                <w:sz w:val="18"/>
                <w:szCs w:val="18"/>
                <w:lang w:val="ru-RU"/>
              </w:rPr>
            </w:pPr>
            <w:r w:rsidRPr="004A5039">
              <w:rPr>
                <w:sz w:val="18"/>
                <w:szCs w:val="18"/>
                <w:lang w:val="ru-RU"/>
              </w:rPr>
              <w:t>Гибкая конфигурация услуг (</w:t>
            </w:r>
            <w:r w:rsidRPr="004A5039">
              <w:rPr>
                <w:iCs/>
                <w:sz w:val="18"/>
                <w:szCs w:val="18"/>
                <w:lang w:val="ru-RU"/>
              </w:rPr>
              <w:t>продолж</w:t>
            </w:r>
            <w:r w:rsidRPr="004A5039">
              <w:rPr>
                <w:sz w:val="18"/>
                <w:szCs w:val="18"/>
                <w:lang w:val="ru-RU"/>
              </w:rPr>
              <w:t>.):</w:t>
            </w:r>
          </w:p>
        </w:tc>
        <w:tc>
          <w:tcPr>
            <w:tcW w:w="1771" w:type="dxa"/>
            <w:tcMar>
              <w:left w:w="85" w:type="dxa"/>
              <w:right w:w="85" w:type="dxa"/>
            </w:tcMar>
          </w:tcPr>
          <w:p w:rsidR="00453FFF" w:rsidRPr="004A5039" w:rsidRDefault="001E0972" w:rsidP="004A5039">
            <w:pPr>
              <w:pStyle w:val="Tabletext"/>
              <w:spacing w:line="180" w:lineRule="exact"/>
              <w:ind w:left="284" w:hanging="284"/>
              <w:jc w:val="left"/>
              <w:rPr>
                <w:spacing w:val="-4"/>
                <w:sz w:val="18"/>
                <w:szCs w:val="18"/>
                <w:lang w:val="ru-RU"/>
              </w:rPr>
            </w:pPr>
            <w:r>
              <w:rPr>
                <w:sz w:val="18"/>
                <w:szCs w:val="18"/>
                <w:lang w:val="ru-RU"/>
              </w:rPr>
              <w:t>–</w:t>
            </w:r>
            <w:r>
              <w:rPr>
                <w:sz w:val="18"/>
                <w:szCs w:val="18"/>
                <w:lang w:val="ru-RU"/>
              </w:rPr>
              <w:tab/>
              <w:t>Любая комбина</w:t>
            </w:r>
            <w:r w:rsidR="009D70CB">
              <w:rPr>
                <w:sz w:val="18"/>
                <w:szCs w:val="18"/>
                <w:lang w:val="ru-RU"/>
              </w:rPr>
              <w:t>ция предыду</w:t>
            </w:r>
            <w:r w:rsidR="00453FFF" w:rsidRPr="004A5039">
              <w:rPr>
                <w:sz w:val="18"/>
                <w:szCs w:val="18"/>
                <w:lang w:val="ru-RU"/>
              </w:rPr>
              <w:t xml:space="preserve">щих контентов в </w:t>
            </w:r>
            <w:r>
              <w:rPr>
                <w:sz w:val="18"/>
                <w:szCs w:val="18"/>
                <w:lang w:val="ru-RU"/>
              </w:rPr>
              <w:br/>
            </w:r>
            <w:r w:rsidR="00453FFF" w:rsidRPr="004A5039">
              <w:rPr>
                <w:sz w:val="18"/>
                <w:szCs w:val="18"/>
                <w:lang w:val="ru-RU"/>
              </w:rPr>
              <w:t xml:space="preserve">том же мульти-плексоре и с </w:t>
            </w:r>
            <w:r w:rsidR="00453FFF" w:rsidRPr="004A5039">
              <w:rPr>
                <w:spacing w:val="-4"/>
                <w:sz w:val="18"/>
                <w:szCs w:val="18"/>
                <w:lang w:val="ru-RU"/>
              </w:rPr>
              <w:t>услугами T</w:t>
            </w:r>
            <w:r w:rsidR="00453FFF" w:rsidRPr="004A5039">
              <w:rPr>
                <w:spacing w:val="-4"/>
                <w:sz w:val="18"/>
                <w:szCs w:val="18"/>
                <w:lang w:val="ru-RU"/>
              </w:rPr>
              <w:noBreakHyphen/>
              <w:t>DAB</w:t>
            </w:r>
          </w:p>
          <w:p w:rsidR="00891F8F" w:rsidRPr="004A5039" w:rsidRDefault="00891F8F" w:rsidP="004A5039">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 xml:space="preserve">5 потоковых услуг реального времени (QVGA с частотой 30 кадров/с </w:t>
            </w:r>
            <w:r w:rsidR="001E0972">
              <w:rPr>
                <w:sz w:val="18"/>
                <w:szCs w:val="18"/>
                <w:lang w:val="ru-RU"/>
              </w:rPr>
              <w:br/>
            </w:r>
            <w:r w:rsidRPr="004A5039">
              <w:rPr>
                <w:sz w:val="18"/>
                <w:szCs w:val="18"/>
                <w:lang w:val="ru-RU"/>
              </w:rPr>
              <w:t xml:space="preserve">и скоростью 368 кбит/с, </w:t>
            </w:r>
            <w:r w:rsidR="001E0972">
              <w:rPr>
                <w:sz w:val="18"/>
                <w:szCs w:val="18"/>
                <w:lang w:val="ru-RU"/>
              </w:rPr>
              <w:br/>
            </w:r>
            <w:r w:rsidRPr="004A5039">
              <w:rPr>
                <w:sz w:val="18"/>
                <w:szCs w:val="18"/>
                <w:lang w:val="ru-RU"/>
              </w:rPr>
              <w:t xml:space="preserve">а </w:t>
            </w:r>
            <w:r w:rsidRPr="004A5039">
              <w:rPr>
                <w:spacing w:val="-4"/>
                <w:sz w:val="18"/>
                <w:szCs w:val="18"/>
                <w:lang w:val="ru-RU"/>
              </w:rPr>
              <w:t>также стерео</w:t>
            </w:r>
            <w:r w:rsidR="00414919" w:rsidRPr="004A5039">
              <w:rPr>
                <w:spacing w:val="-4"/>
                <w:sz w:val="18"/>
                <w:szCs w:val="18"/>
                <w:lang w:val="ru-RU"/>
              </w:rPr>
              <w:t>зву</w:t>
            </w:r>
            <w:r w:rsidR="00414919" w:rsidRPr="004A5039">
              <w:rPr>
                <w:sz w:val="18"/>
                <w:szCs w:val="18"/>
                <w:lang w:val="ru-RU"/>
              </w:rPr>
              <w:t>ком</w:t>
            </w:r>
            <w:r w:rsidRPr="004A5039">
              <w:rPr>
                <w:sz w:val="18"/>
                <w:szCs w:val="18"/>
                <w:lang w:val="ru-RU"/>
              </w:rPr>
              <w:t xml:space="preserve"> </w:t>
            </w:r>
            <w:r w:rsidR="001E0972">
              <w:rPr>
                <w:sz w:val="18"/>
                <w:szCs w:val="18"/>
                <w:lang w:val="ru-RU"/>
              </w:rPr>
              <w:br/>
            </w:r>
            <w:r w:rsidRPr="004A5039">
              <w:rPr>
                <w:sz w:val="18"/>
                <w:szCs w:val="18"/>
                <w:lang w:val="ru-RU"/>
              </w:rPr>
              <w:t>48 кбит/с) на участок спектра 1,536 МГц</w:t>
            </w:r>
            <w:r w:rsidR="004B044F" w:rsidRPr="004A5039">
              <w:rPr>
                <w:sz w:val="18"/>
                <w:szCs w:val="18"/>
                <w:lang w:val="ru-RU"/>
              </w:rPr>
              <w:t xml:space="preserve"> ансамбля </w:t>
            </w:r>
            <w:r w:rsidR="004B044F" w:rsidRPr="004A5039">
              <w:rPr>
                <w:sz w:val="18"/>
                <w:szCs w:val="18"/>
                <w:lang w:val="en-US"/>
              </w:rPr>
              <w:t>DMB</w:t>
            </w:r>
          </w:p>
          <w:p w:rsidR="00891F8F" w:rsidRPr="004A5039" w:rsidRDefault="00891F8F"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r>
            <w:r w:rsidRPr="004A5039">
              <w:rPr>
                <w:sz w:val="18"/>
                <w:szCs w:val="18"/>
                <w:lang w:val="en-US"/>
              </w:rPr>
              <w:t>AT</w:t>
            </w:r>
            <w:r w:rsidRPr="004A5039">
              <w:rPr>
                <w:sz w:val="18"/>
                <w:szCs w:val="18"/>
                <w:lang w:val="ru-RU"/>
              </w:rPr>
              <w:t>-</w:t>
            </w:r>
            <w:r w:rsidRPr="004A5039">
              <w:rPr>
                <w:sz w:val="18"/>
                <w:szCs w:val="18"/>
                <w:lang w:val="en-US"/>
              </w:rPr>
              <w:t>DMB</w:t>
            </w:r>
            <w:r w:rsidRPr="004A5039">
              <w:rPr>
                <w:sz w:val="18"/>
                <w:szCs w:val="18"/>
                <w:lang w:val="ru-RU"/>
              </w:rPr>
              <w:t>:</w:t>
            </w:r>
            <w:r w:rsidRPr="004A5039">
              <w:rPr>
                <w:sz w:val="18"/>
                <w:szCs w:val="18"/>
                <w:lang w:val="ru-RU"/>
              </w:rPr>
              <w:br/>
            </w:r>
            <w:r w:rsidRPr="004A5039">
              <w:rPr>
                <w:sz w:val="18"/>
                <w:szCs w:val="18"/>
                <w:lang w:val="en-US"/>
              </w:rPr>
              <w:t>T</w:t>
            </w:r>
            <w:r w:rsidRPr="004A5039">
              <w:rPr>
                <w:sz w:val="18"/>
                <w:szCs w:val="18"/>
                <w:lang w:val="ru-RU"/>
              </w:rPr>
              <w:t>-</w:t>
            </w:r>
            <w:r w:rsidRPr="004A5039">
              <w:rPr>
                <w:sz w:val="18"/>
                <w:szCs w:val="18"/>
                <w:lang w:val="en-US"/>
              </w:rPr>
              <w:t>DMB</w:t>
            </w:r>
            <w:r w:rsidRPr="004A5039">
              <w:rPr>
                <w:sz w:val="18"/>
                <w:szCs w:val="18"/>
                <w:lang w:val="ru-RU"/>
              </w:rPr>
              <w:t xml:space="preserve"> + </w:t>
            </w:r>
            <w:r w:rsidR="000135A9" w:rsidRPr="004A5039">
              <w:rPr>
                <w:spacing w:val="-4"/>
                <w:sz w:val="18"/>
                <w:szCs w:val="18"/>
                <w:lang w:val="ru-RU"/>
              </w:rPr>
              <w:t>дополнительные</w:t>
            </w:r>
            <w:r w:rsidRPr="004A5039">
              <w:rPr>
                <w:sz w:val="18"/>
                <w:szCs w:val="18"/>
                <w:lang w:val="ru-RU"/>
              </w:rPr>
              <w:t xml:space="preserve"> 2~3</w:t>
            </w:r>
            <w:r w:rsidRPr="004A5039">
              <w:rPr>
                <w:sz w:val="18"/>
                <w:szCs w:val="18"/>
                <w:lang w:val="en-US"/>
              </w:rPr>
              <w:t> </w:t>
            </w:r>
            <w:r w:rsidR="000135A9" w:rsidRPr="004A5039">
              <w:rPr>
                <w:sz w:val="18"/>
                <w:szCs w:val="18"/>
                <w:lang w:val="ru-RU"/>
              </w:rPr>
              <w:t>видеоуслуги</w:t>
            </w:r>
            <w:r w:rsidR="001E0972">
              <w:rPr>
                <w:sz w:val="18"/>
                <w:szCs w:val="18"/>
                <w:lang w:val="ru-RU"/>
              </w:rPr>
              <w:t xml:space="preserve"> </w:t>
            </w:r>
            <w:r w:rsidR="000135A9" w:rsidRPr="004A5039">
              <w:rPr>
                <w:sz w:val="18"/>
                <w:szCs w:val="18"/>
                <w:lang w:val="ru-RU"/>
              </w:rPr>
              <w:t>или</w:t>
            </w:r>
            <w:r w:rsidRPr="004A5039">
              <w:rPr>
                <w:sz w:val="18"/>
                <w:szCs w:val="18"/>
                <w:lang w:val="ru-RU"/>
              </w:rPr>
              <w:t xml:space="preserve"> </w:t>
            </w:r>
            <w:r w:rsidRPr="004A5039">
              <w:rPr>
                <w:sz w:val="18"/>
                <w:szCs w:val="18"/>
                <w:lang w:val="en-US"/>
              </w:rPr>
              <w:t>T</w:t>
            </w:r>
            <w:r w:rsidRPr="004A5039">
              <w:rPr>
                <w:sz w:val="18"/>
                <w:szCs w:val="18"/>
                <w:lang w:val="ru-RU"/>
              </w:rPr>
              <w:noBreakHyphen/>
            </w:r>
            <w:r w:rsidRPr="004A5039">
              <w:rPr>
                <w:sz w:val="18"/>
                <w:szCs w:val="18"/>
                <w:lang w:val="en-US"/>
              </w:rPr>
              <w:t>DMB</w:t>
            </w:r>
            <w:r w:rsidRPr="004A5039">
              <w:rPr>
                <w:sz w:val="18"/>
                <w:szCs w:val="18"/>
                <w:lang w:val="ru-RU"/>
              </w:rPr>
              <w:t xml:space="preserve"> + 1</w:t>
            </w:r>
            <w:r w:rsidRPr="004A5039">
              <w:rPr>
                <w:sz w:val="18"/>
                <w:szCs w:val="18"/>
                <w:lang w:val="en-US"/>
              </w:rPr>
              <w:t> </w:t>
            </w:r>
            <w:r w:rsidR="004B044F" w:rsidRPr="004A5039">
              <w:rPr>
                <w:sz w:val="18"/>
                <w:szCs w:val="18"/>
                <w:lang w:val="ru-RU"/>
              </w:rPr>
              <w:t xml:space="preserve">потоковая услуга </w:t>
            </w:r>
            <w:r w:rsidR="00861906" w:rsidRPr="004A5039">
              <w:rPr>
                <w:sz w:val="18"/>
                <w:szCs w:val="18"/>
                <w:lang w:val="ru-RU"/>
              </w:rPr>
              <w:t>видео</w:t>
            </w:r>
            <w:r w:rsidR="004B044F" w:rsidRPr="004A5039">
              <w:rPr>
                <w:sz w:val="18"/>
                <w:szCs w:val="18"/>
                <w:lang w:val="ru-RU"/>
              </w:rPr>
              <w:t xml:space="preserve"> реально</w:t>
            </w:r>
            <w:r w:rsidR="00861906" w:rsidRPr="004A5039">
              <w:rPr>
                <w:sz w:val="18"/>
                <w:szCs w:val="18"/>
                <w:lang w:val="ru-RU"/>
              </w:rPr>
              <w:t>го</w:t>
            </w:r>
            <w:r w:rsidR="004B044F" w:rsidRPr="004A5039">
              <w:rPr>
                <w:sz w:val="18"/>
                <w:szCs w:val="18"/>
                <w:lang w:val="ru-RU"/>
              </w:rPr>
              <w:t xml:space="preserve"> времени</w:t>
            </w:r>
            <w:r w:rsidR="00861906" w:rsidRPr="004A5039">
              <w:rPr>
                <w:sz w:val="18"/>
                <w:szCs w:val="18"/>
                <w:lang w:val="ru-RU"/>
              </w:rPr>
              <w:t xml:space="preserve"> на </w:t>
            </w:r>
            <w:r w:rsidR="00861906" w:rsidRPr="004A5039">
              <w:rPr>
                <w:sz w:val="18"/>
                <w:szCs w:val="18"/>
                <w:lang w:val="en-US"/>
              </w:rPr>
              <w:t>VGA</w:t>
            </w:r>
          </w:p>
          <w:p w:rsidR="00891F8F" w:rsidRPr="004A5039" w:rsidRDefault="00891F8F" w:rsidP="004A5039">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Национальное/</w:t>
            </w:r>
            <w:r w:rsidRPr="004A5039">
              <w:rPr>
                <w:sz w:val="18"/>
                <w:szCs w:val="18"/>
                <w:lang w:val="ru-RU"/>
              </w:rPr>
              <w:br/>
              <w:t>местное радиовещание с использованием комбинации SFN и MFN</w:t>
            </w:r>
          </w:p>
        </w:tc>
        <w:tc>
          <w:tcPr>
            <w:tcW w:w="1689" w:type="dxa"/>
            <w:tcMar>
              <w:left w:w="85" w:type="dxa"/>
              <w:right w:w="85" w:type="dxa"/>
            </w:tcMar>
          </w:tcPr>
          <w:p w:rsidR="00453FFF" w:rsidRPr="004A5039" w:rsidRDefault="00453FFF" w:rsidP="004A5039">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Любая комбинация предыдущих контентов в том же мульти-плексоре</w:t>
            </w:r>
          </w:p>
          <w:p w:rsidR="00891F8F" w:rsidRPr="004A5039" w:rsidRDefault="00453FFF"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национальное/ местное радио</w:t>
            </w:r>
            <w:r w:rsidRPr="004A5039">
              <w:rPr>
                <w:spacing w:val="-6"/>
                <w:sz w:val="18"/>
                <w:szCs w:val="18"/>
                <w:lang w:val="ru-RU"/>
              </w:rPr>
              <w:t>вещание, исполь</w:t>
            </w:r>
            <w:r w:rsidR="001E0972">
              <w:rPr>
                <w:sz w:val="18"/>
                <w:szCs w:val="18"/>
                <w:lang w:val="ru-RU"/>
              </w:rPr>
              <w:t>зующее иденти</w:t>
            </w:r>
            <w:r w:rsidRPr="004A5039">
              <w:rPr>
                <w:sz w:val="18"/>
                <w:szCs w:val="18"/>
                <w:lang w:val="ru-RU"/>
              </w:rPr>
              <w:t>фика</w:t>
            </w:r>
            <w:r w:rsidR="001E0972">
              <w:rPr>
                <w:sz w:val="18"/>
                <w:szCs w:val="18"/>
                <w:lang w:val="ru-RU"/>
              </w:rPr>
              <w:t>-</w:t>
            </w:r>
            <w:r w:rsidRPr="004A5039">
              <w:rPr>
                <w:sz w:val="18"/>
                <w:szCs w:val="18"/>
                <w:lang w:val="ru-RU"/>
              </w:rPr>
              <w:t>цию услуг</w:t>
            </w:r>
          </w:p>
        </w:tc>
        <w:tc>
          <w:tcPr>
            <w:tcW w:w="1635" w:type="dxa"/>
            <w:tcMar>
              <w:left w:w="85" w:type="dxa"/>
              <w:right w:w="85" w:type="dxa"/>
            </w:tcMar>
          </w:tcPr>
          <w:p w:rsidR="00891F8F" w:rsidRPr="004A5039" w:rsidRDefault="00891F8F" w:rsidP="004A5039">
            <w:pPr>
              <w:pStyle w:val="Tabletext"/>
              <w:spacing w:line="180" w:lineRule="exact"/>
              <w:rPr>
                <w:sz w:val="18"/>
                <w:szCs w:val="18"/>
                <w:lang w:val="ru-RU"/>
              </w:rPr>
            </w:pPr>
          </w:p>
        </w:tc>
        <w:tc>
          <w:tcPr>
            <w:tcW w:w="1666" w:type="dxa"/>
            <w:tcMar>
              <w:left w:w="85" w:type="dxa"/>
              <w:right w:w="85" w:type="dxa"/>
            </w:tcMar>
          </w:tcPr>
          <w:p w:rsidR="00891F8F" w:rsidRPr="004A5039" w:rsidRDefault="00453FFF" w:rsidP="004A5039">
            <w:pPr>
              <w:pStyle w:val="Tabletext"/>
              <w:spacing w:line="180" w:lineRule="exact"/>
              <w:jc w:val="left"/>
              <w:rPr>
                <w:sz w:val="18"/>
                <w:szCs w:val="18"/>
                <w:lang w:val="ru-RU"/>
              </w:rPr>
            </w:pPr>
            <w:r w:rsidRPr="004A5039">
              <w:rPr>
                <w:sz w:val="18"/>
                <w:szCs w:val="18"/>
                <w:lang w:val="ru-RU"/>
              </w:rPr>
              <w:t>В силу характера системы РСС (звуковой) охваченной лицензией зоной является тер</w:t>
            </w:r>
            <w:r w:rsidR="001E0972">
              <w:rPr>
                <w:sz w:val="18"/>
                <w:szCs w:val="18"/>
                <w:lang w:val="ru-RU"/>
              </w:rPr>
              <w:t>ритория страны, однако вспомога</w:t>
            </w:r>
            <w:r w:rsidRPr="004A5039">
              <w:rPr>
                <w:sz w:val="18"/>
                <w:szCs w:val="18"/>
                <w:lang w:val="ru-RU"/>
              </w:rPr>
              <w:t>тельные РЛС технически могут обеспечивать местные услуги</w:t>
            </w:r>
          </w:p>
        </w:tc>
        <w:tc>
          <w:tcPr>
            <w:tcW w:w="1694" w:type="dxa"/>
            <w:tcMar>
              <w:left w:w="85" w:type="dxa"/>
              <w:right w:w="85" w:type="dxa"/>
            </w:tcMar>
          </w:tcPr>
          <w:p w:rsidR="00453FFF" w:rsidRPr="004A5039" w:rsidRDefault="00453FFF"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Ввод субтитров (синхронизи</w:t>
            </w:r>
            <w:r w:rsidR="001E0972">
              <w:rPr>
                <w:sz w:val="18"/>
                <w:szCs w:val="18"/>
                <w:lang w:val="ru-RU"/>
              </w:rPr>
              <w:t>-</w:t>
            </w:r>
            <w:r w:rsidRPr="004A5039">
              <w:rPr>
                <w:sz w:val="18"/>
                <w:szCs w:val="18"/>
                <w:lang w:val="ru-RU"/>
              </w:rPr>
              <w:t>ро</w:t>
            </w:r>
            <w:r w:rsidR="001E0972">
              <w:rPr>
                <w:sz w:val="18"/>
                <w:szCs w:val="18"/>
                <w:lang w:val="ru-RU"/>
              </w:rPr>
              <w:t>ванный гипер</w:t>
            </w:r>
            <w:r w:rsidRPr="004A5039">
              <w:rPr>
                <w:sz w:val="18"/>
                <w:szCs w:val="18"/>
                <w:lang w:val="ru-RU"/>
              </w:rPr>
              <w:t xml:space="preserve">текст </w:t>
            </w:r>
            <w:r w:rsidR="001E0972">
              <w:rPr>
                <w:sz w:val="18"/>
                <w:szCs w:val="18"/>
                <w:lang w:val="ru-RU"/>
              </w:rPr>
              <w:br/>
            </w:r>
            <w:r w:rsidRPr="004A5039">
              <w:rPr>
                <w:sz w:val="18"/>
                <w:szCs w:val="18"/>
                <w:lang w:val="ru-RU"/>
              </w:rPr>
              <w:t>с А/В)</w:t>
            </w:r>
          </w:p>
          <w:p w:rsidR="00891F8F" w:rsidRPr="004A5039" w:rsidRDefault="00453FFF" w:rsidP="004A5039">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Национальный/</w:t>
            </w:r>
            <w:r w:rsidRPr="004A5039">
              <w:rPr>
                <w:sz w:val="18"/>
                <w:szCs w:val="18"/>
                <w:lang w:val="ru-RU"/>
              </w:rPr>
              <w:br/>
              <w:t xml:space="preserve">местный контент с сетью </w:t>
            </w:r>
            <w:r w:rsidRPr="004A5039">
              <w:rPr>
                <w:sz w:val="18"/>
                <w:szCs w:val="18"/>
                <w:lang w:val="en-US"/>
              </w:rPr>
              <w:t>SFN</w:t>
            </w:r>
          </w:p>
        </w:tc>
        <w:tc>
          <w:tcPr>
            <w:tcW w:w="1763" w:type="dxa"/>
            <w:tcMar>
              <w:left w:w="85" w:type="dxa"/>
              <w:right w:w="85" w:type="dxa"/>
            </w:tcMar>
          </w:tcPr>
          <w:p w:rsidR="001E0972" w:rsidRPr="004A5039" w:rsidRDefault="001E0972"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 xml:space="preserve">Любая комбинация предыдущих контентов в том же мульти-плексоре и с </w:t>
            </w:r>
            <w:r w:rsidRPr="004A5039">
              <w:rPr>
                <w:spacing w:val="-4"/>
                <w:sz w:val="18"/>
                <w:szCs w:val="18"/>
                <w:lang w:val="ru-RU"/>
              </w:rPr>
              <w:t>услугами DVB</w:t>
            </w:r>
            <w:r w:rsidRPr="004A5039">
              <w:rPr>
                <w:spacing w:val="-4"/>
                <w:sz w:val="18"/>
                <w:szCs w:val="18"/>
                <w:lang w:val="ru-RU"/>
              </w:rPr>
              <w:noBreakHyphen/>
              <w:t>T</w:t>
            </w:r>
            <w:r w:rsidRPr="004A5039">
              <w:rPr>
                <w:sz w:val="18"/>
                <w:szCs w:val="18"/>
                <w:lang w:val="ru-RU"/>
              </w:rPr>
              <w:t xml:space="preserve"> </w:t>
            </w:r>
          </w:p>
          <w:p w:rsidR="001E0972" w:rsidRPr="004A5039" w:rsidRDefault="001E0972"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 xml:space="preserve">30 потоковых услуг реального времени (QVGA с частотой 30 кадров/с </w:t>
            </w:r>
            <w:r w:rsidRPr="004A5039">
              <w:rPr>
                <w:sz w:val="18"/>
                <w:szCs w:val="18"/>
                <w:lang w:val="ru-RU"/>
              </w:rPr>
              <w:br/>
              <w:t xml:space="preserve">и скоростью 300 кбит/с, </w:t>
            </w:r>
            <w:r w:rsidRPr="004A5039">
              <w:rPr>
                <w:sz w:val="18"/>
                <w:szCs w:val="18"/>
                <w:lang w:val="ru-RU"/>
              </w:rPr>
              <w:br/>
              <w:t xml:space="preserve">а также со стереозвуком 48 кбит/с) </w:t>
            </w:r>
            <w:r w:rsidRPr="004A5039">
              <w:rPr>
                <w:sz w:val="18"/>
                <w:szCs w:val="18"/>
                <w:lang w:val="ru-RU"/>
              </w:rPr>
              <w:br/>
              <w:t>на канал ~11 Мбит/с (спектр 8 МГц)</w:t>
            </w:r>
          </w:p>
          <w:p w:rsidR="00891F8F" w:rsidRPr="004A5039" w:rsidRDefault="001E0972"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Национальный/</w:t>
            </w:r>
            <w:r w:rsidRPr="004A5039">
              <w:rPr>
                <w:sz w:val="18"/>
                <w:szCs w:val="18"/>
                <w:lang w:val="ru-RU"/>
              </w:rPr>
              <w:br/>
              <w:t xml:space="preserve">местный контент с сетью </w:t>
            </w:r>
            <w:r w:rsidRPr="004A5039">
              <w:rPr>
                <w:sz w:val="18"/>
                <w:szCs w:val="18"/>
                <w:lang w:val="en-US"/>
              </w:rPr>
              <w:t>SFN</w:t>
            </w:r>
          </w:p>
        </w:tc>
        <w:tc>
          <w:tcPr>
            <w:tcW w:w="1792" w:type="dxa"/>
          </w:tcPr>
          <w:p w:rsidR="001E0972" w:rsidRPr="004A5039" w:rsidRDefault="001E0972"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 xml:space="preserve">30 потоковых услуг реального времени (QVGA с частотой 30 кадров/с </w:t>
            </w:r>
            <w:r>
              <w:rPr>
                <w:sz w:val="18"/>
                <w:szCs w:val="18"/>
                <w:lang w:val="ru-RU"/>
              </w:rPr>
              <w:br/>
            </w:r>
            <w:r w:rsidRPr="004A5039">
              <w:rPr>
                <w:sz w:val="18"/>
                <w:szCs w:val="18"/>
                <w:lang w:val="ru-RU"/>
              </w:rPr>
              <w:t xml:space="preserve">и скоростью 300 кбит/с, </w:t>
            </w:r>
            <w:r>
              <w:rPr>
                <w:sz w:val="18"/>
                <w:szCs w:val="18"/>
                <w:lang w:val="ru-RU"/>
              </w:rPr>
              <w:br/>
            </w:r>
            <w:r w:rsidRPr="004A5039">
              <w:rPr>
                <w:sz w:val="18"/>
                <w:szCs w:val="18"/>
                <w:lang w:val="ru-RU"/>
              </w:rPr>
              <w:t xml:space="preserve">а также со стереозвуком </w:t>
            </w:r>
            <w:r w:rsidRPr="004A5039">
              <w:rPr>
                <w:sz w:val="18"/>
                <w:szCs w:val="18"/>
                <w:lang w:val="ru-RU"/>
              </w:rPr>
              <w:br/>
              <w:t xml:space="preserve">48 кбит/с) </w:t>
            </w:r>
            <w:r>
              <w:rPr>
                <w:sz w:val="18"/>
                <w:szCs w:val="18"/>
                <w:lang w:val="ru-RU"/>
              </w:rPr>
              <w:br/>
            </w:r>
            <w:r w:rsidRPr="004A5039">
              <w:rPr>
                <w:sz w:val="18"/>
                <w:szCs w:val="18"/>
                <w:lang w:val="ru-RU"/>
              </w:rPr>
              <w:t>на канал ~11 Мбит/с (спектр 8 МГц)</w:t>
            </w:r>
          </w:p>
          <w:p w:rsidR="00891F8F" w:rsidRPr="004A5039" w:rsidRDefault="001E0972" w:rsidP="001E0972">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Национальный/</w:t>
            </w:r>
            <w:r w:rsidRPr="004A5039">
              <w:rPr>
                <w:sz w:val="18"/>
                <w:szCs w:val="18"/>
                <w:lang w:val="ru-RU"/>
              </w:rPr>
              <w:br/>
              <w:t xml:space="preserve">местный контент с сетью </w:t>
            </w:r>
            <w:r w:rsidRPr="004A5039">
              <w:rPr>
                <w:sz w:val="18"/>
                <w:szCs w:val="18"/>
                <w:lang w:val="en-US"/>
              </w:rPr>
              <w:t>SFN</w:t>
            </w:r>
          </w:p>
        </w:tc>
        <w:tc>
          <w:tcPr>
            <w:tcW w:w="1831" w:type="dxa"/>
          </w:tcPr>
          <w:p w:rsidR="004001DF" w:rsidRDefault="004001DF" w:rsidP="004A5039">
            <w:pPr>
              <w:pStyle w:val="Tabletext"/>
              <w:spacing w:line="180" w:lineRule="exact"/>
              <w:ind w:left="284" w:hanging="284"/>
              <w:jc w:val="left"/>
              <w:rPr>
                <w:sz w:val="18"/>
                <w:szCs w:val="18"/>
                <w:lang w:val="ru-RU"/>
              </w:rPr>
            </w:pPr>
            <w:r w:rsidRPr="000C7FC1">
              <w:rPr>
                <w:sz w:val="18"/>
                <w:szCs w:val="18"/>
                <w:lang w:val="ru-RU"/>
              </w:rPr>
              <w:t>–</w:t>
            </w:r>
            <w:r w:rsidRPr="000C7FC1">
              <w:rPr>
                <w:sz w:val="18"/>
                <w:szCs w:val="18"/>
                <w:lang w:val="ru-RU"/>
              </w:rPr>
              <w:tab/>
              <w:t>Поддержка покрытия национального или местного масштаба одной или несколькими ВЧ-несущими</w:t>
            </w:r>
          </w:p>
          <w:p w:rsidR="00891F8F" w:rsidRPr="004A5039" w:rsidRDefault="00891F8F" w:rsidP="004A5039">
            <w:pPr>
              <w:pStyle w:val="Tabletext"/>
              <w:spacing w:line="180" w:lineRule="exact"/>
              <w:ind w:left="284" w:hanging="284"/>
              <w:jc w:val="left"/>
              <w:rPr>
                <w:sz w:val="18"/>
                <w:szCs w:val="18"/>
                <w:lang w:val="ru-RU"/>
              </w:rPr>
            </w:pPr>
            <w:r w:rsidRPr="004A5039">
              <w:rPr>
                <w:sz w:val="18"/>
                <w:szCs w:val="18"/>
                <w:lang w:val="ru-RU"/>
              </w:rPr>
              <w:t>–</w:t>
            </w:r>
            <w:r w:rsidRPr="004A5039">
              <w:rPr>
                <w:sz w:val="18"/>
                <w:szCs w:val="18"/>
                <w:lang w:val="ru-RU"/>
              </w:rPr>
              <w:tab/>
              <w:t xml:space="preserve">До 30 потоковых услуг </w:t>
            </w:r>
            <w:r w:rsidR="009F664E" w:rsidRPr="004A5039">
              <w:rPr>
                <w:sz w:val="18"/>
                <w:szCs w:val="18"/>
                <w:lang w:val="ru-RU"/>
              </w:rPr>
              <w:t xml:space="preserve">реального времени </w:t>
            </w:r>
            <w:r w:rsidRPr="004A5039">
              <w:rPr>
                <w:sz w:val="18"/>
                <w:szCs w:val="18"/>
                <w:lang w:val="ru-RU"/>
              </w:rPr>
              <w:t>видео плюс аудио на</w:t>
            </w:r>
            <w:r w:rsidR="004A5039">
              <w:rPr>
                <w:sz w:val="18"/>
                <w:szCs w:val="18"/>
                <w:lang w:val="en-US"/>
              </w:rPr>
              <w:t> </w:t>
            </w:r>
            <w:r w:rsidRPr="004A5039">
              <w:rPr>
                <w:sz w:val="18"/>
                <w:szCs w:val="18"/>
                <w:lang w:val="en-US"/>
              </w:rPr>
              <w:t>QVGA</w:t>
            </w:r>
            <w:r w:rsidRPr="004A5039">
              <w:rPr>
                <w:sz w:val="18"/>
                <w:szCs w:val="18"/>
                <w:lang w:val="ru-RU"/>
              </w:rPr>
              <w:t xml:space="preserve">, 30 кадров/с, </w:t>
            </w:r>
            <w:r w:rsidRPr="004A5039">
              <w:rPr>
                <w:sz w:val="18"/>
                <w:szCs w:val="18"/>
                <w:lang w:val="en-US"/>
              </w:rPr>
              <w:t>PSNR</w:t>
            </w:r>
            <w:r w:rsidRPr="004A5039">
              <w:rPr>
                <w:sz w:val="18"/>
                <w:szCs w:val="18"/>
                <w:lang w:val="ru-RU"/>
              </w:rPr>
              <w:t xml:space="preserve"> 34 дБ </w:t>
            </w:r>
            <w:r w:rsidR="00453FFF" w:rsidRPr="004A5039">
              <w:rPr>
                <w:sz w:val="18"/>
                <w:szCs w:val="18"/>
                <w:lang w:val="ru-RU"/>
              </w:rPr>
              <w:t xml:space="preserve">минимум </w:t>
            </w:r>
            <w:r w:rsidR="001E0972">
              <w:rPr>
                <w:sz w:val="18"/>
                <w:szCs w:val="18"/>
                <w:lang w:val="ru-RU"/>
              </w:rPr>
              <w:t>(16</w:t>
            </w:r>
            <w:r w:rsidR="001E0972">
              <w:rPr>
                <w:sz w:val="18"/>
                <w:szCs w:val="18"/>
                <w:lang w:val="ru-RU"/>
              </w:rPr>
              <w:noBreakHyphen/>
            </w:r>
            <w:r w:rsidR="001E0972">
              <w:rPr>
                <w:sz w:val="18"/>
                <w:szCs w:val="18"/>
                <w:lang w:val="en-US"/>
              </w:rPr>
              <w:t>QAM</w:t>
            </w:r>
            <w:r w:rsidRPr="004A5039">
              <w:rPr>
                <w:sz w:val="18"/>
                <w:szCs w:val="18"/>
                <w:lang w:val="ru-RU"/>
              </w:rPr>
              <w:t xml:space="preserve"> 1/2, </w:t>
            </w:r>
            <w:r w:rsidRPr="001E0972">
              <w:rPr>
                <w:i/>
                <w:iCs/>
                <w:sz w:val="18"/>
                <w:szCs w:val="18"/>
                <w:lang w:val="en-US"/>
              </w:rPr>
              <w:t>C</w:t>
            </w:r>
            <w:r w:rsidRPr="004A5039">
              <w:rPr>
                <w:sz w:val="18"/>
                <w:szCs w:val="18"/>
                <w:lang w:val="ru-RU"/>
              </w:rPr>
              <w:t>/</w:t>
            </w:r>
            <w:r w:rsidRPr="001E0972">
              <w:rPr>
                <w:i/>
                <w:iCs/>
                <w:sz w:val="18"/>
                <w:szCs w:val="18"/>
                <w:lang w:val="en-US"/>
              </w:rPr>
              <w:t>N</w:t>
            </w:r>
            <w:r w:rsidRPr="004A5039">
              <w:rPr>
                <w:sz w:val="18"/>
                <w:szCs w:val="18"/>
                <w:lang w:val="ru-RU"/>
              </w:rPr>
              <w:t> = 13,5 дБ в</w:t>
            </w:r>
            <w:r w:rsidR="004A5039">
              <w:rPr>
                <w:sz w:val="18"/>
                <w:szCs w:val="18"/>
                <w:lang w:val="en-US"/>
              </w:rPr>
              <w:t> </w:t>
            </w:r>
            <w:r w:rsidRPr="004A5039">
              <w:rPr>
                <w:sz w:val="18"/>
                <w:szCs w:val="18"/>
                <w:lang w:val="ru-RU"/>
              </w:rPr>
              <w:t>типичных городских условиях подвижной связи)</w:t>
            </w:r>
          </w:p>
        </w:tc>
      </w:tr>
      <w:tr w:rsidR="00E259C9" w:rsidRPr="001E0972" w:rsidTr="001E0972">
        <w:trPr>
          <w:cantSplit/>
          <w:jc w:val="center"/>
        </w:trPr>
        <w:tc>
          <w:tcPr>
            <w:tcW w:w="1608" w:type="dxa"/>
            <w:tcMar>
              <w:left w:w="85" w:type="dxa"/>
              <w:right w:w="85" w:type="dxa"/>
            </w:tcMar>
          </w:tcPr>
          <w:p w:rsidR="00E259C9" w:rsidRPr="00FF32D7"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FF32D7">
              <w:rPr>
                <w:sz w:val="18"/>
                <w:szCs w:val="18"/>
                <w:lang w:val="en-GB"/>
              </w:rPr>
              <w:t>Условный доступ</w:t>
            </w:r>
          </w:p>
        </w:tc>
        <w:tc>
          <w:tcPr>
            <w:tcW w:w="1771" w:type="dxa"/>
            <w:tcMar>
              <w:left w:w="85" w:type="dxa"/>
              <w:right w:w="85" w:type="dxa"/>
            </w:tcMar>
          </w:tcPr>
          <w:p w:rsidR="00E259C9" w:rsidRPr="00FF32D7" w:rsidRDefault="00E259C9" w:rsidP="004A503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FF32D7">
              <w:rPr>
                <w:sz w:val="18"/>
                <w:szCs w:val="18"/>
                <w:lang w:val="en-GB"/>
              </w:rPr>
              <w:t>Поддерживается</w:t>
            </w:r>
          </w:p>
        </w:tc>
        <w:tc>
          <w:tcPr>
            <w:tcW w:w="1689" w:type="dxa"/>
            <w:tcMar>
              <w:left w:w="85" w:type="dxa"/>
              <w:right w:w="85" w:type="dxa"/>
            </w:tcMar>
          </w:tcPr>
          <w:p w:rsidR="00E259C9" w:rsidRPr="00861906"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FF32D7">
              <w:rPr>
                <w:sz w:val="18"/>
                <w:szCs w:val="18"/>
                <w:lang w:val="ru-RU"/>
              </w:rPr>
              <w:t>Поддержива</w:t>
            </w:r>
            <w:r>
              <w:rPr>
                <w:sz w:val="18"/>
                <w:szCs w:val="18"/>
                <w:lang w:val="ru-RU"/>
              </w:rPr>
              <w:t>ю</w:t>
            </w:r>
            <w:r w:rsidRPr="00FF32D7">
              <w:rPr>
                <w:sz w:val="18"/>
                <w:szCs w:val="18"/>
                <w:lang w:val="ru-RU"/>
              </w:rPr>
              <w:t xml:space="preserve">тся унифицированные процедуры защиты услуг по </w:t>
            </w:r>
            <w:r w:rsidRPr="00FF32D7">
              <w:rPr>
                <w:sz w:val="18"/>
                <w:szCs w:val="18"/>
                <w:lang w:val="en-GB"/>
              </w:rPr>
              <w:t>IP</w:t>
            </w:r>
            <w:r w:rsidRPr="00861906">
              <w:rPr>
                <w:sz w:val="18"/>
                <w:szCs w:val="18"/>
                <w:lang w:val="ru-RU"/>
              </w:rPr>
              <w:t xml:space="preserve"> </w:t>
            </w:r>
            <w:r>
              <w:rPr>
                <w:sz w:val="18"/>
                <w:szCs w:val="18"/>
                <w:lang w:val="ru-RU"/>
              </w:rPr>
              <w:t>посредством</w:t>
            </w:r>
            <w:r w:rsidRPr="00861906">
              <w:rPr>
                <w:sz w:val="18"/>
                <w:szCs w:val="18"/>
                <w:lang w:val="ru-RU"/>
              </w:rPr>
              <w:t xml:space="preserve"> </w:t>
            </w:r>
            <w:r w:rsidR="001E0972" w:rsidRPr="001E0972">
              <w:rPr>
                <w:sz w:val="18"/>
                <w:szCs w:val="18"/>
                <w:lang w:val="ru-RU"/>
              </w:rPr>
              <w:br/>
            </w:r>
            <w:r w:rsidRPr="00FF32D7">
              <w:rPr>
                <w:sz w:val="18"/>
                <w:szCs w:val="18"/>
                <w:lang w:val="en-GB"/>
              </w:rPr>
              <w:t>OMA</w:t>
            </w:r>
            <w:r w:rsidRPr="00861906">
              <w:rPr>
                <w:sz w:val="18"/>
                <w:szCs w:val="18"/>
                <w:lang w:val="ru-RU"/>
              </w:rPr>
              <w:t xml:space="preserve"> </w:t>
            </w:r>
            <w:r w:rsidRPr="00FF32D7">
              <w:rPr>
                <w:sz w:val="18"/>
                <w:szCs w:val="18"/>
                <w:lang w:val="en-GB"/>
              </w:rPr>
              <w:t>DRM</w:t>
            </w:r>
            <w:r w:rsidR="001E0972">
              <w:rPr>
                <w:sz w:val="18"/>
                <w:szCs w:val="18"/>
                <w:lang w:val="ru-RU"/>
              </w:rPr>
              <w:t xml:space="preserve"> 2.0</w:t>
            </w:r>
          </w:p>
        </w:tc>
        <w:tc>
          <w:tcPr>
            <w:tcW w:w="1635" w:type="dxa"/>
            <w:tcMar>
              <w:left w:w="85" w:type="dxa"/>
              <w:right w:w="85" w:type="dxa"/>
            </w:tcMar>
          </w:tcPr>
          <w:p w:rsidR="00E259C9" w:rsidRPr="00FF32D7"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1E0972">
              <w:rPr>
                <w:sz w:val="18"/>
                <w:szCs w:val="18"/>
                <w:lang w:val="ru-RU"/>
              </w:rPr>
              <w:t>Применим</w:t>
            </w:r>
          </w:p>
        </w:tc>
        <w:tc>
          <w:tcPr>
            <w:tcW w:w="1666" w:type="dxa"/>
            <w:tcMar>
              <w:left w:w="85" w:type="dxa"/>
              <w:right w:w="85" w:type="dxa"/>
            </w:tcMar>
          </w:tcPr>
          <w:p w:rsidR="00E259C9" w:rsidRPr="00FF32D7"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1E0972">
              <w:rPr>
                <w:sz w:val="18"/>
                <w:szCs w:val="18"/>
                <w:lang w:val="ru-RU"/>
              </w:rPr>
              <w:t>Поддерживается</w:t>
            </w:r>
          </w:p>
        </w:tc>
        <w:tc>
          <w:tcPr>
            <w:tcW w:w="1694" w:type="dxa"/>
            <w:tcMar>
              <w:left w:w="85" w:type="dxa"/>
              <w:right w:w="85" w:type="dxa"/>
            </w:tcMar>
          </w:tcPr>
          <w:p w:rsidR="00E259C9" w:rsidRPr="00FF32D7"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1E0972">
              <w:rPr>
                <w:sz w:val="18"/>
                <w:szCs w:val="18"/>
                <w:lang w:val="ru-RU"/>
              </w:rPr>
              <w:t>Применим</w:t>
            </w:r>
          </w:p>
        </w:tc>
        <w:tc>
          <w:tcPr>
            <w:tcW w:w="1763" w:type="dxa"/>
            <w:tcMar>
              <w:left w:w="85" w:type="dxa"/>
              <w:right w:w="85" w:type="dxa"/>
            </w:tcMar>
          </w:tcPr>
          <w:p w:rsidR="00E259C9" w:rsidRPr="00FF32D7" w:rsidRDefault="00E259C9" w:rsidP="004A503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FF32D7">
              <w:rPr>
                <w:sz w:val="18"/>
                <w:szCs w:val="18"/>
                <w:lang w:val="ru-RU"/>
              </w:rPr>
              <w:t>Поддержива</w:t>
            </w:r>
            <w:r>
              <w:rPr>
                <w:sz w:val="18"/>
                <w:szCs w:val="18"/>
                <w:lang w:val="ru-RU"/>
              </w:rPr>
              <w:t>ю</w:t>
            </w:r>
            <w:r w:rsidRPr="00FF32D7">
              <w:rPr>
                <w:sz w:val="18"/>
                <w:szCs w:val="18"/>
                <w:lang w:val="ru-RU"/>
              </w:rPr>
              <w:t xml:space="preserve">тся унифицированные процедуры покупки и защиты услуг </w:t>
            </w:r>
            <w:r w:rsidR="001E0972" w:rsidRPr="001E0972">
              <w:rPr>
                <w:sz w:val="18"/>
                <w:szCs w:val="18"/>
                <w:lang w:val="ru-RU"/>
              </w:rPr>
              <w:br/>
            </w:r>
            <w:r w:rsidRPr="00FF32D7">
              <w:rPr>
                <w:sz w:val="18"/>
                <w:szCs w:val="18"/>
                <w:lang w:val="ru-RU"/>
              </w:rPr>
              <w:t xml:space="preserve">по </w:t>
            </w:r>
            <w:r w:rsidRPr="00FF32D7">
              <w:rPr>
                <w:sz w:val="18"/>
                <w:szCs w:val="18"/>
                <w:lang w:val="en-GB"/>
              </w:rPr>
              <w:t>IP</w:t>
            </w:r>
          </w:p>
        </w:tc>
        <w:tc>
          <w:tcPr>
            <w:tcW w:w="1792" w:type="dxa"/>
          </w:tcPr>
          <w:p w:rsidR="00E259C9" w:rsidRPr="00FF32D7" w:rsidRDefault="00E259C9" w:rsidP="004A503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FF32D7">
              <w:rPr>
                <w:sz w:val="18"/>
                <w:szCs w:val="18"/>
                <w:lang w:val="ru-RU"/>
              </w:rPr>
              <w:t>Поддержива</w:t>
            </w:r>
            <w:r>
              <w:rPr>
                <w:sz w:val="18"/>
                <w:szCs w:val="18"/>
                <w:lang w:val="ru-RU"/>
              </w:rPr>
              <w:t>ю</w:t>
            </w:r>
            <w:r w:rsidRPr="00FF32D7">
              <w:rPr>
                <w:sz w:val="18"/>
                <w:szCs w:val="18"/>
                <w:lang w:val="ru-RU"/>
              </w:rPr>
              <w:t xml:space="preserve">тся унифицированные процедуры покупки и защиты услуг </w:t>
            </w:r>
            <w:r w:rsidR="001E0972" w:rsidRPr="001E0972">
              <w:rPr>
                <w:sz w:val="18"/>
                <w:szCs w:val="18"/>
                <w:lang w:val="ru-RU"/>
              </w:rPr>
              <w:br/>
            </w:r>
            <w:r w:rsidRPr="00FF32D7">
              <w:rPr>
                <w:sz w:val="18"/>
                <w:szCs w:val="18"/>
                <w:lang w:val="ru-RU"/>
              </w:rPr>
              <w:t xml:space="preserve">по </w:t>
            </w:r>
            <w:r w:rsidRPr="00FF32D7">
              <w:rPr>
                <w:sz w:val="18"/>
                <w:szCs w:val="18"/>
                <w:lang w:val="en-GB"/>
              </w:rPr>
              <w:t>IP</w:t>
            </w:r>
          </w:p>
        </w:tc>
        <w:tc>
          <w:tcPr>
            <w:tcW w:w="1831" w:type="dxa"/>
          </w:tcPr>
          <w:p w:rsidR="00E259C9" w:rsidRPr="00FF32D7" w:rsidRDefault="00E259C9" w:rsidP="004A5039">
            <w:pPr>
              <w:tabs>
                <w:tab w:val="clear" w:pos="794"/>
                <w:tab w:val="clear" w:pos="1191"/>
                <w:tab w:val="clear" w:pos="1588"/>
                <w:tab w:val="clear" w:pos="1985"/>
                <w:tab w:val="left" w:pos="284"/>
              </w:tabs>
              <w:spacing w:before="40" w:after="40" w:line="180" w:lineRule="exact"/>
              <w:jc w:val="left"/>
              <w:rPr>
                <w:sz w:val="18"/>
                <w:szCs w:val="18"/>
                <w:lang w:val="ru-RU"/>
              </w:rPr>
            </w:pPr>
            <w:r w:rsidRPr="001E0972">
              <w:rPr>
                <w:sz w:val="18"/>
                <w:szCs w:val="18"/>
                <w:lang w:val="ru-RU"/>
              </w:rPr>
              <w:t>Поддерживается</w:t>
            </w:r>
          </w:p>
        </w:tc>
      </w:tr>
    </w:tbl>
    <w:p w:rsidR="00891F8F" w:rsidRDefault="00891F8F" w:rsidP="009112E2">
      <w:pPr>
        <w:pStyle w:val="TableNo"/>
        <w:keepLines/>
        <w:pageBreakBefore/>
        <w:spacing w:before="0"/>
        <w:rPr>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771"/>
        <w:gridCol w:w="1689"/>
        <w:gridCol w:w="1690"/>
        <w:gridCol w:w="1689"/>
        <w:gridCol w:w="1690"/>
        <w:gridCol w:w="1689"/>
        <w:gridCol w:w="1750"/>
        <w:gridCol w:w="1770"/>
      </w:tblGrid>
      <w:tr w:rsidR="00891F8F" w:rsidRPr="00FD402F" w:rsidTr="00072949">
        <w:trPr>
          <w:cantSplit/>
          <w:jc w:val="center"/>
        </w:trPr>
        <w:tc>
          <w:tcPr>
            <w:tcW w:w="1608" w:type="dxa"/>
            <w:tcMar>
              <w:left w:w="85" w:type="dxa"/>
              <w:right w:w="85" w:type="dxa"/>
            </w:tcMar>
          </w:tcPr>
          <w:p w:rsidR="00891F8F" w:rsidRPr="00FD402F" w:rsidRDefault="00891F8F" w:rsidP="00FD402F">
            <w:pPr>
              <w:pStyle w:val="Tablehead"/>
              <w:spacing w:line="180" w:lineRule="exact"/>
              <w:rPr>
                <w:sz w:val="18"/>
                <w:szCs w:val="18"/>
                <w:lang w:val="en-GB"/>
              </w:rPr>
            </w:pPr>
            <w:r w:rsidRPr="001E0972">
              <w:rPr>
                <w:sz w:val="18"/>
                <w:szCs w:val="18"/>
              </w:rPr>
              <w:t>Требования пользо</w:t>
            </w:r>
            <w:r w:rsidRPr="00FD402F">
              <w:rPr>
                <w:sz w:val="18"/>
                <w:szCs w:val="18"/>
                <w:lang w:val="en-GB"/>
              </w:rPr>
              <w:t>вателей</w:t>
            </w:r>
          </w:p>
        </w:tc>
        <w:tc>
          <w:tcPr>
            <w:tcW w:w="1771"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FD402F" w:rsidRDefault="00891F8F" w:rsidP="00FD402F">
            <w:pPr>
              <w:pStyle w:val="Tablehead"/>
              <w:spacing w:line="180" w:lineRule="exact"/>
              <w:rPr>
                <w:sz w:val="18"/>
                <w:szCs w:val="18"/>
              </w:rPr>
            </w:pPr>
            <w:r w:rsidRPr="00FD402F">
              <w:rPr>
                <w:sz w:val="18"/>
                <w:szCs w:val="18"/>
                <w:lang w:val="en-GB"/>
              </w:rPr>
              <w:t>Мультимедийная система "B</w:t>
            </w:r>
            <w:r w:rsidRPr="00FD402F">
              <w:rPr>
                <w:sz w:val="18"/>
                <w:szCs w:val="18"/>
              </w:rPr>
              <w:t>"</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"C"</w:t>
            </w:r>
          </w:p>
        </w:tc>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"E"</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"F"</w:t>
            </w:r>
          </w:p>
        </w:tc>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sz w:val="18"/>
                <w:szCs w:val="18"/>
                <w:lang w:val="en-GB"/>
              </w:rPr>
              <w:t>Мультимедийная система "H"</w:t>
            </w:r>
          </w:p>
        </w:tc>
        <w:tc>
          <w:tcPr>
            <w:tcW w:w="1750" w:type="dxa"/>
          </w:tcPr>
          <w:p w:rsidR="00891F8F" w:rsidRPr="00FD402F" w:rsidRDefault="00891F8F" w:rsidP="00FD402F">
            <w:pPr>
              <w:pStyle w:val="Tablehead"/>
              <w:spacing w:line="180" w:lineRule="exact"/>
              <w:rPr>
                <w:sz w:val="18"/>
                <w:szCs w:val="18"/>
              </w:rPr>
            </w:pPr>
            <w:r w:rsidRPr="00FD402F">
              <w:rPr>
                <w:sz w:val="18"/>
                <w:szCs w:val="18"/>
                <w:lang w:val="en-GB"/>
              </w:rPr>
              <w:t xml:space="preserve">Мультимедийная система </w:t>
            </w:r>
            <w:r w:rsidRPr="00FD402F">
              <w:rPr>
                <w:sz w:val="18"/>
                <w:szCs w:val="18"/>
              </w:rPr>
              <w:t>"</w:t>
            </w:r>
            <w:r w:rsidRPr="00FD402F">
              <w:rPr>
                <w:sz w:val="18"/>
                <w:szCs w:val="18"/>
                <w:lang w:val="en-GB"/>
              </w:rPr>
              <w:t>I</w:t>
            </w:r>
            <w:r w:rsidRPr="00FD402F">
              <w:rPr>
                <w:sz w:val="18"/>
                <w:szCs w:val="18"/>
              </w:rPr>
              <w:t>"</w:t>
            </w:r>
          </w:p>
        </w:tc>
        <w:tc>
          <w:tcPr>
            <w:tcW w:w="1770" w:type="dxa"/>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"M"</w:t>
            </w:r>
          </w:p>
        </w:tc>
      </w:tr>
      <w:tr w:rsidR="00891F8F" w:rsidRPr="00FD402F" w:rsidTr="00072949">
        <w:trPr>
          <w:cantSplit/>
          <w:jc w:val="center"/>
        </w:trPr>
        <w:tc>
          <w:tcPr>
            <w:tcW w:w="1608"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Бесперебойный доступ к услугам</w:t>
            </w:r>
          </w:p>
        </w:tc>
        <w:tc>
          <w:tcPr>
            <w:tcW w:w="1771"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Поддерживается</w:t>
            </w:r>
          </w:p>
        </w:tc>
        <w:tc>
          <w:tcPr>
            <w:tcW w:w="1689"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Поддерживается</w:t>
            </w:r>
          </w:p>
        </w:tc>
        <w:tc>
          <w:tcPr>
            <w:tcW w:w="1690"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Применим</w:t>
            </w:r>
          </w:p>
        </w:tc>
        <w:tc>
          <w:tcPr>
            <w:tcW w:w="1689"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Применим</w:t>
            </w:r>
          </w:p>
        </w:tc>
        <w:tc>
          <w:tcPr>
            <w:tcW w:w="1690"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Применим</w:t>
            </w:r>
          </w:p>
        </w:tc>
        <w:tc>
          <w:tcPr>
            <w:tcW w:w="1689"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Поддерживается; конечный пользователь, перемещающийся из одной (домашней) подвижной радиовещательной сети в другую сеть</w:t>
            </w:r>
            <w:r w:rsidR="009F664E" w:rsidRPr="00FD402F">
              <w:rPr>
                <w:sz w:val="18"/>
                <w:szCs w:val="18"/>
                <w:lang w:val="ru-RU"/>
              </w:rPr>
              <w:t>,</w:t>
            </w:r>
            <w:r w:rsidRPr="00FD402F">
              <w:rPr>
                <w:sz w:val="18"/>
                <w:szCs w:val="18"/>
                <w:lang w:val="ru-RU"/>
              </w:rPr>
              <w:t xml:space="preserve"> обладает возможностью доступа к радиовещательным услугам, предоставляемым посещаемой сетью, на основании авторизации исходного поставщика услуг (домашней сети)</w:t>
            </w:r>
          </w:p>
        </w:tc>
        <w:tc>
          <w:tcPr>
            <w:tcW w:w="1750" w:type="dxa"/>
          </w:tcPr>
          <w:p w:rsidR="00891F8F" w:rsidRPr="00FD402F" w:rsidRDefault="00891F8F" w:rsidP="00072949">
            <w:pPr>
              <w:pStyle w:val="Tabletext"/>
              <w:spacing w:line="180" w:lineRule="exact"/>
              <w:jc w:val="left"/>
              <w:rPr>
                <w:sz w:val="18"/>
                <w:szCs w:val="18"/>
                <w:lang w:val="ru-RU"/>
              </w:rPr>
            </w:pPr>
            <w:r w:rsidRPr="00FD402F">
              <w:rPr>
                <w:sz w:val="18"/>
                <w:szCs w:val="18"/>
                <w:lang w:val="ru-RU"/>
              </w:rPr>
              <w:t>Поддерживается; конечный пользователь, перемещающийся из одной (домашней) подвижной радиовещательной сети в другую сеть</w:t>
            </w:r>
            <w:r w:rsidR="009F664E" w:rsidRPr="00FD402F">
              <w:rPr>
                <w:sz w:val="18"/>
                <w:szCs w:val="18"/>
                <w:lang w:val="ru-RU"/>
              </w:rPr>
              <w:t>,</w:t>
            </w:r>
            <w:r w:rsidRPr="00FD402F">
              <w:rPr>
                <w:sz w:val="18"/>
                <w:szCs w:val="18"/>
                <w:lang w:val="ru-RU"/>
              </w:rPr>
              <w:t xml:space="preserve"> обладает возможностью доступа к радиовещательным услугам, предоставляемым посещаемой сетью, на основании авторизации исходного поставщика услуг (домашней сети)</w:t>
            </w:r>
          </w:p>
        </w:tc>
        <w:tc>
          <w:tcPr>
            <w:tcW w:w="1770" w:type="dxa"/>
          </w:tcPr>
          <w:p w:rsidR="00891F8F" w:rsidRPr="00FD402F" w:rsidRDefault="00891F8F" w:rsidP="00FD402F">
            <w:pPr>
              <w:pStyle w:val="Tabletext"/>
              <w:spacing w:line="180" w:lineRule="exact"/>
              <w:jc w:val="left"/>
              <w:rPr>
                <w:sz w:val="18"/>
                <w:szCs w:val="18"/>
                <w:lang w:val="en-GB"/>
              </w:rPr>
            </w:pPr>
            <w:r w:rsidRPr="00FD402F">
              <w:rPr>
                <w:sz w:val="18"/>
                <w:szCs w:val="18"/>
                <w:lang w:val="en-GB"/>
              </w:rPr>
              <w:t>Поддерживается</w:t>
            </w:r>
          </w:p>
        </w:tc>
      </w:tr>
      <w:tr w:rsidR="00E259C9" w:rsidRPr="00FA6C56" w:rsidTr="00072949">
        <w:trPr>
          <w:cantSplit/>
          <w:jc w:val="center"/>
        </w:trPr>
        <w:tc>
          <w:tcPr>
            <w:tcW w:w="1608" w:type="dxa"/>
            <w:tcMar>
              <w:left w:w="85" w:type="dxa"/>
              <w:right w:w="85" w:type="dxa"/>
            </w:tcMar>
          </w:tcPr>
          <w:p w:rsidR="00E259C9" w:rsidRPr="00FD402F" w:rsidRDefault="00E259C9" w:rsidP="00FD402F">
            <w:pPr>
              <w:pStyle w:val="Tabletext"/>
              <w:spacing w:line="180" w:lineRule="exact"/>
              <w:jc w:val="left"/>
              <w:rPr>
                <w:sz w:val="18"/>
                <w:szCs w:val="18"/>
                <w:lang w:val="ru-RU"/>
              </w:rPr>
            </w:pPr>
            <w:r w:rsidRPr="00FD402F">
              <w:rPr>
                <w:sz w:val="18"/>
                <w:szCs w:val="18"/>
                <w:lang w:val="ru-RU"/>
              </w:rPr>
              <w:t>Быстрое обнаружение</w:t>
            </w:r>
            <w:r w:rsidR="00A72C2D" w:rsidRPr="00FD402F">
              <w:rPr>
                <w:sz w:val="18"/>
                <w:szCs w:val="18"/>
                <w:lang w:val="ru-RU"/>
              </w:rPr>
              <w:br/>
            </w:r>
            <w:r w:rsidRPr="00FD402F">
              <w:rPr>
                <w:sz w:val="18"/>
                <w:szCs w:val="18"/>
                <w:lang w:val="ru-RU"/>
              </w:rPr>
              <w:t>и выбор контента</w:t>
            </w:r>
            <w:r w:rsidR="00A72C2D" w:rsidRPr="00FD402F">
              <w:rPr>
                <w:sz w:val="18"/>
                <w:szCs w:val="18"/>
                <w:lang w:val="ru-RU"/>
              </w:rPr>
              <w:br/>
            </w:r>
            <w:r w:rsidRPr="00FD402F">
              <w:rPr>
                <w:sz w:val="18"/>
                <w:szCs w:val="18"/>
                <w:lang w:val="ru-RU"/>
              </w:rPr>
              <w:t>и услуг</w:t>
            </w:r>
          </w:p>
        </w:tc>
        <w:tc>
          <w:tcPr>
            <w:tcW w:w="1771" w:type="dxa"/>
            <w:tcMar>
              <w:left w:w="85" w:type="dxa"/>
              <w:right w:w="85" w:type="dxa"/>
            </w:tcMar>
          </w:tcPr>
          <w:p w:rsidR="00E259C9" w:rsidRPr="00FD402F" w:rsidRDefault="00E259C9" w:rsidP="00072949">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 xml:space="preserve">Поддерживается электронная программа передач </w:t>
            </w:r>
            <w:r w:rsidRPr="00FD402F">
              <w:rPr>
                <w:sz w:val="18"/>
                <w:szCs w:val="18"/>
                <w:lang w:val="en-GB"/>
              </w:rPr>
              <w:t>T</w:t>
            </w:r>
            <w:r w:rsidRPr="00FD402F">
              <w:rPr>
                <w:sz w:val="18"/>
                <w:szCs w:val="18"/>
                <w:lang w:val="ru-RU"/>
              </w:rPr>
              <w:noBreakHyphen/>
            </w:r>
            <w:r w:rsidRPr="00FD402F">
              <w:rPr>
                <w:sz w:val="18"/>
                <w:szCs w:val="18"/>
                <w:lang w:val="en-GB"/>
              </w:rPr>
              <w:t>D</w:t>
            </w:r>
            <w:r w:rsidR="00A72C2D" w:rsidRPr="00FD402F">
              <w:rPr>
                <w:sz w:val="18"/>
                <w:szCs w:val="18"/>
                <w:lang w:val="ru-RU"/>
              </w:rPr>
              <w:t>М</w:t>
            </w:r>
            <w:r w:rsidRPr="00FD402F">
              <w:rPr>
                <w:sz w:val="18"/>
                <w:szCs w:val="18"/>
                <w:lang w:val="en-GB"/>
              </w:rPr>
              <w:t>B</w:t>
            </w:r>
            <w:r w:rsidRPr="00FD402F">
              <w:rPr>
                <w:sz w:val="18"/>
                <w:szCs w:val="18"/>
                <w:lang w:val="ru-RU"/>
              </w:rPr>
              <w:t xml:space="preserve">: </w:t>
            </w:r>
            <w:r w:rsidR="00A72C2D" w:rsidRPr="00FD402F">
              <w:rPr>
                <w:sz w:val="18"/>
                <w:szCs w:val="18"/>
                <w:lang w:val="ru-RU"/>
              </w:rPr>
              <w:t>п</w:t>
            </w:r>
            <w:r w:rsidRPr="00FD402F">
              <w:rPr>
                <w:sz w:val="18"/>
                <w:szCs w:val="18"/>
                <w:lang w:val="ru-RU"/>
              </w:rPr>
              <w:t xml:space="preserve">оддержка </w:t>
            </w:r>
            <w:r w:rsidR="00A72C2D" w:rsidRPr="00FD402F">
              <w:rPr>
                <w:sz w:val="18"/>
                <w:szCs w:val="18"/>
                <w:lang w:val="ru-RU"/>
              </w:rPr>
              <w:t xml:space="preserve">для </w:t>
            </w:r>
            <w:r w:rsidRPr="00FD402F">
              <w:rPr>
                <w:sz w:val="18"/>
                <w:szCs w:val="18"/>
                <w:lang w:val="ru-RU"/>
              </w:rPr>
              <w:t xml:space="preserve">быстрого обнаружения </w:t>
            </w:r>
            <w:r w:rsidR="00A72C2D" w:rsidRPr="00FD402F">
              <w:rPr>
                <w:sz w:val="18"/>
                <w:szCs w:val="18"/>
                <w:lang w:val="ru-RU"/>
              </w:rPr>
              <w:br/>
            </w:r>
            <w:r w:rsidRPr="00FD402F">
              <w:rPr>
                <w:sz w:val="18"/>
                <w:szCs w:val="18"/>
                <w:lang w:val="ru-RU"/>
              </w:rPr>
              <w:t xml:space="preserve">и выбора услуг на основе разных критериев, информация </w:t>
            </w:r>
            <w:r w:rsidR="00A72C2D" w:rsidRPr="00FD402F">
              <w:rPr>
                <w:sz w:val="18"/>
                <w:szCs w:val="18"/>
                <w:lang w:val="ru-RU"/>
              </w:rPr>
              <w:br/>
            </w:r>
            <w:r w:rsidRPr="00FD402F">
              <w:rPr>
                <w:sz w:val="18"/>
                <w:szCs w:val="18"/>
                <w:lang w:val="ru-RU"/>
              </w:rPr>
              <w:t xml:space="preserve">о приобретении программ для доступа </w:t>
            </w:r>
            <w:r w:rsidR="00072949" w:rsidRPr="00072949">
              <w:rPr>
                <w:sz w:val="18"/>
                <w:szCs w:val="18"/>
                <w:lang w:val="ru-RU"/>
              </w:rPr>
              <w:br/>
            </w:r>
            <w:r w:rsidRPr="00FD402F">
              <w:rPr>
                <w:sz w:val="18"/>
                <w:szCs w:val="18"/>
                <w:lang w:val="ru-RU"/>
              </w:rPr>
              <w:t>к услугам</w:t>
            </w:r>
          </w:p>
        </w:tc>
        <w:tc>
          <w:tcPr>
            <w:tcW w:w="1689" w:type="dxa"/>
            <w:tcMar>
              <w:left w:w="85" w:type="dxa"/>
              <w:right w:w="85" w:type="dxa"/>
            </w:tcMar>
          </w:tcPr>
          <w:p w:rsidR="00E259C9" w:rsidRPr="00FD402F" w:rsidRDefault="00E259C9"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 xml:space="preserve">Прямая сигнализация об услуге для приобретения </w:t>
            </w:r>
            <w:r w:rsidRPr="00FD402F">
              <w:rPr>
                <w:bCs/>
                <w:iCs/>
                <w:sz w:val="18"/>
                <w:szCs w:val="18"/>
                <w:lang w:val="en-GB"/>
              </w:rPr>
              <w:t>sub</w:t>
            </w:r>
            <w:r w:rsidRPr="00FD402F">
              <w:rPr>
                <w:bCs/>
                <w:iCs/>
                <w:sz w:val="18"/>
                <w:szCs w:val="18"/>
                <w:lang w:val="ru-RU"/>
              </w:rPr>
              <w:noBreakHyphen/>
            </w:r>
            <w:r w:rsidRPr="00FD402F">
              <w:rPr>
                <w:bCs/>
                <w:iCs/>
                <w:sz w:val="18"/>
                <w:szCs w:val="18"/>
                <w:lang w:val="en-GB"/>
              </w:rPr>
              <w:t>second</w:t>
            </w:r>
            <w:r w:rsidRPr="00FD402F">
              <w:rPr>
                <w:sz w:val="18"/>
                <w:szCs w:val="18"/>
                <w:lang w:val="ru-RU"/>
              </w:rPr>
              <w:t xml:space="preserve"> канала</w:t>
            </w:r>
          </w:p>
          <w:p w:rsidR="00E259C9" w:rsidRPr="00FD402F" w:rsidRDefault="00E259C9"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 xml:space="preserve">Поддержка </w:t>
            </w:r>
            <w:r w:rsidRPr="00FD402F">
              <w:rPr>
                <w:sz w:val="18"/>
                <w:szCs w:val="18"/>
                <w:lang w:val="en-GB"/>
              </w:rPr>
              <w:t>OMA</w:t>
            </w:r>
            <w:r w:rsidRPr="00FD402F">
              <w:rPr>
                <w:sz w:val="18"/>
                <w:szCs w:val="18"/>
                <w:lang w:val="ru-RU"/>
              </w:rPr>
              <w:t xml:space="preserve"> </w:t>
            </w:r>
            <w:r w:rsidRPr="00FD402F">
              <w:rPr>
                <w:sz w:val="18"/>
                <w:szCs w:val="18"/>
                <w:lang w:val="en-GB"/>
              </w:rPr>
              <w:t>SG</w:t>
            </w:r>
            <w:r w:rsidRPr="00FD402F">
              <w:rPr>
                <w:sz w:val="18"/>
                <w:szCs w:val="18"/>
                <w:lang w:val="ru-RU"/>
              </w:rPr>
              <w:t xml:space="preserve"> для быстрого обнаружения </w:t>
            </w:r>
            <w:r w:rsidR="00072949" w:rsidRPr="00072949">
              <w:rPr>
                <w:sz w:val="18"/>
                <w:szCs w:val="18"/>
                <w:lang w:val="ru-RU"/>
              </w:rPr>
              <w:br/>
            </w:r>
            <w:r w:rsidRPr="00FD402F">
              <w:rPr>
                <w:sz w:val="18"/>
                <w:szCs w:val="18"/>
                <w:lang w:val="ru-RU"/>
              </w:rPr>
              <w:t xml:space="preserve">и выбора услуг на основе разных критериев, </w:t>
            </w:r>
            <w:r w:rsidR="00A72C2D" w:rsidRPr="00FD402F">
              <w:rPr>
                <w:sz w:val="18"/>
                <w:szCs w:val="18"/>
                <w:lang w:val="ru-RU"/>
              </w:rPr>
              <w:br/>
            </w:r>
            <w:r w:rsidRPr="00FD402F">
              <w:rPr>
                <w:sz w:val="18"/>
                <w:szCs w:val="18"/>
                <w:lang w:val="ru-RU"/>
              </w:rPr>
              <w:t xml:space="preserve">и подробная информация </w:t>
            </w:r>
            <w:r w:rsidR="00A72C2D" w:rsidRPr="00FD402F">
              <w:rPr>
                <w:sz w:val="18"/>
                <w:szCs w:val="18"/>
                <w:lang w:val="ru-RU"/>
              </w:rPr>
              <w:br/>
            </w:r>
            <w:r w:rsidRPr="00FD402F">
              <w:rPr>
                <w:sz w:val="18"/>
                <w:szCs w:val="18"/>
                <w:lang w:val="ru-RU"/>
              </w:rPr>
              <w:t>о программах</w:t>
            </w:r>
          </w:p>
          <w:p w:rsidR="00E259C9" w:rsidRPr="00FD402F" w:rsidRDefault="00E259C9" w:rsidP="00FD402F">
            <w:pPr>
              <w:pStyle w:val="Tabletext"/>
              <w:spacing w:line="180" w:lineRule="exact"/>
              <w:ind w:left="284" w:hanging="284"/>
              <w:jc w:val="left"/>
              <w:rPr>
                <w:sz w:val="18"/>
                <w:szCs w:val="18"/>
                <w:lang w:val="en-GB"/>
              </w:rPr>
            </w:pPr>
            <w:r w:rsidRPr="00FD402F">
              <w:rPr>
                <w:sz w:val="18"/>
                <w:szCs w:val="18"/>
                <w:lang w:val="en-GB"/>
              </w:rPr>
              <w:t>–</w:t>
            </w:r>
            <w:r w:rsidRPr="00FD402F">
              <w:rPr>
                <w:sz w:val="18"/>
                <w:szCs w:val="18"/>
                <w:lang w:val="en-GB"/>
              </w:rPr>
              <w:tab/>
            </w:r>
            <w:r w:rsidRPr="00FD402F">
              <w:rPr>
                <w:sz w:val="18"/>
                <w:szCs w:val="18"/>
                <w:lang w:val="ru-RU"/>
              </w:rPr>
              <w:t xml:space="preserve">Сообщения </w:t>
            </w:r>
            <w:r w:rsidR="00A72C2D" w:rsidRPr="00FD402F">
              <w:rPr>
                <w:sz w:val="18"/>
                <w:szCs w:val="18"/>
                <w:lang w:val="ru-RU"/>
              </w:rPr>
              <w:br/>
            </w:r>
            <w:r w:rsidRPr="00FD402F">
              <w:rPr>
                <w:sz w:val="18"/>
                <w:szCs w:val="18"/>
                <w:lang w:val="ru-RU"/>
              </w:rPr>
              <w:t>о контенте</w:t>
            </w:r>
          </w:p>
        </w:tc>
        <w:tc>
          <w:tcPr>
            <w:tcW w:w="1690" w:type="dxa"/>
            <w:tcMar>
              <w:left w:w="85" w:type="dxa"/>
              <w:right w:w="85" w:type="dxa"/>
            </w:tcMar>
          </w:tcPr>
          <w:p w:rsidR="00E259C9" w:rsidRPr="00FD402F" w:rsidRDefault="00E259C9" w:rsidP="00FD402F">
            <w:pPr>
              <w:pStyle w:val="Tabletext"/>
              <w:spacing w:line="180" w:lineRule="exact"/>
              <w:jc w:val="left"/>
              <w:rPr>
                <w:sz w:val="18"/>
                <w:szCs w:val="18"/>
                <w:lang w:val="ru-RU"/>
              </w:rPr>
            </w:pPr>
            <w:r w:rsidRPr="00FD402F">
              <w:rPr>
                <w:sz w:val="18"/>
                <w:szCs w:val="18"/>
                <w:lang w:val="ru-RU"/>
              </w:rPr>
              <w:t xml:space="preserve">Поддержка электронной программы передач для обнаружения </w:t>
            </w:r>
            <w:r w:rsidR="00A72C2D" w:rsidRPr="00FD402F">
              <w:rPr>
                <w:sz w:val="18"/>
                <w:szCs w:val="18"/>
                <w:lang w:val="ru-RU"/>
              </w:rPr>
              <w:br/>
            </w:r>
            <w:r w:rsidRPr="00FD402F">
              <w:rPr>
                <w:sz w:val="18"/>
                <w:szCs w:val="18"/>
                <w:lang w:val="ru-RU"/>
              </w:rPr>
              <w:t>и выбора услуг</w:t>
            </w:r>
          </w:p>
        </w:tc>
        <w:tc>
          <w:tcPr>
            <w:tcW w:w="1689" w:type="dxa"/>
            <w:tcMar>
              <w:left w:w="85" w:type="dxa"/>
              <w:right w:w="85" w:type="dxa"/>
            </w:tcMar>
          </w:tcPr>
          <w:p w:rsidR="00E259C9" w:rsidRPr="00FD402F" w:rsidRDefault="00E259C9" w:rsidP="00FD402F">
            <w:pPr>
              <w:pStyle w:val="Tabletext"/>
              <w:spacing w:line="180" w:lineRule="exact"/>
              <w:jc w:val="left"/>
              <w:rPr>
                <w:sz w:val="18"/>
                <w:szCs w:val="18"/>
                <w:lang w:val="ru-RU"/>
              </w:rPr>
            </w:pPr>
            <w:r w:rsidRPr="00FD402F">
              <w:rPr>
                <w:sz w:val="18"/>
                <w:szCs w:val="18"/>
                <w:lang w:val="ru-RU"/>
              </w:rPr>
              <w:t>Поддержка электронной программы передач на основе разных критериев, информация о приобретении программ для доступа к услугам и пользования контентом, сведения о покупках</w:t>
            </w:r>
          </w:p>
        </w:tc>
        <w:tc>
          <w:tcPr>
            <w:tcW w:w="1690" w:type="dxa"/>
            <w:tcMar>
              <w:left w:w="85" w:type="dxa"/>
              <w:right w:w="85" w:type="dxa"/>
            </w:tcMar>
          </w:tcPr>
          <w:p w:rsidR="00E259C9" w:rsidRPr="00FD402F" w:rsidRDefault="00E259C9" w:rsidP="00FD402F">
            <w:pPr>
              <w:pStyle w:val="Tabletext"/>
              <w:spacing w:line="180" w:lineRule="exact"/>
              <w:jc w:val="left"/>
              <w:rPr>
                <w:sz w:val="18"/>
                <w:szCs w:val="18"/>
                <w:lang w:val="ru-RU"/>
              </w:rPr>
            </w:pPr>
            <w:r w:rsidRPr="00FD402F">
              <w:rPr>
                <w:sz w:val="18"/>
                <w:szCs w:val="18"/>
                <w:lang w:val="ru-RU"/>
              </w:rPr>
              <w:t xml:space="preserve">Электронная программа передач на основе </w:t>
            </w:r>
            <w:r w:rsidRPr="00FD402F">
              <w:rPr>
                <w:sz w:val="18"/>
                <w:szCs w:val="18"/>
                <w:lang w:val="en-GB"/>
              </w:rPr>
              <w:t>SI</w:t>
            </w:r>
            <w:r w:rsidRPr="00FD402F">
              <w:rPr>
                <w:sz w:val="18"/>
                <w:szCs w:val="18"/>
                <w:lang w:val="ru-RU"/>
              </w:rPr>
              <w:t>/</w:t>
            </w:r>
            <w:r w:rsidRPr="00FD402F">
              <w:rPr>
                <w:sz w:val="18"/>
                <w:szCs w:val="18"/>
                <w:lang w:val="en-GB"/>
              </w:rPr>
              <w:t>PSI</w:t>
            </w:r>
            <w:r w:rsidRPr="00FD402F">
              <w:rPr>
                <w:sz w:val="18"/>
                <w:szCs w:val="18"/>
                <w:lang w:val="ru-RU"/>
              </w:rPr>
              <w:t xml:space="preserve"> систем </w:t>
            </w:r>
            <w:r w:rsidRPr="00FD402F">
              <w:rPr>
                <w:sz w:val="18"/>
                <w:szCs w:val="18"/>
                <w:lang w:val="en-GB"/>
              </w:rPr>
              <w:t>MPEG</w:t>
            </w:r>
            <w:r w:rsidRPr="00FD402F">
              <w:rPr>
                <w:sz w:val="18"/>
                <w:szCs w:val="18"/>
                <w:lang w:val="ru-RU"/>
              </w:rPr>
              <w:noBreakHyphen/>
              <w:t xml:space="preserve">2 и метаданные со схемой </w:t>
            </w:r>
            <w:r w:rsidRPr="00FD402F">
              <w:rPr>
                <w:sz w:val="18"/>
                <w:szCs w:val="18"/>
                <w:lang w:val="en-GB"/>
              </w:rPr>
              <w:t>XML</w:t>
            </w:r>
            <w:r w:rsidRPr="00FD402F">
              <w:rPr>
                <w:sz w:val="18"/>
                <w:szCs w:val="18"/>
                <w:lang w:val="ru-RU"/>
              </w:rPr>
              <w:t xml:space="preserve"> (МСЭ-</w:t>
            </w:r>
            <w:r w:rsidRPr="00FD402F">
              <w:rPr>
                <w:sz w:val="18"/>
                <w:szCs w:val="18"/>
                <w:lang w:val="en-GB"/>
              </w:rPr>
              <w:t>T</w:t>
            </w:r>
            <w:r w:rsidRPr="00FD402F">
              <w:rPr>
                <w:sz w:val="18"/>
                <w:szCs w:val="18"/>
                <w:lang w:val="ru-RU"/>
              </w:rPr>
              <w:t xml:space="preserve"> </w:t>
            </w:r>
            <w:r w:rsidRPr="00FD402F">
              <w:rPr>
                <w:sz w:val="18"/>
                <w:szCs w:val="18"/>
                <w:lang w:val="en-GB"/>
              </w:rPr>
              <w:t>H</w:t>
            </w:r>
            <w:r w:rsidRPr="00FD402F">
              <w:rPr>
                <w:sz w:val="18"/>
                <w:szCs w:val="18"/>
                <w:lang w:val="ru-RU"/>
              </w:rPr>
              <w:t xml:space="preserve">.750) </w:t>
            </w:r>
          </w:p>
        </w:tc>
        <w:tc>
          <w:tcPr>
            <w:tcW w:w="1689" w:type="dxa"/>
            <w:tcMar>
              <w:left w:w="85" w:type="dxa"/>
              <w:right w:w="85" w:type="dxa"/>
            </w:tcMar>
          </w:tcPr>
          <w:p w:rsidR="00E259C9" w:rsidRPr="00FD402F" w:rsidRDefault="00E259C9" w:rsidP="00FD402F">
            <w:pPr>
              <w:pStyle w:val="Tabletext"/>
              <w:spacing w:line="180" w:lineRule="exact"/>
              <w:jc w:val="left"/>
              <w:rPr>
                <w:sz w:val="18"/>
                <w:szCs w:val="18"/>
                <w:lang w:val="ru-RU"/>
              </w:rPr>
            </w:pPr>
            <w:r w:rsidRPr="00FD402F">
              <w:rPr>
                <w:sz w:val="18"/>
                <w:szCs w:val="18"/>
                <w:lang w:val="ru-RU"/>
              </w:rPr>
              <w:t xml:space="preserve">Унифицированный электронный справочник услуг по </w:t>
            </w:r>
            <w:r w:rsidRPr="00FD402F">
              <w:rPr>
                <w:sz w:val="18"/>
                <w:szCs w:val="18"/>
                <w:lang w:val="en-GB"/>
              </w:rPr>
              <w:t>IP</w:t>
            </w:r>
            <w:r w:rsidRPr="00FD402F">
              <w:rPr>
                <w:sz w:val="18"/>
                <w:szCs w:val="18"/>
                <w:lang w:val="ru-RU"/>
              </w:rPr>
              <w:t>: поддержка для быстрого обнаружения и выбора услуг на основе разных критериев, информация о приобретении программ для доступа к услугам и пользования контентом, сведения о покупках</w:t>
            </w:r>
          </w:p>
        </w:tc>
        <w:tc>
          <w:tcPr>
            <w:tcW w:w="1750" w:type="dxa"/>
          </w:tcPr>
          <w:p w:rsidR="00E259C9" w:rsidRPr="00FD402F" w:rsidRDefault="00E259C9" w:rsidP="00072949">
            <w:pPr>
              <w:pStyle w:val="Tabletext"/>
              <w:spacing w:line="180" w:lineRule="exact"/>
              <w:jc w:val="left"/>
              <w:rPr>
                <w:sz w:val="18"/>
                <w:szCs w:val="18"/>
                <w:lang w:val="ru-RU"/>
              </w:rPr>
            </w:pPr>
            <w:r w:rsidRPr="00FD402F">
              <w:rPr>
                <w:sz w:val="18"/>
                <w:szCs w:val="18"/>
                <w:lang w:val="ru-RU"/>
              </w:rPr>
              <w:t xml:space="preserve">Унифицированный электронный справочник услуг по </w:t>
            </w:r>
            <w:r w:rsidRPr="00FD402F">
              <w:rPr>
                <w:sz w:val="18"/>
                <w:szCs w:val="18"/>
                <w:lang w:val="en-GB"/>
              </w:rPr>
              <w:t>IP</w:t>
            </w:r>
            <w:r w:rsidRPr="00FD402F">
              <w:rPr>
                <w:sz w:val="18"/>
                <w:szCs w:val="18"/>
                <w:lang w:val="ru-RU"/>
              </w:rPr>
              <w:t>: поддержка для быстрого обнаружения и выбора услуг на основе разных критериев, информация о приобретении программ для доступа к услугам и пользования контентом, сведения о покупках</w:t>
            </w:r>
          </w:p>
        </w:tc>
        <w:tc>
          <w:tcPr>
            <w:tcW w:w="1770" w:type="dxa"/>
          </w:tcPr>
          <w:p w:rsidR="00E259C9" w:rsidRPr="00FA6C56" w:rsidRDefault="00E259C9" w:rsidP="00FD402F">
            <w:pPr>
              <w:pStyle w:val="Tabletext"/>
              <w:spacing w:line="180" w:lineRule="exact"/>
              <w:jc w:val="left"/>
              <w:rPr>
                <w:sz w:val="18"/>
                <w:szCs w:val="18"/>
                <w:lang w:val="ru-RU"/>
              </w:rPr>
            </w:pPr>
            <w:r w:rsidRPr="00FD402F">
              <w:rPr>
                <w:sz w:val="18"/>
                <w:szCs w:val="18"/>
                <w:lang w:val="ru-RU"/>
              </w:rPr>
              <w:t>Поддержка протокольно-независимого обнаружения услуг и электронной программы передач по радиовеща-тельной сети</w:t>
            </w:r>
          </w:p>
          <w:p w:rsidR="00E259C9" w:rsidRPr="00FA6C56" w:rsidRDefault="00E259C9" w:rsidP="00FD402F">
            <w:pPr>
              <w:pStyle w:val="Tabletext"/>
              <w:spacing w:line="180" w:lineRule="exact"/>
              <w:jc w:val="left"/>
              <w:rPr>
                <w:sz w:val="18"/>
                <w:szCs w:val="18"/>
                <w:lang w:val="ru-RU"/>
              </w:rPr>
            </w:pPr>
            <w:r w:rsidRPr="00FD402F">
              <w:rPr>
                <w:sz w:val="18"/>
                <w:szCs w:val="18"/>
                <w:lang w:val="en-GB"/>
              </w:rPr>
              <w:t>IP</w:t>
            </w:r>
            <w:r w:rsidRPr="00FD402F">
              <w:rPr>
                <w:sz w:val="18"/>
                <w:szCs w:val="18"/>
                <w:lang w:val="ru-RU"/>
              </w:rPr>
              <w:t>-услуги передачи данных по радиовещательномуинтерактивному каналу</w:t>
            </w:r>
          </w:p>
          <w:p w:rsidR="00E259C9" w:rsidRPr="00FD402F" w:rsidRDefault="00E259C9" w:rsidP="00FD402F">
            <w:pPr>
              <w:pStyle w:val="Tabletext"/>
              <w:spacing w:line="180" w:lineRule="exact"/>
              <w:jc w:val="left"/>
              <w:rPr>
                <w:sz w:val="18"/>
                <w:szCs w:val="18"/>
                <w:lang w:val="ru-RU"/>
              </w:rPr>
            </w:pPr>
            <w:r w:rsidRPr="00FD402F">
              <w:rPr>
                <w:sz w:val="18"/>
                <w:szCs w:val="18"/>
                <w:lang w:val="ru-RU"/>
              </w:rPr>
              <w:t xml:space="preserve">Поддержка быстрого получения услуги </w:t>
            </w:r>
            <w:r w:rsidR="00072949" w:rsidRPr="00072949">
              <w:rPr>
                <w:sz w:val="18"/>
                <w:szCs w:val="18"/>
                <w:lang w:val="ru-RU"/>
              </w:rPr>
              <w:br/>
            </w:r>
            <w:r w:rsidRPr="00FD402F">
              <w:rPr>
                <w:sz w:val="18"/>
                <w:szCs w:val="18"/>
                <w:lang w:val="ru-RU"/>
              </w:rPr>
              <w:t>и времени коммутации услуги, доставка контента по расписанию</w:t>
            </w:r>
          </w:p>
        </w:tc>
      </w:tr>
    </w:tbl>
    <w:p w:rsidR="00891F8F" w:rsidRDefault="00891F8F" w:rsidP="00D960E9">
      <w:pPr>
        <w:pStyle w:val="TableNo"/>
        <w:keepLines/>
        <w:pageBreakBefore/>
        <w:spacing w:before="0"/>
        <w:rPr>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690"/>
        <w:gridCol w:w="1689"/>
        <w:gridCol w:w="1690"/>
        <w:gridCol w:w="1689"/>
        <w:gridCol w:w="1690"/>
        <w:gridCol w:w="1689"/>
        <w:gridCol w:w="1736"/>
        <w:gridCol w:w="1784"/>
      </w:tblGrid>
      <w:tr w:rsidR="00891F8F" w:rsidRPr="00FD402F" w:rsidTr="00827973">
        <w:trPr>
          <w:cantSplit/>
          <w:jc w:val="center"/>
        </w:trPr>
        <w:tc>
          <w:tcPr>
            <w:tcW w:w="1689" w:type="dxa"/>
            <w:tcMar>
              <w:left w:w="85" w:type="dxa"/>
              <w:right w:w="85" w:type="dxa"/>
            </w:tcMar>
          </w:tcPr>
          <w:p w:rsidR="00891F8F" w:rsidRPr="00FD402F" w:rsidRDefault="00891F8F" w:rsidP="00FD402F">
            <w:pPr>
              <w:pStyle w:val="Tablehead"/>
              <w:rPr>
                <w:sz w:val="18"/>
                <w:szCs w:val="18"/>
                <w:lang w:val="en-GB"/>
              </w:rPr>
            </w:pPr>
            <w:r w:rsidRPr="00FD402F">
              <w:rPr>
                <w:sz w:val="18"/>
                <w:szCs w:val="18"/>
                <w:lang w:val="en-GB"/>
              </w:rPr>
              <w:t>Требования пользователей</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FD402F" w:rsidRDefault="00891F8F" w:rsidP="00FD402F">
            <w:pPr>
              <w:pStyle w:val="Tablehead"/>
              <w:rPr>
                <w:sz w:val="18"/>
                <w:szCs w:val="18"/>
              </w:rPr>
            </w:pPr>
            <w:r w:rsidRPr="00FD402F">
              <w:rPr>
                <w:sz w:val="18"/>
                <w:szCs w:val="18"/>
                <w:lang w:val="en-GB"/>
              </w:rPr>
              <w:t>Мультимедийная система "B</w:t>
            </w:r>
            <w:r w:rsidRPr="00FD402F">
              <w:rPr>
                <w:sz w:val="18"/>
                <w:szCs w:val="18"/>
              </w:rPr>
              <w:t>"</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"C"</w:t>
            </w:r>
          </w:p>
        </w:tc>
        <w:tc>
          <w:tcPr>
            <w:tcW w:w="1689"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"E"</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"F"</w:t>
            </w:r>
          </w:p>
        </w:tc>
        <w:tc>
          <w:tcPr>
            <w:tcW w:w="1689" w:type="dxa"/>
            <w:tcMar>
              <w:left w:w="85" w:type="dxa"/>
              <w:right w:w="85" w:type="dxa"/>
            </w:tcMar>
          </w:tcPr>
          <w:p w:rsidR="00891F8F" w:rsidRPr="00FD402F" w:rsidRDefault="00891F8F" w:rsidP="00FD402F">
            <w:pPr>
              <w:pStyle w:val="Tablehead"/>
              <w:rPr>
                <w:sz w:val="18"/>
                <w:szCs w:val="18"/>
                <w:lang w:val="en-GB"/>
              </w:rPr>
            </w:pPr>
            <w:r w:rsidRPr="00FD402F">
              <w:rPr>
                <w:sz w:val="18"/>
                <w:szCs w:val="18"/>
                <w:lang w:val="en-GB"/>
              </w:rPr>
              <w:t>Мультимедийная система "H"</w:t>
            </w:r>
          </w:p>
        </w:tc>
        <w:tc>
          <w:tcPr>
            <w:tcW w:w="1736" w:type="dxa"/>
          </w:tcPr>
          <w:p w:rsidR="00891F8F" w:rsidRPr="00FD402F" w:rsidRDefault="00891F8F" w:rsidP="00FD402F">
            <w:pPr>
              <w:pStyle w:val="Tablehead"/>
              <w:rPr>
                <w:sz w:val="18"/>
                <w:szCs w:val="18"/>
              </w:rPr>
            </w:pPr>
            <w:r w:rsidRPr="00FD402F">
              <w:rPr>
                <w:sz w:val="18"/>
                <w:szCs w:val="18"/>
                <w:lang w:val="en-GB"/>
              </w:rPr>
              <w:t xml:space="preserve">Мультимедийная система </w:t>
            </w:r>
            <w:r w:rsidRPr="00FD402F">
              <w:rPr>
                <w:sz w:val="18"/>
                <w:szCs w:val="18"/>
              </w:rPr>
              <w:t>"</w:t>
            </w:r>
            <w:r w:rsidRPr="00FD402F">
              <w:rPr>
                <w:sz w:val="18"/>
                <w:szCs w:val="18"/>
                <w:lang w:val="en-GB"/>
              </w:rPr>
              <w:t>I</w:t>
            </w:r>
            <w:r w:rsidRPr="00FD402F">
              <w:rPr>
                <w:sz w:val="18"/>
                <w:szCs w:val="18"/>
              </w:rPr>
              <w:t>"</w:t>
            </w:r>
          </w:p>
        </w:tc>
        <w:tc>
          <w:tcPr>
            <w:tcW w:w="1784" w:type="dxa"/>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"M"</w:t>
            </w:r>
          </w:p>
        </w:tc>
      </w:tr>
      <w:tr w:rsidR="00891F8F" w:rsidRPr="00FA6C56" w:rsidTr="00827973">
        <w:trPr>
          <w:cantSplit/>
          <w:jc w:val="center"/>
        </w:trPr>
        <w:tc>
          <w:tcPr>
            <w:tcW w:w="1689" w:type="dxa"/>
            <w:tcMar>
              <w:left w:w="85" w:type="dxa"/>
              <w:right w:w="85" w:type="dxa"/>
            </w:tcMar>
          </w:tcPr>
          <w:p w:rsidR="00891F8F" w:rsidRPr="00FD402F" w:rsidRDefault="00891F8F" w:rsidP="00FD402F">
            <w:pPr>
              <w:pStyle w:val="Tabletext"/>
              <w:jc w:val="left"/>
              <w:rPr>
                <w:sz w:val="18"/>
                <w:szCs w:val="18"/>
                <w:lang w:val="en-US"/>
              </w:rPr>
            </w:pPr>
            <w:r w:rsidRPr="00FD402F">
              <w:rPr>
                <w:sz w:val="18"/>
                <w:szCs w:val="18"/>
                <w:lang w:val="en-US"/>
              </w:rPr>
              <w:t>Малое энергопотребление портативными приемниками</w:t>
            </w:r>
          </w:p>
        </w:tc>
        <w:tc>
          <w:tcPr>
            <w:tcW w:w="1690" w:type="dxa"/>
            <w:tcMar>
              <w:left w:w="85" w:type="dxa"/>
              <w:right w:w="85" w:type="dxa"/>
            </w:tcMar>
          </w:tcPr>
          <w:p w:rsidR="00891F8F" w:rsidRPr="00FD402F" w:rsidRDefault="00891F8F" w:rsidP="00FD402F">
            <w:pPr>
              <w:pStyle w:val="Tabletext"/>
              <w:ind w:left="284" w:hanging="284"/>
              <w:jc w:val="left"/>
              <w:rPr>
                <w:sz w:val="18"/>
                <w:szCs w:val="18"/>
                <w:lang w:val="ru-RU"/>
              </w:rPr>
            </w:pPr>
            <w:r w:rsidRPr="00FD402F">
              <w:rPr>
                <w:sz w:val="18"/>
                <w:szCs w:val="18"/>
                <w:lang w:val="ru-RU"/>
              </w:rPr>
              <w:t>–</w:t>
            </w:r>
            <w:r w:rsidRPr="00FD402F">
              <w:rPr>
                <w:sz w:val="18"/>
                <w:szCs w:val="18"/>
                <w:lang w:val="ru-RU"/>
              </w:rPr>
              <w:tab/>
              <w:t>Применима функция малого энергопотреб</w:t>
            </w:r>
            <w:r w:rsidR="00534BA0" w:rsidRPr="00FD402F">
              <w:rPr>
                <w:sz w:val="18"/>
                <w:szCs w:val="18"/>
                <w:lang w:val="ru-RU"/>
              </w:rPr>
              <w:t>-</w:t>
            </w:r>
            <w:r w:rsidRPr="00FD402F">
              <w:rPr>
                <w:sz w:val="18"/>
                <w:szCs w:val="18"/>
                <w:lang w:val="ru-RU"/>
              </w:rPr>
              <w:t xml:space="preserve">ления </w:t>
            </w:r>
            <w:r w:rsidRPr="00FD402F">
              <w:rPr>
                <w:sz w:val="18"/>
                <w:szCs w:val="18"/>
                <w:lang w:val="en-GB"/>
              </w:rPr>
              <w:t>DAB</w:t>
            </w:r>
          </w:p>
          <w:p w:rsidR="00891F8F" w:rsidRPr="00FD402F" w:rsidRDefault="00827973" w:rsidP="00FD402F">
            <w:pPr>
              <w:pStyle w:val="Tabletext"/>
              <w:ind w:left="284" w:hanging="284"/>
              <w:jc w:val="left"/>
              <w:rPr>
                <w:sz w:val="18"/>
                <w:szCs w:val="18"/>
                <w:lang w:val="ru-RU"/>
              </w:rPr>
            </w:pPr>
            <w:r>
              <w:rPr>
                <w:sz w:val="18"/>
                <w:szCs w:val="18"/>
                <w:lang w:val="ru-RU"/>
              </w:rPr>
              <w:t>–</w:t>
            </w:r>
            <w:r>
              <w:rPr>
                <w:sz w:val="18"/>
                <w:szCs w:val="18"/>
                <w:lang w:val="ru-RU"/>
              </w:rPr>
              <w:tab/>
              <w:t>Оптимизи</w:t>
            </w:r>
            <w:r w:rsidRPr="00827973">
              <w:rPr>
                <w:sz w:val="18"/>
                <w:szCs w:val="18"/>
                <w:lang w:val="ru-RU"/>
              </w:rPr>
              <w:t>-</w:t>
            </w:r>
            <w:r w:rsidR="00891F8F" w:rsidRPr="00FD402F">
              <w:rPr>
                <w:sz w:val="18"/>
                <w:szCs w:val="18"/>
                <w:lang w:val="ru-RU"/>
              </w:rPr>
              <w:t>рованная узкая ширина полосы обеспечивает низкую тактовую частоту системы и простое вычисление БПФ. Поддерживает декодирование в субканале для выбранной услуги</w:t>
            </w:r>
          </w:p>
        </w:tc>
        <w:tc>
          <w:tcPr>
            <w:tcW w:w="1689" w:type="dxa"/>
            <w:tcMar>
              <w:left w:w="85" w:type="dxa"/>
              <w:right w:w="85" w:type="dxa"/>
            </w:tcMar>
          </w:tcPr>
          <w:p w:rsidR="00891F8F" w:rsidRPr="00FD402F" w:rsidRDefault="00891F8F" w:rsidP="00FD402F">
            <w:pPr>
              <w:pStyle w:val="Tabletext"/>
              <w:ind w:left="284" w:hanging="284"/>
              <w:jc w:val="left"/>
              <w:rPr>
                <w:sz w:val="18"/>
                <w:szCs w:val="18"/>
                <w:lang w:val="ru-RU"/>
              </w:rPr>
            </w:pPr>
            <w:r w:rsidRPr="00FD402F">
              <w:rPr>
                <w:sz w:val="18"/>
                <w:szCs w:val="18"/>
                <w:lang w:val="ru-RU"/>
              </w:rPr>
              <w:t>–</w:t>
            </w:r>
            <w:r w:rsidRPr="00FD402F">
              <w:rPr>
                <w:sz w:val="18"/>
                <w:szCs w:val="18"/>
                <w:lang w:val="ru-RU"/>
              </w:rPr>
              <w:tab/>
            </w:r>
            <w:r w:rsidR="00827973">
              <w:rPr>
                <w:sz w:val="18"/>
                <w:szCs w:val="18"/>
                <w:lang w:val="ru-RU"/>
              </w:rPr>
              <w:t>Малое энерго</w:t>
            </w:r>
            <w:r w:rsidR="00827973" w:rsidRPr="00827973">
              <w:rPr>
                <w:sz w:val="18"/>
                <w:szCs w:val="18"/>
                <w:lang w:val="ru-RU"/>
              </w:rPr>
              <w:t>-</w:t>
            </w:r>
            <w:r w:rsidR="00827973">
              <w:rPr>
                <w:sz w:val="18"/>
                <w:szCs w:val="18"/>
                <w:lang w:val="ru-RU"/>
              </w:rPr>
              <w:t>потреб</w:t>
            </w:r>
            <w:r w:rsidR="00A14218" w:rsidRPr="00FD402F">
              <w:rPr>
                <w:sz w:val="18"/>
                <w:szCs w:val="18"/>
                <w:lang w:val="ru-RU"/>
              </w:rPr>
              <w:t>ление посредством</w:t>
            </w:r>
            <w:r w:rsidRPr="00FD402F">
              <w:rPr>
                <w:sz w:val="18"/>
                <w:szCs w:val="18"/>
                <w:lang w:val="ru-RU"/>
              </w:rPr>
              <w:t xml:space="preserve"> </w:t>
            </w:r>
            <w:r w:rsidR="00A14218" w:rsidRPr="00FD402F">
              <w:rPr>
                <w:sz w:val="18"/>
                <w:szCs w:val="18"/>
                <w:lang w:val="ru-RU"/>
              </w:rPr>
              <w:t>квантования времени</w:t>
            </w:r>
          </w:p>
        </w:tc>
        <w:tc>
          <w:tcPr>
            <w:tcW w:w="1690" w:type="dxa"/>
            <w:tcMar>
              <w:left w:w="85" w:type="dxa"/>
              <w:right w:w="85" w:type="dxa"/>
            </w:tcMar>
          </w:tcPr>
          <w:p w:rsidR="00891F8F" w:rsidRPr="00FD402F" w:rsidRDefault="00891F8F" w:rsidP="00FD402F">
            <w:pPr>
              <w:pStyle w:val="Tabletext"/>
              <w:jc w:val="left"/>
              <w:rPr>
                <w:sz w:val="18"/>
                <w:szCs w:val="18"/>
                <w:lang w:val="ru-RU"/>
              </w:rPr>
            </w:pPr>
            <w:r w:rsidRPr="00FD402F">
              <w:rPr>
                <w:sz w:val="18"/>
                <w:szCs w:val="18"/>
                <w:lang w:val="ru-RU"/>
              </w:rPr>
              <w:t>Узкая ширина полосы обеспечивает низкую тактовую частоту системы</w:t>
            </w:r>
          </w:p>
        </w:tc>
        <w:tc>
          <w:tcPr>
            <w:tcW w:w="1689" w:type="dxa"/>
            <w:tcMar>
              <w:left w:w="85" w:type="dxa"/>
              <w:right w:w="85" w:type="dxa"/>
            </w:tcMar>
          </w:tcPr>
          <w:p w:rsidR="00891F8F" w:rsidRPr="00FD402F" w:rsidRDefault="00891F8F" w:rsidP="00FD402F">
            <w:pPr>
              <w:pStyle w:val="Tabletext"/>
              <w:jc w:val="left"/>
              <w:rPr>
                <w:sz w:val="18"/>
                <w:szCs w:val="18"/>
                <w:lang w:val="ru-RU"/>
              </w:rPr>
            </w:pPr>
            <w:r w:rsidRPr="00FD402F">
              <w:rPr>
                <w:sz w:val="18"/>
                <w:szCs w:val="18"/>
                <w:lang w:val="ru-RU"/>
              </w:rPr>
              <w:t xml:space="preserve">Радиовещательная система имеет в своем составе механизм использования ограниченного числа каналов </w:t>
            </w:r>
            <w:r w:rsidR="00C1446F" w:rsidRPr="00FD402F">
              <w:rPr>
                <w:sz w:val="18"/>
                <w:szCs w:val="18"/>
                <w:lang w:val="ru-RU"/>
              </w:rPr>
              <w:t>КРК</w:t>
            </w:r>
            <w:r w:rsidRPr="00FD402F">
              <w:rPr>
                <w:sz w:val="18"/>
                <w:szCs w:val="18"/>
                <w:lang w:val="ru-RU"/>
              </w:rPr>
              <w:t xml:space="preserve"> для приема радиовещательных услуг. Это позволяет снижать потребление энергии приемниками</w:t>
            </w:r>
          </w:p>
        </w:tc>
        <w:tc>
          <w:tcPr>
            <w:tcW w:w="1690" w:type="dxa"/>
            <w:tcMar>
              <w:left w:w="85" w:type="dxa"/>
              <w:right w:w="85" w:type="dxa"/>
            </w:tcMar>
          </w:tcPr>
          <w:p w:rsidR="00891F8F" w:rsidRPr="00FD402F" w:rsidRDefault="00891F8F" w:rsidP="00FD402F">
            <w:pPr>
              <w:pStyle w:val="Tabletext"/>
              <w:jc w:val="left"/>
              <w:rPr>
                <w:sz w:val="18"/>
                <w:szCs w:val="18"/>
                <w:lang w:val="ru-RU"/>
              </w:rPr>
            </w:pPr>
            <w:r w:rsidRPr="00FD402F">
              <w:rPr>
                <w:sz w:val="18"/>
                <w:szCs w:val="18"/>
                <w:lang w:val="ru-RU"/>
              </w:rPr>
              <w:t>Узкая ширина полосы обеспечивает низкую тактовую частоту системы</w:t>
            </w:r>
          </w:p>
        </w:tc>
        <w:tc>
          <w:tcPr>
            <w:tcW w:w="1689" w:type="dxa"/>
            <w:tcMar>
              <w:left w:w="85" w:type="dxa"/>
              <w:right w:w="85" w:type="dxa"/>
            </w:tcMar>
          </w:tcPr>
          <w:p w:rsidR="00891F8F" w:rsidRPr="00FA6C56" w:rsidRDefault="00891F8F" w:rsidP="00FD402F">
            <w:pPr>
              <w:pStyle w:val="Tabletext"/>
              <w:jc w:val="left"/>
              <w:rPr>
                <w:sz w:val="18"/>
                <w:szCs w:val="18"/>
                <w:lang w:val="ru-RU"/>
              </w:rPr>
            </w:pPr>
            <w:r w:rsidRPr="00FD402F">
              <w:rPr>
                <w:sz w:val="18"/>
                <w:szCs w:val="18"/>
                <w:lang w:val="ru-RU"/>
              </w:rPr>
              <w:t xml:space="preserve">Квантование времени (экономия ~90% энергии </w:t>
            </w:r>
            <w:r w:rsidR="00827973" w:rsidRPr="00827973">
              <w:rPr>
                <w:sz w:val="18"/>
                <w:szCs w:val="18"/>
                <w:lang w:val="ru-RU"/>
              </w:rPr>
              <w:br/>
            </w:r>
            <w:r w:rsidRPr="00FD402F">
              <w:rPr>
                <w:sz w:val="18"/>
                <w:szCs w:val="18"/>
                <w:lang w:val="ru-RU"/>
              </w:rPr>
              <w:t xml:space="preserve">по сравнению с непрерывным приемом в приемной части </w:t>
            </w:r>
            <w:r w:rsidRPr="00FD402F">
              <w:rPr>
                <w:sz w:val="18"/>
                <w:szCs w:val="18"/>
                <w:lang w:val="en-GB"/>
              </w:rPr>
              <w:t>DVB</w:t>
            </w:r>
            <w:r w:rsidRPr="00FD402F">
              <w:rPr>
                <w:sz w:val="18"/>
                <w:szCs w:val="18"/>
                <w:lang w:val="ru-RU"/>
              </w:rPr>
              <w:t>-</w:t>
            </w:r>
            <w:r w:rsidRPr="00FD402F">
              <w:rPr>
                <w:sz w:val="18"/>
                <w:szCs w:val="18"/>
                <w:lang w:val="en-GB"/>
              </w:rPr>
              <w:t>H</w:t>
            </w:r>
            <w:r w:rsidRPr="00FD402F">
              <w:rPr>
                <w:sz w:val="18"/>
                <w:szCs w:val="18"/>
                <w:lang w:val="ru-RU"/>
              </w:rPr>
              <w:t>)</w:t>
            </w:r>
          </w:p>
          <w:p w:rsidR="00891F8F" w:rsidRPr="00FD402F" w:rsidRDefault="00891F8F" w:rsidP="00FD402F">
            <w:pPr>
              <w:pStyle w:val="Tabletext"/>
              <w:jc w:val="left"/>
              <w:rPr>
                <w:sz w:val="18"/>
                <w:szCs w:val="18"/>
                <w:lang w:val="ru-RU"/>
              </w:rPr>
            </w:pPr>
            <w:r w:rsidRPr="00FD402F">
              <w:rPr>
                <w:sz w:val="18"/>
                <w:szCs w:val="18"/>
                <w:lang w:val="ru-RU"/>
              </w:rPr>
              <w:t xml:space="preserve">Время просмотра ограничивается </w:t>
            </w:r>
            <w:r w:rsidR="00827973" w:rsidRPr="00827973">
              <w:rPr>
                <w:sz w:val="18"/>
                <w:szCs w:val="18"/>
                <w:lang w:val="ru-RU"/>
              </w:rPr>
              <w:br/>
            </w:r>
            <w:r w:rsidRPr="00FD402F">
              <w:rPr>
                <w:sz w:val="18"/>
                <w:szCs w:val="18"/>
                <w:lang w:val="ru-RU"/>
              </w:rPr>
              <w:t xml:space="preserve">не приемником </w:t>
            </w:r>
            <w:r w:rsidRPr="00FD402F">
              <w:rPr>
                <w:sz w:val="18"/>
                <w:szCs w:val="18"/>
                <w:lang w:val="en-GB"/>
              </w:rPr>
              <w:t>DVB</w:t>
            </w:r>
            <w:r w:rsidRPr="00FD402F">
              <w:rPr>
                <w:sz w:val="18"/>
                <w:szCs w:val="18"/>
                <w:lang w:val="ru-RU"/>
              </w:rPr>
              <w:noBreakHyphen/>
            </w:r>
            <w:r w:rsidRPr="00FD402F">
              <w:rPr>
                <w:sz w:val="18"/>
                <w:szCs w:val="18"/>
                <w:lang w:val="en-GB"/>
              </w:rPr>
              <w:t>H</w:t>
            </w:r>
            <w:r w:rsidRPr="00FD402F">
              <w:rPr>
                <w:sz w:val="18"/>
                <w:szCs w:val="18"/>
                <w:lang w:val="ru-RU"/>
              </w:rPr>
              <w:t>, но видео/аудио декод</w:t>
            </w:r>
            <w:r w:rsidR="00827973">
              <w:rPr>
                <w:sz w:val="18"/>
                <w:szCs w:val="18"/>
                <w:lang w:val="ru-RU"/>
              </w:rPr>
              <w:t>ерами, дисплеями и громкоговори</w:t>
            </w:r>
            <w:r w:rsidR="00827973" w:rsidRPr="00827973">
              <w:rPr>
                <w:sz w:val="18"/>
                <w:szCs w:val="18"/>
                <w:lang w:val="ru-RU"/>
              </w:rPr>
              <w:t>-</w:t>
            </w:r>
            <w:r w:rsidRPr="00FD402F">
              <w:rPr>
                <w:sz w:val="18"/>
                <w:szCs w:val="18"/>
                <w:lang w:val="ru-RU"/>
              </w:rPr>
              <w:t>телями</w:t>
            </w:r>
          </w:p>
        </w:tc>
        <w:tc>
          <w:tcPr>
            <w:tcW w:w="1736" w:type="dxa"/>
          </w:tcPr>
          <w:p w:rsidR="00891F8F" w:rsidRPr="00FA6C56" w:rsidRDefault="00891F8F" w:rsidP="00FD402F">
            <w:pPr>
              <w:pStyle w:val="Tabletext"/>
              <w:jc w:val="left"/>
              <w:rPr>
                <w:sz w:val="18"/>
                <w:szCs w:val="18"/>
                <w:lang w:val="ru-RU"/>
              </w:rPr>
            </w:pPr>
            <w:r w:rsidRPr="00FD402F">
              <w:rPr>
                <w:sz w:val="18"/>
                <w:szCs w:val="18"/>
                <w:lang w:val="ru-RU"/>
              </w:rPr>
              <w:t xml:space="preserve">Квантование времени (экономия </w:t>
            </w:r>
            <w:r w:rsidR="00FD402F" w:rsidRPr="00FD402F">
              <w:rPr>
                <w:sz w:val="18"/>
                <w:szCs w:val="18"/>
                <w:lang w:val="ru-RU"/>
              </w:rPr>
              <w:br/>
            </w:r>
            <w:r w:rsidRPr="00FD402F">
              <w:rPr>
                <w:sz w:val="18"/>
                <w:szCs w:val="18"/>
                <w:lang w:val="ru-RU"/>
              </w:rPr>
              <w:t xml:space="preserve">~90% энергии </w:t>
            </w:r>
            <w:r w:rsidR="00FD402F" w:rsidRPr="00FD402F">
              <w:rPr>
                <w:sz w:val="18"/>
                <w:szCs w:val="18"/>
                <w:lang w:val="ru-RU"/>
              </w:rPr>
              <w:br/>
            </w:r>
            <w:r w:rsidRPr="00FD402F">
              <w:rPr>
                <w:sz w:val="18"/>
                <w:szCs w:val="18"/>
                <w:lang w:val="ru-RU"/>
              </w:rPr>
              <w:t xml:space="preserve">по сравнению с непрерывным приемом в приемной части </w:t>
            </w:r>
            <w:r w:rsidRPr="00FD402F">
              <w:rPr>
                <w:sz w:val="18"/>
                <w:szCs w:val="18"/>
                <w:lang w:val="en-GB"/>
              </w:rPr>
              <w:t>DVB</w:t>
            </w:r>
            <w:r w:rsidRPr="00FD402F">
              <w:rPr>
                <w:sz w:val="18"/>
                <w:szCs w:val="18"/>
                <w:lang w:val="ru-RU"/>
              </w:rPr>
              <w:t>-</w:t>
            </w:r>
            <w:r w:rsidRPr="00FD402F">
              <w:rPr>
                <w:sz w:val="18"/>
                <w:szCs w:val="18"/>
                <w:lang w:val="en-GB"/>
              </w:rPr>
              <w:t>SH</w:t>
            </w:r>
            <w:r w:rsidRPr="00FD402F">
              <w:rPr>
                <w:sz w:val="18"/>
                <w:szCs w:val="18"/>
                <w:lang w:val="ru-RU"/>
              </w:rPr>
              <w:t>)</w:t>
            </w:r>
          </w:p>
          <w:p w:rsidR="00891F8F" w:rsidRPr="00FD402F" w:rsidRDefault="00891F8F" w:rsidP="00FD402F">
            <w:pPr>
              <w:pStyle w:val="Tabletext"/>
              <w:jc w:val="left"/>
              <w:rPr>
                <w:sz w:val="18"/>
                <w:szCs w:val="18"/>
                <w:lang w:val="ru-RU"/>
              </w:rPr>
            </w:pPr>
            <w:r w:rsidRPr="00FD402F">
              <w:rPr>
                <w:sz w:val="18"/>
                <w:szCs w:val="18"/>
                <w:lang w:val="ru-RU"/>
              </w:rPr>
              <w:t xml:space="preserve">Время просмотра ограничивается </w:t>
            </w:r>
            <w:r w:rsidR="00FD402F" w:rsidRPr="00FD402F">
              <w:rPr>
                <w:sz w:val="18"/>
                <w:szCs w:val="18"/>
                <w:lang w:val="ru-RU"/>
              </w:rPr>
              <w:br/>
            </w:r>
            <w:r w:rsidRPr="00FD402F">
              <w:rPr>
                <w:sz w:val="18"/>
                <w:szCs w:val="18"/>
                <w:lang w:val="ru-RU"/>
              </w:rPr>
              <w:t xml:space="preserve">не приемником </w:t>
            </w:r>
            <w:r w:rsidRPr="00FD402F">
              <w:rPr>
                <w:sz w:val="18"/>
                <w:szCs w:val="18"/>
                <w:lang w:val="en-GB"/>
              </w:rPr>
              <w:t>DVB</w:t>
            </w:r>
            <w:r w:rsidRPr="00FD402F">
              <w:rPr>
                <w:sz w:val="18"/>
                <w:szCs w:val="18"/>
                <w:lang w:val="ru-RU" w:eastAsia="zh-CN"/>
              </w:rPr>
              <w:noBreakHyphen/>
            </w:r>
            <w:r w:rsidRPr="00FD402F">
              <w:rPr>
                <w:sz w:val="18"/>
                <w:szCs w:val="18"/>
                <w:lang w:val="en-GB"/>
              </w:rPr>
              <w:t>SH</w:t>
            </w:r>
            <w:r w:rsidRPr="00FD402F">
              <w:rPr>
                <w:sz w:val="18"/>
                <w:szCs w:val="18"/>
                <w:lang w:val="ru-RU"/>
              </w:rPr>
              <w:t>, но видео/аудио декодерами, дисплеями и громкоговори-телями</w:t>
            </w:r>
          </w:p>
        </w:tc>
        <w:tc>
          <w:tcPr>
            <w:tcW w:w="1784" w:type="dxa"/>
          </w:tcPr>
          <w:p w:rsidR="00891F8F" w:rsidRPr="00FA6C56" w:rsidRDefault="00891F8F" w:rsidP="00FD402F">
            <w:pPr>
              <w:pStyle w:val="Tabletext"/>
              <w:jc w:val="left"/>
              <w:rPr>
                <w:sz w:val="18"/>
                <w:szCs w:val="18"/>
                <w:lang w:val="ru-RU"/>
              </w:rPr>
            </w:pPr>
            <w:r w:rsidRPr="00FD402F">
              <w:rPr>
                <w:sz w:val="18"/>
                <w:szCs w:val="18"/>
                <w:lang w:val="ru-RU"/>
              </w:rPr>
              <w:t>Поддерживает избирательный доступ к желаемому контенту (частичная демодуляция сигнала), который обеспечивается к</w:t>
            </w:r>
            <w:r w:rsidR="00827973">
              <w:rPr>
                <w:sz w:val="18"/>
                <w:szCs w:val="18"/>
                <w:lang w:val="ru-RU"/>
              </w:rPr>
              <w:t>ак по времени, так и по частоте</w:t>
            </w:r>
          </w:p>
          <w:p w:rsidR="00891F8F" w:rsidRPr="00FD402F" w:rsidRDefault="00891F8F" w:rsidP="00FD402F">
            <w:pPr>
              <w:pStyle w:val="Tabletext"/>
              <w:jc w:val="left"/>
              <w:rPr>
                <w:sz w:val="18"/>
                <w:szCs w:val="18"/>
                <w:lang w:val="ru-RU"/>
              </w:rPr>
            </w:pPr>
            <w:r w:rsidRPr="00FD402F">
              <w:rPr>
                <w:sz w:val="18"/>
                <w:szCs w:val="18"/>
                <w:lang w:val="ru-RU"/>
              </w:rPr>
              <w:t xml:space="preserve">Данные передаются (синхронно) от передающей станции на портативные устройства каждую секунду. Следовательно, каждая передача длится 1 секунду </w:t>
            </w:r>
            <w:r w:rsidR="00827973" w:rsidRPr="00827973">
              <w:rPr>
                <w:sz w:val="18"/>
                <w:szCs w:val="18"/>
                <w:lang w:val="ru-RU"/>
              </w:rPr>
              <w:br/>
            </w:r>
            <w:r w:rsidRPr="00FD402F">
              <w:rPr>
                <w:sz w:val="18"/>
                <w:szCs w:val="18"/>
                <w:lang w:val="ru-RU"/>
              </w:rPr>
              <w:t>и включает информацию, требуемую приемником для демодулирования только той части данных (услуги), которой интересуется пользователь</w:t>
            </w:r>
          </w:p>
        </w:tc>
      </w:tr>
    </w:tbl>
    <w:p w:rsidR="00891F8F" w:rsidRPr="007B73B2" w:rsidRDefault="00891F8F">
      <w:pPr>
        <w:rPr>
          <w:lang w:val="ru-RU" w:eastAsia="zh-CN"/>
        </w:rPr>
      </w:pPr>
    </w:p>
    <w:p w:rsidR="00891F8F" w:rsidRDefault="00891F8F" w:rsidP="00D960E9">
      <w:pPr>
        <w:pStyle w:val="TableNo"/>
        <w:keepLines/>
        <w:pageBreakBefore/>
        <w:spacing w:before="0"/>
        <w:rPr>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690"/>
        <w:gridCol w:w="1689"/>
        <w:gridCol w:w="1690"/>
        <w:gridCol w:w="1689"/>
        <w:gridCol w:w="1690"/>
        <w:gridCol w:w="1689"/>
        <w:gridCol w:w="1719"/>
        <w:gridCol w:w="1851"/>
      </w:tblGrid>
      <w:tr w:rsidR="00891F8F" w:rsidRPr="00FD402F" w:rsidTr="00CC6C96">
        <w:trPr>
          <w:cantSplit/>
          <w:jc w:val="center"/>
        </w:trPr>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sz w:val="18"/>
                <w:szCs w:val="18"/>
                <w:lang w:val="en-GB"/>
              </w:rPr>
              <w:t>Требования пользователей</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FD402F" w:rsidRDefault="00891F8F" w:rsidP="00FD402F">
            <w:pPr>
              <w:pStyle w:val="Tablehead"/>
              <w:spacing w:line="180" w:lineRule="exact"/>
              <w:rPr>
                <w:sz w:val="18"/>
                <w:szCs w:val="18"/>
              </w:rPr>
            </w:pPr>
            <w:r w:rsidRPr="00FD402F">
              <w:rPr>
                <w:sz w:val="18"/>
                <w:szCs w:val="18"/>
                <w:lang w:val="en-GB"/>
              </w:rPr>
              <w:t>Мультимедийная система "B</w:t>
            </w:r>
            <w:r w:rsidRPr="00FD402F">
              <w:rPr>
                <w:sz w:val="18"/>
                <w:szCs w:val="18"/>
              </w:rPr>
              <w:t>"</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"C"</w:t>
            </w:r>
          </w:p>
        </w:tc>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"E"</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"F"</w:t>
            </w:r>
          </w:p>
        </w:tc>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sz w:val="18"/>
                <w:szCs w:val="18"/>
                <w:lang w:val="en-GB"/>
              </w:rPr>
              <w:t>Мультимедийная система "H"</w:t>
            </w:r>
          </w:p>
        </w:tc>
        <w:tc>
          <w:tcPr>
            <w:tcW w:w="1719" w:type="dxa"/>
          </w:tcPr>
          <w:p w:rsidR="00891F8F" w:rsidRPr="00FD402F" w:rsidRDefault="00891F8F" w:rsidP="00FD402F">
            <w:pPr>
              <w:pStyle w:val="Tablehead"/>
              <w:spacing w:line="180" w:lineRule="exact"/>
              <w:rPr>
                <w:sz w:val="18"/>
                <w:szCs w:val="18"/>
              </w:rPr>
            </w:pPr>
            <w:r w:rsidRPr="00FD402F">
              <w:rPr>
                <w:sz w:val="18"/>
                <w:szCs w:val="18"/>
                <w:lang w:val="en-GB"/>
              </w:rPr>
              <w:t xml:space="preserve">Мультимедийная система </w:t>
            </w:r>
            <w:r w:rsidRPr="00FD402F">
              <w:rPr>
                <w:sz w:val="18"/>
                <w:szCs w:val="18"/>
              </w:rPr>
              <w:t>"</w:t>
            </w:r>
            <w:r w:rsidRPr="00FD402F">
              <w:rPr>
                <w:sz w:val="18"/>
                <w:szCs w:val="18"/>
                <w:lang w:val="en-GB"/>
              </w:rPr>
              <w:t>I</w:t>
            </w:r>
            <w:r w:rsidRPr="00FD402F">
              <w:rPr>
                <w:sz w:val="18"/>
                <w:szCs w:val="18"/>
              </w:rPr>
              <w:t>"</w:t>
            </w:r>
          </w:p>
        </w:tc>
        <w:tc>
          <w:tcPr>
            <w:tcW w:w="1851" w:type="dxa"/>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"M"</w:t>
            </w:r>
          </w:p>
        </w:tc>
      </w:tr>
      <w:tr w:rsidR="00891F8F" w:rsidRPr="00FA6C56" w:rsidTr="00CC6C96">
        <w:trPr>
          <w:cantSplit/>
          <w:jc w:val="center"/>
        </w:trPr>
        <w:tc>
          <w:tcPr>
            <w:tcW w:w="1689" w:type="dxa"/>
            <w:tcMar>
              <w:left w:w="85" w:type="dxa"/>
              <w:right w:w="85" w:type="dxa"/>
            </w:tcMar>
          </w:tcPr>
          <w:p w:rsidR="00891F8F" w:rsidRPr="00FD402F" w:rsidRDefault="003E5937" w:rsidP="00FD402F">
            <w:pPr>
              <w:pStyle w:val="Tabletext"/>
              <w:spacing w:line="180" w:lineRule="exact"/>
              <w:jc w:val="left"/>
              <w:rPr>
                <w:sz w:val="18"/>
                <w:szCs w:val="18"/>
                <w:lang w:val="ru-RU"/>
              </w:rPr>
            </w:pPr>
            <w:r w:rsidRPr="00FD402F">
              <w:rPr>
                <w:sz w:val="18"/>
                <w:szCs w:val="18"/>
                <w:lang w:val="ru-RU"/>
              </w:rPr>
              <w:t>Обеспечение функции интерактивности</w:t>
            </w:r>
          </w:p>
        </w:tc>
        <w:tc>
          <w:tcPr>
            <w:tcW w:w="1690" w:type="dxa"/>
            <w:tcMar>
              <w:left w:w="85" w:type="dxa"/>
              <w:right w:w="85" w:type="dxa"/>
            </w:tcMar>
          </w:tcPr>
          <w:p w:rsidR="00CC6C96" w:rsidRPr="00CC6C96" w:rsidRDefault="003E5937" w:rsidP="00CC6C96">
            <w:pPr>
              <w:pStyle w:val="Tabletext"/>
              <w:spacing w:line="180" w:lineRule="exact"/>
              <w:jc w:val="left"/>
              <w:rPr>
                <w:sz w:val="18"/>
                <w:szCs w:val="18"/>
                <w:lang w:val="ru-RU"/>
              </w:rPr>
            </w:pPr>
            <w:r w:rsidRPr="00FD402F">
              <w:rPr>
                <w:sz w:val="18"/>
                <w:szCs w:val="18"/>
                <w:lang w:val="ru-RU"/>
              </w:rPr>
              <w:t>Поддерживает гипертекстовую с</w:t>
            </w:r>
            <w:r w:rsidR="00B72DA0" w:rsidRPr="00FD402F">
              <w:rPr>
                <w:sz w:val="18"/>
                <w:szCs w:val="18"/>
                <w:lang w:val="ru-RU"/>
              </w:rPr>
              <w:t>вязь</w:t>
            </w:r>
            <w:r w:rsidR="007839A2" w:rsidRPr="00FD402F">
              <w:rPr>
                <w:sz w:val="18"/>
                <w:szCs w:val="18"/>
                <w:lang w:val="ru-RU"/>
              </w:rPr>
              <w:t xml:space="preserve">, используя сеть подвижной связи и </w:t>
            </w:r>
            <w:r w:rsidR="00860352" w:rsidRPr="00FD402F">
              <w:rPr>
                <w:sz w:val="18"/>
                <w:szCs w:val="18"/>
                <w:lang w:val="ru-RU"/>
              </w:rPr>
              <w:t>и</w:t>
            </w:r>
            <w:r w:rsidR="007839A2" w:rsidRPr="00FD402F">
              <w:rPr>
                <w:sz w:val="18"/>
                <w:szCs w:val="18"/>
                <w:lang w:val="ru-RU"/>
              </w:rPr>
              <w:t>нтернет</w:t>
            </w:r>
            <w:r w:rsidR="00534BA0" w:rsidRPr="00FD402F">
              <w:rPr>
                <w:sz w:val="18"/>
                <w:szCs w:val="18"/>
                <w:lang w:val="ru-RU"/>
              </w:rPr>
              <w:t>.</w:t>
            </w:r>
          </w:p>
          <w:p w:rsidR="00891F8F" w:rsidRPr="00FD402F" w:rsidRDefault="00891F8F" w:rsidP="00CC6C96">
            <w:pPr>
              <w:pStyle w:val="Tabletext"/>
              <w:spacing w:line="180" w:lineRule="exact"/>
              <w:jc w:val="left"/>
              <w:rPr>
                <w:sz w:val="18"/>
                <w:szCs w:val="18"/>
                <w:lang w:val="ru-RU"/>
              </w:rPr>
            </w:pPr>
            <w:r w:rsidRPr="00FD402F">
              <w:rPr>
                <w:sz w:val="18"/>
                <w:szCs w:val="18"/>
                <w:lang w:val="en-GB"/>
              </w:rPr>
              <w:t>MPEG</w:t>
            </w:r>
            <w:r w:rsidRPr="00FD402F">
              <w:rPr>
                <w:sz w:val="18"/>
                <w:szCs w:val="18"/>
                <w:lang w:val="ru-RU"/>
              </w:rPr>
              <w:t xml:space="preserve">-4 </w:t>
            </w:r>
            <w:r w:rsidRPr="00FD402F">
              <w:rPr>
                <w:sz w:val="18"/>
                <w:szCs w:val="18"/>
                <w:lang w:val="en-GB"/>
              </w:rPr>
              <w:t>BIFS</w:t>
            </w:r>
            <w:r w:rsidRPr="00FD402F">
              <w:rPr>
                <w:sz w:val="18"/>
                <w:szCs w:val="18"/>
                <w:lang w:val="ru-RU"/>
              </w:rPr>
              <w:t xml:space="preserve"> </w:t>
            </w:r>
            <w:r w:rsidR="007839A2" w:rsidRPr="00FD402F">
              <w:rPr>
                <w:sz w:val="18"/>
                <w:szCs w:val="18"/>
                <w:lang w:val="ru-RU"/>
              </w:rPr>
              <w:t xml:space="preserve">обеспечивает </w:t>
            </w:r>
            <w:r w:rsidR="00B72DA0" w:rsidRPr="00FD402F">
              <w:rPr>
                <w:sz w:val="18"/>
                <w:szCs w:val="18"/>
                <w:lang w:val="ru-RU"/>
              </w:rPr>
              <w:t xml:space="preserve">синхронизирован-ное по кадрам наложение </w:t>
            </w:r>
            <w:r w:rsidR="00B72DA0" w:rsidRPr="00FD402F">
              <w:rPr>
                <w:bCs/>
                <w:iCs/>
                <w:sz w:val="18"/>
                <w:szCs w:val="18"/>
                <w:lang w:val="ru-RU"/>
              </w:rPr>
              <w:t>движущегося текста</w:t>
            </w:r>
            <w:r w:rsidR="00B72DA0" w:rsidRPr="00FD402F">
              <w:rPr>
                <w:sz w:val="18"/>
                <w:szCs w:val="18"/>
                <w:lang w:val="ru-RU"/>
              </w:rPr>
              <w:t xml:space="preserve"> и графических объектов на </w:t>
            </w:r>
            <w:r w:rsidR="00B72DA0" w:rsidRPr="00FD402F">
              <w:rPr>
                <w:bCs/>
                <w:iCs/>
                <w:sz w:val="18"/>
                <w:szCs w:val="18"/>
                <w:lang w:val="ru-RU"/>
              </w:rPr>
              <w:t>природные сцены</w:t>
            </w:r>
          </w:p>
        </w:tc>
        <w:tc>
          <w:tcPr>
            <w:tcW w:w="1689" w:type="dxa"/>
            <w:tcMar>
              <w:left w:w="85" w:type="dxa"/>
              <w:right w:w="85" w:type="dxa"/>
            </w:tcMar>
          </w:tcPr>
          <w:p w:rsidR="00891F8F" w:rsidRPr="00FD402F" w:rsidRDefault="00B72DA0" w:rsidP="00FD402F">
            <w:pPr>
              <w:pStyle w:val="Tabletext"/>
              <w:spacing w:line="180" w:lineRule="exact"/>
              <w:jc w:val="left"/>
              <w:rPr>
                <w:sz w:val="18"/>
                <w:szCs w:val="18"/>
                <w:lang w:val="ru-RU"/>
              </w:rPr>
            </w:pPr>
            <w:r w:rsidRPr="00FD402F">
              <w:rPr>
                <w:sz w:val="18"/>
                <w:szCs w:val="18"/>
                <w:lang w:val="ru-RU"/>
              </w:rPr>
              <w:t xml:space="preserve">Поддерживает </w:t>
            </w:r>
            <w:r w:rsidR="00891F8F" w:rsidRPr="00FD402F">
              <w:rPr>
                <w:sz w:val="18"/>
                <w:szCs w:val="18"/>
                <w:lang w:val="en-GB"/>
              </w:rPr>
              <w:t>OMA</w:t>
            </w:r>
            <w:r w:rsidR="00891F8F" w:rsidRPr="00FD402F">
              <w:rPr>
                <w:sz w:val="18"/>
                <w:szCs w:val="18"/>
                <w:lang w:val="ru-RU"/>
              </w:rPr>
              <w:t xml:space="preserve"> </w:t>
            </w:r>
            <w:r w:rsidR="00891F8F" w:rsidRPr="00FD402F">
              <w:rPr>
                <w:sz w:val="18"/>
                <w:szCs w:val="18"/>
                <w:lang w:val="en-GB"/>
              </w:rPr>
              <w:t>RME</w:t>
            </w:r>
            <w:r w:rsidR="00891F8F" w:rsidRPr="00FD402F">
              <w:rPr>
                <w:sz w:val="18"/>
                <w:szCs w:val="18"/>
                <w:lang w:val="ru-RU"/>
              </w:rPr>
              <w:t xml:space="preserve"> </w:t>
            </w:r>
            <w:r w:rsidRPr="00FD402F">
              <w:rPr>
                <w:sz w:val="18"/>
                <w:szCs w:val="18"/>
                <w:lang w:val="ru-RU"/>
              </w:rPr>
              <w:t>для</w:t>
            </w:r>
            <w:r w:rsidR="00891F8F" w:rsidRPr="00FD402F">
              <w:rPr>
                <w:sz w:val="18"/>
                <w:szCs w:val="18"/>
                <w:lang w:val="ru-RU"/>
              </w:rPr>
              <w:t xml:space="preserve"> </w:t>
            </w:r>
            <w:r w:rsidR="00F85E6A" w:rsidRPr="00FD402F">
              <w:rPr>
                <w:sz w:val="18"/>
                <w:szCs w:val="18"/>
                <w:lang w:val="ru-RU"/>
              </w:rPr>
              <w:t xml:space="preserve">синхронизирован-ного по кадрам наложения </w:t>
            </w:r>
            <w:r w:rsidR="00F85E6A" w:rsidRPr="00FD402F">
              <w:rPr>
                <w:bCs/>
                <w:iCs/>
                <w:sz w:val="18"/>
                <w:szCs w:val="18"/>
                <w:lang w:val="ru-RU"/>
              </w:rPr>
              <w:t>движущегося текста</w:t>
            </w:r>
            <w:r w:rsidR="00F85E6A" w:rsidRPr="00FD402F">
              <w:rPr>
                <w:sz w:val="18"/>
                <w:szCs w:val="18"/>
                <w:lang w:val="ru-RU"/>
              </w:rPr>
              <w:t xml:space="preserve"> и графических объектов</w:t>
            </w:r>
          </w:p>
        </w:tc>
        <w:tc>
          <w:tcPr>
            <w:tcW w:w="1690" w:type="dxa"/>
            <w:tcMar>
              <w:left w:w="85" w:type="dxa"/>
              <w:right w:w="85" w:type="dxa"/>
            </w:tcMar>
          </w:tcPr>
          <w:p w:rsidR="00891F8F" w:rsidRPr="00FD402F" w:rsidRDefault="00891F8F" w:rsidP="00FD402F">
            <w:pPr>
              <w:pStyle w:val="Tabletext"/>
              <w:spacing w:line="180" w:lineRule="exact"/>
              <w:jc w:val="left"/>
              <w:rPr>
                <w:sz w:val="18"/>
                <w:szCs w:val="18"/>
                <w:lang w:val="en-GB"/>
              </w:rPr>
            </w:pPr>
            <w:r w:rsidRPr="00FD402F">
              <w:rPr>
                <w:sz w:val="18"/>
                <w:szCs w:val="18"/>
                <w:lang w:val="en-GB"/>
              </w:rPr>
              <w:t>BML</w:t>
            </w:r>
            <w:r w:rsidRPr="00FD402F">
              <w:rPr>
                <w:sz w:val="18"/>
                <w:szCs w:val="18"/>
                <w:lang w:val="ru-RU"/>
              </w:rPr>
              <w:t xml:space="preserve"> </w:t>
            </w:r>
            <w:r w:rsidR="00F85E6A" w:rsidRPr="00FD402F">
              <w:rPr>
                <w:sz w:val="18"/>
                <w:szCs w:val="18"/>
                <w:lang w:val="ru-RU"/>
              </w:rPr>
              <w:t xml:space="preserve">поддерживает как местную, </w:t>
            </w:r>
            <w:r w:rsidR="00CC6C96" w:rsidRPr="00CC6C96">
              <w:rPr>
                <w:sz w:val="18"/>
                <w:szCs w:val="18"/>
                <w:lang w:val="ru-RU"/>
              </w:rPr>
              <w:br/>
            </w:r>
            <w:r w:rsidR="00F85E6A" w:rsidRPr="00FD402F">
              <w:rPr>
                <w:sz w:val="18"/>
                <w:szCs w:val="18"/>
                <w:lang w:val="ru-RU"/>
              </w:rPr>
              <w:t xml:space="preserve">так и </w:t>
            </w:r>
            <w:r w:rsidR="009F664E" w:rsidRPr="00FD402F">
              <w:rPr>
                <w:sz w:val="18"/>
                <w:szCs w:val="18"/>
                <w:lang w:val="ru-RU"/>
              </w:rPr>
              <w:t xml:space="preserve">дальнюю </w:t>
            </w:r>
            <w:r w:rsidR="00F85E6A" w:rsidRPr="00FD402F">
              <w:rPr>
                <w:sz w:val="18"/>
                <w:szCs w:val="18"/>
                <w:lang w:val="ru-RU"/>
              </w:rPr>
              <w:t xml:space="preserve">двустороннюю </w:t>
            </w:r>
            <w:r w:rsidR="00F85E6A" w:rsidRPr="00FD402F">
              <w:rPr>
                <w:sz w:val="18"/>
                <w:szCs w:val="18"/>
                <w:lang w:val="en-GB"/>
              </w:rPr>
              <w:t>интерактивн</w:t>
            </w:r>
            <w:r w:rsidR="003C1CDE" w:rsidRPr="00FD402F">
              <w:rPr>
                <w:sz w:val="18"/>
                <w:szCs w:val="18"/>
                <w:lang w:val="ru-RU"/>
              </w:rPr>
              <w:t>ую связь</w:t>
            </w:r>
          </w:p>
        </w:tc>
        <w:tc>
          <w:tcPr>
            <w:tcW w:w="1689" w:type="dxa"/>
            <w:tcMar>
              <w:left w:w="85" w:type="dxa"/>
              <w:right w:w="85" w:type="dxa"/>
            </w:tcMar>
          </w:tcPr>
          <w:p w:rsidR="00891F8F" w:rsidRPr="00CC6C96" w:rsidRDefault="00F85E6A" w:rsidP="00FD402F">
            <w:pPr>
              <w:pStyle w:val="Tabletext"/>
              <w:spacing w:line="180" w:lineRule="exact"/>
              <w:jc w:val="left"/>
              <w:rPr>
                <w:sz w:val="18"/>
                <w:szCs w:val="18"/>
                <w:lang w:val="ru-RU"/>
              </w:rPr>
            </w:pPr>
            <w:r w:rsidRPr="00FD402F">
              <w:rPr>
                <w:sz w:val="18"/>
                <w:szCs w:val="18"/>
                <w:lang w:val="en-GB"/>
              </w:rPr>
              <w:t>BML</w:t>
            </w:r>
            <w:r w:rsidRPr="00FD402F">
              <w:rPr>
                <w:sz w:val="18"/>
                <w:szCs w:val="18"/>
                <w:lang w:val="ru-RU"/>
              </w:rPr>
              <w:t xml:space="preserve"> поддерживает как местную, </w:t>
            </w:r>
            <w:r w:rsidR="00CC6C96" w:rsidRPr="00CC6C96">
              <w:rPr>
                <w:sz w:val="18"/>
                <w:szCs w:val="18"/>
                <w:lang w:val="ru-RU"/>
              </w:rPr>
              <w:br/>
            </w:r>
            <w:r w:rsidRPr="00FD402F">
              <w:rPr>
                <w:sz w:val="18"/>
                <w:szCs w:val="18"/>
                <w:lang w:val="ru-RU"/>
              </w:rPr>
              <w:t xml:space="preserve">так и </w:t>
            </w:r>
            <w:r w:rsidR="009F664E" w:rsidRPr="00FD402F">
              <w:rPr>
                <w:sz w:val="18"/>
                <w:szCs w:val="18"/>
                <w:lang w:val="ru-RU"/>
              </w:rPr>
              <w:t xml:space="preserve">дальнюю </w:t>
            </w:r>
            <w:r w:rsidRPr="00FD402F">
              <w:rPr>
                <w:sz w:val="18"/>
                <w:szCs w:val="18"/>
                <w:lang w:val="ru-RU"/>
              </w:rPr>
              <w:t xml:space="preserve">двустороннюю </w:t>
            </w:r>
            <w:r w:rsidR="003C1CDE" w:rsidRPr="00CC6C96">
              <w:rPr>
                <w:sz w:val="18"/>
                <w:szCs w:val="18"/>
                <w:lang w:val="ru-RU"/>
              </w:rPr>
              <w:t>интерактивн</w:t>
            </w:r>
            <w:r w:rsidR="003C1CDE" w:rsidRPr="00FD402F">
              <w:rPr>
                <w:sz w:val="18"/>
                <w:szCs w:val="18"/>
                <w:lang w:val="ru-RU"/>
              </w:rPr>
              <w:t>ую связь</w:t>
            </w:r>
          </w:p>
        </w:tc>
        <w:tc>
          <w:tcPr>
            <w:tcW w:w="1690" w:type="dxa"/>
            <w:tcMar>
              <w:left w:w="85" w:type="dxa"/>
              <w:right w:w="85" w:type="dxa"/>
            </w:tcMar>
          </w:tcPr>
          <w:p w:rsidR="00891F8F" w:rsidRPr="00CC6C96" w:rsidRDefault="00F85E6A" w:rsidP="00FD402F">
            <w:pPr>
              <w:pStyle w:val="Tabletext"/>
              <w:spacing w:line="180" w:lineRule="exact"/>
              <w:jc w:val="left"/>
              <w:rPr>
                <w:sz w:val="18"/>
                <w:szCs w:val="18"/>
                <w:lang w:val="ru-RU"/>
              </w:rPr>
            </w:pPr>
            <w:r w:rsidRPr="00FD402F">
              <w:rPr>
                <w:sz w:val="18"/>
                <w:szCs w:val="18"/>
                <w:lang w:val="en-GB"/>
              </w:rPr>
              <w:t>BML</w:t>
            </w:r>
            <w:r w:rsidRPr="00FD402F">
              <w:rPr>
                <w:sz w:val="18"/>
                <w:szCs w:val="18"/>
                <w:lang w:val="ru-RU"/>
              </w:rPr>
              <w:t xml:space="preserve"> поддерживает как местную, </w:t>
            </w:r>
            <w:r w:rsidR="00CC6C96" w:rsidRPr="00CC6C96">
              <w:rPr>
                <w:sz w:val="18"/>
                <w:szCs w:val="18"/>
                <w:lang w:val="ru-RU"/>
              </w:rPr>
              <w:br/>
            </w:r>
            <w:r w:rsidRPr="00FD402F">
              <w:rPr>
                <w:sz w:val="18"/>
                <w:szCs w:val="18"/>
                <w:lang w:val="ru-RU"/>
              </w:rPr>
              <w:t xml:space="preserve">так и </w:t>
            </w:r>
            <w:r w:rsidR="00B31F62" w:rsidRPr="00FD402F">
              <w:rPr>
                <w:sz w:val="18"/>
                <w:szCs w:val="18"/>
                <w:lang w:val="ru-RU"/>
              </w:rPr>
              <w:t xml:space="preserve">дальнюю </w:t>
            </w:r>
            <w:r w:rsidRPr="00FD402F">
              <w:rPr>
                <w:sz w:val="18"/>
                <w:szCs w:val="18"/>
                <w:lang w:val="ru-RU"/>
              </w:rPr>
              <w:t xml:space="preserve">двустороннюю </w:t>
            </w:r>
            <w:r w:rsidR="003C1CDE" w:rsidRPr="00CC6C96">
              <w:rPr>
                <w:sz w:val="18"/>
                <w:szCs w:val="18"/>
                <w:lang w:val="ru-RU"/>
              </w:rPr>
              <w:t>интерактивн</w:t>
            </w:r>
            <w:r w:rsidR="003C1CDE" w:rsidRPr="00FD402F">
              <w:rPr>
                <w:sz w:val="18"/>
                <w:szCs w:val="18"/>
                <w:lang w:val="ru-RU"/>
              </w:rPr>
              <w:t>ую связь</w:t>
            </w:r>
          </w:p>
        </w:tc>
        <w:tc>
          <w:tcPr>
            <w:tcW w:w="1689" w:type="dxa"/>
            <w:tcMar>
              <w:left w:w="85" w:type="dxa"/>
              <w:right w:w="85" w:type="dxa"/>
            </w:tcMar>
          </w:tcPr>
          <w:p w:rsidR="00891F8F" w:rsidRPr="00FA6C56" w:rsidRDefault="00F85E6A" w:rsidP="00FD402F">
            <w:pPr>
              <w:pStyle w:val="Tabletext"/>
              <w:spacing w:line="180" w:lineRule="exact"/>
              <w:jc w:val="left"/>
              <w:rPr>
                <w:sz w:val="18"/>
                <w:szCs w:val="18"/>
                <w:lang w:val="ru-RU"/>
              </w:rPr>
            </w:pPr>
            <w:r w:rsidRPr="00FD402F">
              <w:rPr>
                <w:sz w:val="18"/>
                <w:szCs w:val="18"/>
                <w:lang w:val="ru-RU"/>
              </w:rPr>
              <w:t xml:space="preserve">Поддерживает применения местной и дальней интерактивной </w:t>
            </w:r>
            <w:r w:rsidR="003C1CDE" w:rsidRPr="00FD402F">
              <w:rPr>
                <w:sz w:val="18"/>
                <w:szCs w:val="18"/>
                <w:lang w:val="ru-RU"/>
              </w:rPr>
              <w:t>связи, используя</w:t>
            </w:r>
            <w:r w:rsidR="00DB79B0" w:rsidRPr="00FD402F">
              <w:rPr>
                <w:sz w:val="18"/>
                <w:szCs w:val="18"/>
                <w:lang w:val="ru-RU"/>
              </w:rPr>
              <w:t xml:space="preserve"> </w:t>
            </w:r>
            <w:r w:rsidR="003C1CDE" w:rsidRPr="00FD402F">
              <w:rPr>
                <w:sz w:val="18"/>
                <w:szCs w:val="18"/>
                <w:lang w:val="en-GB"/>
              </w:rPr>
              <w:t>IMT</w:t>
            </w:r>
            <w:r w:rsidR="003C1CDE" w:rsidRPr="00FD402F">
              <w:rPr>
                <w:sz w:val="18"/>
                <w:szCs w:val="18"/>
                <w:lang w:val="ru-RU"/>
              </w:rPr>
              <w:t xml:space="preserve"> и</w:t>
            </w:r>
            <w:r w:rsidR="00891F8F" w:rsidRPr="00FD402F">
              <w:rPr>
                <w:sz w:val="18"/>
                <w:szCs w:val="18"/>
                <w:lang w:val="ru-RU"/>
              </w:rPr>
              <w:t>/</w:t>
            </w:r>
            <w:r w:rsidR="003C1CDE" w:rsidRPr="00FD402F">
              <w:rPr>
                <w:sz w:val="18"/>
                <w:szCs w:val="18"/>
                <w:lang w:val="ru-RU"/>
              </w:rPr>
              <w:t xml:space="preserve">или цифровые сотовые сети и другие </w:t>
            </w:r>
            <w:r w:rsidR="00891F8F" w:rsidRPr="00FD402F">
              <w:rPr>
                <w:sz w:val="18"/>
                <w:szCs w:val="18"/>
                <w:lang w:val="en-GB"/>
              </w:rPr>
              <w:t>IP</w:t>
            </w:r>
            <w:r w:rsidR="00891F8F" w:rsidRPr="00FD402F">
              <w:rPr>
                <w:sz w:val="18"/>
                <w:szCs w:val="18"/>
                <w:lang w:val="ru-RU"/>
              </w:rPr>
              <w:t xml:space="preserve"> </w:t>
            </w:r>
            <w:r w:rsidR="003C1CDE" w:rsidRPr="00FD402F">
              <w:rPr>
                <w:sz w:val="18"/>
                <w:szCs w:val="18"/>
                <w:lang w:val="ru-RU"/>
              </w:rPr>
              <w:t>соединения</w:t>
            </w:r>
          </w:p>
          <w:p w:rsidR="00891F8F" w:rsidRPr="00FD402F" w:rsidRDefault="00C95B1D" w:rsidP="00FD402F">
            <w:pPr>
              <w:pStyle w:val="Tabletext"/>
              <w:spacing w:line="180" w:lineRule="exact"/>
              <w:jc w:val="left"/>
              <w:rPr>
                <w:sz w:val="18"/>
                <w:szCs w:val="18"/>
                <w:lang w:val="ru-RU"/>
              </w:rPr>
            </w:pPr>
            <w:r w:rsidRPr="00FD402F">
              <w:rPr>
                <w:sz w:val="18"/>
                <w:szCs w:val="18"/>
                <w:lang w:val="ru-RU"/>
              </w:rPr>
              <w:t>Э</w:t>
            </w:r>
            <w:r w:rsidR="00D16239" w:rsidRPr="00FD402F">
              <w:rPr>
                <w:sz w:val="18"/>
                <w:szCs w:val="18"/>
                <w:lang w:val="ru-RU"/>
              </w:rPr>
              <w:t>лектронный справочник услуг</w:t>
            </w:r>
            <w:r w:rsidR="00DB79B0" w:rsidRPr="00FD402F">
              <w:rPr>
                <w:sz w:val="18"/>
                <w:szCs w:val="18"/>
                <w:lang w:val="ru-RU"/>
              </w:rPr>
              <w:t xml:space="preserve"> </w:t>
            </w:r>
            <w:r w:rsidRPr="00FD402F">
              <w:rPr>
                <w:sz w:val="18"/>
                <w:szCs w:val="18"/>
                <w:lang w:val="ru-RU"/>
              </w:rPr>
              <w:t xml:space="preserve">предоставляет базовую информацию </w:t>
            </w:r>
            <w:r w:rsidR="00534BA0" w:rsidRPr="00FD402F">
              <w:rPr>
                <w:sz w:val="18"/>
                <w:szCs w:val="18"/>
                <w:lang w:val="ru-RU"/>
              </w:rPr>
              <w:br/>
            </w:r>
            <w:r w:rsidRPr="00FD402F">
              <w:rPr>
                <w:sz w:val="18"/>
                <w:szCs w:val="18"/>
                <w:lang w:val="ru-RU"/>
              </w:rPr>
              <w:t>о доступе для получения интерактивных услуг</w:t>
            </w:r>
          </w:p>
        </w:tc>
        <w:tc>
          <w:tcPr>
            <w:tcW w:w="1719" w:type="dxa"/>
          </w:tcPr>
          <w:p w:rsidR="008A645A" w:rsidRPr="00FA6C56" w:rsidRDefault="008A645A" w:rsidP="00FD402F">
            <w:pPr>
              <w:pStyle w:val="Tabletext"/>
              <w:spacing w:line="180" w:lineRule="exact"/>
              <w:jc w:val="left"/>
              <w:rPr>
                <w:sz w:val="18"/>
                <w:szCs w:val="18"/>
                <w:lang w:val="ru-RU"/>
              </w:rPr>
            </w:pPr>
            <w:r w:rsidRPr="00FD402F">
              <w:rPr>
                <w:sz w:val="18"/>
                <w:szCs w:val="18"/>
                <w:lang w:val="ru-RU"/>
              </w:rPr>
              <w:t>Поддерживает применения местной и дальней интерактивной связи, используя</w:t>
            </w:r>
            <w:r w:rsidR="00DB79B0" w:rsidRPr="00FD402F">
              <w:rPr>
                <w:sz w:val="18"/>
                <w:szCs w:val="18"/>
                <w:lang w:val="ru-RU"/>
              </w:rPr>
              <w:t xml:space="preserve"> </w:t>
            </w:r>
            <w:r w:rsidRPr="00FD402F">
              <w:rPr>
                <w:sz w:val="18"/>
                <w:szCs w:val="18"/>
                <w:lang w:val="en-GB"/>
              </w:rPr>
              <w:t>IMT</w:t>
            </w:r>
            <w:r w:rsidRPr="00FD402F">
              <w:rPr>
                <w:sz w:val="18"/>
                <w:szCs w:val="18"/>
                <w:lang w:val="ru-RU"/>
              </w:rPr>
              <w:t xml:space="preserve"> и/или цифровые сотовые сети и другие </w:t>
            </w:r>
            <w:r w:rsidRPr="00FD402F">
              <w:rPr>
                <w:sz w:val="18"/>
                <w:szCs w:val="18"/>
                <w:lang w:val="en-GB"/>
              </w:rPr>
              <w:t>IP</w:t>
            </w:r>
            <w:r w:rsidRPr="00FD402F">
              <w:rPr>
                <w:sz w:val="18"/>
                <w:szCs w:val="18"/>
                <w:lang w:val="ru-RU"/>
              </w:rPr>
              <w:t xml:space="preserve"> соединения</w:t>
            </w:r>
          </w:p>
          <w:p w:rsidR="00891F8F" w:rsidRPr="00FD402F" w:rsidRDefault="008A645A" w:rsidP="00FD402F">
            <w:pPr>
              <w:pStyle w:val="Tabletext"/>
              <w:spacing w:line="180" w:lineRule="exact"/>
              <w:jc w:val="left"/>
              <w:rPr>
                <w:sz w:val="18"/>
                <w:szCs w:val="18"/>
                <w:lang w:val="ru-RU"/>
              </w:rPr>
            </w:pPr>
            <w:r w:rsidRPr="00FD402F">
              <w:rPr>
                <w:sz w:val="18"/>
                <w:szCs w:val="18"/>
                <w:lang w:val="ru-RU"/>
              </w:rPr>
              <w:t>Электронный справочник услуг</w:t>
            </w:r>
            <w:r w:rsidR="00DB79B0" w:rsidRPr="00FD402F">
              <w:rPr>
                <w:sz w:val="18"/>
                <w:szCs w:val="18"/>
                <w:lang w:val="ru-RU"/>
              </w:rPr>
              <w:t xml:space="preserve"> </w:t>
            </w:r>
            <w:r w:rsidRPr="00FD402F">
              <w:rPr>
                <w:sz w:val="18"/>
                <w:szCs w:val="18"/>
                <w:lang w:val="ru-RU"/>
              </w:rPr>
              <w:t xml:space="preserve">предоставляет базовую информацию </w:t>
            </w:r>
            <w:r w:rsidR="00534BA0" w:rsidRPr="00FD402F">
              <w:rPr>
                <w:sz w:val="18"/>
                <w:szCs w:val="18"/>
                <w:lang w:val="ru-RU"/>
              </w:rPr>
              <w:br/>
            </w:r>
            <w:r w:rsidRPr="00FD402F">
              <w:rPr>
                <w:sz w:val="18"/>
                <w:szCs w:val="18"/>
                <w:lang w:val="ru-RU"/>
              </w:rPr>
              <w:t>о доступе для получения интерактивных услуг</w:t>
            </w:r>
          </w:p>
        </w:tc>
        <w:tc>
          <w:tcPr>
            <w:tcW w:w="1851" w:type="dxa"/>
          </w:tcPr>
          <w:p w:rsidR="00891F8F" w:rsidRPr="00FD402F" w:rsidRDefault="008A645A" w:rsidP="00FD402F">
            <w:pPr>
              <w:pStyle w:val="Tabletext"/>
              <w:spacing w:line="180" w:lineRule="exact"/>
              <w:jc w:val="left"/>
              <w:rPr>
                <w:sz w:val="18"/>
                <w:szCs w:val="18"/>
                <w:lang w:val="ru-RU"/>
              </w:rPr>
            </w:pPr>
            <w:r w:rsidRPr="00FD402F">
              <w:rPr>
                <w:sz w:val="18"/>
                <w:szCs w:val="18"/>
                <w:lang w:val="ru-RU"/>
              </w:rPr>
              <w:t>Контент и при</w:t>
            </w:r>
            <w:r w:rsidR="00534BA0" w:rsidRPr="00FD402F">
              <w:rPr>
                <w:sz w:val="18"/>
                <w:szCs w:val="18"/>
                <w:lang w:val="ru-RU"/>
              </w:rPr>
              <w:t>ложе</w:t>
            </w:r>
            <w:r w:rsidRPr="00FD402F">
              <w:rPr>
                <w:sz w:val="18"/>
                <w:szCs w:val="18"/>
                <w:lang w:val="ru-RU"/>
              </w:rPr>
              <w:t>ния интерактивности используют</w:t>
            </w:r>
            <w:r w:rsidR="00891F8F" w:rsidRPr="00FD402F">
              <w:rPr>
                <w:sz w:val="18"/>
                <w:szCs w:val="18"/>
                <w:lang w:val="ru-RU"/>
              </w:rPr>
              <w:t>:</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008E22E0" w:rsidRPr="00FD402F">
              <w:rPr>
                <w:sz w:val="18"/>
                <w:szCs w:val="18"/>
                <w:lang w:val="ru-RU"/>
              </w:rPr>
              <w:t>ссылки на интер</w:t>
            </w:r>
            <w:r w:rsidR="00E259C9" w:rsidRPr="00FD402F">
              <w:rPr>
                <w:sz w:val="18"/>
                <w:szCs w:val="18"/>
                <w:lang w:val="ru-RU"/>
              </w:rPr>
              <w:t>-</w:t>
            </w:r>
            <w:r w:rsidR="008E22E0" w:rsidRPr="00FD402F">
              <w:rPr>
                <w:spacing w:val="-6"/>
                <w:sz w:val="18"/>
                <w:szCs w:val="18"/>
                <w:lang w:val="ru-RU"/>
              </w:rPr>
              <w:t>активные услуги</w:t>
            </w:r>
            <w:r w:rsidR="008E22E0" w:rsidRPr="00FD402F">
              <w:rPr>
                <w:sz w:val="18"/>
                <w:szCs w:val="18"/>
                <w:lang w:val="ru-RU"/>
              </w:rPr>
              <w:t xml:space="preserve">, доступные </w:t>
            </w:r>
            <w:r w:rsidR="00534BA0" w:rsidRPr="00FD402F">
              <w:rPr>
                <w:sz w:val="18"/>
                <w:szCs w:val="18"/>
                <w:lang w:val="ru-RU"/>
              </w:rPr>
              <w:br/>
            </w:r>
            <w:r w:rsidR="008E22E0" w:rsidRPr="00FD402F">
              <w:rPr>
                <w:sz w:val="18"/>
                <w:szCs w:val="18"/>
                <w:lang w:val="ru-RU"/>
              </w:rPr>
              <w:t>на конкретных устройствах или предоставляемые дистанционно</w:t>
            </w:r>
          </w:p>
          <w:p w:rsidR="00891F8F" w:rsidRPr="00FD402F" w:rsidRDefault="00891F8F" w:rsidP="00CC6C96">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005E4F7F" w:rsidRPr="00FD402F">
              <w:rPr>
                <w:sz w:val="18"/>
                <w:szCs w:val="18"/>
                <w:lang w:val="ru-RU"/>
              </w:rPr>
              <w:t xml:space="preserve">обратный </w:t>
            </w:r>
            <w:r w:rsidR="002C2254" w:rsidRPr="00FD402F">
              <w:rPr>
                <w:sz w:val="18"/>
                <w:szCs w:val="18"/>
                <w:lang w:val="ru-RU"/>
              </w:rPr>
              <w:t>канал, использующий сети</w:t>
            </w:r>
            <w:r w:rsidRPr="00FD402F">
              <w:rPr>
                <w:sz w:val="18"/>
                <w:szCs w:val="18"/>
                <w:lang w:val="ru-RU"/>
              </w:rPr>
              <w:t xml:space="preserve"> </w:t>
            </w:r>
            <w:r w:rsidRPr="00FD402F">
              <w:rPr>
                <w:sz w:val="18"/>
                <w:szCs w:val="18"/>
                <w:lang w:val="en-GB"/>
              </w:rPr>
              <w:t>IMT</w:t>
            </w:r>
            <w:r w:rsidR="002C2254" w:rsidRPr="00FD402F">
              <w:rPr>
                <w:sz w:val="18"/>
                <w:szCs w:val="18"/>
                <w:lang w:val="ru-RU"/>
              </w:rPr>
              <w:t xml:space="preserve"> и</w:t>
            </w:r>
            <w:r w:rsidRPr="00FD402F">
              <w:rPr>
                <w:sz w:val="18"/>
                <w:szCs w:val="18"/>
                <w:lang w:val="ru-RU"/>
              </w:rPr>
              <w:t>/</w:t>
            </w:r>
            <w:r w:rsidR="002C2254" w:rsidRPr="00FD402F">
              <w:rPr>
                <w:sz w:val="18"/>
                <w:szCs w:val="18"/>
                <w:lang w:val="ru-RU"/>
              </w:rPr>
              <w:t>или</w:t>
            </w:r>
            <w:r w:rsidRPr="00FD402F">
              <w:rPr>
                <w:sz w:val="18"/>
                <w:szCs w:val="18"/>
                <w:lang w:val="ru-RU"/>
              </w:rPr>
              <w:t xml:space="preserve"> </w:t>
            </w:r>
            <w:r w:rsidR="002C2254" w:rsidRPr="00FD402F">
              <w:rPr>
                <w:sz w:val="18"/>
                <w:szCs w:val="18"/>
                <w:lang w:val="ru-RU"/>
              </w:rPr>
              <w:t>другие</w:t>
            </w:r>
            <w:r w:rsidRPr="00FD402F">
              <w:rPr>
                <w:sz w:val="18"/>
                <w:szCs w:val="18"/>
                <w:lang w:val="ru-RU"/>
              </w:rPr>
              <w:t xml:space="preserve"> </w:t>
            </w:r>
            <w:r w:rsidRPr="00FD402F">
              <w:rPr>
                <w:sz w:val="18"/>
                <w:szCs w:val="18"/>
                <w:lang w:val="en-GB"/>
              </w:rPr>
              <w:t>IP</w:t>
            </w:r>
            <w:r w:rsidR="00534BA0" w:rsidRPr="00FD402F">
              <w:rPr>
                <w:sz w:val="18"/>
                <w:szCs w:val="18"/>
                <w:lang w:val="ru-RU"/>
              </w:rPr>
              <w:t>-</w:t>
            </w:r>
            <w:r w:rsidR="002C2254" w:rsidRPr="00FD402F">
              <w:rPr>
                <w:sz w:val="18"/>
                <w:szCs w:val="18"/>
                <w:lang w:val="ru-RU"/>
              </w:rPr>
              <w:t>соединения</w:t>
            </w:r>
          </w:p>
        </w:tc>
      </w:tr>
      <w:tr w:rsidR="00891F8F" w:rsidRPr="00FA6C56" w:rsidTr="00CC6C96">
        <w:trPr>
          <w:cantSplit/>
          <w:jc w:val="center"/>
        </w:trPr>
        <w:tc>
          <w:tcPr>
            <w:tcW w:w="1689"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Взаимодействие </w:t>
            </w:r>
            <w:r w:rsidR="00CC6C96" w:rsidRPr="00CC6C96">
              <w:rPr>
                <w:sz w:val="18"/>
                <w:szCs w:val="18"/>
                <w:lang w:val="ru-RU"/>
              </w:rPr>
              <w:br/>
            </w:r>
            <w:r w:rsidRPr="00FD402F">
              <w:rPr>
                <w:sz w:val="18"/>
                <w:szCs w:val="18"/>
                <w:lang w:val="ru-RU"/>
              </w:rPr>
              <w:t>с подвижными сетями электросвязи</w:t>
            </w:r>
          </w:p>
        </w:tc>
        <w:tc>
          <w:tcPr>
            <w:tcW w:w="1690"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Поддержка традиционных сетей и сетей подвижной электросвязи </w:t>
            </w:r>
            <w:r w:rsidR="00534BA0" w:rsidRPr="00FD402F">
              <w:rPr>
                <w:sz w:val="18"/>
                <w:szCs w:val="18"/>
                <w:lang w:val="ru-RU"/>
              </w:rPr>
              <w:br/>
            </w:r>
            <w:r w:rsidRPr="00FD402F">
              <w:rPr>
                <w:sz w:val="18"/>
                <w:szCs w:val="18"/>
                <w:lang w:val="ru-RU"/>
              </w:rPr>
              <w:t xml:space="preserve">и интернета, например сети </w:t>
            </w:r>
            <w:r w:rsidRPr="00FD402F">
              <w:rPr>
                <w:sz w:val="18"/>
                <w:szCs w:val="18"/>
                <w:lang w:val="en-GB"/>
              </w:rPr>
              <w:t>IMT</w:t>
            </w:r>
            <w:r w:rsidRPr="00FD402F">
              <w:rPr>
                <w:sz w:val="18"/>
                <w:szCs w:val="18"/>
                <w:lang w:val="ru-RU"/>
              </w:rPr>
              <w:t xml:space="preserve">-2000, </w:t>
            </w:r>
            <w:r w:rsidR="00CC6C96" w:rsidRPr="00CC6C96">
              <w:rPr>
                <w:sz w:val="18"/>
                <w:szCs w:val="18"/>
                <w:lang w:val="ru-RU"/>
              </w:rPr>
              <w:br/>
            </w:r>
            <w:r w:rsidRPr="00FD402F">
              <w:rPr>
                <w:sz w:val="18"/>
                <w:szCs w:val="18"/>
                <w:lang w:val="en-GB"/>
              </w:rPr>
              <w:t>IEEE</w:t>
            </w:r>
            <w:r w:rsidRPr="00FD402F">
              <w:rPr>
                <w:sz w:val="18"/>
                <w:szCs w:val="18"/>
                <w:lang w:val="ru-RU"/>
              </w:rPr>
              <w:t xml:space="preserve"> 802.1</w:t>
            </w:r>
            <w:r w:rsidRPr="00FD402F">
              <w:rPr>
                <w:sz w:val="18"/>
                <w:szCs w:val="18"/>
                <w:lang w:val="en-GB"/>
              </w:rPr>
              <w:t>x</w:t>
            </w:r>
            <w:r w:rsidR="00534BA0" w:rsidRPr="00FD402F">
              <w:rPr>
                <w:sz w:val="18"/>
                <w:szCs w:val="18"/>
                <w:lang w:val="ru-RU"/>
              </w:rPr>
              <w:t xml:space="preserve"> и т. д</w:t>
            </w:r>
            <w:r w:rsidRPr="00FD402F">
              <w:rPr>
                <w:sz w:val="18"/>
                <w:szCs w:val="18"/>
                <w:lang w:val="ru-RU"/>
              </w:rPr>
              <w:t>.</w:t>
            </w:r>
          </w:p>
        </w:tc>
        <w:tc>
          <w:tcPr>
            <w:tcW w:w="1689" w:type="dxa"/>
            <w:tcMar>
              <w:left w:w="85" w:type="dxa"/>
              <w:right w:w="85" w:type="dxa"/>
            </w:tcMar>
          </w:tcPr>
          <w:p w:rsidR="00891F8F" w:rsidRPr="00FD402F" w:rsidRDefault="00860352" w:rsidP="00FD402F">
            <w:pPr>
              <w:pStyle w:val="Tabletext"/>
              <w:spacing w:line="180" w:lineRule="exact"/>
              <w:jc w:val="left"/>
              <w:rPr>
                <w:sz w:val="18"/>
                <w:szCs w:val="18"/>
                <w:lang w:val="ru-RU"/>
              </w:rPr>
            </w:pPr>
            <w:r w:rsidRPr="00FD402F">
              <w:rPr>
                <w:sz w:val="18"/>
                <w:szCs w:val="18"/>
                <w:lang w:val="ru-RU"/>
              </w:rPr>
              <w:t xml:space="preserve">Независимая поддержка </w:t>
            </w:r>
            <w:r w:rsidR="00F40DA8" w:rsidRPr="00FD402F">
              <w:rPr>
                <w:sz w:val="18"/>
                <w:szCs w:val="18"/>
                <w:lang w:val="ru-RU"/>
              </w:rPr>
              <w:t xml:space="preserve">носителя любого уровня для сети подвижной связи и интернета согласно протоколам </w:t>
            </w:r>
            <w:r w:rsidR="00891F8F" w:rsidRPr="00FD402F">
              <w:rPr>
                <w:sz w:val="18"/>
                <w:szCs w:val="18"/>
                <w:lang w:val="en-GB"/>
              </w:rPr>
              <w:t>IPv</w:t>
            </w:r>
            <w:r w:rsidR="00891F8F" w:rsidRPr="00FD402F">
              <w:rPr>
                <w:sz w:val="18"/>
                <w:szCs w:val="18"/>
                <w:lang w:val="ru-RU"/>
              </w:rPr>
              <w:t xml:space="preserve">4 </w:t>
            </w:r>
            <w:r w:rsidR="00F40DA8" w:rsidRPr="00FD402F">
              <w:rPr>
                <w:sz w:val="18"/>
                <w:szCs w:val="18"/>
                <w:lang w:val="ru-RU"/>
              </w:rPr>
              <w:t>и</w:t>
            </w:r>
            <w:r w:rsidR="00891F8F" w:rsidRPr="00FD402F">
              <w:rPr>
                <w:sz w:val="18"/>
                <w:szCs w:val="18"/>
                <w:lang w:val="ru-RU"/>
              </w:rPr>
              <w:t xml:space="preserve"> </w:t>
            </w:r>
            <w:r w:rsidR="00891F8F" w:rsidRPr="00FD402F">
              <w:rPr>
                <w:sz w:val="18"/>
                <w:szCs w:val="18"/>
                <w:lang w:val="en-GB"/>
              </w:rPr>
              <w:t>IPv</w:t>
            </w:r>
            <w:r w:rsidR="00891F8F" w:rsidRPr="00FD402F">
              <w:rPr>
                <w:sz w:val="18"/>
                <w:szCs w:val="18"/>
                <w:lang w:val="ru-RU"/>
              </w:rPr>
              <w:t>6</w:t>
            </w:r>
          </w:p>
        </w:tc>
        <w:tc>
          <w:tcPr>
            <w:tcW w:w="1690"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Сети доставки, такие как сети связи или радиовещательные сети, однозначно идентифицируются</w:t>
            </w:r>
          </w:p>
        </w:tc>
        <w:tc>
          <w:tcPr>
            <w:tcW w:w="1689"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Сети доставки, такие как сети связи или радиовещательные сети, однозначно идентифицируются</w:t>
            </w:r>
          </w:p>
        </w:tc>
        <w:tc>
          <w:tcPr>
            <w:tcW w:w="1690" w:type="dxa"/>
            <w:tcMar>
              <w:left w:w="85" w:type="dxa"/>
              <w:right w:w="85" w:type="dxa"/>
            </w:tcMar>
          </w:tcPr>
          <w:p w:rsidR="00891F8F" w:rsidRPr="00FA6C56" w:rsidRDefault="00891F8F" w:rsidP="00FD402F">
            <w:pPr>
              <w:pStyle w:val="Tabletext"/>
              <w:spacing w:line="180" w:lineRule="exact"/>
              <w:jc w:val="left"/>
              <w:rPr>
                <w:spacing w:val="-4"/>
                <w:sz w:val="18"/>
                <w:szCs w:val="18"/>
                <w:lang w:val="ru-RU"/>
              </w:rPr>
            </w:pPr>
            <w:r w:rsidRPr="00FD402F">
              <w:rPr>
                <w:sz w:val="18"/>
                <w:szCs w:val="18"/>
                <w:lang w:val="ru-RU"/>
              </w:rPr>
              <w:t xml:space="preserve">Сети доставки, такие как сети связи или радиовещательные сети, однозначно </w:t>
            </w:r>
            <w:r w:rsidRPr="00FD402F">
              <w:rPr>
                <w:spacing w:val="-4"/>
                <w:sz w:val="18"/>
                <w:szCs w:val="18"/>
                <w:lang w:val="ru-RU"/>
              </w:rPr>
              <w:t>идентифицируются</w:t>
            </w:r>
          </w:p>
          <w:p w:rsidR="00891F8F" w:rsidRPr="00FD402F" w:rsidRDefault="00B31F62" w:rsidP="00FD402F">
            <w:pPr>
              <w:pStyle w:val="Tabletext"/>
              <w:spacing w:line="180" w:lineRule="exact"/>
              <w:jc w:val="left"/>
              <w:rPr>
                <w:sz w:val="18"/>
                <w:szCs w:val="18"/>
                <w:lang w:val="ru-RU"/>
              </w:rPr>
            </w:pPr>
            <w:r w:rsidRPr="00FD402F">
              <w:rPr>
                <w:sz w:val="18"/>
                <w:szCs w:val="18"/>
                <w:lang w:val="ru-RU"/>
              </w:rPr>
              <w:t>Одни и те же</w:t>
            </w:r>
            <w:r w:rsidR="00DB79B0" w:rsidRPr="00FD402F">
              <w:rPr>
                <w:sz w:val="18"/>
                <w:szCs w:val="18"/>
                <w:lang w:val="ru-RU"/>
              </w:rPr>
              <w:t xml:space="preserve"> </w:t>
            </w:r>
            <w:r w:rsidR="00FA2889" w:rsidRPr="00FD402F">
              <w:rPr>
                <w:sz w:val="18"/>
                <w:szCs w:val="18"/>
                <w:lang w:val="ru-RU"/>
              </w:rPr>
              <w:t xml:space="preserve">решения на базе </w:t>
            </w:r>
            <w:r w:rsidR="00FA2889" w:rsidRPr="00FD402F">
              <w:rPr>
                <w:sz w:val="18"/>
                <w:szCs w:val="18"/>
                <w:lang w:val="en-GB"/>
              </w:rPr>
              <w:t>IP</w:t>
            </w:r>
            <w:r w:rsidR="00FA2889" w:rsidRPr="00FD402F">
              <w:rPr>
                <w:sz w:val="18"/>
                <w:szCs w:val="18"/>
                <w:lang w:val="ru-RU"/>
              </w:rPr>
              <w:t>, оптимизированные для приема портативными устройствами, которые используются для обеспечения предоставления услуг как по радиовещательным сетям, так и по сетям подвижной сотовой связи (3</w:t>
            </w:r>
            <w:r w:rsidR="00FA2889" w:rsidRPr="00FD402F">
              <w:rPr>
                <w:sz w:val="18"/>
                <w:szCs w:val="18"/>
                <w:lang w:val="en-GB"/>
              </w:rPr>
              <w:t>GPP</w:t>
            </w:r>
            <w:r w:rsidR="00FA2889" w:rsidRPr="00FD402F">
              <w:rPr>
                <w:sz w:val="18"/>
                <w:szCs w:val="18"/>
                <w:lang w:val="ru-RU"/>
              </w:rPr>
              <w:t>)</w:t>
            </w:r>
          </w:p>
        </w:tc>
        <w:tc>
          <w:tcPr>
            <w:tcW w:w="1689" w:type="dxa"/>
            <w:tcMar>
              <w:left w:w="85" w:type="dxa"/>
              <w:right w:w="85" w:type="dxa"/>
            </w:tcMar>
          </w:tcPr>
          <w:p w:rsidR="00891F8F" w:rsidRPr="00CC6C96" w:rsidRDefault="00B31F62" w:rsidP="00CC6C96">
            <w:pPr>
              <w:pStyle w:val="Tabletext"/>
              <w:spacing w:line="180" w:lineRule="exact"/>
              <w:jc w:val="left"/>
              <w:rPr>
                <w:sz w:val="18"/>
                <w:szCs w:val="18"/>
                <w:lang w:val="ru-RU"/>
              </w:rPr>
            </w:pPr>
            <w:r w:rsidRPr="00FD402F">
              <w:rPr>
                <w:sz w:val="18"/>
                <w:szCs w:val="18"/>
                <w:lang w:val="ru-RU"/>
              </w:rPr>
              <w:t xml:space="preserve">Одни и те </w:t>
            </w:r>
            <w:r w:rsidR="00891F8F" w:rsidRPr="00FD402F">
              <w:rPr>
                <w:sz w:val="18"/>
                <w:szCs w:val="18"/>
                <w:lang w:val="ru-RU"/>
              </w:rPr>
              <w:t xml:space="preserve">же решения на базе </w:t>
            </w:r>
            <w:r w:rsidR="00891F8F" w:rsidRPr="00FD402F">
              <w:rPr>
                <w:sz w:val="18"/>
                <w:szCs w:val="18"/>
                <w:lang w:val="en-GB"/>
              </w:rPr>
              <w:t>IP</w:t>
            </w:r>
            <w:r w:rsidR="00891F8F" w:rsidRPr="00FD402F">
              <w:rPr>
                <w:sz w:val="18"/>
                <w:szCs w:val="18"/>
                <w:lang w:val="ru-RU"/>
              </w:rPr>
              <w:t>, оптимизированные для приема портативными устройствами, которые используются для обеспечения предоставления услуг как по радио</w:t>
            </w:r>
            <w:r w:rsidR="00891F8F" w:rsidRPr="00FD402F">
              <w:rPr>
                <w:spacing w:val="-6"/>
                <w:sz w:val="18"/>
                <w:szCs w:val="18"/>
                <w:lang w:val="ru-RU"/>
              </w:rPr>
              <w:t>вещательным сетям</w:t>
            </w:r>
            <w:r w:rsidR="00891F8F" w:rsidRPr="00FD402F">
              <w:rPr>
                <w:sz w:val="18"/>
                <w:szCs w:val="18"/>
                <w:lang w:val="ru-RU"/>
              </w:rPr>
              <w:t>, так и по сетям подвижной сотовой связи (3</w:t>
            </w:r>
            <w:r w:rsidR="00891F8F" w:rsidRPr="00FD402F">
              <w:rPr>
                <w:sz w:val="18"/>
                <w:szCs w:val="18"/>
                <w:lang w:val="en-GB"/>
              </w:rPr>
              <w:t>GPP</w:t>
            </w:r>
            <w:r w:rsidR="00CC6C96">
              <w:rPr>
                <w:sz w:val="18"/>
                <w:szCs w:val="18"/>
                <w:lang w:val="ru-RU"/>
              </w:rPr>
              <w:t>)</w:t>
            </w:r>
          </w:p>
          <w:p w:rsidR="00891F8F" w:rsidRPr="00FD402F" w:rsidRDefault="00891F8F" w:rsidP="00FD402F">
            <w:pPr>
              <w:pStyle w:val="Tabletext"/>
              <w:spacing w:line="180" w:lineRule="exact"/>
              <w:jc w:val="left"/>
              <w:rPr>
                <w:sz w:val="18"/>
                <w:szCs w:val="18"/>
                <w:lang w:val="ru-RU"/>
              </w:rPr>
            </w:pPr>
            <w:r w:rsidRPr="00FD402F">
              <w:rPr>
                <w:sz w:val="18"/>
                <w:szCs w:val="18"/>
                <w:lang w:val="ru-RU"/>
              </w:rPr>
              <w:t>Максимальная гармонизация, например с А/В кодеками, форматами полезной нагрузки, протоколами доставки контента</w:t>
            </w:r>
          </w:p>
        </w:tc>
        <w:tc>
          <w:tcPr>
            <w:tcW w:w="1719" w:type="dxa"/>
          </w:tcPr>
          <w:p w:rsidR="00891F8F" w:rsidRPr="00FA6C56" w:rsidRDefault="00B31F62" w:rsidP="003320FF">
            <w:pPr>
              <w:pStyle w:val="Tabletext"/>
              <w:spacing w:line="180" w:lineRule="exact"/>
              <w:jc w:val="left"/>
              <w:rPr>
                <w:sz w:val="18"/>
                <w:szCs w:val="18"/>
                <w:lang w:val="ru-RU"/>
              </w:rPr>
            </w:pPr>
            <w:r w:rsidRPr="00FD402F">
              <w:rPr>
                <w:sz w:val="18"/>
                <w:szCs w:val="18"/>
                <w:lang w:val="ru-RU"/>
              </w:rPr>
              <w:t>Одни и те</w:t>
            </w:r>
            <w:r w:rsidR="00891F8F" w:rsidRPr="00FD402F">
              <w:rPr>
                <w:sz w:val="18"/>
                <w:szCs w:val="18"/>
                <w:lang w:val="ru-RU"/>
              </w:rPr>
              <w:t xml:space="preserve"> же </w:t>
            </w:r>
            <w:r w:rsidR="00891F8F" w:rsidRPr="00FD402F">
              <w:rPr>
                <w:spacing w:val="-6"/>
                <w:sz w:val="18"/>
                <w:szCs w:val="18"/>
                <w:lang w:val="ru-RU"/>
              </w:rPr>
              <w:t xml:space="preserve">решения на базе </w:t>
            </w:r>
            <w:r w:rsidR="00891F8F" w:rsidRPr="00FD402F">
              <w:rPr>
                <w:spacing w:val="-6"/>
                <w:sz w:val="18"/>
                <w:szCs w:val="18"/>
                <w:lang w:val="en-GB"/>
              </w:rPr>
              <w:t>IP</w:t>
            </w:r>
            <w:r w:rsidR="00891F8F" w:rsidRPr="00FD402F">
              <w:rPr>
                <w:spacing w:val="-6"/>
                <w:sz w:val="18"/>
                <w:szCs w:val="18"/>
                <w:lang w:val="ru-RU"/>
              </w:rPr>
              <w:t>,</w:t>
            </w:r>
            <w:r w:rsidR="00891F8F" w:rsidRPr="00FD402F">
              <w:rPr>
                <w:sz w:val="18"/>
                <w:szCs w:val="18"/>
                <w:lang w:val="ru-RU"/>
              </w:rPr>
              <w:t xml:space="preserve"> оптимизированные для приема портативными устройствами, которые используются для обеспечения предоставления услуг как по </w:t>
            </w:r>
            <w:r w:rsidR="00891F8F" w:rsidRPr="00FD402F">
              <w:rPr>
                <w:spacing w:val="-4"/>
                <w:sz w:val="18"/>
                <w:szCs w:val="18"/>
                <w:lang w:val="ru-RU"/>
              </w:rPr>
              <w:t>радиовещательным</w:t>
            </w:r>
            <w:r w:rsidR="00891F8F" w:rsidRPr="00FD402F">
              <w:rPr>
                <w:sz w:val="18"/>
                <w:szCs w:val="18"/>
                <w:lang w:val="ru-RU"/>
              </w:rPr>
              <w:t xml:space="preserve"> сетям, так и по сетям подвижной сотовой связи (3</w:t>
            </w:r>
            <w:r w:rsidR="00891F8F" w:rsidRPr="00FD402F">
              <w:rPr>
                <w:sz w:val="18"/>
                <w:szCs w:val="18"/>
                <w:lang w:val="en-GB"/>
              </w:rPr>
              <w:t>GPP</w:t>
            </w:r>
            <w:r w:rsidR="00CC6C96">
              <w:rPr>
                <w:sz w:val="18"/>
                <w:szCs w:val="18"/>
                <w:lang w:val="ru-RU"/>
              </w:rPr>
              <w:t>)</w:t>
            </w:r>
          </w:p>
          <w:p w:rsidR="00891F8F" w:rsidRPr="00FD402F" w:rsidRDefault="00891F8F" w:rsidP="00CC6C96">
            <w:pPr>
              <w:pStyle w:val="Tabletext"/>
              <w:spacing w:line="180" w:lineRule="exact"/>
              <w:jc w:val="left"/>
              <w:rPr>
                <w:sz w:val="18"/>
                <w:szCs w:val="18"/>
                <w:lang w:val="ru-RU"/>
              </w:rPr>
            </w:pPr>
            <w:r w:rsidRPr="00FD402F">
              <w:rPr>
                <w:sz w:val="18"/>
                <w:szCs w:val="18"/>
                <w:lang w:val="ru-RU"/>
              </w:rPr>
              <w:t>Максимальная гармонизация, например с А/В кодеками, форматами полезной нагрузки, протоколами доставки контента</w:t>
            </w:r>
          </w:p>
        </w:tc>
        <w:tc>
          <w:tcPr>
            <w:tcW w:w="1851" w:type="dxa"/>
          </w:tcPr>
          <w:p w:rsidR="00891F8F" w:rsidRPr="00FA6C56" w:rsidRDefault="00891F8F" w:rsidP="00FD402F">
            <w:pPr>
              <w:pStyle w:val="Tabletext"/>
              <w:spacing w:line="180" w:lineRule="exact"/>
              <w:jc w:val="left"/>
              <w:rPr>
                <w:sz w:val="18"/>
                <w:szCs w:val="18"/>
                <w:lang w:val="ru-RU"/>
              </w:rPr>
            </w:pPr>
            <w:r w:rsidRPr="00FD402F">
              <w:rPr>
                <w:sz w:val="18"/>
                <w:szCs w:val="18"/>
                <w:lang w:val="ru-RU"/>
              </w:rPr>
              <w:t xml:space="preserve">Поддержка традиционных голосовых услуг и услуг передачи данных по сетям подвижной связи, таких как системы </w:t>
            </w:r>
            <w:r w:rsidRPr="00FD402F">
              <w:rPr>
                <w:sz w:val="18"/>
                <w:szCs w:val="18"/>
                <w:lang w:val="en-GB"/>
              </w:rPr>
              <w:t>IMT</w:t>
            </w:r>
            <w:r w:rsidR="00534BA0" w:rsidRPr="00FD402F">
              <w:rPr>
                <w:sz w:val="18"/>
                <w:szCs w:val="18"/>
                <w:lang w:val="ru-RU"/>
              </w:rPr>
              <w:t>-</w:t>
            </w:r>
            <w:r w:rsidR="00CC6C96">
              <w:rPr>
                <w:sz w:val="18"/>
                <w:szCs w:val="18"/>
                <w:lang w:val="ru-RU"/>
              </w:rPr>
              <w:t>2000</w:t>
            </w:r>
          </w:p>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Гармонизация платформ, которые возможно использовать по </w:t>
            </w:r>
            <w:r w:rsidRPr="00FD402F">
              <w:rPr>
                <w:sz w:val="18"/>
                <w:szCs w:val="18"/>
                <w:lang w:val="en-GB"/>
              </w:rPr>
              <w:t>IP</w:t>
            </w:r>
          </w:p>
        </w:tc>
      </w:tr>
    </w:tbl>
    <w:p w:rsidR="00891F8F" w:rsidRDefault="00891F8F" w:rsidP="003C5AAC">
      <w:pPr>
        <w:pStyle w:val="TableNo"/>
        <w:keepLines/>
        <w:pageBreakBefore/>
        <w:spacing w:before="0"/>
        <w:rPr>
          <w:lang w:val="ru-RU" w:eastAsia="ja-JP"/>
        </w:rPr>
      </w:pPr>
      <w:r w:rsidRPr="00755EE2">
        <w:rPr>
          <w:lang w:val="ru-RU" w:eastAsia="ja-JP"/>
        </w:rPr>
        <w:t>ТАБЛИЦА 2</w:t>
      </w:r>
      <w:r>
        <w:rPr>
          <w:lang w:val="ru-RU" w:eastAsia="ja-JP"/>
        </w:rPr>
        <w:t xml:space="preserve"> (</w:t>
      </w:r>
      <w:r w:rsidRPr="008C46D7">
        <w:rPr>
          <w:i/>
          <w:iCs/>
          <w:lang w:val="ru-RU" w:eastAsia="ja-JP"/>
        </w:rPr>
        <w:t>продолжение</w:t>
      </w:r>
      <w:r>
        <w:rPr>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690"/>
        <w:gridCol w:w="1689"/>
        <w:gridCol w:w="1649"/>
        <w:gridCol w:w="1666"/>
        <w:gridCol w:w="1754"/>
        <w:gridCol w:w="1703"/>
        <w:gridCol w:w="1764"/>
        <w:gridCol w:w="1742"/>
      </w:tblGrid>
      <w:tr w:rsidR="00891F8F" w:rsidRPr="00FD402F" w:rsidTr="00254C33">
        <w:trPr>
          <w:cantSplit/>
          <w:jc w:val="center"/>
        </w:trPr>
        <w:tc>
          <w:tcPr>
            <w:tcW w:w="168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sz w:val="18"/>
                <w:szCs w:val="18"/>
                <w:lang w:val="en-GB"/>
              </w:rPr>
              <w:t>Требования пользователей</w:t>
            </w:r>
          </w:p>
        </w:tc>
        <w:tc>
          <w:tcPr>
            <w:tcW w:w="1690"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FD402F" w:rsidRDefault="00891F8F" w:rsidP="00FD402F">
            <w:pPr>
              <w:pStyle w:val="Tablehead"/>
              <w:spacing w:line="180" w:lineRule="exact"/>
              <w:rPr>
                <w:sz w:val="18"/>
                <w:szCs w:val="18"/>
              </w:rPr>
            </w:pPr>
            <w:r w:rsidRPr="00FD402F">
              <w:rPr>
                <w:sz w:val="18"/>
                <w:szCs w:val="18"/>
                <w:lang w:val="en-GB"/>
              </w:rPr>
              <w:t>Мультимедийная система "B</w:t>
            </w:r>
            <w:r w:rsidRPr="00FD402F">
              <w:rPr>
                <w:sz w:val="18"/>
                <w:szCs w:val="18"/>
              </w:rPr>
              <w:t>"</w:t>
            </w:r>
          </w:p>
        </w:tc>
        <w:tc>
          <w:tcPr>
            <w:tcW w:w="1649"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"C"</w:t>
            </w:r>
          </w:p>
        </w:tc>
        <w:tc>
          <w:tcPr>
            <w:tcW w:w="1666"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"E"</w:t>
            </w:r>
          </w:p>
        </w:tc>
        <w:tc>
          <w:tcPr>
            <w:tcW w:w="1754"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"F"</w:t>
            </w:r>
          </w:p>
        </w:tc>
        <w:tc>
          <w:tcPr>
            <w:tcW w:w="1703" w:type="dxa"/>
            <w:tcMar>
              <w:left w:w="85" w:type="dxa"/>
              <w:right w:w="85" w:type="dxa"/>
            </w:tcMar>
          </w:tcPr>
          <w:p w:rsidR="00891F8F" w:rsidRPr="00FD402F" w:rsidRDefault="00891F8F" w:rsidP="00FD402F">
            <w:pPr>
              <w:pStyle w:val="Tablehead"/>
              <w:spacing w:line="180" w:lineRule="exact"/>
              <w:rPr>
                <w:sz w:val="18"/>
                <w:szCs w:val="18"/>
                <w:lang w:val="en-GB"/>
              </w:rPr>
            </w:pPr>
            <w:r w:rsidRPr="00FD402F">
              <w:rPr>
                <w:sz w:val="18"/>
                <w:szCs w:val="18"/>
                <w:lang w:val="en-GB"/>
              </w:rPr>
              <w:t>Мультимедийная система "H"</w:t>
            </w:r>
          </w:p>
        </w:tc>
        <w:tc>
          <w:tcPr>
            <w:tcW w:w="1764" w:type="dxa"/>
          </w:tcPr>
          <w:p w:rsidR="00891F8F" w:rsidRPr="00FD402F" w:rsidRDefault="00891F8F" w:rsidP="00FD402F">
            <w:pPr>
              <w:pStyle w:val="Tablehead"/>
              <w:spacing w:line="180" w:lineRule="exact"/>
              <w:rPr>
                <w:sz w:val="18"/>
                <w:szCs w:val="18"/>
              </w:rPr>
            </w:pPr>
            <w:r w:rsidRPr="00FD402F">
              <w:rPr>
                <w:sz w:val="18"/>
                <w:szCs w:val="18"/>
                <w:lang w:val="en-GB"/>
              </w:rPr>
              <w:t xml:space="preserve">Мультимедийная система </w:t>
            </w:r>
            <w:r w:rsidRPr="00FD402F">
              <w:rPr>
                <w:sz w:val="18"/>
                <w:szCs w:val="18"/>
              </w:rPr>
              <w:t>"</w:t>
            </w:r>
            <w:r w:rsidRPr="00FD402F">
              <w:rPr>
                <w:sz w:val="18"/>
                <w:szCs w:val="18"/>
                <w:lang w:val="en-GB"/>
              </w:rPr>
              <w:t>I</w:t>
            </w:r>
            <w:r w:rsidRPr="00FD402F">
              <w:rPr>
                <w:sz w:val="18"/>
                <w:szCs w:val="18"/>
              </w:rPr>
              <w:t>"</w:t>
            </w:r>
          </w:p>
        </w:tc>
        <w:tc>
          <w:tcPr>
            <w:tcW w:w="1742" w:type="dxa"/>
          </w:tcPr>
          <w:p w:rsidR="00891F8F" w:rsidRPr="00FD402F" w:rsidRDefault="00891F8F" w:rsidP="00FD402F">
            <w:pPr>
              <w:pStyle w:val="Tablehead"/>
              <w:spacing w:line="180" w:lineRule="exact"/>
              <w:rPr>
                <w:sz w:val="18"/>
                <w:szCs w:val="18"/>
                <w:lang w:val="en-GB"/>
              </w:rPr>
            </w:pPr>
            <w:r w:rsidRPr="00FD402F">
              <w:rPr>
                <w:rFonts w:ascii="Times New Roman Bold" w:hAnsi="Times New Roman Bold" w:cs="Times New Roman Bold"/>
                <w:sz w:val="18"/>
                <w:szCs w:val="18"/>
                <w:lang w:val="en-GB"/>
              </w:rPr>
              <w:t>Мультимедийная система "M"</w:t>
            </w:r>
          </w:p>
        </w:tc>
      </w:tr>
      <w:tr w:rsidR="00891F8F" w:rsidRPr="00FA6C56" w:rsidTr="00254C33">
        <w:trPr>
          <w:cantSplit/>
          <w:jc w:val="center"/>
        </w:trPr>
        <w:tc>
          <w:tcPr>
            <w:tcW w:w="1689"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Поддержка эффективных и надежных механизмов (транспортных) предоставления услуг</w:t>
            </w:r>
          </w:p>
        </w:tc>
        <w:tc>
          <w:tcPr>
            <w:tcW w:w="1690" w:type="dxa"/>
            <w:tcMar>
              <w:left w:w="85" w:type="dxa"/>
              <w:right w:w="85" w:type="dxa"/>
            </w:tcMar>
          </w:tcPr>
          <w:p w:rsidR="00891F8F" w:rsidRPr="003E53AA" w:rsidRDefault="00891F8F" w:rsidP="00FD402F">
            <w:pPr>
              <w:pStyle w:val="Tabletext"/>
              <w:spacing w:line="180" w:lineRule="exact"/>
              <w:jc w:val="left"/>
              <w:rPr>
                <w:sz w:val="18"/>
                <w:szCs w:val="18"/>
                <w:lang w:val="ru-RU"/>
              </w:rPr>
            </w:pPr>
            <w:r w:rsidRPr="00FD402F">
              <w:rPr>
                <w:sz w:val="18"/>
                <w:szCs w:val="18"/>
                <w:lang w:val="ru-RU"/>
              </w:rPr>
              <w:t xml:space="preserve">Транспортный протокол </w:t>
            </w:r>
            <w:r w:rsidRPr="00FD402F">
              <w:rPr>
                <w:sz w:val="18"/>
                <w:szCs w:val="18"/>
                <w:lang w:val="en-GB"/>
              </w:rPr>
              <w:t>MPEG</w:t>
            </w:r>
            <w:r w:rsidRPr="00FD402F">
              <w:rPr>
                <w:sz w:val="18"/>
                <w:szCs w:val="18"/>
                <w:lang w:val="ru-RU"/>
              </w:rPr>
              <w:t xml:space="preserve">-2 </w:t>
            </w:r>
            <w:r w:rsidRPr="00FD402F">
              <w:rPr>
                <w:sz w:val="18"/>
                <w:szCs w:val="18"/>
                <w:lang w:val="en-GB"/>
              </w:rPr>
              <w:t>TS</w:t>
            </w:r>
            <w:r w:rsidRPr="00FD402F">
              <w:rPr>
                <w:sz w:val="18"/>
                <w:szCs w:val="18"/>
                <w:lang w:val="ru-RU"/>
              </w:rPr>
              <w:t>, совместимый с цифровым ТВ</w:t>
            </w:r>
            <w:r w:rsidR="003E53AA">
              <w:rPr>
                <w:sz w:val="18"/>
                <w:szCs w:val="18"/>
                <w:lang w:val="ru-RU"/>
              </w:rPr>
              <w:t>:</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Pr="00FD402F">
              <w:rPr>
                <w:sz w:val="18"/>
                <w:szCs w:val="18"/>
                <w:lang w:val="en-GB"/>
              </w:rPr>
              <w:t>MPEG</w:t>
            </w:r>
            <w:r w:rsidRPr="00FD402F">
              <w:rPr>
                <w:sz w:val="18"/>
                <w:szCs w:val="18"/>
                <w:lang w:val="ru-RU"/>
              </w:rPr>
              <w:t xml:space="preserve">-4 </w:t>
            </w:r>
            <w:r w:rsidRPr="00FD402F">
              <w:rPr>
                <w:sz w:val="18"/>
                <w:szCs w:val="18"/>
                <w:lang w:val="en-GB"/>
              </w:rPr>
              <w:t>SL</w:t>
            </w:r>
            <w:r w:rsidRPr="00FD402F">
              <w:rPr>
                <w:sz w:val="18"/>
                <w:szCs w:val="18"/>
                <w:lang w:val="ru-RU"/>
              </w:rPr>
              <w:t xml:space="preserve"> для адаптации </w:t>
            </w:r>
            <w:r w:rsidRPr="00FD402F">
              <w:rPr>
                <w:sz w:val="18"/>
                <w:szCs w:val="18"/>
                <w:lang w:val="en-GB"/>
              </w:rPr>
              <w:t>MPEG</w:t>
            </w:r>
            <w:r w:rsidR="003E53AA">
              <w:rPr>
                <w:sz w:val="18"/>
                <w:szCs w:val="18"/>
                <w:lang w:val="ru-RU"/>
              </w:rPr>
              <w:noBreakHyphen/>
              <w:t>4</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 xml:space="preserve">потоковая передача в </w:t>
            </w:r>
            <w:r w:rsidRPr="00FD402F">
              <w:rPr>
                <w:sz w:val="18"/>
                <w:szCs w:val="18"/>
                <w:lang w:val="en-GB"/>
              </w:rPr>
              <w:t>MPEG</w:t>
            </w:r>
            <w:r w:rsidR="00534BA0" w:rsidRPr="00FD402F">
              <w:rPr>
                <w:sz w:val="18"/>
                <w:szCs w:val="18"/>
                <w:lang w:val="ru-RU"/>
              </w:rPr>
              <w:t>-</w:t>
            </w:r>
            <w:r w:rsidRPr="00FD402F">
              <w:rPr>
                <w:sz w:val="18"/>
                <w:szCs w:val="18"/>
                <w:lang w:val="ru-RU"/>
              </w:rPr>
              <w:t xml:space="preserve">2 </w:t>
            </w:r>
            <w:r w:rsidRPr="00FD402F">
              <w:rPr>
                <w:sz w:val="18"/>
                <w:szCs w:val="18"/>
                <w:lang w:val="en-GB"/>
              </w:rPr>
              <w:t>TS</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позволяет использовать код Рида</w:t>
            </w:r>
            <w:r w:rsidR="00B6388E">
              <w:rPr>
                <w:sz w:val="18"/>
                <w:szCs w:val="18"/>
                <w:lang w:val="ru-RU"/>
              </w:rPr>
              <w:t>-</w:t>
            </w:r>
            <w:r w:rsidR="003E53AA">
              <w:rPr>
                <w:sz w:val="18"/>
                <w:szCs w:val="18"/>
                <w:lang w:val="ru-RU"/>
              </w:rPr>
              <w:br/>
            </w:r>
            <w:r w:rsidRPr="00FD402F">
              <w:rPr>
                <w:sz w:val="18"/>
                <w:szCs w:val="18"/>
                <w:lang w:val="ru-RU"/>
              </w:rPr>
              <w:t xml:space="preserve">Соломона </w:t>
            </w:r>
            <w:r w:rsidR="00B31F62" w:rsidRPr="00FD402F">
              <w:rPr>
                <w:sz w:val="18"/>
                <w:szCs w:val="18"/>
                <w:lang w:val="ru-RU"/>
              </w:rPr>
              <w:t>(</w:t>
            </w:r>
            <w:r w:rsidR="00B31F62" w:rsidRPr="00FD402F">
              <w:rPr>
                <w:sz w:val="18"/>
                <w:szCs w:val="18"/>
                <w:lang w:val="en-US"/>
              </w:rPr>
              <w:t>RS</w:t>
            </w:r>
            <w:r w:rsidR="00B31F62" w:rsidRPr="00FD402F">
              <w:rPr>
                <w:sz w:val="18"/>
                <w:szCs w:val="18"/>
                <w:lang w:val="ru-RU"/>
              </w:rPr>
              <w:t xml:space="preserve">) </w:t>
            </w:r>
            <w:r w:rsidRPr="00FD402F">
              <w:rPr>
                <w:sz w:val="18"/>
                <w:szCs w:val="18"/>
                <w:lang w:val="ru-RU"/>
              </w:rPr>
              <w:t xml:space="preserve">с гарантией в цифровом радиовещании в качестве кода </w:t>
            </w:r>
            <w:r w:rsidRPr="00FD402F">
              <w:rPr>
                <w:sz w:val="18"/>
                <w:szCs w:val="18"/>
                <w:lang w:val="en-GB"/>
              </w:rPr>
              <w:t>FEC</w:t>
            </w:r>
          </w:p>
          <w:p w:rsidR="00891F8F" w:rsidRPr="00FD402F" w:rsidRDefault="00891F8F" w:rsidP="00254C33">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003E53AA" w:rsidRPr="00FD402F">
              <w:rPr>
                <w:sz w:val="18"/>
                <w:szCs w:val="18"/>
                <w:lang w:val="ru-RU"/>
              </w:rPr>
              <w:t xml:space="preserve">любой </w:t>
            </w:r>
            <w:r w:rsidRPr="00FD402F">
              <w:rPr>
                <w:sz w:val="18"/>
                <w:szCs w:val="18"/>
                <w:lang w:val="ru-RU"/>
              </w:rPr>
              <w:t xml:space="preserve">базирующийся на </w:t>
            </w:r>
            <w:r w:rsidRPr="00FD402F">
              <w:rPr>
                <w:sz w:val="18"/>
                <w:szCs w:val="18"/>
                <w:lang w:val="en-GB"/>
              </w:rPr>
              <w:t>IP</w:t>
            </w:r>
            <w:r w:rsidRPr="00FD402F">
              <w:rPr>
                <w:sz w:val="18"/>
                <w:szCs w:val="18"/>
                <w:lang w:val="ru-RU"/>
              </w:rPr>
              <w:t xml:space="preserve"> контент может быть доставлен методом </w:t>
            </w:r>
            <w:r w:rsidRPr="00FD402F">
              <w:rPr>
                <w:sz w:val="18"/>
                <w:szCs w:val="18"/>
                <w:lang w:val="en-GB"/>
              </w:rPr>
              <w:t>IP</w:t>
            </w:r>
            <w:r w:rsidR="00254C33">
              <w:rPr>
                <w:sz w:val="18"/>
                <w:szCs w:val="18"/>
                <w:lang w:val="ru-RU"/>
              </w:rPr>
              <w:noBreakHyphen/>
            </w:r>
            <w:r w:rsidRPr="00FD402F">
              <w:rPr>
                <w:sz w:val="18"/>
                <w:szCs w:val="18"/>
                <w:lang w:val="ru-RU"/>
              </w:rPr>
              <w:t>туннели-рования</w:t>
            </w:r>
          </w:p>
          <w:p w:rsidR="00891F8F" w:rsidRPr="00FD402F" w:rsidRDefault="00891F8F" w:rsidP="00CF6FF0">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00BB346D" w:rsidRPr="00FD402F">
              <w:rPr>
                <w:bCs/>
                <w:iCs/>
                <w:sz w:val="18"/>
                <w:szCs w:val="18"/>
                <w:lang w:val="ru-RU"/>
              </w:rPr>
              <w:t>групповая</w:t>
            </w:r>
            <w:r w:rsidR="00BB346D" w:rsidRPr="00FD402F">
              <w:rPr>
                <w:sz w:val="18"/>
                <w:szCs w:val="18"/>
                <w:lang w:val="ru-RU"/>
              </w:rPr>
              <w:t xml:space="preserve"> битовая скорость</w:t>
            </w:r>
            <w:r w:rsidR="00DB79B0" w:rsidRPr="00FD402F">
              <w:rPr>
                <w:sz w:val="18"/>
                <w:szCs w:val="18"/>
                <w:lang w:val="ru-RU"/>
              </w:rPr>
              <w:t xml:space="preserve"> </w:t>
            </w:r>
            <w:r w:rsidR="00CF6FF0">
              <w:rPr>
                <w:sz w:val="18"/>
                <w:szCs w:val="18"/>
                <w:lang w:val="ru-RU"/>
              </w:rPr>
              <w:br/>
            </w:r>
            <w:r w:rsidR="00BB346D" w:rsidRPr="00FD402F">
              <w:rPr>
                <w:sz w:val="18"/>
                <w:szCs w:val="18"/>
                <w:lang w:val="ru-RU"/>
              </w:rPr>
              <w:t xml:space="preserve">для </w:t>
            </w:r>
            <w:r w:rsidR="001C0BE0" w:rsidRPr="00FD402F">
              <w:rPr>
                <w:bCs/>
                <w:iCs/>
                <w:sz w:val="18"/>
                <w:szCs w:val="18"/>
                <w:lang w:val="ru-RU"/>
              </w:rPr>
              <w:t>полной</w:t>
            </w:r>
            <w:r w:rsidR="00DB79B0" w:rsidRPr="00FD402F">
              <w:rPr>
                <w:b/>
                <w:bCs/>
                <w:i/>
                <w:iCs/>
                <w:sz w:val="18"/>
                <w:szCs w:val="18"/>
                <w:u w:val="single"/>
                <w:lang w:val="ru-RU"/>
              </w:rPr>
              <w:t xml:space="preserve"> </w:t>
            </w:r>
            <w:r w:rsidR="00BB346D" w:rsidRPr="00FD402F">
              <w:rPr>
                <w:sz w:val="18"/>
                <w:szCs w:val="18"/>
                <w:lang w:val="ru-RU"/>
              </w:rPr>
              <w:t>потоков</w:t>
            </w:r>
            <w:r w:rsidR="001C0BE0" w:rsidRPr="00FD402F">
              <w:rPr>
                <w:sz w:val="18"/>
                <w:szCs w:val="18"/>
                <w:lang w:val="ru-RU"/>
              </w:rPr>
              <w:t>ой</w:t>
            </w:r>
            <w:r w:rsidR="00BB346D" w:rsidRPr="00FD402F">
              <w:rPr>
                <w:sz w:val="18"/>
                <w:szCs w:val="18"/>
                <w:lang w:val="ru-RU"/>
              </w:rPr>
              <w:t xml:space="preserve"> услуг</w:t>
            </w:r>
            <w:r w:rsidR="001C0BE0" w:rsidRPr="00FD402F">
              <w:rPr>
                <w:sz w:val="18"/>
                <w:szCs w:val="18"/>
                <w:lang w:val="ru-RU"/>
              </w:rPr>
              <w:t>и</w:t>
            </w:r>
            <w:r w:rsidR="00BB346D" w:rsidRPr="00FD402F">
              <w:rPr>
                <w:sz w:val="18"/>
                <w:szCs w:val="18"/>
                <w:lang w:val="ru-RU"/>
              </w:rPr>
              <w:t xml:space="preserve"> реального времени </w:t>
            </w:r>
            <w:r w:rsidR="001C0BE0" w:rsidRPr="00FD402F">
              <w:rPr>
                <w:sz w:val="18"/>
                <w:szCs w:val="18"/>
                <w:lang w:val="ru-RU"/>
              </w:rPr>
              <w:t>составляет</w:t>
            </w:r>
            <w:r w:rsidRPr="00FD402F">
              <w:rPr>
                <w:sz w:val="18"/>
                <w:szCs w:val="18"/>
                <w:lang w:val="ru-RU"/>
              </w:rPr>
              <w:t xml:space="preserve"> 1,152</w:t>
            </w:r>
            <w:r w:rsidRPr="00FD402F">
              <w:rPr>
                <w:sz w:val="18"/>
                <w:szCs w:val="18"/>
                <w:lang w:val="en-GB"/>
              </w:rPr>
              <w:t> </w:t>
            </w:r>
            <w:r w:rsidRPr="00FD402F">
              <w:rPr>
                <w:sz w:val="18"/>
                <w:szCs w:val="18"/>
                <w:lang w:val="ru-RU"/>
              </w:rPr>
              <w:t>Мбит/с</w:t>
            </w:r>
            <w:r w:rsidR="001C0BE0" w:rsidRPr="00FD402F">
              <w:rPr>
                <w:sz w:val="18"/>
                <w:szCs w:val="18"/>
                <w:lang w:val="ru-RU"/>
              </w:rPr>
              <w:t xml:space="preserve"> </w:t>
            </w:r>
            <w:r w:rsidR="00CF6FF0">
              <w:rPr>
                <w:sz w:val="18"/>
                <w:szCs w:val="18"/>
                <w:lang w:val="ru-RU"/>
              </w:rPr>
              <w:br/>
            </w:r>
            <w:r w:rsidR="001C0BE0" w:rsidRPr="00FD402F">
              <w:rPr>
                <w:sz w:val="18"/>
                <w:szCs w:val="18"/>
                <w:lang w:val="ru-RU"/>
              </w:rPr>
              <w:t>на участок спектра</w:t>
            </w:r>
            <w:r w:rsidRPr="00FD402F">
              <w:rPr>
                <w:sz w:val="18"/>
                <w:szCs w:val="18"/>
                <w:lang w:val="ru-RU"/>
              </w:rPr>
              <w:t xml:space="preserve"> 1,536</w:t>
            </w:r>
            <w:r w:rsidRPr="00FD402F">
              <w:rPr>
                <w:sz w:val="18"/>
                <w:szCs w:val="18"/>
                <w:lang w:val="en-GB"/>
              </w:rPr>
              <w:t> </w:t>
            </w:r>
            <w:r w:rsidRPr="00FD402F">
              <w:rPr>
                <w:sz w:val="18"/>
                <w:szCs w:val="18"/>
                <w:lang w:val="ru-RU"/>
              </w:rPr>
              <w:t>МГц</w:t>
            </w:r>
            <w:r w:rsidR="001C0BE0" w:rsidRPr="00FD402F">
              <w:rPr>
                <w:sz w:val="18"/>
                <w:szCs w:val="18"/>
                <w:lang w:val="ru-RU"/>
              </w:rPr>
              <w:t xml:space="preserve"> ансамбля </w:t>
            </w:r>
            <w:r w:rsidRPr="00FD402F">
              <w:rPr>
                <w:sz w:val="18"/>
                <w:szCs w:val="18"/>
                <w:lang w:val="en-GB"/>
              </w:rPr>
              <w:t>T</w:t>
            </w:r>
            <w:r w:rsidRPr="00FD402F">
              <w:rPr>
                <w:sz w:val="18"/>
                <w:szCs w:val="18"/>
                <w:lang w:val="ru-RU"/>
              </w:rPr>
              <w:noBreakHyphen/>
            </w:r>
            <w:r w:rsidRPr="00FD402F">
              <w:rPr>
                <w:sz w:val="18"/>
                <w:szCs w:val="18"/>
                <w:lang w:val="en-GB"/>
              </w:rPr>
              <w:t>DMB</w:t>
            </w:r>
            <w:r w:rsidR="001C0BE0" w:rsidRPr="00FD402F">
              <w:rPr>
                <w:sz w:val="18"/>
                <w:szCs w:val="18"/>
                <w:lang w:val="ru-RU"/>
              </w:rPr>
              <w:t xml:space="preserve"> </w:t>
            </w:r>
            <w:r w:rsidR="00CF6FF0">
              <w:rPr>
                <w:sz w:val="18"/>
                <w:szCs w:val="18"/>
                <w:lang w:val="ru-RU"/>
              </w:rPr>
              <w:br/>
            </w:r>
            <w:r w:rsidR="001C0BE0" w:rsidRPr="00FD402F">
              <w:rPr>
                <w:sz w:val="18"/>
                <w:szCs w:val="18"/>
                <w:lang w:val="ru-RU"/>
              </w:rPr>
              <w:t>для</w:t>
            </w:r>
            <w:r w:rsidR="00DB79B0" w:rsidRPr="00FD402F">
              <w:rPr>
                <w:sz w:val="18"/>
                <w:szCs w:val="18"/>
                <w:lang w:val="ru-RU"/>
              </w:rPr>
              <w:t xml:space="preserve"> </w:t>
            </w:r>
            <w:r w:rsidR="001C0BE0" w:rsidRPr="00FD402F">
              <w:rPr>
                <w:sz w:val="18"/>
                <w:szCs w:val="18"/>
                <w:lang w:val="ru-RU"/>
              </w:rPr>
              <w:t>среды подвижной связи</w:t>
            </w:r>
          </w:p>
        </w:tc>
        <w:tc>
          <w:tcPr>
            <w:tcW w:w="1689" w:type="dxa"/>
            <w:tcMar>
              <w:left w:w="85" w:type="dxa"/>
              <w:right w:w="85" w:type="dxa"/>
            </w:tcMar>
          </w:tcPr>
          <w:p w:rsidR="00891F8F" w:rsidRPr="00FD402F" w:rsidRDefault="001C0BE0" w:rsidP="00FD402F">
            <w:pPr>
              <w:pStyle w:val="Tabletext"/>
              <w:spacing w:line="180" w:lineRule="exact"/>
              <w:jc w:val="left"/>
              <w:rPr>
                <w:sz w:val="18"/>
                <w:szCs w:val="18"/>
                <w:lang w:val="ru-RU"/>
              </w:rPr>
            </w:pPr>
            <w:r w:rsidRPr="00FD402F">
              <w:rPr>
                <w:sz w:val="18"/>
                <w:szCs w:val="18"/>
                <w:lang w:val="ru-RU"/>
              </w:rPr>
              <w:t xml:space="preserve">Транспортный протокол, базирую-щийся на </w:t>
            </w:r>
            <w:r w:rsidR="00891F8F" w:rsidRPr="00FD402F">
              <w:rPr>
                <w:sz w:val="18"/>
                <w:szCs w:val="18"/>
                <w:lang w:val="en-GB"/>
              </w:rPr>
              <w:t>IP</w:t>
            </w:r>
            <w:r w:rsidR="00EB2D76" w:rsidRPr="00FD402F">
              <w:rPr>
                <w:sz w:val="18"/>
                <w:szCs w:val="18"/>
                <w:lang w:val="ru-RU"/>
              </w:rPr>
              <w:t xml:space="preserve"> технологии</w:t>
            </w:r>
            <w:r w:rsidR="003E53AA">
              <w:rPr>
                <w:sz w:val="18"/>
                <w:szCs w:val="18"/>
                <w:lang w:val="ru-RU"/>
              </w:rPr>
              <w:t>:</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00534BA0" w:rsidRPr="00FD402F">
              <w:rPr>
                <w:sz w:val="18"/>
                <w:szCs w:val="18"/>
                <w:lang w:val="ru-RU"/>
              </w:rPr>
              <w:tab/>
            </w:r>
            <w:r w:rsidR="003E53AA" w:rsidRPr="00FD402F">
              <w:rPr>
                <w:sz w:val="18"/>
                <w:szCs w:val="18"/>
                <w:lang w:val="ru-RU"/>
              </w:rPr>
              <w:t xml:space="preserve">опции </w:t>
            </w:r>
            <w:r w:rsidR="001D1E47" w:rsidRPr="00FD402F">
              <w:rPr>
                <w:sz w:val="18"/>
                <w:szCs w:val="18"/>
                <w:lang w:val="ru-RU"/>
              </w:rPr>
              <w:t xml:space="preserve">турбо-кодирования и кодирования </w:t>
            </w:r>
            <w:r w:rsidRPr="00FD402F">
              <w:rPr>
                <w:sz w:val="18"/>
                <w:szCs w:val="18"/>
                <w:lang w:val="en-GB"/>
              </w:rPr>
              <w:t>RS</w:t>
            </w:r>
            <w:r w:rsidR="001D1E47" w:rsidRPr="00FD402F">
              <w:rPr>
                <w:sz w:val="18"/>
                <w:szCs w:val="18"/>
                <w:lang w:val="ru-RU"/>
              </w:rPr>
              <w:t xml:space="preserve"> для</w:t>
            </w:r>
            <w:r w:rsidRPr="00FD402F">
              <w:rPr>
                <w:sz w:val="18"/>
                <w:szCs w:val="18"/>
                <w:lang w:val="ru-RU"/>
              </w:rPr>
              <w:t xml:space="preserve"> </w:t>
            </w:r>
            <w:r w:rsidRPr="00FD402F">
              <w:rPr>
                <w:sz w:val="18"/>
                <w:szCs w:val="18"/>
                <w:lang w:val="en-GB"/>
              </w:rPr>
              <w:t>FEC</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Pr="00FD402F">
              <w:rPr>
                <w:sz w:val="18"/>
                <w:szCs w:val="18"/>
                <w:lang w:val="en-GB"/>
              </w:rPr>
              <w:t>RTP</w:t>
            </w:r>
            <w:r w:rsidRPr="00FD402F">
              <w:rPr>
                <w:sz w:val="18"/>
                <w:szCs w:val="18"/>
                <w:lang w:val="ru-RU"/>
              </w:rPr>
              <w:t>/</w:t>
            </w:r>
            <w:r w:rsidRPr="00FD402F">
              <w:rPr>
                <w:sz w:val="18"/>
                <w:szCs w:val="18"/>
                <w:lang w:val="en-GB"/>
              </w:rPr>
              <w:t>RTCP</w:t>
            </w:r>
            <w:r w:rsidRPr="00FD402F">
              <w:rPr>
                <w:sz w:val="18"/>
                <w:szCs w:val="18"/>
                <w:lang w:val="ru-RU"/>
              </w:rPr>
              <w:t xml:space="preserve"> </w:t>
            </w:r>
            <w:r w:rsidR="00343B29" w:rsidRPr="00FD402F">
              <w:rPr>
                <w:sz w:val="18"/>
                <w:szCs w:val="18"/>
                <w:lang w:val="ru-RU"/>
              </w:rPr>
              <w:t xml:space="preserve">с транспортной буферной моделью </w:t>
            </w:r>
            <w:r w:rsidR="00534BA0" w:rsidRPr="00FD402F">
              <w:rPr>
                <w:sz w:val="18"/>
                <w:szCs w:val="18"/>
                <w:lang w:val="ru-RU"/>
              </w:rPr>
              <w:br/>
            </w:r>
            <w:r w:rsidR="00343B29" w:rsidRPr="00FD402F">
              <w:rPr>
                <w:sz w:val="18"/>
                <w:szCs w:val="18"/>
                <w:lang w:val="ru-RU"/>
              </w:rPr>
              <w:t>для</w:t>
            </w:r>
            <w:r w:rsidRPr="00FD402F">
              <w:rPr>
                <w:sz w:val="18"/>
                <w:szCs w:val="18"/>
                <w:lang w:val="ru-RU"/>
              </w:rPr>
              <w:t xml:space="preserve"> </w:t>
            </w:r>
            <w:r w:rsidR="00B31F62" w:rsidRPr="00FD402F">
              <w:rPr>
                <w:sz w:val="18"/>
                <w:szCs w:val="18"/>
                <w:lang w:val="ru-RU"/>
              </w:rPr>
              <w:t>А/В</w:t>
            </w:r>
            <w:r w:rsidRPr="00FD402F">
              <w:rPr>
                <w:sz w:val="18"/>
                <w:szCs w:val="18"/>
                <w:lang w:val="ru-RU"/>
              </w:rPr>
              <w:t xml:space="preserve"> </w:t>
            </w:r>
            <w:r w:rsidR="00343B29" w:rsidRPr="00FD402F">
              <w:rPr>
                <w:sz w:val="18"/>
                <w:szCs w:val="18"/>
                <w:lang w:val="ru-RU"/>
              </w:rPr>
              <w:t>синхронизации</w:t>
            </w:r>
          </w:p>
          <w:p w:rsidR="00891F8F" w:rsidRPr="00FD402F" w:rsidRDefault="00891F8F" w:rsidP="003E53AA">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Pr="00FD402F">
              <w:rPr>
                <w:sz w:val="18"/>
                <w:szCs w:val="18"/>
                <w:lang w:val="en-GB"/>
              </w:rPr>
              <w:t>FLUTE</w:t>
            </w:r>
            <w:r w:rsidR="00DB79B0" w:rsidRPr="00FD402F">
              <w:rPr>
                <w:sz w:val="18"/>
                <w:szCs w:val="18"/>
                <w:lang w:val="ru-RU"/>
              </w:rPr>
              <w:t xml:space="preserve"> </w:t>
            </w:r>
            <w:r w:rsidR="00343B29" w:rsidRPr="00FD402F">
              <w:rPr>
                <w:sz w:val="18"/>
                <w:szCs w:val="18"/>
                <w:lang w:val="ru-RU"/>
              </w:rPr>
              <w:t>для объектов/</w:t>
            </w:r>
            <w:r w:rsidR="003E53AA">
              <w:rPr>
                <w:sz w:val="18"/>
                <w:szCs w:val="18"/>
                <w:lang w:val="ru-RU"/>
              </w:rPr>
              <w:br/>
            </w:r>
            <w:r w:rsidR="00343B29" w:rsidRPr="00FD402F">
              <w:rPr>
                <w:sz w:val="18"/>
                <w:szCs w:val="18"/>
                <w:lang w:val="ru-RU"/>
              </w:rPr>
              <w:t>файлов данных</w:t>
            </w:r>
          </w:p>
        </w:tc>
        <w:tc>
          <w:tcPr>
            <w:tcW w:w="1649"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Транспортный протокол, базирующийся на </w:t>
            </w:r>
            <w:r w:rsidRPr="00FD402F">
              <w:rPr>
                <w:sz w:val="18"/>
                <w:szCs w:val="18"/>
                <w:lang w:val="en-GB"/>
              </w:rPr>
              <w:t>MPEG</w:t>
            </w:r>
            <w:r w:rsidR="00534BA0" w:rsidRPr="00FD402F">
              <w:rPr>
                <w:sz w:val="18"/>
                <w:szCs w:val="18"/>
                <w:lang w:val="ru-RU"/>
              </w:rPr>
              <w:t>-</w:t>
            </w:r>
            <w:r w:rsidRPr="00FD402F">
              <w:rPr>
                <w:sz w:val="18"/>
                <w:szCs w:val="18"/>
                <w:lang w:val="ru-RU"/>
              </w:rPr>
              <w:t>2</w:t>
            </w:r>
            <w:r w:rsidR="00534BA0" w:rsidRPr="00FD402F">
              <w:rPr>
                <w:sz w:val="18"/>
                <w:szCs w:val="18"/>
                <w:lang w:val="ru-RU"/>
              </w:rPr>
              <w:t xml:space="preserve"> </w:t>
            </w:r>
            <w:r w:rsidRPr="00FD402F">
              <w:rPr>
                <w:sz w:val="18"/>
                <w:szCs w:val="18"/>
                <w:lang w:val="en-GB"/>
              </w:rPr>
              <w:t>TS</w:t>
            </w:r>
          </w:p>
        </w:tc>
        <w:tc>
          <w:tcPr>
            <w:tcW w:w="1666"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Транспортный протокол, базирующийся на </w:t>
            </w:r>
            <w:r w:rsidRPr="00FD402F">
              <w:rPr>
                <w:sz w:val="18"/>
                <w:szCs w:val="18"/>
                <w:lang w:val="en-GB"/>
              </w:rPr>
              <w:t>MPEG</w:t>
            </w:r>
            <w:r w:rsidR="00534BA0" w:rsidRPr="00FD402F">
              <w:rPr>
                <w:sz w:val="18"/>
                <w:szCs w:val="18"/>
                <w:lang w:val="ru-RU"/>
              </w:rPr>
              <w:t>-</w:t>
            </w:r>
            <w:r w:rsidRPr="00FD402F">
              <w:rPr>
                <w:sz w:val="18"/>
                <w:szCs w:val="18"/>
                <w:lang w:val="ru-RU"/>
              </w:rPr>
              <w:t>2</w:t>
            </w:r>
            <w:r w:rsidR="00534BA0" w:rsidRPr="00FD402F">
              <w:rPr>
                <w:sz w:val="18"/>
                <w:szCs w:val="18"/>
                <w:lang w:val="ru-RU"/>
              </w:rPr>
              <w:t xml:space="preserve"> </w:t>
            </w:r>
            <w:r w:rsidRPr="00FD402F">
              <w:rPr>
                <w:sz w:val="18"/>
                <w:szCs w:val="18"/>
                <w:lang w:val="en-GB"/>
              </w:rPr>
              <w:t>TS</w:t>
            </w:r>
          </w:p>
        </w:tc>
        <w:tc>
          <w:tcPr>
            <w:tcW w:w="1754"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Транспортный протокол, базирующийся на </w:t>
            </w:r>
            <w:r w:rsidRPr="00FD402F">
              <w:rPr>
                <w:sz w:val="18"/>
                <w:szCs w:val="18"/>
                <w:lang w:val="en-GB"/>
              </w:rPr>
              <w:t>MPEG</w:t>
            </w:r>
            <w:r w:rsidR="00534BA0" w:rsidRPr="00FD402F">
              <w:rPr>
                <w:sz w:val="18"/>
                <w:szCs w:val="18"/>
                <w:lang w:val="ru-RU"/>
              </w:rPr>
              <w:t>-</w:t>
            </w:r>
            <w:r w:rsidRPr="00FD402F">
              <w:rPr>
                <w:sz w:val="18"/>
                <w:szCs w:val="18"/>
                <w:lang w:val="ru-RU"/>
              </w:rPr>
              <w:t>2</w:t>
            </w:r>
            <w:r w:rsidR="00534BA0" w:rsidRPr="00FD402F">
              <w:rPr>
                <w:sz w:val="18"/>
                <w:szCs w:val="18"/>
                <w:lang w:val="ru-RU"/>
              </w:rPr>
              <w:t xml:space="preserve"> </w:t>
            </w:r>
            <w:r w:rsidRPr="00FD402F">
              <w:rPr>
                <w:sz w:val="18"/>
                <w:szCs w:val="18"/>
                <w:lang w:val="en-GB"/>
              </w:rPr>
              <w:t>TS</w:t>
            </w:r>
          </w:p>
          <w:p w:rsidR="00891F8F" w:rsidRPr="00FD402F" w:rsidRDefault="00891F8F" w:rsidP="00FD402F">
            <w:pPr>
              <w:pStyle w:val="Tabletext"/>
              <w:spacing w:line="180" w:lineRule="exact"/>
              <w:jc w:val="left"/>
              <w:rPr>
                <w:sz w:val="18"/>
                <w:szCs w:val="18"/>
                <w:lang w:val="ru-RU"/>
              </w:rPr>
            </w:pPr>
            <w:r w:rsidRPr="00FD402F">
              <w:rPr>
                <w:sz w:val="18"/>
                <w:szCs w:val="18"/>
                <w:lang w:val="en-GB"/>
              </w:rPr>
              <w:t>FLUTE</w:t>
            </w:r>
            <w:r w:rsidRPr="00FD402F">
              <w:rPr>
                <w:sz w:val="18"/>
                <w:szCs w:val="18"/>
                <w:lang w:val="ru-RU"/>
              </w:rPr>
              <w:t>/</w:t>
            </w:r>
            <w:r w:rsidRPr="00FD402F">
              <w:rPr>
                <w:sz w:val="18"/>
                <w:szCs w:val="18"/>
                <w:lang w:val="en-GB"/>
              </w:rPr>
              <w:t>ALC</w:t>
            </w:r>
            <w:r w:rsidRPr="00FD402F">
              <w:rPr>
                <w:sz w:val="18"/>
                <w:szCs w:val="18"/>
                <w:lang w:val="ru-RU"/>
              </w:rPr>
              <w:t xml:space="preserve"> </w:t>
            </w:r>
            <w:r w:rsidR="00EB2D76" w:rsidRPr="00FD402F">
              <w:rPr>
                <w:sz w:val="18"/>
                <w:szCs w:val="18"/>
                <w:lang w:val="ru-RU"/>
              </w:rPr>
              <w:t>для доставки загружаемых файлов</w:t>
            </w:r>
          </w:p>
          <w:p w:rsidR="00891F8F" w:rsidRPr="00FD402F" w:rsidRDefault="00EB2D76" w:rsidP="00FD402F">
            <w:pPr>
              <w:pStyle w:val="Tabletext"/>
              <w:spacing w:line="180" w:lineRule="exact"/>
              <w:jc w:val="left"/>
              <w:rPr>
                <w:sz w:val="18"/>
                <w:szCs w:val="18"/>
                <w:lang w:val="ru-RU"/>
              </w:rPr>
            </w:pPr>
            <w:r w:rsidRPr="00FD402F">
              <w:rPr>
                <w:sz w:val="18"/>
                <w:szCs w:val="18"/>
                <w:lang w:val="ru-RU"/>
              </w:rPr>
              <w:t xml:space="preserve">Необязательное </w:t>
            </w:r>
            <w:r w:rsidRPr="00FD402F">
              <w:rPr>
                <w:sz w:val="18"/>
                <w:szCs w:val="18"/>
                <w:lang w:val="en-GB"/>
              </w:rPr>
              <w:t>FEC</w:t>
            </w:r>
            <w:r w:rsidRPr="00FD402F">
              <w:rPr>
                <w:sz w:val="18"/>
                <w:szCs w:val="18"/>
                <w:lang w:val="ru-RU"/>
              </w:rPr>
              <w:t xml:space="preserve"> на прикладном уровне поддерживается </w:t>
            </w:r>
            <w:r w:rsidR="00254C33">
              <w:rPr>
                <w:sz w:val="18"/>
                <w:szCs w:val="18"/>
                <w:lang w:val="ru-RU"/>
              </w:rPr>
              <w:br/>
            </w:r>
            <w:r w:rsidRPr="00FD402F">
              <w:rPr>
                <w:sz w:val="18"/>
                <w:szCs w:val="18"/>
                <w:lang w:val="ru-RU"/>
              </w:rPr>
              <w:t>для доставки файлов</w:t>
            </w:r>
          </w:p>
        </w:tc>
        <w:tc>
          <w:tcPr>
            <w:tcW w:w="1703" w:type="dxa"/>
            <w:tcMar>
              <w:left w:w="85" w:type="dxa"/>
              <w:right w:w="85" w:type="dxa"/>
            </w:tcMar>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В полной мере используются стандартные базирующиеся на </w:t>
            </w:r>
            <w:r w:rsidRPr="00FD402F">
              <w:rPr>
                <w:sz w:val="18"/>
                <w:szCs w:val="18"/>
                <w:lang w:val="en-GB"/>
              </w:rPr>
              <w:t>IP</w:t>
            </w:r>
            <w:r w:rsidRPr="00FD402F">
              <w:rPr>
                <w:sz w:val="18"/>
                <w:szCs w:val="18"/>
                <w:lang w:val="ru-RU"/>
              </w:rPr>
              <w:t xml:space="preserve"> технологии: </w:t>
            </w:r>
            <w:r w:rsidRPr="00FD402F">
              <w:rPr>
                <w:sz w:val="18"/>
                <w:szCs w:val="18"/>
                <w:lang w:val="en-GB"/>
              </w:rPr>
              <w:t>RTP</w:t>
            </w:r>
            <w:r w:rsidRPr="00FD402F">
              <w:rPr>
                <w:sz w:val="18"/>
                <w:szCs w:val="18"/>
                <w:lang w:val="ru-RU"/>
              </w:rPr>
              <w:t xml:space="preserve"> для потоковой передачи, </w:t>
            </w:r>
            <w:r w:rsidRPr="00FD402F">
              <w:rPr>
                <w:sz w:val="18"/>
                <w:szCs w:val="18"/>
                <w:lang w:val="en-GB"/>
              </w:rPr>
              <w:t>FLUTE</w:t>
            </w:r>
            <w:r w:rsidRPr="00FD402F">
              <w:rPr>
                <w:sz w:val="18"/>
                <w:szCs w:val="18"/>
                <w:lang w:val="ru-RU"/>
              </w:rPr>
              <w:t>/</w:t>
            </w:r>
            <w:r w:rsidRPr="00FD402F">
              <w:rPr>
                <w:sz w:val="18"/>
                <w:szCs w:val="18"/>
                <w:lang w:val="en-GB"/>
              </w:rPr>
              <w:t>ALC</w:t>
            </w:r>
            <w:r w:rsidRPr="00FD402F">
              <w:rPr>
                <w:sz w:val="18"/>
                <w:szCs w:val="18"/>
                <w:lang w:val="ru-RU"/>
              </w:rPr>
              <w:t xml:space="preserve"> </w:t>
            </w:r>
            <w:r w:rsidR="003E53AA">
              <w:rPr>
                <w:sz w:val="18"/>
                <w:szCs w:val="18"/>
                <w:lang w:val="ru-RU"/>
              </w:rPr>
              <w:t>для доставки загружаемых файлов</w:t>
            </w:r>
          </w:p>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Необязательное </w:t>
            </w:r>
            <w:r w:rsidRPr="00FD402F">
              <w:rPr>
                <w:sz w:val="18"/>
                <w:szCs w:val="18"/>
                <w:lang w:val="en-GB"/>
              </w:rPr>
              <w:t>FEC</w:t>
            </w:r>
            <w:r w:rsidRPr="00FD402F">
              <w:rPr>
                <w:sz w:val="18"/>
                <w:szCs w:val="18"/>
                <w:lang w:val="ru-RU"/>
              </w:rPr>
              <w:t xml:space="preserve"> на прикладном уровне поддерживается для доставки файлов</w:t>
            </w:r>
          </w:p>
        </w:tc>
        <w:tc>
          <w:tcPr>
            <w:tcW w:w="1764" w:type="dxa"/>
          </w:tcPr>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В полной мере используются стандартные базирующиеся на </w:t>
            </w:r>
            <w:r w:rsidR="003E53AA">
              <w:rPr>
                <w:sz w:val="18"/>
                <w:szCs w:val="18"/>
                <w:lang w:val="ru-RU"/>
              </w:rPr>
              <w:br/>
            </w:r>
            <w:r w:rsidRPr="00FD402F">
              <w:rPr>
                <w:sz w:val="18"/>
                <w:szCs w:val="18"/>
                <w:lang w:val="en-GB"/>
              </w:rPr>
              <w:t>IP</w:t>
            </w:r>
            <w:r w:rsidRPr="00FD402F">
              <w:rPr>
                <w:sz w:val="18"/>
                <w:szCs w:val="18"/>
                <w:lang w:val="ru-RU"/>
              </w:rPr>
              <w:t xml:space="preserve"> технологии: </w:t>
            </w:r>
            <w:r w:rsidRPr="00FD402F">
              <w:rPr>
                <w:sz w:val="18"/>
                <w:szCs w:val="18"/>
                <w:lang w:val="en-GB"/>
              </w:rPr>
              <w:t>RTP</w:t>
            </w:r>
            <w:r w:rsidRPr="00FD402F">
              <w:rPr>
                <w:sz w:val="18"/>
                <w:szCs w:val="18"/>
                <w:lang w:val="ru-RU"/>
              </w:rPr>
              <w:t xml:space="preserve"> для потоковой передачи, </w:t>
            </w:r>
            <w:r w:rsidRPr="00FD402F">
              <w:rPr>
                <w:sz w:val="18"/>
                <w:szCs w:val="18"/>
                <w:lang w:val="en-GB"/>
              </w:rPr>
              <w:t>FLUTE</w:t>
            </w:r>
            <w:r w:rsidRPr="00FD402F">
              <w:rPr>
                <w:sz w:val="18"/>
                <w:szCs w:val="18"/>
                <w:lang w:val="ru-RU"/>
              </w:rPr>
              <w:t>/</w:t>
            </w:r>
            <w:r w:rsidRPr="00FD402F">
              <w:rPr>
                <w:sz w:val="18"/>
                <w:szCs w:val="18"/>
                <w:lang w:val="en-GB"/>
              </w:rPr>
              <w:t>ALC</w:t>
            </w:r>
            <w:r w:rsidRPr="00FD402F">
              <w:rPr>
                <w:sz w:val="18"/>
                <w:szCs w:val="18"/>
                <w:lang w:val="ru-RU"/>
              </w:rPr>
              <w:t xml:space="preserve"> </w:t>
            </w:r>
            <w:r w:rsidR="00254C33">
              <w:rPr>
                <w:sz w:val="18"/>
                <w:szCs w:val="18"/>
                <w:lang w:val="ru-RU"/>
              </w:rPr>
              <w:t>для доставки загружаемых файлов</w:t>
            </w:r>
          </w:p>
          <w:p w:rsidR="00891F8F" w:rsidRPr="00FD402F" w:rsidRDefault="00891F8F" w:rsidP="00FD402F">
            <w:pPr>
              <w:pStyle w:val="Tabletext"/>
              <w:spacing w:line="180" w:lineRule="exact"/>
              <w:jc w:val="left"/>
              <w:rPr>
                <w:sz w:val="18"/>
                <w:szCs w:val="18"/>
                <w:lang w:val="ru-RU"/>
              </w:rPr>
            </w:pPr>
            <w:r w:rsidRPr="00FD402F">
              <w:rPr>
                <w:sz w:val="18"/>
                <w:szCs w:val="18"/>
                <w:lang w:val="ru-RU"/>
              </w:rPr>
              <w:t xml:space="preserve">Необязательное </w:t>
            </w:r>
            <w:r w:rsidRPr="00FD402F">
              <w:rPr>
                <w:sz w:val="18"/>
                <w:szCs w:val="18"/>
                <w:lang w:val="en-GB"/>
              </w:rPr>
              <w:t>FEC</w:t>
            </w:r>
            <w:r w:rsidRPr="00FD402F">
              <w:rPr>
                <w:sz w:val="18"/>
                <w:szCs w:val="18"/>
                <w:lang w:val="ru-RU"/>
              </w:rPr>
              <w:t xml:space="preserve"> на прикладном уровне поддерживается </w:t>
            </w:r>
            <w:r w:rsidR="003E53AA">
              <w:rPr>
                <w:sz w:val="18"/>
                <w:szCs w:val="18"/>
                <w:lang w:val="ru-RU"/>
              </w:rPr>
              <w:br/>
            </w:r>
            <w:r w:rsidRPr="00FD402F">
              <w:rPr>
                <w:sz w:val="18"/>
                <w:szCs w:val="18"/>
                <w:lang w:val="ru-RU"/>
              </w:rPr>
              <w:t>для доставки файлов</w:t>
            </w:r>
          </w:p>
        </w:tc>
        <w:tc>
          <w:tcPr>
            <w:tcW w:w="1742" w:type="dxa"/>
          </w:tcPr>
          <w:p w:rsidR="00891F8F" w:rsidRPr="003E53AA" w:rsidRDefault="00891F8F" w:rsidP="00FD402F">
            <w:pPr>
              <w:pStyle w:val="Tabletext"/>
              <w:spacing w:line="180" w:lineRule="exact"/>
              <w:jc w:val="left"/>
              <w:rPr>
                <w:sz w:val="18"/>
                <w:szCs w:val="18"/>
                <w:lang w:val="ru-RU"/>
              </w:rPr>
            </w:pPr>
            <w:r w:rsidRPr="00FD402F">
              <w:rPr>
                <w:sz w:val="18"/>
                <w:szCs w:val="18"/>
                <w:lang w:val="ru-RU"/>
              </w:rPr>
              <w:t xml:space="preserve">Транспортный протокол, аналогичный </w:t>
            </w:r>
            <w:r w:rsidRPr="00FD402F">
              <w:rPr>
                <w:sz w:val="18"/>
                <w:szCs w:val="18"/>
                <w:lang w:val="en-GB"/>
              </w:rPr>
              <w:t>MPEG</w:t>
            </w:r>
            <w:r w:rsidR="00534BA0" w:rsidRPr="00FD402F">
              <w:rPr>
                <w:sz w:val="18"/>
                <w:szCs w:val="18"/>
                <w:lang w:val="ru-RU"/>
              </w:rPr>
              <w:t>-</w:t>
            </w:r>
            <w:r w:rsidRPr="00FD402F">
              <w:rPr>
                <w:sz w:val="18"/>
                <w:szCs w:val="18"/>
                <w:lang w:val="ru-RU"/>
              </w:rPr>
              <w:t>2</w:t>
            </w:r>
            <w:r w:rsidR="00534BA0" w:rsidRPr="00FD402F">
              <w:rPr>
                <w:sz w:val="18"/>
                <w:szCs w:val="18"/>
                <w:lang w:val="ru-RU"/>
              </w:rPr>
              <w:t xml:space="preserve"> </w:t>
            </w:r>
            <w:r w:rsidRPr="00FD402F">
              <w:rPr>
                <w:sz w:val="18"/>
                <w:szCs w:val="18"/>
                <w:lang w:val="en-GB"/>
              </w:rPr>
              <w:t>TS</w:t>
            </w:r>
            <w:r w:rsidR="003E53AA">
              <w:rPr>
                <w:sz w:val="18"/>
                <w:szCs w:val="18"/>
                <w:lang w:val="ru-RU"/>
              </w:rPr>
              <w:t>:</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t>передача мультимедий-ных потоков</w:t>
            </w:r>
            <w:r w:rsidR="00534BA0" w:rsidRPr="00FD402F">
              <w:rPr>
                <w:sz w:val="18"/>
                <w:szCs w:val="18"/>
                <w:lang w:val="ru-RU"/>
              </w:rPr>
              <w:br/>
            </w:r>
            <w:r w:rsidRPr="00FD402F">
              <w:rPr>
                <w:sz w:val="18"/>
                <w:szCs w:val="18"/>
                <w:lang w:val="ru-RU"/>
              </w:rPr>
              <w:t>в реальном времени непосредс</w:t>
            </w:r>
            <w:r w:rsidR="003E53AA">
              <w:rPr>
                <w:sz w:val="18"/>
                <w:szCs w:val="18"/>
                <w:lang w:val="ru-RU"/>
              </w:rPr>
              <w:t>твенно на уровень синхронизации</w:t>
            </w:r>
          </w:p>
          <w:p w:rsidR="00891F8F" w:rsidRPr="00FD402F" w:rsidRDefault="00891F8F" w:rsidP="00FD402F">
            <w:pPr>
              <w:pStyle w:val="Tabletext"/>
              <w:spacing w:line="180" w:lineRule="exact"/>
              <w:ind w:left="284" w:hanging="284"/>
              <w:jc w:val="left"/>
              <w:rPr>
                <w:sz w:val="18"/>
                <w:szCs w:val="18"/>
                <w:lang w:val="ru-RU"/>
              </w:rPr>
            </w:pPr>
            <w:r w:rsidRPr="00FD402F">
              <w:rPr>
                <w:sz w:val="18"/>
                <w:szCs w:val="18"/>
                <w:lang w:val="ru-RU"/>
              </w:rPr>
              <w:t>–</w:t>
            </w:r>
            <w:r w:rsidRPr="00FD402F">
              <w:rPr>
                <w:sz w:val="18"/>
                <w:szCs w:val="18"/>
                <w:lang w:val="ru-RU"/>
              </w:rPr>
              <w:tab/>
            </w:r>
            <w:r w:rsidRPr="00FD402F">
              <w:rPr>
                <w:sz w:val="18"/>
                <w:szCs w:val="18"/>
                <w:lang w:val="en-GB"/>
              </w:rPr>
              <w:t>IP</w:t>
            </w:r>
            <w:r w:rsidRPr="00FD402F">
              <w:rPr>
                <w:sz w:val="18"/>
                <w:szCs w:val="18"/>
                <w:lang w:val="ru-RU"/>
              </w:rPr>
              <w:t xml:space="preserve"> используется для доставки контента и</w:t>
            </w:r>
            <w:r w:rsidR="00B31F62" w:rsidRPr="00FD402F">
              <w:rPr>
                <w:sz w:val="18"/>
                <w:szCs w:val="18"/>
                <w:lang w:val="ru-RU"/>
              </w:rPr>
              <w:t>ли</w:t>
            </w:r>
            <w:r w:rsidRPr="00FD402F">
              <w:rPr>
                <w:sz w:val="18"/>
                <w:szCs w:val="18"/>
                <w:lang w:val="ru-RU"/>
              </w:rPr>
              <w:t xml:space="preserve"> данных не в реальном масштабе времени (текст и графика)</w:t>
            </w:r>
          </w:p>
        </w:tc>
      </w:tr>
    </w:tbl>
    <w:p w:rsidR="00891F8F" w:rsidRDefault="00891F8F" w:rsidP="00A46DA9">
      <w:pPr>
        <w:pStyle w:val="TableNo"/>
        <w:keepLines/>
        <w:pageBreakBefore/>
        <w:spacing w:before="0"/>
        <w:rPr>
          <w:lang w:val="ru-RU" w:eastAsia="ja-JP"/>
        </w:rPr>
      </w:pPr>
      <w:r w:rsidRPr="00755EE2">
        <w:rPr>
          <w:lang w:val="ru-RU" w:eastAsia="ja-JP"/>
        </w:rPr>
        <w:t>ТАБЛИЦА 2</w:t>
      </w:r>
      <w:r>
        <w:rPr>
          <w:lang w:val="ru-RU" w:eastAsia="ja-JP"/>
        </w:rPr>
        <w:t xml:space="preserve"> (</w:t>
      </w:r>
      <w:r>
        <w:rPr>
          <w:i/>
          <w:iCs/>
          <w:lang w:val="ru-RU" w:eastAsia="ja-JP"/>
        </w:rPr>
        <w:t>окончание</w:t>
      </w:r>
      <w:r>
        <w:rPr>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690"/>
        <w:gridCol w:w="1689"/>
        <w:gridCol w:w="1690"/>
        <w:gridCol w:w="1689"/>
        <w:gridCol w:w="1690"/>
        <w:gridCol w:w="1689"/>
        <w:gridCol w:w="1690"/>
        <w:gridCol w:w="1830"/>
      </w:tblGrid>
      <w:tr w:rsidR="00891F8F" w:rsidRPr="00FD402F">
        <w:trPr>
          <w:cantSplit/>
          <w:jc w:val="center"/>
        </w:trPr>
        <w:tc>
          <w:tcPr>
            <w:tcW w:w="1689" w:type="dxa"/>
            <w:tcMar>
              <w:left w:w="85" w:type="dxa"/>
              <w:right w:w="85" w:type="dxa"/>
            </w:tcMar>
          </w:tcPr>
          <w:p w:rsidR="00891F8F" w:rsidRPr="00FD402F" w:rsidRDefault="00891F8F" w:rsidP="00FD402F">
            <w:pPr>
              <w:pStyle w:val="Tablehead"/>
              <w:rPr>
                <w:sz w:val="18"/>
                <w:szCs w:val="18"/>
                <w:lang w:val="en-GB"/>
              </w:rPr>
            </w:pPr>
            <w:r w:rsidRPr="00FD402F">
              <w:rPr>
                <w:sz w:val="18"/>
                <w:szCs w:val="18"/>
                <w:lang w:val="en-GB"/>
              </w:rPr>
              <w:t>Требования пользователей</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"A"</w:t>
            </w:r>
          </w:p>
        </w:tc>
        <w:tc>
          <w:tcPr>
            <w:tcW w:w="1689" w:type="dxa"/>
            <w:tcMar>
              <w:left w:w="85" w:type="dxa"/>
              <w:right w:w="85" w:type="dxa"/>
            </w:tcMar>
          </w:tcPr>
          <w:p w:rsidR="00891F8F" w:rsidRPr="00FD402F" w:rsidRDefault="00891F8F" w:rsidP="00FD402F">
            <w:pPr>
              <w:pStyle w:val="Tablehead"/>
              <w:rPr>
                <w:sz w:val="18"/>
                <w:szCs w:val="18"/>
              </w:rPr>
            </w:pPr>
            <w:r w:rsidRPr="00FD402F">
              <w:rPr>
                <w:sz w:val="18"/>
                <w:szCs w:val="18"/>
                <w:lang w:val="en-GB"/>
              </w:rPr>
              <w:t>Мультимедийная система "B</w:t>
            </w:r>
            <w:r w:rsidRPr="00FD402F">
              <w:rPr>
                <w:sz w:val="18"/>
                <w:szCs w:val="18"/>
              </w:rPr>
              <w:t>"</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"C"</w:t>
            </w:r>
          </w:p>
        </w:tc>
        <w:tc>
          <w:tcPr>
            <w:tcW w:w="1689"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"E"</w:t>
            </w:r>
          </w:p>
        </w:tc>
        <w:tc>
          <w:tcPr>
            <w:tcW w:w="1690" w:type="dxa"/>
            <w:tcMar>
              <w:left w:w="85" w:type="dxa"/>
              <w:right w:w="85" w:type="dxa"/>
            </w:tcMar>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"F"</w:t>
            </w:r>
          </w:p>
        </w:tc>
        <w:tc>
          <w:tcPr>
            <w:tcW w:w="1689" w:type="dxa"/>
            <w:tcMar>
              <w:left w:w="85" w:type="dxa"/>
              <w:right w:w="85" w:type="dxa"/>
            </w:tcMar>
          </w:tcPr>
          <w:p w:rsidR="00891F8F" w:rsidRPr="00FD402F" w:rsidRDefault="00891F8F" w:rsidP="00FD402F">
            <w:pPr>
              <w:pStyle w:val="Tablehead"/>
              <w:rPr>
                <w:sz w:val="18"/>
                <w:szCs w:val="18"/>
                <w:lang w:val="en-GB"/>
              </w:rPr>
            </w:pPr>
            <w:r w:rsidRPr="00FD402F">
              <w:rPr>
                <w:sz w:val="18"/>
                <w:szCs w:val="18"/>
                <w:lang w:val="en-GB"/>
              </w:rPr>
              <w:t>Мультимедийная система "H"</w:t>
            </w:r>
          </w:p>
        </w:tc>
        <w:tc>
          <w:tcPr>
            <w:tcW w:w="1690" w:type="dxa"/>
          </w:tcPr>
          <w:p w:rsidR="00891F8F" w:rsidRPr="00FD402F" w:rsidRDefault="00891F8F" w:rsidP="00FD402F">
            <w:pPr>
              <w:pStyle w:val="Tablehead"/>
              <w:rPr>
                <w:sz w:val="18"/>
                <w:szCs w:val="18"/>
              </w:rPr>
            </w:pPr>
            <w:r w:rsidRPr="00FD402F">
              <w:rPr>
                <w:sz w:val="18"/>
                <w:szCs w:val="18"/>
                <w:lang w:val="en-GB"/>
              </w:rPr>
              <w:t xml:space="preserve">Мультимедийная система </w:t>
            </w:r>
            <w:r w:rsidRPr="00FD402F">
              <w:rPr>
                <w:sz w:val="18"/>
                <w:szCs w:val="18"/>
              </w:rPr>
              <w:t>"</w:t>
            </w:r>
            <w:r w:rsidRPr="00FD402F">
              <w:rPr>
                <w:sz w:val="18"/>
                <w:szCs w:val="18"/>
                <w:lang w:val="en-GB"/>
              </w:rPr>
              <w:t>I</w:t>
            </w:r>
            <w:r w:rsidRPr="00FD402F">
              <w:rPr>
                <w:sz w:val="18"/>
                <w:szCs w:val="18"/>
              </w:rPr>
              <w:t>"</w:t>
            </w:r>
          </w:p>
        </w:tc>
        <w:tc>
          <w:tcPr>
            <w:tcW w:w="1830" w:type="dxa"/>
          </w:tcPr>
          <w:p w:rsidR="00891F8F" w:rsidRPr="00FD402F" w:rsidRDefault="00891F8F" w:rsidP="00FD402F">
            <w:pPr>
              <w:pStyle w:val="Tablehead"/>
              <w:rPr>
                <w:sz w:val="18"/>
                <w:szCs w:val="18"/>
                <w:lang w:val="en-GB"/>
              </w:rPr>
            </w:pPr>
            <w:r w:rsidRPr="00FD402F">
              <w:rPr>
                <w:rFonts w:ascii="Times New Roman Bold" w:hAnsi="Times New Roman Bold" w:cs="Times New Roman Bold"/>
                <w:sz w:val="18"/>
                <w:szCs w:val="18"/>
                <w:lang w:val="en-GB"/>
              </w:rPr>
              <w:t>Мультимедийная система "M"</w:t>
            </w:r>
          </w:p>
        </w:tc>
      </w:tr>
      <w:tr w:rsidR="00891F8F" w:rsidRPr="00FA6C56">
        <w:trPr>
          <w:cantSplit/>
          <w:jc w:val="center"/>
        </w:trPr>
        <w:tc>
          <w:tcPr>
            <w:tcW w:w="1689" w:type="dxa"/>
            <w:tcMar>
              <w:left w:w="85" w:type="dxa"/>
              <w:right w:w="85" w:type="dxa"/>
            </w:tcMar>
          </w:tcPr>
          <w:p w:rsidR="00891F8F" w:rsidRPr="00FD402F" w:rsidRDefault="00891F8F" w:rsidP="00FD402F">
            <w:pPr>
              <w:pStyle w:val="Tabletext"/>
              <w:jc w:val="left"/>
              <w:rPr>
                <w:sz w:val="18"/>
                <w:szCs w:val="18"/>
                <w:lang w:val="ru-RU"/>
              </w:rPr>
            </w:pPr>
            <w:r w:rsidRPr="00FD402F">
              <w:rPr>
                <w:sz w:val="18"/>
                <w:szCs w:val="18"/>
                <w:lang w:val="ru-RU"/>
              </w:rPr>
              <w:t>Поддержка эффективных и надежных механизмов (транспортных) предоставления услуг (продолж.)</w:t>
            </w:r>
          </w:p>
        </w:tc>
        <w:tc>
          <w:tcPr>
            <w:tcW w:w="1690" w:type="dxa"/>
            <w:tcMar>
              <w:left w:w="85" w:type="dxa"/>
              <w:right w:w="85" w:type="dxa"/>
            </w:tcMar>
          </w:tcPr>
          <w:p w:rsidR="00891F8F" w:rsidRPr="00FD402F" w:rsidRDefault="00891F8F" w:rsidP="00CF6FF0">
            <w:pPr>
              <w:pStyle w:val="Tabletext"/>
              <w:ind w:left="284" w:hanging="284"/>
              <w:jc w:val="left"/>
              <w:rPr>
                <w:rFonts w:eastAsia="Batang"/>
                <w:sz w:val="18"/>
                <w:szCs w:val="18"/>
                <w:lang w:val="ru-RU"/>
              </w:rPr>
            </w:pPr>
            <w:r w:rsidRPr="00FD402F">
              <w:rPr>
                <w:sz w:val="18"/>
                <w:szCs w:val="18"/>
                <w:lang w:val="ru-RU"/>
              </w:rPr>
              <w:t>–</w:t>
            </w:r>
            <w:r w:rsidRPr="00FD402F">
              <w:rPr>
                <w:sz w:val="18"/>
                <w:szCs w:val="18"/>
                <w:lang w:val="ru-RU"/>
              </w:rPr>
              <w:tab/>
            </w:r>
            <w:r w:rsidR="00CF6FF0" w:rsidRPr="00FD402F">
              <w:rPr>
                <w:sz w:val="18"/>
                <w:szCs w:val="18"/>
                <w:lang w:val="ru-RU"/>
              </w:rPr>
              <w:t xml:space="preserve">Групповая </w:t>
            </w:r>
            <w:r w:rsidR="00B96C97" w:rsidRPr="00FD402F">
              <w:rPr>
                <w:sz w:val="18"/>
                <w:szCs w:val="18"/>
                <w:lang w:val="ru-RU"/>
              </w:rPr>
              <w:t>битовая скорость</w:t>
            </w:r>
            <w:r w:rsidR="00DB79B0" w:rsidRPr="00FD402F">
              <w:rPr>
                <w:sz w:val="18"/>
                <w:szCs w:val="18"/>
                <w:lang w:val="ru-RU"/>
              </w:rPr>
              <w:t xml:space="preserve"> </w:t>
            </w:r>
            <w:r w:rsidR="00CF6FF0">
              <w:rPr>
                <w:sz w:val="18"/>
                <w:szCs w:val="18"/>
                <w:lang w:val="ru-RU"/>
              </w:rPr>
              <w:br/>
            </w:r>
            <w:r w:rsidR="00B96C97" w:rsidRPr="00FD402F">
              <w:rPr>
                <w:sz w:val="18"/>
                <w:szCs w:val="18"/>
                <w:lang w:val="ru-RU"/>
              </w:rPr>
              <w:t>для полной</w:t>
            </w:r>
            <w:r w:rsidR="00DB79B0" w:rsidRPr="00FD402F">
              <w:rPr>
                <w:b/>
                <w:bCs/>
                <w:i/>
                <w:iCs/>
                <w:sz w:val="18"/>
                <w:szCs w:val="18"/>
                <w:u w:val="single"/>
                <w:lang w:val="ru-RU"/>
              </w:rPr>
              <w:t xml:space="preserve"> </w:t>
            </w:r>
            <w:r w:rsidR="00B96C97" w:rsidRPr="00FD402F">
              <w:rPr>
                <w:sz w:val="18"/>
                <w:szCs w:val="18"/>
                <w:lang w:val="ru-RU"/>
              </w:rPr>
              <w:t xml:space="preserve">потоковой услуги реального времени составляет </w:t>
            </w:r>
            <w:r w:rsidRPr="00FD402F">
              <w:rPr>
                <w:sz w:val="18"/>
                <w:szCs w:val="18"/>
                <w:lang w:val="ru-RU"/>
              </w:rPr>
              <w:t>1,</w:t>
            </w:r>
            <w:r w:rsidRPr="00FD402F">
              <w:rPr>
                <w:rFonts w:eastAsia="Batang"/>
                <w:sz w:val="18"/>
                <w:szCs w:val="18"/>
                <w:lang w:val="ru-RU"/>
              </w:rPr>
              <w:t>728</w:t>
            </w:r>
            <w:r w:rsidRPr="00FD402F">
              <w:rPr>
                <w:sz w:val="18"/>
                <w:szCs w:val="18"/>
                <w:lang w:val="en-GB"/>
              </w:rPr>
              <w:t> </w:t>
            </w:r>
            <w:r w:rsidRPr="00FD402F">
              <w:rPr>
                <w:sz w:val="18"/>
                <w:szCs w:val="18"/>
                <w:lang w:val="ru-RU"/>
              </w:rPr>
              <w:t xml:space="preserve">Мбит/с </w:t>
            </w:r>
            <w:r w:rsidR="00FD402F" w:rsidRPr="00FD402F">
              <w:rPr>
                <w:sz w:val="18"/>
                <w:szCs w:val="18"/>
                <w:lang w:val="ru-RU"/>
              </w:rPr>
              <w:br/>
            </w:r>
            <w:r w:rsidR="00B96C97" w:rsidRPr="00FD402F">
              <w:rPr>
                <w:sz w:val="18"/>
                <w:szCs w:val="18"/>
                <w:lang w:val="ru-RU"/>
              </w:rPr>
              <w:t>на участок спектра</w:t>
            </w:r>
            <w:r w:rsidRPr="00FD402F">
              <w:rPr>
                <w:sz w:val="18"/>
                <w:szCs w:val="18"/>
                <w:lang w:val="ru-RU"/>
              </w:rPr>
              <w:t xml:space="preserve"> 1,536</w:t>
            </w:r>
            <w:r w:rsidRPr="00FD402F">
              <w:rPr>
                <w:sz w:val="18"/>
                <w:szCs w:val="18"/>
                <w:lang w:val="en-GB"/>
              </w:rPr>
              <w:t> </w:t>
            </w:r>
            <w:r w:rsidRPr="00FD402F">
              <w:rPr>
                <w:sz w:val="18"/>
                <w:szCs w:val="18"/>
                <w:lang w:val="ru-RU"/>
              </w:rPr>
              <w:t xml:space="preserve">МГц </w:t>
            </w:r>
            <w:r w:rsidR="00B96C97" w:rsidRPr="00FD402F">
              <w:rPr>
                <w:sz w:val="18"/>
                <w:szCs w:val="18"/>
                <w:lang w:val="ru-RU"/>
              </w:rPr>
              <w:t xml:space="preserve">ансамбля </w:t>
            </w:r>
            <w:r w:rsidR="00B96C97" w:rsidRPr="00FD402F">
              <w:rPr>
                <w:sz w:val="18"/>
                <w:szCs w:val="18"/>
                <w:lang w:val="en-US"/>
              </w:rPr>
              <w:t>A</w:t>
            </w:r>
            <w:r w:rsidR="00B96C97" w:rsidRPr="00FD402F">
              <w:rPr>
                <w:sz w:val="18"/>
                <w:szCs w:val="18"/>
                <w:lang w:val="en-GB"/>
              </w:rPr>
              <w:t>T</w:t>
            </w:r>
            <w:r w:rsidR="00B96C97" w:rsidRPr="00FD402F">
              <w:rPr>
                <w:sz w:val="18"/>
                <w:szCs w:val="18"/>
                <w:lang w:val="ru-RU"/>
              </w:rPr>
              <w:noBreakHyphen/>
            </w:r>
            <w:r w:rsidR="00B96C97" w:rsidRPr="00FD402F">
              <w:rPr>
                <w:sz w:val="18"/>
                <w:szCs w:val="18"/>
                <w:lang w:val="en-GB"/>
              </w:rPr>
              <w:t>DMB</w:t>
            </w:r>
            <w:r w:rsidR="00B96C97" w:rsidRPr="00FD402F">
              <w:rPr>
                <w:sz w:val="18"/>
                <w:szCs w:val="18"/>
                <w:lang w:val="ru-RU"/>
              </w:rPr>
              <w:t xml:space="preserve"> </w:t>
            </w:r>
            <w:r w:rsidR="00CF6FF0">
              <w:rPr>
                <w:sz w:val="18"/>
                <w:szCs w:val="18"/>
                <w:lang w:val="ru-RU"/>
              </w:rPr>
              <w:br/>
            </w:r>
            <w:r w:rsidR="00B96C97" w:rsidRPr="00FD402F">
              <w:rPr>
                <w:sz w:val="18"/>
                <w:szCs w:val="18"/>
                <w:lang w:val="ru-RU"/>
              </w:rPr>
              <w:t>для</w:t>
            </w:r>
            <w:r w:rsidR="00DB79B0" w:rsidRPr="00FD402F">
              <w:rPr>
                <w:sz w:val="18"/>
                <w:szCs w:val="18"/>
                <w:lang w:val="ru-RU"/>
              </w:rPr>
              <w:t xml:space="preserve"> </w:t>
            </w:r>
            <w:r w:rsidR="00B96C97" w:rsidRPr="00FD402F">
              <w:rPr>
                <w:sz w:val="18"/>
                <w:szCs w:val="18"/>
                <w:lang w:val="ru-RU"/>
              </w:rPr>
              <w:t>среды подвижной связи</w:t>
            </w:r>
          </w:p>
          <w:p w:rsidR="00891F8F" w:rsidRPr="00FD402F" w:rsidRDefault="00891F8F" w:rsidP="00FD402F">
            <w:pPr>
              <w:pStyle w:val="Tabletext"/>
              <w:ind w:left="284" w:hanging="284"/>
              <w:jc w:val="left"/>
              <w:rPr>
                <w:sz w:val="18"/>
                <w:szCs w:val="18"/>
                <w:lang w:val="ru-RU"/>
              </w:rPr>
            </w:pPr>
            <w:r w:rsidRPr="00FD402F">
              <w:rPr>
                <w:sz w:val="18"/>
                <w:szCs w:val="18"/>
                <w:lang w:val="ru-RU"/>
              </w:rPr>
              <w:t>–</w:t>
            </w:r>
            <w:r w:rsidRPr="00FD402F">
              <w:rPr>
                <w:sz w:val="18"/>
                <w:szCs w:val="18"/>
                <w:lang w:val="ru-RU"/>
              </w:rPr>
              <w:tab/>
            </w:r>
            <w:r w:rsidR="00CF6FF0" w:rsidRPr="00FD402F">
              <w:rPr>
                <w:sz w:val="18"/>
                <w:szCs w:val="18"/>
                <w:lang w:val="ru-RU"/>
              </w:rPr>
              <w:t xml:space="preserve">Малый </w:t>
            </w:r>
            <w:r w:rsidRPr="00FD402F">
              <w:rPr>
                <w:sz w:val="18"/>
                <w:szCs w:val="18"/>
                <w:lang w:val="ru-RU"/>
              </w:rPr>
              <w:t>объем служебной информации для доставки данных (</w:t>
            </w:r>
            <w:r w:rsidRPr="00FD402F">
              <w:rPr>
                <w:sz w:val="18"/>
                <w:szCs w:val="18"/>
                <w:lang w:val="en-GB"/>
              </w:rPr>
              <w:t>MPEG</w:t>
            </w:r>
            <w:r w:rsidRPr="00FD402F">
              <w:rPr>
                <w:sz w:val="18"/>
                <w:szCs w:val="18"/>
                <w:lang w:val="ru-RU"/>
              </w:rPr>
              <w:t xml:space="preserve">-2 </w:t>
            </w:r>
            <w:r w:rsidRPr="00FD402F">
              <w:rPr>
                <w:sz w:val="18"/>
                <w:szCs w:val="18"/>
                <w:lang w:val="en-GB"/>
              </w:rPr>
              <w:t>TS</w:t>
            </w:r>
            <w:r w:rsidRPr="00FD402F">
              <w:rPr>
                <w:sz w:val="18"/>
                <w:szCs w:val="18"/>
                <w:lang w:val="ru-RU"/>
              </w:rPr>
              <w:t xml:space="preserve"> и </w:t>
            </w:r>
            <w:r w:rsidRPr="00FD402F">
              <w:rPr>
                <w:sz w:val="18"/>
                <w:szCs w:val="18"/>
                <w:lang w:val="en-GB"/>
              </w:rPr>
              <w:t>MPEG</w:t>
            </w:r>
            <w:r w:rsidRPr="00FD402F">
              <w:rPr>
                <w:sz w:val="18"/>
                <w:szCs w:val="18"/>
                <w:lang w:val="ru-RU"/>
              </w:rPr>
              <w:t xml:space="preserve">-4 </w:t>
            </w:r>
            <w:r w:rsidRPr="00FD402F">
              <w:rPr>
                <w:sz w:val="18"/>
                <w:szCs w:val="18"/>
                <w:lang w:val="en-GB"/>
              </w:rPr>
              <w:t>SL</w:t>
            </w:r>
            <w:r w:rsidRPr="00FD402F">
              <w:rPr>
                <w:sz w:val="18"/>
                <w:szCs w:val="18"/>
                <w:lang w:val="ru-RU"/>
              </w:rPr>
              <w:t>)</w:t>
            </w:r>
          </w:p>
        </w:tc>
        <w:tc>
          <w:tcPr>
            <w:tcW w:w="1689" w:type="dxa"/>
            <w:tcMar>
              <w:left w:w="85" w:type="dxa"/>
              <w:right w:w="85" w:type="dxa"/>
            </w:tcMar>
          </w:tcPr>
          <w:p w:rsidR="00891F8F" w:rsidRPr="00FD402F" w:rsidRDefault="00891F8F" w:rsidP="00FD402F">
            <w:pPr>
              <w:pStyle w:val="Tabletext"/>
              <w:jc w:val="left"/>
              <w:rPr>
                <w:sz w:val="18"/>
                <w:szCs w:val="18"/>
                <w:lang w:val="ru-RU"/>
              </w:rPr>
            </w:pPr>
          </w:p>
        </w:tc>
        <w:tc>
          <w:tcPr>
            <w:tcW w:w="1690" w:type="dxa"/>
            <w:tcMar>
              <w:left w:w="85" w:type="dxa"/>
              <w:right w:w="85" w:type="dxa"/>
            </w:tcMar>
          </w:tcPr>
          <w:p w:rsidR="00891F8F" w:rsidRPr="00FD402F" w:rsidRDefault="00891F8F" w:rsidP="00FD402F">
            <w:pPr>
              <w:pStyle w:val="Tabletext"/>
              <w:jc w:val="left"/>
              <w:rPr>
                <w:sz w:val="18"/>
                <w:szCs w:val="18"/>
                <w:lang w:val="ru-RU"/>
              </w:rPr>
            </w:pPr>
          </w:p>
        </w:tc>
        <w:tc>
          <w:tcPr>
            <w:tcW w:w="1689" w:type="dxa"/>
            <w:tcMar>
              <w:left w:w="85" w:type="dxa"/>
              <w:right w:w="85" w:type="dxa"/>
            </w:tcMar>
          </w:tcPr>
          <w:p w:rsidR="00891F8F" w:rsidRPr="00FD402F" w:rsidRDefault="00891F8F" w:rsidP="00FD402F">
            <w:pPr>
              <w:pStyle w:val="Tabletext"/>
              <w:jc w:val="left"/>
              <w:rPr>
                <w:sz w:val="18"/>
                <w:szCs w:val="18"/>
                <w:lang w:val="ru-RU"/>
              </w:rPr>
            </w:pPr>
          </w:p>
        </w:tc>
        <w:tc>
          <w:tcPr>
            <w:tcW w:w="1690" w:type="dxa"/>
            <w:tcMar>
              <w:left w:w="85" w:type="dxa"/>
              <w:right w:w="85" w:type="dxa"/>
            </w:tcMar>
          </w:tcPr>
          <w:p w:rsidR="00891F8F" w:rsidRPr="00FD402F" w:rsidRDefault="00891F8F" w:rsidP="00FD402F">
            <w:pPr>
              <w:pStyle w:val="Tabletext"/>
              <w:jc w:val="left"/>
              <w:rPr>
                <w:sz w:val="18"/>
                <w:szCs w:val="18"/>
                <w:lang w:val="ru-RU"/>
              </w:rPr>
            </w:pPr>
          </w:p>
        </w:tc>
        <w:tc>
          <w:tcPr>
            <w:tcW w:w="1689" w:type="dxa"/>
            <w:tcMar>
              <w:left w:w="85" w:type="dxa"/>
              <w:right w:w="85" w:type="dxa"/>
            </w:tcMar>
          </w:tcPr>
          <w:p w:rsidR="00891F8F" w:rsidRPr="00FD402F" w:rsidRDefault="00891F8F" w:rsidP="00FD402F">
            <w:pPr>
              <w:pStyle w:val="Tabletext"/>
              <w:jc w:val="left"/>
              <w:rPr>
                <w:sz w:val="18"/>
                <w:szCs w:val="18"/>
                <w:lang w:val="ru-RU"/>
              </w:rPr>
            </w:pPr>
          </w:p>
        </w:tc>
        <w:tc>
          <w:tcPr>
            <w:tcW w:w="1690" w:type="dxa"/>
          </w:tcPr>
          <w:p w:rsidR="00891F8F" w:rsidRPr="00FD402F" w:rsidRDefault="00891F8F" w:rsidP="00FD402F">
            <w:pPr>
              <w:pStyle w:val="Tabletext"/>
              <w:jc w:val="left"/>
              <w:rPr>
                <w:sz w:val="18"/>
                <w:szCs w:val="18"/>
                <w:lang w:val="ru-RU"/>
              </w:rPr>
            </w:pPr>
          </w:p>
        </w:tc>
        <w:tc>
          <w:tcPr>
            <w:tcW w:w="1830" w:type="dxa"/>
          </w:tcPr>
          <w:p w:rsidR="00891F8F" w:rsidRPr="00FD402F" w:rsidRDefault="00891F8F" w:rsidP="00FD402F">
            <w:pPr>
              <w:pStyle w:val="Tabletext"/>
              <w:jc w:val="left"/>
              <w:rPr>
                <w:sz w:val="18"/>
                <w:szCs w:val="18"/>
                <w:lang w:val="ru-RU"/>
              </w:rPr>
            </w:pPr>
          </w:p>
        </w:tc>
      </w:tr>
      <w:tr w:rsidR="00891F8F" w:rsidRPr="00FA6C56">
        <w:trPr>
          <w:cantSplit/>
          <w:jc w:val="center"/>
        </w:trPr>
        <w:tc>
          <w:tcPr>
            <w:tcW w:w="15346" w:type="dxa"/>
            <w:gridSpan w:val="9"/>
            <w:tcBorders>
              <w:left w:val="nil"/>
              <w:bottom w:val="nil"/>
              <w:right w:val="nil"/>
            </w:tcBorders>
            <w:tcMar>
              <w:left w:w="85" w:type="dxa"/>
              <w:right w:w="85" w:type="dxa"/>
            </w:tcMar>
          </w:tcPr>
          <w:p w:rsidR="00891F8F" w:rsidRPr="00FD402F" w:rsidRDefault="00891F8F" w:rsidP="00B00F48">
            <w:pPr>
              <w:pStyle w:val="Tablelegend"/>
              <w:rPr>
                <w:sz w:val="18"/>
                <w:szCs w:val="18"/>
                <w:lang w:val="ru-RU"/>
              </w:rPr>
            </w:pPr>
            <w:r w:rsidRPr="00FD402F">
              <w:rPr>
                <w:position w:val="6"/>
                <w:sz w:val="14"/>
                <w:szCs w:val="14"/>
                <w:lang w:val="ru-RU"/>
              </w:rPr>
              <w:t>(1)</w:t>
            </w:r>
            <w:r w:rsidRPr="00FD402F">
              <w:rPr>
                <w:sz w:val="18"/>
                <w:szCs w:val="18"/>
                <w:lang w:val="ru-RU"/>
              </w:rPr>
              <w:tab/>
            </w:r>
            <w:r w:rsidR="00B660D3" w:rsidRPr="00FD402F">
              <w:rPr>
                <w:sz w:val="18"/>
                <w:szCs w:val="18"/>
                <w:lang w:val="ru-RU"/>
              </w:rPr>
              <w:t xml:space="preserve">Максимальные битовые скорости ограничиваются </w:t>
            </w:r>
            <w:r w:rsidR="00AC60F4" w:rsidRPr="00FD402F">
              <w:rPr>
                <w:sz w:val="18"/>
                <w:szCs w:val="18"/>
                <w:lang w:val="ru-RU"/>
              </w:rPr>
              <w:t>в отношении</w:t>
            </w:r>
            <w:r w:rsidR="00B660D3" w:rsidRPr="00FD402F">
              <w:rPr>
                <w:sz w:val="18"/>
                <w:szCs w:val="18"/>
                <w:lang w:val="ru-RU"/>
              </w:rPr>
              <w:t xml:space="preserve"> портативных приемников</w:t>
            </w:r>
            <w:r w:rsidRPr="00FD402F">
              <w:rPr>
                <w:sz w:val="18"/>
                <w:szCs w:val="18"/>
                <w:lang w:val="ru-RU"/>
              </w:rPr>
              <w:t xml:space="preserve"> </w:t>
            </w:r>
            <w:r w:rsidR="00AC60F4" w:rsidRPr="00FD402F">
              <w:rPr>
                <w:sz w:val="18"/>
                <w:szCs w:val="18"/>
                <w:lang w:val="ru-RU"/>
              </w:rPr>
              <w:t>с помощью профилирования</w:t>
            </w:r>
            <w:r w:rsidRPr="00FD402F">
              <w:rPr>
                <w:sz w:val="18"/>
                <w:szCs w:val="18"/>
                <w:lang w:val="ru-RU"/>
              </w:rPr>
              <w:t xml:space="preserve"> </w:t>
            </w:r>
            <w:r w:rsidR="00AC60F4" w:rsidRPr="00FD402F">
              <w:rPr>
                <w:sz w:val="18"/>
                <w:szCs w:val="18"/>
                <w:lang w:val="ru-RU"/>
              </w:rPr>
              <w:t>общих спецификаций</w:t>
            </w:r>
            <w:r w:rsidRPr="00FD402F">
              <w:rPr>
                <w:sz w:val="18"/>
                <w:szCs w:val="18"/>
                <w:lang w:val="ru-RU"/>
              </w:rPr>
              <w:t xml:space="preserve"> </w:t>
            </w:r>
            <w:r w:rsidR="00AC60F4" w:rsidRPr="00FD402F">
              <w:rPr>
                <w:sz w:val="18"/>
                <w:szCs w:val="18"/>
                <w:lang w:val="ru-RU"/>
              </w:rPr>
              <w:t xml:space="preserve">для </w:t>
            </w:r>
            <w:r w:rsidR="003D7C89" w:rsidRPr="00FD402F">
              <w:rPr>
                <w:sz w:val="18"/>
                <w:szCs w:val="18"/>
                <w:lang w:val="ru-RU"/>
              </w:rPr>
              <w:t>реализации экономичных устройств</w:t>
            </w:r>
            <w:r w:rsidRPr="00FD402F">
              <w:rPr>
                <w:sz w:val="18"/>
                <w:szCs w:val="18"/>
                <w:lang w:val="ru-RU"/>
              </w:rPr>
              <w:t>.</w:t>
            </w:r>
          </w:p>
        </w:tc>
      </w:tr>
    </w:tbl>
    <w:p w:rsidR="00891F8F" w:rsidRPr="00755EE2" w:rsidRDefault="00891F8F" w:rsidP="006A2FCC">
      <w:pPr>
        <w:pStyle w:val="TableNo"/>
        <w:spacing w:before="0"/>
        <w:rPr>
          <w:rFonts w:eastAsia="MS Mincho"/>
          <w:lang w:val="ru-RU" w:eastAsia="ja-JP"/>
        </w:rPr>
      </w:pPr>
      <w:r w:rsidRPr="005E6CFC">
        <w:rPr>
          <w:lang w:val="ru-RU"/>
        </w:rPr>
        <w:br w:type="page"/>
      </w:r>
      <w:r w:rsidRPr="003C34CD">
        <w:rPr>
          <w:lang w:val="ru-RU"/>
        </w:rPr>
        <w:t>ТАБЛИЦА</w:t>
      </w:r>
      <w:r w:rsidRPr="00755EE2">
        <w:rPr>
          <w:lang w:val="ru-RU" w:eastAsia="ja-JP"/>
        </w:rPr>
        <w:t xml:space="preserve"> 3</w:t>
      </w:r>
    </w:p>
    <w:p w:rsidR="00891F8F" w:rsidRDefault="00891F8F" w:rsidP="00290CE8">
      <w:pPr>
        <w:pStyle w:val="Tabletitle"/>
        <w:rPr>
          <w:lang w:val="ru-RU"/>
        </w:rPr>
      </w:pPr>
      <w:r w:rsidRPr="00755EE2">
        <w:rPr>
          <w:lang w:val="ru-RU" w:eastAsia="ja-JP"/>
        </w:rPr>
        <w:t xml:space="preserve">Нормативные ссылки для систем радиовещания </w:t>
      </w:r>
      <w:r w:rsidRPr="00755EE2">
        <w:rPr>
          <w:lang w:val="ru-RU"/>
        </w:rPr>
        <w:t>для приема на портативные приемники мультимедийных сигналов</w:t>
      </w:r>
    </w:p>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752"/>
        <w:gridCol w:w="2310"/>
        <w:gridCol w:w="1594"/>
        <w:gridCol w:w="1585"/>
        <w:gridCol w:w="1554"/>
        <w:gridCol w:w="1594"/>
        <w:gridCol w:w="1557"/>
        <w:gridCol w:w="1612"/>
      </w:tblGrid>
      <w:tr w:rsidR="001D5337" w:rsidRPr="00FF32D7" w:rsidTr="005E4F7F">
        <w:trPr>
          <w:jc w:val="center"/>
        </w:trPr>
        <w:tc>
          <w:tcPr>
            <w:tcW w:w="534" w:type="pct"/>
            <w:vAlign w:val="center"/>
          </w:tcPr>
          <w:p w:rsidR="00891F8F" w:rsidRPr="00FF32D7" w:rsidRDefault="00891F8F" w:rsidP="001D5337">
            <w:pPr>
              <w:pStyle w:val="Tablehead"/>
              <w:ind w:left="-57" w:right="-57"/>
              <w:rPr>
                <w:sz w:val="18"/>
                <w:szCs w:val="18"/>
              </w:rPr>
            </w:pPr>
          </w:p>
        </w:tc>
        <w:tc>
          <w:tcPr>
            <w:tcW w:w="577" w:type="pct"/>
            <w:vAlign w:val="center"/>
          </w:tcPr>
          <w:p w:rsidR="00891F8F" w:rsidRPr="00FF32D7" w:rsidRDefault="00891F8F" w:rsidP="001D5337">
            <w:pPr>
              <w:pStyle w:val="Tablehead"/>
              <w:ind w:left="-57" w:right="-57"/>
              <w:rPr>
                <w:sz w:val="18"/>
                <w:szCs w:val="18"/>
              </w:rPr>
            </w:pPr>
            <w:r w:rsidRPr="00FF32D7">
              <w:rPr>
                <w:sz w:val="18"/>
                <w:szCs w:val="18"/>
              </w:rPr>
              <w:t>Мультимедийная система "A"</w:t>
            </w:r>
          </w:p>
        </w:tc>
        <w:tc>
          <w:tcPr>
            <w:tcW w:w="761" w:type="pct"/>
            <w:vAlign w:val="center"/>
          </w:tcPr>
          <w:p w:rsidR="00891F8F" w:rsidRPr="006A2FCC" w:rsidRDefault="00891F8F" w:rsidP="001D5337">
            <w:pPr>
              <w:pStyle w:val="Tablehead"/>
              <w:ind w:left="-57" w:right="-57"/>
              <w:rPr>
                <w:sz w:val="18"/>
                <w:szCs w:val="18"/>
              </w:rPr>
            </w:pPr>
            <w:r w:rsidRPr="006A2FCC">
              <w:rPr>
                <w:sz w:val="18"/>
                <w:szCs w:val="18"/>
              </w:rPr>
              <w:t xml:space="preserve">Мультимедийная </w:t>
            </w:r>
            <w:r w:rsidR="006A2FCC" w:rsidRPr="006A2FCC">
              <w:rPr>
                <w:sz w:val="18"/>
                <w:szCs w:val="18"/>
              </w:rPr>
              <w:br/>
            </w:r>
            <w:r w:rsidRPr="006A2FCC">
              <w:rPr>
                <w:sz w:val="18"/>
                <w:szCs w:val="18"/>
              </w:rPr>
              <w:t>система "</w:t>
            </w:r>
            <w:r w:rsidRPr="00FF32D7">
              <w:rPr>
                <w:sz w:val="18"/>
                <w:szCs w:val="18"/>
              </w:rPr>
              <w:t>B</w:t>
            </w:r>
            <w:r w:rsidRPr="006A2FCC">
              <w:rPr>
                <w:sz w:val="18"/>
                <w:szCs w:val="18"/>
              </w:rPr>
              <w:t>"</w:t>
            </w:r>
          </w:p>
        </w:tc>
        <w:tc>
          <w:tcPr>
            <w:tcW w:w="525" w:type="pct"/>
            <w:vAlign w:val="center"/>
          </w:tcPr>
          <w:p w:rsidR="00891F8F" w:rsidRPr="006A2FCC" w:rsidRDefault="00891F8F" w:rsidP="001D5337">
            <w:pPr>
              <w:pStyle w:val="Tablehead"/>
              <w:ind w:left="-57" w:right="-57"/>
              <w:rPr>
                <w:sz w:val="18"/>
                <w:szCs w:val="18"/>
              </w:rPr>
            </w:pPr>
            <w:r w:rsidRPr="006A2FCC">
              <w:rPr>
                <w:sz w:val="18"/>
                <w:szCs w:val="18"/>
              </w:rPr>
              <w:t>Мультимедийная система "</w:t>
            </w:r>
            <w:r w:rsidRPr="00FF32D7">
              <w:rPr>
                <w:sz w:val="18"/>
                <w:szCs w:val="18"/>
              </w:rPr>
              <w:t>C</w:t>
            </w:r>
            <w:r w:rsidRPr="006A2FCC">
              <w:rPr>
                <w:sz w:val="18"/>
                <w:szCs w:val="18"/>
              </w:rPr>
              <w:t>"</w:t>
            </w:r>
          </w:p>
        </w:tc>
        <w:tc>
          <w:tcPr>
            <w:tcW w:w="522" w:type="pct"/>
            <w:vAlign w:val="center"/>
          </w:tcPr>
          <w:p w:rsidR="00891F8F" w:rsidRPr="006A2FCC" w:rsidRDefault="00891F8F" w:rsidP="001D5337">
            <w:pPr>
              <w:pStyle w:val="Tablehead"/>
              <w:ind w:left="-57" w:right="-57"/>
              <w:rPr>
                <w:sz w:val="18"/>
                <w:szCs w:val="18"/>
              </w:rPr>
            </w:pPr>
            <w:r w:rsidRPr="006A2FCC">
              <w:rPr>
                <w:sz w:val="18"/>
                <w:szCs w:val="18"/>
              </w:rPr>
              <w:t>Мультимедийная система "</w:t>
            </w:r>
            <w:r w:rsidRPr="00FF32D7">
              <w:rPr>
                <w:sz w:val="18"/>
                <w:szCs w:val="18"/>
              </w:rPr>
              <w:t>E</w:t>
            </w:r>
            <w:r w:rsidRPr="006A2FCC">
              <w:rPr>
                <w:sz w:val="18"/>
                <w:szCs w:val="18"/>
              </w:rPr>
              <w:t>"</w:t>
            </w:r>
          </w:p>
        </w:tc>
        <w:tc>
          <w:tcPr>
            <w:tcW w:w="512" w:type="pct"/>
            <w:vAlign w:val="center"/>
          </w:tcPr>
          <w:p w:rsidR="00891F8F" w:rsidRPr="006A2FCC" w:rsidRDefault="00891F8F" w:rsidP="001D5337">
            <w:pPr>
              <w:pStyle w:val="Tablehead"/>
              <w:ind w:left="-57" w:right="-57"/>
              <w:rPr>
                <w:sz w:val="18"/>
                <w:szCs w:val="18"/>
              </w:rPr>
            </w:pPr>
            <w:r w:rsidRPr="006A2FCC">
              <w:rPr>
                <w:sz w:val="18"/>
                <w:szCs w:val="18"/>
              </w:rPr>
              <w:t>Мультимедийная система "</w:t>
            </w:r>
            <w:r w:rsidRPr="00FF32D7">
              <w:rPr>
                <w:sz w:val="18"/>
                <w:szCs w:val="18"/>
              </w:rPr>
              <w:t>F</w:t>
            </w:r>
            <w:r w:rsidRPr="006A2FCC">
              <w:rPr>
                <w:sz w:val="18"/>
                <w:szCs w:val="18"/>
              </w:rPr>
              <w:t>"</w:t>
            </w:r>
          </w:p>
        </w:tc>
        <w:tc>
          <w:tcPr>
            <w:tcW w:w="525" w:type="pct"/>
            <w:vAlign w:val="center"/>
          </w:tcPr>
          <w:p w:rsidR="00891F8F" w:rsidRPr="006A2FCC" w:rsidRDefault="00891F8F" w:rsidP="001D5337">
            <w:pPr>
              <w:pStyle w:val="Tablehead"/>
              <w:ind w:left="-57" w:right="-57"/>
              <w:rPr>
                <w:sz w:val="18"/>
                <w:szCs w:val="18"/>
              </w:rPr>
            </w:pPr>
            <w:r w:rsidRPr="006A2FCC">
              <w:rPr>
                <w:sz w:val="18"/>
                <w:szCs w:val="18"/>
              </w:rPr>
              <w:t>Мультимедийная система "</w:t>
            </w:r>
            <w:r w:rsidRPr="00FF32D7">
              <w:rPr>
                <w:sz w:val="18"/>
                <w:szCs w:val="18"/>
              </w:rPr>
              <w:t>H</w:t>
            </w:r>
            <w:r w:rsidRPr="006A2FCC">
              <w:rPr>
                <w:sz w:val="18"/>
                <w:szCs w:val="18"/>
              </w:rPr>
              <w:t>"</w:t>
            </w:r>
          </w:p>
        </w:tc>
        <w:tc>
          <w:tcPr>
            <w:tcW w:w="513" w:type="pct"/>
            <w:vAlign w:val="center"/>
          </w:tcPr>
          <w:p w:rsidR="00891F8F" w:rsidRPr="00FF32D7" w:rsidRDefault="00891F8F" w:rsidP="001D5337">
            <w:pPr>
              <w:pStyle w:val="Tablehead"/>
              <w:ind w:left="-57" w:right="-57"/>
              <w:rPr>
                <w:sz w:val="18"/>
                <w:szCs w:val="18"/>
              </w:rPr>
            </w:pPr>
            <w:r w:rsidRPr="006A2FCC">
              <w:rPr>
                <w:sz w:val="18"/>
                <w:szCs w:val="18"/>
              </w:rPr>
              <w:t xml:space="preserve">Мультимедийная </w:t>
            </w:r>
            <w:r w:rsidRPr="00FF32D7">
              <w:rPr>
                <w:sz w:val="18"/>
                <w:szCs w:val="18"/>
              </w:rPr>
              <w:t>система "I"</w:t>
            </w:r>
          </w:p>
        </w:tc>
        <w:tc>
          <w:tcPr>
            <w:tcW w:w="531" w:type="pct"/>
            <w:vAlign w:val="center"/>
          </w:tcPr>
          <w:p w:rsidR="00891F8F" w:rsidRPr="00FF32D7" w:rsidRDefault="00891F8F" w:rsidP="001D5337">
            <w:pPr>
              <w:pStyle w:val="Tablehead"/>
              <w:ind w:left="-57" w:right="-57"/>
              <w:rPr>
                <w:sz w:val="18"/>
                <w:szCs w:val="18"/>
              </w:rPr>
            </w:pPr>
            <w:r w:rsidRPr="00FF32D7">
              <w:rPr>
                <w:sz w:val="18"/>
                <w:szCs w:val="18"/>
              </w:rPr>
              <w:t>Мультимедийная система "M"</w:t>
            </w:r>
          </w:p>
        </w:tc>
      </w:tr>
      <w:tr w:rsidR="001D5337" w:rsidRPr="00FF32D7" w:rsidTr="005E4F7F">
        <w:trPr>
          <w:jc w:val="center"/>
        </w:trPr>
        <w:tc>
          <w:tcPr>
            <w:tcW w:w="534" w:type="pct"/>
            <w:vAlign w:val="center"/>
          </w:tcPr>
          <w:p w:rsidR="00891F8F" w:rsidRPr="001D5337" w:rsidRDefault="00891F8F" w:rsidP="008D5039">
            <w:pPr>
              <w:pStyle w:val="Tabletext"/>
              <w:keepNext/>
              <w:keepLines/>
              <w:jc w:val="center"/>
              <w:rPr>
                <w:sz w:val="18"/>
                <w:szCs w:val="18"/>
                <w:lang w:val="ru-RU"/>
              </w:rPr>
            </w:pPr>
            <w:r w:rsidRPr="00FF32D7">
              <w:rPr>
                <w:sz w:val="18"/>
                <w:szCs w:val="18"/>
                <w:lang w:val="ru-RU"/>
              </w:rPr>
              <w:t>Инкапсуляция</w:t>
            </w:r>
            <w:r w:rsidRPr="001D5337">
              <w:rPr>
                <w:sz w:val="18"/>
                <w:szCs w:val="18"/>
                <w:lang w:val="ru-RU"/>
              </w:rPr>
              <w:t xml:space="preserve"> </w:t>
            </w:r>
            <w:r w:rsidR="001D5337" w:rsidRPr="001D5337">
              <w:rPr>
                <w:sz w:val="18"/>
                <w:szCs w:val="18"/>
                <w:lang w:val="ru-RU"/>
              </w:rPr>
              <w:br/>
            </w:r>
            <w:r w:rsidRPr="00FF32D7">
              <w:rPr>
                <w:sz w:val="18"/>
                <w:szCs w:val="18"/>
                <w:lang w:val="ru-RU"/>
              </w:rPr>
              <w:t>и</w:t>
            </w:r>
            <w:r w:rsidRPr="001D5337">
              <w:rPr>
                <w:sz w:val="18"/>
                <w:szCs w:val="18"/>
                <w:lang w:val="ru-RU"/>
              </w:rPr>
              <w:t xml:space="preserve"> </w:t>
            </w:r>
            <w:r w:rsidRPr="00FF32D7">
              <w:rPr>
                <w:sz w:val="18"/>
                <w:szCs w:val="18"/>
                <w:lang w:val="ru-RU"/>
              </w:rPr>
              <w:t>протоколы</w:t>
            </w:r>
            <w:r w:rsidRPr="001D5337">
              <w:rPr>
                <w:sz w:val="18"/>
                <w:szCs w:val="18"/>
                <w:lang w:val="ru-RU"/>
              </w:rPr>
              <w:t xml:space="preserve"> </w:t>
            </w:r>
            <w:r w:rsidRPr="00FF32D7">
              <w:rPr>
                <w:sz w:val="18"/>
                <w:szCs w:val="18"/>
                <w:lang w:val="ru-RU"/>
              </w:rPr>
              <w:t>передачи</w:t>
            </w:r>
            <w:r w:rsidRPr="001D5337">
              <w:rPr>
                <w:sz w:val="18"/>
                <w:szCs w:val="18"/>
                <w:lang w:val="ru-RU"/>
              </w:rPr>
              <w:t xml:space="preserve"> </w:t>
            </w:r>
            <w:r w:rsidRPr="00FF32D7">
              <w:rPr>
                <w:sz w:val="18"/>
                <w:szCs w:val="18"/>
                <w:lang w:val="ru-RU"/>
              </w:rPr>
              <w:t>контента</w:t>
            </w:r>
          </w:p>
        </w:tc>
        <w:tc>
          <w:tcPr>
            <w:tcW w:w="577" w:type="pct"/>
            <w:vAlign w:val="center"/>
          </w:tcPr>
          <w:p w:rsidR="00891F8F" w:rsidRPr="00FF32D7" w:rsidRDefault="00891F8F" w:rsidP="008D5039">
            <w:pPr>
              <w:pStyle w:val="Tabletext"/>
              <w:keepNext/>
              <w:keepLines/>
              <w:jc w:val="center"/>
              <w:rPr>
                <w:sz w:val="18"/>
                <w:szCs w:val="18"/>
                <w:lang w:val="fr-CH"/>
              </w:rPr>
            </w:pPr>
            <w:r w:rsidRPr="00FF32D7">
              <w:rPr>
                <w:sz w:val="18"/>
                <w:szCs w:val="18"/>
                <w:lang w:val="fr-CH"/>
              </w:rPr>
              <w:t>ETSI EN 300 401</w:t>
            </w:r>
          </w:p>
          <w:p w:rsidR="00891F8F" w:rsidRPr="00FF32D7" w:rsidRDefault="00891F8F" w:rsidP="008D5039">
            <w:pPr>
              <w:pStyle w:val="Tabletext"/>
              <w:keepNext/>
              <w:keepLines/>
              <w:jc w:val="center"/>
              <w:rPr>
                <w:sz w:val="18"/>
                <w:szCs w:val="18"/>
                <w:lang w:val="fr-CH"/>
              </w:rPr>
            </w:pPr>
            <w:r w:rsidRPr="00FF32D7">
              <w:rPr>
                <w:sz w:val="18"/>
                <w:szCs w:val="18"/>
                <w:lang w:val="fr-CH"/>
              </w:rPr>
              <w:t>ETSI TS 102 427</w:t>
            </w:r>
          </w:p>
          <w:p w:rsidR="00891F8F" w:rsidRPr="00FF32D7" w:rsidRDefault="00891F8F" w:rsidP="008D5039">
            <w:pPr>
              <w:pStyle w:val="Tabletext"/>
              <w:keepNext/>
              <w:keepLines/>
              <w:jc w:val="center"/>
              <w:rPr>
                <w:sz w:val="18"/>
                <w:szCs w:val="18"/>
                <w:lang w:val="fr-CH"/>
              </w:rPr>
            </w:pPr>
            <w:r w:rsidRPr="00FF32D7">
              <w:rPr>
                <w:sz w:val="18"/>
                <w:szCs w:val="18"/>
                <w:lang w:val="fr-CH"/>
              </w:rPr>
              <w:t>ISO/IEC 13818-1</w:t>
            </w:r>
          </w:p>
          <w:p w:rsidR="00891F8F" w:rsidRPr="00FF32D7" w:rsidRDefault="00891F8F" w:rsidP="008D5039">
            <w:pPr>
              <w:pStyle w:val="Tabletext"/>
              <w:keepNext/>
              <w:keepLines/>
              <w:jc w:val="center"/>
              <w:rPr>
                <w:sz w:val="18"/>
                <w:szCs w:val="18"/>
                <w:lang w:val="fr-CH"/>
              </w:rPr>
            </w:pPr>
            <w:r w:rsidRPr="00FF32D7">
              <w:rPr>
                <w:sz w:val="18"/>
                <w:szCs w:val="18"/>
                <w:lang w:val="fr-CH"/>
              </w:rPr>
              <w:t>ISO/IEC 14496-1</w:t>
            </w:r>
          </w:p>
          <w:p w:rsidR="00891F8F" w:rsidRPr="00FF32D7" w:rsidRDefault="00891F8F" w:rsidP="008D5039">
            <w:pPr>
              <w:pStyle w:val="Tabletext"/>
              <w:keepNext/>
              <w:keepLines/>
              <w:jc w:val="center"/>
              <w:rPr>
                <w:sz w:val="18"/>
                <w:szCs w:val="18"/>
                <w:lang w:val="fr-CH"/>
              </w:rPr>
            </w:pPr>
            <w:r w:rsidRPr="00FF32D7">
              <w:rPr>
                <w:sz w:val="18"/>
                <w:szCs w:val="18"/>
                <w:lang w:val="fr-CH"/>
              </w:rPr>
              <w:t>ISO/IEC 14496-11</w:t>
            </w:r>
          </w:p>
          <w:p w:rsidR="00891F8F" w:rsidRPr="00FF32D7" w:rsidRDefault="00891F8F" w:rsidP="008D5039">
            <w:pPr>
              <w:pStyle w:val="Tabletext"/>
              <w:keepNext/>
              <w:keepLines/>
              <w:jc w:val="center"/>
              <w:rPr>
                <w:sz w:val="18"/>
                <w:szCs w:val="18"/>
                <w:lang w:val="fr-CH"/>
              </w:rPr>
            </w:pPr>
            <w:r w:rsidRPr="00FF32D7">
              <w:rPr>
                <w:sz w:val="18"/>
                <w:szCs w:val="18"/>
                <w:lang w:val="fr-CH"/>
              </w:rPr>
              <w:t>ETSI TR 101 497</w:t>
            </w:r>
          </w:p>
          <w:p w:rsidR="00891F8F" w:rsidRPr="00FF32D7" w:rsidRDefault="00891F8F" w:rsidP="008D5039">
            <w:pPr>
              <w:pStyle w:val="Tabletext"/>
              <w:keepNext/>
              <w:keepLines/>
              <w:jc w:val="center"/>
              <w:rPr>
                <w:sz w:val="18"/>
                <w:szCs w:val="18"/>
                <w:lang w:val="fr-CH"/>
              </w:rPr>
            </w:pPr>
            <w:r w:rsidRPr="00FF32D7">
              <w:rPr>
                <w:sz w:val="18"/>
                <w:szCs w:val="18"/>
                <w:lang w:val="fr-CH"/>
              </w:rPr>
              <w:t>ETSI TS 101 759</w:t>
            </w:r>
          </w:p>
          <w:p w:rsidR="00891F8F" w:rsidRPr="00FF32D7" w:rsidRDefault="00891F8F" w:rsidP="008D5039">
            <w:pPr>
              <w:pStyle w:val="Tabletext"/>
              <w:keepNext/>
              <w:keepLines/>
              <w:jc w:val="center"/>
              <w:rPr>
                <w:sz w:val="18"/>
                <w:szCs w:val="18"/>
                <w:lang w:val="fr-CH"/>
              </w:rPr>
            </w:pPr>
            <w:r w:rsidRPr="00FF32D7">
              <w:rPr>
                <w:sz w:val="18"/>
                <w:szCs w:val="18"/>
                <w:lang w:val="fr-CH"/>
              </w:rPr>
              <w:t>ETSI ES 201 735</w:t>
            </w:r>
          </w:p>
          <w:p w:rsidR="00891F8F" w:rsidRPr="00FF32D7" w:rsidRDefault="00891F8F" w:rsidP="008D5039">
            <w:pPr>
              <w:pStyle w:val="Tabletext"/>
              <w:keepNext/>
              <w:keepLines/>
              <w:jc w:val="center"/>
              <w:rPr>
                <w:sz w:val="18"/>
                <w:szCs w:val="18"/>
                <w:lang w:val="fr-CH"/>
              </w:rPr>
            </w:pPr>
            <w:r w:rsidRPr="00FF32D7">
              <w:rPr>
                <w:sz w:val="18"/>
                <w:szCs w:val="18"/>
                <w:lang w:val="fr-CH"/>
              </w:rPr>
              <w:t>ETSI TS 101 499</w:t>
            </w:r>
          </w:p>
          <w:p w:rsidR="00891F8F" w:rsidRPr="00FF32D7" w:rsidRDefault="00891F8F" w:rsidP="008D5039">
            <w:pPr>
              <w:pStyle w:val="Tabletext"/>
              <w:keepNext/>
              <w:keepLines/>
              <w:jc w:val="center"/>
              <w:rPr>
                <w:sz w:val="18"/>
                <w:szCs w:val="18"/>
                <w:lang w:val="en-GB"/>
              </w:rPr>
            </w:pPr>
            <w:r w:rsidRPr="00FF32D7">
              <w:rPr>
                <w:sz w:val="18"/>
                <w:szCs w:val="18"/>
                <w:lang w:val="en-GB"/>
              </w:rPr>
              <w:t>ETSI TS 101 498-1</w:t>
            </w:r>
          </w:p>
          <w:p w:rsidR="00891F8F" w:rsidRPr="00FF32D7" w:rsidRDefault="00891F8F" w:rsidP="008D5039">
            <w:pPr>
              <w:pStyle w:val="Tabletext"/>
              <w:keepNext/>
              <w:keepLines/>
              <w:jc w:val="center"/>
              <w:rPr>
                <w:sz w:val="18"/>
                <w:szCs w:val="18"/>
                <w:lang w:val="en-GB"/>
              </w:rPr>
            </w:pPr>
            <w:r w:rsidRPr="00FF32D7">
              <w:rPr>
                <w:sz w:val="18"/>
                <w:szCs w:val="18"/>
                <w:lang w:val="en-GB"/>
              </w:rPr>
              <w:t>ETSI TS 101 498-2</w:t>
            </w:r>
          </w:p>
        </w:tc>
        <w:tc>
          <w:tcPr>
            <w:tcW w:w="761" w:type="pct"/>
          </w:tcPr>
          <w:p w:rsidR="00891F8F" w:rsidRPr="00FF32D7" w:rsidRDefault="00891F8F" w:rsidP="008D5039">
            <w:pPr>
              <w:pStyle w:val="Tabletext"/>
              <w:keepNext/>
              <w:keepLines/>
              <w:jc w:val="center"/>
              <w:rPr>
                <w:sz w:val="18"/>
                <w:szCs w:val="18"/>
                <w:lang w:val="en-GB"/>
              </w:rPr>
            </w:pPr>
            <w:r w:rsidRPr="00FF32D7">
              <w:rPr>
                <w:sz w:val="18"/>
                <w:szCs w:val="18"/>
                <w:lang w:val="en-GB"/>
              </w:rPr>
              <w:t>ATSC A/153 Part 2</w:t>
            </w:r>
          </w:p>
          <w:p w:rsidR="00891F8F" w:rsidRPr="00FF32D7" w:rsidRDefault="00891F8F" w:rsidP="008D5039">
            <w:pPr>
              <w:pStyle w:val="Tabletext"/>
              <w:keepNext/>
              <w:keepLines/>
              <w:jc w:val="center"/>
              <w:rPr>
                <w:sz w:val="18"/>
                <w:szCs w:val="18"/>
                <w:lang w:val="en-GB"/>
              </w:rPr>
            </w:pPr>
            <w:r w:rsidRPr="00FF32D7">
              <w:rPr>
                <w:sz w:val="18"/>
                <w:szCs w:val="18"/>
                <w:lang w:val="en-GB"/>
              </w:rPr>
              <w:t>ATSC A/153 Part 3</w:t>
            </w:r>
          </w:p>
          <w:p w:rsidR="00891F8F" w:rsidRPr="00FF32D7" w:rsidRDefault="00891F8F" w:rsidP="008D5039">
            <w:pPr>
              <w:pStyle w:val="Tabletext"/>
              <w:keepNext/>
              <w:keepLines/>
              <w:jc w:val="center"/>
              <w:rPr>
                <w:sz w:val="18"/>
                <w:szCs w:val="18"/>
                <w:lang w:val="en-GB"/>
              </w:rPr>
            </w:pPr>
            <w:r w:rsidRPr="00FF32D7">
              <w:rPr>
                <w:sz w:val="18"/>
                <w:szCs w:val="18"/>
                <w:lang w:val="en-GB"/>
              </w:rPr>
              <w:t>IETF: STD05</w:t>
            </w:r>
          </w:p>
          <w:p w:rsidR="00891F8F" w:rsidRPr="00FF32D7" w:rsidRDefault="00891F8F" w:rsidP="008D5039">
            <w:pPr>
              <w:pStyle w:val="Tabletext"/>
              <w:keepNext/>
              <w:keepLines/>
              <w:jc w:val="center"/>
              <w:rPr>
                <w:sz w:val="18"/>
                <w:szCs w:val="18"/>
                <w:lang w:val="en-GB"/>
              </w:rPr>
            </w:pPr>
            <w:r w:rsidRPr="00FF32D7">
              <w:rPr>
                <w:sz w:val="18"/>
                <w:szCs w:val="18"/>
                <w:lang w:val="en-GB"/>
              </w:rPr>
              <w:t>IETF: STD06</w:t>
            </w:r>
          </w:p>
          <w:p w:rsidR="00891F8F" w:rsidRPr="00FF32D7" w:rsidRDefault="00891F8F" w:rsidP="008D5039">
            <w:pPr>
              <w:pStyle w:val="Tabletext"/>
              <w:keepNext/>
              <w:keepLines/>
              <w:jc w:val="center"/>
              <w:rPr>
                <w:sz w:val="18"/>
                <w:szCs w:val="18"/>
                <w:lang w:val="en-GB"/>
              </w:rPr>
            </w:pPr>
            <w:r w:rsidRPr="00FF32D7">
              <w:rPr>
                <w:sz w:val="18"/>
                <w:szCs w:val="18"/>
                <w:lang w:val="en-GB"/>
              </w:rPr>
              <w:t>IETF: RFC 3550</w:t>
            </w:r>
          </w:p>
          <w:p w:rsidR="00891F8F" w:rsidRPr="00FF32D7" w:rsidRDefault="00891F8F" w:rsidP="001D5337">
            <w:pPr>
              <w:pStyle w:val="Tabletext"/>
              <w:keepNext/>
              <w:keepLines/>
              <w:jc w:val="center"/>
              <w:rPr>
                <w:sz w:val="18"/>
                <w:szCs w:val="18"/>
                <w:lang w:val="en-GB"/>
              </w:rPr>
            </w:pPr>
            <w:r w:rsidRPr="00FF32D7">
              <w:rPr>
                <w:sz w:val="18"/>
                <w:szCs w:val="18"/>
                <w:lang w:val="en-GB"/>
              </w:rPr>
              <w:t>IETF: draft-ietf-avt-rtp-rfc3984bis-06</w:t>
            </w:r>
          </w:p>
          <w:p w:rsidR="00891F8F" w:rsidRPr="00FF32D7" w:rsidRDefault="00891F8F" w:rsidP="008D5039">
            <w:pPr>
              <w:pStyle w:val="Tabletext"/>
              <w:keepNext/>
              <w:keepLines/>
              <w:jc w:val="center"/>
              <w:rPr>
                <w:sz w:val="18"/>
                <w:szCs w:val="18"/>
                <w:lang w:val="en-GB"/>
              </w:rPr>
            </w:pPr>
            <w:r w:rsidRPr="00FF32D7">
              <w:rPr>
                <w:sz w:val="18"/>
                <w:szCs w:val="18"/>
                <w:lang w:val="en-GB"/>
              </w:rPr>
              <w:t>IETF: draft-ietf-avt-rtp-</w:t>
            </w:r>
            <w:r w:rsidR="001D5337" w:rsidRPr="001D5337">
              <w:rPr>
                <w:sz w:val="18"/>
                <w:szCs w:val="18"/>
                <w:lang w:val="en-US"/>
              </w:rPr>
              <w:br/>
            </w:r>
            <w:r w:rsidRPr="00FF32D7">
              <w:rPr>
                <w:sz w:val="18"/>
                <w:szCs w:val="18"/>
                <w:lang w:val="en-GB"/>
              </w:rPr>
              <w:t>svc-18</w:t>
            </w:r>
          </w:p>
          <w:p w:rsidR="00891F8F" w:rsidRPr="00FF32D7" w:rsidRDefault="00891F8F" w:rsidP="008D5039">
            <w:pPr>
              <w:pStyle w:val="Tabletext"/>
              <w:keepNext/>
              <w:keepLines/>
              <w:jc w:val="center"/>
              <w:rPr>
                <w:sz w:val="18"/>
                <w:szCs w:val="18"/>
                <w:lang w:val="en-GB"/>
              </w:rPr>
            </w:pPr>
            <w:r w:rsidRPr="00FF32D7">
              <w:rPr>
                <w:sz w:val="18"/>
                <w:szCs w:val="18"/>
                <w:lang w:val="en-GB"/>
              </w:rPr>
              <w:t>IETF: RFC 3640</w:t>
            </w:r>
          </w:p>
          <w:p w:rsidR="00891F8F" w:rsidRPr="00FF32D7" w:rsidRDefault="00891F8F" w:rsidP="008D5039">
            <w:pPr>
              <w:pStyle w:val="Tabletext"/>
              <w:keepNext/>
              <w:keepLines/>
              <w:jc w:val="center"/>
              <w:rPr>
                <w:sz w:val="18"/>
                <w:szCs w:val="18"/>
                <w:lang w:val="en-GB"/>
              </w:rPr>
            </w:pPr>
            <w:r w:rsidRPr="00FF32D7">
              <w:rPr>
                <w:sz w:val="18"/>
                <w:szCs w:val="18"/>
                <w:lang w:val="en-GB"/>
              </w:rPr>
              <w:t>IETF: RFC 3926</w:t>
            </w:r>
          </w:p>
          <w:p w:rsidR="00891F8F" w:rsidRPr="00FF32D7" w:rsidRDefault="00891F8F" w:rsidP="008D5039">
            <w:pPr>
              <w:pStyle w:val="Tabletext"/>
              <w:keepNext/>
              <w:keepLines/>
              <w:jc w:val="center"/>
              <w:rPr>
                <w:sz w:val="18"/>
                <w:szCs w:val="18"/>
                <w:lang w:val="en-GB"/>
              </w:rPr>
            </w:pPr>
            <w:r w:rsidRPr="00FF32D7">
              <w:rPr>
                <w:sz w:val="18"/>
                <w:szCs w:val="18"/>
                <w:lang w:val="en-GB"/>
              </w:rPr>
              <w:t>OMA: OMA-TS-BCAST_Distribution-V1_0</w:t>
            </w:r>
          </w:p>
          <w:p w:rsidR="00891F8F" w:rsidRPr="00FF32D7" w:rsidRDefault="00891F8F" w:rsidP="008D5039">
            <w:pPr>
              <w:pStyle w:val="Tabletext"/>
              <w:keepNext/>
              <w:keepLines/>
              <w:jc w:val="center"/>
              <w:rPr>
                <w:sz w:val="18"/>
                <w:szCs w:val="18"/>
                <w:lang w:val="en-GB"/>
              </w:rPr>
            </w:pPr>
            <w:r w:rsidRPr="00FF32D7">
              <w:rPr>
                <w:sz w:val="18"/>
                <w:szCs w:val="18"/>
                <w:lang w:val="en-GB"/>
              </w:rPr>
              <w:t>IETF: draft-ietf-ntp-ntpv4-</w:t>
            </w:r>
            <w:r w:rsidR="001D5337" w:rsidRPr="001D5337">
              <w:rPr>
                <w:sz w:val="18"/>
                <w:szCs w:val="18"/>
                <w:lang w:val="en-US"/>
              </w:rPr>
              <w:br/>
            </w:r>
            <w:r w:rsidRPr="00FF32D7">
              <w:rPr>
                <w:sz w:val="18"/>
                <w:szCs w:val="18"/>
                <w:lang w:val="en-GB"/>
              </w:rPr>
              <w:t>proto-11</w:t>
            </w:r>
          </w:p>
          <w:p w:rsidR="00891F8F" w:rsidRPr="00FF32D7" w:rsidRDefault="00891F8F" w:rsidP="008D5039">
            <w:pPr>
              <w:pStyle w:val="Tabletext"/>
              <w:keepNext/>
              <w:keepLines/>
              <w:jc w:val="center"/>
              <w:rPr>
                <w:sz w:val="18"/>
                <w:szCs w:val="18"/>
                <w:lang w:val="en-GB"/>
              </w:rPr>
            </w:pPr>
            <w:r w:rsidRPr="00FF32D7">
              <w:rPr>
                <w:sz w:val="18"/>
                <w:szCs w:val="18"/>
                <w:lang w:val="en-GB"/>
              </w:rPr>
              <w:t>ATSC A/153 Part 4</w:t>
            </w:r>
          </w:p>
          <w:p w:rsidR="00891F8F" w:rsidRPr="00FF32D7" w:rsidRDefault="00891F8F" w:rsidP="008D5039">
            <w:pPr>
              <w:pStyle w:val="Tabletext"/>
              <w:keepNext/>
              <w:keepLines/>
              <w:jc w:val="center"/>
              <w:rPr>
                <w:sz w:val="18"/>
                <w:szCs w:val="18"/>
                <w:lang w:val="en-GB"/>
              </w:rPr>
            </w:pPr>
            <w:r w:rsidRPr="00FF32D7">
              <w:rPr>
                <w:sz w:val="18"/>
                <w:szCs w:val="18"/>
                <w:lang w:val="en-GB"/>
              </w:rPr>
              <w:t>OMA-TS-BCAST_Service_</w:t>
            </w:r>
            <w:r w:rsidRPr="00FF32D7">
              <w:rPr>
                <w:sz w:val="18"/>
                <w:szCs w:val="18"/>
                <w:lang w:val="en-GB"/>
              </w:rPr>
              <w:br/>
              <w:t>Buide-V1_0</w:t>
            </w:r>
          </w:p>
        </w:tc>
        <w:tc>
          <w:tcPr>
            <w:tcW w:w="1559" w:type="pct"/>
            <w:gridSpan w:val="3"/>
            <w:vAlign w:val="center"/>
          </w:tcPr>
          <w:p w:rsidR="00891F8F" w:rsidRPr="00FF32D7" w:rsidRDefault="007A25CB" w:rsidP="008D5039">
            <w:pPr>
              <w:pStyle w:val="Tabletext"/>
              <w:keepNext/>
              <w:keepLines/>
              <w:jc w:val="center"/>
              <w:rPr>
                <w:sz w:val="18"/>
                <w:szCs w:val="18"/>
                <w:lang w:val="en-GB"/>
              </w:rPr>
            </w:pPr>
            <w:r>
              <w:rPr>
                <w:sz w:val="18"/>
                <w:szCs w:val="18"/>
                <w:lang w:val="ru-RU"/>
              </w:rPr>
              <w:t>Рек</w:t>
            </w:r>
            <w:r w:rsidRPr="007A25CB">
              <w:rPr>
                <w:sz w:val="18"/>
                <w:szCs w:val="18"/>
                <w:lang w:val="en-GB"/>
              </w:rPr>
              <w:t>.</w:t>
            </w:r>
            <w:r w:rsidR="00891F8F" w:rsidRPr="00FF32D7">
              <w:rPr>
                <w:sz w:val="18"/>
                <w:szCs w:val="18"/>
                <w:lang w:val="en-GB"/>
              </w:rPr>
              <w:t> </w:t>
            </w:r>
            <w:r>
              <w:rPr>
                <w:sz w:val="18"/>
                <w:szCs w:val="18"/>
                <w:lang w:val="ru-RU"/>
              </w:rPr>
              <w:t>МСЭ</w:t>
            </w:r>
            <w:r w:rsidR="00891F8F" w:rsidRPr="00FF32D7">
              <w:rPr>
                <w:sz w:val="18"/>
                <w:szCs w:val="18"/>
                <w:lang w:val="en-GB"/>
              </w:rPr>
              <w:t xml:space="preserve">-R BT.1207, </w:t>
            </w:r>
            <w:r>
              <w:rPr>
                <w:sz w:val="18"/>
                <w:szCs w:val="18"/>
                <w:lang w:val="ru-RU"/>
              </w:rPr>
              <w:t>МСЭ</w:t>
            </w:r>
            <w:r w:rsidRPr="00FF32D7">
              <w:rPr>
                <w:sz w:val="18"/>
                <w:szCs w:val="18"/>
                <w:lang w:val="en-GB"/>
              </w:rPr>
              <w:t>-R </w:t>
            </w:r>
            <w:r w:rsidR="00891F8F" w:rsidRPr="00FF32D7">
              <w:rPr>
                <w:sz w:val="18"/>
                <w:szCs w:val="18"/>
                <w:lang w:val="en-GB"/>
              </w:rPr>
              <w:t xml:space="preserve">1209 </w:t>
            </w:r>
            <w:r w:rsidR="00891F8F" w:rsidRPr="00FF32D7">
              <w:rPr>
                <w:sz w:val="18"/>
                <w:szCs w:val="18"/>
                <w:lang w:val="en-GB"/>
              </w:rPr>
              <w:br/>
            </w:r>
            <w:r w:rsidR="00092855">
              <w:rPr>
                <w:sz w:val="18"/>
                <w:szCs w:val="18"/>
                <w:lang w:val="ru-RU"/>
              </w:rPr>
              <w:t>и</w:t>
            </w:r>
            <w:r w:rsidR="00891F8F" w:rsidRPr="00FF32D7">
              <w:rPr>
                <w:sz w:val="18"/>
                <w:szCs w:val="18"/>
                <w:lang w:val="en-GB"/>
              </w:rPr>
              <w:t xml:space="preserve"> </w:t>
            </w:r>
            <w:r>
              <w:rPr>
                <w:sz w:val="18"/>
                <w:szCs w:val="18"/>
                <w:lang w:val="ru-RU"/>
              </w:rPr>
              <w:t>МСЭ</w:t>
            </w:r>
            <w:r w:rsidR="00891F8F" w:rsidRPr="00FF32D7">
              <w:rPr>
                <w:sz w:val="18"/>
                <w:szCs w:val="18"/>
                <w:lang w:val="en-GB"/>
              </w:rPr>
              <w:noBreakHyphen/>
              <w:t>R BT.1300</w:t>
            </w:r>
            <w:r w:rsidR="00891F8F" w:rsidRPr="00FF32D7">
              <w:rPr>
                <w:sz w:val="18"/>
                <w:szCs w:val="18"/>
                <w:lang w:val="en-GB"/>
              </w:rPr>
              <w:br/>
            </w:r>
            <w:r w:rsidR="00092855">
              <w:rPr>
                <w:sz w:val="18"/>
                <w:szCs w:val="18"/>
                <w:lang w:val="ru-RU"/>
              </w:rPr>
              <w:t>Системы</w:t>
            </w:r>
            <w:r w:rsidR="00092855" w:rsidRPr="00092855">
              <w:rPr>
                <w:sz w:val="18"/>
                <w:szCs w:val="18"/>
                <w:lang w:val="en-GB"/>
              </w:rPr>
              <w:t xml:space="preserve"> </w:t>
            </w:r>
            <w:r w:rsidR="00891F8F" w:rsidRPr="00FF32D7">
              <w:rPr>
                <w:sz w:val="18"/>
                <w:szCs w:val="18"/>
                <w:lang w:val="en-GB"/>
              </w:rPr>
              <w:t>ISO/IEC 13818-1 MPEG-2</w:t>
            </w:r>
          </w:p>
          <w:p w:rsidR="00891F8F" w:rsidRPr="00FF32D7" w:rsidRDefault="00891F8F" w:rsidP="008D5039">
            <w:pPr>
              <w:pStyle w:val="Tabletext"/>
              <w:keepNext/>
              <w:keepLines/>
              <w:jc w:val="center"/>
              <w:rPr>
                <w:sz w:val="18"/>
                <w:szCs w:val="18"/>
                <w:lang w:val="en-GB"/>
              </w:rPr>
            </w:pPr>
            <w:r w:rsidRPr="00FF32D7">
              <w:rPr>
                <w:sz w:val="18"/>
                <w:szCs w:val="18"/>
                <w:lang w:val="en-GB"/>
              </w:rPr>
              <w:t>ISO/IEC 13818-6</w:t>
            </w:r>
          </w:p>
          <w:p w:rsidR="00891F8F" w:rsidRPr="00FF32D7" w:rsidRDefault="00891F8F" w:rsidP="008D5039">
            <w:pPr>
              <w:pStyle w:val="Tabletext"/>
              <w:keepNext/>
              <w:keepLines/>
              <w:jc w:val="center"/>
              <w:rPr>
                <w:sz w:val="18"/>
                <w:szCs w:val="18"/>
                <w:lang w:val="en-GB"/>
              </w:rPr>
            </w:pPr>
            <w:r w:rsidRPr="00FF32D7">
              <w:rPr>
                <w:sz w:val="18"/>
                <w:szCs w:val="18"/>
                <w:lang w:val="en-GB"/>
              </w:rPr>
              <w:t>IETF RFC 4326</w:t>
            </w:r>
          </w:p>
          <w:p w:rsidR="00891F8F" w:rsidRPr="00FF32D7" w:rsidRDefault="00891F8F" w:rsidP="008D5039">
            <w:pPr>
              <w:pStyle w:val="Tabletext"/>
              <w:keepNext/>
              <w:keepLines/>
              <w:jc w:val="center"/>
              <w:rPr>
                <w:sz w:val="18"/>
                <w:szCs w:val="18"/>
                <w:lang w:val="en-GB"/>
              </w:rPr>
            </w:pPr>
            <w:r w:rsidRPr="00FF32D7">
              <w:rPr>
                <w:sz w:val="18"/>
                <w:szCs w:val="18"/>
                <w:lang w:val="en-GB"/>
              </w:rPr>
              <w:t>IETF RFC 3095</w:t>
            </w:r>
          </w:p>
          <w:p w:rsidR="00891F8F" w:rsidRPr="00FF32D7" w:rsidRDefault="007A25CB" w:rsidP="008D5039">
            <w:pPr>
              <w:pStyle w:val="Tabletext"/>
              <w:keepNext/>
              <w:keepLines/>
              <w:jc w:val="center"/>
              <w:rPr>
                <w:sz w:val="18"/>
                <w:szCs w:val="18"/>
                <w:lang w:val="en-GB"/>
              </w:rPr>
            </w:pPr>
            <w:r>
              <w:rPr>
                <w:sz w:val="18"/>
                <w:szCs w:val="18"/>
                <w:lang w:val="ru-RU"/>
              </w:rPr>
              <w:t>Рек</w:t>
            </w:r>
            <w:r w:rsidR="00891F8F" w:rsidRPr="00FF32D7">
              <w:rPr>
                <w:sz w:val="18"/>
                <w:szCs w:val="18"/>
                <w:lang w:val="en-GB"/>
              </w:rPr>
              <w:t>.</w:t>
            </w:r>
            <w:r>
              <w:rPr>
                <w:sz w:val="18"/>
                <w:szCs w:val="18"/>
                <w:lang w:val="ru-RU"/>
              </w:rPr>
              <w:t>МСЭ</w:t>
            </w:r>
            <w:r w:rsidR="00891F8F" w:rsidRPr="00FF32D7">
              <w:rPr>
                <w:sz w:val="18"/>
                <w:szCs w:val="18"/>
                <w:lang w:val="en-GB"/>
              </w:rPr>
              <w:t>-R BT.1869</w:t>
            </w:r>
          </w:p>
          <w:p w:rsidR="00891F8F" w:rsidRPr="00FF32D7" w:rsidRDefault="00891F8F" w:rsidP="008D5039">
            <w:pPr>
              <w:pStyle w:val="Tabletext"/>
              <w:keepNext/>
              <w:keepLines/>
              <w:jc w:val="center"/>
              <w:rPr>
                <w:sz w:val="18"/>
                <w:szCs w:val="18"/>
                <w:lang w:val="en-GB"/>
              </w:rPr>
            </w:pPr>
            <w:r w:rsidRPr="00FF32D7">
              <w:rPr>
                <w:sz w:val="18"/>
                <w:szCs w:val="18"/>
                <w:lang w:val="en-GB"/>
              </w:rPr>
              <w:t>IETF RFC 3926</w:t>
            </w:r>
          </w:p>
          <w:p w:rsidR="00891F8F" w:rsidRPr="00FF32D7" w:rsidRDefault="00891F8F" w:rsidP="008D5039">
            <w:pPr>
              <w:pStyle w:val="Tabletext"/>
              <w:keepNext/>
              <w:keepLines/>
              <w:jc w:val="center"/>
              <w:rPr>
                <w:sz w:val="18"/>
                <w:szCs w:val="18"/>
                <w:lang w:val="en-GB"/>
              </w:rPr>
            </w:pPr>
            <w:r w:rsidRPr="00FF32D7">
              <w:rPr>
                <w:sz w:val="18"/>
                <w:szCs w:val="18"/>
                <w:lang w:val="en-GB"/>
              </w:rPr>
              <w:t>ARIB STD-B24 Volume 3 Data Carousel</w:t>
            </w:r>
          </w:p>
        </w:tc>
        <w:tc>
          <w:tcPr>
            <w:tcW w:w="1038" w:type="pct"/>
            <w:gridSpan w:val="2"/>
            <w:vAlign w:val="center"/>
          </w:tcPr>
          <w:p w:rsidR="00891F8F" w:rsidRPr="00FF32D7" w:rsidRDefault="00891F8F" w:rsidP="008D5039">
            <w:pPr>
              <w:pStyle w:val="Tabletext"/>
              <w:keepNext/>
              <w:keepLines/>
              <w:jc w:val="center"/>
              <w:rPr>
                <w:sz w:val="18"/>
                <w:szCs w:val="18"/>
                <w:lang w:val="fr-CH"/>
              </w:rPr>
            </w:pPr>
            <w:r w:rsidRPr="00FF32D7">
              <w:rPr>
                <w:sz w:val="18"/>
                <w:szCs w:val="18"/>
                <w:lang w:val="fr-CH"/>
              </w:rPr>
              <w:t>ETSI EN 302 304</w:t>
            </w:r>
          </w:p>
          <w:p w:rsidR="00891F8F" w:rsidRPr="00FF32D7" w:rsidRDefault="00891F8F" w:rsidP="008D5039">
            <w:pPr>
              <w:pStyle w:val="Tabletext"/>
              <w:keepNext/>
              <w:keepLines/>
              <w:jc w:val="center"/>
              <w:rPr>
                <w:sz w:val="18"/>
                <w:szCs w:val="18"/>
                <w:lang w:val="fr-CH"/>
              </w:rPr>
            </w:pPr>
            <w:r w:rsidRPr="00FF32D7">
              <w:rPr>
                <w:sz w:val="18"/>
                <w:szCs w:val="18"/>
                <w:lang w:val="fr-CH"/>
              </w:rPr>
              <w:t>ETSI TS 102 470</w:t>
            </w:r>
          </w:p>
          <w:p w:rsidR="00891F8F" w:rsidRPr="00FF32D7" w:rsidRDefault="00891F8F" w:rsidP="008D5039">
            <w:pPr>
              <w:pStyle w:val="Tabletext"/>
              <w:keepNext/>
              <w:keepLines/>
              <w:jc w:val="center"/>
              <w:rPr>
                <w:sz w:val="18"/>
                <w:szCs w:val="18"/>
                <w:lang w:val="fr-CH"/>
              </w:rPr>
            </w:pPr>
            <w:r w:rsidRPr="00FF32D7">
              <w:rPr>
                <w:sz w:val="18"/>
                <w:szCs w:val="18"/>
                <w:lang w:val="fr-CH"/>
              </w:rPr>
              <w:t>ETSI TS 102 472</w:t>
            </w:r>
          </w:p>
        </w:tc>
        <w:tc>
          <w:tcPr>
            <w:tcW w:w="531" w:type="pct"/>
            <w:vAlign w:val="center"/>
          </w:tcPr>
          <w:p w:rsidR="00891F8F" w:rsidRPr="00FF32D7" w:rsidRDefault="00891F8F" w:rsidP="008D5039">
            <w:pPr>
              <w:pStyle w:val="Tabletext"/>
              <w:keepNext/>
              <w:keepLines/>
              <w:jc w:val="center"/>
              <w:rPr>
                <w:sz w:val="18"/>
                <w:szCs w:val="18"/>
                <w:lang w:val="en-GB"/>
              </w:rPr>
            </w:pPr>
            <w:r w:rsidRPr="00FF32D7">
              <w:rPr>
                <w:sz w:val="18"/>
                <w:szCs w:val="18"/>
                <w:lang w:val="en-GB"/>
              </w:rPr>
              <w:t>TIA-1099</w:t>
            </w:r>
          </w:p>
        </w:tc>
      </w:tr>
      <w:tr w:rsidR="001D5337" w:rsidRPr="00FF32D7" w:rsidTr="005E4F7F">
        <w:trPr>
          <w:jc w:val="center"/>
        </w:trPr>
        <w:tc>
          <w:tcPr>
            <w:tcW w:w="534" w:type="pct"/>
            <w:vAlign w:val="center"/>
          </w:tcPr>
          <w:p w:rsidR="00891F8F" w:rsidRPr="00FF32D7" w:rsidRDefault="00891F8F" w:rsidP="00EE1FC9">
            <w:pPr>
              <w:pStyle w:val="Tabletext"/>
              <w:keepNext/>
              <w:keepLines/>
              <w:jc w:val="center"/>
              <w:rPr>
                <w:sz w:val="18"/>
                <w:szCs w:val="18"/>
                <w:lang w:val="ru-RU"/>
              </w:rPr>
            </w:pPr>
            <w:r w:rsidRPr="00FF32D7">
              <w:rPr>
                <w:sz w:val="18"/>
                <w:szCs w:val="18"/>
                <w:lang w:val="ru-RU"/>
              </w:rPr>
              <w:t>Формат мультимедийного контента</w:t>
            </w:r>
          </w:p>
        </w:tc>
        <w:tc>
          <w:tcPr>
            <w:tcW w:w="577" w:type="pct"/>
            <w:vAlign w:val="center"/>
          </w:tcPr>
          <w:p w:rsidR="00891F8F" w:rsidRPr="00EE1FC9" w:rsidRDefault="00891F8F" w:rsidP="008D5039">
            <w:pPr>
              <w:pStyle w:val="Tabletext"/>
              <w:jc w:val="center"/>
              <w:rPr>
                <w:rFonts w:eastAsia="Batang"/>
                <w:sz w:val="18"/>
                <w:szCs w:val="18"/>
                <w:lang w:val="en-GB"/>
              </w:rPr>
            </w:pPr>
            <w:r w:rsidRPr="00FF32D7">
              <w:rPr>
                <w:sz w:val="18"/>
                <w:szCs w:val="18"/>
                <w:lang w:val="en-GB"/>
              </w:rPr>
              <w:t>ETSI EN 301 234</w:t>
            </w:r>
          </w:p>
          <w:p w:rsidR="00891F8F" w:rsidRPr="00FF32D7" w:rsidRDefault="00891F8F" w:rsidP="008D5039">
            <w:pPr>
              <w:pStyle w:val="Tabletext"/>
              <w:jc w:val="center"/>
              <w:rPr>
                <w:sz w:val="18"/>
                <w:szCs w:val="18"/>
                <w:lang w:val="en-GB"/>
              </w:rPr>
            </w:pPr>
            <w:r w:rsidRPr="00FF32D7">
              <w:rPr>
                <w:sz w:val="18"/>
                <w:szCs w:val="18"/>
                <w:lang w:val="en-GB"/>
              </w:rPr>
              <w:t>TTAK.KO</w:t>
            </w:r>
            <w:r w:rsidRPr="00FF32D7">
              <w:rPr>
                <w:sz w:val="18"/>
                <w:szCs w:val="18"/>
                <w:lang w:val="en-GB"/>
              </w:rPr>
              <w:noBreakHyphen/>
              <w:t>07.007</w:t>
            </w:r>
            <w:r w:rsidRPr="00EE1FC9">
              <w:rPr>
                <w:rFonts w:eastAsia="Batang"/>
                <w:sz w:val="18"/>
                <w:szCs w:val="18"/>
                <w:lang w:val="en-GB"/>
              </w:rPr>
              <w:t>1</w:t>
            </w:r>
          </w:p>
        </w:tc>
        <w:tc>
          <w:tcPr>
            <w:tcW w:w="761" w:type="pct"/>
            <w:vAlign w:val="center"/>
          </w:tcPr>
          <w:p w:rsidR="00891F8F" w:rsidRPr="00FF32D7" w:rsidRDefault="00891F8F" w:rsidP="008D5039">
            <w:pPr>
              <w:pStyle w:val="Tabletext"/>
              <w:jc w:val="center"/>
              <w:rPr>
                <w:sz w:val="18"/>
                <w:szCs w:val="18"/>
                <w:lang w:val="en-GB"/>
              </w:rPr>
            </w:pPr>
            <w:r w:rsidRPr="00FF32D7">
              <w:rPr>
                <w:sz w:val="18"/>
                <w:szCs w:val="18"/>
                <w:lang w:val="en-GB"/>
              </w:rPr>
              <w:t>ATSC A/153 Part 5</w:t>
            </w:r>
          </w:p>
          <w:p w:rsidR="00891F8F" w:rsidRPr="00FF32D7" w:rsidRDefault="00891F8F" w:rsidP="008D5039">
            <w:pPr>
              <w:pStyle w:val="Tabletext"/>
              <w:jc w:val="center"/>
              <w:rPr>
                <w:sz w:val="18"/>
                <w:szCs w:val="18"/>
                <w:lang w:val="en-GB"/>
              </w:rPr>
            </w:pPr>
            <w:r w:rsidRPr="00FF32D7">
              <w:rPr>
                <w:sz w:val="18"/>
                <w:szCs w:val="18"/>
                <w:lang w:val="en-GB"/>
              </w:rPr>
              <w:t>OMA-TS-RME-</w:t>
            </w:r>
            <w:r w:rsidRPr="00FF32D7">
              <w:rPr>
                <w:sz w:val="18"/>
                <w:szCs w:val="18"/>
                <w:lang w:val="en-GB"/>
              </w:rPr>
              <w:br/>
              <w:t>V1_0-20081014-C</w:t>
            </w:r>
          </w:p>
        </w:tc>
        <w:tc>
          <w:tcPr>
            <w:tcW w:w="1559" w:type="pct"/>
            <w:gridSpan w:val="3"/>
            <w:vAlign w:val="center"/>
          </w:tcPr>
          <w:p w:rsidR="00891F8F" w:rsidRPr="00FF32D7" w:rsidRDefault="007A25CB" w:rsidP="007A25CB">
            <w:pPr>
              <w:pStyle w:val="Tabletext"/>
              <w:jc w:val="center"/>
              <w:rPr>
                <w:sz w:val="18"/>
                <w:szCs w:val="18"/>
                <w:lang w:val="en-GB"/>
              </w:rPr>
            </w:pPr>
            <w:r>
              <w:rPr>
                <w:sz w:val="18"/>
                <w:szCs w:val="18"/>
                <w:lang w:val="ru-RU"/>
              </w:rPr>
              <w:t>Рек</w:t>
            </w:r>
            <w:r w:rsidRPr="007A25CB">
              <w:rPr>
                <w:sz w:val="18"/>
                <w:szCs w:val="18"/>
                <w:lang w:val="en-GB"/>
              </w:rPr>
              <w:t>.</w:t>
            </w:r>
            <w:r w:rsidRPr="00FF32D7">
              <w:rPr>
                <w:sz w:val="18"/>
                <w:szCs w:val="18"/>
                <w:lang w:val="en-GB"/>
              </w:rPr>
              <w:t> </w:t>
            </w:r>
            <w:r>
              <w:rPr>
                <w:sz w:val="18"/>
                <w:szCs w:val="18"/>
                <w:lang w:val="ru-RU"/>
              </w:rPr>
              <w:t>МСЭ</w:t>
            </w:r>
            <w:r w:rsidRPr="00FF32D7">
              <w:rPr>
                <w:sz w:val="18"/>
                <w:szCs w:val="18"/>
                <w:lang w:val="en-GB"/>
              </w:rPr>
              <w:t>-R</w:t>
            </w:r>
            <w:r w:rsidR="00891F8F" w:rsidRPr="00FF32D7">
              <w:rPr>
                <w:sz w:val="18"/>
                <w:szCs w:val="18"/>
                <w:lang w:val="en-GB"/>
              </w:rPr>
              <w:t xml:space="preserve"> BT.1699 </w:t>
            </w:r>
            <w:r w:rsidR="00092855">
              <w:rPr>
                <w:sz w:val="18"/>
                <w:szCs w:val="18"/>
                <w:lang w:val="ru-RU"/>
              </w:rPr>
              <w:t>и</w:t>
            </w:r>
            <w:r w:rsidR="00891F8F" w:rsidRPr="00FF32D7">
              <w:rPr>
                <w:sz w:val="18"/>
                <w:szCs w:val="18"/>
                <w:lang w:val="en-GB"/>
              </w:rPr>
              <w:t xml:space="preserve"> </w:t>
            </w:r>
            <w:r>
              <w:rPr>
                <w:sz w:val="18"/>
                <w:szCs w:val="18"/>
                <w:lang w:val="ru-RU"/>
              </w:rPr>
              <w:t>МСЭ</w:t>
            </w:r>
            <w:r>
              <w:rPr>
                <w:sz w:val="18"/>
                <w:szCs w:val="18"/>
                <w:lang w:val="en-GB"/>
              </w:rPr>
              <w:t>-</w:t>
            </w:r>
            <w:r>
              <w:rPr>
                <w:sz w:val="18"/>
                <w:szCs w:val="18"/>
                <w:lang w:val="ru-RU"/>
              </w:rPr>
              <w:t>Т</w:t>
            </w:r>
            <w:r w:rsidR="00891F8F" w:rsidRPr="00FF32D7">
              <w:rPr>
                <w:sz w:val="18"/>
                <w:szCs w:val="18"/>
                <w:lang w:val="en-GB"/>
              </w:rPr>
              <w:t xml:space="preserve"> J.201</w:t>
            </w:r>
            <w:r w:rsidR="00891F8F" w:rsidRPr="00FF32D7">
              <w:rPr>
                <w:sz w:val="18"/>
                <w:szCs w:val="18"/>
                <w:lang w:val="en-GB"/>
              </w:rPr>
              <w:br/>
              <w:t>ARIB STD-B24 Volume 2 BML</w:t>
            </w:r>
          </w:p>
        </w:tc>
        <w:tc>
          <w:tcPr>
            <w:tcW w:w="1038" w:type="pct"/>
            <w:gridSpan w:val="2"/>
            <w:vAlign w:val="center"/>
          </w:tcPr>
          <w:p w:rsidR="00891F8F" w:rsidRPr="00FF32D7" w:rsidRDefault="00891F8F" w:rsidP="008D5039">
            <w:pPr>
              <w:pStyle w:val="Tabletext"/>
              <w:jc w:val="center"/>
              <w:rPr>
                <w:sz w:val="18"/>
                <w:szCs w:val="18"/>
                <w:lang w:val="en-GB"/>
              </w:rPr>
            </w:pPr>
            <w:r w:rsidRPr="00FF32D7">
              <w:rPr>
                <w:sz w:val="18"/>
                <w:szCs w:val="18"/>
                <w:lang w:val="en-GB"/>
              </w:rPr>
              <w:t>ETSI TS 102 005</w:t>
            </w:r>
          </w:p>
        </w:tc>
        <w:tc>
          <w:tcPr>
            <w:tcW w:w="531" w:type="pct"/>
            <w:vAlign w:val="center"/>
          </w:tcPr>
          <w:p w:rsidR="00891F8F" w:rsidRPr="00FF32D7" w:rsidRDefault="00891F8F" w:rsidP="008D5039">
            <w:pPr>
              <w:pStyle w:val="Tabletext"/>
              <w:jc w:val="center"/>
              <w:rPr>
                <w:sz w:val="18"/>
                <w:szCs w:val="18"/>
                <w:lang w:val="en-GB"/>
              </w:rPr>
            </w:pPr>
            <w:r w:rsidRPr="00FF32D7">
              <w:rPr>
                <w:sz w:val="18"/>
                <w:szCs w:val="18"/>
                <w:lang w:val="en-GB"/>
              </w:rPr>
              <w:t>ISO/IEC 14496</w:t>
            </w:r>
            <w:r w:rsidRPr="00FF32D7">
              <w:rPr>
                <w:sz w:val="18"/>
                <w:szCs w:val="18"/>
                <w:lang w:val="en-GB"/>
              </w:rPr>
              <w:noBreakHyphen/>
              <w:t>14</w:t>
            </w:r>
          </w:p>
        </w:tc>
      </w:tr>
    </w:tbl>
    <w:p w:rsidR="00891F8F" w:rsidRDefault="00891F8F" w:rsidP="00A46DA9">
      <w:pPr>
        <w:keepNext/>
        <w:keepLines/>
        <w:pageBreakBefore/>
        <w:spacing w:before="0" w:after="120"/>
        <w:jc w:val="center"/>
      </w:pPr>
      <w:r w:rsidRPr="00755EE2">
        <w:rPr>
          <w:lang w:val="ru-RU" w:eastAsia="ja-JP"/>
        </w:rPr>
        <w:t>ТАБЛИЦА 3</w:t>
      </w:r>
      <w:r>
        <w:rPr>
          <w:lang w:val="ru-RU" w:eastAsia="ja-JP"/>
        </w:rPr>
        <w:t xml:space="preserve"> (</w:t>
      </w:r>
      <w:r w:rsidRPr="00A46DA9">
        <w:rPr>
          <w:i/>
          <w:iCs/>
          <w:lang w:val="ru-RU" w:eastAsia="ja-JP"/>
        </w:rPr>
        <w:t>окончание</w:t>
      </w:r>
      <w:r>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004"/>
        <w:gridCol w:w="1646"/>
        <w:gridCol w:w="1888"/>
        <w:gridCol w:w="1643"/>
        <w:gridCol w:w="1564"/>
        <w:gridCol w:w="1543"/>
        <w:gridCol w:w="1543"/>
        <w:gridCol w:w="1611"/>
        <w:gridCol w:w="1543"/>
      </w:tblGrid>
      <w:tr w:rsidR="009B48F3" w:rsidRPr="00FF32D7" w:rsidTr="009B48F3">
        <w:trPr>
          <w:jc w:val="center"/>
        </w:trPr>
        <w:tc>
          <w:tcPr>
            <w:tcW w:w="597" w:type="pct"/>
            <w:gridSpan w:val="2"/>
            <w:vAlign w:val="center"/>
          </w:tcPr>
          <w:p w:rsidR="00891F8F" w:rsidRPr="00FF32D7" w:rsidRDefault="00891F8F" w:rsidP="009B48F3">
            <w:pPr>
              <w:pStyle w:val="Tablehead"/>
              <w:ind w:left="-57" w:right="-57"/>
              <w:rPr>
                <w:sz w:val="18"/>
                <w:szCs w:val="18"/>
              </w:rPr>
            </w:pPr>
          </w:p>
        </w:tc>
        <w:tc>
          <w:tcPr>
            <w:tcW w:w="557" w:type="pct"/>
            <w:vAlign w:val="center"/>
          </w:tcPr>
          <w:p w:rsidR="00891F8F" w:rsidRPr="00FF32D7" w:rsidRDefault="00891F8F" w:rsidP="009B48F3">
            <w:pPr>
              <w:pStyle w:val="Tablehead"/>
              <w:ind w:left="-57" w:right="-57"/>
              <w:rPr>
                <w:sz w:val="18"/>
                <w:szCs w:val="18"/>
              </w:rPr>
            </w:pPr>
            <w:r w:rsidRPr="00FF32D7">
              <w:rPr>
                <w:sz w:val="18"/>
                <w:szCs w:val="18"/>
              </w:rPr>
              <w:t>Мультимедийная система "A"</w:t>
            </w:r>
          </w:p>
        </w:tc>
        <w:tc>
          <w:tcPr>
            <w:tcW w:w="645" w:type="pct"/>
            <w:vAlign w:val="center"/>
          </w:tcPr>
          <w:p w:rsidR="00891F8F" w:rsidRPr="00123B72" w:rsidRDefault="00891F8F" w:rsidP="009B48F3">
            <w:pPr>
              <w:pStyle w:val="Tablehead"/>
              <w:ind w:left="-57" w:right="-57"/>
              <w:rPr>
                <w:sz w:val="18"/>
                <w:szCs w:val="18"/>
              </w:rPr>
            </w:pPr>
            <w:r w:rsidRPr="00123B72">
              <w:rPr>
                <w:sz w:val="18"/>
                <w:szCs w:val="18"/>
              </w:rPr>
              <w:t xml:space="preserve">Мультимедийная </w:t>
            </w:r>
            <w:r w:rsidR="00123B72" w:rsidRPr="00123B72">
              <w:rPr>
                <w:sz w:val="18"/>
                <w:szCs w:val="18"/>
              </w:rPr>
              <w:br/>
            </w:r>
            <w:r w:rsidRPr="00123B72">
              <w:rPr>
                <w:sz w:val="18"/>
                <w:szCs w:val="18"/>
              </w:rPr>
              <w:t>система "</w:t>
            </w:r>
            <w:r w:rsidRPr="00FF32D7">
              <w:rPr>
                <w:sz w:val="18"/>
                <w:szCs w:val="18"/>
              </w:rPr>
              <w:t>B</w:t>
            </w:r>
            <w:r w:rsidRPr="00123B72">
              <w:rPr>
                <w:sz w:val="18"/>
                <w:szCs w:val="18"/>
              </w:rPr>
              <w:t>"</w:t>
            </w:r>
          </w:p>
        </w:tc>
        <w:tc>
          <w:tcPr>
            <w:tcW w:w="558" w:type="pct"/>
            <w:vAlign w:val="center"/>
          </w:tcPr>
          <w:p w:rsidR="00891F8F" w:rsidRPr="00123B72" w:rsidRDefault="00891F8F" w:rsidP="009B48F3">
            <w:pPr>
              <w:pStyle w:val="Tablehead"/>
              <w:ind w:left="-57" w:right="-57"/>
              <w:rPr>
                <w:sz w:val="18"/>
                <w:szCs w:val="18"/>
              </w:rPr>
            </w:pPr>
            <w:r w:rsidRPr="00123B72">
              <w:rPr>
                <w:sz w:val="18"/>
                <w:szCs w:val="18"/>
              </w:rPr>
              <w:t>Мультимедийная система "</w:t>
            </w:r>
            <w:r w:rsidRPr="00FF32D7">
              <w:rPr>
                <w:sz w:val="18"/>
                <w:szCs w:val="18"/>
              </w:rPr>
              <w:t>C</w:t>
            </w:r>
            <w:r w:rsidRPr="00123B72">
              <w:rPr>
                <w:sz w:val="18"/>
                <w:szCs w:val="18"/>
              </w:rPr>
              <w:t>"</w:t>
            </w:r>
          </w:p>
        </w:tc>
        <w:tc>
          <w:tcPr>
            <w:tcW w:w="531" w:type="pct"/>
            <w:vAlign w:val="center"/>
          </w:tcPr>
          <w:p w:rsidR="00891F8F" w:rsidRPr="00123B72" w:rsidRDefault="00891F8F" w:rsidP="009B48F3">
            <w:pPr>
              <w:pStyle w:val="Tablehead"/>
              <w:ind w:left="-57" w:right="-57"/>
              <w:rPr>
                <w:sz w:val="18"/>
                <w:szCs w:val="18"/>
              </w:rPr>
            </w:pPr>
            <w:r w:rsidRPr="00123B72">
              <w:rPr>
                <w:sz w:val="18"/>
                <w:szCs w:val="18"/>
              </w:rPr>
              <w:t>Мультимедийная система "</w:t>
            </w:r>
            <w:r w:rsidRPr="00FF32D7">
              <w:rPr>
                <w:sz w:val="18"/>
                <w:szCs w:val="18"/>
              </w:rPr>
              <w:t>E</w:t>
            </w:r>
            <w:r w:rsidRPr="00123B72">
              <w:rPr>
                <w:sz w:val="18"/>
                <w:szCs w:val="18"/>
              </w:rPr>
              <w:t>"</w:t>
            </w:r>
          </w:p>
        </w:tc>
        <w:tc>
          <w:tcPr>
            <w:tcW w:w="522" w:type="pct"/>
            <w:vAlign w:val="center"/>
          </w:tcPr>
          <w:p w:rsidR="00891F8F" w:rsidRPr="00123B72" w:rsidRDefault="00891F8F" w:rsidP="009B48F3">
            <w:pPr>
              <w:pStyle w:val="Tablehead"/>
              <w:ind w:left="-57" w:right="-57"/>
              <w:rPr>
                <w:sz w:val="18"/>
                <w:szCs w:val="18"/>
              </w:rPr>
            </w:pPr>
            <w:r w:rsidRPr="00123B72">
              <w:rPr>
                <w:sz w:val="18"/>
                <w:szCs w:val="18"/>
              </w:rPr>
              <w:t>Мультимедийная система "</w:t>
            </w:r>
            <w:r w:rsidRPr="00FF32D7">
              <w:rPr>
                <w:sz w:val="18"/>
                <w:szCs w:val="18"/>
              </w:rPr>
              <w:t>F</w:t>
            </w:r>
            <w:r w:rsidRPr="00123B72">
              <w:rPr>
                <w:sz w:val="18"/>
                <w:szCs w:val="18"/>
              </w:rPr>
              <w:t>"</w:t>
            </w:r>
          </w:p>
        </w:tc>
        <w:tc>
          <w:tcPr>
            <w:tcW w:w="522" w:type="pct"/>
            <w:vAlign w:val="center"/>
          </w:tcPr>
          <w:p w:rsidR="00891F8F" w:rsidRPr="00123B72" w:rsidRDefault="00891F8F" w:rsidP="009B48F3">
            <w:pPr>
              <w:pStyle w:val="Tablehead"/>
              <w:ind w:left="-57" w:right="-57"/>
              <w:rPr>
                <w:sz w:val="18"/>
                <w:szCs w:val="18"/>
              </w:rPr>
            </w:pPr>
            <w:r w:rsidRPr="00123B72">
              <w:rPr>
                <w:sz w:val="18"/>
                <w:szCs w:val="18"/>
              </w:rPr>
              <w:t>Мультимедийная система "</w:t>
            </w:r>
            <w:r w:rsidRPr="00FF32D7">
              <w:rPr>
                <w:sz w:val="18"/>
                <w:szCs w:val="18"/>
              </w:rPr>
              <w:t>H</w:t>
            </w:r>
            <w:r w:rsidRPr="00123B72">
              <w:rPr>
                <w:sz w:val="18"/>
                <w:szCs w:val="18"/>
              </w:rPr>
              <w:t>"</w:t>
            </w:r>
          </w:p>
        </w:tc>
        <w:tc>
          <w:tcPr>
            <w:tcW w:w="547" w:type="pct"/>
            <w:vAlign w:val="center"/>
          </w:tcPr>
          <w:p w:rsidR="00891F8F" w:rsidRPr="00FF32D7" w:rsidRDefault="00891F8F" w:rsidP="009B48F3">
            <w:pPr>
              <w:pStyle w:val="Tablehead"/>
              <w:ind w:left="-57" w:right="-57"/>
              <w:rPr>
                <w:sz w:val="18"/>
                <w:szCs w:val="18"/>
              </w:rPr>
            </w:pPr>
            <w:r w:rsidRPr="00123B72">
              <w:rPr>
                <w:sz w:val="18"/>
                <w:szCs w:val="18"/>
              </w:rPr>
              <w:t xml:space="preserve">Мультимедийная </w:t>
            </w:r>
            <w:r w:rsidRPr="00FF32D7">
              <w:rPr>
                <w:sz w:val="18"/>
                <w:szCs w:val="18"/>
              </w:rPr>
              <w:t>система "I"</w:t>
            </w:r>
          </w:p>
        </w:tc>
        <w:tc>
          <w:tcPr>
            <w:tcW w:w="522" w:type="pct"/>
            <w:vAlign w:val="center"/>
          </w:tcPr>
          <w:p w:rsidR="00891F8F" w:rsidRPr="00FF32D7" w:rsidRDefault="00891F8F" w:rsidP="009B48F3">
            <w:pPr>
              <w:pStyle w:val="Tablehead"/>
              <w:ind w:left="-57" w:right="-57"/>
              <w:rPr>
                <w:sz w:val="18"/>
                <w:szCs w:val="18"/>
              </w:rPr>
            </w:pPr>
            <w:r w:rsidRPr="00FF32D7">
              <w:rPr>
                <w:sz w:val="18"/>
                <w:szCs w:val="18"/>
              </w:rPr>
              <w:t>Мультимедийная система "M"</w:t>
            </w:r>
          </w:p>
        </w:tc>
      </w:tr>
      <w:tr w:rsidR="009B48F3" w:rsidRPr="00FF32D7" w:rsidTr="009B48F3">
        <w:trPr>
          <w:jc w:val="center"/>
        </w:trPr>
        <w:tc>
          <w:tcPr>
            <w:tcW w:w="270" w:type="pct"/>
            <w:vMerge w:val="restart"/>
            <w:vAlign w:val="center"/>
          </w:tcPr>
          <w:p w:rsidR="00891F8F" w:rsidRPr="00FF32D7" w:rsidRDefault="00891F8F" w:rsidP="00A46DA9">
            <w:pPr>
              <w:pStyle w:val="Tabletext"/>
              <w:keepNext/>
              <w:keepLines/>
              <w:ind w:right="-57"/>
              <w:jc w:val="center"/>
              <w:rPr>
                <w:sz w:val="18"/>
                <w:szCs w:val="18"/>
                <w:lang w:val="ru-RU"/>
              </w:rPr>
            </w:pPr>
            <w:r w:rsidRPr="00FF32D7">
              <w:rPr>
                <w:sz w:val="18"/>
                <w:szCs w:val="18"/>
                <w:lang w:val="en-GB"/>
              </w:rPr>
              <w:t>Кодиро</w:t>
            </w:r>
            <w:r w:rsidRPr="00FF32D7">
              <w:rPr>
                <w:sz w:val="18"/>
                <w:szCs w:val="18"/>
                <w:lang w:val="ru-RU"/>
              </w:rPr>
              <w:t>-</w:t>
            </w:r>
            <w:r w:rsidRPr="00FF32D7">
              <w:rPr>
                <w:sz w:val="18"/>
                <w:szCs w:val="18"/>
                <w:lang w:val="en-GB"/>
              </w:rPr>
              <w:t>вание моно</w:t>
            </w:r>
            <w:r w:rsidRPr="00FF32D7">
              <w:rPr>
                <w:sz w:val="18"/>
                <w:szCs w:val="18"/>
                <w:lang w:val="ru-RU"/>
              </w:rPr>
              <w:t>-</w:t>
            </w:r>
            <w:r w:rsidRPr="00FF32D7">
              <w:rPr>
                <w:sz w:val="18"/>
                <w:szCs w:val="18"/>
                <w:lang w:val="en-GB"/>
              </w:rPr>
              <w:t>медиа</w:t>
            </w:r>
          </w:p>
        </w:tc>
        <w:tc>
          <w:tcPr>
            <w:tcW w:w="327" w:type="pct"/>
            <w:vAlign w:val="center"/>
          </w:tcPr>
          <w:p w:rsidR="00891F8F" w:rsidRPr="00FF32D7" w:rsidRDefault="00891F8F" w:rsidP="00EE1FC9">
            <w:pPr>
              <w:pStyle w:val="Tabletext"/>
              <w:keepNext/>
              <w:keepLines/>
              <w:jc w:val="center"/>
              <w:rPr>
                <w:sz w:val="18"/>
                <w:szCs w:val="18"/>
                <w:lang w:val="ru-RU"/>
              </w:rPr>
            </w:pPr>
            <w:r w:rsidRPr="00FF32D7">
              <w:rPr>
                <w:sz w:val="18"/>
                <w:szCs w:val="18"/>
                <w:lang w:val="en-GB"/>
              </w:rPr>
              <w:t>Аудио- кодиро</w:t>
            </w:r>
            <w:r w:rsidRPr="00FF32D7">
              <w:rPr>
                <w:sz w:val="18"/>
                <w:szCs w:val="18"/>
                <w:lang w:val="ru-RU"/>
              </w:rPr>
              <w:t>-</w:t>
            </w:r>
            <w:r w:rsidRPr="00FF32D7">
              <w:rPr>
                <w:sz w:val="18"/>
                <w:szCs w:val="18"/>
                <w:lang w:val="en-GB"/>
              </w:rPr>
              <w:t>вание</w:t>
            </w:r>
          </w:p>
        </w:tc>
        <w:tc>
          <w:tcPr>
            <w:tcW w:w="557" w:type="pct"/>
            <w:vAlign w:val="center"/>
          </w:tcPr>
          <w:p w:rsidR="00891F8F" w:rsidRPr="005E6CFC" w:rsidRDefault="00891F8F" w:rsidP="008D5039">
            <w:pPr>
              <w:pStyle w:val="Tabletext"/>
              <w:keepNext/>
              <w:keepLines/>
              <w:jc w:val="center"/>
              <w:rPr>
                <w:sz w:val="18"/>
                <w:szCs w:val="18"/>
                <w:lang w:val="ru-RU"/>
              </w:rPr>
            </w:pPr>
            <w:r w:rsidRPr="00FF32D7">
              <w:rPr>
                <w:sz w:val="18"/>
                <w:szCs w:val="18"/>
                <w:lang w:val="en-GB"/>
              </w:rPr>
              <w:t>ISO</w:t>
            </w:r>
            <w:r w:rsidRPr="005E6CFC">
              <w:rPr>
                <w:sz w:val="18"/>
                <w:szCs w:val="18"/>
                <w:lang w:val="ru-RU"/>
              </w:rPr>
              <w:t>/</w:t>
            </w:r>
            <w:r w:rsidRPr="00FF32D7">
              <w:rPr>
                <w:sz w:val="18"/>
                <w:szCs w:val="18"/>
                <w:lang w:val="en-GB"/>
              </w:rPr>
              <w:t>IEC</w:t>
            </w:r>
            <w:r w:rsidRPr="005E6CFC">
              <w:rPr>
                <w:sz w:val="18"/>
                <w:szCs w:val="18"/>
                <w:lang w:val="ru-RU"/>
              </w:rPr>
              <w:t xml:space="preserve"> 11172-3 </w:t>
            </w:r>
            <w:r w:rsidR="00092855">
              <w:rPr>
                <w:sz w:val="18"/>
                <w:szCs w:val="18"/>
                <w:lang w:val="ru-RU"/>
              </w:rPr>
              <w:t>и</w:t>
            </w:r>
            <w:r w:rsidRPr="005E6CFC">
              <w:rPr>
                <w:sz w:val="18"/>
                <w:szCs w:val="18"/>
                <w:lang w:val="ru-RU"/>
              </w:rPr>
              <w:t xml:space="preserve"> 13818-3</w:t>
            </w:r>
          </w:p>
          <w:p w:rsidR="00891F8F" w:rsidRPr="005E6CFC" w:rsidRDefault="00891F8F" w:rsidP="008D5039">
            <w:pPr>
              <w:pStyle w:val="Tabletext"/>
              <w:keepNext/>
              <w:keepLines/>
              <w:jc w:val="center"/>
              <w:rPr>
                <w:sz w:val="18"/>
                <w:szCs w:val="18"/>
                <w:lang w:val="ru-RU"/>
              </w:rPr>
            </w:pPr>
            <w:r w:rsidRPr="00FF32D7">
              <w:rPr>
                <w:sz w:val="18"/>
                <w:szCs w:val="18"/>
                <w:lang w:val="en-GB"/>
              </w:rPr>
              <w:t>ISO</w:t>
            </w:r>
            <w:r w:rsidRPr="005E6CFC">
              <w:rPr>
                <w:sz w:val="18"/>
                <w:szCs w:val="18"/>
                <w:lang w:val="ru-RU"/>
              </w:rPr>
              <w:t>/</w:t>
            </w:r>
            <w:r w:rsidRPr="00FF32D7">
              <w:rPr>
                <w:sz w:val="18"/>
                <w:szCs w:val="18"/>
                <w:lang w:val="en-GB"/>
              </w:rPr>
              <w:t>IEC</w:t>
            </w:r>
            <w:r w:rsidRPr="005E6CFC">
              <w:rPr>
                <w:sz w:val="18"/>
                <w:szCs w:val="18"/>
                <w:lang w:val="ru-RU"/>
              </w:rPr>
              <w:t xml:space="preserve"> 14496-3 </w:t>
            </w:r>
            <w:r w:rsidR="00092855">
              <w:rPr>
                <w:sz w:val="18"/>
                <w:szCs w:val="18"/>
                <w:lang w:val="ru-RU"/>
              </w:rPr>
              <w:t>для</w:t>
            </w:r>
            <w:r w:rsidRPr="005E6CFC">
              <w:rPr>
                <w:sz w:val="18"/>
                <w:szCs w:val="18"/>
                <w:lang w:val="ru-RU"/>
              </w:rPr>
              <w:t xml:space="preserve"> </w:t>
            </w:r>
            <w:r w:rsidRPr="00FF32D7">
              <w:rPr>
                <w:sz w:val="18"/>
                <w:szCs w:val="18"/>
                <w:lang w:val="en-GB"/>
              </w:rPr>
              <w:t>MPEG</w:t>
            </w:r>
            <w:r w:rsidRPr="005E6CFC">
              <w:rPr>
                <w:sz w:val="18"/>
                <w:szCs w:val="18"/>
                <w:lang w:val="ru-RU"/>
              </w:rPr>
              <w:t xml:space="preserve">-4 </w:t>
            </w:r>
            <w:r w:rsidRPr="00FF32D7">
              <w:rPr>
                <w:sz w:val="18"/>
                <w:szCs w:val="18"/>
                <w:lang w:val="en-GB"/>
              </w:rPr>
              <w:t>ER</w:t>
            </w:r>
            <w:r w:rsidRPr="005E6CFC">
              <w:rPr>
                <w:sz w:val="18"/>
                <w:szCs w:val="18"/>
                <w:lang w:val="ru-RU"/>
              </w:rPr>
              <w:t xml:space="preserve"> </w:t>
            </w:r>
            <w:r w:rsidRPr="00FF32D7">
              <w:rPr>
                <w:sz w:val="18"/>
                <w:szCs w:val="18"/>
                <w:lang w:val="en-GB"/>
              </w:rPr>
              <w:t>BSAC</w:t>
            </w:r>
            <w:r w:rsidRPr="005E6CFC">
              <w:rPr>
                <w:sz w:val="18"/>
                <w:szCs w:val="18"/>
                <w:lang w:val="ru-RU"/>
              </w:rPr>
              <w:t>/</w:t>
            </w:r>
            <w:r w:rsidRPr="00FF32D7">
              <w:rPr>
                <w:sz w:val="18"/>
                <w:szCs w:val="18"/>
                <w:lang w:val="en-GB"/>
              </w:rPr>
              <w:t>MPEG</w:t>
            </w:r>
            <w:r w:rsidRPr="005E6CFC">
              <w:rPr>
                <w:sz w:val="18"/>
                <w:szCs w:val="18"/>
                <w:lang w:val="ru-RU"/>
              </w:rPr>
              <w:t>-4</w:t>
            </w:r>
            <w:r w:rsidRPr="005E6CFC">
              <w:rPr>
                <w:sz w:val="18"/>
                <w:szCs w:val="18"/>
                <w:lang w:val="ru-RU"/>
              </w:rPr>
              <w:br/>
            </w:r>
            <w:r w:rsidRPr="00FF32D7">
              <w:rPr>
                <w:sz w:val="18"/>
                <w:szCs w:val="18"/>
                <w:lang w:val="en-GB"/>
              </w:rPr>
              <w:t>HE</w:t>
            </w:r>
            <w:r w:rsidRPr="005E6CFC">
              <w:rPr>
                <w:sz w:val="18"/>
                <w:szCs w:val="18"/>
                <w:lang w:val="ru-RU"/>
              </w:rPr>
              <w:t>-</w:t>
            </w:r>
            <w:r w:rsidRPr="00FF32D7">
              <w:rPr>
                <w:sz w:val="18"/>
                <w:szCs w:val="18"/>
                <w:lang w:val="en-GB"/>
              </w:rPr>
              <w:t>AAC</w:t>
            </w:r>
            <w:r w:rsidRPr="005E6CFC">
              <w:rPr>
                <w:sz w:val="18"/>
                <w:szCs w:val="18"/>
                <w:lang w:val="ru-RU"/>
              </w:rPr>
              <w:t xml:space="preserve"> </w:t>
            </w:r>
            <w:r w:rsidRPr="00FF32D7">
              <w:rPr>
                <w:sz w:val="18"/>
                <w:szCs w:val="18"/>
                <w:lang w:val="en-GB"/>
              </w:rPr>
              <w:t>V</w:t>
            </w:r>
            <w:r w:rsidRPr="005E6CFC">
              <w:rPr>
                <w:sz w:val="18"/>
                <w:szCs w:val="18"/>
                <w:lang w:val="ru-RU"/>
              </w:rPr>
              <w:t xml:space="preserve">2 + </w:t>
            </w:r>
            <w:r w:rsidRPr="00FF32D7">
              <w:rPr>
                <w:sz w:val="18"/>
                <w:szCs w:val="18"/>
                <w:lang w:val="en-GB"/>
              </w:rPr>
              <w:t>MPEG</w:t>
            </w:r>
            <w:r w:rsidRPr="005E6CFC">
              <w:rPr>
                <w:sz w:val="18"/>
                <w:szCs w:val="18"/>
                <w:lang w:val="ru-RU"/>
              </w:rPr>
              <w:t xml:space="preserve"> </w:t>
            </w:r>
            <w:r w:rsidRPr="00FF32D7">
              <w:rPr>
                <w:sz w:val="18"/>
                <w:szCs w:val="18"/>
                <w:lang w:val="en-GB"/>
              </w:rPr>
              <w:t>Surround</w:t>
            </w:r>
          </w:p>
          <w:p w:rsidR="00891F8F" w:rsidRPr="005E6CFC" w:rsidRDefault="00891F8F" w:rsidP="008D5039">
            <w:pPr>
              <w:pStyle w:val="Tabletext"/>
              <w:keepNext/>
              <w:keepLines/>
              <w:jc w:val="center"/>
              <w:rPr>
                <w:sz w:val="18"/>
                <w:szCs w:val="18"/>
                <w:lang w:val="ru-RU"/>
              </w:rPr>
            </w:pPr>
            <w:r w:rsidRPr="00FF32D7">
              <w:rPr>
                <w:sz w:val="18"/>
                <w:szCs w:val="18"/>
                <w:lang w:val="en-GB"/>
              </w:rPr>
              <w:t>ISO</w:t>
            </w:r>
            <w:r w:rsidRPr="005E6CFC">
              <w:rPr>
                <w:sz w:val="18"/>
                <w:szCs w:val="18"/>
                <w:lang w:val="ru-RU"/>
              </w:rPr>
              <w:t>/</w:t>
            </w:r>
            <w:r w:rsidRPr="00FF32D7">
              <w:rPr>
                <w:sz w:val="18"/>
                <w:szCs w:val="18"/>
                <w:lang w:val="en-GB"/>
              </w:rPr>
              <w:t>IEC</w:t>
            </w:r>
            <w:r w:rsidRPr="005E6CFC">
              <w:rPr>
                <w:sz w:val="18"/>
                <w:szCs w:val="18"/>
                <w:lang w:val="ru-RU"/>
              </w:rPr>
              <w:t xml:space="preserve"> 23003-1</w:t>
            </w:r>
          </w:p>
          <w:p w:rsidR="00891F8F" w:rsidRPr="005E6CFC" w:rsidRDefault="00891F8F" w:rsidP="008D5039">
            <w:pPr>
              <w:pStyle w:val="Tabletext"/>
              <w:keepNext/>
              <w:keepLines/>
              <w:jc w:val="center"/>
              <w:rPr>
                <w:rFonts w:eastAsia="Batang"/>
                <w:sz w:val="18"/>
                <w:szCs w:val="18"/>
                <w:lang w:val="ru-RU"/>
              </w:rPr>
            </w:pPr>
            <w:r w:rsidRPr="00FF32D7">
              <w:rPr>
                <w:sz w:val="18"/>
                <w:szCs w:val="18"/>
                <w:lang w:val="en-GB"/>
              </w:rPr>
              <w:t>ETSI</w:t>
            </w:r>
            <w:r w:rsidRPr="005E6CFC">
              <w:rPr>
                <w:sz w:val="18"/>
                <w:szCs w:val="18"/>
                <w:lang w:val="ru-RU"/>
              </w:rPr>
              <w:t xml:space="preserve"> </w:t>
            </w:r>
            <w:r w:rsidRPr="00FF32D7">
              <w:rPr>
                <w:sz w:val="18"/>
                <w:szCs w:val="18"/>
                <w:lang w:val="en-GB"/>
              </w:rPr>
              <w:t>TS</w:t>
            </w:r>
            <w:r w:rsidRPr="005E6CFC">
              <w:rPr>
                <w:sz w:val="18"/>
                <w:szCs w:val="18"/>
                <w:lang w:val="ru-RU"/>
              </w:rPr>
              <w:t xml:space="preserve"> 102 428</w:t>
            </w:r>
          </w:p>
          <w:p w:rsidR="00891F8F" w:rsidRPr="005E6CFC" w:rsidRDefault="00891F8F" w:rsidP="008D5039">
            <w:pPr>
              <w:pStyle w:val="Tabletext"/>
              <w:jc w:val="center"/>
              <w:rPr>
                <w:sz w:val="18"/>
                <w:szCs w:val="18"/>
                <w:lang w:val="ru-RU"/>
              </w:rPr>
            </w:pPr>
            <w:r w:rsidRPr="00FF32D7">
              <w:rPr>
                <w:sz w:val="18"/>
                <w:szCs w:val="18"/>
                <w:lang w:val="en-GB"/>
              </w:rPr>
              <w:t>TTAK</w:t>
            </w:r>
            <w:r w:rsidRPr="005E6CFC">
              <w:rPr>
                <w:sz w:val="18"/>
                <w:szCs w:val="18"/>
                <w:lang w:val="ru-RU"/>
              </w:rPr>
              <w:t>.</w:t>
            </w:r>
            <w:r w:rsidRPr="00FF32D7">
              <w:rPr>
                <w:sz w:val="18"/>
                <w:szCs w:val="18"/>
                <w:lang w:val="en-GB"/>
              </w:rPr>
              <w:t>KO</w:t>
            </w:r>
            <w:r w:rsidRPr="005E6CFC">
              <w:rPr>
                <w:sz w:val="18"/>
                <w:szCs w:val="18"/>
                <w:lang w:val="ru-RU"/>
              </w:rPr>
              <w:noBreakHyphen/>
              <w:t>07.007</w:t>
            </w:r>
            <w:r w:rsidRPr="005E6CFC">
              <w:rPr>
                <w:rFonts w:eastAsia="Batang"/>
                <w:sz w:val="18"/>
                <w:szCs w:val="18"/>
                <w:lang w:val="ru-RU"/>
              </w:rPr>
              <w:t>1</w:t>
            </w:r>
          </w:p>
        </w:tc>
        <w:tc>
          <w:tcPr>
            <w:tcW w:w="645" w:type="pct"/>
            <w:vAlign w:val="center"/>
          </w:tcPr>
          <w:p w:rsidR="00891F8F" w:rsidRPr="00FF32D7" w:rsidRDefault="00891F8F" w:rsidP="008D5039">
            <w:pPr>
              <w:pStyle w:val="Tabletext"/>
              <w:keepNext/>
              <w:keepLines/>
              <w:jc w:val="center"/>
              <w:rPr>
                <w:sz w:val="18"/>
                <w:szCs w:val="18"/>
                <w:lang w:val="en-GB"/>
              </w:rPr>
            </w:pPr>
            <w:r w:rsidRPr="00FF32D7">
              <w:rPr>
                <w:sz w:val="18"/>
                <w:szCs w:val="18"/>
                <w:lang w:val="en-GB"/>
              </w:rPr>
              <w:t xml:space="preserve">ISO/IEC 14496-3:2005 </w:t>
            </w:r>
            <w:r w:rsidR="00ED6012" w:rsidRPr="00ED6012">
              <w:rPr>
                <w:sz w:val="18"/>
                <w:szCs w:val="18"/>
                <w:lang w:val="en-US"/>
              </w:rPr>
              <w:br/>
            </w:r>
            <w:r w:rsidR="00092855">
              <w:rPr>
                <w:sz w:val="18"/>
                <w:szCs w:val="18"/>
                <w:lang w:val="ru-RU"/>
              </w:rPr>
              <w:t>для</w:t>
            </w:r>
            <w:r w:rsidRPr="00FF32D7">
              <w:rPr>
                <w:sz w:val="18"/>
                <w:szCs w:val="18"/>
                <w:lang w:val="en-GB"/>
              </w:rPr>
              <w:t xml:space="preserve"> MPEG-4</w:t>
            </w:r>
            <w:r w:rsidRPr="00FF32D7">
              <w:rPr>
                <w:sz w:val="18"/>
                <w:szCs w:val="18"/>
                <w:lang w:val="en-GB"/>
              </w:rPr>
              <w:br/>
              <w:t>(HE-AAC V2)</w:t>
            </w:r>
          </w:p>
          <w:p w:rsidR="00891F8F" w:rsidRPr="00FF32D7" w:rsidRDefault="00891F8F" w:rsidP="008D5039">
            <w:pPr>
              <w:pStyle w:val="Tabletext"/>
              <w:jc w:val="center"/>
              <w:rPr>
                <w:sz w:val="18"/>
                <w:szCs w:val="18"/>
                <w:lang w:val="en-GB"/>
              </w:rPr>
            </w:pPr>
            <w:r w:rsidRPr="00FF32D7">
              <w:rPr>
                <w:sz w:val="18"/>
                <w:szCs w:val="18"/>
                <w:lang w:val="en-GB"/>
              </w:rPr>
              <w:t>ATSC A/153 Part 8</w:t>
            </w:r>
          </w:p>
        </w:tc>
        <w:tc>
          <w:tcPr>
            <w:tcW w:w="1611" w:type="pct"/>
            <w:gridSpan w:val="3"/>
            <w:vAlign w:val="center"/>
          </w:tcPr>
          <w:p w:rsidR="00891F8F" w:rsidRPr="00FF32D7" w:rsidRDefault="00891F8F" w:rsidP="008D5039">
            <w:pPr>
              <w:pStyle w:val="Tabletext"/>
              <w:keepNext/>
              <w:keepLines/>
              <w:jc w:val="center"/>
              <w:rPr>
                <w:sz w:val="18"/>
                <w:szCs w:val="18"/>
                <w:lang w:val="en-GB"/>
              </w:rPr>
            </w:pPr>
            <w:r w:rsidRPr="00FF32D7">
              <w:rPr>
                <w:sz w:val="18"/>
                <w:szCs w:val="18"/>
                <w:lang w:val="en-GB"/>
              </w:rPr>
              <w:t>ISO/IEC 13818-7 MPEG-2 AAC</w:t>
            </w:r>
          </w:p>
          <w:p w:rsidR="00891F8F" w:rsidRPr="00FF32D7" w:rsidRDefault="00891F8F" w:rsidP="008D5039">
            <w:pPr>
              <w:pStyle w:val="Tabletext"/>
              <w:keepNext/>
              <w:keepLines/>
              <w:jc w:val="center"/>
              <w:rPr>
                <w:sz w:val="18"/>
                <w:szCs w:val="18"/>
                <w:lang w:val="en-GB"/>
              </w:rPr>
            </w:pPr>
            <w:r w:rsidRPr="00FF32D7">
              <w:rPr>
                <w:sz w:val="18"/>
                <w:szCs w:val="18"/>
                <w:lang w:val="en-GB"/>
              </w:rPr>
              <w:t>ISO/IEC 14496-3 MPEG-4 HE-AAC, HE</w:t>
            </w:r>
            <w:r w:rsidRPr="00FF32D7">
              <w:rPr>
                <w:sz w:val="18"/>
                <w:szCs w:val="18"/>
                <w:lang w:val="en-GB"/>
              </w:rPr>
              <w:noBreakHyphen/>
              <w:t>AACv2</w:t>
            </w:r>
          </w:p>
          <w:p w:rsidR="00891F8F" w:rsidRPr="00FF32D7" w:rsidRDefault="00891F8F" w:rsidP="008D5039">
            <w:pPr>
              <w:pStyle w:val="Tabletext"/>
              <w:jc w:val="center"/>
              <w:rPr>
                <w:sz w:val="18"/>
                <w:szCs w:val="18"/>
                <w:lang w:val="en-GB"/>
              </w:rPr>
            </w:pPr>
            <w:r w:rsidRPr="00FF32D7">
              <w:rPr>
                <w:sz w:val="18"/>
                <w:szCs w:val="18"/>
                <w:lang w:val="en-GB"/>
              </w:rPr>
              <w:t>ISO/IEC 23003-1</w:t>
            </w:r>
          </w:p>
        </w:tc>
        <w:tc>
          <w:tcPr>
            <w:tcW w:w="1069" w:type="pct"/>
            <w:gridSpan w:val="2"/>
            <w:vAlign w:val="center"/>
          </w:tcPr>
          <w:p w:rsidR="00891F8F" w:rsidRPr="00FF32D7" w:rsidRDefault="00891F8F" w:rsidP="008D5039">
            <w:pPr>
              <w:pStyle w:val="Tabletext"/>
              <w:jc w:val="center"/>
              <w:rPr>
                <w:sz w:val="18"/>
                <w:szCs w:val="18"/>
                <w:lang w:val="en-GB"/>
              </w:rPr>
            </w:pPr>
            <w:r w:rsidRPr="00FF32D7">
              <w:rPr>
                <w:sz w:val="18"/>
                <w:szCs w:val="18"/>
                <w:lang w:val="en-GB"/>
              </w:rPr>
              <w:t>ETSI TS 102 005</w:t>
            </w:r>
          </w:p>
        </w:tc>
        <w:tc>
          <w:tcPr>
            <w:tcW w:w="522" w:type="pct"/>
            <w:vAlign w:val="center"/>
          </w:tcPr>
          <w:p w:rsidR="00891F8F" w:rsidRPr="00FF32D7" w:rsidRDefault="00891F8F" w:rsidP="008D5039">
            <w:pPr>
              <w:pStyle w:val="Tabletext"/>
              <w:jc w:val="center"/>
              <w:rPr>
                <w:sz w:val="18"/>
                <w:szCs w:val="18"/>
                <w:lang w:val="en-GB"/>
              </w:rPr>
            </w:pPr>
            <w:r w:rsidRPr="00FF32D7">
              <w:rPr>
                <w:sz w:val="18"/>
                <w:szCs w:val="18"/>
                <w:lang w:val="en-GB"/>
              </w:rPr>
              <w:t>IEO/IEC 14496</w:t>
            </w:r>
            <w:r w:rsidRPr="00FF32D7">
              <w:rPr>
                <w:sz w:val="18"/>
                <w:szCs w:val="18"/>
                <w:lang w:val="en-GB"/>
              </w:rPr>
              <w:noBreakHyphen/>
              <w:t>3/2001: Amd. 4</w:t>
            </w:r>
          </w:p>
        </w:tc>
      </w:tr>
      <w:tr w:rsidR="009B48F3" w:rsidRPr="00FF32D7" w:rsidTr="009B48F3">
        <w:trPr>
          <w:jc w:val="center"/>
        </w:trPr>
        <w:tc>
          <w:tcPr>
            <w:tcW w:w="270" w:type="pct"/>
            <w:vMerge/>
            <w:vAlign w:val="center"/>
          </w:tcPr>
          <w:p w:rsidR="00891F8F" w:rsidRPr="00FF32D7" w:rsidRDefault="00891F8F" w:rsidP="00EE1FC9">
            <w:pPr>
              <w:pStyle w:val="Tabletext"/>
              <w:keepNext/>
              <w:keepLines/>
              <w:jc w:val="center"/>
              <w:rPr>
                <w:sz w:val="18"/>
                <w:szCs w:val="18"/>
                <w:lang w:val="ru-RU"/>
              </w:rPr>
            </w:pPr>
          </w:p>
        </w:tc>
        <w:tc>
          <w:tcPr>
            <w:tcW w:w="327" w:type="pct"/>
            <w:vAlign w:val="center"/>
          </w:tcPr>
          <w:p w:rsidR="00891F8F" w:rsidRPr="00FF32D7" w:rsidRDefault="00891F8F" w:rsidP="00EE1FC9">
            <w:pPr>
              <w:pStyle w:val="Tabletext"/>
              <w:keepNext/>
              <w:keepLines/>
              <w:jc w:val="center"/>
              <w:rPr>
                <w:sz w:val="18"/>
                <w:szCs w:val="18"/>
                <w:lang w:val="ru-RU"/>
              </w:rPr>
            </w:pPr>
            <w:r w:rsidRPr="00FF32D7">
              <w:rPr>
                <w:sz w:val="18"/>
                <w:szCs w:val="18"/>
                <w:lang w:val="en-GB"/>
              </w:rPr>
              <w:t>Видео- кодиро</w:t>
            </w:r>
            <w:r w:rsidRPr="00FF32D7">
              <w:rPr>
                <w:sz w:val="18"/>
                <w:szCs w:val="18"/>
                <w:lang w:val="ru-RU"/>
              </w:rPr>
              <w:t>-</w:t>
            </w:r>
            <w:r w:rsidRPr="00FF32D7">
              <w:rPr>
                <w:sz w:val="18"/>
                <w:szCs w:val="18"/>
                <w:lang w:val="en-GB"/>
              </w:rPr>
              <w:t>вание</w:t>
            </w:r>
          </w:p>
        </w:tc>
        <w:tc>
          <w:tcPr>
            <w:tcW w:w="557" w:type="pct"/>
            <w:vAlign w:val="center"/>
          </w:tcPr>
          <w:p w:rsidR="00891F8F" w:rsidRPr="00ED6012" w:rsidRDefault="00ED6012" w:rsidP="008D5039">
            <w:pPr>
              <w:pStyle w:val="Tabletext"/>
              <w:jc w:val="center"/>
              <w:rPr>
                <w:rFonts w:eastAsia="Batang"/>
                <w:sz w:val="18"/>
                <w:szCs w:val="18"/>
                <w:lang w:val="ru-RU"/>
              </w:rPr>
            </w:pPr>
            <w:r>
              <w:rPr>
                <w:sz w:val="18"/>
                <w:szCs w:val="18"/>
                <w:lang w:val="ru-RU"/>
              </w:rPr>
              <w:t>Рек. МСЭ</w:t>
            </w:r>
            <w:r w:rsidRPr="00ED6012">
              <w:rPr>
                <w:sz w:val="18"/>
                <w:szCs w:val="18"/>
                <w:lang w:val="ru-RU"/>
              </w:rPr>
              <w:t>-</w:t>
            </w:r>
            <w:r>
              <w:rPr>
                <w:sz w:val="18"/>
                <w:szCs w:val="18"/>
                <w:lang w:val="ru-RU"/>
              </w:rPr>
              <w:t>Т</w:t>
            </w:r>
            <w:r w:rsidR="00DB79B0" w:rsidRPr="00DB79B0">
              <w:rPr>
                <w:sz w:val="18"/>
                <w:szCs w:val="18"/>
                <w:lang w:val="ru-RU"/>
              </w:rPr>
              <w:t xml:space="preserve"> </w:t>
            </w:r>
            <w:r w:rsidR="00092855">
              <w:rPr>
                <w:sz w:val="18"/>
                <w:szCs w:val="18"/>
                <w:lang w:val="en-GB"/>
              </w:rPr>
              <w:t>H</w:t>
            </w:r>
            <w:r w:rsidR="00092855" w:rsidRPr="00ED6012">
              <w:rPr>
                <w:sz w:val="18"/>
                <w:szCs w:val="18"/>
                <w:lang w:val="ru-RU"/>
              </w:rPr>
              <w:t xml:space="preserve">.264 </w:t>
            </w:r>
            <w:r w:rsidR="00092855">
              <w:rPr>
                <w:sz w:val="18"/>
                <w:szCs w:val="18"/>
                <w:lang w:val="ru-RU"/>
              </w:rPr>
              <w:t>и</w:t>
            </w:r>
            <w:r w:rsidR="00891F8F" w:rsidRPr="00ED6012">
              <w:rPr>
                <w:sz w:val="18"/>
                <w:szCs w:val="18"/>
                <w:lang w:val="ru-RU"/>
              </w:rPr>
              <w:br/>
            </w:r>
            <w:r w:rsidR="00891F8F" w:rsidRPr="00FF32D7">
              <w:rPr>
                <w:sz w:val="18"/>
                <w:szCs w:val="18"/>
                <w:lang w:val="en-GB"/>
              </w:rPr>
              <w:t>ISO</w:t>
            </w:r>
            <w:r w:rsidR="00891F8F" w:rsidRPr="00ED6012">
              <w:rPr>
                <w:sz w:val="18"/>
                <w:szCs w:val="18"/>
                <w:lang w:val="ru-RU"/>
              </w:rPr>
              <w:t>/</w:t>
            </w:r>
            <w:r w:rsidR="00891F8F" w:rsidRPr="00FF32D7">
              <w:rPr>
                <w:sz w:val="18"/>
                <w:szCs w:val="18"/>
                <w:lang w:val="en-GB"/>
              </w:rPr>
              <w:t>IEC</w:t>
            </w:r>
            <w:r w:rsidR="00891F8F" w:rsidRPr="00ED6012">
              <w:rPr>
                <w:sz w:val="18"/>
                <w:szCs w:val="18"/>
                <w:lang w:val="ru-RU"/>
              </w:rPr>
              <w:t xml:space="preserve"> 14496-10 </w:t>
            </w:r>
            <w:r w:rsidR="00891F8F" w:rsidRPr="00FF32D7">
              <w:rPr>
                <w:sz w:val="18"/>
                <w:szCs w:val="18"/>
                <w:lang w:val="en-GB"/>
              </w:rPr>
              <w:t>MPEG</w:t>
            </w:r>
            <w:r w:rsidR="00891F8F" w:rsidRPr="00ED6012">
              <w:rPr>
                <w:sz w:val="18"/>
                <w:szCs w:val="18"/>
                <w:lang w:val="ru-RU"/>
              </w:rPr>
              <w:noBreakHyphen/>
              <w:t xml:space="preserve">4 </w:t>
            </w:r>
            <w:r w:rsidR="00891F8F" w:rsidRPr="00FF32D7">
              <w:rPr>
                <w:sz w:val="18"/>
                <w:szCs w:val="18"/>
                <w:lang w:val="en-GB"/>
              </w:rPr>
              <w:t>AVC</w:t>
            </w:r>
          </w:p>
          <w:p w:rsidR="00891F8F" w:rsidRPr="00ED6012" w:rsidRDefault="00ED6012" w:rsidP="008D5039">
            <w:pPr>
              <w:pStyle w:val="Tabletext"/>
              <w:jc w:val="center"/>
              <w:rPr>
                <w:rFonts w:eastAsia="Batang"/>
                <w:sz w:val="18"/>
                <w:szCs w:val="18"/>
                <w:lang w:val="ru-RU"/>
              </w:rPr>
            </w:pPr>
            <w:r>
              <w:rPr>
                <w:sz w:val="18"/>
                <w:szCs w:val="18"/>
                <w:lang w:val="ru-RU"/>
              </w:rPr>
              <w:t>Рек. МСЭ</w:t>
            </w:r>
            <w:r w:rsidRPr="00ED6012">
              <w:rPr>
                <w:sz w:val="18"/>
                <w:szCs w:val="18"/>
                <w:lang w:val="ru-RU"/>
              </w:rPr>
              <w:t>-</w:t>
            </w:r>
            <w:r>
              <w:rPr>
                <w:sz w:val="18"/>
                <w:szCs w:val="18"/>
                <w:lang w:val="ru-RU"/>
              </w:rPr>
              <w:t>Т</w:t>
            </w:r>
            <w:r w:rsidR="00DB79B0" w:rsidRPr="003C34CD">
              <w:rPr>
                <w:sz w:val="18"/>
                <w:szCs w:val="18"/>
                <w:lang w:val="ru-RU"/>
              </w:rPr>
              <w:t xml:space="preserve"> </w:t>
            </w:r>
            <w:r w:rsidR="00891F8F" w:rsidRPr="00FF32D7">
              <w:rPr>
                <w:sz w:val="18"/>
                <w:szCs w:val="18"/>
                <w:lang w:val="en-GB"/>
              </w:rPr>
              <w:t>H</w:t>
            </w:r>
            <w:r w:rsidR="00891F8F" w:rsidRPr="00ED6012">
              <w:rPr>
                <w:sz w:val="18"/>
                <w:szCs w:val="18"/>
                <w:lang w:val="ru-RU"/>
              </w:rPr>
              <w:t>.264</w:t>
            </w:r>
            <w:r w:rsidR="00891F8F" w:rsidRPr="00ED6012">
              <w:rPr>
                <w:rFonts w:eastAsia="Batang"/>
                <w:sz w:val="18"/>
                <w:szCs w:val="18"/>
                <w:lang w:val="ru-RU"/>
              </w:rPr>
              <w:t xml:space="preserve"> </w:t>
            </w:r>
            <w:r w:rsidR="00092855">
              <w:rPr>
                <w:rFonts w:eastAsia="Batang"/>
                <w:sz w:val="18"/>
                <w:szCs w:val="18"/>
                <w:lang w:val="ru-RU"/>
              </w:rPr>
              <w:t>и</w:t>
            </w:r>
          </w:p>
          <w:p w:rsidR="00891F8F" w:rsidRPr="00ED6012" w:rsidRDefault="00891F8F" w:rsidP="008D5039">
            <w:pPr>
              <w:pStyle w:val="Tabletext"/>
              <w:jc w:val="center"/>
              <w:rPr>
                <w:rFonts w:eastAsia="Batang"/>
                <w:sz w:val="18"/>
                <w:szCs w:val="18"/>
                <w:lang w:val="ru-RU"/>
              </w:rPr>
            </w:pPr>
            <w:r w:rsidRPr="00FF32D7">
              <w:rPr>
                <w:sz w:val="18"/>
                <w:szCs w:val="18"/>
                <w:lang w:val="en-GB"/>
              </w:rPr>
              <w:t>ISO</w:t>
            </w:r>
            <w:r w:rsidRPr="00ED6012">
              <w:rPr>
                <w:sz w:val="18"/>
                <w:szCs w:val="18"/>
                <w:lang w:val="ru-RU"/>
              </w:rPr>
              <w:t>/</w:t>
            </w:r>
            <w:r w:rsidRPr="00FF32D7">
              <w:rPr>
                <w:sz w:val="18"/>
                <w:szCs w:val="18"/>
                <w:lang w:val="en-GB"/>
              </w:rPr>
              <w:t>IEC </w:t>
            </w:r>
            <w:r w:rsidRPr="00ED6012">
              <w:rPr>
                <w:sz w:val="18"/>
                <w:szCs w:val="18"/>
                <w:lang w:val="ru-RU"/>
              </w:rPr>
              <w:t>14496</w:t>
            </w:r>
            <w:r w:rsidRPr="00ED6012">
              <w:rPr>
                <w:sz w:val="18"/>
                <w:szCs w:val="18"/>
                <w:lang w:val="ru-RU"/>
              </w:rPr>
              <w:noBreakHyphen/>
              <w:t xml:space="preserve">10 </w:t>
            </w:r>
            <w:r w:rsidRPr="00A46DA9">
              <w:rPr>
                <w:rFonts w:eastAsia="Batang"/>
                <w:sz w:val="18"/>
                <w:szCs w:val="18"/>
                <w:lang w:val="en-GB"/>
              </w:rPr>
              <w:t>MPEG</w:t>
            </w:r>
            <w:r w:rsidRPr="00ED6012">
              <w:rPr>
                <w:rFonts w:eastAsia="Batang"/>
                <w:sz w:val="18"/>
                <w:szCs w:val="18"/>
                <w:lang w:val="ru-RU"/>
              </w:rPr>
              <w:t xml:space="preserve">-4 </w:t>
            </w:r>
            <w:r w:rsidRPr="00A46DA9">
              <w:rPr>
                <w:rFonts w:eastAsia="Batang"/>
                <w:sz w:val="18"/>
                <w:szCs w:val="18"/>
                <w:lang w:val="en-GB"/>
              </w:rPr>
              <w:t>SVC</w:t>
            </w:r>
          </w:p>
          <w:p w:rsidR="00891F8F" w:rsidRPr="00ED6012" w:rsidRDefault="00891F8F" w:rsidP="008D5039">
            <w:pPr>
              <w:pStyle w:val="Tabletext"/>
              <w:jc w:val="center"/>
              <w:rPr>
                <w:rFonts w:eastAsia="Batang"/>
                <w:sz w:val="18"/>
                <w:szCs w:val="18"/>
                <w:lang w:val="ru-RU"/>
              </w:rPr>
            </w:pPr>
            <w:r w:rsidRPr="00FF32D7">
              <w:rPr>
                <w:sz w:val="18"/>
                <w:szCs w:val="18"/>
                <w:lang w:val="en-GB"/>
              </w:rPr>
              <w:t>ETSI</w:t>
            </w:r>
            <w:r w:rsidRPr="00ED6012">
              <w:rPr>
                <w:sz w:val="18"/>
                <w:szCs w:val="18"/>
                <w:lang w:val="ru-RU"/>
              </w:rPr>
              <w:t xml:space="preserve"> </w:t>
            </w:r>
            <w:r w:rsidRPr="00FF32D7">
              <w:rPr>
                <w:sz w:val="18"/>
                <w:szCs w:val="18"/>
                <w:lang w:val="en-GB"/>
              </w:rPr>
              <w:t>TS</w:t>
            </w:r>
            <w:r w:rsidRPr="00ED6012">
              <w:rPr>
                <w:sz w:val="18"/>
                <w:szCs w:val="18"/>
                <w:lang w:val="ru-RU"/>
              </w:rPr>
              <w:t xml:space="preserve"> 102 428</w:t>
            </w:r>
          </w:p>
          <w:p w:rsidR="00891F8F" w:rsidRPr="00ED6012" w:rsidRDefault="00891F8F" w:rsidP="008D5039">
            <w:pPr>
              <w:pStyle w:val="Tabletext"/>
              <w:keepNext/>
              <w:keepLines/>
              <w:jc w:val="center"/>
              <w:rPr>
                <w:sz w:val="18"/>
                <w:szCs w:val="18"/>
                <w:lang w:val="ru-RU"/>
              </w:rPr>
            </w:pPr>
            <w:r w:rsidRPr="00FF32D7">
              <w:rPr>
                <w:sz w:val="18"/>
                <w:szCs w:val="18"/>
                <w:lang w:val="en-GB"/>
              </w:rPr>
              <w:t>TTAK</w:t>
            </w:r>
            <w:r w:rsidRPr="00ED6012">
              <w:rPr>
                <w:sz w:val="18"/>
                <w:szCs w:val="18"/>
                <w:lang w:val="ru-RU"/>
              </w:rPr>
              <w:t>.</w:t>
            </w:r>
            <w:r w:rsidRPr="00FF32D7">
              <w:rPr>
                <w:sz w:val="18"/>
                <w:szCs w:val="18"/>
                <w:lang w:val="en-GB"/>
              </w:rPr>
              <w:t>KO</w:t>
            </w:r>
            <w:r w:rsidRPr="00ED6012">
              <w:rPr>
                <w:sz w:val="18"/>
                <w:szCs w:val="18"/>
                <w:lang w:val="ru-RU"/>
              </w:rPr>
              <w:noBreakHyphen/>
              <w:t>07.007</w:t>
            </w:r>
            <w:r w:rsidRPr="00ED6012">
              <w:rPr>
                <w:rFonts w:eastAsia="Batang"/>
                <w:sz w:val="18"/>
                <w:szCs w:val="18"/>
                <w:lang w:val="ru-RU"/>
              </w:rPr>
              <w:t>1</w:t>
            </w:r>
          </w:p>
        </w:tc>
        <w:tc>
          <w:tcPr>
            <w:tcW w:w="645" w:type="pct"/>
            <w:vAlign w:val="center"/>
          </w:tcPr>
          <w:p w:rsidR="00891F8F" w:rsidRPr="00ED6012" w:rsidRDefault="00ED6012" w:rsidP="008D5039">
            <w:pPr>
              <w:pStyle w:val="Tabletext"/>
              <w:jc w:val="center"/>
              <w:rPr>
                <w:rFonts w:eastAsia="Batang"/>
                <w:sz w:val="18"/>
                <w:szCs w:val="18"/>
                <w:lang w:val="ru-RU"/>
              </w:rPr>
            </w:pPr>
            <w:r>
              <w:rPr>
                <w:sz w:val="18"/>
                <w:szCs w:val="18"/>
                <w:lang w:val="ru-RU"/>
              </w:rPr>
              <w:t>Рек. МСЭ</w:t>
            </w:r>
            <w:r w:rsidRPr="00ED6012">
              <w:rPr>
                <w:sz w:val="18"/>
                <w:szCs w:val="18"/>
                <w:lang w:val="ru-RU"/>
              </w:rPr>
              <w:t>-</w:t>
            </w:r>
            <w:r>
              <w:rPr>
                <w:sz w:val="18"/>
                <w:szCs w:val="18"/>
                <w:lang w:val="ru-RU"/>
              </w:rPr>
              <w:t>Т</w:t>
            </w:r>
            <w:r w:rsidR="00DB79B0" w:rsidRPr="00DB79B0">
              <w:rPr>
                <w:sz w:val="18"/>
                <w:szCs w:val="18"/>
                <w:lang w:val="ru-RU"/>
              </w:rPr>
              <w:t xml:space="preserve"> </w:t>
            </w:r>
            <w:r w:rsidR="00891F8F" w:rsidRPr="00FF32D7">
              <w:rPr>
                <w:sz w:val="18"/>
                <w:szCs w:val="18"/>
                <w:lang w:val="en-GB"/>
              </w:rPr>
              <w:t>H</w:t>
            </w:r>
            <w:r w:rsidR="00891F8F" w:rsidRPr="00ED6012">
              <w:rPr>
                <w:sz w:val="18"/>
                <w:szCs w:val="18"/>
                <w:lang w:val="ru-RU"/>
              </w:rPr>
              <w:t xml:space="preserve">.264 </w:t>
            </w:r>
            <w:r w:rsidR="00092855">
              <w:rPr>
                <w:sz w:val="18"/>
                <w:szCs w:val="18"/>
                <w:lang w:val="ru-RU"/>
              </w:rPr>
              <w:t>и</w:t>
            </w:r>
            <w:r w:rsidR="00891F8F" w:rsidRPr="00ED6012">
              <w:rPr>
                <w:sz w:val="18"/>
                <w:szCs w:val="18"/>
                <w:lang w:val="ru-RU"/>
              </w:rPr>
              <w:br/>
            </w:r>
            <w:r w:rsidR="00891F8F" w:rsidRPr="00FF32D7">
              <w:rPr>
                <w:sz w:val="18"/>
                <w:szCs w:val="18"/>
                <w:lang w:val="en-GB"/>
              </w:rPr>
              <w:t>ISO</w:t>
            </w:r>
            <w:r w:rsidR="00891F8F" w:rsidRPr="00ED6012">
              <w:rPr>
                <w:sz w:val="18"/>
                <w:szCs w:val="18"/>
                <w:lang w:val="ru-RU"/>
              </w:rPr>
              <w:t>/</w:t>
            </w:r>
            <w:r w:rsidR="00891F8F" w:rsidRPr="00FF32D7">
              <w:rPr>
                <w:sz w:val="18"/>
                <w:szCs w:val="18"/>
                <w:lang w:val="en-GB"/>
              </w:rPr>
              <w:t>IEC </w:t>
            </w:r>
            <w:r w:rsidR="00891F8F" w:rsidRPr="00ED6012">
              <w:rPr>
                <w:sz w:val="18"/>
                <w:szCs w:val="18"/>
                <w:lang w:val="ru-RU"/>
              </w:rPr>
              <w:t>14496</w:t>
            </w:r>
            <w:r w:rsidR="00891F8F" w:rsidRPr="00ED6012">
              <w:rPr>
                <w:sz w:val="18"/>
                <w:szCs w:val="18"/>
                <w:lang w:val="ru-RU"/>
              </w:rPr>
              <w:noBreakHyphen/>
              <w:t xml:space="preserve">10 </w:t>
            </w:r>
            <w:r w:rsidR="00891F8F" w:rsidRPr="00FF32D7">
              <w:rPr>
                <w:sz w:val="18"/>
                <w:szCs w:val="18"/>
                <w:lang w:val="en-GB"/>
              </w:rPr>
              <w:t>MPEG</w:t>
            </w:r>
            <w:r w:rsidR="00891F8F" w:rsidRPr="00ED6012">
              <w:rPr>
                <w:sz w:val="18"/>
                <w:szCs w:val="18"/>
                <w:lang w:val="ru-RU"/>
              </w:rPr>
              <w:noBreakHyphen/>
              <w:t xml:space="preserve">4 </w:t>
            </w:r>
            <w:r w:rsidR="00891F8F" w:rsidRPr="00FF32D7">
              <w:rPr>
                <w:sz w:val="18"/>
                <w:szCs w:val="18"/>
                <w:lang w:val="en-GB"/>
              </w:rPr>
              <w:t>AVC</w:t>
            </w:r>
          </w:p>
          <w:p w:rsidR="00891F8F" w:rsidRPr="00ED6012" w:rsidRDefault="00ED6012" w:rsidP="008D5039">
            <w:pPr>
              <w:pStyle w:val="Tabletext"/>
              <w:jc w:val="center"/>
              <w:rPr>
                <w:rFonts w:eastAsia="Batang"/>
                <w:sz w:val="18"/>
                <w:szCs w:val="18"/>
                <w:lang w:val="ru-RU"/>
              </w:rPr>
            </w:pPr>
            <w:r>
              <w:rPr>
                <w:sz w:val="18"/>
                <w:szCs w:val="18"/>
                <w:lang w:val="ru-RU"/>
              </w:rPr>
              <w:t>Рек. МСЭ</w:t>
            </w:r>
            <w:r w:rsidRPr="00ED6012">
              <w:rPr>
                <w:sz w:val="18"/>
                <w:szCs w:val="18"/>
                <w:lang w:val="ru-RU"/>
              </w:rPr>
              <w:t>-</w:t>
            </w:r>
            <w:r>
              <w:rPr>
                <w:sz w:val="18"/>
                <w:szCs w:val="18"/>
                <w:lang w:val="ru-RU"/>
              </w:rPr>
              <w:t>Т</w:t>
            </w:r>
            <w:r w:rsidR="00DB79B0" w:rsidRPr="003C34CD">
              <w:rPr>
                <w:sz w:val="18"/>
                <w:szCs w:val="18"/>
                <w:lang w:val="ru-RU"/>
              </w:rPr>
              <w:t xml:space="preserve"> </w:t>
            </w:r>
            <w:r w:rsidR="00891F8F" w:rsidRPr="00FF32D7">
              <w:rPr>
                <w:sz w:val="18"/>
                <w:szCs w:val="18"/>
                <w:lang w:val="en-GB"/>
              </w:rPr>
              <w:t>H</w:t>
            </w:r>
            <w:r w:rsidR="00891F8F" w:rsidRPr="00ED6012">
              <w:rPr>
                <w:sz w:val="18"/>
                <w:szCs w:val="18"/>
                <w:lang w:val="ru-RU"/>
              </w:rPr>
              <w:t>.264</w:t>
            </w:r>
            <w:r w:rsidR="00891F8F" w:rsidRPr="00ED6012">
              <w:rPr>
                <w:rFonts w:eastAsia="Batang"/>
                <w:sz w:val="18"/>
                <w:szCs w:val="18"/>
                <w:lang w:val="ru-RU"/>
              </w:rPr>
              <w:t xml:space="preserve"> </w:t>
            </w:r>
            <w:r w:rsidR="00092855">
              <w:rPr>
                <w:rFonts w:eastAsia="Batang"/>
                <w:sz w:val="18"/>
                <w:szCs w:val="18"/>
                <w:lang w:val="ru-RU"/>
              </w:rPr>
              <w:t>и</w:t>
            </w:r>
          </w:p>
          <w:p w:rsidR="00891F8F" w:rsidRPr="00ED6012" w:rsidRDefault="00891F8F" w:rsidP="008D5039">
            <w:pPr>
              <w:pStyle w:val="Tabletext"/>
              <w:jc w:val="center"/>
              <w:rPr>
                <w:rFonts w:eastAsia="Batang"/>
                <w:sz w:val="18"/>
                <w:szCs w:val="18"/>
                <w:lang w:val="ru-RU"/>
              </w:rPr>
            </w:pPr>
            <w:r w:rsidRPr="00FF32D7">
              <w:rPr>
                <w:sz w:val="18"/>
                <w:szCs w:val="18"/>
                <w:lang w:val="en-GB"/>
              </w:rPr>
              <w:t>ISO</w:t>
            </w:r>
            <w:r w:rsidRPr="00ED6012">
              <w:rPr>
                <w:sz w:val="18"/>
                <w:szCs w:val="18"/>
                <w:lang w:val="ru-RU"/>
              </w:rPr>
              <w:t>/</w:t>
            </w:r>
            <w:r w:rsidRPr="00FF32D7">
              <w:rPr>
                <w:sz w:val="18"/>
                <w:szCs w:val="18"/>
                <w:lang w:val="en-GB"/>
              </w:rPr>
              <w:t>IEC </w:t>
            </w:r>
            <w:r w:rsidRPr="00ED6012">
              <w:rPr>
                <w:sz w:val="18"/>
                <w:szCs w:val="18"/>
                <w:lang w:val="ru-RU"/>
              </w:rPr>
              <w:t>14496</w:t>
            </w:r>
            <w:r w:rsidRPr="00ED6012">
              <w:rPr>
                <w:sz w:val="18"/>
                <w:szCs w:val="18"/>
                <w:lang w:val="ru-RU"/>
              </w:rPr>
              <w:noBreakHyphen/>
              <w:t xml:space="preserve">10 </w:t>
            </w:r>
            <w:r w:rsidRPr="00A46DA9">
              <w:rPr>
                <w:rFonts w:eastAsia="Batang"/>
                <w:sz w:val="18"/>
                <w:szCs w:val="18"/>
                <w:lang w:val="en-GB"/>
              </w:rPr>
              <w:t>MPEG</w:t>
            </w:r>
            <w:r w:rsidRPr="00ED6012">
              <w:rPr>
                <w:rFonts w:eastAsia="Batang"/>
                <w:sz w:val="18"/>
                <w:szCs w:val="18"/>
                <w:lang w:val="ru-RU"/>
              </w:rPr>
              <w:noBreakHyphen/>
              <w:t xml:space="preserve">4 </w:t>
            </w:r>
            <w:r w:rsidRPr="00A46DA9">
              <w:rPr>
                <w:rFonts w:eastAsia="Batang"/>
                <w:sz w:val="18"/>
                <w:szCs w:val="18"/>
                <w:lang w:val="en-GB"/>
              </w:rPr>
              <w:t>SVC</w:t>
            </w:r>
          </w:p>
          <w:p w:rsidR="00891F8F" w:rsidRPr="00ED6012" w:rsidRDefault="00891F8F" w:rsidP="008D5039">
            <w:pPr>
              <w:pStyle w:val="Tabletext"/>
              <w:keepNext/>
              <w:keepLines/>
              <w:jc w:val="center"/>
              <w:rPr>
                <w:sz w:val="18"/>
                <w:szCs w:val="18"/>
                <w:lang w:val="ru-RU"/>
              </w:rPr>
            </w:pPr>
            <w:r w:rsidRPr="00A46DA9">
              <w:rPr>
                <w:rFonts w:eastAsia="Batang"/>
                <w:sz w:val="18"/>
                <w:szCs w:val="18"/>
                <w:lang w:val="en-GB"/>
              </w:rPr>
              <w:t>ATSC</w:t>
            </w:r>
            <w:r w:rsidRPr="00ED6012">
              <w:rPr>
                <w:rFonts w:eastAsia="Batang"/>
                <w:sz w:val="18"/>
                <w:szCs w:val="18"/>
                <w:lang w:val="ru-RU"/>
              </w:rPr>
              <w:t xml:space="preserve"> </w:t>
            </w:r>
            <w:r w:rsidRPr="00A46DA9">
              <w:rPr>
                <w:rFonts w:eastAsia="Batang"/>
                <w:sz w:val="18"/>
                <w:szCs w:val="18"/>
                <w:lang w:val="en-GB"/>
              </w:rPr>
              <w:t>A</w:t>
            </w:r>
            <w:r w:rsidRPr="00ED6012">
              <w:rPr>
                <w:rFonts w:eastAsia="Batang"/>
                <w:sz w:val="18"/>
                <w:szCs w:val="18"/>
                <w:lang w:val="ru-RU"/>
              </w:rPr>
              <w:t xml:space="preserve">/153 </w:t>
            </w:r>
            <w:r w:rsidRPr="00A46DA9">
              <w:rPr>
                <w:rFonts w:eastAsia="Batang"/>
                <w:sz w:val="18"/>
                <w:szCs w:val="18"/>
                <w:lang w:val="en-GB"/>
              </w:rPr>
              <w:t>Part </w:t>
            </w:r>
            <w:r w:rsidRPr="00ED6012">
              <w:rPr>
                <w:rFonts w:eastAsia="Batang"/>
                <w:sz w:val="18"/>
                <w:szCs w:val="18"/>
                <w:lang w:val="ru-RU"/>
              </w:rPr>
              <w:t>7</w:t>
            </w:r>
          </w:p>
        </w:tc>
        <w:tc>
          <w:tcPr>
            <w:tcW w:w="1611" w:type="pct"/>
            <w:gridSpan w:val="3"/>
            <w:vAlign w:val="center"/>
          </w:tcPr>
          <w:p w:rsidR="00891F8F" w:rsidRPr="00ED6012" w:rsidRDefault="00ED6012" w:rsidP="008D5039">
            <w:pPr>
              <w:pStyle w:val="Tabletext"/>
              <w:keepNext/>
              <w:keepLines/>
              <w:jc w:val="center"/>
              <w:rPr>
                <w:sz w:val="18"/>
                <w:szCs w:val="18"/>
                <w:lang w:val="ru-RU"/>
              </w:rPr>
            </w:pPr>
            <w:r>
              <w:rPr>
                <w:sz w:val="18"/>
                <w:szCs w:val="18"/>
                <w:lang w:val="ru-RU"/>
              </w:rPr>
              <w:t>Рек. МСЭ</w:t>
            </w:r>
            <w:r w:rsidRPr="00ED6012">
              <w:rPr>
                <w:sz w:val="18"/>
                <w:szCs w:val="18"/>
                <w:lang w:val="ru-RU"/>
              </w:rPr>
              <w:t>-</w:t>
            </w:r>
            <w:r>
              <w:rPr>
                <w:sz w:val="18"/>
                <w:szCs w:val="18"/>
                <w:lang w:val="ru-RU"/>
              </w:rPr>
              <w:t>Т</w:t>
            </w:r>
            <w:r w:rsidR="00DB79B0" w:rsidRPr="00DB79B0">
              <w:rPr>
                <w:sz w:val="18"/>
                <w:szCs w:val="18"/>
                <w:lang w:val="ru-RU"/>
              </w:rPr>
              <w:t xml:space="preserve"> </w:t>
            </w:r>
            <w:r w:rsidR="00891F8F" w:rsidRPr="00FF32D7">
              <w:rPr>
                <w:sz w:val="18"/>
                <w:szCs w:val="18"/>
                <w:lang w:val="en-GB"/>
              </w:rPr>
              <w:t>H</w:t>
            </w:r>
            <w:r w:rsidR="00891F8F" w:rsidRPr="00ED6012">
              <w:rPr>
                <w:sz w:val="18"/>
                <w:szCs w:val="18"/>
                <w:lang w:val="ru-RU"/>
              </w:rPr>
              <w:t xml:space="preserve">.264 </w:t>
            </w:r>
            <w:r w:rsidR="00092855">
              <w:rPr>
                <w:sz w:val="18"/>
                <w:szCs w:val="18"/>
                <w:lang w:val="ru-RU"/>
              </w:rPr>
              <w:t>и</w:t>
            </w:r>
            <w:r w:rsidR="00891F8F" w:rsidRPr="00ED6012">
              <w:rPr>
                <w:sz w:val="18"/>
                <w:szCs w:val="18"/>
                <w:lang w:val="ru-RU"/>
              </w:rPr>
              <w:t xml:space="preserve"> </w:t>
            </w:r>
            <w:r w:rsidR="00891F8F" w:rsidRPr="00ED6012">
              <w:rPr>
                <w:sz w:val="18"/>
                <w:szCs w:val="18"/>
                <w:lang w:val="ru-RU"/>
              </w:rPr>
              <w:br/>
            </w:r>
            <w:r w:rsidR="00891F8F" w:rsidRPr="00FF32D7">
              <w:rPr>
                <w:sz w:val="18"/>
                <w:szCs w:val="18"/>
                <w:lang w:val="en-GB"/>
              </w:rPr>
              <w:t>ISO</w:t>
            </w:r>
            <w:r w:rsidR="00891F8F" w:rsidRPr="00ED6012">
              <w:rPr>
                <w:sz w:val="18"/>
                <w:szCs w:val="18"/>
                <w:lang w:val="ru-RU"/>
              </w:rPr>
              <w:t>/</w:t>
            </w:r>
            <w:r w:rsidR="00891F8F" w:rsidRPr="00FF32D7">
              <w:rPr>
                <w:sz w:val="18"/>
                <w:szCs w:val="18"/>
                <w:lang w:val="en-GB"/>
              </w:rPr>
              <w:t>IEC</w:t>
            </w:r>
            <w:r w:rsidR="00891F8F" w:rsidRPr="00ED6012">
              <w:rPr>
                <w:sz w:val="18"/>
                <w:szCs w:val="18"/>
                <w:lang w:val="ru-RU"/>
              </w:rPr>
              <w:t xml:space="preserve"> 14496-10</w:t>
            </w:r>
            <w:r w:rsidR="00891F8F" w:rsidRPr="00ED6012">
              <w:rPr>
                <w:sz w:val="18"/>
                <w:szCs w:val="18"/>
                <w:lang w:val="ru-RU"/>
              </w:rPr>
              <w:br/>
            </w:r>
            <w:r w:rsidR="00891F8F" w:rsidRPr="00FF32D7">
              <w:rPr>
                <w:sz w:val="18"/>
                <w:szCs w:val="18"/>
                <w:lang w:val="en-GB"/>
              </w:rPr>
              <w:t>MPEG</w:t>
            </w:r>
            <w:r w:rsidR="00891F8F" w:rsidRPr="00ED6012">
              <w:rPr>
                <w:sz w:val="18"/>
                <w:szCs w:val="18"/>
                <w:lang w:val="ru-RU"/>
              </w:rPr>
              <w:t xml:space="preserve">-4 </w:t>
            </w:r>
            <w:r w:rsidR="00891F8F" w:rsidRPr="00FF32D7">
              <w:rPr>
                <w:sz w:val="18"/>
                <w:szCs w:val="18"/>
                <w:lang w:val="en-GB"/>
              </w:rPr>
              <w:t>AVC</w:t>
            </w:r>
          </w:p>
        </w:tc>
        <w:tc>
          <w:tcPr>
            <w:tcW w:w="1069" w:type="pct"/>
            <w:gridSpan w:val="2"/>
            <w:vAlign w:val="center"/>
          </w:tcPr>
          <w:p w:rsidR="00891F8F" w:rsidRPr="00FF32D7" w:rsidRDefault="00891F8F" w:rsidP="00A46DA9">
            <w:pPr>
              <w:pStyle w:val="Tabletext"/>
              <w:jc w:val="center"/>
              <w:rPr>
                <w:sz w:val="18"/>
                <w:szCs w:val="18"/>
                <w:lang w:val="ru-RU"/>
              </w:rPr>
            </w:pPr>
            <w:r w:rsidRPr="00FF32D7">
              <w:rPr>
                <w:sz w:val="18"/>
                <w:szCs w:val="18"/>
                <w:lang w:val="en-GB"/>
              </w:rPr>
              <w:t>ETSI TS 102 005</w:t>
            </w:r>
          </w:p>
        </w:tc>
        <w:tc>
          <w:tcPr>
            <w:tcW w:w="522" w:type="pct"/>
            <w:vAlign w:val="center"/>
          </w:tcPr>
          <w:p w:rsidR="00891F8F" w:rsidRPr="00FF32D7" w:rsidRDefault="00891F8F" w:rsidP="008D5039">
            <w:pPr>
              <w:pStyle w:val="Tabletext"/>
              <w:jc w:val="center"/>
              <w:rPr>
                <w:sz w:val="18"/>
                <w:szCs w:val="18"/>
                <w:lang w:val="en-GB"/>
              </w:rPr>
            </w:pPr>
            <w:r w:rsidRPr="00FF32D7">
              <w:rPr>
                <w:sz w:val="18"/>
                <w:szCs w:val="18"/>
                <w:lang w:val="en-GB"/>
              </w:rPr>
              <w:t>ISO/IEC 14496</w:t>
            </w:r>
            <w:r w:rsidRPr="00FF32D7">
              <w:rPr>
                <w:sz w:val="18"/>
                <w:szCs w:val="18"/>
                <w:lang w:val="en-GB"/>
              </w:rPr>
              <w:noBreakHyphen/>
              <w:t>2 /10</w:t>
            </w:r>
            <w:r w:rsidRPr="00FF32D7">
              <w:rPr>
                <w:sz w:val="18"/>
                <w:szCs w:val="18"/>
                <w:lang w:val="en-GB"/>
              </w:rPr>
              <w:br/>
              <w:t>MPEG-4 AVC</w:t>
            </w:r>
          </w:p>
        </w:tc>
      </w:tr>
      <w:tr w:rsidR="009B48F3" w:rsidRPr="00FF32D7" w:rsidTr="009B48F3">
        <w:trPr>
          <w:jc w:val="center"/>
        </w:trPr>
        <w:tc>
          <w:tcPr>
            <w:tcW w:w="270" w:type="pct"/>
            <w:vMerge/>
            <w:vAlign w:val="center"/>
          </w:tcPr>
          <w:p w:rsidR="00891F8F" w:rsidRPr="00FF32D7" w:rsidRDefault="00891F8F" w:rsidP="00EE1FC9">
            <w:pPr>
              <w:pStyle w:val="Tabletext"/>
              <w:keepNext/>
              <w:keepLines/>
              <w:jc w:val="center"/>
              <w:rPr>
                <w:sz w:val="18"/>
                <w:szCs w:val="18"/>
                <w:lang w:val="ru-RU"/>
              </w:rPr>
            </w:pPr>
          </w:p>
        </w:tc>
        <w:tc>
          <w:tcPr>
            <w:tcW w:w="327" w:type="pct"/>
            <w:vAlign w:val="center"/>
          </w:tcPr>
          <w:p w:rsidR="00891F8F" w:rsidRPr="00FF32D7" w:rsidRDefault="00891F8F" w:rsidP="009B48F3">
            <w:pPr>
              <w:pStyle w:val="Tabletext"/>
              <w:keepNext/>
              <w:keepLines/>
              <w:jc w:val="center"/>
              <w:rPr>
                <w:sz w:val="18"/>
                <w:szCs w:val="18"/>
                <w:lang w:val="ru-RU"/>
              </w:rPr>
            </w:pPr>
            <w:r w:rsidRPr="00FF32D7">
              <w:rPr>
                <w:sz w:val="18"/>
                <w:szCs w:val="18"/>
                <w:lang w:val="ru-RU"/>
              </w:rPr>
              <w:t>Другие, напр</w:t>
            </w:r>
            <w:r w:rsidR="009B48F3">
              <w:rPr>
                <w:sz w:val="18"/>
                <w:szCs w:val="18"/>
                <w:lang w:val="ru-RU"/>
              </w:rPr>
              <w:t>имер,</w:t>
            </w:r>
            <w:r w:rsidRPr="00FF32D7">
              <w:rPr>
                <w:sz w:val="18"/>
                <w:szCs w:val="18"/>
                <w:lang w:val="ru-RU"/>
              </w:rPr>
              <w:t xml:space="preserve"> двоичные данные/</w:t>
            </w:r>
            <w:r w:rsidRPr="00FF32D7">
              <w:rPr>
                <w:sz w:val="18"/>
                <w:szCs w:val="18"/>
                <w:lang w:val="ru-RU"/>
              </w:rPr>
              <w:br/>
              <w:t>текст, непод-вижные изобра-жения и т. д.</w:t>
            </w:r>
          </w:p>
        </w:tc>
        <w:tc>
          <w:tcPr>
            <w:tcW w:w="557" w:type="pct"/>
            <w:vAlign w:val="center"/>
          </w:tcPr>
          <w:p w:rsidR="00891F8F" w:rsidRPr="00FF32D7" w:rsidRDefault="00891F8F" w:rsidP="008D5039">
            <w:pPr>
              <w:pStyle w:val="Tabletext"/>
              <w:keepNext/>
              <w:keepLines/>
              <w:jc w:val="center"/>
              <w:rPr>
                <w:sz w:val="18"/>
                <w:szCs w:val="18"/>
                <w:lang w:val="ru-RU"/>
              </w:rPr>
            </w:pPr>
            <w:r w:rsidRPr="00FF32D7">
              <w:rPr>
                <w:sz w:val="18"/>
                <w:szCs w:val="18"/>
                <w:lang w:val="en-GB"/>
              </w:rPr>
              <w:t>ETSIEN</w:t>
            </w:r>
            <w:r w:rsidRPr="00FF32D7">
              <w:rPr>
                <w:sz w:val="18"/>
                <w:szCs w:val="18"/>
                <w:lang w:val="ru-RU"/>
              </w:rPr>
              <w:t xml:space="preserve"> 301 234</w:t>
            </w:r>
            <w:r w:rsidRPr="00FF32D7">
              <w:rPr>
                <w:sz w:val="18"/>
                <w:szCs w:val="18"/>
                <w:lang w:val="ru-RU"/>
              </w:rPr>
              <w:br/>
              <w:t>(</w:t>
            </w:r>
            <w:r w:rsidRPr="00FF32D7">
              <w:rPr>
                <w:sz w:val="18"/>
                <w:szCs w:val="18"/>
                <w:lang w:val="en-GB"/>
              </w:rPr>
              <w:t xml:space="preserve">Примечание </w:t>
            </w:r>
            <w:r w:rsidRPr="00FF32D7">
              <w:rPr>
                <w:sz w:val="18"/>
                <w:szCs w:val="18"/>
                <w:lang w:val="ru-RU"/>
              </w:rPr>
              <w:t>2)</w:t>
            </w:r>
          </w:p>
        </w:tc>
        <w:tc>
          <w:tcPr>
            <w:tcW w:w="645" w:type="pct"/>
            <w:vAlign w:val="center"/>
          </w:tcPr>
          <w:p w:rsidR="00891F8F" w:rsidRPr="00FF32D7" w:rsidRDefault="00891F8F" w:rsidP="008D5039">
            <w:pPr>
              <w:pStyle w:val="Tabletext"/>
              <w:keepNext/>
              <w:keepLines/>
              <w:jc w:val="center"/>
              <w:rPr>
                <w:sz w:val="18"/>
                <w:szCs w:val="18"/>
                <w:lang w:val="ru-RU"/>
              </w:rPr>
            </w:pPr>
          </w:p>
        </w:tc>
        <w:tc>
          <w:tcPr>
            <w:tcW w:w="1611" w:type="pct"/>
            <w:gridSpan w:val="3"/>
            <w:vAlign w:val="center"/>
          </w:tcPr>
          <w:p w:rsidR="00891F8F" w:rsidRPr="00092855" w:rsidRDefault="007F28A0" w:rsidP="00A46DA9">
            <w:pPr>
              <w:pStyle w:val="Tabletext"/>
              <w:keepNext/>
              <w:keepLines/>
              <w:jc w:val="center"/>
              <w:rPr>
                <w:sz w:val="18"/>
                <w:szCs w:val="18"/>
                <w:lang w:val="en-US"/>
              </w:rPr>
            </w:pPr>
            <w:hyperlink r:id="rId22" w:history="1">
              <w:r w:rsidR="00891F8F" w:rsidRPr="00FF32D7">
                <w:rPr>
                  <w:sz w:val="18"/>
                  <w:szCs w:val="18"/>
                  <w:lang w:val="en-GB"/>
                </w:rPr>
                <w:t>ARIBSTD</w:t>
              </w:r>
              <w:r w:rsidR="00891F8F" w:rsidRPr="00F11466">
                <w:rPr>
                  <w:sz w:val="18"/>
                  <w:szCs w:val="18"/>
                  <w:lang w:val="en-US"/>
                </w:rPr>
                <w:t>-</w:t>
              </w:r>
              <w:r w:rsidR="00891F8F" w:rsidRPr="00FF32D7">
                <w:rPr>
                  <w:sz w:val="18"/>
                  <w:szCs w:val="18"/>
                  <w:lang w:val="en-GB"/>
                </w:rPr>
                <w:t>B</w:t>
              </w:r>
              <w:r w:rsidR="00891F8F" w:rsidRPr="00F11466">
                <w:rPr>
                  <w:sz w:val="18"/>
                  <w:szCs w:val="18"/>
                  <w:lang w:val="en-US"/>
                </w:rPr>
                <w:t xml:space="preserve">24 </w:t>
              </w:r>
              <w:r w:rsidR="00891F8F" w:rsidRPr="00FF32D7">
                <w:rPr>
                  <w:sz w:val="18"/>
                  <w:szCs w:val="18"/>
                  <w:lang w:val="en-GB"/>
                </w:rPr>
                <w:t>Volume</w:t>
              </w:r>
              <w:r w:rsidR="00891F8F" w:rsidRPr="00F11466">
                <w:rPr>
                  <w:sz w:val="18"/>
                  <w:szCs w:val="18"/>
                  <w:lang w:val="en-US"/>
                </w:rPr>
                <w:t xml:space="preserve"> 1 </w:t>
              </w:r>
              <w:r w:rsidR="00891F8F" w:rsidRPr="00FF32D7">
                <w:rPr>
                  <w:sz w:val="18"/>
                  <w:szCs w:val="18"/>
                  <w:lang w:val="en-GB"/>
                </w:rPr>
                <w:t>Part</w:t>
              </w:r>
              <w:r w:rsidR="00891F8F" w:rsidRPr="00F11466">
                <w:rPr>
                  <w:sz w:val="18"/>
                  <w:szCs w:val="18"/>
                  <w:lang w:val="en-US"/>
                </w:rPr>
                <w:t xml:space="preserve"> 2 </w:t>
              </w:r>
              <w:r w:rsidR="00891F8F" w:rsidRPr="00F11466">
                <w:rPr>
                  <w:sz w:val="18"/>
                  <w:szCs w:val="18"/>
                  <w:lang w:val="en-US"/>
                </w:rPr>
                <w:br/>
                <w:t>(</w:t>
              </w:r>
              <w:r w:rsidR="00092855">
                <w:rPr>
                  <w:sz w:val="18"/>
                  <w:szCs w:val="18"/>
                  <w:lang w:val="ru-RU"/>
                </w:rPr>
                <w:t>см</w:t>
              </w:r>
              <w:r w:rsidR="00891F8F" w:rsidRPr="00F11466">
                <w:rPr>
                  <w:sz w:val="18"/>
                  <w:szCs w:val="18"/>
                  <w:lang w:val="en-US"/>
                </w:rPr>
                <w:t xml:space="preserve">. </w:t>
              </w:r>
              <w:r w:rsidR="00891F8F" w:rsidRPr="00FF32D7">
                <w:rPr>
                  <w:sz w:val="18"/>
                  <w:szCs w:val="18"/>
                  <w:lang w:val="ru-RU"/>
                </w:rPr>
                <w:t>Примечание</w:t>
              </w:r>
              <w:r w:rsidR="00891F8F" w:rsidRPr="00092855">
                <w:rPr>
                  <w:sz w:val="18"/>
                  <w:szCs w:val="18"/>
                  <w:lang w:val="en-US"/>
                </w:rPr>
                <w:t xml:space="preserve"> 1)</w:t>
              </w:r>
            </w:hyperlink>
          </w:p>
        </w:tc>
        <w:tc>
          <w:tcPr>
            <w:tcW w:w="1069" w:type="pct"/>
            <w:gridSpan w:val="2"/>
            <w:vAlign w:val="center"/>
          </w:tcPr>
          <w:p w:rsidR="00891F8F" w:rsidRPr="00FF32D7" w:rsidRDefault="00891F8F" w:rsidP="008D5039">
            <w:pPr>
              <w:pStyle w:val="Tabletext"/>
              <w:jc w:val="center"/>
              <w:rPr>
                <w:sz w:val="18"/>
                <w:szCs w:val="18"/>
                <w:lang w:val="fr-CH"/>
              </w:rPr>
            </w:pPr>
            <w:r w:rsidRPr="00FF32D7">
              <w:rPr>
                <w:sz w:val="18"/>
                <w:szCs w:val="18"/>
                <w:lang w:val="fr-CH"/>
              </w:rPr>
              <w:t>ETSITS 102 005</w:t>
            </w:r>
          </w:p>
          <w:p w:rsidR="00891F8F" w:rsidRPr="00FF32D7" w:rsidRDefault="00891F8F" w:rsidP="008D5039">
            <w:pPr>
              <w:pStyle w:val="Tabletext"/>
              <w:jc w:val="center"/>
              <w:rPr>
                <w:sz w:val="18"/>
                <w:szCs w:val="18"/>
                <w:lang w:val="fr-CH"/>
              </w:rPr>
            </w:pPr>
            <w:r w:rsidRPr="00FF32D7">
              <w:rPr>
                <w:sz w:val="18"/>
                <w:szCs w:val="18"/>
                <w:lang w:val="fr-CH"/>
              </w:rPr>
              <w:t>ETSITS 102 471</w:t>
            </w:r>
          </w:p>
          <w:p w:rsidR="00891F8F" w:rsidRPr="00FF32D7" w:rsidRDefault="00891F8F" w:rsidP="008D5039">
            <w:pPr>
              <w:pStyle w:val="Tabletext"/>
              <w:jc w:val="center"/>
              <w:rPr>
                <w:sz w:val="18"/>
                <w:szCs w:val="18"/>
                <w:lang w:val="fr-CH"/>
              </w:rPr>
            </w:pPr>
            <w:r w:rsidRPr="00FF32D7">
              <w:rPr>
                <w:sz w:val="18"/>
                <w:szCs w:val="18"/>
                <w:lang w:val="fr-CH"/>
              </w:rPr>
              <w:t>ISO/IEC 10918 (JPEG)</w:t>
            </w:r>
          </w:p>
        </w:tc>
        <w:tc>
          <w:tcPr>
            <w:tcW w:w="522" w:type="pct"/>
            <w:vAlign w:val="center"/>
          </w:tcPr>
          <w:p w:rsidR="00891F8F" w:rsidRPr="00FF32D7" w:rsidRDefault="00891F8F" w:rsidP="008D5039">
            <w:pPr>
              <w:pStyle w:val="Tabletext"/>
              <w:jc w:val="center"/>
              <w:rPr>
                <w:sz w:val="18"/>
                <w:szCs w:val="18"/>
                <w:lang w:val="ru-RU"/>
              </w:rPr>
            </w:pPr>
            <w:r w:rsidRPr="00FF32D7">
              <w:rPr>
                <w:sz w:val="18"/>
                <w:szCs w:val="18"/>
                <w:lang w:val="en-GB"/>
              </w:rPr>
              <w:t>ISO</w:t>
            </w:r>
            <w:r w:rsidRPr="00FF32D7">
              <w:rPr>
                <w:sz w:val="18"/>
                <w:szCs w:val="18"/>
                <w:lang w:val="ru-RU"/>
              </w:rPr>
              <w:t>/</w:t>
            </w:r>
            <w:r w:rsidRPr="00FF32D7">
              <w:rPr>
                <w:sz w:val="18"/>
                <w:szCs w:val="18"/>
                <w:lang w:val="en-GB"/>
              </w:rPr>
              <w:t>IEC</w:t>
            </w:r>
            <w:r w:rsidRPr="00FF32D7">
              <w:rPr>
                <w:sz w:val="18"/>
                <w:szCs w:val="18"/>
                <w:lang w:val="ru-RU"/>
              </w:rPr>
              <w:t xml:space="preserve"> 10918 (</w:t>
            </w:r>
            <w:r w:rsidRPr="00FF32D7">
              <w:rPr>
                <w:sz w:val="18"/>
                <w:szCs w:val="18"/>
                <w:lang w:val="en-GB"/>
              </w:rPr>
              <w:t>JPEG</w:t>
            </w:r>
            <w:r w:rsidRPr="00FF32D7">
              <w:rPr>
                <w:sz w:val="18"/>
                <w:szCs w:val="18"/>
                <w:lang w:val="ru-RU"/>
              </w:rPr>
              <w:t>)</w:t>
            </w:r>
          </w:p>
        </w:tc>
      </w:tr>
      <w:tr w:rsidR="00891F8F" w:rsidRPr="00FA6C56" w:rsidTr="00123B72">
        <w:trPr>
          <w:jc w:val="center"/>
        </w:trPr>
        <w:tc>
          <w:tcPr>
            <w:tcW w:w="5000" w:type="pct"/>
            <w:gridSpan w:val="10"/>
            <w:tcBorders>
              <w:left w:val="nil"/>
              <w:bottom w:val="nil"/>
              <w:right w:val="nil"/>
            </w:tcBorders>
            <w:vAlign w:val="center"/>
          </w:tcPr>
          <w:p w:rsidR="00891F8F" w:rsidRPr="00FF32D7" w:rsidRDefault="00891F8F" w:rsidP="00A46DA9">
            <w:pPr>
              <w:pStyle w:val="Tablelegend"/>
              <w:ind w:left="0" w:right="0" w:firstLine="0"/>
              <w:rPr>
                <w:sz w:val="18"/>
                <w:szCs w:val="18"/>
                <w:lang w:val="ru-RU"/>
              </w:rPr>
            </w:pPr>
            <w:r w:rsidRPr="00FF32D7">
              <w:rPr>
                <w:sz w:val="18"/>
                <w:szCs w:val="18"/>
                <w:lang w:val="ru-RU"/>
              </w:rPr>
              <w:t xml:space="preserve">ПРИМЕЧАНИЕ 1. – В части 2 тома 1 </w:t>
            </w:r>
            <w:r w:rsidRPr="00FF32D7">
              <w:rPr>
                <w:sz w:val="18"/>
                <w:szCs w:val="18"/>
                <w:lang w:val="en-GB"/>
              </w:rPr>
              <w:t>ARIBSTD</w:t>
            </w:r>
            <w:r w:rsidRPr="00FF32D7">
              <w:rPr>
                <w:sz w:val="18"/>
                <w:szCs w:val="18"/>
                <w:lang w:val="ru-RU"/>
              </w:rPr>
              <w:t>-</w:t>
            </w:r>
            <w:r w:rsidRPr="00FF32D7">
              <w:rPr>
                <w:sz w:val="18"/>
                <w:szCs w:val="18"/>
                <w:lang w:val="en-GB"/>
              </w:rPr>
              <w:t>B</w:t>
            </w:r>
            <w:r w:rsidRPr="00FF32D7">
              <w:rPr>
                <w:sz w:val="18"/>
                <w:szCs w:val="18"/>
                <w:lang w:val="ru-RU"/>
              </w:rPr>
              <w:t xml:space="preserve">24 определяются доступные схемы кодирования и параметры кодирования для неподвижных изображений, анимации и символов </w:t>
            </w:r>
            <w:r w:rsidR="009B48F3">
              <w:rPr>
                <w:sz w:val="18"/>
                <w:szCs w:val="18"/>
                <w:lang w:val="ru-RU"/>
              </w:rPr>
              <w:br/>
            </w:r>
            <w:r w:rsidRPr="00FF32D7">
              <w:rPr>
                <w:sz w:val="18"/>
                <w:szCs w:val="18"/>
                <w:lang w:val="ru-RU"/>
              </w:rPr>
              <w:t xml:space="preserve">в дополнение к аудио и видео. Данная часть охватывает </w:t>
            </w:r>
            <w:r w:rsidRPr="00FF32D7">
              <w:rPr>
                <w:sz w:val="18"/>
                <w:szCs w:val="18"/>
                <w:lang w:val="en-GB"/>
              </w:rPr>
              <w:t>JPEG</w:t>
            </w:r>
            <w:r w:rsidRPr="00FF32D7">
              <w:rPr>
                <w:sz w:val="18"/>
                <w:szCs w:val="18"/>
                <w:lang w:val="ru-RU"/>
              </w:rPr>
              <w:t xml:space="preserve">, </w:t>
            </w:r>
            <w:r w:rsidRPr="00FF32D7">
              <w:rPr>
                <w:sz w:val="18"/>
                <w:szCs w:val="18"/>
                <w:lang w:val="en-GB"/>
              </w:rPr>
              <w:t>PNG</w:t>
            </w:r>
            <w:r w:rsidRPr="00FF32D7">
              <w:rPr>
                <w:sz w:val="18"/>
                <w:szCs w:val="18"/>
                <w:lang w:val="ru-RU"/>
              </w:rPr>
              <w:t xml:space="preserve">, </w:t>
            </w:r>
            <w:r w:rsidRPr="00FF32D7">
              <w:rPr>
                <w:sz w:val="18"/>
                <w:szCs w:val="18"/>
                <w:lang w:val="en-GB"/>
              </w:rPr>
              <w:t>MNG</w:t>
            </w:r>
            <w:r w:rsidRPr="00FF32D7">
              <w:rPr>
                <w:sz w:val="18"/>
                <w:szCs w:val="18"/>
                <w:lang w:val="ru-RU"/>
              </w:rPr>
              <w:t xml:space="preserve">, </w:t>
            </w:r>
            <w:r w:rsidRPr="00FF32D7">
              <w:rPr>
                <w:sz w:val="18"/>
                <w:szCs w:val="18"/>
                <w:lang w:val="en-GB"/>
              </w:rPr>
              <w:t>MPEG</w:t>
            </w:r>
            <w:r w:rsidR="009B48F3">
              <w:rPr>
                <w:sz w:val="18"/>
                <w:szCs w:val="18"/>
                <w:lang w:val="ru-RU"/>
              </w:rPr>
              <w:t>-</w:t>
            </w:r>
            <w:r w:rsidRPr="00FF32D7">
              <w:rPr>
                <w:sz w:val="18"/>
                <w:szCs w:val="18"/>
                <w:lang w:val="ru-RU"/>
              </w:rPr>
              <w:t>2-</w:t>
            </w:r>
            <w:r w:rsidRPr="00FF32D7">
              <w:rPr>
                <w:sz w:val="18"/>
                <w:szCs w:val="18"/>
                <w:lang w:val="en-GB"/>
              </w:rPr>
              <w:t>I</w:t>
            </w:r>
            <w:r w:rsidRPr="00FF32D7">
              <w:rPr>
                <w:sz w:val="18"/>
                <w:szCs w:val="18"/>
                <w:lang w:val="ru-RU"/>
              </w:rPr>
              <w:t xml:space="preserve">, </w:t>
            </w:r>
            <w:r w:rsidRPr="00FF32D7">
              <w:rPr>
                <w:sz w:val="18"/>
                <w:szCs w:val="18"/>
                <w:lang w:val="en-GB"/>
              </w:rPr>
              <w:t>MPEG</w:t>
            </w:r>
            <w:r w:rsidR="009B48F3">
              <w:rPr>
                <w:sz w:val="18"/>
                <w:szCs w:val="18"/>
                <w:lang w:val="ru-RU"/>
              </w:rPr>
              <w:t>-</w:t>
            </w:r>
            <w:r w:rsidRPr="00FF32D7">
              <w:rPr>
                <w:sz w:val="18"/>
                <w:szCs w:val="18"/>
                <w:lang w:val="ru-RU"/>
              </w:rPr>
              <w:t xml:space="preserve">1 видео, </w:t>
            </w:r>
            <w:r w:rsidRPr="00FF32D7">
              <w:rPr>
                <w:sz w:val="18"/>
                <w:szCs w:val="18"/>
                <w:lang w:val="en-GB"/>
              </w:rPr>
              <w:t>PCM</w:t>
            </w:r>
            <w:r w:rsidRPr="00FF32D7">
              <w:rPr>
                <w:sz w:val="18"/>
                <w:szCs w:val="18"/>
                <w:lang w:val="ru-RU"/>
              </w:rPr>
              <w:t xml:space="preserve"> для звука, кодовый набор 8-битовых символов </w:t>
            </w:r>
            <w:r w:rsidRPr="00FF32D7">
              <w:rPr>
                <w:sz w:val="18"/>
                <w:szCs w:val="18"/>
                <w:lang w:val="en-GB"/>
              </w:rPr>
              <w:t>JIS</w:t>
            </w:r>
            <w:r w:rsidRPr="00FF32D7">
              <w:rPr>
                <w:sz w:val="18"/>
                <w:szCs w:val="18"/>
                <w:lang w:val="ru-RU"/>
              </w:rPr>
              <w:t xml:space="preserve"> и </w:t>
            </w:r>
            <w:r w:rsidRPr="00FF32D7">
              <w:rPr>
                <w:sz w:val="18"/>
                <w:szCs w:val="18"/>
                <w:lang w:val="en-GB"/>
              </w:rPr>
              <w:t>UCS</w:t>
            </w:r>
            <w:r w:rsidRPr="00FF32D7">
              <w:rPr>
                <w:sz w:val="18"/>
                <w:szCs w:val="18"/>
                <w:lang w:val="ru-RU"/>
              </w:rPr>
              <w:t>.</w:t>
            </w:r>
          </w:p>
          <w:p w:rsidR="00891F8F" w:rsidRPr="00FF32D7" w:rsidRDefault="00891F8F" w:rsidP="009B48F3">
            <w:pPr>
              <w:pStyle w:val="Tablelegend"/>
              <w:ind w:left="0" w:right="0" w:firstLine="0"/>
              <w:rPr>
                <w:sz w:val="18"/>
                <w:szCs w:val="18"/>
                <w:lang w:val="ru-RU"/>
              </w:rPr>
            </w:pPr>
            <w:r w:rsidRPr="00FF32D7">
              <w:rPr>
                <w:sz w:val="18"/>
                <w:szCs w:val="18"/>
                <w:lang w:val="ru-RU"/>
              </w:rPr>
              <w:t xml:space="preserve">ПРИМЕЧАНИЕ 2. – В </w:t>
            </w:r>
            <w:r w:rsidRPr="00FF32D7">
              <w:rPr>
                <w:sz w:val="18"/>
                <w:szCs w:val="18"/>
                <w:lang w:val="en-GB"/>
              </w:rPr>
              <w:t>ETSIEN</w:t>
            </w:r>
            <w:r w:rsidRPr="00FF32D7">
              <w:rPr>
                <w:sz w:val="18"/>
                <w:szCs w:val="18"/>
                <w:lang w:val="ru-RU"/>
              </w:rPr>
              <w:t xml:space="preserve"> 301 234 определяется протокол передачи мультимедийных объектов, с помощью которого выполняется доставка файлов </w:t>
            </w:r>
            <w:r w:rsidRPr="00FF32D7">
              <w:rPr>
                <w:sz w:val="18"/>
                <w:szCs w:val="18"/>
                <w:lang w:val="en-GB"/>
              </w:rPr>
              <w:t>MP</w:t>
            </w:r>
            <w:r w:rsidRPr="00FF32D7">
              <w:rPr>
                <w:sz w:val="18"/>
                <w:szCs w:val="18"/>
                <w:lang w:val="ru-RU"/>
              </w:rPr>
              <w:t>4 (</w:t>
            </w:r>
            <w:r w:rsidRPr="00FF32D7">
              <w:rPr>
                <w:sz w:val="18"/>
                <w:szCs w:val="18"/>
                <w:lang w:val="en-GB"/>
              </w:rPr>
              <w:t>ISO</w:t>
            </w:r>
            <w:r w:rsidRPr="00FF32D7">
              <w:rPr>
                <w:sz w:val="18"/>
                <w:szCs w:val="18"/>
                <w:lang w:val="ru-RU"/>
              </w:rPr>
              <w:t>/</w:t>
            </w:r>
            <w:r w:rsidRPr="00FF32D7">
              <w:rPr>
                <w:sz w:val="18"/>
                <w:szCs w:val="18"/>
                <w:lang w:val="en-GB"/>
              </w:rPr>
              <w:t>IEC</w:t>
            </w:r>
            <w:r w:rsidR="009B48F3">
              <w:rPr>
                <w:sz w:val="18"/>
                <w:szCs w:val="18"/>
                <w:lang w:val="ru-RU"/>
              </w:rPr>
              <w:t> 14496-</w:t>
            </w:r>
            <w:r w:rsidRPr="00FF32D7">
              <w:rPr>
                <w:sz w:val="18"/>
                <w:szCs w:val="18"/>
                <w:lang w:val="ru-RU"/>
              </w:rPr>
              <w:t xml:space="preserve">14) </w:t>
            </w:r>
            <w:r w:rsidR="009B48F3">
              <w:rPr>
                <w:sz w:val="18"/>
                <w:szCs w:val="18"/>
                <w:lang w:val="ru-RU"/>
              </w:rPr>
              <w:br/>
            </w:r>
            <w:r w:rsidRPr="00FF32D7">
              <w:rPr>
                <w:sz w:val="18"/>
                <w:szCs w:val="18"/>
                <w:lang w:val="ru-RU"/>
              </w:rPr>
              <w:t xml:space="preserve">в добавление к файлам мультимедиа, таким как </w:t>
            </w:r>
            <w:r w:rsidRPr="00FF32D7">
              <w:rPr>
                <w:sz w:val="18"/>
                <w:szCs w:val="18"/>
                <w:lang w:val="en-GB"/>
              </w:rPr>
              <w:t>JPEG</w:t>
            </w:r>
            <w:r w:rsidRPr="00FF32D7">
              <w:rPr>
                <w:sz w:val="18"/>
                <w:szCs w:val="18"/>
                <w:lang w:val="ru-RU"/>
              </w:rPr>
              <w:t xml:space="preserve">, </w:t>
            </w:r>
            <w:r w:rsidRPr="00FF32D7">
              <w:rPr>
                <w:sz w:val="18"/>
                <w:szCs w:val="18"/>
                <w:lang w:val="en-GB"/>
              </w:rPr>
              <w:t>PNG</w:t>
            </w:r>
            <w:r w:rsidRPr="00FF32D7">
              <w:rPr>
                <w:sz w:val="18"/>
                <w:szCs w:val="18"/>
                <w:lang w:val="ru-RU"/>
              </w:rPr>
              <w:t xml:space="preserve">, </w:t>
            </w:r>
            <w:r w:rsidRPr="00FF32D7">
              <w:rPr>
                <w:sz w:val="18"/>
                <w:szCs w:val="18"/>
                <w:lang w:val="en-GB"/>
              </w:rPr>
              <w:t>MNG</w:t>
            </w:r>
            <w:r w:rsidRPr="00FF32D7">
              <w:rPr>
                <w:sz w:val="18"/>
                <w:szCs w:val="18"/>
                <w:lang w:val="ru-RU"/>
              </w:rPr>
              <w:t xml:space="preserve"> и </w:t>
            </w:r>
            <w:r w:rsidRPr="00FF32D7">
              <w:rPr>
                <w:sz w:val="18"/>
                <w:szCs w:val="18"/>
                <w:lang w:val="en-GB"/>
              </w:rPr>
              <w:t>BMP</w:t>
            </w:r>
            <w:r w:rsidRPr="00FF32D7">
              <w:rPr>
                <w:sz w:val="18"/>
                <w:szCs w:val="18"/>
                <w:lang w:val="ru-RU"/>
              </w:rPr>
              <w:t>.</w:t>
            </w:r>
          </w:p>
        </w:tc>
      </w:tr>
    </w:tbl>
    <w:p w:rsidR="00891F8F" w:rsidRPr="007B73B2" w:rsidRDefault="00891F8F" w:rsidP="00A46DA9">
      <w:pPr>
        <w:rPr>
          <w:lang w:val="ru-RU"/>
        </w:rPr>
      </w:pPr>
    </w:p>
    <w:p w:rsidR="00891F8F" w:rsidRPr="007B73B2" w:rsidRDefault="00891F8F" w:rsidP="00A46DA9">
      <w:pPr>
        <w:spacing w:before="0"/>
        <w:rPr>
          <w:lang w:val="ru-RU"/>
        </w:rPr>
        <w:sectPr w:rsidR="00891F8F" w:rsidRPr="007B73B2" w:rsidSect="007C655B">
          <w:headerReference w:type="even" r:id="rId23"/>
          <w:headerReference w:type="default" r:id="rId24"/>
          <w:pgSz w:w="16834" w:h="11907" w:orient="landscape" w:code="9"/>
          <w:pgMar w:top="1418" w:right="1134" w:bottom="1134" w:left="1134" w:header="720" w:footer="482" w:gutter="0"/>
          <w:paperSrc w:first="15" w:other="15"/>
          <w:cols w:space="720"/>
        </w:sectPr>
      </w:pPr>
    </w:p>
    <w:p w:rsidR="00891F8F" w:rsidRPr="00755EE2" w:rsidRDefault="00891F8F" w:rsidP="00290CE8">
      <w:pPr>
        <w:pStyle w:val="Note"/>
        <w:rPr>
          <w:lang w:val="ru-RU" w:eastAsia="ja-JP"/>
        </w:rPr>
      </w:pPr>
      <w:r w:rsidRPr="00755EE2">
        <w:rPr>
          <w:lang w:val="ru-RU" w:eastAsia="ja-JP"/>
        </w:rPr>
        <w:t>ПРИМЕЧАНИЕ 1. – Стандарты и Рекомендации, на которые в тексте настоящей Рекомендации делается ссылка как на нормативные или информативные, доступны бесплатно на веб-сайтах соответствующих организаций по разработке стандартов, указанных ниже:</w:t>
      </w:r>
    </w:p>
    <w:p w:rsidR="003072B1" w:rsidRPr="00123B72" w:rsidRDefault="003072B1" w:rsidP="003072B1">
      <w:pPr>
        <w:pStyle w:val="enumlev1"/>
        <w:rPr>
          <w:lang w:eastAsia="ja-JP"/>
        </w:rPr>
      </w:pPr>
      <w:r w:rsidRPr="003072B1">
        <w:t>–</w:t>
      </w:r>
      <w:r w:rsidRPr="003072B1">
        <w:tab/>
      </w:r>
      <w:hyperlink r:id="rId25" w:history="1">
        <w:r w:rsidRPr="00E958AF">
          <w:rPr>
            <w:rStyle w:val="Hyperlink"/>
            <w:lang w:val="en-GB"/>
          </w:rPr>
          <w:t>www</w:t>
        </w:r>
        <w:r w:rsidRPr="003072B1">
          <w:rPr>
            <w:rStyle w:val="Hyperlink"/>
          </w:rPr>
          <w:t>.</w:t>
        </w:r>
        <w:r w:rsidRPr="00E958AF">
          <w:rPr>
            <w:rStyle w:val="Hyperlink"/>
            <w:lang w:val="en-GB"/>
          </w:rPr>
          <w:t>iso</w:t>
        </w:r>
        <w:r w:rsidRPr="003072B1">
          <w:rPr>
            <w:rStyle w:val="Hyperlink"/>
          </w:rPr>
          <w:t>.</w:t>
        </w:r>
        <w:r w:rsidRPr="00E958AF">
          <w:rPr>
            <w:rStyle w:val="Hyperlink"/>
            <w:lang w:val="en-GB"/>
          </w:rPr>
          <w:t>org</w:t>
        </w:r>
      </w:hyperlink>
      <w:r w:rsidR="00123B72">
        <w:rPr>
          <w:lang w:eastAsia="ja-JP"/>
        </w:rPr>
        <w:t>;</w:t>
      </w:r>
    </w:p>
    <w:p w:rsidR="003072B1" w:rsidRPr="00123B72" w:rsidRDefault="003072B1" w:rsidP="003072B1">
      <w:pPr>
        <w:pStyle w:val="enumlev1"/>
        <w:rPr>
          <w:lang w:eastAsia="ja-JP"/>
        </w:rPr>
      </w:pPr>
      <w:r w:rsidRPr="003072B1">
        <w:t>–</w:t>
      </w:r>
      <w:r w:rsidRPr="003072B1">
        <w:tab/>
      </w:r>
      <w:hyperlink r:id="rId26" w:history="1">
        <w:r w:rsidRPr="00E958AF">
          <w:rPr>
            <w:rStyle w:val="Hyperlink"/>
            <w:lang w:val="en-GB" w:eastAsia="ja-JP"/>
          </w:rPr>
          <w:t>www</w:t>
        </w:r>
        <w:r w:rsidRPr="003072B1">
          <w:rPr>
            <w:rStyle w:val="Hyperlink"/>
            <w:lang w:eastAsia="ja-JP"/>
          </w:rPr>
          <w:t>.</w:t>
        </w:r>
        <w:r w:rsidRPr="00E958AF">
          <w:rPr>
            <w:rStyle w:val="Hyperlink"/>
            <w:lang w:val="en-GB" w:eastAsia="ja-JP"/>
          </w:rPr>
          <w:t>etsi</w:t>
        </w:r>
        <w:r w:rsidRPr="003072B1">
          <w:rPr>
            <w:rStyle w:val="Hyperlink"/>
            <w:lang w:eastAsia="ja-JP"/>
          </w:rPr>
          <w:t>.</w:t>
        </w:r>
        <w:r w:rsidRPr="00E958AF">
          <w:rPr>
            <w:rStyle w:val="Hyperlink"/>
            <w:lang w:val="en-GB" w:eastAsia="ja-JP"/>
          </w:rPr>
          <w:t>org</w:t>
        </w:r>
      </w:hyperlink>
      <w:r w:rsidR="00123B72" w:rsidRPr="00D70D43">
        <w:rPr>
          <w:rStyle w:val="Hyperlink"/>
          <w:u w:val="none"/>
          <w:lang w:eastAsia="ja-JP"/>
        </w:rPr>
        <w:t>;</w:t>
      </w:r>
    </w:p>
    <w:p w:rsidR="003072B1" w:rsidRPr="00123B72" w:rsidRDefault="003072B1" w:rsidP="003072B1">
      <w:pPr>
        <w:pStyle w:val="enumlev1"/>
        <w:rPr>
          <w:lang w:eastAsia="ja-JP"/>
        </w:rPr>
      </w:pPr>
      <w:r w:rsidRPr="003072B1">
        <w:t>–</w:t>
      </w:r>
      <w:r w:rsidRPr="003072B1">
        <w:tab/>
      </w:r>
      <w:hyperlink r:id="rId27" w:history="1">
        <w:r w:rsidRPr="00E958AF">
          <w:rPr>
            <w:rStyle w:val="Hyperlink"/>
            <w:lang w:val="en-GB" w:eastAsia="ja-JP"/>
          </w:rPr>
          <w:t>www</w:t>
        </w:r>
        <w:r w:rsidRPr="003072B1">
          <w:rPr>
            <w:rStyle w:val="Hyperlink"/>
            <w:lang w:eastAsia="ja-JP"/>
          </w:rPr>
          <w:t>.</w:t>
        </w:r>
        <w:r w:rsidRPr="00E958AF">
          <w:rPr>
            <w:rStyle w:val="Hyperlink"/>
            <w:lang w:val="en-GB" w:eastAsia="ja-JP"/>
          </w:rPr>
          <w:t>tiaonline</w:t>
        </w:r>
        <w:r w:rsidRPr="003072B1">
          <w:rPr>
            <w:rStyle w:val="Hyperlink"/>
            <w:lang w:eastAsia="ja-JP"/>
          </w:rPr>
          <w:t>.</w:t>
        </w:r>
        <w:r w:rsidRPr="00E958AF">
          <w:rPr>
            <w:rStyle w:val="Hyperlink"/>
            <w:lang w:val="en-GB" w:eastAsia="ja-JP"/>
          </w:rPr>
          <w:t>org</w:t>
        </w:r>
      </w:hyperlink>
      <w:r w:rsidR="00123B72" w:rsidRPr="00D70D43">
        <w:rPr>
          <w:rStyle w:val="Hyperlink"/>
          <w:u w:val="none"/>
          <w:lang w:eastAsia="ja-JP"/>
        </w:rPr>
        <w:t>;</w:t>
      </w:r>
    </w:p>
    <w:p w:rsidR="003072B1" w:rsidRPr="00123B72" w:rsidRDefault="003072B1" w:rsidP="003072B1">
      <w:pPr>
        <w:pStyle w:val="enumlev1"/>
        <w:rPr>
          <w:lang w:eastAsia="ja-JP"/>
        </w:rPr>
      </w:pPr>
      <w:r w:rsidRPr="003072B1">
        <w:t>–</w:t>
      </w:r>
      <w:r w:rsidRPr="003072B1">
        <w:tab/>
      </w:r>
      <w:hyperlink r:id="rId28" w:history="1">
        <w:r w:rsidRPr="00E958AF">
          <w:rPr>
            <w:rStyle w:val="Hyperlink"/>
            <w:lang w:val="en-GB" w:eastAsia="ja-JP"/>
          </w:rPr>
          <w:t>www</w:t>
        </w:r>
        <w:r w:rsidRPr="003072B1">
          <w:rPr>
            <w:rStyle w:val="Hyperlink"/>
            <w:lang w:eastAsia="ja-JP"/>
          </w:rPr>
          <w:t>.</w:t>
        </w:r>
        <w:r w:rsidRPr="00E958AF">
          <w:rPr>
            <w:rStyle w:val="Hyperlink"/>
            <w:lang w:val="en-GB" w:eastAsia="ja-JP"/>
          </w:rPr>
          <w:t>arib</w:t>
        </w:r>
        <w:r w:rsidRPr="003072B1">
          <w:rPr>
            <w:rStyle w:val="Hyperlink"/>
            <w:lang w:eastAsia="ja-JP"/>
          </w:rPr>
          <w:t>.</w:t>
        </w:r>
        <w:r w:rsidRPr="00E958AF">
          <w:rPr>
            <w:rStyle w:val="Hyperlink"/>
            <w:lang w:val="en-GB" w:eastAsia="ja-JP"/>
          </w:rPr>
          <w:t>or</w:t>
        </w:r>
        <w:r w:rsidRPr="003072B1">
          <w:rPr>
            <w:rStyle w:val="Hyperlink"/>
            <w:lang w:eastAsia="ja-JP"/>
          </w:rPr>
          <w:t>.</w:t>
        </w:r>
        <w:r w:rsidRPr="00E958AF">
          <w:rPr>
            <w:rStyle w:val="Hyperlink"/>
            <w:lang w:val="en-GB" w:eastAsia="ja-JP"/>
          </w:rPr>
          <w:t>jp</w:t>
        </w:r>
      </w:hyperlink>
      <w:r w:rsidR="00123B72" w:rsidRPr="00D70D43">
        <w:rPr>
          <w:rStyle w:val="Hyperlink"/>
          <w:u w:val="none"/>
          <w:lang w:eastAsia="ja-JP"/>
        </w:rPr>
        <w:t>;</w:t>
      </w:r>
    </w:p>
    <w:p w:rsidR="003072B1" w:rsidRPr="00123B72" w:rsidRDefault="003072B1" w:rsidP="003072B1">
      <w:pPr>
        <w:pStyle w:val="enumlev1"/>
      </w:pPr>
      <w:r w:rsidRPr="003072B1">
        <w:t>–</w:t>
      </w:r>
      <w:r w:rsidRPr="003072B1">
        <w:tab/>
      </w:r>
      <w:hyperlink r:id="rId29" w:history="1">
        <w:r w:rsidRPr="00E958AF">
          <w:rPr>
            <w:rStyle w:val="Hyperlink"/>
            <w:lang w:val="en-GB" w:eastAsia="ja-JP"/>
          </w:rPr>
          <w:t>www</w:t>
        </w:r>
        <w:r w:rsidRPr="003072B1">
          <w:rPr>
            <w:rStyle w:val="Hyperlink"/>
            <w:lang w:eastAsia="ja-JP"/>
          </w:rPr>
          <w:t>.</w:t>
        </w:r>
        <w:r w:rsidRPr="00E958AF">
          <w:rPr>
            <w:rStyle w:val="Hyperlink"/>
            <w:lang w:val="en-GB" w:eastAsia="ja-JP"/>
          </w:rPr>
          <w:t>ietf</w:t>
        </w:r>
        <w:r w:rsidRPr="003072B1">
          <w:rPr>
            <w:rStyle w:val="Hyperlink"/>
            <w:lang w:eastAsia="ja-JP"/>
          </w:rPr>
          <w:t>.</w:t>
        </w:r>
        <w:r w:rsidRPr="00E958AF">
          <w:rPr>
            <w:rStyle w:val="Hyperlink"/>
            <w:lang w:val="en-GB" w:eastAsia="ja-JP"/>
          </w:rPr>
          <w:t>org</w:t>
        </w:r>
      </w:hyperlink>
      <w:r w:rsidR="00123B72" w:rsidRPr="00D70D43">
        <w:rPr>
          <w:rStyle w:val="Hyperlink"/>
          <w:u w:val="none"/>
          <w:lang w:eastAsia="ja-JP"/>
        </w:rPr>
        <w:t>;</w:t>
      </w:r>
    </w:p>
    <w:p w:rsidR="003072B1" w:rsidRPr="00123B72" w:rsidRDefault="003072B1" w:rsidP="003072B1">
      <w:pPr>
        <w:pStyle w:val="enumlev1"/>
        <w:rPr>
          <w:rStyle w:val="Hyperlink"/>
          <w:lang w:eastAsia="ja-JP"/>
        </w:rPr>
      </w:pPr>
      <w:r w:rsidRPr="003072B1">
        <w:t>–</w:t>
      </w:r>
      <w:r w:rsidRPr="003072B1">
        <w:tab/>
      </w:r>
      <w:hyperlink r:id="rId30" w:history="1">
        <w:r w:rsidRPr="00E958AF">
          <w:rPr>
            <w:rStyle w:val="Hyperlink"/>
            <w:lang w:val="en-GB" w:eastAsia="ja-JP"/>
          </w:rPr>
          <w:t>www</w:t>
        </w:r>
        <w:r w:rsidRPr="003072B1">
          <w:rPr>
            <w:rStyle w:val="Hyperlink"/>
            <w:lang w:eastAsia="ja-JP"/>
          </w:rPr>
          <w:t>.</w:t>
        </w:r>
        <w:r w:rsidRPr="00E958AF">
          <w:rPr>
            <w:rStyle w:val="Hyperlink"/>
            <w:lang w:val="en-GB" w:eastAsia="ja-JP"/>
          </w:rPr>
          <w:t>tta</w:t>
        </w:r>
        <w:r w:rsidRPr="003072B1">
          <w:rPr>
            <w:rStyle w:val="Hyperlink"/>
            <w:lang w:eastAsia="ja-JP"/>
          </w:rPr>
          <w:t>.</w:t>
        </w:r>
        <w:r w:rsidRPr="00E958AF">
          <w:rPr>
            <w:rStyle w:val="Hyperlink"/>
            <w:lang w:val="en-GB" w:eastAsia="ja-JP"/>
          </w:rPr>
          <w:t>or</w:t>
        </w:r>
        <w:r w:rsidRPr="003072B1">
          <w:rPr>
            <w:rStyle w:val="Hyperlink"/>
            <w:lang w:eastAsia="ja-JP"/>
          </w:rPr>
          <w:t>.</w:t>
        </w:r>
        <w:r w:rsidRPr="00E958AF">
          <w:rPr>
            <w:rStyle w:val="Hyperlink"/>
            <w:lang w:val="en-GB" w:eastAsia="ja-JP"/>
          </w:rPr>
          <w:t>kr</w:t>
        </w:r>
      </w:hyperlink>
      <w:r w:rsidR="00123B72" w:rsidRPr="00D70D43">
        <w:rPr>
          <w:rStyle w:val="Hyperlink"/>
          <w:u w:val="none"/>
          <w:lang w:eastAsia="ja-JP"/>
        </w:rPr>
        <w:t>;</w:t>
      </w:r>
    </w:p>
    <w:p w:rsidR="003072B1" w:rsidRPr="00123B72" w:rsidRDefault="003072B1" w:rsidP="003072B1">
      <w:pPr>
        <w:pStyle w:val="enumlev1"/>
        <w:rPr>
          <w:rStyle w:val="Hyperlink"/>
          <w:lang w:eastAsia="ja-JP"/>
        </w:rPr>
      </w:pPr>
      <w:r w:rsidRPr="003072B1">
        <w:t>–</w:t>
      </w:r>
      <w:r w:rsidRPr="003072B1">
        <w:tab/>
      </w:r>
      <w:hyperlink r:id="rId31" w:history="1">
        <w:r w:rsidRPr="00E958AF">
          <w:rPr>
            <w:rStyle w:val="Hyperlink"/>
            <w:lang w:val="en-GB" w:eastAsia="ja-JP"/>
          </w:rPr>
          <w:t>www</w:t>
        </w:r>
        <w:r w:rsidRPr="003072B1">
          <w:rPr>
            <w:rStyle w:val="Hyperlink"/>
            <w:lang w:eastAsia="ja-JP"/>
          </w:rPr>
          <w:t>.</w:t>
        </w:r>
        <w:r w:rsidRPr="00E958AF">
          <w:rPr>
            <w:rStyle w:val="Hyperlink"/>
            <w:lang w:val="en-GB" w:eastAsia="ja-JP"/>
          </w:rPr>
          <w:t>atsc</w:t>
        </w:r>
        <w:r w:rsidRPr="003072B1">
          <w:rPr>
            <w:rStyle w:val="Hyperlink"/>
            <w:lang w:eastAsia="ja-JP"/>
          </w:rPr>
          <w:t>.</w:t>
        </w:r>
        <w:r w:rsidRPr="00E958AF">
          <w:rPr>
            <w:rStyle w:val="Hyperlink"/>
            <w:lang w:val="en-GB" w:eastAsia="ja-JP"/>
          </w:rPr>
          <w:t>org</w:t>
        </w:r>
      </w:hyperlink>
      <w:r w:rsidR="00123B72" w:rsidRPr="00D70D43">
        <w:rPr>
          <w:rStyle w:val="Hyperlink"/>
          <w:u w:val="none"/>
          <w:lang w:eastAsia="ja-JP"/>
        </w:rPr>
        <w:t>;</w:t>
      </w:r>
    </w:p>
    <w:p w:rsidR="003072B1" w:rsidRPr="003072B1" w:rsidRDefault="003072B1" w:rsidP="003072B1">
      <w:pPr>
        <w:pStyle w:val="enumlev1"/>
        <w:rPr>
          <w:lang w:eastAsia="ja-JP"/>
        </w:rPr>
      </w:pPr>
      <w:r w:rsidRPr="003072B1">
        <w:t>–</w:t>
      </w:r>
      <w:r w:rsidRPr="003072B1">
        <w:tab/>
      </w:r>
      <w:hyperlink r:id="rId32" w:history="1">
        <w:r w:rsidRPr="00E958AF">
          <w:rPr>
            <w:rStyle w:val="Hyperlink"/>
            <w:lang w:val="en-GB"/>
          </w:rPr>
          <w:t>openmobilealliance</w:t>
        </w:r>
        <w:r w:rsidRPr="003072B1">
          <w:rPr>
            <w:rStyle w:val="Hyperlink"/>
          </w:rPr>
          <w:t>.</w:t>
        </w:r>
        <w:r w:rsidRPr="00E958AF">
          <w:rPr>
            <w:rStyle w:val="Hyperlink"/>
            <w:lang w:val="en-GB"/>
          </w:rPr>
          <w:t>org</w:t>
        </w:r>
      </w:hyperlink>
      <w:r w:rsidR="00123B72">
        <w:rPr>
          <w:lang w:eastAsia="ja-JP"/>
        </w:rPr>
        <w:t>.</w:t>
      </w:r>
    </w:p>
    <w:p w:rsidR="00891F8F" w:rsidRPr="00755EE2" w:rsidRDefault="00891F8F" w:rsidP="00290CE8">
      <w:pPr>
        <w:pStyle w:val="Heading1"/>
        <w:rPr>
          <w:lang w:val="ru-RU"/>
        </w:rPr>
      </w:pPr>
      <w:r w:rsidRPr="00755EE2">
        <w:rPr>
          <w:lang w:val="ru-RU" w:eastAsia="ja-JP"/>
        </w:rPr>
        <w:t>4</w:t>
      </w:r>
      <w:r w:rsidRPr="00755EE2">
        <w:rPr>
          <w:lang w:val="ru-RU" w:eastAsia="ja-JP"/>
        </w:rPr>
        <w:tab/>
      </w:r>
      <w:r w:rsidRPr="00755EE2">
        <w:rPr>
          <w:lang w:val="ru-RU"/>
        </w:rPr>
        <w:t>Краткое описание мультимедийных систем</w:t>
      </w:r>
    </w:p>
    <w:p w:rsidR="00891F8F" w:rsidRPr="00755EE2" w:rsidRDefault="00891F8F" w:rsidP="00290CE8">
      <w:pPr>
        <w:pStyle w:val="Heading2"/>
        <w:rPr>
          <w:lang w:eastAsia="ja-JP"/>
        </w:rPr>
      </w:pPr>
      <w:r w:rsidRPr="00755EE2">
        <w:rPr>
          <w:lang w:eastAsia="ja-JP"/>
        </w:rPr>
        <w:t>4.1</w:t>
      </w:r>
      <w:r w:rsidRPr="00755EE2">
        <w:rPr>
          <w:lang w:eastAsia="ja-JP"/>
        </w:rPr>
        <w:tab/>
        <w:t>Мультимедийная система </w:t>
      </w:r>
      <w:r>
        <w:rPr>
          <w:rFonts w:eastAsia="MS Mincho"/>
          <w:lang w:eastAsia="ja-JP"/>
        </w:rPr>
        <w:t>"</w:t>
      </w:r>
      <w:r w:rsidRPr="00755EE2">
        <w:rPr>
          <w:rFonts w:eastAsia="MS Mincho"/>
          <w:lang w:eastAsia="ja-JP"/>
        </w:rPr>
        <w:t>C</w:t>
      </w:r>
      <w:r>
        <w:rPr>
          <w:rFonts w:eastAsia="MS Mincho"/>
          <w:lang w:eastAsia="ja-JP"/>
        </w:rPr>
        <w:t>"</w:t>
      </w:r>
      <w:r w:rsidRPr="00755EE2">
        <w:rPr>
          <w:lang w:eastAsia="ja-JP"/>
        </w:rPr>
        <w:t xml:space="preserve"> (ISDB-T) и </w:t>
      </w:r>
      <w:r>
        <w:rPr>
          <w:lang w:eastAsia="ja-JP"/>
        </w:rPr>
        <w:t>м</w:t>
      </w:r>
      <w:r w:rsidRPr="00755EE2">
        <w:rPr>
          <w:lang w:eastAsia="ja-JP"/>
        </w:rPr>
        <w:t>ультимедийная система </w:t>
      </w:r>
      <w:r>
        <w:rPr>
          <w:rFonts w:eastAsia="MS Mincho"/>
          <w:lang w:eastAsia="ja-JP"/>
        </w:rPr>
        <w:t>"</w:t>
      </w:r>
      <w:r w:rsidRPr="00755EE2">
        <w:rPr>
          <w:rFonts w:eastAsia="MS Mincho"/>
          <w:lang w:eastAsia="ja-JP"/>
        </w:rPr>
        <w:t>F</w:t>
      </w:r>
      <w:r>
        <w:rPr>
          <w:rFonts w:eastAsia="MS Mincho"/>
          <w:lang w:eastAsia="ja-JP"/>
        </w:rPr>
        <w:t>"</w:t>
      </w:r>
      <w:r w:rsidRPr="00755EE2">
        <w:rPr>
          <w:lang w:eastAsia="ja-JP"/>
        </w:rPr>
        <w:t xml:space="preserve"> (ISDB-T</w:t>
      </w:r>
      <w:r w:rsidRPr="00755EE2">
        <w:rPr>
          <w:vertAlign w:val="subscript"/>
          <w:lang w:eastAsia="ja-JP"/>
        </w:rPr>
        <w:t>SB</w:t>
      </w:r>
      <w:r w:rsidRPr="00755EE2">
        <w:rPr>
          <w:lang w:eastAsia="ja-JP"/>
        </w:rPr>
        <w:t xml:space="preserve">) </w:t>
      </w:r>
    </w:p>
    <w:p w:rsidR="00891F8F" w:rsidRPr="00755EE2" w:rsidRDefault="00891F8F" w:rsidP="000D643F">
      <w:pPr>
        <w:rPr>
          <w:lang w:val="ru-RU" w:eastAsia="ja-JP"/>
        </w:rPr>
      </w:pPr>
      <w:r w:rsidRPr="00755EE2">
        <w:rPr>
          <w:lang w:val="ru-RU" w:eastAsia="ja-JP"/>
        </w:rPr>
        <w:t>Система </w:t>
      </w:r>
      <w:r w:rsidR="009D3345">
        <w:rPr>
          <w:lang w:val="ru-RU" w:eastAsia="ja-JP"/>
        </w:rPr>
        <w:t>"</w:t>
      </w:r>
      <w:r w:rsidRPr="00755EE2">
        <w:rPr>
          <w:lang w:val="ru-RU" w:eastAsia="ja-JP"/>
        </w:rPr>
        <w:t>С</w:t>
      </w:r>
      <w:r w:rsidR="009D3345">
        <w:rPr>
          <w:lang w:val="ru-RU" w:eastAsia="ja-JP"/>
        </w:rPr>
        <w:t>"</w:t>
      </w:r>
      <w:r w:rsidRPr="00755EE2">
        <w:rPr>
          <w:lang w:val="ru-RU" w:eastAsia="ja-JP"/>
        </w:rPr>
        <w:t xml:space="preserve"> Рекомендации МСЭ-R BT.1306, известная также как ISDB-T, обеспечивает возможности иерархической передачи. Это позволяет осуществлять распределение сигналов для приема на подвижные средства, который требует большей устойчивости, в том же канале, что и в канале, предназначенном для приема на стационарные средства. Ключевым методом </w:t>
      </w:r>
      <w:r w:rsidR="00B31F62">
        <w:rPr>
          <w:lang w:val="ru-RU" w:eastAsia="ja-JP"/>
        </w:rPr>
        <w:t>для реализации этих возможностей</w:t>
      </w:r>
      <w:r w:rsidRPr="00755EE2">
        <w:rPr>
          <w:lang w:val="ru-RU" w:eastAsia="ja-JP"/>
        </w:rPr>
        <w:t xml:space="preserve"> является использование </w:t>
      </w:r>
      <w:r>
        <w:rPr>
          <w:lang w:val="ru-RU" w:eastAsia="ja-JP"/>
        </w:rPr>
        <w:t>"</w:t>
      </w:r>
      <w:r w:rsidRPr="00755EE2">
        <w:rPr>
          <w:lang w:val="ru-RU" w:eastAsia="ja-JP"/>
        </w:rPr>
        <w:t>сегмент</w:t>
      </w:r>
      <w:r w:rsidR="00623AB9">
        <w:rPr>
          <w:lang w:val="ru-RU" w:eastAsia="ja-JP"/>
        </w:rPr>
        <w:t>ов</w:t>
      </w:r>
      <w:r w:rsidRPr="00755EE2">
        <w:rPr>
          <w:lang w:val="ru-RU" w:eastAsia="ja-JP"/>
        </w:rPr>
        <w:t xml:space="preserve"> </w:t>
      </w:r>
      <w:r w:rsidR="000D643F">
        <w:rPr>
          <w:lang w:val="en-US" w:eastAsia="ja-JP"/>
        </w:rPr>
        <w:t>OFDM</w:t>
      </w:r>
      <w:r>
        <w:rPr>
          <w:lang w:val="ru-RU" w:eastAsia="ja-JP"/>
        </w:rPr>
        <w:t>"</w:t>
      </w:r>
      <w:r w:rsidRPr="00755EE2">
        <w:rPr>
          <w:lang w:val="ru-RU" w:eastAsia="ja-JP"/>
        </w:rPr>
        <w:t xml:space="preserve">, </w:t>
      </w:r>
      <w:r>
        <w:rPr>
          <w:lang w:val="ru-RU" w:eastAsia="ja-JP"/>
        </w:rPr>
        <w:t>т.</w:t>
      </w:r>
      <w:r w:rsidR="00D70D43">
        <w:rPr>
          <w:lang w:val="ru-RU" w:eastAsia="ja-JP"/>
        </w:rPr>
        <w:t> </w:t>
      </w:r>
      <w:r w:rsidRPr="00755EE2">
        <w:rPr>
          <w:lang w:val="ru-RU" w:eastAsia="ja-JP"/>
        </w:rPr>
        <w:t>е</w:t>
      </w:r>
      <w:r>
        <w:rPr>
          <w:lang w:val="ru-RU" w:eastAsia="ja-JP"/>
        </w:rPr>
        <w:t>.</w:t>
      </w:r>
      <w:r w:rsidRPr="00755EE2">
        <w:rPr>
          <w:lang w:val="ru-RU" w:eastAsia="ja-JP"/>
        </w:rPr>
        <w:t xml:space="preserve"> блока несущих </w:t>
      </w:r>
      <w:r w:rsidR="000D643F">
        <w:rPr>
          <w:lang w:val="en-US" w:eastAsia="ja-JP"/>
        </w:rPr>
        <w:t>OFDM</w:t>
      </w:r>
      <w:r w:rsidRPr="00755EE2">
        <w:rPr>
          <w:lang w:val="ru-RU" w:eastAsia="ja-JP"/>
        </w:rPr>
        <w:t xml:space="preserve">, соответствующего 1/13 канала. </w:t>
      </w:r>
    </w:p>
    <w:p w:rsidR="00891F8F" w:rsidRPr="00755EE2" w:rsidRDefault="00891F8F" w:rsidP="000D643F">
      <w:pPr>
        <w:rPr>
          <w:lang w:val="ru-RU" w:eastAsia="ja-JP"/>
        </w:rPr>
      </w:pPr>
      <w:r w:rsidRPr="00755EE2">
        <w:rPr>
          <w:lang w:val="ru-RU" w:eastAsia="ja-JP"/>
        </w:rPr>
        <w:t xml:space="preserve">В ISDB-T параметры передачи режима модуляции несущих </w:t>
      </w:r>
      <w:r w:rsidR="000D643F">
        <w:rPr>
          <w:lang w:val="en-US" w:eastAsia="ja-JP"/>
        </w:rPr>
        <w:t>OFDM</w:t>
      </w:r>
      <w:r w:rsidRPr="00755EE2">
        <w:rPr>
          <w:lang w:val="ru-RU" w:eastAsia="ja-JP"/>
        </w:rPr>
        <w:t xml:space="preserve">, скорости кодирования внутреннего кода с исправлением ошибок и длительность временных отрезков при временном </w:t>
      </w:r>
      <w:r w:rsidR="00B31F62">
        <w:rPr>
          <w:lang w:val="ru-RU" w:eastAsia="ja-JP"/>
        </w:rPr>
        <w:t>перемеж</w:t>
      </w:r>
      <w:r w:rsidRPr="00755EE2">
        <w:rPr>
          <w:lang w:val="ru-RU" w:eastAsia="ja-JP"/>
        </w:rPr>
        <w:t xml:space="preserve">ении могут определяться независимо для каждого сегмента. Один или несколько сегментов образуют группу сегментов, до трех на каждый канал. Группа сегментов – это базовый блок </w:t>
      </w:r>
      <w:r w:rsidR="00623AB9">
        <w:rPr>
          <w:lang w:val="ru-RU" w:eastAsia="ja-JP"/>
        </w:rPr>
        <w:t xml:space="preserve">для </w:t>
      </w:r>
      <w:r w:rsidRPr="00755EE2">
        <w:rPr>
          <w:lang w:val="ru-RU" w:eastAsia="ja-JP"/>
        </w:rPr>
        <w:t xml:space="preserve">доставки радиовещательных услуг, </w:t>
      </w:r>
      <w:r w:rsidR="00623AB9">
        <w:rPr>
          <w:lang w:val="ru-RU" w:eastAsia="ja-JP"/>
        </w:rPr>
        <w:t>следовательно,</w:t>
      </w:r>
      <w:r w:rsidRPr="00755EE2">
        <w:rPr>
          <w:lang w:val="ru-RU" w:eastAsia="ja-JP"/>
        </w:rPr>
        <w:t xml:space="preserve"> параметры передачи сегментов являются общими в пределах группы.</w:t>
      </w:r>
    </w:p>
    <w:p w:rsidR="00891F8F" w:rsidRPr="00755EE2" w:rsidRDefault="00891F8F" w:rsidP="00290CE8">
      <w:pPr>
        <w:rPr>
          <w:lang w:val="ru-RU" w:eastAsia="ja-JP"/>
        </w:rPr>
      </w:pPr>
      <w:r w:rsidRPr="00755EE2">
        <w:rPr>
          <w:lang w:val="ru-RU" w:eastAsia="ja-JP"/>
        </w:rPr>
        <w:t xml:space="preserve">Центральный сегмент является специальным сегментом, пригодным для создания группы сегментов, состоящей из единственного сегмента. Если группу сегментов образует только один центральный сегмент, возможен независимый прием этого сегмента. Это называется неполным приемом. </w:t>
      </w:r>
    </w:p>
    <w:p w:rsidR="00891F8F" w:rsidRDefault="00891F8F" w:rsidP="00290CE8">
      <w:pPr>
        <w:rPr>
          <w:lang w:val="ru-RU" w:eastAsia="ja-JP"/>
        </w:rPr>
      </w:pPr>
      <w:r w:rsidRPr="00755EE2">
        <w:rPr>
          <w:lang w:val="ru-RU" w:eastAsia="ja-JP"/>
        </w:rPr>
        <w:t>Цифровая система </w:t>
      </w:r>
      <w:r w:rsidR="009D3345">
        <w:rPr>
          <w:lang w:val="ru-RU" w:eastAsia="ja-JP"/>
        </w:rPr>
        <w:t>"</w:t>
      </w:r>
      <w:r w:rsidRPr="00755EE2">
        <w:rPr>
          <w:lang w:val="ru-RU" w:eastAsia="ja-JP"/>
        </w:rPr>
        <w:t>F</w:t>
      </w:r>
      <w:r w:rsidR="009D3345">
        <w:rPr>
          <w:lang w:val="ru-RU" w:eastAsia="ja-JP"/>
        </w:rPr>
        <w:t>"</w:t>
      </w:r>
      <w:r w:rsidRPr="00755EE2">
        <w:rPr>
          <w:lang w:val="ru-RU" w:eastAsia="ja-JP"/>
        </w:rPr>
        <w:t xml:space="preserve"> Рекомендации МСЭ-R BS.1114, известная также как ISDB-T</w:t>
      </w:r>
      <w:r w:rsidRPr="00755EE2">
        <w:rPr>
          <w:vertAlign w:val="subscript"/>
          <w:lang w:val="ru-RU" w:eastAsia="ja-JP"/>
        </w:rPr>
        <w:t>SB</w:t>
      </w:r>
      <w:r w:rsidRPr="00755EE2">
        <w:rPr>
          <w:lang w:val="ru-RU" w:eastAsia="ja-JP"/>
        </w:rPr>
        <w:t xml:space="preserve">, разработана для </w:t>
      </w:r>
      <w:r w:rsidR="00C23BCC">
        <w:rPr>
          <w:lang w:val="ru-RU" w:eastAsia="ja-JP"/>
        </w:rPr>
        <w:t>радиовеща</w:t>
      </w:r>
      <w:r w:rsidRPr="00755EE2">
        <w:rPr>
          <w:lang w:val="ru-RU" w:eastAsia="ja-JP"/>
        </w:rPr>
        <w:t>ния звука, мультимедийного контента и данных, и в ее основе лежит концепция узкополосного варианта ISDB</w:t>
      </w:r>
      <w:r w:rsidRPr="00755EE2">
        <w:rPr>
          <w:lang w:val="ru-RU" w:eastAsia="ja-JP"/>
        </w:rPr>
        <w:noBreakHyphen/>
        <w:t xml:space="preserve">T. </w:t>
      </w:r>
      <w:r>
        <w:rPr>
          <w:lang w:val="ru-RU" w:eastAsia="ja-JP"/>
        </w:rPr>
        <w:t>Число</w:t>
      </w:r>
      <w:r w:rsidRPr="00755EE2">
        <w:rPr>
          <w:lang w:val="ru-RU" w:eastAsia="ja-JP"/>
        </w:rPr>
        <w:t xml:space="preserve"> сегментов в ISDB-T</w:t>
      </w:r>
      <w:r w:rsidRPr="00755EE2">
        <w:rPr>
          <w:vertAlign w:val="subscript"/>
          <w:lang w:val="ru-RU" w:eastAsia="ja-JP"/>
        </w:rPr>
        <w:t>SB</w:t>
      </w:r>
      <w:r w:rsidRPr="00755EE2">
        <w:rPr>
          <w:lang w:val="ru-RU" w:eastAsia="ja-JP"/>
        </w:rPr>
        <w:t xml:space="preserve"> составляет один или три. </w:t>
      </w:r>
      <w:r w:rsidR="00B31F62">
        <w:rPr>
          <w:lang w:val="ru-RU" w:eastAsia="ja-JP"/>
        </w:rPr>
        <w:t>Если имеется один</w:t>
      </w:r>
      <w:r w:rsidRPr="00755EE2">
        <w:rPr>
          <w:lang w:val="ru-RU" w:eastAsia="ja-JP"/>
        </w:rPr>
        <w:t xml:space="preserve"> сегмент</w:t>
      </w:r>
      <w:r w:rsidR="00B31F62">
        <w:rPr>
          <w:lang w:val="ru-RU" w:eastAsia="ja-JP"/>
        </w:rPr>
        <w:t>, то</w:t>
      </w:r>
      <w:r w:rsidRPr="00755EE2">
        <w:rPr>
          <w:lang w:val="ru-RU" w:eastAsia="ja-JP"/>
        </w:rPr>
        <w:t xml:space="preserve"> приемник </w:t>
      </w:r>
      <w:r w:rsidR="00B31F62">
        <w:rPr>
          <w:lang w:val="ru-RU" w:eastAsia="ja-JP"/>
        </w:rPr>
        <w:t xml:space="preserve">для этого </w:t>
      </w:r>
      <w:r w:rsidR="00B31F62" w:rsidRPr="00755EE2">
        <w:rPr>
          <w:lang w:val="ru-RU" w:eastAsia="ja-JP"/>
        </w:rPr>
        <w:t>случа</w:t>
      </w:r>
      <w:r w:rsidR="00B31F62">
        <w:rPr>
          <w:lang w:val="ru-RU" w:eastAsia="ja-JP"/>
        </w:rPr>
        <w:t>я</w:t>
      </w:r>
      <w:r w:rsidR="00B31F62" w:rsidRPr="00755EE2">
        <w:rPr>
          <w:lang w:val="ru-RU" w:eastAsia="ja-JP"/>
        </w:rPr>
        <w:t xml:space="preserve"> </w:t>
      </w:r>
      <w:r w:rsidRPr="00755EE2">
        <w:rPr>
          <w:lang w:val="ru-RU" w:eastAsia="ja-JP"/>
        </w:rPr>
        <w:t>совместим с неполным приемом ISDB-T.</w:t>
      </w:r>
    </w:p>
    <w:p w:rsidR="00891F8F" w:rsidRPr="001C21EC" w:rsidRDefault="00502C23" w:rsidP="00A83B84">
      <w:pPr>
        <w:rPr>
          <w:lang w:val="ru-RU" w:eastAsia="ja-JP"/>
        </w:rPr>
      </w:pPr>
      <w:r w:rsidRPr="005E6CFC">
        <w:rPr>
          <w:lang w:val="ru-RU" w:eastAsia="ja-JP"/>
        </w:rPr>
        <w:t>Мультимедийная система</w:t>
      </w:r>
      <w:r w:rsidRPr="00755EE2">
        <w:rPr>
          <w:lang w:eastAsia="ja-JP"/>
        </w:rPr>
        <w:t> </w:t>
      </w:r>
      <w:r w:rsidR="009D3345">
        <w:rPr>
          <w:lang w:val="ru-RU" w:eastAsia="ja-JP"/>
        </w:rPr>
        <w:t>"</w:t>
      </w:r>
      <w:r w:rsidR="00891F8F" w:rsidRPr="00E958AF">
        <w:rPr>
          <w:lang w:val="en-GB" w:eastAsia="ja-JP"/>
        </w:rPr>
        <w:t>F</w:t>
      </w:r>
      <w:r w:rsidR="009D3345">
        <w:rPr>
          <w:lang w:val="ru-RU" w:eastAsia="ja-JP"/>
        </w:rPr>
        <w:t>"</w:t>
      </w:r>
      <w:r w:rsidR="00891F8F" w:rsidRPr="00502C23">
        <w:rPr>
          <w:lang w:val="ru-RU" w:eastAsia="ja-JP"/>
        </w:rPr>
        <w:t xml:space="preserve"> </w:t>
      </w:r>
      <w:r>
        <w:rPr>
          <w:lang w:val="ru-RU"/>
        </w:rPr>
        <w:t>предназначена</w:t>
      </w:r>
      <w:r w:rsidRPr="00B0765E">
        <w:rPr>
          <w:lang w:val="ru-RU"/>
        </w:rPr>
        <w:t xml:space="preserve"> </w:t>
      </w:r>
      <w:r>
        <w:rPr>
          <w:lang w:val="ru-RU"/>
        </w:rPr>
        <w:t>для</w:t>
      </w:r>
      <w:r w:rsidRPr="00B0765E">
        <w:rPr>
          <w:lang w:val="ru-RU"/>
        </w:rPr>
        <w:t xml:space="preserve"> </w:t>
      </w:r>
      <w:r w:rsidR="00C23BCC">
        <w:rPr>
          <w:lang w:val="ru-RU"/>
        </w:rPr>
        <w:t>радиовеща</w:t>
      </w:r>
      <w:r>
        <w:rPr>
          <w:lang w:val="ru-RU"/>
        </w:rPr>
        <w:t>ния</w:t>
      </w:r>
      <w:r w:rsidRPr="00B0765E">
        <w:rPr>
          <w:lang w:val="ru-RU"/>
        </w:rPr>
        <w:t xml:space="preserve"> (</w:t>
      </w:r>
      <w:r>
        <w:rPr>
          <w:lang w:val="ru-RU"/>
        </w:rPr>
        <w:t>в</w:t>
      </w:r>
      <w:r w:rsidRPr="00B0765E">
        <w:rPr>
          <w:lang w:val="ru-RU"/>
        </w:rPr>
        <w:t xml:space="preserve"> </w:t>
      </w:r>
      <w:r>
        <w:rPr>
          <w:lang w:val="ru-RU"/>
        </w:rPr>
        <w:t>реальном</w:t>
      </w:r>
      <w:r w:rsidRPr="00B0765E">
        <w:rPr>
          <w:lang w:val="ru-RU"/>
        </w:rPr>
        <w:t xml:space="preserve"> </w:t>
      </w:r>
      <w:r>
        <w:rPr>
          <w:lang w:val="ru-RU"/>
        </w:rPr>
        <w:t>времени</w:t>
      </w:r>
      <w:r w:rsidRPr="00B0765E">
        <w:rPr>
          <w:lang w:val="ru-RU"/>
        </w:rPr>
        <w:t xml:space="preserve"> </w:t>
      </w:r>
      <w:r>
        <w:rPr>
          <w:lang w:val="ru-RU"/>
        </w:rPr>
        <w:t>и</w:t>
      </w:r>
      <w:r w:rsidRPr="00B0765E">
        <w:rPr>
          <w:lang w:val="ru-RU"/>
        </w:rPr>
        <w:t xml:space="preserve"> </w:t>
      </w:r>
      <w:r>
        <w:rPr>
          <w:lang w:val="ru-RU"/>
        </w:rPr>
        <w:t>не</w:t>
      </w:r>
      <w:r w:rsidRPr="00B0765E">
        <w:rPr>
          <w:lang w:val="ru-RU"/>
        </w:rPr>
        <w:t xml:space="preserve"> </w:t>
      </w:r>
      <w:r>
        <w:rPr>
          <w:lang w:val="ru-RU"/>
        </w:rPr>
        <w:t>в</w:t>
      </w:r>
      <w:r w:rsidRPr="00B0765E">
        <w:rPr>
          <w:lang w:val="ru-RU"/>
        </w:rPr>
        <w:t xml:space="preserve"> </w:t>
      </w:r>
      <w:r>
        <w:rPr>
          <w:lang w:val="ru-RU"/>
        </w:rPr>
        <w:t>реальном</w:t>
      </w:r>
      <w:r w:rsidRPr="00B0765E">
        <w:rPr>
          <w:lang w:val="ru-RU"/>
        </w:rPr>
        <w:t xml:space="preserve"> </w:t>
      </w:r>
      <w:r>
        <w:rPr>
          <w:lang w:val="ru-RU"/>
        </w:rPr>
        <w:t>времени</w:t>
      </w:r>
      <w:r w:rsidRPr="00B0765E">
        <w:rPr>
          <w:lang w:val="ru-RU"/>
        </w:rPr>
        <w:t xml:space="preserve">) </w:t>
      </w:r>
      <w:r>
        <w:rPr>
          <w:lang w:val="ru-RU"/>
        </w:rPr>
        <w:t>сигналов</w:t>
      </w:r>
      <w:r w:rsidRPr="00B0765E">
        <w:rPr>
          <w:lang w:val="ru-RU"/>
        </w:rPr>
        <w:t xml:space="preserve"> </w:t>
      </w:r>
      <w:r>
        <w:rPr>
          <w:lang w:val="ru-RU"/>
        </w:rPr>
        <w:t>видео</w:t>
      </w:r>
      <w:r w:rsidRPr="00B0765E">
        <w:rPr>
          <w:lang w:val="ru-RU"/>
        </w:rPr>
        <w:t xml:space="preserve">, </w:t>
      </w:r>
      <w:r>
        <w:rPr>
          <w:lang w:val="ru-RU"/>
        </w:rPr>
        <w:t>звука</w:t>
      </w:r>
      <w:r w:rsidRPr="00B0765E">
        <w:rPr>
          <w:lang w:val="ru-RU"/>
        </w:rPr>
        <w:t xml:space="preserve"> </w:t>
      </w:r>
      <w:r>
        <w:rPr>
          <w:lang w:val="ru-RU"/>
        </w:rPr>
        <w:t>и</w:t>
      </w:r>
      <w:r w:rsidRPr="00B0765E">
        <w:rPr>
          <w:lang w:val="ru-RU"/>
        </w:rPr>
        <w:t xml:space="preserve"> </w:t>
      </w:r>
      <w:r>
        <w:rPr>
          <w:lang w:val="ru-RU"/>
        </w:rPr>
        <w:t>мультимедийного</w:t>
      </w:r>
      <w:r w:rsidRPr="00B0765E">
        <w:rPr>
          <w:lang w:val="ru-RU"/>
        </w:rPr>
        <w:t xml:space="preserve"> </w:t>
      </w:r>
      <w:r>
        <w:rPr>
          <w:lang w:val="ru-RU"/>
        </w:rPr>
        <w:t>контента</w:t>
      </w:r>
      <w:r w:rsidRPr="00B0765E">
        <w:rPr>
          <w:lang w:val="ru-RU"/>
        </w:rPr>
        <w:t xml:space="preserve"> </w:t>
      </w:r>
      <w:r>
        <w:rPr>
          <w:lang w:val="ru-RU"/>
        </w:rPr>
        <w:t>на</w:t>
      </w:r>
      <w:r w:rsidRPr="00B0765E">
        <w:rPr>
          <w:lang w:val="ru-RU"/>
        </w:rPr>
        <w:t xml:space="preserve"> </w:t>
      </w:r>
      <w:r>
        <w:rPr>
          <w:lang w:val="ru-RU"/>
        </w:rPr>
        <w:t>мобильные и портативные приемники, основанные на общей технологии</w:t>
      </w:r>
      <w:r w:rsidRPr="00502C23">
        <w:rPr>
          <w:lang w:val="ru-RU" w:eastAsia="ja-JP"/>
        </w:rPr>
        <w:t xml:space="preserve"> </w:t>
      </w:r>
      <w:r>
        <w:rPr>
          <w:lang w:val="ru-RU" w:eastAsia="ja-JP"/>
        </w:rPr>
        <w:t>систем</w:t>
      </w:r>
      <w:r w:rsidR="00891F8F" w:rsidRPr="00502C23">
        <w:rPr>
          <w:lang w:val="ru-RU" w:eastAsia="ja-JP"/>
        </w:rPr>
        <w:t xml:space="preserve"> </w:t>
      </w:r>
      <w:r w:rsidR="00891F8F" w:rsidRPr="00E958AF">
        <w:rPr>
          <w:lang w:val="en-GB" w:eastAsia="ja-JP"/>
        </w:rPr>
        <w:t>ISDB</w:t>
      </w:r>
      <w:r w:rsidR="00891F8F" w:rsidRPr="00502C23">
        <w:rPr>
          <w:lang w:val="ru-RU" w:eastAsia="ja-JP"/>
        </w:rPr>
        <w:t>-</w:t>
      </w:r>
      <w:r w:rsidR="00891F8F" w:rsidRPr="00E958AF">
        <w:rPr>
          <w:lang w:val="en-GB" w:eastAsia="ja-JP"/>
        </w:rPr>
        <w:t>T</w:t>
      </w:r>
      <w:r w:rsidR="00891F8F" w:rsidRPr="00502C23">
        <w:rPr>
          <w:lang w:val="ru-RU" w:eastAsia="ja-JP"/>
        </w:rPr>
        <w:t xml:space="preserve"> </w:t>
      </w:r>
      <w:r>
        <w:rPr>
          <w:lang w:val="ru-RU" w:eastAsia="ja-JP"/>
        </w:rPr>
        <w:t>и</w:t>
      </w:r>
      <w:r w:rsidR="00891F8F" w:rsidRPr="00502C23">
        <w:rPr>
          <w:lang w:val="ru-RU" w:eastAsia="ja-JP"/>
        </w:rPr>
        <w:t xml:space="preserve"> </w:t>
      </w:r>
      <w:r w:rsidR="00891F8F" w:rsidRPr="00E958AF">
        <w:rPr>
          <w:lang w:val="en-GB" w:eastAsia="ja-JP"/>
        </w:rPr>
        <w:t>ISDB</w:t>
      </w:r>
      <w:r w:rsidR="00891F8F" w:rsidRPr="00502C23">
        <w:rPr>
          <w:lang w:val="ru-RU" w:eastAsia="ja-JP"/>
        </w:rPr>
        <w:t>-</w:t>
      </w:r>
      <w:r w:rsidR="00891F8F" w:rsidRPr="00E958AF">
        <w:rPr>
          <w:lang w:val="en-GB" w:eastAsia="ja-JP"/>
        </w:rPr>
        <w:t>T</w:t>
      </w:r>
      <w:r w:rsidR="00891F8F" w:rsidRPr="00E958AF">
        <w:rPr>
          <w:vertAlign w:val="subscript"/>
          <w:lang w:val="en-GB" w:eastAsia="ja-JP"/>
        </w:rPr>
        <w:t>SB</w:t>
      </w:r>
      <w:r w:rsidR="00891F8F" w:rsidRPr="00502C23">
        <w:rPr>
          <w:lang w:val="ru-RU" w:eastAsia="ja-JP"/>
        </w:rPr>
        <w:t xml:space="preserve">. </w:t>
      </w:r>
      <w:r w:rsidR="00A74684">
        <w:rPr>
          <w:lang w:val="ru-RU" w:eastAsia="ja-JP"/>
        </w:rPr>
        <w:t>Число</w:t>
      </w:r>
      <w:r w:rsidR="00A74684" w:rsidRPr="00604F63">
        <w:rPr>
          <w:lang w:val="ru-RU" w:eastAsia="ja-JP"/>
        </w:rPr>
        <w:t xml:space="preserve"> </w:t>
      </w:r>
      <w:r w:rsidR="00A74684">
        <w:rPr>
          <w:lang w:val="ru-RU" w:eastAsia="ja-JP"/>
        </w:rPr>
        <w:t>сегментов</w:t>
      </w:r>
      <w:r w:rsidR="00A74684" w:rsidRPr="00604F63">
        <w:rPr>
          <w:lang w:val="ru-RU" w:eastAsia="ja-JP"/>
        </w:rPr>
        <w:t xml:space="preserve"> </w:t>
      </w:r>
      <w:r w:rsidR="00A74684">
        <w:rPr>
          <w:lang w:val="ru-RU" w:eastAsia="ja-JP"/>
        </w:rPr>
        <w:t>для</w:t>
      </w:r>
      <w:r w:rsidR="00A74684" w:rsidRPr="00604F63">
        <w:rPr>
          <w:lang w:val="ru-RU" w:eastAsia="ja-JP"/>
        </w:rPr>
        <w:t xml:space="preserve"> </w:t>
      </w:r>
      <w:r w:rsidR="00A74684">
        <w:rPr>
          <w:lang w:val="ru-RU" w:eastAsia="ja-JP"/>
        </w:rPr>
        <w:t>этой</w:t>
      </w:r>
      <w:r w:rsidR="00A74684" w:rsidRPr="00604F63">
        <w:rPr>
          <w:lang w:val="ru-RU" w:eastAsia="ja-JP"/>
        </w:rPr>
        <w:t xml:space="preserve"> </w:t>
      </w:r>
      <w:r w:rsidR="00A74684">
        <w:rPr>
          <w:lang w:val="ru-RU" w:eastAsia="ja-JP"/>
        </w:rPr>
        <w:t>системы</w:t>
      </w:r>
      <w:r w:rsidR="00A74684" w:rsidRPr="00604F63">
        <w:rPr>
          <w:lang w:val="ru-RU" w:eastAsia="ja-JP"/>
        </w:rPr>
        <w:t xml:space="preserve"> </w:t>
      </w:r>
      <w:r w:rsidR="00A74684">
        <w:rPr>
          <w:lang w:val="ru-RU" w:eastAsia="ja-JP"/>
        </w:rPr>
        <w:t>может</w:t>
      </w:r>
      <w:r w:rsidR="00A74684" w:rsidRPr="00604F63">
        <w:rPr>
          <w:lang w:val="ru-RU" w:eastAsia="ja-JP"/>
        </w:rPr>
        <w:t xml:space="preserve"> </w:t>
      </w:r>
      <w:r w:rsidR="00A74684">
        <w:rPr>
          <w:lang w:val="ru-RU" w:eastAsia="ja-JP"/>
        </w:rPr>
        <w:t>быть</w:t>
      </w:r>
      <w:r w:rsidR="00A74684" w:rsidRPr="00604F63">
        <w:rPr>
          <w:lang w:val="ru-RU" w:eastAsia="ja-JP"/>
        </w:rPr>
        <w:t xml:space="preserve"> </w:t>
      </w:r>
      <w:r w:rsidR="00A74684">
        <w:rPr>
          <w:lang w:val="ru-RU" w:eastAsia="ja-JP"/>
        </w:rPr>
        <w:t>выбрано</w:t>
      </w:r>
      <w:r w:rsidR="00A74684" w:rsidRPr="00604F63">
        <w:rPr>
          <w:lang w:val="ru-RU" w:eastAsia="ja-JP"/>
        </w:rPr>
        <w:t xml:space="preserve"> </w:t>
      </w:r>
      <w:r w:rsidR="00604F63">
        <w:rPr>
          <w:lang w:val="ru-RU" w:eastAsia="ja-JP"/>
        </w:rPr>
        <w:t>в</w:t>
      </w:r>
      <w:r w:rsidR="00604F63" w:rsidRPr="00604F63">
        <w:rPr>
          <w:lang w:val="ru-RU" w:eastAsia="ja-JP"/>
        </w:rPr>
        <w:t xml:space="preserve"> </w:t>
      </w:r>
      <w:r w:rsidR="00604F63">
        <w:rPr>
          <w:lang w:val="ru-RU" w:eastAsia="ja-JP"/>
        </w:rPr>
        <w:t>соответствии</w:t>
      </w:r>
      <w:r w:rsidR="00604F63" w:rsidRPr="00604F63">
        <w:rPr>
          <w:lang w:val="ru-RU" w:eastAsia="ja-JP"/>
        </w:rPr>
        <w:t xml:space="preserve"> </w:t>
      </w:r>
      <w:r w:rsidR="00604F63">
        <w:rPr>
          <w:lang w:val="ru-RU" w:eastAsia="ja-JP"/>
        </w:rPr>
        <w:t>с</w:t>
      </w:r>
      <w:r w:rsidR="00604F63" w:rsidRPr="00604F63">
        <w:rPr>
          <w:lang w:val="ru-RU" w:eastAsia="ja-JP"/>
        </w:rPr>
        <w:t xml:space="preserve"> </w:t>
      </w:r>
      <w:r w:rsidR="00604F63">
        <w:rPr>
          <w:lang w:val="ru-RU" w:eastAsia="ja-JP"/>
        </w:rPr>
        <w:t>конкретным</w:t>
      </w:r>
      <w:r w:rsidR="00604F63" w:rsidRPr="00604F63">
        <w:rPr>
          <w:lang w:val="ru-RU" w:eastAsia="ja-JP"/>
        </w:rPr>
        <w:t xml:space="preserve"> </w:t>
      </w:r>
      <w:r w:rsidR="00604F63">
        <w:rPr>
          <w:lang w:val="ru-RU" w:eastAsia="ja-JP"/>
        </w:rPr>
        <w:t>применением</w:t>
      </w:r>
      <w:r w:rsidR="00604F63" w:rsidRPr="00604F63">
        <w:rPr>
          <w:lang w:val="ru-RU" w:eastAsia="ja-JP"/>
        </w:rPr>
        <w:t xml:space="preserve"> </w:t>
      </w:r>
      <w:r w:rsidR="00604F63">
        <w:rPr>
          <w:lang w:val="ru-RU" w:eastAsia="ja-JP"/>
        </w:rPr>
        <w:t>и</w:t>
      </w:r>
      <w:r w:rsidR="00604F63" w:rsidRPr="00604F63">
        <w:rPr>
          <w:lang w:val="ru-RU" w:eastAsia="ja-JP"/>
        </w:rPr>
        <w:t xml:space="preserve"> </w:t>
      </w:r>
      <w:r w:rsidR="00604F63">
        <w:rPr>
          <w:lang w:val="ru-RU" w:eastAsia="ja-JP"/>
        </w:rPr>
        <w:t>имеющейся полосой пропускания</w:t>
      </w:r>
      <w:r w:rsidR="00891F8F" w:rsidRPr="00604F63">
        <w:rPr>
          <w:lang w:val="ru-RU" w:eastAsia="ja-JP"/>
        </w:rPr>
        <w:t xml:space="preserve">. </w:t>
      </w:r>
      <w:r w:rsidR="00604F63">
        <w:rPr>
          <w:lang w:val="ru-RU" w:eastAsia="ja-JP"/>
        </w:rPr>
        <w:t>Спектр</w:t>
      </w:r>
      <w:r w:rsidR="00604F63" w:rsidRPr="00604F63">
        <w:rPr>
          <w:lang w:val="ru-RU" w:eastAsia="ja-JP"/>
        </w:rPr>
        <w:t xml:space="preserve"> </w:t>
      </w:r>
      <w:r w:rsidR="00604F63">
        <w:rPr>
          <w:lang w:val="ru-RU" w:eastAsia="ja-JP"/>
        </w:rPr>
        <w:t>формируется</w:t>
      </w:r>
      <w:r w:rsidR="00604F63" w:rsidRPr="00604F63">
        <w:rPr>
          <w:lang w:val="ru-RU" w:eastAsia="ja-JP"/>
        </w:rPr>
        <w:t xml:space="preserve"> </w:t>
      </w:r>
      <w:r w:rsidR="00604F63">
        <w:rPr>
          <w:lang w:val="ru-RU" w:eastAsia="ja-JP"/>
        </w:rPr>
        <w:t>путем</w:t>
      </w:r>
      <w:r w:rsidR="00604F63" w:rsidRPr="00604F63">
        <w:rPr>
          <w:lang w:val="ru-RU" w:eastAsia="ja-JP"/>
        </w:rPr>
        <w:t xml:space="preserve"> </w:t>
      </w:r>
      <w:r w:rsidR="00604F63">
        <w:rPr>
          <w:lang w:val="ru-RU" w:eastAsia="ja-JP"/>
        </w:rPr>
        <w:t xml:space="preserve">объединения </w:t>
      </w:r>
      <w:r w:rsidR="00891F8F" w:rsidRPr="00604F63">
        <w:rPr>
          <w:lang w:val="ru-RU" w:eastAsia="ja-JP"/>
        </w:rPr>
        <w:t>1-</w:t>
      </w:r>
      <w:r w:rsidR="00604F63">
        <w:rPr>
          <w:lang w:val="ru-RU" w:eastAsia="ja-JP"/>
        </w:rPr>
        <w:t>сегментных</w:t>
      </w:r>
      <w:r w:rsidR="00891F8F" w:rsidRPr="00604F63">
        <w:rPr>
          <w:lang w:val="ru-RU" w:eastAsia="ja-JP"/>
        </w:rPr>
        <w:t>, 3</w:t>
      </w:r>
      <w:r w:rsidR="00891F8F" w:rsidRPr="00604F63">
        <w:rPr>
          <w:lang w:val="ru-RU" w:eastAsia="ja-JP"/>
        </w:rPr>
        <w:noBreakHyphen/>
      </w:r>
      <w:r w:rsidR="00604F63">
        <w:rPr>
          <w:lang w:val="ru-RU" w:eastAsia="ja-JP"/>
        </w:rPr>
        <w:t>сегментных и</w:t>
      </w:r>
      <w:r w:rsidR="00891F8F" w:rsidRPr="00604F63">
        <w:rPr>
          <w:lang w:val="ru-RU" w:eastAsia="ja-JP"/>
        </w:rPr>
        <w:t>/</w:t>
      </w:r>
      <w:r w:rsidR="00604F63">
        <w:rPr>
          <w:lang w:val="ru-RU" w:eastAsia="ja-JP"/>
        </w:rPr>
        <w:t>или</w:t>
      </w:r>
      <w:r w:rsidR="00891F8F" w:rsidRPr="00604F63">
        <w:rPr>
          <w:lang w:val="ru-RU" w:eastAsia="ja-JP"/>
        </w:rPr>
        <w:t xml:space="preserve"> </w:t>
      </w:r>
      <w:r w:rsidR="009D3345">
        <w:rPr>
          <w:lang w:val="ru-RU" w:eastAsia="ja-JP"/>
        </w:rPr>
        <w:br/>
      </w:r>
      <w:r w:rsidR="00891F8F" w:rsidRPr="00604F63">
        <w:rPr>
          <w:lang w:val="ru-RU" w:eastAsia="ja-JP"/>
        </w:rPr>
        <w:t>13-</w:t>
      </w:r>
      <w:r w:rsidR="00604F63">
        <w:rPr>
          <w:lang w:val="ru-RU" w:eastAsia="ja-JP"/>
        </w:rPr>
        <w:t xml:space="preserve">сегментных блоков без </w:t>
      </w:r>
      <w:r w:rsidR="00604F63" w:rsidRPr="00604F63">
        <w:rPr>
          <w:lang w:val="ru-RU" w:eastAsia="ja-JP"/>
        </w:rPr>
        <w:t>защитн</w:t>
      </w:r>
      <w:r w:rsidR="00604F63">
        <w:rPr>
          <w:lang w:val="ru-RU" w:eastAsia="ja-JP"/>
        </w:rPr>
        <w:t>ых</w:t>
      </w:r>
      <w:r w:rsidR="00604F63" w:rsidRPr="00604F63">
        <w:rPr>
          <w:lang w:val="ru-RU" w:eastAsia="ja-JP"/>
        </w:rPr>
        <w:t xml:space="preserve"> полос частот</w:t>
      </w:r>
      <w:r w:rsidR="00891F8F" w:rsidRPr="00604F63">
        <w:rPr>
          <w:lang w:val="ru-RU" w:eastAsia="ja-JP"/>
        </w:rPr>
        <w:t xml:space="preserve">. </w:t>
      </w:r>
      <w:r w:rsidR="00604F63">
        <w:rPr>
          <w:lang w:val="ru-RU" w:eastAsia="ja-JP"/>
        </w:rPr>
        <w:t>На</w:t>
      </w:r>
      <w:r w:rsidR="00604F63" w:rsidRPr="00772033">
        <w:rPr>
          <w:lang w:val="ru-RU" w:eastAsia="ja-JP"/>
        </w:rPr>
        <w:t xml:space="preserve"> </w:t>
      </w:r>
      <w:r w:rsidR="00604F63">
        <w:rPr>
          <w:lang w:val="ru-RU" w:eastAsia="ja-JP"/>
        </w:rPr>
        <w:t>рисунке</w:t>
      </w:r>
      <w:r w:rsidR="00D70D43">
        <w:rPr>
          <w:lang w:val="ru-RU" w:eastAsia="ja-JP"/>
        </w:rPr>
        <w:t xml:space="preserve"> </w:t>
      </w:r>
      <w:r w:rsidR="00891F8F" w:rsidRPr="00772033">
        <w:rPr>
          <w:lang w:val="ru-RU" w:eastAsia="ja-JP"/>
        </w:rPr>
        <w:t xml:space="preserve">1 </w:t>
      </w:r>
      <w:r w:rsidR="00F97094">
        <w:rPr>
          <w:lang w:val="ru-RU" w:eastAsia="ja-JP"/>
        </w:rPr>
        <w:t>показаны</w:t>
      </w:r>
      <w:r w:rsidR="00F97094" w:rsidRPr="00772033">
        <w:rPr>
          <w:lang w:val="ru-RU" w:eastAsia="ja-JP"/>
        </w:rPr>
        <w:t xml:space="preserve"> </w:t>
      </w:r>
      <w:r w:rsidR="00F97094">
        <w:rPr>
          <w:lang w:val="ru-RU" w:eastAsia="ja-JP"/>
        </w:rPr>
        <w:t>три</w:t>
      </w:r>
      <w:r w:rsidR="00F97094" w:rsidRPr="00772033">
        <w:rPr>
          <w:lang w:val="ru-RU" w:eastAsia="ja-JP"/>
        </w:rPr>
        <w:t xml:space="preserve"> </w:t>
      </w:r>
      <w:r w:rsidR="00F97094">
        <w:rPr>
          <w:lang w:val="ru-RU" w:eastAsia="ja-JP"/>
        </w:rPr>
        <w:t>основны</w:t>
      </w:r>
      <w:r w:rsidR="00DC2742">
        <w:rPr>
          <w:lang w:val="ru-RU" w:eastAsia="ja-JP"/>
        </w:rPr>
        <w:t>е</w:t>
      </w:r>
      <w:r w:rsidR="00F97094" w:rsidRPr="00772033">
        <w:rPr>
          <w:lang w:val="ru-RU" w:eastAsia="ja-JP"/>
        </w:rPr>
        <w:t xml:space="preserve"> </w:t>
      </w:r>
      <w:r w:rsidR="00F97094">
        <w:rPr>
          <w:lang w:val="ru-RU" w:eastAsia="ja-JP"/>
        </w:rPr>
        <w:t>композиции</w:t>
      </w:r>
      <w:r w:rsidR="00F97094" w:rsidRPr="00772033">
        <w:rPr>
          <w:lang w:val="ru-RU" w:eastAsia="ja-JP"/>
        </w:rPr>
        <w:t xml:space="preserve"> </w:t>
      </w:r>
      <w:r w:rsidR="00772033">
        <w:rPr>
          <w:lang w:val="ru-RU" w:eastAsia="ja-JP"/>
        </w:rPr>
        <w:t>сигналов передачи</w:t>
      </w:r>
      <w:r w:rsidR="00891F8F" w:rsidRPr="00772033">
        <w:rPr>
          <w:lang w:val="ru-RU" w:eastAsia="ja-JP"/>
        </w:rPr>
        <w:t xml:space="preserve">, </w:t>
      </w:r>
      <w:r w:rsidR="00772033">
        <w:rPr>
          <w:lang w:val="ru-RU" w:eastAsia="ja-JP"/>
        </w:rPr>
        <w:t>а на рисунке</w:t>
      </w:r>
      <w:r w:rsidR="00D70D43">
        <w:rPr>
          <w:lang w:val="ru-RU" w:eastAsia="ja-JP"/>
        </w:rPr>
        <w:t xml:space="preserve"> </w:t>
      </w:r>
      <w:r w:rsidR="00891F8F" w:rsidRPr="00772033">
        <w:rPr>
          <w:lang w:val="ru-RU" w:eastAsia="ja-JP"/>
        </w:rPr>
        <w:t xml:space="preserve">2 </w:t>
      </w:r>
      <w:r w:rsidR="00772033">
        <w:rPr>
          <w:lang w:val="ru-RU" w:eastAsia="ja-JP"/>
        </w:rPr>
        <w:t>показаны примеры комбинаций из сегментных блоков</w:t>
      </w:r>
      <w:r w:rsidR="00891F8F" w:rsidRPr="00772033">
        <w:rPr>
          <w:lang w:val="ru-RU" w:eastAsia="ja-JP"/>
        </w:rPr>
        <w:t xml:space="preserve">. </w:t>
      </w:r>
      <w:r w:rsidR="00772033">
        <w:rPr>
          <w:lang w:val="ru-RU" w:eastAsia="ja-JP"/>
        </w:rPr>
        <w:t>Приемник</w:t>
      </w:r>
      <w:r w:rsidR="00772033" w:rsidRPr="001C21EC">
        <w:rPr>
          <w:lang w:val="ru-RU" w:eastAsia="ja-JP"/>
        </w:rPr>
        <w:t xml:space="preserve"> </w:t>
      </w:r>
      <w:r w:rsidR="00772033">
        <w:rPr>
          <w:lang w:val="ru-RU" w:eastAsia="ja-JP"/>
        </w:rPr>
        <w:t>может</w:t>
      </w:r>
      <w:r w:rsidR="00772033" w:rsidRPr="001C21EC">
        <w:rPr>
          <w:lang w:val="ru-RU" w:eastAsia="ja-JP"/>
        </w:rPr>
        <w:t xml:space="preserve"> </w:t>
      </w:r>
      <w:r w:rsidR="00772033">
        <w:rPr>
          <w:lang w:val="ru-RU" w:eastAsia="ja-JP"/>
        </w:rPr>
        <w:t>по</w:t>
      </w:r>
      <w:r w:rsidR="00772033" w:rsidRPr="001C21EC">
        <w:rPr>
          <w:lang w:val="ru-RU" w:eastAsia="ja-JP"/>
        </w:rPr>
        <w:t xml:space="preserve"> </w:t>
      </w:r>
      <w:r w:rsidR="00772033">
        <w:rPr>
          <w:lang w:val="ru-RU" w:eastAsia="ja-JP"/>
        </w:rPr>
        <w:t>частям</w:t>
      </w:r>
      <w:r w:rsidR="00772033" w:rsidRPr="001C21EC">
        <w:rPr>
          <w:lang w:val="ru-RU" w:eastAsia="ja-JP"/>
        </w:rPr>
        <w:t xml:space="preserve"> </w:t>
      </w:r>
      <w:r w:rsidR="00772033">
        <w:rPr>
          <w:lang w:val="ru-RU" w:eastAsia="ja-JP"/>
        </w:rPr>
        <w:t>демодулировать</w:t>
      </w:r>
      <w:r w:rsidR="00772033" w:rsidRPr="001C21EC">
        <w:rPr>
          <w:lang w:val="ru-RU" w:eastAsia="ja-JP"/>
        </w:rPr>
        <w:t xml:space="preserve"> </w:t>
      </w:r>
      <w:r w:rsidR="00891F8F" w:rsidRPr="001C21EC">
        <w:rPr>
          <w:lang w:val="ru-RU" w:eastAsia="ja-JP"/>
        </w:rPr>
        <w:t xml:space="preserve">1-, 3- </w:t>
      </w:r>
      <w:r w:rsidR="00772033">
        <w:rPr>
          <w:lang w:val="ru-RU" w:eastAsia="ja-JP"/>
        </w:rPr>
        <w:t>или</w:t>
      </w:r>
      <w:r w:rsidR="00891F8F" w:rsidRPr="001C21EC">
        <w:rPr>
          <w:lang w:val="ru-RU" w:eastAsia="ja-JP"/>
        </w:rPr>
        <w:t xml:space="preserve"> 13-</w:t>
      </w:r>
      <w:r w:rsidR="00772033">
        <w:rPr>
          <w:lang w:val="ru-RU" w:eastAsia="ja-JP"/>
        </w:rPr>
        <w:t>сегментные</w:t>
      </w:r>
      <w:r w:rsidR="00772033" w:rsidRPr="001C21EC">
        <w:rPr>
          <w:lang w:val="ru-RU" w:eastAsia="ja-JP"/>
        </w:rPr>
        <w:t xml:space="preserve"> </w:t>
      </w:r>
      <w:r w:rsidR="00772033">
        <w:rPr>
          <w:lang w:val="ru-RU" w:eastAsia="ja-JP"/>
        </w:rPr>
        <w:t>блоки</w:t>
      </w:r>
      <w:r w:rsidR="001C21EC" w:rsidRPr="001C21EC">
        <w:rPr>
          <w:lang w:val="ru-RU" w:eastAsia="ja-JP"/>
        </w:rPr>
        <w:t xml:space="preserve">, </w:t>
      </w:r>
      <w:r w:rsidR="001C21EC">
        <w:rPr>
          <w:lang w:val="ru-RU" w:eastAsia="ja-JP"/>
        </w:rPr>
        <w:t>так</w:t>
      </w:r>
      <w:r w:rsidR="001C21EC" w:rsidRPr="001C21EC">
        <w:rPr>
          <w:lang w:val="ru-RU" w:eastAsia="ja-JP"/>
        </w:rPr>
        <w:t xml:space="preserve"> </w:t>
      </w:r>
      <w:r w:rsidR="001C21EC">
        <w:rPr>
          <w:lang w:val="ru-RU" w:eastAsia="ja-JP"/>
        </w:rPr>
        <w:t>что</w:t>
      </w:r>
      <w:r w:rsidR="001C21EC" w:rsidRPr="001C21EC">
        <w:rPr>
          <w:lang w:val="ru-RU" w:eastAsia="ja-JP"/>
        </w:rPr>
        <w:t xml:space="preserve"> аппаратные</w:t>
      </w:r>
      <w:r w:rsidR="001C21EC">
        <w:rPr>
          <w:lang w:val="ru-RU" w:eastAsia="ja-JP"/>
        </w:rPr>
        <w:t xml:space="preserve"> и</w:t>
      </w:r>
      <w:r w:rsidR="00891F8F" w:rsidRPr="001C21EC">
        <w:rPr>
          <w:lang w:val="ru-RU" w:eastAsia="ja-JP"/>
        </w:rPr>
        <w:t xml:space="preserve"> </w:t>
      </w:r>
      <w:r w:rsidR="001C21EC" w:rsidRPr="001C21EC">
        <w:rPr>
          <w:lang w:val="ru-RU" w:eastAsia="ja-JP"/>
        </w:rPr>
        <w:t xml:space="preserve">программные ресурсы </w:t>
      </w:r>
      <w:r w:rsidR="001C21EC">
        <w:rPr>
          <w:lang w:val="ru-RU" w:eastAsia="ja-JP"/>
        </w:rPr>
        <w:t xml:space="preserve">для приемников </w:t>
      </w:r>
      <w:r w:rsidR="00891F8F" w:rsidRPr="00E958AF">
        <w:rPr>
          <w:lang w:val="en-GB" w:eastAsia="ja-JP"/>
        </w:rPr>
        <w:t>ISDB</w:t>
      </w:r>
      <w:r w:rsidR="00891F8F" w:rsidRPr="001C21EC">
        <w:rPr>
          <w:lang w:val="ru-RU" w:eastAsia="ja-JP"/>
        </w:rPr>
        <w:t>-</w:t>
      </w:r>
      <w:r w:rsidR="00891F8F" w:rsidRPr="00E958AF">
        <w:rPr>
          <w:lang w:val="en-GB" w:eastAsia="ja-JP"/>
        </w:rPr>
        <w:t>T</w:t>
      </w:r>
      <w:r w:rsidR="00891F8F" w:rsidRPr="001C21EC">
        <w:rPr>
          <w:lang w:val="ru-RU" w:eastAsia="ja-JP"/>
        </w:rPr>
        <w:t xml:space="preserve"> </w:t>
      </w:r>
      <w:r w:rsidR="001C21EC">
        <w:rPr>
          <w:lang w:val="ru-RU" w:eastAsia="ja-JP"/>
        </w:rPr>
        <w:t>или</w:t>
      </w:r>
      <w:r w:rsidR="00891F8F" w:rsidRPr="001C21EC">
        <w:rPr>
          <w:lang w:val="ru-RU" w:eastAsia="ja-JP"/>
        </w:rPr>
        <w:t xml:space="preserve"> </w:t>
      </w:r>
      <w:r w:rsidR="00891F8F" w:rsidRPr="00E958AF">
        <w:rPr>
          <w:lang w:val="en-GB" w:eastAsia="ja-JP"/>
        </w:rPr>
        <w:t>ISDB</w:t>
      </w:r>
      <w:r w:rsidR="00891F8F" w:rsidRPr="001C21EC">
        <w:rPr>
          <w:lang w:val="ru-RU" w:eastAsia="ja-JP"/>
        </w:rPr>
        <w:t>-</w:t>
      </w:r>
      <w:r w:rsidR="00891F8F" w:rsidRPr="00E958AF">
        <w:rPr>
          <w:lang w:val="en-GB" w:eastAsia="ja-JP"/>
        </w:rPr>
        <w:t>T</w:t>
      </w:r>
      <w:r w:rsidR="00891F8F" w:rsidRPr="00E958AF">
        <w:rPr>
          <w:vertAlign w:val="subscript"/>
          <w:lang w:val="en-GB" w:eastAsia="ja-JP"/>
        </w:rPr>
        <w:t>SB</w:t>
      </w:r>
      <w:r w:rsidR="00891F8F" w:rsidRPr="001C21EC">
        <w:rPr>
          <w:lang w:val="ru-RU" w:eastAsia="ja-JP"/>
        </w:rPr>
        <w:t xml:space="preserve"> </w:t>
      </w:r>
      <w:r w:rsidR="001C21EC">
        <w:rPr>
          <w:lang w:val="ru-RU" w:eastAsia="ja-JP"/>
        </w:rPr>
        <w:t xml:space="preserve">могут использоваться при производстве приемников для </w:t>
      </w:r>
      <w:r w:rsidR="006B50CF">
        <w:rPr>
          <w:lang w:val="ru-RU" w:eastAsia="ja-JP"/>
        </w:rPr>
        <w:t xml:space="preserve">мобильного приема </w:t>
      </w:r>
      <w:r w:rsidR="001C21EC">
        <w:rPr>
          <w:lang w:val="ru-RU" w:eastAsia="ja-JP"/>
        </w:rPr>
        <w:t xml:space="preserve">мультимедийного </w:t>
      </w:r>
      <w:r w:rsidR="00C23BCC">
        <w:rPr>
          <w:lang w:val="ru-RU" w:eastAsia="ja-JP"/>
        </w:rPr>
        <w:t>радиовеща</w:t>
      </w:r>
      <w:r w:rsidR="001C21EC">
        <w:rPr>
          <w:lang w:val="ru-RU" w:eastAsia="ja-JP"/>
        </w:rPr>
        <w:t>ния</w:t>
      </w:r>
      <w:r w:rsidR="00891F8F" w:rsidRPr="001C21EC">
        <w:rPr>
          <w:lang w:val="ru-RU" w:eastAsia="ja-JP"/>
        </w:rPr>
        <w:t xml:space="preserve"> </w:t>
      </w:r>
      <w:r w:rsidR="00891F8F" w:rsidRPr="00E958AF">
        <w:rPr>
          <w:lang w:val="en-GB" w:eastAsia="ja-JP"/>
        </w:rPr>
        <w:t>ISDB</w:t>
      </w:r>
      <w:r w:rsidR="00891F8F" w:rsidRPr="001C21EC">
        <w:rPr>
          <w:lang w:val="ru-RU" w:eastAsia="ja-JP"/>
        </w:rPr>
        <w:t>-</w:t>
      </w:r>
      <w:r w:rsidR="00891F8F" w:rsidRPr="00E958AF">
        <w:rPr>
          <w:lang w:val="en-GB" w:eastAsia="ja-JP"/>
        </w:rPr>
        <w:t>T</w:t>
      </w:r>
      <w:r w:rsidR="00891F8F" w:rsidRPr="001C21EC">
        <w:rPr>
          <w:lang w:val="ru-RU" w:eastAsia="ja-JP"/>
        </w:rPr>
        <w:t>.</w:t>
      </w:r>
    </w:p>
    <w:p w:rsidR="00891F8F" w:rsidRPr="00502C23" w:rsidRDefault="00891F8F" w:rsidP="00502C23">
      <w:pPr>
        <w:tabs>
          <w:tab w:val="clear" w:pos="794"/>
          <w:tab w:val="clear" w:pos="1191"/>
          <w:tab w:val="clear" w:pos="1588"/>
          <w:tab w:val="clear" w:pos="1985"/>
        </w:tabs>
        <w:overflowPunct/>
        <w:autoSpaceDE/>
        <w:autoSpaceDN/>
        <w:adjustRightInd/>
        <w:spacing w:before="0"/>
        <w:jc w:val="left"/>
        <w:textAlignment w:val="auto"/>
        <w:rPr>
          <w:caps/>
          <w:sz w:val="18"/>
          <w:szCs w:val="18"/>
          <w:lang w:val="ru-RU" w:eastAsia="ja-JP"/>
        </w:rPr>
      </w:pPr>
      <w:r w:rsidRPr="00502C23">
        <w:rPr>
          <w:lang w:val="ru-RU" w:eastAsia="ja-JP"/>
        </w:rPr>
        <w:br w:type="page"/>
      </w:r>
    </w:p>
    <w:p w:rsidR="00891F8F" w:rsidRPr="00755EE2" w:rsidRDefault="00891F8F" w:rsidP="00A83B84">
      <w:pPr>
        <w:pStyle w:val="FigureNo"/>
        <w:rPr>
          <w:lang w:val="ru-RU" w:eastAsia="ja-JP"/>
        </w:rPr>
      </w:pPr>
      <w:r w:rsidRPr="00755EE2">
        <w:rPr>
          <w:lang w:val="ru-RU" w:eastAsia="ja-JP"/>
        </w:rPr>
        <w:t>РИСУНОК 1</w:t>
      </w:r>
    </w:p>
    <w:p w:rsidR="00891F8F" w:rsidRPr="003C34CD" w:rsidRDefault="00696B45" w:rsidP="00290CE8">
      <w:pPr>
        <w:pStyle w:val="Figuretitle"/>
        <w:rPr>
          <w:lang w:eastAsia="ja-JP"/>
        </w:rPr>
      </w:pPr>
      <w:r>
        <w:rPr>
          <w:rFonts w:ascii="Times New Roman" w:hAnsi="Times New Roman" w:cs="Times New Roman"/>
          <w:lang w:eastAsia="ja-JP"/>
        </w:rPr>
        <w:t>Три основны</w:t>
      </w:r>
      <w:r w:rsidR="00646D3D">
        <w:rPr>
          <w:rFonts w:ascii="Times New Roman" w:hAnsi="Times New Roman" w:cs="Times New Roman"/>
          <w:lang w:eastAsia="ja-JP"/>
        </w:rPr>
        <w:t>е</w:t>
      </w:r>
      <w:r>
        <w:rPr>
          <w:rFonts w:ascii="Times New Roman" w:hAnsi="Times New Roman" w:cs="Times New Roman"/>
          <w:lang w:eastAsia="ja-JP"/>
        </w:rPr>
        <w:t xml:space="preserve"> композиции мультимедийных радиовещательных</w:t>
      </w:r>
      <w:r w:rsidR="00891F8F" w:rsidRPr="00755EE2">
        <w:rPr>
          <w:lang w:eastAsia="ja-JP"/>
        </w:rPr>
        <w:t xml:space="preserve"> сигналов передачи ISDB-T</w:t>
      </w:r>
    </w:p>
    <w:p w:rsidR="003C34CD" w:rsidRPr="003C34CD" w:rsidRDefault="007517DE" w:rsidP="003C34CD">
      <w:pPr>
        <w:pStyle w:val="Figure"/>
        <w:rPr>
          <w:lang w:val="ru-RU" w:eastAsia="ja-JP"/>
        </w:rPr>
      </w:pPr>
      <w:r w:rsidRPr="007517DE">
        <w:rPr>
          <w:lang w:val="ru-RU" w:eastAsia="ja-JP"/>
        </w:rPr>
        <w:object w:dxaOrig="11104" w:dyaOrig="3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138.8pt" o:ole="">
            <v:imagedata r:id="rId33" o:title=""/>
          </v:shape>
          <o:OLEObject Type="Embed" ProgID="CorelDRAW.Graphic.14" ShapeID="_x0000_i1025" DrawAspect="Content" ObjectID="_1372249635" r:id="rId34"/>
        </w:object>
      </w:r>
    </w:p>
    <w:p w:rsidR="00891F8F" w:rsidRPr="006C143F" w:rsidRDefault="00891F8F" w:rsidP="00A83B84">
      <w:pPr>
        <w:pStyle w:val="FigureNo"/>
        <w:rPr>
          <w:lang w:val="ru-RU" w:eastAsia="ja-JP"/>
        </w:rPr>
      </w:pPr>
      <w:r w:rsidRPr="00A83B84">
        <w:rPr>
          <w:lang w:val="ru-RU" w:eastAsia="ja-JP"/>
        </w:rPr>
        <w:t>РИСУНОК</w:t>
      </w:r>
      <w:r w:rsidRPr="006C143F">
        <w:rPr>
          <w:lang w:val="ru-RU" w:eastAsia="ja-JP"/>
        </w:rPr>
        <w:t xml:space="preserve"> 2</w:t>
      </w:r>
    </w:p>
    <w:p w:rsidR="00891F8F" w:rsidRPr="009D70CB" w:rsidRDefault="00240987" w:rsidP="00120A48">
      <w:pPr>
        <w:pStyle w:val="Figuretitle"/>
        <w:rPr>
          <w:lang w:eastAsia="ja-JP"/>
        </w:rPr>
      </w:pPr>
      <w:r>
        <w:rPr>
          <w:lang w:eastAsia="ja-JP"/>
        </w:rPr>
        <w:t>Примеры</w:t>
      </w:r>
      <w:r w:rsidRPr="00240987">
        <w:rPr>
          <w:lang w:eastAsia="ja-JP"/>
        </w:rPr>
        <w:t xml:space="preserve"> </w:t>
      </w:r>
      <w:r>
        <w:rPr>
          <w:lang w:eastAsia="ja-JP"/>
        </w:rPr>
        <w:t>комбинаций</w:t>
      </w:r>
      <w:r w:rsidRPr="00240987">
        <w:rPr>
          <w:lang w:eastAsia="ja-JP"/>
        </w:rPr>
        <w:t xml:space="preserve"> </w:t>
      </w:r>
      <w:r>
        <w:rPr>
          <w:lang w:eastAsia="ja-JP"/>
        </w:rPr>
        <w:t>сегментных</w:t>
      </w:r>
      <w:r w:rsidRPr="00240987">
        <w:rPr>
          <w:lang w:eastAsia="ja-JP"/>
        </w:rPr>
        <w:t xml:space="preserve"> </w:t>
      </w:r>
      <w:r w:rsidRPr="00120A48">
        <w:t>блоков</w:t>
      </w:r>
      <w:r w:rsidRPr="00240987">
        <w:rPr>
          <w:lang w:eastAsia="ja-JP"/>
        </w:rPr>
        <w:t xml:space="preserve"> </w:t>
      </w:r>
      <w:r>
        <w:rPr>
          <w:lang w:eastAsia="ja-JP"/>
        </w:rPr>
        <w:t>мультимедийного</w:t>
      </w:r>
      <w:r w:rsidRPr="00240987">
        <w:rPr>
          <w:lang w:eastAsia="ja-JP"/>
        </w:rPr>
        <w:t xml:space="preserve"> </w:t>
      </w:r>
      <w:r w:rsidR="00C23BCC">
        <w:rPr>
          <w:lang w:eastAsia="ja-JP"/>
        </w:rPr>
        <w:t>радиовеща</w:t>
      </w:r>
      <w:r>
        <w:rPr>
          <w:lang w:eastAsia="ja-JP"/>
        </w:rPr>
        <w:t>ния</w:t>
      </w:r>
      <w:r w:rsidRPr="00240987">
        <w:rPr>
          <w:lang w:eastAsia="ja-JP"/>
        </w:rPr>
        <w:t xml:space="preserve"> </w:t>
      </w:r>
      <w:r w:rsidR="00891F8F" w:rsidRPr="007B73B2">
        <w:rPr>
          <w:lang w:val="en-US" w:eastAsia="ja-JP"/>
        </w:rPr>
        <w:t>ISDB</w:t>
      </w:r>
      <w:r w:rsidR="00891F8F" w:rsidRPr="00240987">
        <w:rPr>
          <w:lang w:eastAsia="ja-JP"/>
        </w:rPr>
        <w:t>-</w:t>
      </w:r>
      <w:r w:rsidR="00891F8F" w:rsidRPr="007B73B2">
        <w:rPr>
          <w:lang w:val="en-US" w:eastAsia="ja-JP"/>
        </w:rPr>
        <w:t>T</w:t>
      </w:r>
    </w:p>
    <w:p w:rsidR="003C34CD" w:rsidRPr="003C34CD" w:rsidRDefault="007517DE" w:rsidP="003C34CD">
      <w:pPr>
        <w:pStyle w:val="Figure"/>
        <w:rPr>
          <w:lang w:val="en-US" w:eastAsia="ja-JP"/>
        </w:rPr>
      </w:pPr>
      <w:r w:rsidRPr="003C34CD">
        <w:rPr>
          <w:lang w:val="en-US" w:eastAsia="ja-JP"/>
        </w:rPr>
        <w:object w:dxaOrig="10841" w:dyaOrig="2522">
          <v:shape id="_x0000_i1026" type="#_x0000_t75" style="width:421.65pt;height:98.5pt" o:ole="">
            <v:imagedata r:id="rId35" o:title=""/>
          </v:shape>
          <o:OLEObject Type="Embed" ProgID="CorelDRAW.Graphic.14" ShapeID="_x0000_i1026" DrawAspect="Content" ObjectID="_1372249636" r:id="rId36"/>
        </w:object>
      </w:r>
    </w:p>
    <w:p w:rsidR="00891F8F" w:rsidRPr="00755EE2" w:rsidRDefault="00891F8F" w:rsidP="00120A48">
      <w:pPr>
        <w:pStyle w:val="Heading2"/>
        <w:spacing w:line="240" w:lineRule="exact"/>
        <w:rPr>
          <w:lang w:eastAsia="ja-JP"/>
        </w:rPr>
      </w:pPr>
      <w:r w:rsidRPr="00755EE2">
        <w:rPr>
          <w:lang w:eastAsia="ja-JP"/>
        </w:rPr>
        <w:t>4.2</w:t>
      </w:r>
      <w:r w:rsidRPr="00755EE2">
        <w:rPr>
          <w:lang w:eastAsia="ja-JP"/>
        </w:rPr>
        <w:tab/>
        <w:t>Мультимедийная система </w:t>
      </w:r>
      <w:r>
        <w:rPr>
          <w:rFonts w:eastAsia="MS Mincho"/>
          <w:lang w:eastAsia="ja-JP"/>
        </w:rPr>
        <w:t>"</w:t>
      </w:r>
      <w:r w:rsidRPr="00755EE2">
        <w:rPr>
          <w:rFonts w:eastAsia="MS Mincho"/>
          <w:lang w:eastAsia="ja-JP"/>
        </w:rPr>
        <w:t>E</w:t>
      </w:r>
      <w:r>
        <w:rPr>
          <w:rFonts w:eastAsia="MS Mincho"/>
          <w:lang w:eastAsia="ja-JP"/>
        </w:rPr>
        <w:t>"</w:t>
      </w:r>
    </w:p>
    <w:p w:rsidR="00891F8F" w:rsidRPr="00755EE2" w:rsidRDefault="00891F8F" w:rsidP="00120A48">
      <w:pPr>
        <w:spacing w:line="240" w:lineRule="exact"/>
        <w:rPr>
          <w:lang w:val="ru-RU" w:eastAsia="ja-JP"/>
        </w:rPr>
      </w:pPr>
      <w:r w:rsidRPr="00755EE2">
        <w:rPr>
          <w:lang w:val="ru-RU"/>
        </w:rPr>
        <w:t>Данная система пр</w:t>
      </w:r>
      <w:r w:rsidR="006407EB">
        <w:rPr>
          <w:lang w:val="ru-RU"/>
        </w:rPr>
        <w:t>едназначается</w:t>
      </w:r>
      <w:r w:rsidRPr="00755EE2">
        <w:rPr>
          <w:lang w:val="ru-RU"/>
        </w:rPr>
        <w:t xml:space="preserve"> для обеспечения спутниковых и дополняющих наземных служб в среде с ретранслятором в совмещенном канале, предоставляющих услуги доставки цифрового аудио высокого качества, видео среднего качества</w:t>
      </w:r>
      <w:r w:rsidRPr="00755EE2">
        <w:rPr>
          <w:lang w:val="ru-RU" w:eastAsia="ja-JP"/>
        </w:rPr>
        <w:t>,</w:t>
      </w:r>
      <w:r w:rsidRPr="00755EE2">
        <w:rPr>
          <w:lang w:val="ru-RU"/>
        </w:rPr>
        <w:t xml:space="preserve"> мультимедийного контента и передачи данных для приема на портативные, автомобильные и стационарные средства. В системе оптимизируются характеристики спутниковых и наземных служб в среде с ретранслятором в совмещенном канале. Это достигается за счет использования </w:t>
      </w:r>
      <w:r w:rsidR="00C1446F">
        <w:rPr>
          <w:lang w:val="ru-RU"/>
        </w:rPr>
        <w:t>КРК</w:t>
      </w:r>
      <w:r w:rsidRPr="00755EE2">
        <w:rPr>
          <w:lang w:val="ru-RU"/>
        </w:rPr>
        <w:t xml:space="preserve"> (кодового разделения каналов) на базе </w:t>
      </w:r>
      <w:r w:rsidR="00646D3D">
        <w:rPr>
          <w:lang w:val="ru-RU"/>
        </w:rPr>
        <w:t>QPSK</w:t>
      </w:r>
      <w:r w:rsidRPr="00755EE2">
        <w:rPr>
          <w:lang w:val="ru-RU"/>
        </w:rPr>
        <w:t xml:space="preserve"> с каскадным кодом, в котором используется код Рида</w:t>
      </w:r>
      <w:r w:rsidR="00B6388E">
        <w:rPr>
          <w:lang w:val="ru-RU"/>
        </w:rPr>
        <w:t>-</w:t>
      </w:r>
      <w:r w:rsidRPr="00755EE2">
        <w:rPr>
          <w:lang w:val="ru-RU"/>
        </w:rPr>
        <w:t xml:space="preserve">Соломона и сверточный код с исправлением ошибок. В приемнике цифровой </w:t>
      </w:r>
      <w:r w:rsidR="006407EB">
        <w:rPr>
          <w:lang w:val="ru-RU"/>
        </w:rPr>
        <w:t>с</w:t>
      </w:r>
      <w:r w:rsidRPr="00755EE2">
        <w:rPr>
          <w:lang w:val="ru-RU"/>
        </w:rPr>
        <w:t>истемы E использу</w:t>
      </w:r>
      <w:r w:rsidR="006407EB">
        <w:rPr>
          <w:lang w:val="ru-RU"/>
        </w:rPr>
        <w:t xml:space="preserve">ется технология </w:t>
      </w:r>
      <w:r w:rsidRPr="00755EE2">
        <w:rPr>
          <w:lang w:val="ru-RU"/>
        </w:rPr>
        <w:t>современны</w:t>
      </w:r>
      <w:r w:rsidR="006407EB">
        <w:rPr>
          <w:lang w:val="ru-RU"/>
        </w:rPr>
        <w:t>х</w:t>
      </w:r>
      <w:r w:rsidRPr="00755EE2">
        <w:rPr>
          <w:lang w:val="ru-RU"/>
        </w:rPr>
        <w:t xml:space="preserve"> </w:t>
      </w:r>
      <w:r w:rsidR="006407EB">
        <w:rPr>
          <w:lang w:val="ru-RU"/>
        </w:rPr>
        <w:t>микроволновых и цифровых больших интегральных схем</w:t>
      </w:r>
      <w:r w:rsidRPr="00755EE2">
        <w:rPr>
          <w:lang w:val="ru-RU"/>
        </w:rPr>
        <w:t>, основной целью является обеспечение низкозатратного производства и высокого качества.</w:t>
      </w:r>
    </w:p>
    <w:p w:rsidR="00891F8F" w:rsidRPr="00755EE2" w:rsidRDefault="00891F8F" w:rsidP="00120A48">
      <w:pPr>
        <w:spacing w:line="240" w:lineRule="exact"/>
        <w:rPr>
          <w:b/>
          <w:bCs/>
          <w:lang w:val="ru-RU"/>
        </w:rPr>
      </w:pPr>
      <w:r w:rsidRPr="00755EE2">
        <w:rPr>
          <w:lang w:val="ru-RU"/>
        </w:rPr>
        <w:t>Данная система в основном характеризуется следующим:</w:t>
      </w:r>
    </w:p>
    <w:p w:rsidR="00891F8F" w:rsidRPr="00120A48" w:rsidRDefault="00891F8F" w:rsidP="00120A48">
      <w:pPr>
        <w:pStyle w:val="enumlev1"/>
        <w:spacing w:line="240" w:lineRule="exact"/>
      </w:pPr>
      <w:r w:rsidRPr="00120A48">
        <w:t>1</w:t>
      </w:r>
      <w:r w:rsidRPr="00120A48">
        <w:tab/>
        <w:t>Архитектура систем MPEG-2 упрощает мультиплексирование большого числа радиовещательных услуг и взаимодействие с другими службами цифрового радиовещания. Это первая система РСС (звук), в которой используются системы MPEG-2.</w:t>
      </w:r>
    </w:p>
    <w:p w:rsidR="00891F8F" w:rsidRPr="00120A48" w:rsidRDefault="00891F8F" w:rsidP="00120A48">
      <w:pPr>
        <w:pStyle w:val="enumlev1"/>
        <w:spacing w:line="240" w:lineRule="exact"/>
      </w:pPr>
      <w:r w:rsidRPr="00120A48">
        <w:t>2</w:t>
      </w:r>
      <w:r w:rsidRPr="00120A48">
        <w:tab/>
        <w:t>Система MPEG-2 AAC, факультативно с SBR</w:t>
      </w:r>
      <w:r w:rsidR="00535AFB" w:rsidRPr="00120A48">
        <w:t xml:space="preserve"> </w:t>
      </w:r>
      <w:r w:rsidRPr="00120A48">
        <w:t>(копирование полосы спектра), принята для кодирования аудиосигналов источника. Это обеспечивает наиболее эффективное сжатие аудиосигналов для услуг цифрового звукового радиовещания высокого качества при запланированн</w:t>
      </w:r>
      <w:r w:rsidR="006407EB" w:rsidRPr="00120A48">
        <w:t>ых</w:t>
      </w:r>
      <w:r w:rsidRPr="00120A48">
        <w:t xml:space="preserve"> скорост</w:t>
      </w:r>
      <w:r w:rsidR="006407EB" w:rsidRPr="00120A48">
        <w:t>ях</w:t>
      </w:r>
      <w:r w:rsidRPr="00120A48">
        <w:t xml:space="preserve"> передачи данной системы.</w:t>
      </w:r>
    </w:p>
    <w:p w:rsidR="00891F8F" w:rsidRPr="00120A48" w:rsidRDefault="00891F8F" w:rsidP="00120A48">
      <w:pPr>
        <w:pStyle w:val="enumlev1"/>
        <w:spacing w:line="240" w:lineRule="exact"/>
      </w:pPr>
      <w:r w:rsidRPr="00120A48">
        <w:t>3</w:t>
      </w:r>
      <w:r w:rsidRPr="00120A48">
        <w:tab/>
        <w:t>Прием на портативные средства – одна из основных целей данной системы. Портативные приемники создаются с ЖК-дисплеем шириной 3,5 дюйма.</w:t>
      </w:r>
    </w:p>
    <w:p w:rsidR="00891F8F" w:rsidRPr="00120A48" w:rsidRDefault="00891F8F" w:rsidP="00120A48">
      <w:pPr>
        <w:pStyle w:val="enumlev1"/>
        <w:spacing w:line="240" w:lineRule="exact"/>
      </w:pPr>
      <w:r w:rsidRPr="00120A48">
        <w:t>4</w:t>
      </w:r>
      <w:r w:rsidRPr="00120A48">
        <w:tab/>
        <w:t>Прием на автомобильные средства составляет еще одну основную цель данной системы. Слушатели/зрители, находящиеся в движущемся с высокой скоростью автомобиле, могут иметь стабильный прием в радиовеща</w:t>
      </w:r>
      <w:r w:rsidR="006407EB" w:rsidRPr="00120A48">
        <w:t>тельной среде</w:t>
      </w:r>
      <w:r w:rsidRPr="00120A48">
        <w:t>.</w:t>
      </w:r>
    </w:p>
    <w:p w:rsidR="00891F8F" w:rsidRPr="00120A48" w:rsidRDefault="00891F8F" w:rsidP="00120A48">
      <w:pPr>
        <w:pStyle w:val="enumlev1"/>
        <w:spacing w:line="240" w:lineRule="exact"/>
      </w:pPr>
      <w:r w:rsidRPr="00120A48">
        <w:t>5</w:t>
      </w:r>
      <w:r w:rsidRPr="00120A48">
        <w:tab/>
        <w:t xml:space="preserve">Спутниковые сигналы могут приниматься </w:t>
      </w:r>
      <w:r w:rsidR="006407EB" w:rsidRPr="00120A48">
        <w:t>мобильными</w:t>
      </w:r>
      <w:r w:rsidRPr="00120A48">
        <w:t xml:space="preserve"> приемниками, имеющими всенаправленную одноэлементную антенну в горизонтальной плоскости и дву</w:t>
      </w:r>
      <w:r w:rsidR="00D60131" w:rsidRPr="00120A48">
        <w:t>х</w:t>
      </w:r>
      <w:r w:rsidRPr="00120A48">
        <w:t>антенную схему разнесенного приема.</w:t>
      </w:r>
    </w:p>
    <w:p w:rsidR="00891F8F" w:rsidRPr="00D0626A" w:rsidRDefault="00891F8F" w:rsidP="00290CE8">
      <w:pPr>
        <w:pStyle w:val="Heading2"/>
        <w:rPr>
          <w:lang w:eastAsia="ja-JP"/>
        </w:rPr>
      </w:pPr>
      <w:r w:rsidRPr="00D0626A">
        <w:rPr>
          <w:lang w:eastAsia="ja-JP"/>
        </w:rPr>
        <w:t>4.3</w:t>
      </w:r>
      <w:r w:rsidRPr="00D0626A">
        <w:rPr>
          <w:lang w:eastAsia="ja-JP"/>
        </w:rPr>
        <w:tab/>
      </w:r>
      <w:r w:rsidRPr="00755EE2">
        <w:rPr>
          <w:lang w:eastAsia="ja-JP"/>
        </w:rPr>
        <w:t>Мультимедийная</w:t>
      </w:r>
      <w:r w:rsidR="00535AFB">
        <w:rPr>
          <w:lang w:eastAsia="ja-JP"/>
        </w:rPr>
        <w:t xml:space="preserve"> </w:t>
      </w:r>
      <w:r w:rsidRPr="00755EE2">
        <w:rPr>
          <w:lang w:eastAsia="ja-JP"/>
        </w:rPr>
        <w:t>система</w:t>
      </w:r>
      <w:r w:rsidRPr="00D0626A">
        <w:rPr>
          <w:lang w:val="en-US" w:eastAsia="ja-JP"/>
        </w:rPr>
        <w:t> </w:t>
      </w:r>
      <w:r w:rsidRPr="00D0626A">
        <w:rPr>
          <w:rFonts w:eastAsia="MS Mincho"/>
          <w:lang w:eastAsia="ja-JP"/>
        </w:rPr>
        <w:t>"</w:t>
      </w:r>
      <w:r w:rsidRPr="00D0626A">
        <w:rPr>
          <w:rFonts w:eastAsia="MS Mincho"/>
          <w:lang w:val="en-US" w:eastAsia="ja-JP"/>
        </w:rPr>
        <w:t>A</w:t>
      </w:r>
      <w:r w:rsidRPr="00D0626A">
        <w:rPr>
          <w:rFonts w:eastAsia="MS Mincho"/>
          <w:lang w:eastAsia="ja-JP"/>
        </w:rPr>
        <w:t>"</w:t>
      </w:r>
      <w:r w:rsidRPr="00D0626A">
        <w:rPr>
          <w:lang w:eastAsia="ja-JP"/>
        </w:rPr>
        <w:t xml:space="preserve"> (</w:t>
      </w:r>
      <w:r w:rsidRPr="00D0626A">
        <w:rPr>
          <w:lang w:val="en-US" w:eastAsia="ja-JP"/>
        </w:rPr>
        <w:t>T</w:t>
      </w:r>
      <w:r w:rsidRPr="00D0626A">
        <w:rPr>
          <w:lang w:eastAsia="ja-JP"/>
        </w:rPr>
        <w:t>-</w:t>
      </w:r>
      <w:r w:rsidRPr="00D0626A">
        <w:rPr>
          <w:lang w:val="en-US" w:eastAsia="ja-JP"/>
        </w:rPr>
        <w:t>DMB</w:t>
      </w:r>
      <w:r w:rsidR="00535AFB">
        <w:rPr>
          <w:lang w:eastAsia="ja-JP"/>
        </w:rPr>
        <w:t xml:space="preserve"> </w:t>
      </w:r>
      <w:r>
        <w:rPr>
          <w:lang w:eastAsia="ja-JP"/>
        </w:rPr>
        <w:t>и</w:t>
      </w:r>
      <w:r w:rsidR="00535AFB">
        <w:rPr>
          <w:lang w:eastAsia="ja-JP"/>
        </w:rPr>
        <w:t xml:space="preserve"> </w:t>
      </w:r>
      <w:r w:rsidR="00B60AFB">
        <w:rPr>
          <w:lang w:eastAsia="ja-JP"/>
        </w:rPr>
        <w:t>усовершенствованная система</w:t>
      </w:r>
      <w:r w:rsidR="00535AFB">
        <w:rPr>
          <w:lang w:eastAsia="ja-JP"/>
        </w:rPr>
        <w:t xml:space="preserve"> </w:t>
      </w:r>
      <w:r w:rsidRPr="00E958AF">
        <w:rPr>
          <w:lang w:val="en-GB" w:eastAsia="ja-JP"/>
        </w:rPr>
        <w:t>T</w:t>
      </w:r>
      <w:r w:rsidRPr="00D0626A">
        <w:rPr>
          <w:lang w:eastAsia="ja-JP"/>
        </w:rPr>
        <w:t>-</w:t>
      </w:r>
      <w:r w:rsidRPr="00E958AF">
        <w:rPr>
          <w:lang w:val="en-GB" w:eastAsia="ja-JP"/>
        </w:rPr>
        <w:t>DMB</w:t>
      </w:r>
      <w:r w:rsidRPr="00D0626A">
        <w:rPr>
          <w:lang w:eastAsia="ja-JP"/>
        </w:rPr>
        <w:t>)</w:t>
      </w:r>
    </w:p>
    <w:p w:rsidR="00891F8F" w:rsidRPr="00033157" w:rsidRDefault="00033157" w:rsidP="001F23B2">
      <w:pPr>
        <w:rPr>
          <w:lang w:val="ru-RU" w:eastAsia="ko-KR"/>
        </w:rPr>
      </w:pPr>
      <w:r w:rsidRPr="00033157">
        <w:rPr>
          <w:lang w:val="ru-RU" w:eastAsia="ko-KR"/>
        </w:rPr>
        <w:t>Мультимедийная система </w:t>
      </w:r>
      <w:r w:rsidRPr="00033157">
        <w:rPr>
          <w:rFonts w:eastAsia="MS Mincho"/>
          <w:lang w:val="ru-RU" w:eastAsia="ja-JP"/>
        </w:rPr>
        <w:t>"A"</w:t>
      </w:r>
      <w:r w:rsidRPr="00033157">
        <w:rPr>
          <w:lang w:val="ru-RU" w:eastAsia="ko-KR"/>
        </w:rPr>
        <w:t xml:space="preserve">, известная также как система </w:t>
      </w:r>
      <w:r w:rsidRPr="00033157">
        <w:rPr>
          <w:lang w:val="ru-RU" w:eastAsia="ja-JP"/>
        </w:rPr>
        <w:t>наземного цифрового радиовещания для приема мультимедийной информации</w:t>
      </w:r>
      <w:r w:rsidRPr="00033157">
        <w:rPr>
          <w:lang w:val="ru-RU" w:eastAsia="ko-KR"/>
        </w:rPr>
        <w:t xml:space="preserve"> (T-DMB), является усовершенствованной системой, совместимой с системой A цифрового звукового радиовещания, которая делает возможным предоставление видеоуслуг, используя сети T-DAB, на портативные приемники в условиях подвижного приема</w:t>
      </w:r>
      <w:r w:rsidR="00891F8F" w:rsidRPr="00033157">
        <w:rPr>
          <w:lang w:val="ru-RU" w:eastAsia="ko-KR"/>
        </w:rPr>
        <w:t xml:space="preserve">. </w:t>
      </w:r>
    </w:p>
    <w:p w:rsidR="00891F8F" w:rsidRPr="00755EE2" w:rsidRDefault="00891F8F" w:rsidP="009C65E7">
      <w:pPr>
        <w:rPr>
          <w:lang w:val="ru-RU" w:eastAsia="ko-KR"/>
        </w:rPr>
      </w:pPr>
      <w:r w:rsidRPr="00755EE2">
        <w:rPr>
          <w:lang w:val="ru-RU"/>
        </w:rPr>
        <w:t>T-DMB обеспечивает мультимедийные услуги, включая видео, аудио и интерактивные данные. Для аудиоуслуг в системе используется ISO/IEC 11172-3</w:t>
      </w:r>
      <w:r w:rsidR="00B60AFB">
        <w:rPr>
          <w:lang w:val="ru-RU"/>
        </w:rPr>
        <w:t>,</w:t>
      </w:r>
      <w:r w:rsidRPr="00755EE2">
        <w:rPr>
          <w:lang w:val="ru-RU"/>
        </w:rPr>
        <w:t xml:space="preserve"> 13818-3</w:t>
      </w:r>
      <w:r w:rsidR="00B60AFB">
        <w:rPr>
          <w:lang w:val="ru-RU"/>
        </w:rPr>
        <w:t xml:space="preserve"> и 23003-1</w:t>
      </w:r>
      <w:r w:rsidRPr="00755EE2">
        <w:rPr>
          <w:lang w:val="ru-RU"/>
        </w:rPr>
        <w:t xml:space="preserve"> для </w:t>
      </w:r>
      <w:r w:rsidR="00B60AFB" w:rsidRPr="00755EE2">
        <w:rPr>
          <w:lang w:val="ru-RU"/>
        </w:rPr>
        <w:t>MPEG</w:t>
      </w:r>
      <w:r w:rsidR="00B60AFB">
        <w:rPr>
          <w:lang w:val="ru-RU"/>
        </w:rPr>
        <w:t>-1/</w:t>
      </w:r>
      <w:r w:rsidRPr="00755EE2">
        <w:rPr>
          <w:lang w:val="ru-RU"/>
        </w:rPr>
        <w:t xml:space="preserve">MPEG-2 Audio Layer </w:t>
      </w:r>
      <w:r w:rsidRPr="00755EE2">
        <w:rPr>
          <w:rFonts w:eastAsia="MS Mincho"/>
          <w:lang w:val="ru-RU" w:eastAsia="ja-JP"/>
        </w:rPr>
        <w:t xml:space="preserve">II, определенного в </w:t>
      </w:r>
      <w:r w:rsidRPr="00755EE2">
        <w:rPr>
          <w:lang w:val="ru-RU"/>
        </w:rPr>
        <w:t xml:space="preserve">системе А </w:t>
      </w:r>
      <w:r w:rsidRPr="00755EE2">
        <w:rPr>
          <w:lang w:val="ru-RU" w:eastAsia="ko-KR"/>
        </w:rPr>
        <w:t>DSB, MPEG-4 ER-BSAC или MPEG</w:t>
      </w:r>
      <w:r w:rsidR="00B60AFB" w:rsidRPr="00B60AFB">
        <w:rPr>
          <w:lang w:val="ru-RU" w:eastAsia="ko-KR"/>
        </w:rPr>
        <w:t>-</w:t>
      </w:r>
      <w:r w:rsidRPr="00755EE2">
        <w:rPr>
          <w:lang w:val="ru-RU" w:eastAsia="ko-KR"/>
        </w:rPr>
        <w:t>4 HE AAC</w:t>
      </w:r>
      <w:r w:rsidR="00B60AFB">
        <w:rPr>
          <w:lang w:val="ru-RU" w:eastAsia="ko-KR"/>
        </w:rPr>
        <w:t xml:space="preserve"> </w:t>
      </w:r>
      <w:r w:rsidR="00B60AFB">
        <w:rPr>
          <w:lang w:val="en-US" w:eastAsia="ko-KR"/>
        </w:rPr>
        <w:t>v</w:t>
      </w:r>
      <w:r w:rsidR="00B60AFB" w:rsidRPr="00B60AFB">
        <w:rPr>
          <w:lang w:val="ru-RU" w:eastAsia="ko-KR"/>
        </w:rPr>
        <w:t xml:space="preserve">2 + </w:t>
      </w:r>
      <w:r w:rsidR="00B60AFB" w:rsidRPr="00755EE2">
        <w:rPr>
          <w:lang w:val="ru-RU"/>
        </w:rPr>
        <w:t>MPEG</w:t>
      </w:r>
      <w:r w:rsidR="00B60AFB" w:rsidRPr="00B60AFB">
        <w:rPr>
          <w:lang w:val="ru-RU"/>
        </w:rPr>
        <w:t xml:space="preserve"> </w:t>
      </w:r>
      <w:r w:rsidR="00B60AFB">
        <w:rPr>
          <w:lang w:val="en-US"/>
        </w:rPr>
        <w:t>Surround</w:t>
      </w:r>
      <w:r w:rsidRPr="00755EE2">
        <w:rPr>
          <w:lang w:val="ru-RU" w:eastAsia="ko-KR"/>
        </w:rPr>
        <w:t xml:space="preserve">. Для видеоуслуг используется стандарт </w:t>
      </w:r>
      <w:r w:rsidRPr="00755EE2">
        <w:rPr>
          <w:lang w:val="ru-RU"/>
        </w:rPr>
        <w:t>МСЭ-T H.264 | MPEG-4 AVC</w:t>
      </w:r>
      <w:r w:rsidRPr="00755EE2">
        <w:rPr>
          <w:lang w:val="ru-RU" w:eastAsia="ko-KR"/>
        </w:rPr>
        <w:t xml:space="preserve">, </w:t>
      </w:r>
      <w:r w:rsidRPr="00755EE2">
        <w:rPr>
          <w:lang w:val="ru-RU"/>
        </w:rPr>
        <w:t>MPEG-4 ER-BSAC</w:t>
      </w:r>
      <w:r w:rsidRPr="00755EE2">
        <w:rPr>
          <w:lang w:val="ru-RU" w:eastAsia="ko-KR"/>
        </w:rPr>
        <w:t xml:space="preserve"> или MPEG</w:t>
      </w:r>
      <w:r w:rsidRPr="00755EE2">
        <w:rPr>
          <w:lang w:val="ru-RU" w:eastAsia="ko-KR"/>
        </w:rPr>
        <w:noBreakHyphen/>
        <w:t>4 HE AAC</w:t>
      </w:r>
      <w:r w:rsidR="00B60AFB" w:rsidRPr="00B60AFB">
        <w:rPr>
          <w:lang w:val="ru-RU" w:eastAsia="ko-KR"/>
        </w:rPr>
        <w:t xml:space="preserve"> </w:t>
      </w:r>
      <w:r w:rsidR="00B60AFB">
        <w:rPr>
          <w:lang w:val="en-US" w:eastAsia="ko-KR"/>
        </w:rPr>
        <w:t>v</w:t>
      </w:r>
      <w:r w:rsidR="00B60AFB" w:rsidRPr="00B60AFB">
        <w:rPr>
          <w:lang w:val="ru-RU" w:eastAsia="ko-KR"/>
        </w:rPr>
        <w:t xml:space="preserve">2 + </w:t>
      </w:r>
      <w:r w:rsidR="00B60AFB" w:rsidRPr="00755EE2">
        <w:rPr>
          <w:lang w:val="ru-RU"/>
        </w:rPr>
        <w:t>MPEG</w:t>
      </w:r>
      <w:r w:rsidR="00B60AFB" w:rsidRPr="00B60AFB">
        <w:rPr>
          <w:lang w:val="ru-RU"/>
        </w:rPr>
        <w:t xml:space="preserve"> </w:t>
      </w:r>
      <w:r w:rsidR="00B60AFB">
        <w:rPr>
          <w:lang w:val="en-US"/>
        </w:rPr>
        <w:t>Surround</w:t>
      </w:r>
      <w:r w:rsidRPr="00755EE2">
        <w:rPr>
          <w:lang w:val="ru-RU" w:eastAsia="ko-KR"/>
        </w:rPr>
        <w:t xml:space="preserve"> для звукового сопровождения и</w:t>
      </w:r>
      <w:r w:rsidRPr="00755EE2">
        <w:rPr>
          <w:lang w:val="ru-RU"/>
        </w:rPr>
        <w:t xml:space="preserve"> MPEG-4 BIFS и MPEG</w:t>
      </w:r>
      <w:r w:rsidR="009C65E7">
        <w:rPr>
          <w:lang w:val="ru-RU"/>
        </w:rPr>
        <w:noBreakHyphen/>
      </w:r>
      <w:r w:rsidRPr="00755EE2">
        <w:rPr>
          <w:lang w:val="ru-RU"/>
        </w:rPr>
        <w:t>4</w:t>
      </w:r>
      <w:r w:rsidR="009C65E7">
        <w:rPr>
          <w:lang w:val="ru-RU"/>
        </w:rPr>
        <w:t> </w:t>
      </w:r>
      <w:r w:rsidRPr="00755EE2">
        <w:rPr>
          <w:lang w:val="ru-RU"/>
        </w:rPr>
        <w:t>SL</w:t>
      </w:r>
      <w:r w:rsidRPr="00755EE2">
        <w:rPr>
          <w:lang w:val="ru-RU" w:eastAsia="ko-KR"/>
        </w:rPr>
        <w:t xml:space="preserve"> для интерактивных данных. Для обеспечения стабильных характеристик приема видеосигналов применяется внешний канал кодирования кодом Рида</w:t>
      </w:r>
      <w:r w:rsidR="00B6388E">
        <w:rPr>
          <w:lang w:val="ru-RU" w:eastAsia="ko-KR"/>
        </w:rPr>
        <w:t>-</w:t>
      </w:r>
      <w:r w:rsidRPr="00755EE2">
        <w:rPr>
          <w:lang w:val="ru-RU" w:eastAsia="ko-KR"/>
        </w:rPr>
        <w:t>Соломона.</w:t>
      </w:r>
    </w:p>
    <w:p w:rsidR="00891F8F" w:rsidRPr="009D625C" w:rsidRDefault="00033157" w:rsidP="009C65E7">
      <w:pPr>
        <w:rPr>
          <w:lang w:val="ru-RU" w:eastAsia="ko-KR"/>
        </w:rPr>
      </w:pPr>
      <w:r w:rsidRPr="00E958AF">
        <w:rPr>
          <w:lang w:val="en-GB" w:eastAsia="ko-KR"/>
        </w:rPr>
        <w:t>AT</w:t>
      </w:r>
      <w:r w:rsidRPr="006C750D">
        <w:rPr>
          <w:lang w:val="ru-RU" w:eastAsia="ko-KR"/>
        </w:rPr>
        <w:t>-</w:t>
      </w:r>
      <w:r w:rsidRPr="00E958AF">
        <w:rPr>
          <w:lang w:val="en-GB" w:eastAsia="ko-KR"/>
        </w:rPr>
        <w:t>DMB</w:t>
      </w:r>
      <w:r w:rsidRPr="006C750D">
        <w:rPr>
          <w:lang w:val="ru-RU" w:eastAsia="ko-KR"/>
        </w:rPr>
        <w:t xml:space="preserve"> </w:t>
      </w:r>
      <w:r>
        <w:rPr>
          <w:lang w:val="ru-RU" w:eastAsia="ko-KR"/>
        </w:rPr>
        <w:t>является</w:t>
      </w:r>
      <w:r w:rsidRPr="006C750D">
        <w:rPr>
          <w:lang w:val="ru-RU" w:eastAsia="ko-KR"/>
        </w:rPr>
        <w:t xml:space="preserve"> </w:t>
      </w:r>
      <w:r>
        <w:rPr>
          <w:lang w:val="ru-RU" w:eastAsia="ko-KR"/>
        </w:rPr>
        <w:t>усовершенствованной</w:t>
      </w:r>
      <w:r w:rsidRPr="006C750D">
        <w:rPr>
          <w:lang w:val="ru-RU" w:eastAsia="ko-KR"/>
        </w:rPr>
        <w:t xml:space="preserve"> </w:t>
      </w:r>
      <w:r>
        <w:rPr>
          <w:lang w:val="ru-RU" w:eastAsia="ko-KR"/>
        </w:rPr>
        <w:t>системой</w:t>
      </w:r>
      <w:r w:rsidRPr="006C750D">
        <w:rPr>
          <w:lang w:val="ru-RU" w:eastAsia="ko-KR"/>
        </w:rPr>
        <w:t xml:space="preserve">, </w:t>
      </w:r>
      <w:r>
        <w:rPr>
          <w:lang w:val="ru-RU" w:eastAsia="ko-KR"/>
        </w:rPr>
        <w:t>обеспечивающей</w:t>
      </w:r>
      <w:r w:rsidRPr="004F6CC9">
        <w:rPr>
          <w:lang w:val="ru-RU"/>
        </w:rPr>
        <w:t xml:space="preserve"> </w:t>
      </w:r>
      <w:r w:rsidRPr="006C750D">
        <w:rPr>
          <w:lang w:val="ru-RU" w:eastAsia="ko-KR"/>
        </w:rPr>
        <w:t xml:space="preserve">совместимость с предыдущими версиями </w:t>
      </w:r>
      <w:r w:rsidRPr="00E958AF">
        <w:rPr>
          <w:lang w:val="en-GB" w:eastAsia="ko-KR"/>
        </w:rPr>
        <w:t>T</w:t>
      </w:r>
      <w:r w:rsidRPr="006C750D">
        <w:rPr>
          <w:lang w:val="ru-RU" w:eastAsia="ko-KR"/>
        </w:rPr>
        <w:t>-</w:t>
      </w:r>
      <w:r w:rsidRPr="00E958AF">
        <w:rPr>
          <w:lang w:val="en-GB" w:eastAsia="ko-KR"/>
        </w:rPr>
        <w:t>DMB</w:t>
      </w:r>
      <w:r w:rsidRPr="006C750D">
        <w:rPr>
          <w:lang w:val="ru-RU" w:eastAsia="ko-KR"/>
        </w:rPr>
        <w:t xml:space="preserve">, </w:t>
      </w:r>
      <w:r>
        <w:rPr>
          <w:lang w:val="ru-RU" w:eastAsia="ko-KR"/>
        </w:rPr>
        <w:t>в которой увеличена</w:t>
      </w:r>
      <w:r w:rsidRPr="006C750D">
        <w:rPr>
          <w:lang w:val="ru-RU" w:eastAsia="ko-KR"/>
        </w:rPr>
        <w:t xml:space="preserve"> </w:t>
      </w:r>
      <w:r>
        <w:rPr>
          <w:lang w:val="ru-RU" w:eastAsia="ko-KR"/>
        </w:rPr>
        <w:t>е</w:t>
      </w:r>
      <w:r w:rsidRPr="000D3CE4">
        <w:rPr>
          <w:lang w:val="ru-RU" w:eastAsia="ko-KR"/>
        </w:rPr>
        <w:t>мкость канала</w:t>
      </w:r>
      <w:r w:rsidRPr="006C750D">
        <w:rPr>
          <w:lang w:val="ru-RU" w:eastAsia="ko-KR"/>
        </w:rPr>
        <w:t xml:space="preserve"> </w:t>
      </w:r>
      <w:r w:rsidRPr="00E958AF">
        <w:rPr>
          <w:lang w:val="en-GB" w:eastAsia="ko-KR"/>
        </w:rPr>
        <w:t>T</w:t>
      </w:r>
      <w:r w:rsidRPr="006C750D">
        <w:rPr>
          <w:lang w:val="ru-RU" w:eastAsia="ko-KR"/>
        </w:rPr>
        <w:t>-</w:t>
      </w:r>
      <w:r w:rsidRPr="00E958AF">
        <w:rPr>
          <w:lang w:val="en-GB" w:eastAsia="ko-KR"/>
        </w:rPr>
        <w:t>DMB</w:t>
      </w:r>
      <w:r w:rsidRPr="006C750D">
        <w:rPr>
          <w:lang w:val="ru-RU" w:eastAsia="ko-KR"/>
        </w:rPr>
        <w:t xml:space="preserve"> </w:t>
      </w:r>
      <w:r>
        <w:rPr>
          <w:lang w:val="ru-RU" w:eastAsia="ko-KR"/>
        </w:rPr>
        <w:t>с помощью применения механизма иерархической модуляции</w:t>
      </w:r>
      <w:r w:rsidRPr="006C750D">
        <w:rPr>
          <w:lang w:val="ru-RU" w:eastAsia="ko-KR"/>
        </w:rPr>
        <w:t xml:space="preserve">. </w:t>
      </w:r>
      <w:r>
        <w:rPr>
          <w:lang w:val="ru-RU" w:eastAsia="ko-KR"/>
        </w:rPr>
        <w:t>Поэтому</w:t>
      </w:r>
      <w:r w:rsidRPr="009D625C">
        <w:rPr>
          <w:lang w:val="ru-RU" w:eastAsia="ko-KR"/>
        </w:rPr>
        <w:t xml:space="preserve"> </w:t>
      </w:r>
      <w:r>
        <w:rPr>
          <w:lang w:val="ru-RU" w:eastAsia="ko-KR"/>
        </w:rPr>
        <w:t>основные</w:t>
      </w:r>
      <w:r w:rsidRPr="009D625C">
        <w:rPr>
          <w:lang w:val="ru-RU" w:eastAsia="ko-KR"/>
        </w:rPr>
        <w:t xml:space="preserve"> </w:t>
      </w:r>
      <w:r>
        <w:rPr>
          <w:lang w:val="ru-RU" w:eastAsia="ko-KR"/>
        </w:rPr>
        <w:t>параметры</w:t>
      </w:r>
      <w:r w:rsidRPr="009D625C">
        <w:rPr>
          <w:lang w:val="ru-RU" w:eastAsia="ko-KR"/>
        </w:rPr>
        <w:t xml:space="preserve"> </w:t>
      </w:r>
      <w:r w:rsidRPr="00E958AF">
        <w:rPr>
          <w:lang w:val="en-GB" w:eastAsia="ko-KR"/>
        </w:rPr>
        <w:t>AT</w:t>
      </w:r>
      <w:r w:rsidRPr="009D625C">
        <w:rPr>
          <w:lang w:val="ru-RU" w:eastAsia="ko-KR"/>
        </w:rPr>
        <w:t>-</w:t>
      </w:r>
      <w:r w:rsidRPr="00E958AF">
        <w:rPr>
          <w:lang w:val="en-GB" w:eastAsia="ko-KR"/>
        </w:rPr>
        <w:t>DMB</w:t>
      </w:r>
      <w:r w:rsidRPr="009D625C">
        <w:rPr>
          <w:lang w:val="ru-RU" w:eastAsia="ko-KR"/>
        </w:rPr>
        <w:t xml:space="preserve">, </w:t>
      </w:r>
      <w:r>
        <w:rPr>
          <w:lang w:val="ru-RU" w:eastAsia="ko-KR"/>
        </w:rPr>
        <w:t>такие</w:t>
      </w:r>
      <w:r w:rsidRPr="009D625C">
        <w:rPr>
          <w:lang w:val="ru-RU" w:eastAsia="ko-KR"/>
        </w:rPr>
        <w:t xml:space="preserve"> </w:t>
      </w:r>
      <w:r>
        <w:rPr>
          <w:lang w:val="ru-RU" w:eastAsia="ko-KR"/>
        </w:rPr>
        <w:t>как</w:t>
      </w:r>
      <w:r w:rsidRPr="009D625C">
        <w:rPr>
          <w:lang w:val="ru-RU" w:eastAsia="ko-KR"/>
        </w:rPr>
        <w:t xml:space="preserve"> </w:t>
      </w:r>
      <w:r>
        <w:rPr>
          <w:lang w:val="ru-RU" w:eastAsia="ko-KR"/>
        </w:rPr>
        <w:t>пропускная</w:t>
      </w:r>
      <w:r w:rsidRPr="009D625C">
        <w:rPr>
          <w:lang w:val="ru-RU" w:eastAsia="ko-KR"/>
        </w:rPr>
        <w:t xml:space="preserve"> </w:t>
      </w:r>
      <w:r>
        <w:rPr>
          <w:lang w:val="ru-RU" w:eastAsia="ko-KR"/>
        </w:rPr>
        <w:t>способность</w:t>
      </w:r>
      <w:r w:rsidRPr="009D625C">
        <w:rPr>
          <w:lang w:val="ru-RU" w:eastAsia="ko-KR"/>
        </w:rPr>
        <w:t xml:space="preserve"> </w:t>
      </w:r>
      <w:r>
        <w:rPr>
          <w:lang w:val="ru-RU" w:eastAsia="ko-KR"/>
        </w:rPr>
        <w:t>канала</w:t>
      </w:r>
      <w:r w:rsidRPr="009D625C">
        <w:rPr>
          <w:lang w:val="ru-RU" w:eastAsia="ko-KR"/>
        </w:rPr>
        <w:t xml:space="preserve">, </w:t>
      </w:r>
      <w:r>
        <w:rPr>
          <w:lang w:val="ru-RU" w:eastAsia="ko-KR"/>
        </w:rPr>
        <w:t>число</w:t>
      </w:r>
      <w:r w:rsidRPr="009D625C">
        <w:rPr>
          <w:lang w:val="ru-RU" w:eastAsia="ko-KR"/>
        </w:rPr>
        <w:t xml:space="preserve"> </w:t>
      </w:r>
      <w:r>
        <w:rPr>
          <w:lang w:val="ru-RU" w:eastAsia="ko-KR"/>
        </w:rPr>
        <w:t>несущих</w:t>
      </w:r>
      <w:r w:rsidRPr="009D625C">
        <w:rPr>
          <w:lang w:val="ru-RU" w:eastAsia="ko-KR"/>
        </w:rPr>
        <w:t xml:space="preserve">, </w:t>
      </w:r>
      <w:r w:rsidRPr="004F6CC9">
        <w:rPr>
          <w:lang w:val="ru-RU"/>
        </w:rPr>
        <w:t>длительность символа</w:t>
      </w:r>
      <w:r w:rsidRPr="009D625C">
        <w:rPr>
          <w:lang w:val="ru-RU" w:eastAsia="ko-KR"/>
        </w:rPr>
        <w:t xml:space="preserve">, </w:t>
      </w:r>
      <w:r w:rsidRPr="004F6CC9">
        <w:rPr>
          <w:lang w:val="ru-RU"/>
        </w:rPr>
        <w:t>длительность защитного интервала</w:t>
      </w:r>
      <w:r w:rsidR="009C65E7">
        <w:rPr>
          <w:lang w:val="ru-RU"/>
        </w:rPr>
        <w:t xml:space="preserve"> и </w:t>
      </w:r>
      <w:r>
        <w:rPr>
          <w:lang w:val="ru-RU"/>
        </w:rPr>
        <w:t>т.</w:t>
      </w:r>
      <w:r w:rsidR="009C65E7">
        <w:rPr>
          <w:lang w:val="ru-RU"/>
        </w:rPr>
        <w:t> </w:t>
      </w:r>
      <w:r>
        <w:rPr>
          <w:lang w:val="ru-RU"/>
        </w:rPr>
        <w:t xml:space="preserve">д., совпадают с параметрами </w:t>
      </w:r>
      <w:r w:rsidRPr="00E958AF">
        <w:rPr>
          <w:lang w:val="en-GB" w:eastAsia="ko-KR"/>
        </w:rPr>
        <w:t>T</w:t>
      </w:r>
      <w:r w:rsidRPr="009D625C">
        <w:rPr>
          <w:lang w:val="ru-RU" w:eastAsia="ko-KR"/>
        </w:rPr>
        <w:t>-</w:t>
      </w:r>
      <w:r w:rsidRPr="00E958AF">
        <w:rPr>
          <w:lang w:val="en-GB" w:eastAsia="ko-KR"/>
        </w:rPr>
        <w:t>DMB</w:t>
      </w:r>
      <w:r w:rsidR="00891F8F" w:rsidRPr="009D625C">
        <w:rPr>
          <w:lang w:val="ru-RU" w:eastAsia="ko-KR"/>
        </w:rPr>
        <w:t>.</w:t>
      </w:r>
    </w:p>
    <w:p w:rsidR="00891F8F" w:rsidRPr="00C90B16" w:rsidRDefault="00891F8F" w:rsidP="001F23B2">
      <w:pPr>
        <w:rPr>
          <w:rFonts w:eastAsia="Batang"/>
          <w:lang w:val="ru-RU" w:eastAsia="ko-KR"/>
        </w:rPr>
      </w:pPr>
      <w:r w:rsidRPr="00E958AF">
        <w:rPr>
          <w:lang w:val="en-GB" w:eastAsia="ko-KR"/>
        </w:rPr>
        <w:t>AT</w:t>
      </w:r>
      <w:r w:rsidRPr="002052AA">
        <w:rPr>
          <w:lang w:val="ru-RU" w:eastAsia="ko-KR"/>
        </w:rPr>
        <w:t>-</w:t>
      </w:r>
      <w:r w:rsidRPr="00E958AF">
        <w:rPr>
          <w:lang w:val="en-GB" w:eastAsia="ko-KR"/>
        </w:rPr>
        <w:t>DMB</w:t>
      </w:r>
      <w:r w:rsidRPr="002052AA">
        <w:rPr>
          <w:lang w:val="ru-RU" w:eastAsia="ko-KR"/>
        </w:rPr>
        <w:t xml:space="preserve"> </w:t>
      </w:r>
      <w:r w:rsidR="002052AA">
        <w:rPr>
          <w:lang w:val="ru-RU" w:eastAsia="ko-KR"/>
        </w:rPr>
        <w:t>предоставляет</w:t>
      </w:r>
      <w:r w:rsidR="002052AA" w:rsidRPr="002052AA">
        <w:rPr>
          <w:lang w:val="ru-RU" w:eastAsia="ko-KR"/>
        </w:rPr>
        <w:t xml:space="preserve"> </w:t>
      </w:r>
      <w:r w:rsidR="002052AA">
        <w:rPr>
          <w:lang w:val="ru-RU" w:eastAsia="ko-KR"/>
        </w:rPr>
        <w:t>масштабируемую</w:t>
      </w:r>
      <w:r w:rsidR="002052AA" w:rsidRPr="002052AA">
        <w:rPr>
          <w:lang w:val="ru-RU" w:eastAsia="ko-KR"/>
        </w:rPr>
        <w:t xml:space="preserve"> </w:t>
      </w:r>
      <w:r w:rsidR="002052AA">
        <w:rPr>
          <w:lang w:val="ru-RU" w:eastAsia="ko-KR"/>
        </w:rPr>
        <w:t>видеоуслугу</w:t>
      </w:r>
      <w:r w:rsidR="002052AA" w:rsidRPr="002052AA">
        <w:rPr>
          <w:lang w:val="ru-RU" w:eastAsia="ko-KR"/>
        </w:rPr>
        <w:t xml:space="preserve">, </w:t>
      </w:r>
      <w:r w:rsidR="002052AA">
        <w:rPr>
          <w:lang w:val="ru-RU" w:eastAsia="ko-KR"/>
        </w:rPr>
        <w:t>а</w:t>
      </w:r>
      <w:r w:rsidR="002052AA" w:rsidRPr="002052AA">
        <w:rPr>
          <w:lang w:val="ru-RU" w:eastAsia="ko-KR"/>
        </w:rPr>
        <w:t xml:space="preserve"> </w:t>
      </w:r>
      <w:r w:rsidR="002052AA">
        <w:rPr>
          <w:lang w:val="ru-RU" w:eastAsia="ko-KR"/>
        </w:rPr>
        <w:t>также</w:t>
      </w:r>
      <w:r w:rsidR="002052AA" w:rsidRPr="002052AA">
        <w:rPr>
          <w:lang w:val="ru-RU" w:eastAsia="ko-KR"/>
        </w:rPr>
        <w:t xml:space="preserve"> </w:t>
      </w:r>
      <w:r w:rsidR="002052AA">
        <w:rPr>
          <w:lang w:val="ru-RU" w:eastAsia="ko-KR"/>
        </w:rPr>
        <w:t xml:space="preserve">все виды услуг </w:t>
      </w:r>
      <w:r w:rsidRPr="00E958AF">
        <w:rPr>
          <w:lang w:val="en-GB" w:eastAsia="ko-KR"/>
        </w:rPr>
        <w:t>T</w:t>
      </w:r>
      <w:r w:rsidRPr="002052AA">
        <w:rPr>
          <w:lang w:val="ru-RU" w:eastAsia="ko-KR"/>
        </w:rPr>
        <w:t>-</w:t>
      </w:r>
      <w:r w:rsidRPr="00E958AF">
        <w:rPr>
          <w:lang w:val="en-GB" w:eastAsia="ko-KR"/>
        </w:rPr>
        <w:t>DMB</w:t>
      </w:r>
      <w:r w:rsidRPr="002052AA">
        <w:rPr>
          <w:lang w:val="ru-RU" w:eastAsia="ko-KR"/>
        </w:rPr>
        <w:t xml:space="preserve">. </w:t>
      </w:r>
      <w:r w:rsidR="002052AA">
        <w:rPr>
          <w:lang w:val="ru-RU" w:eastAsia="ko-KR"/>
        </w:rPr>
        <w:t>Масштабируемая</w:t>
      </w:r>
      <w:r w:rsidR="002052AA" w:rsidRPr="002052AA">
        <w:rPr>
          <w:lang w:val="ru-RU" w:eastAsia="ko-KR"/>
        </w:rPr>
        <w:t xml:space="preserve"> </w:t>
      </w:r>
      <w:r w:rsidR="002052AA">
        <w:rPr>
          <w:lang w:val="ru-RU" w:eastAsia="ko-KR"/>
        </w:rPr>
        <w:t>видеоуслуга</w:t>
      </w:r>
      <w:r w:rsidR="002052AA" w:rsidRPr="002052AA">
        <w:rPr>
          <w:lang w:val="ru-RU" w:eastAsia="ko-KR"/>
        </w:rPr>
        <w:t xml:space="preserve"> </w:t>
      </w:r>
      <w:r w:rsidR="002052AA">
        <w:rPr>
          <w:lang w:val="ru-RU" w:eastAsia="ko-KR"/>
        </w:rPr>
        <w:t>в</w:t>
      </w:r>
      <w:r w:rsidR="002052AA" w:rsidRPr="002052AA">
        <w:rPr>
          <w:lang w:val="ru-RU" w:eastAsia="ko-KR"/>
        </w:rPr>
        <w:t xml:space="preserve"> </w:t>
      </w:r>
      <w:r w:rsidR="002052AA">
        <w:rPr>
          <w:lang w:val="ru-RU" w:eastAsia="ko-KR"/>
        </w:rPr>
        <w:t>полной</w:t>
      </w:r>
      <w:r w:rsidR="002052AA" w:rsidRPr="002052AA">
        <w:rPr>
          <w:lang w:val="ru-RU" w:eastAsia="ko-KR"/>
        </w:rPr>
        <w:t xml:space="preserve"> </w:t>
      </w:r>
      <w:r w:rsidR="002052AA">
        <w:rPr>
          <w:lang w:val="ru-RU" w:eastAsia="ko-KR"/>
        </w:rPr>
        <w:t>мере</w:t>
      </w:r>
      <w:r w:rsidR="002052AA" w:rsidRPr="002052AA">
        <w:rPr>
          <w:lang w:val="ru-RU" w:eastAsia="ko-KR"/>
        </w:rPr>
        <w:t xml:space="preserve"> </w:t>
      </w:r>
      <w:r w:rsidR="002052AA">
        <w:rPr>
          <w:lang w:val="ru-RU" w:eastAsia="ko-KR"/>
        </w:rPr>
        <w:t>гарантирует</w:t>
      </w:r>
      <w:r w:rsidR="00DB79B0">
        <w:rPr>
          <w:lang w:val="ru-RU" w:eastAsia="ko-KR"/>
        </w:rPr>
        <w:t xml:space="preserve"> </w:t>
      </w:r>
      <w:r w:rsidR="002052AA" w:rsidRPr="006C750D">
        <w:rPr>
          <w:lang w:val="ru-RU" w:eastAsia="ko-KR"/>
        </w:rPr>
        <w:t>совместимость с предыдущими версиями</w:t>
      </w:r>
      <w:r w:rsidR="002052AA">
        <w:rPr>
          <w:lang w:val="ru-RU" w:eastAsia="ko-KR"/>
        </w:rPr>
        <w:t xml:space="preserve"> видеоуслуг</w:t>
      </w:r>
      <w:r w:rsidRPr="002052AA">
        <w:rPr>
          <w:lang w:val="ru-RU" w:eastAsia="ko-KR"/>
        </w:rPr>
        <w:t xml:space="preserve"> </w:t>
      </w:r>
      <w:r w:rsidRPr="00E958AF">
        <w:rPr>
          <w:lang w:val="en-GB" w:eastAsia="ko-KR"/>
        </w:rPr>
        <w:t>T</w:t>
      </w:r>
      <w:r w:rsidRPr="002052AA">
        <w:rPr>
          <w:lang w:val="ru-RU" w:eastAsia="ko-KR"/>
        </w:rPr>
        <w:t>-</w:t>
      </w:r>
      <w:r w:rsidRPr="00E958AF">
        <w:rPr>
          <w:lang w:val="en-GB" w:eastAsia="ko-KR"/>
        </w:rPr>
        <w:t>DMB</w:t>
      </w:r>
      <w:r w:rsidRPr="002052AA">
        <w:rPr>
          <w:lang w:val="ru-RU" w:eastAsia="ko-KR"/>
        </w:rPr>
        <w:t xml:space="preserve">. </w:t>
      </w:r>
      <w:r w:rsidR="00C90B16">
        <w:rPr>
          <w:lang w:val="ru-RU" w:eastAsia="ko-KR"/>
        </w:rPr>
        <w:t>Данная система может предоставлять видеоуслугу с качеством</w:t>
      </w:r>
      <w:r w:rsidRPr="00C90B16">
        <w:rPr>
          <w:lang w:val="ru-RU" w:eastAsia="ko-KR"/>
        </w:rPr>
        <w:t xml:space="preserve"> </w:t>
      </w:r>
      <w:r w:rsidRPr="00E958AF">
        <w:rPr>
          <w:lang w:val="en-GB" w:eastAsia="ko-KR"/>
        </w:rPr>
        <w:t>VGA</w:t>
      </w:r>
      <w:r w:rsidR="00C90B16">
        <w:rPr>
          <w:lang w:val="ru-RU" w:eastAsia="ko-KR"/>
        </w:rPr>
        <w:t xml:space="preserve"> на при</w:t>
      </w:r>
      <w:r w:rsidR="00E251E5">
        <w:rPr>
          <w:lang w:val="ru-RU" w:eastAsia="ko-KR"/>
        </w:rPr>
        <w:t>е</w:t>
      </w:r>
      <w:r w:rsidR="00C90B16">
        <w:rPr>
          <w:lang w:val="ru-RU" w:eastAsia="ko-KR"/>
        </w:rPr>
        <w:t xml:space="preserve">мники </w:t>
      </w:r>
      <w:r w:rsidRPr="00E958AF">
        <w:rPr>
          <w:lang w:val="en-GB" w:eastAsia="ko-KR"/>
        </w:rPr>
        <w:t>AT</w:t>
      </w:r>
      <w:r w:rsidRPr="00C90B16">
        <w:rPr>
          <w:lang w:val="ru-RU" w:eastAsia="ko-KR"/>
        </w:rPr>
        <w:t>-</w:t>
      </w:r>
      <w:r w:rsidRPr="00E958AF">
        <w:rPr>
          <w:lang w:val="en-GB" w:eastAsia="ko-KR"/>
        </w:rPr>
        <w:t>DMB</w:t>
      </w:r>
      <w:r w:rsidRPr="00C90B16">
        <w:rPr>
          <w:lang w:val="ru-RU" w:eastAsia="ko-KR"/>
        </w:rPr>
        <w:t xml:space="preserve">, </w:t>
      </w:r>
      <w:r w:rsidR="00C90B16">
        <w:rPr>
          <w:lang w:val="ru-RU" w:eastAsia="ko-KR"/>
        </w:rPr>
        <w:t>видеоуслугу с качеством</w:t>
      </w:r>
      <w:r w:rsidR="00C90B16" w:rsidRPr="00C90B16">
        <w:rPr>
          <w:lang w:val="ru-RU" w:eastAsia="ko-KR"/>
        </w:rPr>
        <w:t xml:space="preserve"> </w:t>
      </w:r>
      <w:r w:rsidRPr="00E958AF">
        <w:rPr>
          <w:lang w:val="en-GB" w:eastAsia="ko-KR"/>
        </w:rPr>
        <w:t>QVGA</w:t>
      </w:r>
      <w:r w:rsidR="00C90B16">
        <w:rPr>
          <w:lang w:val="ru-RU" w:eastAsia="ko-KR"/>
        </w:rPr>
        <w:t xml:space="preserve"> на приемники</w:t>
      </w:r>
      <w:r w:rsidRPr="00C90B16">
        <w:rPr>
          <w:lang w:val="ru-RU" w:eastAsia="ko-KR"/>
        </w:rPr>
        <w:t xml:space="preserve"> </w:t>
      </w:r>
      <w:r w:rsidRPr="00E958AF">
        <w:rPr>
          <w:lang w:val="en-GB" w:eastAsia="ko-KR"/>
        </w:rPr>
        <w:t>T</w:t>
      </w:r>
      <w:r w:rsidRPr="00C90B16">
        <w:rPr>
          <w:lang w:val="ru-RU" w:eastAsia="ko-KR"/>
        </w:rPr>
        <w:t>-</w:t>
      </w:r>
      <w:r w:rsidRPr="00E958AF">
        <w:rPr>
          <w:lang w:val="en-GB" w:eastAsia="ko-KR"/>
        </w:rPr>
        <w:t>DMB</w:t>
      </w:r>
      <w:r w:rsidRPr="00C90B16">
        <w:rPr>
          <w:lang w:val="ru-RU" w:eastAsia="ko-KR"/>
        </w:rPr>
        <w:t xml:space="preserve">. </w:t>
      </w:r>
      <w:r w:rsidR="00C90B16">
        <w:rPr>
          <w:lang w:val="ru-RU" w:eastAsia="ko-KR"/>
        </w:rPr>
        <w:t>Для</w:t>
      </w:r>
      <w:r w:rsidR="00C90B16" w:rsidRPr="00C90B16">
        <w:rPr>
          <w:lang w:val="ru-RU" w:eastAsia="ko-KR"/>
        </w:rPr>
        <w:t xml:space="preserve"> </w:t>
      </w:r>
      <w:r w:rsidR="00C90B16">
        <w:rPr>
          <w:lang w:val="ru-RU" w:eastAsia="ko-KR"/>
        </w:rPr>
        <w:t>аудиосигналов</w:t>
      </w:r>
      <w:r w:rsidR="00C90B16" w:rsidRPr="00C90B16">
        <w:rPr>
          <w:lang w:val="ru-RU" w:eastAsia="ko-KR"/>
        </w:rPr>
        <w:t xml:space="preserve"> </w:t>
      </w:r>
      <w:r w:rsidR="00C90B16">
        <w:rPr>
          <w:lang w:val="ru-RU" w:eastAsia="ko-KR"/>
        </w:rPr>
        <w:t>масштабируемой</w:t>
      </w:r>
      <w:r w:rsidR="00C90B16" w:rsidRPr="002052AA">
        <w:rPr>
          <w:lang w:val="ru-RU" w:eastAsia="ko-KR"/>
        </w:rPr>
        <w:t xml:space="preserve"> </w:t>
      </w:r>
      <w:r w:rsidR="00C90B16">
        <w:rPr>
          <w:lang w:val="ru-RU" w:eastAsia="ko-KR"/>
        </w:rPr>
        <w:t>видеоуслуги в системе используется</w:t>
      </w:r>
      <w:r w:rsidRPr="00C90B16">
        <w:rPr>
          <w:lang w:val="ru-RU" w:eastAsia="ko-KR"/>
        </w:rPr>
        <w:t xml:space="preserve"> </w:t>
      </w:r>
      <w:r w:rsidRPr="00E958AF">
        <w:rPr>
          <w:lang w:val="en-GB" w:eastAsia="ko-KR"/>
        </w:rPr>
        <w:t>ISO</w:t>
      </w:r>
      <w:r w:rsidRPr="00C90B16">
        <w:rPr>
          <w:lang w:val="ru-RU" w:eastAsia="ko-KR"/>
        </w:rPr>
        <w:t>/</w:t>
      </w:r>
      <w:r w:rsidRPr="00E958AF">
        <w:rPr>
          <w:lang w:val="en-GB" w:eastAsia="ko-KR"/>
        </w:rPr>
        <w:t>IEC</w:t>
      </w:r>
      <w:r w:rsidRPr="00C90B16">
        <w:rPr>
          <w:lang w:val="ru-RU" w:eastAsia="ko-KR"/>
        </w:rPr>
        <w:t xml:space="preserve"> 23003-1 </w:t>
      </w:r>
      <w:r w:rsidR="00C90B16">
        <w:rPr>
          <w:lang w:val="ru-RU" w:eastAsia="ko-KR"/>
        </w:rPr>
        <w:t>для</w:t>
      </w:r>
      <w:r w:rsidRPr="00C90B16">
        <w:rPr>
          <w:lang w:val="ru-RU" w:eastAsia="ko-KR"/>
        </w:rPr>
        <w:t xml:space="preserve"> </w:t>
      </w:r>
      <w:r w:rsidRPr="00E958AF">
        <w:rPr>
          <w:lang w:val="en-GB" w:eastAsia="ko-KR"/>
        </w:rPr>
        <w:t>MPEG</w:t>
      </w:r>
      <w:r w:rsidRPr="00C90B16">
        <w:rPr>
          <w:lang w:val="ru-RU" w:eastAsia="ko-KR"/>
        </w:rPr>
        <w:t xml:space="preserve">-4 </w:t>
      </w:r>
      <w:r w:rsidRPr="00E958AF">
        <w:rPr>
          <w:lang w:val="en-GB" w:eastAsia="ko-KR"/>
        </w:rPr>
        <w:t>ER</w:t>
      </w:r>
      <w:r w:rsidRPr="00C90B16">
        <w:rPr>
          <w:lang w:val="ru-RU" w:eastAsia="ko-KR"/>
        </w:rPr>
        <w:t>-</w:t>
      </w:r>
      <w:r w:rsidRPr="00E958AF">
        <w:rPr>
          <w:lang w:val="en-GB" w:eastAsia="ko-KR"/>
        </w:rPr>
        <w:t>BSAC</w:t>
      </w:r>
      <w:r w:rsidRPr="00C90B16">
        <w:rPr>
          <w:lang w:val="ru-RU" w:eastAsia="ko-KR"/>
        </w:rPr>
        <w:t xml:space="preserve"> </w:t>
      </w:r>
      <w:r w:rsidR="00C90B16">
        <w:rPr>
          <w:lang w:val="ru-RU" w:eastAsia="ko-KR"/>
        </w:rPr>
        <w:t>или</w:t>
      </w:r>
      <w:r w:rsidRPr="00C90B16">
        <w:rPr>
          <w:lang w:val="ru-RU" w:eastAsia="ko-KR"/>
        </w:rPr>
        <w:t xml:space="preserve"> </w:t>
      </w:r>
      <w:r w:rsidRPr="00E958AF">
        <w:rPr>
          <w:lang w:val="en-GB" w:eastAsia="ko-KR"/>
        </w:rPr>
        <w:t>MPEG</w:t>
      </w:r>
      <w:r w:rsidRPr="00C90B16">
        <w:rPr>
          <w:lang w:val="ru-RU" w:eastAsia="ja-JP"/>
        </w:rPr>
        <w:t>-</w:t>
      </w:r>
      <w:r w:rsidRPr="00C90B16">
        <w:rPr>
          <w:lang w:val="ru-RU" w:eastAsia="ko-KR"/>
        </w:rPr>
        <w:t xml:space="preserve">4 </w:t>
      </w:r>
      <w:r w:rsidRPr="00E958AF">
        <w:rPr>
          <w:lang w:val="en-GB" w:eastAsia="ko-KR"/>
        </w:rPr>
        <w:t>HE</w:t>
      </w:r>
      <w:r w:rsidRPr="00C90B16">
        <w:rPr>
          <w:lang w:val="ru-RU" w:eastAsia="ko-KR"/>
        </w:rPr>
        <w:t xml:space="preserve"> </w:t>
      </w:r>
      <w:r w:rsidRPr="00E958AF">
        <w:rPr>
          <w:lang w:val="en-GB" w:eastAsia="ko-KR"/>
        </w:rPr>
        <w:t>AAC</w:t>
      </w:r>
      <w:r w:rsidRPr="00C90B16">
        <w:rPr>
          <w:lang w:val="ru-RU" w:eastAsia="ko-KR"/>
        </w:rPr>
        <w:t xml:space="preserve"> </w:t>
      </w:r>
      <w:r w:rsidRPr="00E958AF">
        <w:rPr>
          <w:lang w:val="en-GB" w:eastAsia="ja-JP"/>
        </w:rPr>
        <w:t>v</w:t>
      </w:r>
      <w:r w:rsidRPr="00C90B16">
        <w:rPr>
          <w:lang w:val="ru-RU" w:eastAsia="ko-KR"/>
        </w:rPr>
        <w:t xml:space="preserve">2 </w:t>
      </w:r>
      <w:r w:rsidRPr="00C90B16">
        <w:rPr>
          <w:lang w:val="ru-RU"/>
        </w:rPr>
        <w:t xml:space="preserve">+ </w:t>
      </w:r>
      <w:r w:rsidRPr="00E958AF">
        <w:rPr>
          <w:lang w:val="en-GB"/>
        </w:rPr>
        <w:t>MPEG</w:t>
      </w:r>
      <w:r w:rsidRPr="00C90B16">
        <w:rPr>
          <w:lang w:val="ru-RU"/>
        </w:rPr>
        <w:t xml:space="preserve"> </w:t>
      </w:r>
      <w:r w:rsidRPr="00E958AF">
        <w:rPr>
          <w:lang w:val="en-GB" w:eastAsia="ja-JP"/>
        </w:rPr>
        <w:t>S</w:t>
      </w:r>
      <w:r w:rsidRPr="00E958AF">
        <w:rPr>
          <w:lang w:val="en-GB"/>
        </w:rPr>
        <w:t>urround</w:t>
      </w:r>
      <w:r w:rsidRPr="00C90B16">
        <w:rPr>
          <w:lang w:val="ru-RU" w:eastAsia="ko-KR"/>
        </w:rPr>
        <w:t xml:space="preserve">. </w:t>
      </w:r>
      <w:r w:rsidR="00C90B16">
        <w:rPr>
          <w:lang w:val="ru-RU" w:eastAsia="ko-KR"/>
        </w:rPr>
        <w:t>Для</w:t>
      </w:r>
      <w:r w:rsidR="00C90B16" w:rsidRPr="00C90B16">
        <w:rPr>
          <w:lang w:val="ru-RU" w:eastAsia="ko-KR"/>
        </w:rPr>
        <w:t xml:space="preserve"> </w:t>
      </w:r>
      <w:r w:rsidR="00C90B16">
        <w:rPr>
          <w:lang w:val="ru-RU" w:eastAsia="ko-KR"/>
        </w:rPr>
        <w:t>видеосигналов</w:t>
      </w:r>
      <w:r w:rsidR="00C90B16" w:rsidRPr="00C90B16">
        <w:rPr>
          <w:lang w:val="ru-RU" w:eastAsia="ko-KR"/>
        </w:rPr>
        <w:t xml:space="preserve"> </w:t>
      </w:r>
      <w:r w:rsidR="00C90B16">
        <w:rPr>
          <w:lang w:val="ru-RU" w:eastAsia="ko-KR"/>
        </w:rPr>
        <w:t>масштабируемой</w:t>
      </w:r>
      <w:r w:rsidR="00C90B16" w:rsidRPr="002052AA">
        <w:rPr>
          <w:lang w:val="ru-RU" w:eastAsia="ko-KR"/>
        </w:rPr>
        <w:t xml:space="preserve"> </w:t>
      </w:r>
      <w:r w:rsidR="00C90B16">
        <w:rPr>
          <w:lang w:val="ru-RU" w:eastAsia="ko-KR"/>
        </w:rPr>
        <w:t>видеоуслуги в системе используется</w:t>
      </w:r>
      <w:r w:rsidR="00C90B16" w:rsidRPr="00C90B16">
        <w:rPr>
          <w:lang w:val="ru-RU" w:eastAsia="ko-KR"/>
        </w:rPr>
        <w:t xml:space="preserve"> </w:t>
      </w:r>
      <w:r w:rsidR="00C90B16">
        <w:rPr>
          <w:lang w:val="ru-RU" w:eastAsia="ko-KR"/>
        </w:rPr>
        <w:t>базовый профиль</w:t>
      </w:r>
      <w:r w:rsidRPr="00C90B16">
        <w:rPr>
          <w:lang w:val="ru-RU" w:eastAsia="ko-KR"/>
        </w:rPr>
        <w:t xml:space="preserve"> </w:t>
      </w:r>
      <w:r w:rsidR="002A1F92">
        <w:rPr>
          <w:lang w:val="ru-RU" w:eastAsia="ko-KR"/>
        </w:rPr>
        <w:t>Рекомендации МСЭ</w:t>
      </w:r>
      <w:r w:rsidRPr="00C90B16">
        <w:rPr>
          <w:lang w:val="ru-RU"/>
        </w:rPr>
        <w:t>-</w:t>
      </w:r>
      <w:r w:rsidRPr="00E958AF">
        <w:rPr>
          <w:lang w:val="en-GB"/>
        </w:rPr>
        <w:t>T</w:t>
      </w:r>
      <w:r w:rsidRPr="00C90B16">
        <w:rPr>
          <w:lang w:val="ru-RU"/>
        </w:rPr>
        <w:t xml:space="preserve"> </w:t>
      </w:r>
      <w:r w:rsidRPr="00E958AF">
        <w:rPr>
          <w:lang w:val="en-GB"/>
        </w:rPr>
        <w:t>H</w:t>
      </w:r>
      <w:r w:rsidRPr="00C90B16">
        <w:rPr>
          <w:lang w:val="ru-RU"/>
        </w:rPr>
        <w:t xml:space="preserve">.264 | </w:t>
      </w:r>
      <w:r w:rsidRPr="00E958AF">
        <w:rPr>
          <w:lang w:val="en-GB"/>
        </w:rPr>
        <w:t>ISO</w:t>
      </w:r>
      <w:r w:rsidRPr="00C90B16">
        <w:rPr>
          <w:lang w:val="ru-RU"/>
        </w:rPr>
        <w:t>/</w:t>
      </w:r>
      <w:r w:rsidRPr="00E958AF">
        <w:rPr>
          <w:lang w:val="en-GB"/>
        </w:rPr>
        <w:t>IEC</w:t>
      </w:r>
      <w:r w:rsidRPr="00C90B16">
        <w:rPr>
          <w:lang w:val="ru-RU"/>
        </w:rPr>
        <w:t xml:space="preserve"> 14496-10</w:t>
      </w:r>
      <w:r w:rsidR="002A1F92">
        <w:rPr>
          <w:lang w:val="ru-RU"/>
        </w:rPr>
        <w:t>,</w:t>
      </w:r>
      <w:r w:rsidRPr="00C90B16">
        <w:rPr>
          <w:lang w:val="ru-RU"/>
        </w:rPr>
        <w:t xml:space="preserve"> </w:t>
      </w:r>
      <w:r w:rsidR="002A1F92" w:rsidRPr="002A1F92">
        <w:rPr>
          <w:lang w:val="ru-RU"/>
        </w:rPr>
        <w:t>поправка</w:t>
      </w:r>
      <w:r w:rsidRPr="00C90B16">
        <w:rPr>
          <w:lang w:val="ru-RU"/>
        </w:rPr>
        <w:t xml:space="preserve"> 3</w:t>
      </w:r>
      <w:r w:rsidRPr="00C90B16">
        <w:rPr>
          <w:lang w:val="ru-RU" w:eastAsia="ko-KR"/>
        </w:rPr>
        <w:t xml:space="preserve"> </w:t>
      </w:r>
      <w:r w:rsidR="002A1F92">
        <w:rPr>
          <w:lang w:val="ru-RU" w:eastAsia="ko-KR"/>
        </w:rPr>
        <w:t>для</w:t>
      </w:r>
      <w:r w:rsidRPr="00C90B16">
        <w:rPr>
          <w:lang w:val="ru-RU" w:eastAsia="ko-KR"/>
        </w:rPr>
        <w:t xml:space="preserve"> </w:t>
      </w:r>
      <w:r w:rsidRPr="00E958AF">
        <w:rPr>
          <w:lang w:val="en-GB" w:eastAsia="ko-KR"/>
        </w:rPr>
        <w:t>MPEG</w:t>
      </w:r>
      <w:r w:rsidRPr="00C90B16">
        <w:rPr>
          <w:lang w:val="ru-RU" w:eastAsia="ko-KR"/>
        </w:rPr>
        <w:t xml:space="preserve">-4 </w:t>
      </w:r>
      <w:r w:rsidRPr="00E958AF">
        <w:rPr>
          <w:lang w:val="en-GB" w:eastAsia="ko-KR"/>
        </w:rPr>
        <w:t>SVC</w:t>
      </w:r>
      <w:r w:rsidRPr="00C90B16">
        <w:rPr>
          <w:lang w:val="ru-RU" w:eastAsia="ko-KR"/>
        </w:rPr>
        <w:t>.</w:t>
      </w:r>
    </w:p>
    <w:p w:rsidR="00891F8F" w:rsidRPr="00537EFF" w:rsidRDefault="00DD6A5A" w:rsidP="00446743">
      <w:pPr>
        <w:rPr>
          <w:lang w:val="ru-RU"/>
        </w:rPr>
      </w:pPr>
      <w:r>
        <w:rPr>
          <w:lang w:val="ru-RU" w:eastAsia="ko-KR"/>
        </w:rPr>
        <w:t>Т</w:t>
      </w:r>
      <w:r w:rsidRPr="00DD6A5A">
        <w:rPr>
          <w:lang w:val="ru-RU" w:eastAsia="ko-KR"/>
        </w:rPr>
        <w:t>екущее состояние</w:t>
      </w:r>
      <w:r>
        <w:rPr>
          <w:lang w:val="ru-RU" w:eastAsia="ko-KR"/>
        </w:rPr>
        <w:t xml:space="preserve"> услуг </w:t>
      </w:r>
      <w:r w:rsidR="00891F8F" w:rsidRPr="00755EE2">
        <w:rPr>
          <w:lang w:val="ru-RU" w:eastAsia="ko-KR"/>
        </w:rPr>
        <w:t xml:space="preserve">T-DMB </w:t>
      </w:r>
      <w:r w:rsidR="00E251E5">
        <w:rPr>
          <w:lang w:val="ru-RU" w:eastAsia="ko-KR"/>
        </w:rPr>
        <w:t xml:space="preserve">и характеристики усовершенствованной системы </w:t>
      </w:r>
      <w:r w:rsidR="00E251E5" w:rsidRPr="00755EE2">
        <w:rPr>
          <w:lang w:val="ru-RU" w:eastAsia="ko-KR"/>
        </w:rPr>
        <w:t xml:space="preserve">T-DMB </w:t>
      </w:r>
      <w:r w:rsidR="00891F8F" w:rsidRPr="00755EE2">
        <w:rPr>
          <w:lang w:val="ru-RU" w:eastAsia="ko-KR"/>
        </w:rPr>
        <w:t>включены в Отчет</w:t>
      </w:r>
      <w:r w:rsidR="00446743">
        <w:rPr>
          <w:lang w:val="ru-RU" w:eastAsia="ko-KR"/>
        </w:rPr>
        <w:t> </w:t>
      </w:r>
      <w:r w:rsidR="00891F8F" w:rsidRPr="00755EE2">
        <w:rPr>
          <w:lang w:val="ru-RU" w:eastAsia="ko-KR"/>
        </w:rPr>
        <w:t>МСЭ-R</w:t>
      </w:r>
      <w:r w:rsidR="00891F8F" w:rsidRPr="00755EE2">
        <w:rPr>
          <w:lang w:val="ru-RU"/>
        </w:rPr>
        <w:t> </w:t>
      </w:r>
      <w:r w:rsidR="00891F8F" w:rsidRPr="00755EE2">
        <w:rPr>
          <w:lang w:val="ru-RU" w:eastAsia="ko-KR"/>
        </w:rPr>
        <w:t>BT.2049. В 2005 году спецификация T-DMB была стандартизована ETSI. В спецификациях ETSI TS 102 427 и ETSI TS 102 428 описывается механизм защиты от ошибок и А/В кодек системы T-DMB, соответственно. На рынке предлагаются различные приемники: для ПК (лэптоп), для автомобиля и для PDA, а также для мобильных телефонов.</w:t>
      </w:r>
      <w:r w:rsidR="00967098">
        <w:rPr>
          <w:lang w:val="ru-RU" w:eastAsia="ko-KR"/>
        </w:rPr>
        <w:t xml:space="preserve"> </w:t>
      </w:r>
      <w:r w:rsidR="00967098" w:rsidRPr="00755EE2">
        <w:rPr>
          <w:lang w:val="ru-RU" w:eastAsia="ko-KR"/>
        </w:rPr>
        <w:t>В 200</w:t>
      </w:r>
      <w:r w:rsidR="00967098">
        <w:rPr>
          <w:lang w:val="ru-RU" w:eastAsia="ko-KR"/>
        </w:rPr>
        <w:t>9</w:t>
      </w:r>
      <w:r w:rsidR="00967098" w:rsidRPr="00755EE2">
        <w:rPr>
          <w:lang w:val="ru-RU" w:eastAsia="ko-KR"/>
        </w:rPr>
        <w:t xml:space="preserve"> году спецификация </w:t>
      </w:r>
      <w:r w:rsidR="00967098">
        <w:rPr>
          <w:lang w:val="ru-RU" w:eastAsia="ko-KR"/>
        </w:rPr>
        <w:t>А</w:t>
      </w:r>
      <w:r w:rsidR="00967098" w:rsidRPr="00755EE2">
        <w:rPr>
          <w:lang w:val="ru-RU" w:eastAsia="ko-KR"/>
        </w:rPr>
        <w:t>T-DMB была стандартизована</w:t>
      </w:r>
      <w:r w:rsidR="00967098">
        <w:rPr>
          <w:lang w:val="ru-RU" w:eastAsia="ko-KR"/>
        </w:rPr>
        <w:t xml:space="preserve"> </w:t>
      </w:r>
      <w:r w:rsidR="00967098">
        <w:rPr>
          <w:lang w:val="en-US" w:eastAsia="ko-KR"/>
        </w:rPr>
        <w:t>TTA</w:t>
      </w:r>
      <w:r w:rsidR="00967098" w:rsidRPr="00537EFF">
        <w:rPr>
          <w:lang w:val="ru-RU" w:eastAsia="ko-KR"/>
        </w:rPr>
        <w:t xml:space="preserve">. </w:t>
      </w:r>
      <w:r w:rsidR="00967098">
        <w:rPr>
          <w:lang w:val="ru-RU" w:eastAsia="ko-KR"/>
        </w:rPr>
        <w:t xml:space="preserve">В спецификации </w:t>
      </w:r>
      <w:r w:rsidR="00967098">
        <w:rPr>
          <w:lang w:val="en-US" w:eastAsia="ko-KR"/>
        </w:rPr>
        <w:t>TTAK</w:t>
      </w:r>
      <w:r w:rsidR="00967098" w:rsidRPr="00537EFF">
        <w:rPr>
          <w:lang w:val="ru-RU" w:eastAsia="ko-KR"/>
        </w:rPr>
        <w:t>.</w:t>
      </w:r>
      <w:r w:rsidR="00967098">
        <w:rPr>
          <w:lang w:val="en-US" w:eastAsia="ko-KR"/>
        </w:rPr>
        <w:t>KO</w:t>
      </w:r>
      <w:r w:rsidR="00967098" w:rsidRPr="00537EFF">
        <w:rPr>
          <w:lang w:val="ru-RU" w:eastAsia="ko-KR"/>
        </w:rPr>
        <w:t>-07.0070/</w:t>
      </w:r>
      <w:r w:rsidR="00967098">
        <w:rPr>
          <w:lang w:val="en-US" w:eastAsia="ko-KR"/>
        </w:rPr>
        <w:t>R</w:t>
      </w:r>
      <w:r w:rsidR="00967098" w:rsidRPr="00537EFF">
        <w:rPr>
          <w:lang w:val="ru-RU" w:eastAsia="ko-KR"/>
        </w:rPr>
        <w:t>1</w:t>
      </w:r>
      <w:r w:rsidR="00967098">
        <w:rPr>
          <w:lang w:val="ru-RU" w:eastAsia="ko-KR"/>
        </w:rPr>
        <w:t xml:space="preserve"> приводится описание </w:t>
      </w:r>
      <w:r w:rsidR="00537EFF">
        <w:rPr>
          <w:lang w:val="ru-RU" w:eastAsia="ko-KR"/>
        </w:rPr>
        <w:t xml:space="preserve">иерархической схемы модуляции, </w:t>
      </w:r>
      <w:r w:rsidR="00537EFF" w:rsidRPr="00537EFF">
        <w:rPr>
          <w:lang w:val="ru-RU" w:eastAsia="ko-KR"/>
        </w:rPr>
        <w:t>код</w:t>
      </w:r>
      <w:r w:rsidR="00537EFF">
        <w:rPr>
          <w:lang w:val="ru-RU" w:eastAsia="ko-KR"/>
        </w:rPr>
        <w:t>а</w:t>
      </w:r>
      <w:r w:rsidR="00537EFF" w:rsidRPr="00537EFF">
        <w:rPr>
          <w:lang w:val="ru-RU" w:eastAsia="ko-KR"/>
        </w:rPr>
        <w:t xml:space="preserve"> с исправлением ошибок</w:t>
      </w:r>
      <w:r w:rsidR="00537EFF">
        <w:rPr>
          <w:lang w:val="ru-RU" w:eastAsia="ko-KR"/>
        </w:rPr>
        <w:t xml:space="preserve"> и т. д.</w:t>
      </w:r>
      <w:r w:rsidR="00DB79B0">
        <w:rPr>
          <w:lang w:val="ru-RU" w:eastAsia="ko-KR"/>
        </w:rPr>
        <w:t xml:space="preserve"> </w:t>
      </w:r>
      <w:r w:rsidR="00537EFF">
        <w:rPr>
          <w:lang w:val="ru-RU" w:eastAsia="ko-KR"/>
        </w:rPr>
        <w:t xml:space="preserve">В спецификации </w:t>
      </w:r>
      <w:r w:rsidR="00537EFF">
        <w:rPr>
          <w:lang w:val="en-US" w:eastAsia="ko-KR"/>
        </w:rPr>
        <w:t>TTAK</w:t>
      </w:r>
      <w:r w:rsidR="00537EFF" w:rsidRPr="00537EFF">
        <w:rPr>
          <w:lang w:val="ru-RU" w:eastAsia="ko-KR"/>
        </w:rPr>
        <w:t>.</w:t>
      </w:r>
      <w:r w:rsidR="00537EFF">
        <w:rPr>
          <w:lang w:val="en-US" w:eastAsia="ko-KR"/>
        </w:rPr>
        <w:t>KO</w:t>
      </w:r>
      <w:r w:rsidR="00446743">
        <w:rPr>
          <w:lang w:val="ru-RU" w:eastAsia="ko-KR"/>
        </w:rPr>
        <w:noBreakHyphen/>
      </w:r>
      <w:r w:rsidR="00537EFF" w:rsidRPr="00537EFF">
        <w:rPr>
          <w:lang w:val="ru-RU" w:eastAsia="ko-KR"/>
        </w:rPr>
        <w:t>07.007</w:t>
      </w:r>
      <w:r w:rsidR="00537EFF">
        <w:rPr>
          <w:lang w:val="ru-RU" w:eastAsia="ko-KR"/>
        </w:rPr>
        <w:t>1 описывается механизм передачи для масштабируемой</w:t>
      </w:r>
      <w:r w:rsidR="00537EFF" w:rsidRPr="002052AA">
        <w:rPr>
          <w:lang w:val="ru-RU" w:eastAsia="ko-KR"/>
        </w:rPr>
        <w:t xml:space="preserve"> </w:t>
      </w:r>
      <w:r w:rsidR="00537EFF">
        <w:rPr>
          <w:lang w:val="ru-RU" w:eastAsia="ko-KR"/>
        </w:rPr>
        <w:t>видеоуслуги.</w:t>
      </w:r>
    </w:p>
    <w:p w:rsidR="00891F8F" w:rsidRPr="00A2170C" w:rsidRDefault="00891F8F" w:rsidP="00D0626A">
      <w:pPr>
        <w:pStyle w:val="Heading2"/>
        <w:rPr>
          <w:lang w:eastAsia="ja-JP"/>
        </w:rPr>
      </w:pPr>
      <w:r w:rsidRPr="00A2170C">
        <w:rPr>
          <w:lang w:eastAsia="ja-JP"/>
        </w:rPr>
        <w:t>4.4</w:t>
      </w:r>
      <w:r w:rsidRPr="00A2170C">
        <w:rPr>
          <w:lang w:eastAsia="ja-JP"/>
        </w:rPr>
        <w:tab/>
      </w:r>
      <w:r w:rsidRPr="00755EE2">
        <w:rPr>
          <w:lang w:eastAsia="ja-JP"/>
        </w:rPr>
        <w:t>Мультимедийная</w:t>
      </w:r>
      <w:r w:rsidR="00A74684" w:rsidRPr="00A2170C">
        <w:rPr>
          <w:lang w:eastAsia="ja-JP"/>
        </w:rPr>
        <w:t xml:space="preserve"> </w:t>
      </w:r>
      <w:r w:rsidRPr="00755EE2">
        <w:rPr>
          <w:lang w:eastAsia="ja-JP"/>
        </w:rPr>
        <w:t>система</w:t>
      </w:r>
      <w:r w:rsidRPr="00D0626A">
        <w:rPr>
          <w:lang w:val="en-US" w:eastAsia="ja-JP"/>
        </w:rPr>
        <w:t> </w:t>
      </w:r>
      <w:r w:rsidRPr="00A2170C">
        <w:rPr>
          <w:rFonts w:eastAsia="MS Mincho"/>
          <w:lang w:eastAsia="ja-JP"/>
        </w:rPr>
        <w:t>"</w:t>
      </w:r>
      <w:r w:rsidRPr="00D0626A">
        <w:rPr>
          <w:rFonts w:eastAsia="MS Mincho"/>
          <w:lang w:val="en-US" w:eastAsia="ja-JP"/>
        </w:rPr>
        <w:t>H</w:t>
      </w:r>
      <w:r w:rsidRPr="00A2170C">
        <w:rPr>
          <w:rFonts w:eastAsia="MS Mincho"/>
          <w:lang w:eastAsia="ja-JP"/>
        </w:rPr>
        <w:t>"</w:t>
      </w:r>
      <w:r w:rsidRPr="00A2170C">
        <w:rPr>
          <w:lang w:eastAsia="ja-JP"/>
        </w:rPr>
        <w:t xml:space="preserve"> (</w:t>
      </w:r>
      <w:r w:rsidRPr="00D0626A">
        <w:rPr>
          <w:lang w:val="en-US" w:eastAsia="ja-JP"/>
        </w:rPr>
        <w:t>DVB</w:t>
      </w:r>
      <w:r w:rsidRPr="00A2170C">
        <w:rPr>
          <w:lang w:eastAsia="ja-JP"/>
        </w:rPr>
        <w:t>-</w:t>
      </w:r>
      <w:r w:rsidRPr="00D0626A">
        <w:rPr>
          <w:lang w:val="en-US" w:eastAsia="ja-JP"/>
        </w:rPr>
        <w:t>H</w:t>
      </w:r>
      <w:r w:rsidRPr="00A2170C">
        <w:rPr>
          <w:lang w:eastAsia="ja-JP"/>
        </w:rPr>
        <w:t>)</w:t>
      </w:r>
      <w:r w:rsidR="00A74684" w:rsidRPr="00A2170C">
        <w:rPr>
          <w:lang w:eastAsia="ja-JP"/>
        </w:rPr>
        <w:t xml:space="preserve"> </w:t>
      </w:r>
      <w:r>
        <w:rPr>
          <w:lang w:eastAsia="ja-JP"/>
        </w:rPr>
        <w:t>и</w:t>
      </w:r>
      <w:r w:rsidRPr="00A2170C">
        <w:rPr>
          <w:lang w:eastAsia="ja-JP"/>
        </w:rPr>
        <w:t xml:space="preserve"> </w:t>
      </w:r>
      <w:r w:rsidR="00A2170C">
        <w:rPr>
          <w:lang w:eastAsia="ja-JP"/>
        </w:rPr>
        <w:t>м</w:t>
      </w:r>
      <w:r w:rsidR="00A2170C" w:rsidRPr="00755EE2">
        <w:rPr>
          <w:lang w:eastAsia="ja-JP"/>
        </w:rPr>
        <w:t>ультимедийная</w:t>
      </w:r>
      <w:r w:rsidR="00A2170C" w:rsidRPr="00A2170C">
        <w:rPr>
          <w:lang w:eastAsia="ja-JP"/>
        </w:rPr>
        <w:t xml:space="preserve"> </w:t>
      </w:r>
      <w:r w:rsidR="00A2170C" w:rsidRPr="00755EE2">
        <w:rPr>
          <w:lang w:eastAsia="ja-JP"/>
        </w:rPr>
        <w:t>система</w:t>
      </w:r>
      <w:r w:rsidR="00DB79B0" w:rsidRPr="00DB79B0">
        <w:rPr>
          <w:lang w:eastAsia="ja-JP"/>
        </w:rPr>
        <w:t xml:space="preserve"> </w:t>
      </w:r>
      <w:r w:rsidRPr="00A2170C">
        <w:rPr>
          <w:lang w:eastAsia="ja-JP"/>
        </w:rPr>
        <w:t>"</w:t>
      </w:r>
      <w:r w:rsidRPr="00E958AF">
        <w:rPr>
          <w:lang w:val="en-GB" w:eastAsia="ja-JP"/>
        </w:rPr>
        <w:t>I</w:t>
      </w:r>
      <w:r w:rsidRPr="00A2170C">
        <w:rPr>
          <w:lang w:eastAsia="ja-JP"/>
        </w:rPr>
        <w:t>" (</w:t>
      </w:r>
      <w:r w:rsidRPr="00E958AF">
        <w:rPr>
          <w:lang w:val="en-GB" w:eastAsia="ja-JP"/>
        </w:rPr>
        <w:t>DVB</w:t>
      </w:r>
      <w:r w:rsidRPr="00A2170C">
        <w:rPr>
          <w:lang w:eastAsia="ja-JP"/>
        </w:rPr>
        <w:t>-</w:t>
      </w:r>
      <w:r w:rsidRPr="00E958AF">
        <w:rPr>
          <w:lang w:val="en-GB" w:eastAsia="ja-JP"/>
        </w:rPr>
        <w:t>SH</w:t>
      </w:r>
      <w:r w:rsidRPr="00A2170C">
        <w:rPr>
          <w:lang w:eastAsia="ja-JP"/>
        </w:rPr>
        <w:t>)</w:t>
      </w:r>
    </w:p>
    <w:p w:rsidR="00891F8F" w:rsidRPr="00755EE2" w:rsidRDefault="00891F8F" w:rsidP="009C65E7">
      <w:pPr>
        <w:rPr>
          <w:lang w:val="ru-RU" w:eastAsia="ja-JP"/>
        </w:rPr>
      </w:pPr>
      <w:r w:rsidRPr="00755EE2">
        <w:rPr>
          <w:lang w:val="ru-RU" w:eastAsia="ja-JP"/>
        </w:rPr>
        <w:t>Мультимедийная система </w:t>
      </w:r>
      <w:r>
        <w:rPr>
          <w:rFonts w:eastAsia="MS Mincho"/>
          <w:lang w:val="ru-RU" w:eastAsia="ja-JP"/>
        </w:rPr>
        <w:t>"</w:t>
      </w:r>
      <w:r w:rsidRPr="00755EE2">
        <w:rPr>
          <w:rFonts w:eastAsia="MS Mincho"/>
          <w:lang w:val="ru-RU" w:eastAsia="ja-JP"/>
        </w:rPr>
        <w:t>H</w:t>
      </w:r>
      <w:r>
        <w:rPr>
          <w:rFonts w:eastAsia="MS Mincho"/>
          <w:lang w:val="ru-RU" w:eastAsia="ja-JP"/>
        </w:rPr>
        <w:t>"</w:t>
      </w:r>
      <w:r w:rsidR="00A2170C" w:rsidRPr="005E6CFC">
        <w:rPr>
          <w:lang w:val="ru-RU" w:eastAsia="ja-JP"/>
        </w:rPr>
        <w:t xml:space="preserve"> и</w:t>
      </w:r>
      <w:r w:rsidR="00A2170C" w:rsidRPr="00A2170C">
        <w:rPr>
          <w:lang w:val="ru-RU" w:eastAsia="ja-JP"/>
        </w:rPr>
        <w:t xml:space="preserve"> </w:t>
      </w:r>
      <w:r w:rsidR="00A2170C" w:rsidRPr="005E6CFC">
        <w:rPr>
          <w:lang w:val="ru-RU" w:eastAsia="ja-JP"/>
        </w:rPr>
        <w:t>мультимедийная</w:t>
      </w:r>
      <w:r w:rsidR="00A2170C" w:rsidRPr="00A2170C">
        <w:rPr>
          <w:lang w:val="ru-RU" w:eastAsia="ja-JP"/>
        </w:rPr>
        <w:t xml:space="preserve"> </w:t>
      </w:r>
      <w:r w:rsidR="00A2170C" w:rsidRPr="005E6CFC">
        <w:rPr>
          <w:lang w:val="ru-RU" w:eastAsia="ja-JP"/>
        </w:rPr>
        <w:t>система</w:t>
      </w:r>
      <w:r w:rsidR="00DB79B0" w:rsidRPr="00DB79B0">
        <w:rPr>
          <w:lang w:val="ru-RU" w:eastAsia="ja-JP"/>
        </w:rPr>
        <w:t xml:space="preserve"> </w:t>
      </w:r>
      <w:r w:rsidR="00A2170C" w:rsidRPr="00A2170C">
        <w:rPr>
          <w:lang w:val="ru-RU" w:eastAsia="ja-JP"/>
        </w:rPr>
        <w:t>"</w:t>
      </w:r>
      <w:r w:rsidR="00A2170C" w:rsidRPr="00E958AF">
        <w:rPr>
          <w:lang w:val="en-GB" w:eastAsia="ja-JP"/>
        </w:rPr>
        <w:t>I</w:t>
      </w:r>
      <w:r w:rsidR="00A2170C" w:rsidRPr="00A2170C">
        <w:rPr>
          <w:lang w:val="ru-RU" w:eastAsia="ja-JP"/>
        </w:rPr>
        <w:t xml:space="preserve">" </w:t>
      </w:r>
      <w:r w:rsidR="002E7319">
        <w:rPr>
          <w:lang w:val="ru-RU" w:eastAsia="ja-JP"/>
        </w:rPr>
        <w:t>я</w:t>
      </w:r>
      <w:r w:rsidRPr="00755EE2">
        <w:rPr>
          <w:lang w:val="ru-RU" w:eastAsia="ja-JP"/>
        </w:rPr>
        <w:t>вля</w:t>
      </w:r>
      <w:r w:rsidR="00A2170C">
        <w:rPr>
          <w:lang w:val="ru-RU" w:eastAsia="ja-JP"/>
        </w:rPr>
        <w:t>ю</w:t>
      </w:r>
      <w:r w:rsidRPr="00755EE2">
        <w:rPr>
          <w:lang w:val="ru-RU" w:eastAsia="ja-JP"/>
        </w:rPr>
        <w:t>тся сквозн</w:t>
      </w:r>
      <w:r w:rsidR="00A2170C">
        <w:rPr>
          <w:lang w:val="ru-RU" w:eastAsia="ja-JP"/>
        </w:rPr>
        <w:t>ыми</w:t>
      </w:r>
      <w:r w:rsidRPr="00755EE2">
        <w:rPr>
          <w:lang w:val="ru-RU" w:eastAsia="ja-JP"/>
        </w:rPr>
        <w:t xml:space="preserve"> систем</w:t>
      </w:r>
      <w:r w:rsidR="00A2170C">
        <w:rPr>
          <w:lang w:val="ru-RU" w:eastAsia="ja-JP"/>
        </w:rPr>
        <w:t>ами</w:t>
      </w:r>
      <w:r w:rsidRPr="00755EE2">
        <w:rPr>
          <w:lang w:val="ru-RU" w:eastAsia="ja-JP"/>
        </w:rPr>
        <w:t xml:space="preserve"> </w:t>
      </w:r>
      <w:r w:rsidR="00C23BCC">
        <w:rPr>
          <w:lang w:val="ru-RU" w:eastAsia="ja-JP"/>
        </w:rPr>
        <w:t>радиовеща</w:t>
      </w:r>
      <w:r w:rsidRPr="00755EE2">
        <w:rPr>
          <w:lang w:val="ru-RU" w:eastAsia="ja-JP"/>
        </w:rPr>
        <w:t>ния для доставки любого типа цифрового контента и услуг при использовании IP</w:t>
      </w:r>
      <w:r w:rsidR="009C65E7">
        <w:rPr>
          <w:lang w:val="ru-RU" w:eastAsia="ja-JP"/>
        </w:rPr>
        <w:noBreakHyphen/>
      </w:r>
      <w:r w:rsidRPr="00755EE2">
        <w:rPr>
          <w:lang w:val="ru-RU" w:eastAsia="ja-JP"/>
        </w:rPr>
        <w:t xml:space="preserve">механизмов, оптимизированных для устройств, которые имеют ограничения по вычислительным ресурсам и батареям питания. В состав систем входят однонаправленный тракт </w:t>
      </w:r>
      <w:r w:rsidR="00C23BCC">
        <w:rPr>
          <w:lang w:val="ru-RU" w:eastAsia="ja-JP"/>
        </w:rPr>
        <w:t>радиовеща</w:t>
      </w:r>
      <w:r w:rsidR="00A2170C">
        <w:rPr>
          <w:lang w:val="ru-RU" w:eastAsia="ja-JP"/>
        </w:rPr>
        <w:t>ния</w:t>
      </w:r>
      <w:r w:rsidRPr="00755EE2">
        <w:rPr>
          <w:lang w:val="ru-RU" w:eastAsia="ja-JP"/>
        </w:rPr>
        <w:t xml:space="preserve">, который может комбинироваться с двунаправленным интерактивным трактом подвижной сотовой связи (2G/3G). </w:t>
      </w:r>
      <w:r w:rsidR="007967A0">
        <w:rPr>
          <w:lang w:val="ru-RU" w:eastAsia="ja-JP"/>
        </w:rPr>
        <w:t xml:space="preserve">В тракте </w:t>
      </w:r>
      <w:r w:rsidR="00C23BCC">
        <w:rPr>
          <w:lang w:val="ru-RU" w:eastAsia="ja-JP"/>
        </w:rPr>
        <w:t>радиовеща</w:t>
      </w:r>
      <w:r w:rsidR="007967A0">
        <w:rPr>
          <w:lang w:val="ru-RU" w:eastAsia="ja-JP"/>
        </w:rPr>
        <w:t xml:space="preserve">ния </w:t>
      </w:r>
      <w:r w:rsidR="007967A0" w:rsidRPr="005E6CFC">
        <w:rPr>
          <w:lang w:val="ru-RU" w:eastAsia="ja-JP"/>
        </w:rPr>
        <w:t>мультимедийн</w:t>
      </w:r>
      <w:r w:rsidR="007967A0">
        <w:rPr>
          <w:lang w:val="ru-RU" w:eastAsia="ja-JP"/>
        </w:rPr>
        <w:t>ой</w:t>
      </w:r>
      <w:r w:rsidR="007967A0" w:rsidRPr="00A2170C">
        <w:rPr>
          <w:lang w:val="ru-RU" w:eastAsia="ja-JP"/>
        </w:rPr>
        <w:t xml:space="preserve"> </w:t>
      </w:r>
      <w:r w:rsidR="007967A0" w:rsidRPr="005E6CFC">
        <w:rPr>
          <w:lang w:val="ru-RU" w:eastAsia="ja-JP"/>
        </w:rPr>
        <w:t>систем</w:t>
      </w:r>
      <w:r w:rsidR="007967A0">
        <w:rPr>
          <w:lang w:val="ru-RU" w:eastAsia="ja-JP"/>
        </w:rPr>
        <w:t>ы</w:t>
      </w:r>
      <w:r w:rsidR="00DB79B0" w:rsidRPr="00DB79B0">
        <w:rPr>
          <w:lang w:val="ru-RU" w:eastAsia="ja-JP"/>
        </w:rPr>
        <w:t xml:space="preserve"> </w:t>
      </w:r>
      <w:r w:rsidR="007967A0" w:rsidRPr="00A2170C">
        <w:rPr>
          <w:lang w:val="ru-RU" w:eastAsia="ja-JP"/>
        </w:rPr>
        <w:t>"</w:t>
      </w:r>
      <w:r w:rsidR="007967A0" w:rsidRPr="00E958AF">
        <w:rPr>
          <w:lang w:val="en-GB" w:eastAsia="ja-JP"/>
        </w:rPr>
        <w:t>I</w:t>
      </w:r>
      <w:r w:rsidR="007967A0" w:rsidRPr="00A2170C">
        <w:rPr>
          <w:lang w:val="ru-RU" w:eastAsia="ja-JP"/>
        </w:rPr>
        <w:t>"</w:t>
      </w:r>
      <w:r w:rsidR="007967A0">
        <w:rPr>
          <w:lang w:val="ru-RU" w:eastAsia="ja-JP"/>
        </w:rPr>
        <w:t xml:space="preserve"> </w:t>
      </w:r>
      <w:r w:rsidRPr="00755EE2">
        <w:rPr>
          <w:lang w:val="ru-RU" w:eastAsia="ja-JP"/>
        </w:rPr>
        <w:t>использ</w:t>
      </w:r>
      <w:r w:rsidR="007967A0">
        <w:rPr>
          <w:lang w:val="ru-RU" w:eastAsia="ja-JP"/>
        </w:rPr>
        <w:t xml:space="preserve">уются </w:t>
      </w:r>
      <w:r w:rsidR="007967A0" w:rsidRPr="007967A0">
        <w:rPr>
          <w:lang w:val="ru-RU" w:eastAsia="ja-JP"/>
        </w:rPr>
        <w:t>объединенные или интегрированные спутниковые и наземные сети</w:t>
      </w:r>
      <w:r w:rsidR="007967A0">
        <w:rPr>
          <w:lang w:val="ru-RU" w:eastAsia="ja-JP"/>
        </w:rPr>
        <w:t xml:space="preserve">. </w:t>
      </w:r>
      <w:r w:rsidR="007967A0" w:rsidRPr="00755EE2">
        <w:rPr>
          <w:lang w:val="ru-RU" w:eastAsia="ja-JP"/>
        </w:rPr>
        <w:t>Мультимедийн</w:t>
      </w:r>
      <w:r w:rsidR="007967A0">
        <w:rPr>
          <w:lang w:val="ru-RU" w:eastAsia="ja-JP"/>
        </w:rPr>
        <w:t>ые</w:t>
      </w:r>
      <w:r w:rsidR="007967A0" w:rsidRPr="00755EE2">
        <w:rPr>
          <w:lang w:val="ru-RU" w:eastAsia="ja-JP"/>
        </w:rPr>
        <w:t xml:space="preserve"> систем</w:t>
      </w:r>
      <w:r w:rsidR="007967A0">
        <w:rPr>
          <w:lang w:val="ru-RU" w:eastAsia="ja-JP"/>
        </w:rPr>
        <w:t>ы</w:t>
      </w:r>
      <w:r w:rsidR="007967A0" w:rsidRPr="00755EE2">
        <w:rPr>
          <w:lang w:val="ru-RU" w:eastAsia="ja-JP"/>
        </w:rPr>
        <w:t> </w:t>
      </w:r>
      <w:r w:rsidR="007967A0">
        <w:rPr>
          <w:rFonts w:eastAsia="MS Mincho"/>
          <w:lang w:val="ru-RU" w:eastAsia="ja-JP"/>
        </w:rPr>
        <w:t>"</w:t>
      </w:r>
      <w:r w:rsidR="007967A0" w:rsidRPr="00755EE2">
        <w:rPr>
          <w:rFonts w:eastAsia="MS Mincho"/>
          <w:lang w:val="ru-RU" w:eastAsia="ja-JP"/>
        </w:rPr>
        <w:t>H</w:t>
      </w:r>
      <w:r w:rsidR="007967A0">
        <w:rPr>
          <w:rFonts w:eastAsia="MS Mincho"/>
          <w:lang w:val="ru-RU" w:eastAsia="ja-JP"/>
        </w:rPr>
        <w:t>"</w:t>
      </w:r>
      <w:r w:rsidR="007967A0" w:rsidRPr="005E6CFC">
        <w:rPr>
          <w:lang w:val="ru-RU" w:eastAsia="ja-JP"/>
        </w:rPr>
        <w:t xml:space="preserve"> и</w:t>
      </w:r>
      <w:r w:rsidR="007967A0" w:rsidRPr="00A2170C">
        <w:rPr>
          <w:lang w:val="ru-RU" w:eastAsia="ja-JP"/>
        </w:rPr>
        <w:t xml:space="preserve"> "</w:t>
      </w:r>
      <w:r w:rsidR="007967A0" w:rsidRPr="00E958AF">
        <w:rPr>
          <w:lang w:val="en-GB" w:eastAsia="ja-JP"/>
        </w:rPr>
        <w:t>I</w:t>
      </w:r>
      <w:r w:rsidR="007967A0" w:rsidRPr="00A2170C">
        <w:rPr>
          <w:lang w:val="ru-RU" w:eastAsia="ja-JP"/>
        </w:rPr>
        <w:t>"</w:t>
      </w:r>
      <w:r w:rsidR="00DB79B0">
        <w:rPr>
          <w:lang w:val="ru-RU" w:eastAsia="ja-JP"/>
        </w:rPr>
        <w:t xml:space="preserve"> </w:t>
      </w:r>
      <w:r w:rsidR="007967A0" w:rsidRPr="00755EE2">
        <w:rPr>
          <w:lang w:val="ru-RU" w:eastAsia="ja-JP"/>
        </w:rPr>
        <w:t>явля</w:t>
      </w:r>
      <w:r w:rsidR="007967A0">
        <w:rPr>
          <w:lang w:val="ru-RU" w:eastAsia="ja-JP"/>
        </w:rPr>
        <w:t>ю</w:t>
      </w:r>
      <w:r w:rsidR="007967A0" w:rsidRPr="00755EE2">
        <w:rPr>
          <w:lang w:val="ru-RU" w:eastAsia="ja-JP"/>
        </w:rPr>
        <w:t>тся</w:t>
      </w:r>
      <w:r w:rsidR="007967A0">
        <w:rPr>
          <w:lang w:val="ru-RU" w:eastAsia="ja-JP"/>
        </w:rPr>
        <w:t xml:space="preserve"> платформами, которые могут </w:t>
      </w:r>
      <w:r w:rsidR="0087366D">
        <w:rPr>
          <w:lang w:val="ru-RU" w:eastAsia="ja-JP"/>
        </w:rPr>
        <w:t>использоваться</w:t>
      </w:r>
      <w:r w:rsidRPr="00755EE2">
        <w:rPr>
          <w:lang w:val="ru-RU" w:eastAsia="ja-JP"/>
        </w:rPr>
        <w:t xml:space="preserve"> для обеспечения конвергенции услуг в области </w:t>
      </w:r>
      <w:r w:rsidR="00C23BCC">
        <w:rPr>
          <w:lang w:val="ru-RU" w:eastAsia="ja-JP"/>
        </w:rPr>
        <w:t>радиовеща</w:t>
      </w:r>
      <w:r w:rsidRPr="00755EE2">
        <w:rPr>
          <w:lang w:val="ru-RU" w:eastAsia="ja-JP"/>
        </w:rPr>
        <w:t>ния/мультимедиа и области электросвязи (например, подвижная/сотовая).</w:t>
      </w:r>
    </w:p>
    <w:p w:rsidR="00891F8F" w:rsidRPr="00755EE2" w:rsidRDefault="00891F8F" w:rsidP="001F23B2">
      <w:pPr>
        <w:rPr>
          <w:lang w:val="ru-RU" w:eastAsia="ja-JP"/>
        </w:rPr>
      </w:pPr>
      <w:r w:rsidRPr="00755EE2">
        <w:rPr>
          <w:lang w:val="ru-RU" w:eastAsia="ja-JP"/>
        </w:rPr>
        <w:t xml:space="preserve">Спецификации системы можно разделить по следующим категориям: </w:t>
      </w:r>
    </w:p>
    <w:p w:rsidR="00891F8F" w:rsidRPr="001F23B2" w:rsidRDefault="00891F8F" w:rsidP="001F23B2">
      <w:pPr>
        <w:pStyle w:val="enumlev1"/>
      </w:pPr>
      <w:r w:rsidRPr="001F23B2">
        <w:t>–</w:t>
      </w:r>
      <w:r w:rsidRPr="001F23B2">
        <w:tab/>
        <w:t>Общ</w:t>
      </w:r>
      <w:r w:rsidR="0087366D" w:rsidRPr="001F23B2">
        <w:t>и</w:t>
      </w:r>
      <w:r w:rsidRPr="001F23B2">
        <w:t>е описани</w:t>
      </w:r>
      <w:r w:rsidR="0087366D" w:rsidRPr="001F23B2">
        <w:t>я</w:t>
      </w:r>
      <w:r w:rsidRPr="001F23B2">
        <w:t xml:space="preserve"> сквозн</w:t>
      </w:r>
      <w:r w:rsidR="0087366D" w:rsidRPr="001F23B2">
        <w:t>ых</w:t>
      </w:r>
      <w:r w:rsidRPr="001F23B2">
        <w:t xml:space="preserve"> систем.</w:t>
      </w:r>
    </w:p>
    <w:p w:rsidR="00891F8F" w:rsidRPr="001F23B2" w:rsidRDefault="00891F8F" w:rsidP="001F23B2">
      <w:pPr>
        <w:pStyle w:val="enumlev1"/>
      </w:pPr>
      <w:r w:rsidRPr="001F23B2">
        <w:t>–</w:t>
      </w:r>
      <w:r w:rsidRPr="001F23B2">
        <w:tab/>
        <w:t>Радиоинтерфейс</w:t>
      </w:r>
      <w:r w:rsidR="0087366D" w:rsidRPr="001F23B2">
        <w:t>ы</w:t>
      </w:r>
      <w:r w:rsidRPr="001F23B2">
        <w:t xml:space="preserve"> DVB-H</w:t>
      </w:r>
      <w:r w:rsidR="00DB79B0" w:rsidRPr="001F23B2">
        <w:t xml:space="preserve"> </w:t>
      </w:r>
      <w:r w:rsidR="0087366D" w:rsidRPr="001F23B2">
        <w:t>и DVB-SH</w:t>
      </w:r>
      <w:r w:rsidRPr="001F23B2">
        <w:t>.</w:t>
      </w:r>
    </w:p>
    <w:p w:rsidR="00891F8F" w:rsidRPr="001F23B2" w:rsidRDefault="00891F8F" w:rsidP="001F23B2">
      <w:pPr>
        <w:pStyle w:val="enumlev1"/>
      </w:pPr>
      <w:r w:rsidRPr="001F23B2">
        <w:t>–</w:t>
      </w:r>
      <w:r w:rsidRPr="001F23B2">
        <w:tab/>
      </w:r>
      <w:r w:rsidR="0087366D" w:rsidRPr="001F23B2">
        <w:t xml:space="preserve">Доставка услуг на основе </w:t>
      </w:r>
      <w:r w:rsidRPr="001F23B2">
        <w:t>IP через уровень служб DVB-H</w:t>
      </w:r>
      <w:r w:rsidR="0087366D" w:rsidRPr="001F23B2">
        <w:t xml:space="preserve"> и DVB-SH</w:t>
      </w:r>
      <w:r w:rsidRPr="001F23B2">
        <w:t>.</w:t>
      </w:r>
    </w:p>
    <w:p w:rsidR="00891F8F" w:rsidRPr="001F23B2" w:rsidRDefault="00891F8F" w:rsidP="001F23B2">
      <w:pPr>
        <w:pStyle w:val="enumlev1"/>
      </w:pPr>
      <w:r w:rsidRPr="001F23B2">
        <w:t>–</w:t>
      </w:r>
      <w:r w:rsidRPr="001F23B2">
        <w:tab/>
        <w:t xml:space="preserve">Кодеки и форматы контента </w:t>
      </w:r>
      <w:r w:rsidR="0087366D" w:rsidRPr="001F23B2">
        <w:t>для доставки услуг на основе IP</w:t>
      </w:r>
      <w:r w:rsidRPr="001F23B2">
        <w:t>.</w:t>
      </w:r>
    </w:p>
    <w:p w:rsidR="00DE213A" w:rsidRDefault="00DE213A" w:rsidP="00290CE8">
      <w:pPr>
        <w:rPr>
          <w:lang w:val="ru-RU" w:eastAsia="ja-JP"/>
        </w:rPr>
      </w:pPr>
    </w:p>
    <w:p w:rsidR="00891F8F" w:rsidRPr="007057B5" w:rsidRDefault="00891F8F" w:rsidP="00446743">
      <w:pPr>
        <w:rPr>
          <w:lang w:val="ru-RU" w:eastAsia="ja-JP"/>
        </w:rPr>
      </w:pPr>
      <w:r w:rsidRPr="00755EE2">
        <w:rPr>
          <w:lang w:val="ru-RU" w:eastAsia="ja-JP"/>
        </w:rPr>
        <w:t>DVB-H –</w:t>
      </w:r>
      <w:r w:rsidR="00446743">
        <w:rPr>
          <w:lang w:val="ru-RU" w:eastAsia="ja-JP"/>
        </w:rPr>
        <w:t> </w:t>
      </w:r>
      <w:r w:rsidRPr="00755EE2">
        <w:rPr>
          <w:lang w:val="ru-RU" w:eastAsia="ja-JP"/>
        </w:rPr>
        <w:t>это усовершенствованный вариант широко распространенного стандарта цифрового радиовещания DVB-T для приема на подвижные средства. DVB-H совместим по РЧ с DVB-T и может использовать т</w:t>
      </w:r>
      <w:r w:rsidR="00256036">
        <w:rPr>
          <w:lang w:val="ru-RU" w:eastAsia="ja-JP"/>
        </w:rPr>
        <w:t>у</w:t>
      </w:r>
      <w:r w:rsidRPr="00755EE2">
        <w:rPr>
          <w:lang w:val="ru-RU" w:eastAsia="ja-JP"/>
        </w:rPr>
        <w:t xml:space="preserve"> же </w:t>
      </w:r>
      <w:r w:rsidR="00256036">
        <w:rPr>
          <w:lang w:val="ru-RU" w:eastAsia="ja-JP"/>
        </w:rPr>
        <w:t>радиосреду</w:t>
      </w:r>
      <w:r w:rsidRPr="00755EE2">
        <w:rPr>
          <w:lang w:val="ru-RU" w:eastAsia="ja-JP"/>
        </w:rPr>
        <w:t>. Спецификация радиоинтерфейса DVB-H содержится в ETSI EN 302</w:t>
      </w:r>
      <w:r w:rsidR="00446743">
        <w:rPr>
          <w:lang w:val="ru-RU" w:eastAsia="ja-JP"/>
        </w:rPr>
        <w:t> </w:t>
      </w:r>
      <w:r w:rsidRPr="00755EE2">
        <w:rPr>
          <w:lang w:val="ru-RU" w:eastAsia="ja-JP"/>
        </w:rPr>
        <w:t>304.</w:t>
      </w:r>
      <w:r w:rsidR="00D54DA0">
        <w:rPr>
          <w:lang w:val="ru-RU" w:eastAsia="ja-JP"/>
        </w:rPr>
        <w:t xml:space="preserve"> </w:t>
      </w:r>
      <w:r w:rsidR="00D54DA0" w:rsidRPr="00755EE2">
        <w:rPr>
          <w:lang w:val="ru-RU" w:eastAsia="ja-JP"/>
        </w:rPr>
        <w:t>Спецификация радиоинтерфейса DVB-</w:t>
      </w:r>
      <w:r w:rsidR="00D54DA0">
        <w:rPr>
          <w:lang w:val="en-US" w:eastAsia="ja-JP"/>
        </w:rPr>
        <w:t>S</w:t>
      </w:r>
      <w:r w:rsidR="00D54DA0" w:rsidRPr="00755EE2">
        <w:rPr>
          <w:lang w:val="ru-RU" w:eastAsia="ja-JP"/>
        </w:rPr>
        <w:t xml:space="preserve">H содержится в ETSI EN 302 </w:t>
      </w:r>
      <w:r w:rsidR="00D54DA0" w:rsidRPr="007057B5">
        <w:rPr>
          <w:lang w:val="ru-RU" w:eastAsia="ja-JP"/>
        </w:rPr>
        <w:t>583</w:t>
      </w:r>
    </w:p>
    <w:p w:rsidR="00891F8F" w:rsidRPr="00755EE2" w:rsidRDefault="00891F8F" w:rsidP="00290CE8">
      <w:pPr>
        <w:rPr>
          <w:lang w:val="ru-RU" w:eastAsia="ja-JP"/>
        </w:rPr>
      </w:pPr>
      <w:r w:rsidRPr="00755EE2">
        <w:rPr>
          <w:lang w:val="ru-RU" w:eastAsia="ja-JP"/>
        </w:rPr>
        <w:t>Спецификаци</w:t>
      </w:r>
      <w:r w:rsidR="007057B5">
        <w:rPr>
          <w:lang w:val="ru-RU" w:eastAsia="ja-JP"/>
        </w:rPr>
        <w:t>и</w:t>
      </w:r>
      <w:r w:rsidRPr="00755EE2">
        <w:rPr>
          <w:lang w:val="ru-RU" w:eastAsia="ja-JP"/>
        </w:rPr>
        <w:t xml:space="preserve"> сигнализации систем DVB-H</w:t>
      </w:r>
      <w:r w:rsidR="007057B5">
        <w:rPr>
          <w:lang w:val="ru-RU" w:eastAsia="ja-JP"/>
        </w:rPr>
        <w:t xml:space="preserve"> и</w:t>
      </w:r>
      <w:r w:rsidR="007057B5" w:rsidRPr="005E6CFC">
        <w:rPr>
          <w:lang w:val="ru-RU" w:eastAsia="ja-JP"/>
        </w:rPr>
        <w:t xml:space="preserve"> </w:t>
      </w:r>
      <w:r w:rsidR="007057B5" w:rsidRPr="00755EE2">
        <w:rPr>
          <w:lang w:eastAsia="ja-JP"/>
        </w:rPr>
        <w:t>DVB</w:t>
      </w:r>
      <w:r w:rsidR="007057B5" w:rsidRPr="005E6CFC">
        <w:rPr>
          <w:lang w:val="ru-RU" w:eastAsia="ja-JP"/>
        </w:rPr>
        <w:t>-</w:t>
      </w:r>
      <w:r w:rsidR="007057B5">
        <w:rPr>
          <w:lang w:val="en-US" w:eastAsia="ja-JP"/>
        </w:rPr>
        <w:t>S</w:t>
      </w:r>
      <w:r w:rsidR="007057B5" w:rsidRPr="00755EE2">
        <w:rPr>
          <w:lang w:eastAsia="ja-JP"/>
        </w:rPr>
        <w:t>H</w:t>
      </w:r>
      <w:r w:rsidRPr="00755EE2">
        <w:rPr>
          <w:lang w:val="ru-RU" w:eastAsia="ja-JP"/>
        </w:rPr>
        <w:t xml:space="preserve"> определя</w:t>
      </w:r>
      <w:r w:rsidR="007057B5">
        <w:rPr>
          <w:lang w:val="ru-RU" w:eastAsia="ja-JP"/>
        </w:rPr>
        <w:t>ю</w:t>
      </w:r>
      <w:r w:rsidRPr="00755EE2">
        <w:rPr>
          <w:lang w:val="ru-RU" w:eastAsia="ja-JP"/>
        </w:rPr>
        <w:t xml:space="preserve">т конкретное использование информации PSI/SI для случая </w:t>
      </w:r>
      <w:r w:rsidR="007057B5" w:rsidRPr="005E6CFC">
        <w:rPr>
          <w:lang w:val="ru-RU" w:eastAsia="ja-JP"/>
        </w:rPr>
        <w:t xml:space="preserve">доставки услуг на основе </w:t>
      </w:r>
      <w:r w:rsidR="007057B5" w:rsidRPr="00755EE2">
        <w:rPr>
          <w:lang w:eastAsia="ja-JP"/>
        </w:rPr>
        <w:t>IP</w:t>
      </w:r>
      <w:r w:rsidRPr="00755EE2">
        <w:rPr>
          <w:lang w:val="ru-RU" w:eastAsia="ja-JP"/>
        </w:rPr>
        <w:t xml:space="preserve">. </w:t>
      </w:r>
    </w:p>
    <w:p w:rsidR="00891F8F" w:rsidRPr="00755EE2" w:rsidRDefault="00891F8F" w:rsidP="00290CE8">
      <w:pPr>
        <w:rPr>
          <w:lang w:val="ru-RU" w:eastAsia="ja-JP"/>
        </w:rPr>
      </w:pPr>
      <w:r w:rsidRPr="00755EE2">
        <w:rPr>
          <w:lang w:val="ru-RU" w:eastAsia="ja-JP"/>
        </w:rPr>
        <w:t>Для видеоуслуг используются кодеки H.264/AVC, для аудиоуслуг используются кодеки HE AAC v2 и соответствующие форматы полезной нагрузки RTP. Поддержива</w:t>
      </w:r>
      <w:r w:rsidR="00256036">
        <w:rPr>
          <w:lang w:val="ru-RU" w:eastAsia="ja-JP"/>
        </w:rPr>
        <w:t>ю</w:t>
      </w:r>
      <w:r w:rsidRPr="00755EE2">
        <w:rPr>
          <w:lang w:val="ru-RU" w:eastAsia="ja-JP"/>
        </w:rPr>
        <w:t xml:space="preserve">тся несколько типов данных, включая двоичные данные, текст и неподвижные изображения. </w:t>
      </w:r>
    </w:p>
    <w:p w:rsidR="00891F8F" w:rsidRPr="00755EE2" w:rsidRDefault="00891F8F" w:rsidP="00446743">
      <w:pPr>
        <w:rPr>
          <w:lang w:val="ru-RU" w:eastAsia="ja-JP"/>
        </w:rPr>
      </w:pPr>
      <w:r w:rsidRPr="00755EE2">
        <w:rPr>
          <w:lang w:val="ru-RU" w:eastAsia="ja-JP"/>
        </w:rPr>
        <w:t>RTP –</w:t>
      </w:r>
      <w:r w:rsidR="00446743">
        <w:rPr>
          <w:lang w:val="ru-RU" w:eastAsia="ja-JP"/>
        </w:rPr>
        <w:t> </w:t>
      </w:r>
      <w:r w:rsidRPr="00755EE2">
        <w:rPr>
          <w:lang w:val="ru-RU" w:eastAsia="ja-JP"/>
        </w:rPr>
        <w:t xml:space="preserve">это протокол IETF, используемый для потоковых услуг. В системе </w:t>
      </w:r>
      <w:r w:rsidR="007057B5" w:rsidRPr="005E6CFC">
        <w:rPr>
          <w:lang w:val="ru-RU" w:eastAsia="ja-JP"/>
        </w:rPr>
        <w:t xml:space="preserve">доставки услуг на основе </w:t>
      </w:r>
      <w:r w:rsidR="007057B5" w:rsidRPr="00755EE2">
        <w:rPr>
          <w:lang w:eastAsia="ja-JP"/>
        </w:rPr>
        <w:t>IP</w:t>
      </w:r>
      <w:r w:rsidRPr="00755EE2">
        <w:rPr>
          <w:lang w:val="ru-RU" w:eastAsia="ja-JP"/>
        </w:rPr>
        <w:t xml:space="preserve"> доставку файлов любого типа под</w:t>
      </w:r>
      <w:r>
        <w:rPr>
          <w:lang w:val="ru-RU" w:eastAsia="ja-JP"/>
        </w:rPr>
        <w:t>держивает протокол FLUTE IETF.</w:t>
      </w:r>
    </w:p>
    <w:p w:rsidR="00891F8F" w:rsidRPr="00755EE2" w:rsidRDefault="00891F8F" w:rsidP="00290CE8">
      <w:pPr>
        <w:rPr>
          <w:lang w:val="ru-RU" w:eastAsia="ja-JP"/>
        </w:rPr>
      </w:pPr>
      <w:r w:rsidRPr="00755EE2">
        <w:rPr>
          <w:lang w:val="ru-RU" w:eastAsia="ja-JP"/>
        </w:rPr>
        <w:t>Электронный справочник услуг описан так, чтобы обеспечить конечному пользователю возможность быстрого обнаружения и выбора услуг.</w:t>
      </w:r>
    </w:p>
    <w:p w:rsidR="00891F8F" w:rsidRPr="00755EE2" w:rsidRDefault="00891F8F" w:rsidP="00290CE8">
      <w:pPr>
        <w:rPr>
          <w:lang w:val="ru-RU" w:eastAsia="ja-JP"/>
        </w:rPr>
      </w:pPr>
      <w:r w:rsidRPr="00755EE2">
        <w:rPr>
          <w:lang w:val="ru-RU" w:eastAsia="ja-JP"/>
        </w:rPr>
        <w:t xml:space="preserve">Универсальные механизмы покупки и защиты услуги определены для портативных приемников только с функцией </w:t>
      </w:r>
      <w:r w:rsidR="00C23BCC">
        <w:rPr>
          <w:lang w:val="ru-RU" w:eastAsia="ja-JP"/>
        </w:rPr>
        <w:t>приема радиовеща</w:t>
      </w:r>
      <w:r w:rsidRPr="00755EE2">
        <w:rPr>
          <w:lang w:val="ru-RU" w:eastAsia="ja-JP"/>
        </w:rPr>
        <w:t>ния и портативных приемников, обладающих интерактивностью.</w:t>
      </w:r>
    </w:p>
    <w:p w:rsidR="00891F8F" w:rsidRPr="00755EE2" w:rsidRDefault="00256036" w:rsidP="00290CE8">
      <w:pPr>
        <w:rPr>
          <w:lang w:val="ru-RU" w:eastAsia="ja-JP"/>
        </w:rPr>
      </w:pPr>
      <w:r>
        <w:rPr>
          <w:lang w:val="ru-RU" w:eastAsia="ja-JP"/>
        </w:rPr>
        <w:t>Случаи</w:t>
      </w:r>
      <w:r w:rsidR="007057B5" w:rsidRPr="00755EE2">
        <w:rPr>
          <w:lang w:val="ru-RU" w:eastAsia="ja-JP"/>
        </w:rPr>
        <w:t xml:space="preserve"> коммерческ</w:t>
      </w:r>
      <w:r>
        <w:rPr>
          <w:lang w:val="ru-RU" w:eastAsia="ja-JP"/>
        </w:rPr>
        <w:t>ого</w:t>
      </w:r>
      <w:r w:rsidR="007057B5" w:rsidRPr="00755EE2">
        <w:rPr>
          <w:lang w:val="ru-RU" w:eastAsia="ja-JP"/>
        </w:rPr>
        <w:t xml:space="preserve"> развертывани</w:t>
      </w:r>
      <w:r>
        <w:rPr>
          <w:lang w:val="ru-RU" w:eastAsia="ja-JP"/>
        </w:rPr>
        <w:t>я</w:t>
      </w:r>
      <w:r w:rsidR="007057B5" w:rsidRPr="00755EE2">
        <w:rPr>
          <w:lang w:val="ru-RU" w:eastAsia="ja-JP"/>
        </w:rPr>
        <w:t xml:space="preserve"> системы </w:t>
      </w:r>
      <w:r>
        <w:rPr>
          <w:lang w:val="ru-RU" w:eastAsia="ja-JP"/>
        </w:rPr>
        <w:t>описаны, например,</w:t>
      </w:r>
      <w:r w:rsidR="00891F8F" w:rsidRPr="00755EE2">
        <w:rPr>
          <w:lang w:val="ru-RU" w:eastAsia="ja-JP"/>
        </w:rPr>
        <w:t xml:space="preserve"> в Отчет</w:t>
      </w:r>
      <w:r>
        <w:rPr>
          <w:lang w:val="ru-RU" w:eastAsia="ja-JP"/>
        </w:rPr>
        <w:t>е</w:t>
      </w:r>
      <w:r w:rsidR="00891F8F" w:rsidRPr="00755EE2">
        <w:rPr>
          <w:lang w:val="ru-RU" w:eastAsia="ja-JP"/>
        </w:rPr>
        <w:t xml:space="preserve"> МСЭ-R BT.2049.</w:t>
      </w:r>
    </w:p>
    <w:p w:rsidR="00891F8F" w:rsidRPr="00755EE2" w:rsidRDefault="00891F8F" w:rsidP="00290CE8">
      <w:pPr>
        <w:pStyle w:val="Heading2"/>
        <w:rPr>
          <w:lang w:eastAsia="ja-JP"/>
        </w:rPr>
      </w:pPr>
      <w:r w:rsidRPr="00755EE2">
        <w:rPr>
          <w:lang w:eastAsia="ja-JP"/>
        </w:rPr>
        <w:t>4.5</w:t>
      </w:r>
      <w:r w:rsidRPr="00755EE2">
        <w:rPr>
          <w:lang w:eastAsia="ja-JP"/>
        </w:rPr>
        <w:tab/>
        <w:t>Мультимедийная система </w:t>
      </w:r>
      <w:r>
        <w:rPr>
          <w:rFonts w:eastAsia="MS Mincho"/>
          <w:lang w:eastAsia="ja-JP"/>
        </w:rPr>
        <w:t>"</w:t>
      </w:r>
      <w:r w:rsidRPr="00755EE2">
        <w:rPr>
          <w:rFonts w:eastAsia="MS Mincho"/>
          <w:lang w:eastAsia="ja-JP"/>
        </w:rPr>
        <w:t>M</w:t>
      </w:r>
      <w:r>
        <w:rPr>
          <w:rFonts w:eastAsia="MS Mincho"/>
          <w:lang w:eastAsia="ja-JP"/>
        </w:rPr>
        <w:t>"</w:t>
      </w:r>
      <w:r w:rsidRPr="00755EE2">
        <w:rPr>
          <w:lang w:eastAsia="ja-JP"/>
        </w:rPr>
        <w:t xml:space="preserve"> </w:t>
      </w:r>
    </w:p>
    <w:p w:rsidR="00891F8F" w:rsidRPr="00755EE2" w:rsidRDefault="00A64432" w:rsidP="00290CE8">
      <w:pPr>
        <w:rPr>
          <w:lang w:val="ru-RU"/>
        </w:rPr>
      </w:pPr>
      <w:r w:rsidRPr="00755EE2">
        <w:rPr>
          <w:lang w:val="ru-RU" w:eastAsia="ja-JP"/>
        </w:rPr>
        <w:t>Мультимедийная система </w:t>
      </w:r>
      <w:r>
        <w:rPr>
          <w:rFonts w:eastAsia="MS Mincho"/>
          <w:lang w:val="ru-RU" w:eastAsia="ja-JP"/>
        </w:rPr>
        <w:t>"</w:t>
      </w:r>
      <w:r w:rsidRPr="00755EE2">
        <w:rPr>
          <w:rFonts w:eastAsia="MS Mincho"/>
          <w:lang w:val="ru-RU" w:eastAsia="ja-JP"/>
        </w:rPr>
        <w:t>M</w:t>
      </w:r>
      <w:r>
        <w:rPr>
          <w:rFonts w:eastAsia="MS Mincho"/>
          <w:lang w:val="ru-RU" w:eastAsia="ja-JP"/>
        </w:rPr>
        <w:t>"</w:t>
      </w:r>
      <w:r w:rsidRPr="00755EE2">
        <w:rPr>
          <w:lang w:val="ru-RU" w:eastAsia="ja-JP"/>
        </w:rPr>
        <w:t xml:space="preserve">, </w:t>
      </w:r>
      <w:r>
        <w:rPr>
          <w:lang w:val="ru-RU" w:eastAsia="ja-JP"/>
        </w:rPr>
        <w:t>называемая</w:t>
      </w:r>
      <w:r w:rsidRPr="00755EE2">
        <w:rPr>
          <w:lang w:val="ru-RU" w:eastAsia="ja-JP"/>
        </w:rPr>
        <w:t xml:space="preserve"> также </w:t>
      </w:r>
      <w:r w:rsidRPr="00755EE2">
        <w:rPr>
          <w:lang w:val="ru-RU"/>
        </w:rPr>
        <w:t>"</w:t>
      </w:r>
      <w:r>
        <w:rPr>
          <w:lang w:val="ru-RU"/>
        </w:rPr>
        <w:t>Линия связи "Земля</w:t>
      </w:r>
      <w:r w:rsidR="00DD52FE" w:rsidRPr="00DD52FE">
        <w:rPr>
          <w:lang w:val="ru-RU"/>
        </w:rPr>
        <w:t>–</w:t>
      </w:r>
      <w:r>
        <w:rPr>
          <w:lang w:val="ru-RU"/>
        </w:rPr>
        <w:t>ретранслятор"</w:t>
      </w:r>
      <w:r w:rsidRPr="00755EE2">
        <w:rPr>
          <w:lang w:val="ru-RU"/>
        </w:rPr>
        <w:t>"</w:t>
      </w:r>
      <w:r w:rsidRPr="00755EE2">
        <w:rPr>
          <w:lang w:val="ru-RU" w:eastAsia="ja-JP"/>
        </w:rPr>
        <w:t xml:space="preserve"> </w:t>
      </w:r>
      <w:r>
        <w:rPr>
          <w:lang w:val="ru-RU" w:eastAsia="ja-JP"/>
        </w:rPr>
        <w:t>(</w:t>
      </w:r>
      <w:r w:rsidRPr="00755EE2">
        <w:rPr>
          <w:lang w:val="ru-RU"/>
        </w:rPr>
        <w:t>Forward Link only</w:t>
      </w:r>
      <w:r>
        <w:rPr>
          <w:lang w:val="ru-RU"/>
        </w:rPr>
        <w:t xml:space="preserve">, </w:t>
      </w:r>
      <w:r w:rsidRPr="00755EE2">
        <w:rPr>
          <w:lang w:val="ru-RU" w:eastAsia="ja-JP"/>
        </w:rPr>
        <w:t>FLO</w:t>
      </w:r>
      <w:r>
        <w:rPr>
          <w:lang w:val="ru-RU" w:eastAsia="ja-JP"/>
        </w:rPr>
        <w:t>)</w:t>
      </w:r>
      <w:r w:rsidRPr="00755EE2">
        <w:rPr>
          <w:lang w:val="ru-RU" w:eastAsia="ja-JP"/>
        </w:rPr>
        <w:t>,</w:t>
      </w:r>
      <w:r w:rsidRPr="00755EE2">
        <w:rPr>
          <w:lang w:val="ru-RU"/>
        </w:rPr>
        <w:t xml:space="preserve"> проектируется специально для </w:t>
      </w:r>
      <w:r>
        <w:rPr>
          <w:lang w:val="ru-RU"/>
        </w:rPr>
        <w:t xml:space="preserve">мобильных </w:t>
      </w:r>
      <w:r w:rsidRPr="00755EE2">
        <w:rPr>
          <w:lang w:val="ru-RU"/>
        </w:rPr>
        <w:t xml:space="preserve">приложений, и </w:t>
      </w:r>
      <w:r>
        <w:rPr>
          <w:lang w:val="ru-RU"/>
        </w:rPr>
        <w:t xml:space="preserve">для беспроводных мультимедийных </w:t>
      </w:r>
      <w:r w:rsidRPr="00755EE2">
        <w:rPr>
          <w:lang w:val="ru-RU"/>
        </w:rPr>
        <w:t>услуг. Система была разработана для эффективного распределения мультимедийного контента среди большого числа пользователей</w:t>
      </w:r>
      <w:r w:rsidR="00891F8F" w:rsidRPr="00755EE2">
        <w:rPr>
          <w:lang w:val="ru-RU"/>
        </w:rPr>
        <w:t>.</w:t>
      </w:r>
    </w:p>
    <w:p w:rsidR="00891F8F" w:rsidRPr="00755EE2" w:rsidRDefault="00891F8F" w:rsidP="00290CE8">
      <w:pPr>
        <w:rPr>
          <w:lang w:val="ru-RU"/>
        </w:rPr>
      </w:pPr>
      <w:r w:rsidRPr="00755EE2">
        <w:rPr>
          <w:lang w:val="ru-RU"/>
        </w:rPr>
        <w:t xml:space="preserve">Технические характеристики физического уровня </w:t>
      </w:r>
      <w:r w:rsidR="009508CB" w:rsidRPr="00755EE2">
        <w:rPr>
          <w:lang w:val="ru-RU"/>
        </w:rPr>
        <w:t>FLO</w:t>
      </w:r>
      <w:r w:rsidRPr="00755EE2">
        <w:rPr>
          <w:lang w:val="ru-RU"/>
        </w:rPr>
        <w:t xml:space="preserve"> описаны в контексте установленных требований. Результатом является новая технология </w:t>
      </w:r>
      <w:r w:rsidR="00C23BCC">
        <w:rPr>
          <w:lang w:val="ru-RU"/>
        </w:rPr>
        <w:t>радиовеща</w:t>
      </w:r>
      <w:r w:rsidRPr="00755EE2">
        <w:rPr>
          <w:lang w:val="ru-RU"/>
        </w:rPr>
        <w:t>ния для подвижных средств, названная технологией FLO.</w:t>
      </w:r>
    </w:p>
    <w:p w:rsidR="00891F8F" w:rsidRPr="00294E2C" w:rsidRDefault="00A64432" w:rsidP="00294E2C">
      <w:pPr>
        <w:rPr>
          <w:lang w:val="ru-RU"/>
        </w:rPr>
      </w:pPr>
      <w:r w:rsidRPr="00755EE2">
        <w:rPr>
          <w:lang w:val="ru-RU"/>
        </w:rPr>
        <w:t xml:space="preserve">Стандартизация технологии FLO была выполнена Ассоциацией промышленности средств связи (TIA) и оформлена как Стандарт TIA-1099, а через Форум FLO ведется дальнейшая координация работы в этой области: </w:t>
      </w:r>
      <w:hyperlink r:id="rId37" w:history="1">
        <w:r w:rsidRPr="001F23B2">
          <w:rPr>
            <w:rStyle w:val="Hyperlink"/>
          </w:rPr>
          <w:t>www</w:t>
        </w:r>
        <w:r w:rsidRPr="009D70CB">
          <w:rPr>
            <w:rStyle w:val="Hyperlink"/>
            <w:lang w:val="ru-RU"/>
          </w:rPr>
          <w:t>.</w:t>
        </w:r>
        <w:r w:rsidRPr="001F23B2">
          <w:rPr>
            <w:rStyle w:val="Hyperlink"/>
          </w:rPr>
          <w:t>floforum</w:t>
        </w:r>
        <w:r w:rsidRPr="009D70CB">
          <w:rPr>
            <w:rStyle w:val="Hyperlink"/>
            <w:lang w:val="ru-RU"/>
          </w:rPr>
          <w:t>.</w:t>
        </w:r>
        <w:r w:rsidRPr="001F23B2">
          <w:rPr>
            <w:rStyle w:val="Hyperlink"/>
          </w:rPr>
          <w:t>org</w:t>
        </w:r>
      </w:hyperlink>
      <w:r w:rsidRPr="00755EE2">
        <w:rPr>
          <w:lang w:val="ru-RU"/>
        </w:rPr>
        <w:t>.</w:t>
      </w:r>
    </w:p>
    <w:p w:rsidR="00891F8F" w:rsidRPr="009508CB" w:rsidRDefault="00891F8F" w:rsidP="00294E2C">
      <w:pPr>
        <w:pStyle w:val="Heading2"/>
        <w:rPr>
          <w:lang w:eastAsia="ja-JP"/>
        </w:rPr>
      </w:pPr>
      <w:r w:rsidRPr="009508CB">
        <w:rPr>
          <w:lang w:eastAsia="ja-JP"/>
        </w:rPr>
        <w:t>4.6</w:t>
      </w:r>
      <w:r w:rsidRPr="009508CB">
        <w:rPr>
          <w:lang w:eastAsia="ja-JP"/>
        </w:rPr>
        <w:tab/>
      </w:r>
      <w:r w:rsidR="009508CB" w:rsidRPr="00755EE2">
        <w:rPr>
          <w:lang w:eastAsia="ja-JP"/>
        </w:rPr>
        <w:t>Мультимедийная система</w:t>
      </w:r>
      <w:r w:rsidRPr="009508CB">
        <w:rPr>
          <w:lang w:eastAsia="ja-JP"/>
        </w:rPr>
        <w:t xml:space="preserve"> </w:t>
      </w:r>
      <w:r w:rsidR="00960DAB">
        <w:rPr>
          <w:lang w:eastAsia="ja-JP"/>
        </w:rPr>
        <w:t>"</w:t>
      </w:r>
      <w:r w:rsidRPr="007B73B2">
        <w:rPr>
          <w:lang w:val="en-US" w:eastAsia="ja-JP"/>
        </w:rPr>
        <w:t>B</w:t>
      </w:r>
      <w:r w:rsidR="00960DAB">
        <w:rPr>
          <w:lang w:eastAsia="ja-JP"/>
        </w:rPr>
        <w:t>"</w:t>
      </w:r>
      <w:r w:rsidRPr="009508CB">
        <w:rPr>
          <w:lang w:eastAsia="ja-JP"/>
        </w:rPr>
        <w:t xml:space="preserve"> (</w:t>
      </w:r>
      <w:r w:rsidRPr="007B73B2">
        <w:rPr>
          <w:lang w:val="en-US" w:eastAsia="ja-JP"/>
        </w:rPr>
        <w:t>ATSC</w:t>
      </w:r>
      <w:r w:rsidRPr="009508CB">
        <w:rPr>
          <w:lang w:eastAsia="ja-JP"/>
        </w:rPr>
        <w:t xml:space="preserve"> </w:t>
      </w:r>
      <w:r w:rsidRPr="007B73B2">
        <w:rPr>
          <w:lang w:val="en-US" w:eastAsia="ja-JP"/>
        </w:rPr>
        <w:t>Mobile</w:t>
      </w:r>
      <w:r w:rsidRPr="009508CB">
        <w:rPr>
          <w:lang w:eastAsia="ja-JP"/>
        </w:rPr>
        <w:t xml:space="preserve"> </w:t>
      </w:r>
      <w:r w:rsidRPr="007B73B2">
        <w:rPr>
          <w:lang w:val="en-US" w:eastAsia="ja-JP"/>
        </w:rPr>
        <w:t>DTV</w:t>
      </w:r>
      <w:r w:rsidRPr="009508CB">
        <w:rPr>
          <w:lang w:eastAsia="ja-JP"/>
        </w:rPr>
        <w:t>)</w:t>
      </w:r>
    </w:p>
    <w:p w:rsidR="00891F8F" w:rsidRPr="00C13917" w:rsidRDefault="009508CB" w:rsidP="00294E2C">
      <w:pPr>
        <w:rPr>
          <w:lang w:val="ru-RU"/>
        </w:rPr>
      </w:pPr>
      <w:r w:rsidRPr="00755EE2">
        <w:rPr>
          <w:lang w:val="ru-RU" w:eastAsia="ja-JP"/>
        </w:rPr>
        <w:t>Мультимедийная</w:t>
      </w:r>
      <w:r w:rsidRPr="002E7319">
        <w:rPr>
          <w:lang w:val="ru-RU" w:eastAsia="ja-JP"/>
        </w:rPr>
        <w:t xml:space="preserve"> </w:t>
      </w:r>
      <w:r w:rsidRPr="00755EE2">
        <w:rPr>
          <w:lang w:val="ru-RU" w:eastAsia="ja-JP"/>
        </w:rPr>
        <w:t>система</w:t>
      </w:r>
      <w:r w:rsidRPr="002E7319">
        <w:rPr>
          <w:lang w:val="en-US" w:eastAsia="ja-JP"/>
        </w:rPr>
        <w:t> </w:t>
      </w:r>
      <w:r w:rsidR="009D35A4">
        <w:rPr>
          <w:lang w:val="ru-RU"/>
        </w:rPr>
        <w:t>"</w:t>
      </w:r>
      <w:r w:rsidR="00891F8F" w:rsidRPr="00E958AF">
        <w:rPr>
          <w:lang w:val="en-GB"/>
        </w:rPr>
        <w:t>B</w:t>
      </w:r>
      <w:r w:rsidR="009D35A4">
        <w:rPr>
          <w:lang w:val="ru-RU"/>
        </w:rPr>
        <w:t>"</w:t>
      </w:r>
      <w:r w:rsidR="00891F8F" w:rsidRPr="002E7319">
        <w:rPr>
          <w:lang w:val="ru-RU"/>
        </w:rPr>
        <w:t xml:space="preserve">, </w:t>
      </w:r>
      <w:r w:rsidR="002E7319" w:rsidRPr="00755EE2">
        <w:rPr>
          <w:lang w:val="ru-RU" w:eastAsia="ja-JP"/>
        </w:rPr>
        <w:t>известная</w:t>
      </w:r>
      <w:r w:rsidR="002E7319" w:rsidRPr="002E7319">
        <w:rPr>
          <w:lang w:val="ru-RU" w:eastAsia="ja-JP"/>
        </w:rPr>
        <w:t xml:space="preserve"> </w:t>
      </w:r>
      <w:r w:rsidR="002E7319" w:rsidRPr="00755EE2">
        <w:rPr>
          <w:lang w:val="ru-RU" w:eastAsia="ja-JP"/>
        </w:rPr>
        <w:t>также</w:t>
      </w:r>
      <w:r w:rsidR="002E7319" w:rsidRPr="002E7319">
        <w:rPr>
          <w:lang w:val="ru-RU" w:eastAsia="ja-JP"/>
        </w:rPr>
        <w:t xml:space="preserve"> </w:t>
      </w:r>
      <w:r w:rsidR="002E7319" w:rsidRPr="00755EE2">
        <w:rPr>
          <w:lang w:val="ru-RU" w:eastAsia="ja-JP"/>
        </w:rPr>
        <w:t>как</w:t>
      </w:r>
      <w:r w:rsidR="002E7319" w:rsidRPr="002E7319">
        <w:rPr>
          <w:lang w:val="ru-RU" w:eastAsia="ja-JP"/>
        </w:rPr>
        <w:t xml:space="preserve"> </w:t>
      </w:r>
      <w:r w:rsidR="00891F8F" w:rsidRPr="00E958AF">
        <w:rPr>
          <w:lang w:val="en-GB"/>
        </w:rPr>
        <w:t>ATSC</w:t>
      </w:r>
      <w:r w:rsidR="00891F8F" w:rsidRPr="002E7319">
        <w:rPr>
          <w:lang w:val="ru-RU"/>
        </w:rPr>
        <w:t xml:space="preserve"> </w:t>
      </w:r>
      <w:r w:rsidR="00891F8F" w:rsidRPr="00E958AF">
        <w:rPr>
          <w:lang w:val="en-GB"/>
        </w:rPr>
        <w:t>Mobile</w:t>
      </w:r>
      <w:r w:rsidR="00891F8F" w:rsidRPr="002E7319">
        <w:rPr>
          <w:lang w:val="ru-RU"/>
        </w:rPr>
        <w:t xml:space="preserve"> </w:t>
      </w:r>
      <w:r w:rsidR="00891F8F" w:rsidRPr="00E958AF">
        <w:rPr>
          <w:lang w:val="en-GB"/>
        </w:rPr>
        <w:t>DTV</w:t>
      </w:r>
      <w:r w:rsidR="00891F8F" w:rsidRPr="002E7319">
        <w:rPr>
          <w:lang w:val="ru-RU"/>
        </w:rPr>
        <w:t xml:space="preserve">, </w:t>
      </w:r>
      <w:r w:rsidR="002E7319">
        <w:rPr>
          <w:lang w:val="ru-RU"/>
        </w:rPr>
        <w:t>предназначена</w:t>
      </w:r>
      <w:r w:rsidR="002E7319" w:rsidRPr="002E7319">
        <w:rPr>
          <w:lang w:val="ru-RU"/>
        </w:rPr>
        <w:t xml:space="preserve"> </w:t>
      </w:r>
      <w:r w:rsidR="002E7319">
        <w:rPr>
          <w:lang w:val="ru-RU"/>
        </w:rPr>
        <w:t>для</w:t>
      </w:r>
      <w:r w:rsidR="002E7319" w:rsidRPr="002E7319">
        <w:rPr>
          <w:lang w:val="ru-RU"/>
        </w:rPr>
        <w:t xml:space="preserve"> </w:t>
      </w:r>
      <w:r w:rsidR="002E7319">
        <w:rPr>
          <w:lang w:val="ru-RU"/>
        </w:rPr>
        <w:t>того</w:t>
      </w:r>
      <w:r w:rsidR="002E7319" w:rsidRPr="002E7319">
        <w:rPr>
          <w:lang w:val="ru-RU"/>
        </w:rPr>
        <w:t xml:space="preserve">, </w:t>
      </w:r>
      <w:r w:rsidR="002E7319">
        <w:rPr>
          <w:lang w:val="ru-RU"/>
        </w:rPr>
        <w:t>чтобы</w:t>
      </w:r>
      <w:r w:rsidR="002E7319" w:rsidRPr="002E7319">
        <w:rPr>
          <w:lang w:val="ru-RU"/>
        </w:rPr>
        <w:t xml:space="preserve"> </w:t>
      </w:r>
      <w:r w:rsidR="002E7319">
        <w:rPr>
          <w:lang w:val="ru-RU"/>
        </w:rPr>
        <w:t>дать</w:t>
      </w:r>
      <w:r w:rsidR="002E7319" w:rsidRPr="002E7319">
        <w:rPr>
          <w:lang w:val="ru-RU"/>
        </w:rPr>
        <w:t xml:space="preserve"> </w:t>
      </w:r>
      <w:r w:rsidR="002E7319">
        <w:rPr>
          <w:lang w:val="ru-RU"/>
        </w:rPr>
        <w:t>возможность</w:t>
      </w:r>
      <w:r w:rsidR="002E7319" w:rsidRPr="002E7319">
        <w:rPr>
          <w:lang w:val="ru-RU"/>
        </w:rPr>
        <w:t xml:space="preserve"> </w:t>
      </w:r>
      <w:r w:rsidR="002E7319">
        <w:rPr>
          <w:lang w:val="ru-RU"/>
        </w:rPr>
        <w:t>наземным</w:t>
      </w:r>
      <w:r w:rsidR="002E7319" w:rsidRPr="002E7319">
        <w:rPr>
          <w:lang w:val="ru-RU"/>
        </w:rPr>
        <w:t xml:space="preserve"> </w:t>
      </w:r>
      <w:r w:rsidR="002E7319">
        <w:rPr>
          <w:lang w:val="ru-RU"/>
        </w:rPr>
        <w:t xml:space="preserve">радиовещательным организациям, используя стандарт </w:t>
      </w:r>
      <w:r w:rsidR="00891F8F" w:rsidRPr="00E958AF">
        <w:rPr>
          <w:lang w:val="en-GB"/>
        </w:rPr>
        <w:t>ATSC</w:t>
      </w:r>
      <w:r w:rsidR="002E7319">
        <w:rPr>
          <w:lang w:val="ru-RU"/>
        </w:rPr>
        <w:t xml:space="preserve"> цифрового телевидения, выделить часть своих излучений </w:t>
      </w:r>
      <w:r w:rsidR="00C13917">
        <w:rPr>
          <w:lang w:val="ru-RU"/>
        </w:rPr>
        <w:t xml:space="preserve">для обслуживания мобильных и портативных </w:t>
      </w:r>
      <w:r w:rsidR="00C13917" w:rsidRPr="002E7319">
        <w:rPr>
          <w:lang w:val="ru-RU"/>
        </w:rPr>
        <w:t>(</w:t>
      </w:r>
      <w:r w:rsidR="00C13917" w:rsidRPr="00E958AF">
        <w:rPr>
          <w:lang w:val="en-GB"/>
        </w:rPr>
        <w:t>M</w:t>
      </w:r>
      <w:r w:rsidR="00C13917" w:rsidRPr="002E7319">
        <w:rPr>
          <w:lang w:val="ru-RU"/>
        </w:rPr>
        <w:t>/</w:t>
      </w:r>
      <w:r w:rsidR="00C13917" w:rsidRPr="00E958AF">
        <w:rPr>
          <w:lang w:val="en-GB"/>
        </w:rPr>
        <w:t>H</w:t>
      </w:r>
      <w:r w:rsidR="00C13917" w:rsidRPr="002E7319">
        <w:rPr>
          <w:lang w:val="ru-RU"/>
        </w:rPr>
        <w:t xml:space="preserve">) </w:t>
      </w:r>
      <w:r w:rsidR="00C13917">
        <w:rPr>
          <w:lang w:val="ru-RU"/>
        </w:rPr>
        <w:t>приемников</w:t>
      </w:r>
      <w:r w:rsidR="00891F8F" w:rsidRPr="002E7319">
        <w:rPr>
          <w:lang w:val="ru-RU"/>
        </w:rPr>
        <w:t xml:space="preserve">. </w:t>
      </w:r>
      <w:r w:rsidR="00C13917">
        <w:rPr>
          <w:lang w:val="ru-RU"/>
        </w:rPr>
        <w:t>Система</w:t>
      </w:r>
      <w:r w:rsidR="00891F8F" w:rsidRPr="00C13917">
        <w:rPr>
          <w:lang w:val="ru-RU"/>
        </w:rPr>
        <w:t xml:space="preserve"> </w:t>
      </w:r>
      <w:r w:rsidR="009D35A4">
        <w:rPr>
          <w:lang w:val="ru-RU"/>
        </w:rPr>
        <w:t>"</w:t>
      </w:r>
      <w:r w:rsidR="00891F8F" w:rsidRPr="00E958AF">
        <w:rPr>
          <w:lang w:val="en-GB"/>
        </w:rPr>
        <w:t>B</w:t>
      </w:r>
      <w:r w:rsidR="009D35A4">
        <w:rPr>
          <w:lang w:val="ru-RU"/>
        </w:rPr>
        <w:t>"</w:t>
      </w:r>
      <w:r w:rsidR="00891F8F" w:rsidRPr="00C13917">
        <w:rPr>
          <w:lang w:val="ru-RU"/>
        </w:rPr>
        <w:t xml:space="preserve"> </w:t>
      </w:r>
      <w:r w:rsidR="00256036">
        <w:rPr>
          <w:lang w:val="ru-RU"/>
        </w:rPr>
        <w:t xml:space="preserve">разработана в целях </w:t>
      </w:r>
      <w:r w:rsidR="00C13917">
        <w:rPr>
          <w:lang w:val="ru-RU"/>
        </w:rPr>
        <w:t>обеспеч</w:t>
      </w:r>
      <w:r w:rsidR="00256036">
        <w:rPr>
          <w:lang w:val="ru-RU"/>
        </w:rPr>
        <w:t>ения</w:t>
      </w:r>
      <w:r w:rsidR="00C13917" w:rsidRPr="00C13917">
        <w:rPr>
          <w:lang w:val="ru-RU"/>
        </w:rPr>
        <w:t xml:space="preserve"> </w:t>
      </w:r>
      <w:r w:rsidR="00C13917">
        <w:rPr>
          <w:lang w:val="ru-RU"/>
        </w:rPr>
        <w:t>характеристик</w:t>
      </w:r>
      <w:r w:rsidR="00C13917" w:rsidRPr="00C13917">
        <w:rPr>
          <w:lang w:val="ru-RU"/>
        </w:rPr>
        <w:t xml:space="preserve">, </w:t>
      </w:r>
      <w:r w:rsidR="00C13917">
        <w:rPr>
          <w:lang w:val="ru-RU"/>
        </w:rPr>
        <w:t>необходимы</w:t>
      </w:r>
      <w:r w:rsidR="00256036">
        <w:rPr>
          <w:lang w:val="ru-RU"/>
        </w:rPr>
        <w:t>х</w:t>
      </w:r>
      <w:r w:rsidR="00C13917" w:rsidRPr="00C13917">
        <w:rPr>
          <w:lang w:val="ru-RU"/>
        </w:rPr>
        <w:t xml:space="preserve"> </w:t>
      </w:r>
      <w:r w:rsidR="00C13917">
        <w:rPr>
          <w:lang w:val="ru-RU"/>
        </w:rPr>
        <w:t>для</w:t>
      </w:r>
      <w:r w:rsidR="00C13917" w:rsidRPr="00C13917">
        <w:rPr>
          <w:lang w:val="ru-RU"/>
        </w:rPr>
        <w:t xml:space="preserve"> </w:t>
      </w:r>
      <w:r w:rsidR="00C13917">
        <w:rPr>
          <w:lang w:val="ru-RU"/>
        </w:rPr>
        <w:t>обслуживания мобильных и портативных приемников</w:t>
      </w:r>
      <w:r w:rsidR="00C13917" w:rsidRPr="00C13917">
        <w:rPr>
          <w:lang w:val="ru-RU"/>
        </w:rPr>
        <w:t xml:space="preserve"> </w:t>
      </w:r>
      <w:r w:rsidR="00C13917">
        <w:rPr>
          <w:lang w:val="ru-RU"/>
        </w:rPr>
        <w:t>в некоторой части излучений</w:t>
      </w:r>
      <w:r w:rsidR="00891F8F" w:rsidRPr="00C13917">
        <w:rPr>
          <w:lang w:val="ru-RU"/>
        </w:rPr>
        <w:t>,</w:t>
      </w:r>
      <w:r w:rsidR="00C13917">
        <w:rPr>
          <w:lang w:val="ru-RU"/>
        </w:rPr>
        <w:t xml:space="preserve"> в то же время не оказывая влияния на предоставление услуг фиксированного цифрового </w:t>
      </w:r>
      <w:r w:rsidR="00C23BCC">
        <w:rPr>
          <w:lang w:val="ru-RU"/>
        </w:rPr>
        <w:t>радиовеща</w:t>
      </w:r>
      <w:r w:rsidR="00C13917">
        <w:rPr>
          <w:lang w:val="ru-RU"/>
        </w:rPr>
        <w:t>ния по стандарту</w:t>
      </w:r>
      <w:r w:rsidR="00891F8F" w:rsidRPr="00C13917">
        <w:rPr>
          <w:lang w:val="ru-RU"/>
        </w:rPr>
        <w:t xml:space="preserve"> </w:t>
      </w:r>
      <w:r w:rsidR="00891F8F" w:rsidRPr="00E958AF">
        <w:rPr>
          <w:lang w:val="en-GB"/>
        </w:rPr>
        <w:t>ATSC</w:t>
      </w:r>
      <w:r w:rsidR="009C40FE">
        <w:rPr>
          <w:lang w:val="ru-RU"/>
        </w:rPr>
        <w:t xml:space="preserve"> в остальной части излучений</w:t>
      </w:r>
      <w:r w:rsidR="00891F8F" w:rsidRPr="00C13917">
        <w:rPr>
          <w:lang w:val="ru-RU"/>
        </w:rPr>
        <w:t>.</w:t>
      </w:r>
      <w:r w:rsidR="00DB79B0">
        <w:rPr>
          <w:lang w:val="ru-RU"/>
        </w:rPr>
        <w:t xml:space="preserve"> </w:t>
      </w:r>
    </w:p>
    <w:p w:rsidR="00891F8F" w:rsidRPr="00896C00" w:rsidRDefault="00CE47D4" w:rsidP="00294E2C">
      <w:pPr>
        <w:rPr>
          <w:lang w:val="ru-RU"/>
        </w:rPr>
      </w:pPr>
      <w:r>
        <w:rPr>
          <w:lang w:val="ru-RU"/>
        </w:rPr>
        <w:t>Что</w:t>
      </w:r>
      <w:r w:rsidRPr="00CE47D4">
        <w:rPr>
          <w:lang w:val="ru-RU"/>
        </w:rPr>
        <w:t xml:space="preserve"> </w:t>
      </w:r>
      <w:r>
        <w:rPr>
          <w:lang w:val="ru-RU"/>
        </w:rPr>
        <w:t>касается</w:t>
      </w:r>
      <w:r w:rsidRPr="00CE47D4">
        <w:rPr>
          <w:lang w:val="ru-RU"/>
        </w:rPr>
        <w:t xml:space="preserve"> </w:t>
      </w:r>
      <w:r w:rsidR="00B656CB">
        <w:rPr>
          <w:lang w:val="ru-RU"/>
        </w:rPr>
        <w:t xml:space="preserve">услуги </w:t>
      </w:r>
      <w:r w:rsidR="00B656CB" w:rsidRPr="00E958AF">
        <w:rPr>
          <w:lang w:val="en-GB"/>
        </w:rPr>
        <w:t>M</w:t>
      </w:r>
      <w:r w:rsidR="00B656CB" w:rsidRPr="002E7319">
        <w:rPr>
          <w:lang w:val="ru-RU"/>
        </w:rPr>
        <w:t>/</w:t>
      </w:r>
      <w:r w:rsidR="00B656CB" w:rsidRPr="00E958AF">
        <w:rPr>
          <w:lang w:val="en-GB"/>
        </w:rPr>
        <w:t>H</w:t>
      </w:r>
      <w:r w:rsidR="00891F8F" w:rsidRPr="00CE47D4">
        <w:rPr>
          <w:lang w:val="ru-RU"/>
        </w:rPr>
        <w:t xml:space="preserve">, </w:t>
      </w:r>
      <w:r>
        <w:rPr>
          <w:lang w:val="ru-RU"/>
        </w:rPr>
        <w:t>система</w:t>
      </w:r>
      <w:r w:rsidR="00891F8F" w:rsidRPr="00CE47D4">
        <w:rPr>
          <w:lang w:val="ru-RU"/>
        </w:rPr>
        <w:t xml:space="preserve"> </w:t>
      </w:r>
      <w:r w:rsidR="009D35A4">
        <w:rPr>
          <w:lang w:val="ru-RU"/>
        </w:rPr>
        <w:t>"</w:t>
      </w:r>
      <w:r w:rsidR="00891F8F" w:rsidRPr="00E958AF">
        <w:rPr>
          <w:lang w:val="en-GB"/>
        </w:rPr>
        <w:t>B</w:t>
      </w:r>
      <w:r w:rsidR="009D35A4">
        <w:rPr>
          <w:lang w:val="ru-RU"/>
        </w:rPr>
        <w:t>"</w:t>
      </w:r>
      <w:r w:rsidR="00891F8F" w:rsidRPr="00CE47D4">
        <w:rPr>
          <w:lang w:val="ru-RU"/>
        </w:rPr>
        <w:t xml:space="preserve"> </w:t>
      </w:r>
      <w:r>
        <w:rPr>
          <w:lang w:val="ru-RU"/>
        </w:rPr>
        <w:t xml:space="preserve">обеспечивает </w:t>
      </w:r>
      <w:r w:rsidR="004A0447">
        <w:rPr>
          <w:lang w:val="ru-RU"/>
        </w:rPr>
        <w:t>дополнительную</w:t>
      </w:r>
      <w:r w:rsidR="00891F8F" w:rsidRPr="00CE47D4">
        <w:rPr>
          <w:lang w:val="ru-RU"/>
        </w:rPr>
        <w:t xml:space="preserve"> </w:t>
      </w:r>
      <w:r w:rsidR="004A0447">
        <w:rPr>
          <w:lang w:val="ru-RU"/>
        </w:rPr>
        <w:t>упреждающую</w:t>
      </w:r>
      <w:r w:rsidRPr="00CE47D4">
        <w:rPr>
          <w:lang w:val="ru-RU"/>
        </w:rPr>
        <w:t xml:space="preserve"> коррекци</w:t>
      </w:r>
      <w:r w:rsidR="004A0447">
        <w:rPr>
          <w:lang w:val="ru-RU"/>
        </w:rPr>
        <w:t>ю</w:t>
      </w:r>
      <w:r w:rsidRPr="00CE47D4">
        <w:rPr>
          <w:lang w:val="ru-RU"/>
        </w:rPr>
        <w:t xml:space="preserve"> ошибок </w:t>
      </w:r>
      <w:r w:rsidR="004A0447">
        <w:rPr>
          <w:lang w:val="ru-RU"/>
        </w:rPr>
        <w:t>и</w:t>
      </w:r>
      <w:r w:rsidR="00891F8F" w:rsidRPr="00CE47D4">
        <w:rPr>
          <w:lang w:val="ru-RU"/>
        </w:rPr>
        <w:t xml:space="preserve"> </w:t>
      </w:r>
      <w:r w:rsidR="00C94C61">
        <w:rPr>
          <w:lang w:val="ru-RU"/>
        </w:rPr>
        <w:t xml:space="preserve">добавленные </w:t>
      </w:r>
      <w:r w:rsidR="001E4C58">
        <w:rPr>
          <w:lang w:val="ru-RU"/>
        </w:rPr>
        <w:t>настроечные</w:t>
      </w:r>
      <w:r w:rsidR="00891F8F" w:rsidRPr="00CE47D4">
        <w:rPr>
          <w:lang w:val="ru-RU"/>
        </w:rPr>
        <w:t xml:space="preserve"> </w:t>
      </w:r>
      <w:r w:rsidR="00C94C61">
        <w:rPr>
          <w:lang w:val="ru-RU"/>
        </w:rPr>
        <w:t>сигналы</w:t>
      </w:r>
      <w:r w:rsidR="00891F8F" w:rsidRPr="00CE47D4">
        <w:rPr>
          <w:lang w:val="ru-RU"/>
        </w:rPr>
        <w:t xml:space="preserve">. </w:t>
      </w:r>
      <w:r w:rsidR="00C94C61">
        <w:rPr>
          <w:lang w:val="ru-RU"/>
        </w:rPr>
        <w:t>Эти</w:t>
      </w:r>
      <w:r w:rsidR="00C94C61" w:rsidRPr="00C94C61">
        <w:rPr>
          <w:lang w:val="ru-RU"/>
        </w:rPr>
        <w:t xml:space="preserve"> </w:t>
      </w:r>
      <w:r w:rsidR="00C94C61">
        <w:rPr>
          <w:lang w:val="ru-RU"/>
        </w:rPr>
        <w:t>функциональные</w:t>
      </w:r>
      <w:r w:rsidR="00C94C61" w:rsidRPr="00C94C61">
        <w:rPr>
          <w:lang w:val="ru-RU"/>
        </w:rPr>
        <w:t xml:space="preserve"> </w:t>
      </w:r>
      <w:r w:rsidR="00C94C61">
        <w:rPr>
          <w:lang w:val="ru-RU"/>
        </w:rPr>
        <w:t>особенности</w:t>
      </w:r>
      <w:r w:rsidR="00C94C61" w:rsidRPr="00C94C61">
        <w:rPr>
          <w:lang w:val="ru-RU"/>
        </w:rPr>
        <w:t xml:space="preserve"> </w:t>
      </w:r>
      <w:r w:rsidR="00C94C61">
        <w:rPr>
          <w:lang w:val="ru-RU"/>
        </w:rPr>
        <w:t>предусматривают</w:t>
      </w:r>
      <w:r w:rsidR="00C94C61" w:rsidRPr="00C94C61">
        <w:rPr>
          <w:lang w:val="ru-RU"/>
        </w:rPr>
        <w:t xml:space="preserve"> </w:t>
      </w:r>
      <w:r w:rsidR="00C94C61">
        <w:rPr>
          <w:lang w:val="ru-RU"/>
        </w:rPr>
        <w:t>прием</w:t>
      </w:r>
      <w:r w:rsidR="00C94C61" w:rsidRPr="00C94C61">
        <w:rPr>
          <w:lang w:val="ru-RU"/>
        </w:rPr>
        <w:t xml:space="preserve"> </w:t>
      </w:r>
      <w:r w:rsidR="00C94C61">
        <w:rPr>
          <w:lang w:val="ru-RU"/>
        </w:rPr>
        <w:t>при</w:t>
      </w:r>
      <w:r w:rsidR="00C94C61" w:rsidRPr="00C94C61">
        <w:rPr>
          <w:lang w:val="ru-RU"/>
        </w:rPr>
        <w:t xml:space="preserve"> </w:t>
      </w:r>
      <w:r w:rsidR="00C94C61">
        <w:rPr>
          <w:lang w:val="ru-RU"/>
        </w:rPr>
        <w:t>более</w:t>
      </w:r>
      <w:r w:rsidR="00C94C61" w:rsidRPr="00C94C61">
        <w:rPr>
          <w:lang w:val="ru-RU"/>
        </w:rPr>
        <w:t xml:space="preserve"> </w:t>
      </w:r>
      <w:r w:rsidR="00C94C61">
        <w:rPr>
          <w:lang w:val="ru-RU"/>
        </w:rPr>
        <w:t>низких</w:t>
      </w:r>
      <w:r w:rsidR="00C94C61" w:rsidRPr="00C94C61">
        <w:rPr>
          <w:lang w:val="ru-RU"/>
        </w:rPr>
        <w:t xml:space="preserve"> </w:t>
      </w:r>
      <w:r w:rsidR="00C94C61">
        <w:rPr>
          <w:lang w:val="ru-RU"/>
        </w:rPr>
        <w:t>отношениях</w:t>
      </w:r>
      <w:r w:rsidR="00C94C61" w:rsidRPr="00C94C61">
        <w:rPr>
          <w:lang w:val="ru-RU"/>
        </w:rPr>
        <w:t xml:space="preserve"> </w:t>
      </w:r>
      <w:r w:rsidR="00C94C61">
        <w:rPr>
          <w:lang w:val="ru-RU"/>
        </w:rPr>
        <w:t>сигнал</w:t>
      </w:r>
      <w:r w:rsidR="00C94C61" w:rsidRPr="00C94C61">
        <w:rPr>
          <w:lang w:val="ru-RU"/>
        </w:rPr>
        <w:t>/</w:t>
      </w:r>
      <w:r w:rsidR="00C94C61">
        <w:rPr>
          <w:lang w:val="ru-RU"/>
        </w:rPr>
        <w:t>шум</w:t>
      </w:r>
      <w:r w:rsidR="00C94C61" w:rsidRPr="00C94C61">
        <w:rPr>
          <w:lang w:val="ru-RU"/>
        </w:rPr>
        <w:t xml:space="preserve"> </w:t>
      </w:r>
      <w:r w:rsidR="00C94C61">
        <w:rPr>
          <w:lang w:val="ru-RU"/>
        </w:rPr>
        <w:t>и</w:t>
      </w:r>
      <w:r w:rsidR="00C94C61" w:rsidRPr="00C94C61">
        <w:rPr>
          <w:lang w:val="ru-RU"/>
        </w:rPr>
        <w:t xml:space="preserve"> </w:t>
      </w:r>
      <w:r w:rsidR="00C94C61">
        <w:rPr>
          <w:lang w:val="ru-RU"/>
        </w:rPr>
        <w:t xml:space="preserve">гораздо более высоких коэффициентах </w:t>
      </w:r>
      <w:r w:rsidR="00896C00" w:rsidRPr="005E6CFC">
        <w:rPr>
          <w:lang w:val="ru-RU"/>
        </w:rPr>
        <w:t>доплеровски</w:t>
      </w:r>
      <w:r w:rsidR="00896C00">
        <w:rPr>
          <w:lang w:val="ru-RU"/>
        </w:rPr>
        <w:t>х</w:t>
      </w:r>
      <w:r w:rsidR="00896C00" w:rsidRPr="005E6CFC">
        <w:rPr>
          <w:lang w:val="ru-RU"/>
        </w:rPr>
        <w:t xml:space="preserve"> искажени</w:t>
      </w:r>
      <w:r w:rsidR="00896C00">
        <w:rPr>
          <w:lang w:val="ru-RU"/>
        </w:rPr>
        <w:t xml:space="preserve">й, чем это возможно в случае </w:t>
      </w:r>
      <w:r w:rsidR="00896C00" w:rsidRPr="00896C00">
        <w:rPr>
          <w:lang w:val="ru-RU"/>
        </w:rPr>
        <w:t>фиксированн</w:t>
      </w:r>
      <w:r w:rsidR="00896C00">
        <w:rPr>
          <w:lang w:val="ru-RU"/>
        </w:rPr>
        <w:t>ой службы связи.</w:t>
      </w:r>
      <w:r w:rsidR="00891F8F" w:rsidRPr="00896C00">
        <w:rPr>
          <w:lang w:val="ru-RU"/>
        </w:rPr>
        <w:t xml:space="preserve"> </w:t>
      </w:r>
    </w:p>
    <w:p w:rsidR="00891F8F" w:rsidRPr="00B07C4B" w:rsidRDefault="00896C00" w:rsidP="00294E2C">
      <w:pPr>
        <w:rPr>
          <w:lang w:val="ru-RU"/>
        </w:rPr>
      </w:pPr>
      <w:r>
        <w:rPr>
          <w:lang w:val="ru-RU"/>
        </w:rPr>
        <w:t>Включение</w:t>
      </w:r>
      <w:r w:rsidRPr="00B07C4B">
        <w:rPr>
          <w:lang w:val="ru-RU"/>
        </w:rPr>
        <w:t xml:space="preserve"> </w:t>
      </w:r>
      <w:r>
        <w:rPr>
          <w:lang w:val="ru-RU"/>
        </w:rPr>
        <w:t>системы</w:t>
      </w:r>
      <w:r w:rsidRPr="00B07C4B">
        <w:rPr>
          <w:lang w:val="ru-RU"/>
        </w:rPr>
        <w:t xml:space="preserve"> </w:t>
      </w:r>
      <w:r>
        <w:rPr>
          <w:lang w:val="en-GB"/>
        </w:rPr>
        <w:t>ATSC</w:t>
      </w:r>
      <w:r w:rsidRPr="00B07C4B">
        <w:rPr>
          <w:lang w:val="ru-RU"/>
        </w:rPr>
        <w:t xml:space="preserve"> </w:t>
      </w:r>
      <w:r>
        <w:rPr>
          <w:lang w:val="en-GB"/>
        </w:rPr>
        <w:t>Mobile</w:t>
      </w:r>
      <w:r w:rsidRPr="00B07C4B">
        <w:rPr>
          <w:lang w:val="ru-RU"/>
        </w:rPr>
        <w:t xml:space="preserve"> </w:t>
      </w:r>
      <w:r>
        <w:rPr>
          <w:lang w:val="en-GB"/>
        </w:rPr>
        <w:t>DTV</w:t>
      </w:r>
      <w:r w:rsidRPr="00B07C4B">
        <w:rPr>
          <w:lang w:val="ru-RU"/>
        </w:rPr>
        <w:t xml:space="preserve"> </w:t>
      </w:r>
      <w:r>
        <w:rPr>
          <w:lang w:val="ru-RU"/>
        </w:rPr>
        <w:t>в</w:t>
      </w:r>
      <w:r w:rsidRPr="00B07C4B">
        <w:rPr>
          <w:lang w:val="ru-RU"/>
        </w:rPr>
        <w:t xml:space="preserve"> </w:t>
      </w:r>
      <w:r>
        <w:rPr>
          <w:lang w:val="ru-RU"/>
        </w:rPr>
        <w:t>состав</w:t>
      </w:r>
      <w:r w:rsidRPr="00B07C4B">
        <w:rPr>
          <w:lang w:val="ru-RU"/>
        </w:rPr>
        <w:t xml:space="preserve"> </w:t>
      </w:r>
      <w:r>
        <w:rPr>
          <w:lang w:val="ru-RU"/>
        </w:rPr>
        <w:t>излучений</w:t>
      </w:r>
      <w:r w:rsidRPr="00B07C4B">
        <w:rPr>
          <w:lang w:val="ru-RU"/>
        </w:rPr>
        <w:t xml:space="preserve"> </w:t>
      </w:r>
      <w:r>
        <w:rPr>
          <w:lang w:val="ru-RU"/>
        </w:rPr>
        <w:t>не</w:t>
      </w:r>
      <w:r w:rsidRPr="00B07C4B">
        <w:rPr>
          <w:lang w:val="ru-RU"/>
        </w:rPr>
        <w:t xml:space="preserve"> </w:t>
      </w:r>
      <w:r>
        <w:rPr>
          <w:lang w:val="ru-RU"/>
        </w:rPr>
        <w:t>влияет</w:t>
      </w:r>
      <w:r w:rsidRPr="00B07C4B">
        <w:rPr>
          <w:lang w:val="ru-RU"/>
        </w:rPr>
        <w:t xml:space="preserve"> </w:t>
      </w:r>
      <w:r>
        <w:rPr>
          <w:lang w:val="ru-RU"/>
        </w:rPr>
        <w:t>на</w:t>
      </w:r>
      <w:r w:rsidRPr="00B07C4B">
        <w:rPr>
          <w:lang w:val="ru-RU"/>
        </w:rPr>
        <w:t xml:space="preserve"> </w:t>
      </w:r>
      <w:r>
        <w:rPr>
          <w:lang w:val="ru-RU"/>
        </w:rPr>
        <w:t>характеристики</w:t>
      </w:r>
      <w:r w:rsidR="00DB79B0">
        <w:rPr>
          <w:lang w:val="ru-RU"/>
        </w:rPr>
        <w:t xml:space="preserve"> </w:t>
      </w:r>
      <w:r w:rsidRPr="00896C00">
        <w:rPr>
          <w:lang w:val="ru-RU"/>
        </w:rPr>
        <w:t>фиксированн</w:t>
      </w:r>
      <w:r>
        <w:rPr>
          <w:lang w:val="ru-RU"/>
        </w:rPr>
        <w:t>ой</w:t>
      </w:r>
      <w:r w:rsidRPr="00B07C4B">
        <w:rPr>
          <w:lang w:val="ru-RU"/>
        </w:rPr>
        <w:t xml:space="preserve"> </w:t>
      </w:r>
      <w:r w:rsidRPr="00896C00">
        <w:rPr>
          <w:lang w:val="ru-RU"/>
        </w:rPr>
        <w:t>служб</w:t>
      </w:r>
      <w:r>
        <w:rPr>
          <w:lang w:val="ru-RU"/>
        </w:rPr>
        <w:t>ы</w:t>
      </w:r>
      <w:r w:rsidRPr="00B07C4B">
        <w:rPr>
          <w:lang w:val="ru-RU"/>
        </w:rPr>
        <w:t xml:space="preserve"> </w:t>
      </w:r>
      <w:r w:rsidRPr="00E958AF">
        <w:rPr>
          <w:lang w:val="en-GB"/>
        </w:rPr>
        <w:t>ATSC</w:t>
      </w:r>
      <w:r w:rsidRPr="00B07C4B">
        <w:rPr>
          <w:lang w:val="ru-RU"/>
        </w:rPr>
        <w:t xml:space="preserve"> </w:t>
      </w:r>
      <w:r>
        <w:rPr>
          <w:lang w:val="ru-RU"/>
        </w:rPr>
        <w:t>с</w:t>
      </w:r>
      <w:r w:rsidRPr="00B07C4B">
        <w:rPr>
          <w:lang w:val="ru-RU"/>
        </w:rPr>
        <w:t xml:space="preserve"> </w:t>
      </w:r>
      <w:r>
        <w:rPr>
          <w:lang w:val="ru-RU"/>
        </w:rPr>
        <w:t>точки</w:t>
      </w:r>
      <w:r w:rsidRPr="00B07C4B">
        <w:rPr>
          <w:lang w:val="ru-RU"/>
        </w:rPr>
        <w:t xml:space="preserve"> </w:t>
      </w:r>
      <w:r>
        <w:rPr>
          <w:lang w:val="ru-RU"/>
        </w:rPr>
        <w:t>зрения</w:t>
      </w:r>
      <w:r w:rsidRPr="00B07C4B">
        <w:rPr>
          <w:lang w:val="ru-RU"/>
        </w:rPr>
        <w:t xml:space="preserve"> </w:t>
      </w:r>
      <w:r w:rsidR="00B07C4B">
        <w:rPr>
          <w:lang w:val="ru-RU"/>
        </w:rPr>
        <w:t>л</w:t>
      </w:r>
      <w:r>
        <w:rPr>
          <w:lang w:val="ru-RU"/>
        </w:rPr>
        <w:t>и</w:t>
      </w:r>
      <w:r w:rsidR="00B07C4B">
        <w:rPr>
          <w:lang w:val="ru-RU"/>
        </w:rPr>
        <w:t>бо</w:t>
      </w:r>
      <w:r w:rsidRPr="00B07C4B">
        <w:rPr>
          <w:lang w:val="ru-RU"/>
        </w:rPr>
        <w:t xml:space="preserve"> </w:t>
      </w:r>
      <w:r>
        <w:rPr>
          <w:lang w:val="ru-RU"/>
        </w:rPr>
        <w:t>покрытия</w:t>
      </w:r>
      <w:r w:rsidR="00B07C4B">
        <w:rPr>
          <w:lang w:val="ru-RU"/>
        </w:rPr>
        <w:t>, либо помех</w:t>
      </w:r>
      <w:r w:rsidR="00891F8F" w:rsidRPr="00B07C4B">
        <w:rPr>
          <w:lang w:val="ru-RU"/>
        </w:rPr>
        <w:t xml:space="preserve">, </w:t>
      </w:r>
      <w:r w:rsidR="00B07C4B">
        <w:rPr>
          <w:lang w:val="ru-RU"/>
        </w:rPr>
        <w:t>и</w:t>
      </w:r>
      <w:r w:rsidR="009D35A4">
        <w:rPr>
          <w:lang w:val="ru-RU"/>
        </w:rPr>
        <w:t>,</w:t>
      </w:r>
      <w:r w:rsidR="00B07C4B">
        <w:rPr>
          <w:lang w:val="ru-RU"/>
        </w:rPr>
        <w:t xml:space="preserve"> таким образом</w:t>
      </w:r>
      <w:r w:rsidR="009D35A4">
        <w:rPr>
          <w:lang w:val="ru-RU"/>
        </w:rPr>
        <w:t>,</w:t>
      </w:r>
      <w:r w:rsidR="00DB79B0">
        <w:rPr>
          <w:lang w:val="ru-RU"/>
        </w:rPr>
        <w:t xml:space="preserve"> </w:t>
      </w:r>
      <w:r w:rsidR="00B07C4B">
        <w:rPr>
          <w:lang w:val="ru-RU"/>
        </w:rPr>
        <w:t xml:space="preserve">может быть </w:t>
      </w:r>
      <w:r w:rsidR="00D60131">
        <w:rPr>
          <w:lang w:val="ru-RU"/>
        </w:rPr>
        <w:t>реализова</w:t>
      </w:r>
      <w:r w:rsidR="00B07C4B">
        <w:rPr>
          <w:lang w:val="ru-RU"/>
        </w:rPr>
        <w:t>но на усмотрение отдельной радиовещательной организации без какого-либо изменения</w:t>
      </w:r>
      <w:r w:rsidR="00DB79B0">
        <w:rPr>
          <w:lang w:val="ru-RU"/>
        </w:rPr>
        <w:t xml:space="preserve"> </w:t>
      </w:r>
      <w:r w:rsidR="00B07C4B">
        <w:rPr>
          <w:lang w:val="ru-RU"/>
        </w:rPr>
        <w:t>распределения каналов или передаваемой мощности станции</w:t>
      </w:r>
      <w:r w:rsidR="00891F8F" w:rsidRPr="00B07C4B">
        <w:rPr>
          <w:lang w:val="ru-RU"/>
        </w:rPr>
        <w:t>.</w:t>
      </w:r>
    </w:p>
    <w:p w:rsidR="00891F8F" w:rsidRPr="006D0B37" w:rsidRDefault="00D60131" w:rsidP="00294E2C">
      <w:pPr>
        <w:rPr>
          <w:lang w:val="ru-RU"/>
        </w:rPr>
      </w:pPr>
      <w:r>
        <w:rPr>
          <w:lang w:val="ru-RU"/>
        </w:rPr>
        <w:t>Система</w:t>
      </w:r>
      <w:r w:rsidR="00891F8F" w:rsidRPr="006D0B37">
        <w:rPr>
          <w:lang w:val="ru-RU"/>
        </w:rPr>
        <w:t xml:space="preserve"> </w:t>
      </w:r>
      <w:r w:rsidR="009D35A4">
        <w:rPr>
          <w:lang w:val="ru-RU"/>
        </w:rPr>
        <w:t>"</w:t>
      </w:r>
      <w:r w:rsidR="00891F8F" w:rsidRPr="00E958AF">
        <w:rPr>
          <w:lang w:val="en-GB"/>
        </w:rPr>
        <w:t>B</w:t>
      </w:r>
      <w:r w:rsidR="009D35A4">
        <w:rPr>
          <w:lang w:val="ru-RU"/>
        </w:rPr>
        <w:t>"</w:t>
      </w:r>
      <w:r w:rsidR="00891F8F" w:rsidRPr="006D0B37">
        <w:rPr>
          <w:lang w:val="ru-RU"/>
        </w:rPr>
        <w:t xml:space="preserve"> </w:t>
      </w:r>
      <w:r>
        <w:rPr>
          <w:lang w:val="ru-RU"/>
        </w:rPr>
        <w:t>использует</w:t>
      </w:r>
      <w:r w:rsidRPr="006D0B37">
        <w:rPr>
          <w:lang w:val="ru-RU"/>
        </w:rPr>
        <w:t xml:space="preserve"> </w:t>
      </w:r>
      <w:r w:rsidR="006D0B37">
        <w:rPr>
          <w:lang w:val="ru-RU"/>
        </w:rPr>
        <w:t>п</w:t>
      </w:r>
      <w:r w:rsidR="006D0B37" w:rsidRPr="00FF32D7">
        <w:rPr>
          <w:lang w:val="ru-RU"/>
        </w:rPr>
        <w:t>ротокол</w:t>
      </w:r>
      <w:r w:rsidR="006D0B37" w:rsidRPr="006D0B37">
        <w:rPr>
          <w:lang w:val="ru-RU"/>
        </w:rPr>
        <w:t xml:space="preserve"> </w:t>
      </w:r>
      <w:r w:rsidR="006D0B37" w:rsidRPr="00FF32D7">
        <w:rPr>
          <w:lang w:val="ru-RU"/>
        </w:rPr>
        <w:t>Интернет</w:t>
      </w:r>
      <w:r w:rsidR="006D0B37" w:rsidRPr="006D0B37">
        <w:rPr>
          <w:lang w:val="ru-RU"/>
        </w:rPr>
        <w:t xml:space="preserve"> </w:t>
      </w:r>
      <w:r w:rsidR="006D0B37">
        <w:rPr>
          <w:lang w:val="ru-RU"/>
        </w:rPr>
        <w:t>для</w:t>
      </w:r>
      <w:r w:rsidR="006D0B37" w:rsidRPr="006D0B37">
        <w:rPr>
          <w:lang w:val="ru-RU"/>
        </w:rPr>
        <w:t xml:space="preserve"> </w:t>
      </w:r>
      <w:r w:rsidR="006D0B37">
        <w:rPr>
          <w:lang w:val="ru-RU"/>
        </w:rPr>
        <w:t>транспортных</w:t>
      </w:r>
      <w:r w:rsidR="006D0B37" w:rsidRPr="006D0B37">
        <w:rPr>
          <w:lang w:val="ru-RU"/>
        </w:rPr>
        <w:t xml:space="preserve"> </w:t>
      </w:r>
      <w:r w:rsidR="006D0B37">
        <w:rPr>
          <w:lang w:val="ru-RU"/>
        </w:rPr>
        <w:t>и</w:t>
      </w:r>
      <w:r w:rsidR="006D0B37" w:rsidRPr="006D0B37">
        <w:rPr>
          <w:lang w:val="ru-RU"/>
        </w:rPr>
        <w:t xml:space="preserve"> </w:t>
      </w:r>
      <w:r w:rsidR="006D0B37">
        <w:rPr>
          <w:lang w:val="ru-RU"/>
        </w:rPr>
        <w:t>сопутствующих</w:t>
      </w:r>
      <w:r w:rsidR="006D0B37" w:rsidRPr="006D0B37">
        <w:rPr>
          <w:lang w:val="ru-RU"/>
        </w:rPr>
        <w:t xml:space="preserve"> </w:t>
      </w:r>
      <w:r w:rsidR="006D0B37">
        <w:rPr>
          <w:lang w:val="ru-RU"/>
        </w:rPr>
        <w:t>протоколов</w:t>
      </w:r>
      <w:r w:rsidR="006D0B37" w:rsidRPr="006D0B37">
        <w:rPr>
          <w:lang w:val="ru-RU"/>
        </w:rPr>
        <w:t xml:space="preserve"> </w:t>
      </w:r>
      <w:r w:rsidR="006D0B37">
        <w:rPr>
          <w:lang w:val="ru-RU"/>
        </w:rPr>
        <w:t>в</w:t>
      </w:r>
      <w:r w:rsidR="006D0B37" w:rsidRPr="006D0B37">
        <w:rPr>
          <w:lang w:val="ru-RU"/>
        </w:rPr>
        <w:t xml:space="preserve"> </w:t>
      </w:r>
      <w:r w:rsidR="006D0B37">
        <w:rPr>
          <w:lang w:val="ru-RU"/>
        </w:rPr>
        <w:t>верхних</w:t>
      </w:r>
      <w:r w:rsidR="006D0B37" w:rsidRPr="006D0B37">
        <w:rPr>
          <w:lang w:val="ru-RU"/>
        </w:rPr>
        <w:t xml:space="preserve"> </w:t>
      </w:r>
      <w:r w:rsidR="006D0B37">
        <w:rPr>
          <w:lang w:val="ru-RU"/>
        </w:rPr>
        <w:t>уровнях, обеспечивая быстрое взаимодействие с другими м</w:t>
      </w:r>
      <w:r w:rsidR="006D0B37" w:rsidRPr="00755EE2">
        <w:rPr>
          <w:lang w:val="ru-RU" w:eastAsia="ja-JP"/>
        </w:rPr>
        <w:t>ультимедийн</w:t>
      </w:r>
      <w:r w:rsidR="006D0B37">
        <w:rPr>
          <w:lang w:val="ru-RU" w:eastAsia="ja-JP"/>
        </w:rPr>
        <w:t>ыми</w:t>
      </w:r>
      <w:r w:rsidR="006D0B37" w:rsidRPr="002E7319">
        <w:rPr>
          <w:lang w:val="ru-RU" w:eastAsia="ja-JP"/>
        </w:rPr>
        <w:t xml:space="preserve"> </w:t>
      </w:r>
      <w:r w:rsidR="006D0B37" w:rsidRPr="00755EE2">
        <w:rPr>
          <w:lang w:val="ru-RU" w:eastAsia="ja-JP"/>
        </w:rPr>
        <w:t>система</w:t>
      </w:r>
      <w:r w:rsidR="006D0B37">
        <w:rPr>
          <w:lang w:val="ru-RU" w:eastAsia="ja-JP"/>
        </w:rPr>
        <w:t>ми</w:t>
      </w:r>
      <w:r w:rsidR="00891F8F" w:rsidRPr="006D0B37">
        <w:rPr>
          <w:lang w:val="ru-RU"/>
        </w:rPr>
        <w:t>.</w:t>
      </w:r>
    </w:p>
    <w:p w:rsidR="00891F8F" w:rsidRPr="0056450C" w:rsidRDefault="006D0B37" w:rsidP="00294E2C">
      <w:pPr>
        <w:rPr>
          <w:lang w:val="ru-RU"/>
        </w:rPr>
      </w:pPr>
      <w:r>
        <w:rPr>
          <w:lang w:val="ru-RU"/>
        </w:rPr>
        <w:t>Стандарты</w:t>
      </w:r>
      <w:r w:rsidRPr="0056450C">
        <w:rPr>
          <w:lang w:val="ru-RU"/>
        </w:rPr>
        <w:t xml:space="preserve"> </w:t>
      </w:r>
      <w:r>
        <w:rPr>
          <w:lang w:val="ru-RU"/>
        </w:rPr>
        <w:t>системы</w:t>
      </w:r>
      <w:r w:rsidR="00891F8F" w:rsidRPr="0056450C">
        <w:rPr>
          <w:lang w:val="ru-RU"/>
        </w:rPr>
        <w:t xml:space="preserve"> </w:t>
      </w:r>
      <w:r w:rsidR="009D35A4">
        <w:rPr>
          <w:lang w:val="ru-RU"/>
        </w:rPr>
        <w:t>"</w:t>
      </w:r>
      <w:r w:rsidR="00891F8F" w:rsidRPr="00E958AF">
        <w:rPr>
          <w:lang w:val="en-GB"/>
        </w:rPr>
        <w:t>B</w:t>
      </w:r>
      <w:r w:rsidR="009D35A4">
        <w:rPr>
          <w:lang w:val="ru-RU"/>
        </w:rPr>
        <w:t>"</w:t>
      </w:r>
      <w:r w:rsidR="00891F8F" w:rsidRPr="0056450C">
        <w:rPr>
          <w:lang w:val="ru-RU"/>
        </w:rPr>
        <w:t xml:space="preserve"> </w:t>
      </w:r>
      <w:r>
        <w:rPr>
          <w:lang w:val="ru-RU"/>
        </w:rPr>
        <w:t>были</w:t>
      </w:r>
      <w:r w:rsidRPr="0056450C">
        <w:rPr>
          <w:lang w:val="ru-RU"/>
        </w:rPr>
        <w:t xml:space="preserve"> </w:t>
      </w:r>
      <w:r>
        <w:rPr>
          <w:lang w:val="ru-RU"/>
        </w:rPr>
        <w:t>опубликованы</w:t>
      </w:r>
      <w:r w:rsidRPr="0056450C">
        <w:rPr>
          <w:lang w:val="ru-RU"/>
        </w:rPr>
        <w:t xml:space="preserve"> </w:t>
      </w:r>
      <w:r w:rsidR="0056450C">
        <w:rPr>
          <w:lang w:val="ru-RU"/>
        </w:rPr>
        <w:t>в</w:t>
      </w:r>
      <w:r w:rsidR="0056450C" w:rsidRPr="0056450C">
        <w:rPr>
          <w:lang w:val="ru-RU"/>
        </w:rPr>
        <w:t xml:space="preserve"> </w:t>
      </w:r>
      <w:r w:rsidR="0056450C">
        <w:rPr>
          <w:lang w:val="ru-RU"/>
        </w:rPr>
        <w:t>виде</w:t>
      </w:r>
      <w:r w:rsidR="0056450C" w:rsidRPr="0056450C">
        <w:rPr>
          <w:lang w:val="ru-RU"/>
        </w:rPr>
        <w:t xml:space="preserve"> </w:t>
      </w:r>
      <w:r w:rsidR="0056450C">
        <w:rPr>
          <w:lang w:val="ru-RU"/>
        </w:rPr>
        <w:t xml:space="preserve">типового документа </w:t>
      </w:r>
      <w:r w:rsidR="00891F8F" w:rsidRPr="00E958AF">
        <w:rPr>
          <w:lang w:val="en-GB"/>
        </w:rPr>
        <w:t>A</w:t>
      </w:r>
      <w:r w:rsidR="00891F8F" w:rsidRPr="0056450C">
        <w:rPr>
          <w:lang w:val="ru-RU"/>
        </w:rPr>
        <w:t>/153</w:t>
      </w:r>
      <w:r w:rsidR="0056450C" w:rsidRPr="0056450C">
        <w:rPr>
          <w:lang w:val="ru-RU"/>
        </w:rPr>
        <w:t xml:space="preserve"> </w:t>
      </w:r>
      <w:r w:rsidR="0056450C" w:rsidRPr="00E958AF">
        <w:rPr>
          <w:lang w:val="en-GB"/>
        </w:rPr>
        <w:t>ATSC</w:t>
      </w:r>
      <w:r w:rsidR="00891F8F" w:rsidRPr="0056450C">
        <w:rPr>
          <w:lang w:val="ru-RU"/>
        </w:rPr>
        <w:t xml:space="preserve">, </w:t>
      </w:r>
      <w:r w:rsidR="0056450C">
        <w:rPr>
          <w:lang w:val="ru-RU"/>
        </w:rPr>
        <w:t xml:space="preserve">части </w:t>
      </w:r>
      <w:r w:rsidR="00891F8F" w:rsidRPr="0056450C">
        <w:rPr>
          <w:lang w:val="ru-RU"/>
        </w:rPr>
        <w:t>1</w:t>
      </w:r>
      <w:r w:rsidR="0056450C" w:rsidRPr="008836E8">
        <w:rPr>
          <w:lang w:val="ru-RU"/>
        </w:rPr>
        <w:t>−</w:t>
      </w:r>
      <w:r w:rsidR="00891F8F" w:rsidRPr="0056450C">
        <w:rPr>
          <w:lang w:val="ru-RU"/>
        </w:rPr>
        <w:t>8.</w:t>
      </w:r>
    </w:p>
    <w:p w:rsidR="00891F8F" w:rsidRPr="00755EE2" w:rsidRDefault="00891F8F" w:rsidP="00290CE8">
      <w:pPr>
        <w:pStyle w:val="AnnexNoTitle"/>
        <w:rPr>
          <w:rFonts w:eastAsia="MS Mincho"/>
          <w:lang w:val="ru-RU" w:eastAsia="ja-JP"/>
        </w:rPr>
      </w:pPr>
      <w:r w:rsidRPr="00755EE2">
        <w:rPr>
          <w:lang w:val="ru-RU" w:eastAsia="ja-JP"/>
        </w:rPr>
        <w:t>Приложение 2</w:t>
      </w:r>
      <w:r w:rsidRPr="00755EE2">
        <w:rPr>
          <w:lang w:val="ru-RU" w:eastAsia="ja-JP"/>
        </w:rPr>
        <w:br/>
      </w:r>
      <w:r w:rsidRPr="00755EE2">
        <w:rPr>
          <w:lang w:val="ru-RU" w:eastAsia="ja-JP"/>
        </w:rPr>
        <w:br/>
        <w:t>Мультимедийная система </w:t>
      </w:r>
      <w:r>
        <w:rPr>
          <w:rFonts w:eastAsia="MS Mincho"/>
          <w:lang w:val="ru-RU" w:eastAsia="ja-JP"/>
        </w:rPr>
        <w:t>"</w:t>
      </w:r>
      <w:r w:rsidRPr="00755EE2">
        <w:rPr>
          <w:rFonts w:eastAsia="MS Mincho"/>
          <w:lang w:val="ru-RU" w:eastAsia="ja-JP"/>
        </w:rPr>
        <w:t>C</w:t>
      </w:r>
      <w:r>
        <w:rPr>
          <w:rFonts w:eastAsia="MS Mincho"/>
          <w:lang w:val="ru-RU" w:eastAsia="ja-JP"/>
        </w:rPr>
        <w:t>"</w:t>
      </w:r>
      <w:r w:rsidRPr="00755EE2">
        <w:rPr>
          <w:lang w:val="ru-RU" w:eastAsia="ja-JP"/>
        </w:rPr>
        <w:t xml:space="preserve"> (односегментное ISDB-T), </w:t>
      </w:r>
      <w:r>
        <w:rPr>
          <w:lang w:val="ru-RU" w:eastAsia="ja-JP"/>
        </w:rPr>
        <w:t>м</w:t>
      </w:r>
      <w:r w:rsidRPr="00755EE2">
        <w:rPr>
          <w:lang w:val="ru-RU" w:eastAsia="ja-JP"/>
        </w:rPr>
        <w:t>ультимедийная система </w:t>
      </w:r>
      <w:r>
        <w:rPr>
          <w:rFonts w:eastAsia="MS Mincho"/>
          <w:lang w:val="ru-RU" w:eastAsia="ja-JP"/>
        </w:rPr>
        <w:t>"</w:t>
      </w:r>
      <w:r w:rsidRPr="00755EE2">
        <w:rPr>
          <w:rFonts w:eastAsia="MS Mincho"/>
          <w:lang w:val="ru-RU" w:eastAsia="ja-JP"/>
        </w:rPr>
        <w:t>F</w:t>
      </w:r>
      <w:r>
        <w:rPr>
          <w:rFonts w:eastAsia="MS Mincho"/>
          <w:lang w:val="ru-RU" w:eastAsia="ja-JP"/>
        </w:rPr>
        <w:t>"</w:t>
      </w:r>
      <w:r w:rsidRPr="00755EE2">
        <w:rPr>
          <w:rFonts w:eastAsia="MS Mincho"/>
          <w:lang w:val="ru-RU" w:eastAsia="ja-JP"/>
        </w:rPr>
        <w:t> </w:t>
      </w:r>
      <w:r w:rsidRPr="00755EE2">
        <w:rPr>
          <w:lang w:val="ru-RU" w:eastAsia="ja-JP"/>
        </w:rPr>
        <w:t>(</w:t>
      </w:r>
      <w:r w:rsidR="008836E8" w:rsidRPr="00755EE2">
        <w:rPr>
          <w:lang w:val="ru-RU" w:eastAsia="ja-JP"/>
        </w:rPr>
        <w:t>мультимедийн</w:t>
      </w:r>
      <w:r w:rsidR="008836E8">
        <w:rPr>
          <w:lang w:val="ru-RU" w:eastAsia="ja-JP"/>
        </w:rPr>
        <w:t xml:space="preserve">ое </w:t>
      </w:r>
      <w:r w:rsidR="00C23BCC">
        <w:rPr>
          <w:lang w:val="ru-RU" w:eastAsia="ja-JP"/>
        </w:rPr>
        <w:t>радиовеща</w:t>
      </w:r>
      <w:r w:rsidR="008836E8">
        <w:rPr>
          <w:lang w:val="ru-RU" w:eastAsia="ja-JP"/>
        </w:rPr>
        <w:t xml:space="preserve">ние </w:t>
      </w:r>
      <w:r w:rsidRPr="00755EE2">
        <w:rPr>
          <w:lang w:val="ru-RU" w:eastAsia="ja-JP"/>
        </w:rPr>
        <w:t>ISDB-T</w:t>
      </w:r>
      <w:r w:rsidR="008836E8">
        <w:rPr>
          <w:lang w:val="ru-RU" w:eastAsia="ja-JP"/>
        </w:rPr>
        <w:t xml:space="preserve"> для приема</w:t>
      </w:r>
      <w:r w:rsidR="00776605" w:rsidRPr="00776605">
        <w:rPr>
          <w:lang w:val="ru-RU" w:eastAsia="ja-JP"/>
        </w:rPr>
        <w:t xml:space="preserve"> </w:t>
      </w:r>
      <w:r w:rsidR="00FA6C56" w:rsidRPr="00FA6C56">
        <w:rPr>
          <w:lang w:val="ru-RU" w:eastAsia="ja-JP"/>
        </w:rPr>
        <w:br/>
      </w:r>
      <w:r w:rsidR="00776605" w:rsidRPr="00755EE2">
        <w:rPr>
          <w:lang w:val="ru-RU" w:eastAsia="ja-JP"/>
        </w:rPr>
        <w:t>на подвижные средства</w:t>
      </w:r>
      <w:r w:rsidRPr="00755EE2">
        <w:rPr>
          <w:lang w:val="ru-RU" w:eastAsia="ja-JP"/>
        </w:rPr>
        <w:t>) и мультимедийная система </w:t>
      </w:r>
      <w:r>
        <w:rPr>
          <w:rFonts w:eastAsia="MS Mincho"/>
          <w:lang w:val="ru-RU" w:eastAsia="ja-JP"/>
        </w:rPr>
        <w:t>"</w:t>
      </w:r>
      <w:r w:rsidRPr="00755EE2">
        <w:rPr>
          <w:rFonts w:eastAsia="MS Mincho"/>
          <w:lang w:val="ru-RU" w:eastAsia="ja-JP"/>
        </w:rPr>
        <w:t>E</w:t>
      </w:r>
      <w:r>
        <w:rPr>
          <w:rFonts w:eastAsia="MS Mincho"/>
          <w:lang w:val="ru-RU" w:eastAsia="ja-JP"/>
        </w:rPr>
        <w:t>"</w:t>
      </w:r>
    </w:p>
    <w:p w:rsidR="00891F8F" w:rsidRPr="000A59DB" w:rsidRDefault="00891F8F" w:rsidP="00290CE8">
      <w:pPr>
        <w:pStyle w:val="Normalaftertitle"/>
        <w:rPr>
          <w:spacing w:val="-4"/>
          <w:lang w:val="ru-RU" w:eastAsia="ja-JP"/>
        </w:rPr>
      </w:pPr>
      <w:r w:rsidRPr="000A59DB">
        <w:rPr>
          <w:spacing w:val="-4"/>
          <w:lang w:val="ru-RU" w:eastAsia="ja-JP"/>
        </w:rPr>
        <w:t>Спецификации мультимедийной системы </w:t>
      </w:r>
      <w:r w:rsidRPr="000A59DB">
        <w:rPr>
          <w:rFonts w:eastAsia="MS Mincho"/>
          <w:spacing w:val="-4"/>
          <w:lang w:val="ru-RU" w:eastAsia="ja-JP"/>
        </w:rPr>
        <w:t>"C"</w:t>
      </w:r>
      <w:r w:rsidRPr="000A59DB">
        <w:rPr>
          <w:spacing w:val="-4"/>
          <w:lang w:val="ru-RU" w:eastAsia="ja-JP"/>
        </w:rPr>
        <w:t xml:space="preserve"> (односегментное ISDB-T), мультимедийной системы </w:t>
      </w:r>
      <w:r w:rsidRPr="000A59DB">
        <w:rPr>
          <w:rFonts w:eastAsia="MS Mincho"/>
          <w:spacing w:val="-4"/>
          <w:lang w:val="ru-RU" w:eastAsia="ja-JP"/>
        </w:rPr>
        <w:t>"F"</w:t>
      </w:r>
      <w:r w:rsidR="008836E8" w:rsidRPr="000A59DB">
        <w:rPr>
          <w:rFonts w:eastAsia="MS Mincho"/>
          <w:spacing w:val="-4"/>
          <w:lang w:val="ru-RU" w:eastAsia="ja-JP"/>
        </w:rPr>
        <w:t xml:space="preserve"> </w:t>
      </w:r>
      <w:r w:rsidRPr="000A59DB">
        <w:rPr>
          <w:spacing w:val="-4"/>
          <w:lang w:val="ru-RU" w:eastAsia="ja-JP"/>
        </w:rPr>
        <w:t>(</w:t>
      </w:r>
      <w:r w:rsidR="00B656CB" w:rsidRPr="000A59DB">
        <w:rPr>
          <w:spacing w:val="-4"/>
          <w:lang w:val="ru-RU" w:eastAsia="ja-JP"/>
        </w:rPr>
        <w:t xml:space="preserve">мультимедийное </w:t>
      </w:r>
      <w:r w:rsidR="00C23BCC" w:rsidRPr="000A59DB">
        <w:rPr>
          <w:spacing w:val="-4"/>
          <w:lang w:val="ru-RU" w:eastAsia="ja-JP"/>
        </w:rPr>
        <w:t>радиовеща</w:t>
      </w:r>
      <w:r w:rsidR="00B656CB" w:rsidRPr="000A59DB">
        <w:rPr>
          <w:spacing w:val="-4"/>
          <w:lang w:val="ru-RU" w:eastAsia="ja-JP"/>
        </w:rPr>
        <w:t>ние ISDB-T для приема на подвижные средства</w:t>
      </w:r>
      <w:r w:rsidRPr="000A59DB">
        <w:rPr>
          <w:spacing w:val="-4"/>
          <w:lang w:val="ru-RU" w:eastAsia="ja-JP"/>
        </w:rPr>
        <w:t>) и мультимедийной системы </w:t>
      </w:r>
      <w:r w:rsidRPr="000A59DB">
        <w:rPr>
          <w:rFonts w:eastAsia="MS Mincho"/>
          <w:spacing w:val="-4"/>
          <w:lang w:val="ru-RU" w:eastAsia="ja-JP"/>
        </w:rPr>
        <w:t>"E"</w:t>
      </w:r>
      <w:r w:rsidRPr="000A59DB">
        <w:rPr>
          <w:spacing w:val="-4"/>
          <w:lang w:val="ru-RU" w:eastAsia="ja-JP"/>
        </w:rPr>
        <w:t xml:space="preserve"> определены в </w:t>
      </w:r>
      <w:r w:rsidR="00B656CB" w:rsidRPr="000A59DB">
        <w:rPr>
          <w:spacing w:val="-4"/>
          <w:lang w:val="ru-RU" w:eastAsia="ja-JP"/>
        </w:rPr>
        <w:t>нормативных справочных документах</w:t>
      </w:r>
      <w:r w:rsidRPr="000A59DB">
        <w:rPr>
          <w:spacing w:val="-4"/>
          <w:lang w:val="ru-RU" w:eastAsia="ja-JP"/>
        </w:rPr>
        <w:t>, перечисленных в таблице 3.</w:t>
      </w:r>
    </w:p>
    <w:p w:rsidR="00891F8F" w:rsidRPr="00D16DC5" w:rsidRDefault="00022F88" w:rsidP="00294E2C">
      <w:pPr>
        <w:rPr>
          <w:lang w:val="ru-RU" w:eastAsia="ja-JP"/>
        </w:rPr>
      </w:pPr>
      <w:r>
        <w:rPr>
          <w:lang w:val="ru-RU" w:eastAsia="ja-JP"/>
        </w:rPr>
        <w:t>В данном разделе предлагается д</w:t>
      </w:r>
      <w:r w:rsidR="00E709BD">
        <w:rPr>
          <w:lang w:val="ru-RU" w:eastAsia="ja-JP"/>
        </w:rPr>
        <w:t>ополнительная информация для этих систем</w:t>
      </w:r>
      <w:r>
        <w:rPr>
          <w:lang w:val="ru-RU" w:eastAsia="ja-JP"/>
        </w:rPr>
        <w:t>.</w:t>
      </w:r>
    </w:p>
    <w:p w:rsidR="00776605" w:rsidRDefault="00891F8F" w:rsidP="001F23B2">
      <w:pPr>
        <w:rPr>
          <w:lang w:val="ru-RU" w:eastAsia="ja-JP"/>
        </w:rPr>
      </w:pPr>
      <w:r w:rsidRPr="00755EE2">
        <w:rPr>
          <w:lang w:val="ru-RU" w:eastAsia="ja-JP"/>
        </w:rPr>
        <w:t>Спецификации физического уровня этих систем описаны в Рекомендациях МСЭ</w:t>
      </w:r>
      <w:r>
        <w:rPr>
          <w:lang w:val="ru-RU" w:eastAsia="ja-JP"/>
        </w:rPr>
        <w:noBreakHyphen/>
      </w:r>
      <w:r w:rsidRPr="00755EE2">
        <w:rPr>
          <w:lang w:val="ru-RU" w:eastAsia="ja-JP"/>
        </w:rPr>
        <w:t>R BT.1306, МСЭ</w:t>
      </w:r>
      <w:r w:rsidR="001F23B2" w:rsidRPr="001F23B2">
        <w:rPr>
          <w:lang w:val="ru-RU" w:eastAsia="ja-JP"/>
        </w:rPr>
        <w:noBreakHyphen/>
      </w:r>
      <w:r w:rsidRPr="00755EE2">
        <w:rPr>
          <w:lang w:val="ru-RU" w:eastAsia="ja-JP"/>
        </w:rPr>
        <w:t xml:space="preserve">R BS.1114 и МСЭ-R BO.1130, а также МСЭ-R BS.1547. </w:t>
      </w:r>
      <w:r w:rsidR="00ED0AC3">
        <w:rPr>
          <w:lang w:val="ru-RU" w:eastAsia="ja-JP"/>
        </w:rPr>
        <w:t>М</w:t>
      </w:r>
      <w:r w:rsidR="00ED0AC3" w:rsidRPr="00755EE2">
        <w:rPr>
          <w:lang w:val="ru-RU" w:eastAsia="ja-JP"/>
        </w:rPr>
        <w:t>ультимедийн</w:t>
      </w:r>
      <w:r w:rsidR="00ED0AC3">
        <w:rPr>
          <w:lang w:val="ru-RU" w:eastAsia="ja-JP"/>
        </w:rPr>
        <w:t>ая система</w:t>
      </w:r>
      <w:r w:rsidR="00ED0AC3" w:rsidRPr="00755EE2">
        <w:rPr>
          <w:lang w:val="ru-RU" w:eastAsia="ja-JP"/>
        </w:rPr>
        <w:t> </w:t>
      </w:r>
      <w:r w:rsidR="00ED0AC3">
        <w:rPr>
          <w:rFonts w:eastAsia="MS Mincho"/>
          <w:lang w:val="ru-RU" w:eastAsia="ja-JP"/>
        </w:rPr>
        <w:t>"</w:t>
      </w:r>
      <w:r w:rsidR="00ED0AC3" w:rsidRPr="00755EE2">
        <w:rPr>
          <w:rFonts w:eastAsia="MS Mincho"/>
          <w:lang w:val="ru-RU" w:eastAsia="ja-JP"/>
        </w:rPr>
        <w:t>C</w:t>
      </w:r>
      <w:r w:rsidR="00ED0AC3">
        <w:rPr>
          <w:rFonts w:eastAsia="MS Mincho"/>
          <w:lang w:val="ru-RU" w:eastAsia="ja-JP"/>
        </w:rPr>
        <w:t>" (о</w:t>
      </w:r>
      <w:r w:rsidRPr="00755EE2">
        <w:rPr>
          <w:lang w:val="ru-RU" w:eastAsia="ja-JP"/>
        </w:rPr>
        <w:t>дносегментное ISDB-T</w:t>
      </w:r>
      <w:r w:rsidR="00ED0AC3">
        <w:rPr>
          <w:lang w:val="ru-RU" w:eastAsia="ja-JP"/>
        </w:rPr>
        <w:t>) и м</w:t>
      </w:r>
      <w:r w:rsidR="00ED0AC3" w:rsidRPr="00755EE2">
        <w:rPr>
          <w:lang w:val="ru-RU" w:eastAsia="ja-JP"/>
        </w:rPr>
        <w:t>ультимедийная система </w:t>
      </w:r>
      <w:r w:rsidR="00ED0AC3">
        <w:rPr>
          <w:rFonts w:eastAsia="MS Mincho"/>
          <w:lang w:val="ru-RU" w:eastAsia="ja-JP"/>
        </w:rPr>
        <w:t>"</w:t>
      </w:r>
      <w:r w:rsidR="00ED0AC3" w:rsidRPr="00755EE2">
        <w:rPr>
          <w:rFonts w:eastAsia="MS Mincho"/>
          <w:lang w:val="ru-RU" w:eastAsia="ja-JP"/>
        </w:rPr>
        <w:t>F</w:t>
      </w:r>
      <w:r w:rsidR="00ED0AC3">
        <w:rPr>
          <w:rFonts w:eastAsia="MS Mincho"/>
          <w:lang w:val="ru-RU" w:eastAsia="ja-JP"/>
        </w:rPr>
        <w:t>"</w:t>
      </w:r>
      <w:r w:rsidR="00ED0AC3" w:rsidRPr="00755EE2">
        <w:rPr>
          <w:rFonts w:eastAsia="MS Mincho"/>
          <w:lang w:val="ru-RU" w:eastAsia="ja-JP"/>
        </w:rPr>
        <w:t> </w:t>
      </w:r>
      <w:r w:rsidR="00ED0AC3" w:rsidRPr="00755EE2">
        <w:rPr>
          <w:lang w:val="ru-RU" w:eastAsia="ja-JP"/>
        </w:rPr>
        <w:t>(мультимедийн</w:t>
      </w:r>
      <w:r w:rsidR="00ED0AC3">
        <w:rPr>
          <w:lang w:val="ru-RU" w:eastAsia="ja-JP"/>
        </w:rPr>
        <w:t xml:space="preserve">ое </w:t>
      </w:r>
      <w:r w:rsidR="00C23BCC">
        <w:rPr>
          <w:lang w:val="ru-RU" w:eastAsia="ja-JP"/>
        </w:rPr>
        <w:t>радиовеща</w:t>
      </w:r>
      <w:r w:rsidR="00ED0AC3">
        <w:rPr>
          <w:lang w:val="ru-RU" w:eastAsia="ja-JP"/>
        </w:rPr>
        <w:t xml:space="preserve">ние </w:t>
      </w:r>
      <w:r w:rsidR="00ED0AC3" w:rsidRPr="00755EE2">
        <w:rPr>
          <w:lang w:val="ru-RU" w:eastAsia="ja-JP"/>
        </w:rPr>
        <w:t>ISDB-T</w:t>
      </w:r>
      <w:r w:rsidR="00ED0AC3">
        <w:rPr>
          <w:lang w:val="ru-RU" w:eastAsia="ja-JP"/>
        </w:rPr>
        <w:t xml:space="preserve"> для приема</w:t>
      </w:r>
      <w:r w:rsidR="00ED16F0" w:rsidRPr="00ED16F0">
        <w:rPr>
          <w:lang w:val="ru-RU" w:eastAsia="ja-JP"/>
        </w:rPr>
        <w:t xml:space="preserve"> </w:t>
      </w:r>
      <w:r w:rsidR="00ED16F0" w:rsidRPr="00755EE2">
        <w:rPr>
          <w:lang w:val="ru-RU" w:eastAsia="ja-JP"/>
        </w:rPr>
        <w:t>на подвижные средства</w:t>
      </w:r>
      <w:r w:rsidR="00ED0AC3" w:rsidRPr="00755EE2">
        <w:rPr>
          <w:lang w:val="ru-RU" w:eastAsia="ja-JP"/>
        </w:rPr>
        <w:t>)</w:t>
      </w:r>
      <w:r w:rsidR="00DB79B0">
        <w:rPr>
          <w:lang w:val="ru-RU" w:eastAsia="ja-JP"/>
        </w:rPr>
        <w:t xml:space="preserve"> </w:t>
      </w:r>
      <w:r w:rsidRPr="00755EE2">
        <w:rPr>
          <w:lang w:val="ru-RU" w:eastAsia="ja-JP"/>
        </w:rPr>
        <w:t xml:space="preserve">разработаны для наземной передачи, а </w:t>
      </w:r>
      <w:r w:rsidR="00776605" w:rsidRPr="00755EE2">
        <w:rPr>
          <w:lang w:val="ru-RU" w:eastAsia="ja-JP"/>
        </w:rPr>
        <w:t>мультимедийная система </w:t>
      </w:r>
      <w:r w:rsidR="00776605">
        <w:rPr>
          <w:rFonts w:eastAsia="MS Mincho"/>
          <w:lang w:val="ru-RU" w:eastAsia="ja-JP"/>
        </w:rPr>
        <w:t>"</w:t>
      </w:r>
      <w:r w:rsidR="00776605" w:rsidRPr="00755EE2">
        <w:rPr>
          <w:rFonts w:eastAsia="MS Mincho"/>
          <w:lang w:val="ru-RU" w:eastAsia="ja-JP"/>
        </w:rPr>
        <w:t>E</w:t>
      </w:r>
      <w:r w:rsidR="00776605">
        <w:rPr>
          <w:rFonts w:eastAsia="MS Mincho"/>
          <w:lang w:val="ru-RU" w:eastAsia="ja-JP"/>
        </w:rPr>
        <w:t>"</w:t>
      </w:r>
      <w:r w:rsidRPr="00755EE2">
        <w:rPr>
          <w:lang w:val="ru-RU" w:eastAsia="ja-JP"/>
        </w:rPr>
        <w:t> </w:t>
      </w:r>
      <w:r w:rsidR="00776605">
        <w:rPr>
          <w:lang w:val="ru-RU" w:eastAsia="ja-JP"/>
        </w:rPr>
        <w:t>разработана</w:t>
      </w:r>
      <w:r w:rsidRPr="00755EE2">
        <w:rPr>
          <w:lang w:val="ru-RU" w:eastAsia="ja-JP"/>
        </w:rPr>
        <w:t xml:space="preserve"> в основном для приема на подвижные средства непосредственно с радиовещательного спутника, усиленного наземными </w:t>
      </w:r>
      <w:r w:rsidRPr="00755EE2">
        <w:rPr>
          <w:rFonts w:eastAsia="MS Mincho"/>
          <w:lang w:val="ru-RU" w:eastAsia="ja-JP"/>
        </w:rPr>
        <w:t>вспомогательными РЛС для перекрытия</w:t>
      </w:r>
      <w:r w:rsidRPr="00755EE2">
        <w:rPr>
          <w:lang w:val="ru-RU" w:eastAsia="ja-JP"/>
        </w:rPr>
        <w:t xml:space="preserve"> </w:t>
      </w:r>
      <w:r w:rsidR="00776605">
        <w:rPr>
          <w:lang w:val="ru-RU" w:eastAsia="ja-JP"/>
        </w:rPr>
        <w:t>мертвых зон</w:t>
      </w:r>
      <w:r w:rsidRPr="00755EE2">
        <w:rPr>
          <w:lang w:val="ru-RU" w:eastAsia="ja-JP"/>
        </w:rPr>
        <w:t xml:space="preserve">. </w:t>
      </w:r>
    </w:p>
    <w:p w:rsidR="00891F8F" w:rsidRPr="00755EE2" w:rsidRDefault="00891F8F" w:rsidP="00290CE8">
      <w:pPr>
        <w:rPr>
          <w:lang w:val="ru-RU" w:eastAsia="ja-JP"/>
        </w:rPr>
      </w:pPr>
      <w:r w:rsidRPr="00755EE2">
        <w:rPr>
          <w:lang w:val="ru-RU" w:eastAsia="ja-JP"/>
        </w:rPr>
        <w:t>Пакет протоколов на физическом уровне и выше является общим для всего семейства систем ISDB и представлен на рисунке </w:t>
      </w:r>
      <w:r w:rsidR="00234FD8">
        <w:rPr>
          <w:lang w:val="ru-RU" w:eastAsia="ja-JP"/>
        </w:rPr>
        <w:t>3</w:t>
      </w:r>
      <w:r w:rsidRPr="00755EE2">
        <w:rPr>
          <w:lang w:val="ru-RU" w:eastAsia="ja-JP"/>
        </w:rPr>
        <w:t xml:space="preserve">. </w:t>
      </w:r>
    </w:p>
    <w:p w:rsidR="00891F8F" w:rsidRPr="00B575EE" w:rsidRDefault="00BC7875" w:rsidP="00BC7875">
      <w:pPr>
        <w:tabs>
          <w:tab w:val="left" w:pos="9360"/>
        </w:tabs>
        <w:rPr>
          <w:lang w:val="ru-RU" w:eastAsia="ja-JP"/>
        </w:rPr>
      </w:pPr>
      <w:r>
        <w:rPr>
          <w:lang w:val="ru-RU" w:eastAsia="ja-JP"/>
        </w:rPr>
        <w:t>М</w:t>
      </w:r>
      <w:r w:rsidRPr="00755EE2">
        <w:rPr>
          <w:lang w:val="ru-RU" w:eastAsia="ja-JP"/>
        </w:rPr>
        <w:t>ультимедийная</w:t>
      </w:r>
      <w:r w:rsidRPr="00BC7875">
        <w:rPr>
          <w:lang w:val="ru-RU" w:eastAsia="ja-JP"/>
        </w:rPr>
        <w:t xml:space="preserve"> </w:t>
      </w:r>
      <w:r w:rsidRPr="00755EE2">
        <w:rPr>
          <w:lang w:val="ru-RU" w:eastAsia="ja-JP"/>
        </w:rPr>
        <w:t>система</w:t>
      </w:r>
      <w:r w:rsidRPr="00BC7875">
        <w:rPr>
          <w:lang w:val="en-US" w:eastAsia="ja-JP"/>
        </w:rPr>
        <w:t> </w:t>
      </w:r>
      <w:r w:rsidRPr="00BC7875">
        <w:rPr>
          <w:rFonts w:eastAsia="MS Mincho"/>
          <w:lang w:val="ru-RU" w:eastAsia="ja-JP"/>
        </w:rPr>
        <w:t>"</w:t>
      </w:r>
      <w:r w:rsidRPr="00BC7875">
        <w:rPr>
          <w:rFonts w:eastAsia="MS Mincho"/>
          <w:lang w:val="en-US" w:eastAsia="ja-JP"/>
        </w:rPr>
        <w:t>F</w:t>
      </w:r>
      <w:r w:rsidRPr="00BC7875">
        <w:rPr>
          <w:rFonts w:eastAsia="MS Mincho"/>
          <w:lang w:val="ru-RU" w:eastAsia="ja-JP"/>
        </w:rPr>
        <w:t>"</w:t>
      </w:r>
      <w:r w:rsidRPr="00BC7875">
        <w:rPr>
          <w:rFonts w:eastAsia="MS Mincho"/>
          <w:lang w:val="en-US" w:eastAsia="ja-JP"/>
        </w:rPr>
        <w:t> </w:t>
      </w:r>
      <w:r>
        <w:rPr>
          <w:rFonts w:eastAsia="MS Mincho"/>
          <w:lang w:val="ru-RU" w:eastAsia="ja-JP"/>
        </w:rPr>
        <w:t>имеет</w:t>
      </w:r>
      <w:r w:rsidR="00891F8F" w:rsidRPr="00BC7875">
        <w:rPr>
          <w:lang w:val="ru-RU" w:eastAsia="ja-JP"/>
        </w:rPr>
        <w:t xml:space="preserve"> </w:t>
      </w:r>
      <w:r>
        <w:rPr>
          <w:lang w:val="ru-RU" w:eastAsia="ja-JP"/>
        </w:rPr>
        <w:t>транспортный</w:t>
      </w:r>
      <w:r w:rsidRPr="00BC7875">
        <w:rPr>
          <w:lang w:val="ru-RU" w:eastAsia="ja-JP"/>
        </w:rPr>
        <w:t xml:space="preserve"> </w:t>
      </w:r>
      <w:r>
        <w:rPr>
          <w:lang w:val="ru-RU" w:eastAsia="ja-JP"/>
        </w:rPr>
        <w:t>механизм</w:t>
      </w:r>
      <w:r w:rsidR="00891F8F" w:rsidRPr="00BC7875">
        <w:rPr>
          <w:lang w:val="ru-RU" w:eastAsia="ja-JP"/>
        </w:rPr>
        <w:t xml:space="preserve"> </w:t>
      </w:r>
      <w:r>
        <w:rPr>
          <w:lang w:val="ru-RU" w:eastAsia="ja-JP"/>
        </w:rPr>
        <w:t xml:space="preserve">для пакетов </w:t>
      </w:r>
      <w:r>
        <w:rPr>
          <w:lang w:val="ru-RU"/>
        </w:rPr>
        <w:t>п</w:t>
      </w:r>
      <w:r w:rsidRPr="00FF32D7">
        <w:rPr>
          <w:lang w:val="ru-RU"/>
        </w:rPr>
        <w:t>ротокол</w:t>
      </w:r>
      <w:r>
        <w:rPr>
          <w:lang w:val="ru-RU"/>
        </w:rPr>
        <w:t xml:space="preserve">а </w:t>
      </w:r>
      <w:r w:rsidRPr="00FF32D7">
        <w:rPr>
          <w:lang w:val="ru-RU"/>
        </w:rPr>
        <w:t>Интернет</w:t>
      </w:r>
      <w:r w:rsidRPr="006D0B37">
        <w:rPr>
          <w:lang w:val="ru-RU"/>
        </w:rPr>
        <w:t xml:space="preserve"> </w:t>
      </w:r>
      <w:r w:rsidR="00891F8F" w:rsidRPr="00BC7875">
        <w:rPr>
          <w:lang w:val="ru-RU" w:eastAsia="ja-JP"/>
        </w:rPr>
        <w:t>(</w:t>
      </w:r>
      <w:r w:rsidR="00891F8F" w:rsidRPr="00E958AF">
        <w:rPr>
          <w:lang w:val="en-GB" w:eastAsia="ja-JP"/>
        </w:rPr>
        <w:t>IP</w:t>
      </w:r>
      <w:r w:rsidR="00891F8F" w:rsidRPr="00BC7875">
        <w:rPr>
          <w:lang w:val="ru-RU" w:eastAsia="ja-JP"/>
        </w:rPr>
        <w:t xml:space="preserve">) </w:t>
      </w:r>
      <w:r>
        <w:rPr>
          <w:lang w:val="ru-RU" w:eastAsia="ja-JP"/>
        </w:rPr>
        <w:t xml:space="preserve">с целью доставки </w:t>
      </w:r>
      <w:r w:rsidR="00DF1630">
        <w:rPr>
          <w:lang w:val="ru-RU" w:eastAsia="ja-JP"/>
        </w:rPr>
        <w:t xml:space="preserve">контента </w:t>
      </w:r>
      <w:r w:rsidR="0047427E" w:rsidRPr="0047427E">
        <w:rPr>
          <w:lang w:val="ru-RU" w:eastAsia="ja-JP"/>
        </w:rPr>
        <w:t>файлов.</w:t>
      </w:r>
      <w:r w:rsidR="00891F8F" w:rsidRPr="00BC7875">
        <w:rPr>
          <w:lang w:val="ru-RU" w:eastAsia="ja-JP"/>
        </w:rPr>
        <w:t xml:space="preserve"> </w:t>
      </w:r>
      <w:r w:rsidR="00B575EE">
        <w:rPr>
          <w:lang w:val="ru-RU" w:eastAsia="ja-JP"/>
        </w:rPr>
        <w:t>В</w:t>
      </w:r>
      <w:r w:rsidR="00B575EE" w:rsidRPr="00B575EE">
        <w:rPr>
          <w:lang w:val="ru-RU" w:eastAsia="ja-JP"/>
        </w:rPr>
        <w:t xml:space="preserve"> </w:t>
      </w:r>
      <w:r w:rsidR="00B575EE">
        <w:rPr>
          <w:lang w:val="ru-RU" w:eastAsia="ja-JP"/>
        </w:rPr>
        <w:t>то</w:t>
      </w:r>
      <w:r w:rsidR="00B575EE" w:rsidRPr="00B575EE">
        <w:rPr>
          <w:lang w:val="ru-RU" w:eastAsia="ja-JP"/>
        </w:rPr>
        <w:t xml:space="preserve"> </w:t>
      </w:r>
      <w:r w:rsidR="00B575EE">
        <w:rPr>
          <w:lang w:val="ru-RU" w:eastAsia="ja-JP"/>
        </w:rPr>
        <w:t>время</w:t>
      </w:r>
      <w:r w:rsidR="00B575EE" w:rsidRPr="00B575EE">
        <w:rPr>
          <w:lang w:val="ru-RU" w:eastAsia="ja-JP"/>
        </w:rPr>
        <w:t xml:space="preserve"> </w:t>
      </w:r>
      <w:r w:rsidR="00B575EE">
        <w:rPr>
          <w:lang w:val="ru-RU" w:eastAsia="ja-JP"/>
        </w:rPr>
        <w:t>как</w:t>
      </w:r>
      <w:r w:rsidR="00B575EE" w:rsidRPr="00B575EE">
        <w:rPr>
          <w:lang w:val="ru-RU" w:eastAsia="ja-JP"/>
        </w:rPr>
        <w:t xml:space="preserve"> </w:t>
      </w:r>
      <w:r w:rsidR="00C23BCC">
        <w:rPr>
          <w:lang w:val="ru-RU" w:eastAsia="ja-JP"/>
        </w:rPr>
        <w:t>радиовеща</w:t>
      </w:r>
      <w:r w:rsidR="00B575EE">
        <w:rPr>
          <w:lang w:val="ru-RU" w:eastAsia="ja-JP"/>
        </w:rPr>
        <w:t>тельный</w:t>
      </w:r>
      <w:r w:rsidR="00B575EE" w:rsidRPr="00B575EE">
        <w:rPr>
          <w:lang w:val="ru-RU" w:eastAsia="ja-JP"/>
        </w:rPr>
        <w:t xml:space="preserve"> </w:t>
      </w:r>
      <w:r w:rsidR="00B575EE">
        <w:rPr>
          <w:lang w:val="ru-RU" w:eastAsia="ja-JP"/>
        </w:rPr>
        <w:t>контент</w:t>
      </w:r>
      <w:r w:rsidR="00B575EE" w:rsidRPr="00B575EE">
        <w:rPr>
          <w:lang w:val="ru-RU" w:eastAsia="ja-JP"/>
        </w:rPr>
        <w:t xml:space="preserve"> </w:t>
      </w:r>
      <w:r w:rsidR="00B575EE">
        <w:rPr>
          <w:lang w:val="ru-RU" w:eastAsia="ja-JP"/>
        </w:rPr>
        <w:t>доставляется</w:t>
      </w:r>
      <w:r w:rsidR="00B575EE" w:rsidRPr="00B575EE">
        <w:rPr>
          <w:lang w:val="ru-RU" w:eastAsia="ja-JP"/>
        </w:rPr>
        <w:t xml:space="preserve"> </w:t>
      </w:r>
      <w:r w:rsidR="00B575EE">
        <w:rPr>
          <w:lang w:val="ru-RU" w:eastAsia="ja-JP"/>
        </w:rPr>
        <w:t>одним</w:t>
      </w:r>
      <w:r w:rsidR="00B575EE" w:rsidRPr="00B575EE">
        <w:rPr>
          <w:lang w:val="ru-RU" w:eastAsia="ja-JP"/>
        </w:rPr>
        <w:t xml:space="preserve"> </w:t>
      </w:r>
      <w:r w:rsidR="00B575EE">
        <w:rPr>
          <w:lang w:val="ru-RU" w:eastAsia="ja-JP"/>
        </w:rPr>
        <w:t>и</w:t>
      </w:r>
      <w:r w:rsidR="00B575EE" w:rsidRPr="00B575EE">
        <w:rPr>
          <w:lang w:val="ru-RU" w:eastAsia="ja-JP"/>
        </w:rPr>
        <w:t xml:space="preserve"> </w:t>
      </w:r>
      <w:r w:rsidR="00B575EE">
        <w:rPr>
          <w:lang w:val="ru-RU" w:eastAsia="ja-JP"/>
        </w:rPr>
        <w:t>тем</w:t>
      </w:r>
      <w:r w:rsidR="00B575EE" w:rsidRPr="00B575EE">
        <w:rPr>
          <w:lang w:val="ru-RU" w:eastAsia="ja-JP"/>
        </w:rPr>
        <w:t xml:space="preserve"> </w:t>
      </w:r>
      <w:r w:rsidR="00B575EE">
        <w:rPr>
          <w:lang w:val="ru-RU" w:eastAsia="ja-JP"/>
        </w:rPr>
        <w:t>же</w:t>
      </w:r>
      <w:r w:rsidR="00B575EE" w:rsidRPr="00B575EE">
        <w:rPr>
          <w:lang w:val="ru-RU" w:eastAsia="ja-JP"/>
        </w:rPr>
        <w:t xml:space="preserve"> </w:t>
      </w:r>
      <w:r w:rsidR="00B575EE">
        <w:rPr>
          <w:lang w:val="ru-RU" w:eastAsia="ja-JP"/>
        </w:rPr>
        <w:t>протоколом</w:t>
      </w:r>
      <w:r w:rsidR="00B575EE" w:rsidRPr="00B575EE">
        <w:rPr>
          <w:lang w:val="ru-RU" w:eastAsia="ja-JP"/>
        </w:rPr>
        <w:t xml:space="preserve"> </w:t>
      </w:r>
      <w:r w:rsidR="00B575EE">
        <w:rPr>
          <w:lang w:val="ru-RU" w:eastAsia="ja-JP"/>
        </w:rPr>
        <w:t>существующего семейства</w:t>
      </w:r>
      <w:r w:rsidR="00891F8F" w:rsidRPr="00B575EE">
        <w:rPr>
          <w:lang w:val="ru-RU" w:eastAsia="ja-JP"/>
        </w:rPr>
        <w:t xml:space="preserve"> </w:t>
      </w:r>
      <w:r w:rsidR="00891F8F" w:rsidRPr="00E958AF">
        <w:rPr>
          <w:lang w:val="en-GB" w:eastAsia="ja-JP"/>
        </w:rPr>
        <w:t>ISDB</w:t>
      </w:r>
      <w:r w:rsidR="00891F8F" w:rsidRPr="00B575EE">
        <w:rPr>
          <w:lang w:val="ru-RU" w:eastAsia="ja-JP"/>
        </w:rPr>
        <w:t>-</w:t>
      </w:r>
      <w:r w:rsidR="00891F8F" w:rsidRPr="00E958AF">
        <w:rPr>
          <w:lang w:val="en-GB" w:eastAsia="ja-JP"/>
        </w:rPr>
        <w:t>T</w:t>
      </w:r>
      <w:r w:rsidR="00891F8F" w:rsidRPr="00B575EE">
        <w:rPr>
          <w:lang w:val="ru-RU" w:eastAsia="ja-JP"/>
        </w:rPr>
        <w:t xml:space="preserve">, </w:t>
      </w:r>
      <w:r w:rsidR="00B575EE">
        <w:rPr>
          <w:lang w:val="ru-RU" w:eastAsia="ja-JP"/>
        </w:rPr>
        <w:t>контент</w:t>
      </w:r>
      <w:r w:rsidR="00B575EE" w:rsidRPr="00B575EE">
        <w:rPr>
          <w:lang w:val="ru-RU" w:eastAsia="ja-JP"/>
        </w:rPr>
        <w:t xml:space="preserve"> </w:t>
      </w:r>
      <w:r w:rsidR="0047427E" w:rsidRPr="0047427E">
        <w:rPr>
          <w:lang w:val="ru-RU" w:eastAsia="ja-JP"/>
        </w:rPr>
        <w:t>файлов</w:t>
      </w:r>
      <w:r w:rsidR="0047427E">
        <w:rPr>
          <w:lang w:val="ru-RU" w:eastAsia="ja-JP"/>
        </w:rPr>
        <w:t xml:space="preserve"> </w:t>
      </w:r>
      <w:r w:rsidR="004D7C57">
        <w:rPr>
          <w:lang w:val="ru-RU" w:eastAsia="ja-JP"/>
        </w:rPr>
        <w:t xml:space="preserve">переносится либо пакетами </w:t>
      </w:r>
      <w:r w:rsidR="00891F8F" w:rsidRPr="00E958AF">
        <w:rPr>
          <w:lang w:val="en-GB" w:eastAsia="ja-JP"/>
        </w:rPr>
        <w:t>IP</w:t>
      </w:r>
      <w:r w:rsidR="004D7C57">
        <w:rPr>
          <w:lang w:val="ru-RU" w:eastAsia="ja-JP"/>
        </w:rPr>
        <w:t>,</w:t>
      </w:r>
      <w:r w:rsidR="00DB79B0">
        <w:rPr>
          <w:lang w:val="ru-RU" w:eastAsia="ja-JP"/>
        </w:rPr>
        <w:t xml:space="preserve"> </w:t>
      </w:r>
      <w:r w:rsidR="004D7C57" w:rsidRPr="004D7C57">
        <w:rPr>
          <w:lang w:val="ru-RU" w:eastAsia="ja-JP"/>
        </w:rPr>
        <w:t>инкапсулирова</w:t>
      </w:r>
      <w:r w:rsidR="004D7C57">
        <w:rPr>
          <w:lang w:val="ru-RU" w:eastAsia="ja-JP"/>
        </w:rPr>
        <w:t xml:space="preserve">нными в потоке </w:t>
      </w:r>
      <w:r w:rsidR="00891F8F" w:rsidRPr="00E958AF">
        <w:rPr>
          <w:lang w:val="en-GB" w:eastAsia="ja-JP"/>
        </w:rPr>
        <w:t>MPEG</w:t>
      </w:r>
      <w:r w:rsidR="00891F8F" w:rsidRPr="00B575EE">
        <w:rPr>
          <w:lang w:val="ru-RU" w:eastAsia="ja-JP"/>
        </w:rPr>
        <w:t>-</w:t>
      </w:r>
      <w:r w:rsidR="00891F8F" w:rsidRPr="00B575EE">
        <w:rPr>
          <w:lang w:val="ru-RU"/>
        </w:rPr>
        <w:t>2</w:t>
      </w:r>
      <w:r w:rsidR="00891F8F" w:rsidRPr="00B575EE">
        <w:rPr>
          <w:lang w:val="ru-RU" w:eastAsia="ja-JP"/>
        </w:rPr>
        <w:t xml:space="preserve"> </w:t>
      </w:r>
      <w:r w:rsidR="00891F8F" w:rsidRPr="00E958AF">
        <w:rPr>
          <w:lang w:val="en-GB" w:eastAsia="ja-JP"/>
        </w:rPr>
        <w:t>TS</w:t>
      </w:r>
      <w:r w:rsidR="004D7C57">
        <w:rPr>
          <w:lang w:val="ru-RU" w:eastAsia="ja-JP"/>
        </w:rPr>
        <w:t xml:space="preserve">, либо </w:t>
      </w:r>
      <w:r w:rsidR="004D7C57" w:rsidRPr="0047427E">
        <w:rPr>
          <w:lang w:val="ru-RU" w:eastAsia="ja-JP"/>
        </w:rPr>
        <w:t>секцией</w:t>
      </w:r>
      <w:r w:rsidR="00891F8F" w:rsidRPr="0047427E">
        <w:rPr>
          <w:lang w:val="ru-RU" w:eastAsia="ja-JP"/>
        </w:rPr>
        <w:t xml:space="preserve"> </w:t>
      </w:r>
      <w:r w:rsidR="00891F8F" w:rsidRPr="0047427E">
        <w:rPr>
          <w:lang w:val="en-GB" w:eastAsia="ja-JP"/>
        </w:rPr>
        <w:t>DSM</w:t>
      </w:r>
      <w:r w:rsidR="00891F8F" w:rsidRPr="0047427E">
        <w:rPr>
          <w:lang w:val="ru-RU" w:eastAsia="ja-JP"/>
        </w:rPr>
        <w:t>-</w:t>
      </w:r>
      <w:r w:rsidR="00891F8F" w:rsidRPr="0047427E">
        <w:rPr>
          <w:lang w:val="en-GB" w:eastAsia="ja-JP"/>
        </w:rPr>
        <w:t>CC</w:t>
      </w:r>
      <w:r w:rsidR="00891F8F" w:rsidRPr="00B575EE">
        <w:rPr>
          <w:lang w:val="ru-RU" w:eastAsia="ja-JP"/>
        </w:rPr>
        <w:t xml:space="preserve"> </w:t>
      </w:r>
      <w:r w:rsidR="004D7C57">
        <w:rPr>
          <w:lang w:val="ru-RU" w:eastAsia="ja-JP"/>
        </w:rPr>
        <w:t>потока</w:t>
      </w:r>
      <w:r w:rsidR="00891F8F" w:rsidRPr="00B575EE">
        <w:rPr>
          <w:lang w:val="ru-RU" w:eastAsia="ja-JP"/>
        </w:rPr>
        <w:t xml:space="preserve"> </w:t>
      </w:r>
      <w:r w:rsidR="00891F8F" w:rsidRPr="00E958AF">
        <w:rPr>
          <w:lang w:val="en-GB" w:eastAsia="ja-JP"/>
        </w:rPr>
        <w:t>MPEG</w:t>
      </w:r>
      <w:r w:rsidR="00891F8F" w:rsidRPr="00B575EE">
        <w:rPr>
          <w:lang w:val="ru-RU" w:eastAsia="ja-JP"/>
        </w:rPr>
        <w:t xml:space="preserve">-2 </w:t>
      </w:r>
      <w:r w:rsidR="00891F8F" w:rsidRPr="00E958AF">
        <w:rPr>
          <w:lang w:val="en-GB" w:eastAsia="ja-JP"/>
        </w:rPr>
        <w:t>TS</w:t>
      </w:r>
      <w:r w:rsidR="00891F8F" w:rsidRPr="00B575EE">
        <w:rPr>
          <w:lang w:val="ru-RU" w:eastAsia="ja-JP"/>
        </w:rPr>
        <w:t xml:space="preserve">. </w:t>
      </w:r>
    </w:p>
    <w:p w:rsidR="00891F8F" w:rsidRPr="00E734FA" w:rsidRDefault="007D6510" w:rsidP="00294E2C">
      <w:pPr>
        <w:rPr>
          <w:lang w:val="ru-RU" w:eastAsia="ja-JP"/>
        </w:rPr>
      </w:pPr>
      <w:r>
        <w:rPr>
          <w:lang w:val="ru-RU" w:eastAsia="ja-JP"/>
        </w:rPr>
        <w:t>Когда</w:t>
      </w:r>
      <w:r w:rsidRPr="007D6510">
        <w:rPr>
          <w:lang w:val="ru-RU" w:eastAsia="ja-JP"/>
        </w:rPr>
        <w:t xml:space="preserve"> </w:t>
      </w:r>
      <w:r>
        <w:rPr>
          <w:lang w:val="ru-RU" w:eastAsia="ja-JP"/>
        </w:rPr>
        <w:t>контент</w:t>
      </w:r>
      <w:r w:rsidRPr="007D6510">
        <w:rPr>
          <w:lang w:val="ru-RU" w:eastAsia="ja-JP"/>
        </w:rPr>
        <w:t xml:space="preserve"> </w:t>
      </w:r>
      <w:r w:rsidR="0047427E" w:rsidRPr="0047427E">
        <w:rPr>
          <w:lang w:val="ru-RU" w:eastAsia="ja-JP"/>
        </w:rPr>
        <w:t>файлов</w:t>
      </w:r>
      <w:r w:rsidRPr="007D6510">
        <w:rPr>
          <w:lang w:val="ru-RU" w:eastAsia="ja-JP"/>
        </w:rPr>
        <w:t xml:space="preserve"> </w:t>
      </w:r>
      <w:r>
        <w:rPr>
          <w:lang w:val="ru-RU" w:eastAsia="ja-JP"/>
        </w:rPr>
        <w:t>переносится</w:t>
      </w:r>
      <w:r w:rsidRPr="007D6510">
        <w:rPr>
          <w:lang w:val="ru-RU" w:eastAsia="ja-JP"/>
        </w:rPr>
        <w:t xml:space="preserve"> </w:t>
      </w:r>
      <w:r>
        <w:rPr>
          <w:lang w:val="ru-RU" w:eastAsia="ja-JP"/>
        </w:rPr>
        <w:t>пакетами</w:t>
      </w:r>
      <w:r w:rsidRPr="007D6510">
        <w:rPr>
          <w:lang w:val="ru-RU" w:eastAsia="ja-JP"/>
        </w:rPr>
        <w:t xml:space="preserve"> </w:t>
      </w:r>
      <w:r w:rsidRPr="00E958AF">
        <w:rPr>
          <w:lang w:val="en-GB" w:eastAsia="ja-JP"/>
        </w:rPr>
        <w:t>IP</w:t>
      </w:r>
      <w:r w:rsidR="00891F8F" w:rsidRPr="007D6510">
        <w:rPr>
          <w:lang w:val="ru-RU" w:eastAsia="ja-JP"/>
        </w:rPr>
        <w:t xml:space="preserve">, </w:t>
      </w:r>
      <w:r>
        <w:rPr>
          <w:lang w:val="ru-RU" w:eastAsia="ja-JP"/>
        </w:rPr>
        <w:t>этот</w:t>
      </w:r>
      <w:r w:rsidRPr="007D6510">
        <w:rPr>
          <w:lang w:val="ru-RU" w:eastAsia="ja-JP"/>
        </w:rPr>
        <w:t xml:space="preserve"> </w:t>
      </w:r>
      <w:r>
        <w:rPr>
          <w:lang w:val="ru-RU" w:eastAsia="ja-JP"/>
        </w:rPr>
        <w:t>контент</w:t>
      </w:r>
      <w:r w:rsidRPr="007D6510">
        <w:rPr>
          <w:lang w:val="ru-RU" w:eastAsia="ja-JP"/>
        </w:rPr>
        <w:t xml:space="preserve"> </w:t>
      </w:r>
      <w:r>
        <w:rPr>
          <w:lang w:val="ru-RU" w:eastAsia="ja-JP"/>
        </w:rPr>
        <w:t>разделяется</w:t>
      </w:r>
      <w:r w:rsidRPr="007D6510">
        <w:rPr>
          <w:lang w:val="ru-RU" w:eastAsia="ja-JP"/>
        </w:rPr>
        <w:t xml:space="preserve"> </w:t>
      </w:r>
      <w:r>
        <w:rPr>
          <w:lang w:val="ru-RU" w:eastAsia="ja-JP"/>
        </w:rPr>
        <w:t>на</w:t>
      </w:r>
      <w:r w:rsidRPr="007D6510">
        <w:rPr>
          <w:lang w:val="ru-RU" w:eastAsia="ja-JP"/>
        </w:rPr>
        <w:t xml:space="preserve"> </w:t>
      </w:r>
      <w:r>
        <w:rPr>
          <w:lang w:val="ru-RU" w:eastAsia="ja-JP"/>
        </w:rPr>
        <w:t>пакеты</w:t>
      </w:r>
      <w:r w:rsidRPr="007D6510">
        <w:rPr>
          <w:lang w:val="ru-RU" w:eastAsia="ja-JP"/>
        </w:rPr>
        <w:t xml:space="preserve"> </w:t>
      </w:r>
      <w:r>
        <w:rPr>
          <w:lang w:val="ru-RU" w:eastAsia="ja-JP"/>
        </w:rPr>
        <w:t>фиксированной</w:t>
      </w:r>
      <w:r w:rsidRPr="007D6510">
        <w:rPr>
          <w:lang w:val="ru-RU" w:eastAsia="ja-JP"/>
        </w:rPr>
        <w:t xml:space="preserve"> </w:t>
      </w:r>
      <w:r>
        <w:rPr>
          <w:lang w:val="ru-RU" w:eastAsia="ja-JP"/>
        </w:rPr>
        <w:t>длины</w:t>
      </w:r>
      <w:r w:rsidRPr="007D6510">
        <w:rPr>
          <w:lang w:val="ru-RU" w:eastAsia="ja-JP"/>
        </w:rPr>
        <w:t xml:space="preserve"> </w:t>
      </w:r>
      <w:r>
        <w:rPr>
          <w:lang w:val="ru-RU" w:eastAsia="ja-JP"/>
        </w:rPr>
        <w:t xml:space="preserve">посредством передачи файлов </w:t>
      </w:r>
      <w:r w:rsidR="00854E0C">
        <w:rPr>
          <w:lang w:val="ru-RU" w:eastAsia="ja-JP"/>
        </w:rPr>
        <w:t>по</w:t>
      </w:r>
      <w:r>
        <w:rPr>
          <w:lang w:val="ru-RU" w:eastAsia="ja-JP"/>
        </w:rPr>
        <w:t xml:space="preserve"> однонаправленн</w:t>
      </w:r>
      <w:r w:rsidR="00854E0C">
        <w:rPr>
          <w:lang w:val="ru-RU" w:eastAsia="ja-JP"/>
        </w:rPr>
        <w:t>ому</w:t>
      </w:r>
      <w:r>
        <w:rPr>
          <w:lang w:val="ru-RU" w:eastAsia="ja-JP"/>
        </w:rPr>
        <w:t xml:space="preserve"> транспортн</w:t>
      </w:r>
      <w:r w:rsidR="00854E0C">
        <w:rPr>
          <w:lang w:val="ru-RU" w:eastAsia="ja-JP"/>
        </w:rPr>
        <w:t>ому</w:t>
      </w:r>
      <w:r w:rsidRPr="007D6510">
        <w:rPr>
          <w:lang w:val="ru-RU" w:eastAsia="ja-JP"/>
        </w:rPr>
        <w:t xml:space="preserve"> </w:t>
      </w:r>
      <w:r>
        <w:rPr>
          <w:lang w:val="ru-RU" w:eastAsia="ja-JP"/>
        </w:rPr>
        <w:t>протокол</w:t>
      </w:r>
      <w:r w:rsidR="00854E0C">
        <w:rPr>
          <w:lang w:val="ru-RU" w:eastAsia="ja-JP"/>
        </w:rPr>
        <w:t>у</w:t>
      </w:r>
      <w:r>
        <w:rPr>
          <w:lang w:val="ru-RU" w:eastAsia="ja-JP"/>
        </w:rPr>
        <w:t xml:space="preserve"> </w:t>
      </w:r>
      <w:r w:rsidR="00891F8F" w:rsidRPr="007D6510">
        <w:rPr>
          <w:lang w:val="ru-RU" w:eastAsia="ja-JP"/>
        </w:rPr>
        <w:t>(</w:t>
      </w:r>
      <w:r w:rsidR="00891F8F" w:rsidRPr="00E958AF">
        <w:rPr>
          <w:lang w:val="en-GB" w:eastAsia="ja-JP"/>
        </w:rPr>
        <w:t>FLUTE</w:t>
      </w:r>
      <w:r w:rsidR="00891F8F" w:rsidRPr="007D6510">
        <w:rPr>
          <w:lang w:val="ru-RU" w:eastAsia="ja-JP"/>
        </w:rPr>
        <w:t>)</w:t>
      </w:r>
      <w:r>
        <w:rPr>
          <w:lang w:val="ru-RU" w:eastAsia="ja-JP"/>
        </w:rPr>
        <w:t>,</w:t>
      </w:r>
      <w:r w:rsidR="00DB79B0">
        <w:rPr>
          <w:lang w:val="ru-RU" w:eastAsia="ja-JP"/>
        </w:rPr>
        <w:t xml:space="preserve"> </w:t>
      </w:r>
      <w:r>
        <w:rPr>
          <w:lang w:val="ru-RU" w:eastAsia="ja-JP"/>
        </w:rPr>
        <w:t>определенн</w:t>
      </w:r>
      <w:r w:rsidR="00854E0C">
        <w:rPr>
          <w:lang w:val="ru-RU" w:eastAsia="ja-JP"/>
        </w:rPr>
        <w:t xml:space="preserve">ому </w:t>
      </w:r>
      <w:r>
        <w:rPr>
          <w:lang w:val="ru-RU" w:eastAsia="ja-JP"/>
        </w:rPr>
        <w:t xml:space="preserve">в </w:t>
      </w:r>
      <w:r w:rsidR="00891F8F" w:rsidRPr="00E958AF">
        <w:rPr>
          <w:lang w:val="en-GB" w:eastAsia="ja-JP"/>
        </w:rPr>
        <w:t>IETF</w:t>
      </w:r>
      <w:r w:rsidR="00891F8F" w:rsidRPr="007D6510">
        <w:rPr>
          <w:lang w:val="ru-RU" w:eastAsia="ja-JP"/>
        </w:rPr>
        <w:t xml:space="preserve"> </w:t>
      </w:r>
      <w:r w:rsidR="00891F8F" w:rsidRPr="00E958AF">
        <w:rPr>
          <w:lang w:val="en-GB" w:eastAsia="ja-JP"/>
        </w:rPr>
        <w:t>RFC</w:t>
      </w:r>
      <w:r w:rsidR="00891F8F" w:rsidRPr="007D6510">
        <w:rPr>
          <w:lang w:val="ru-RU" w:eastAsia="ja-JP"/>
        </w:rPr>
        <w:t xml:space="preserve"> 3926. </w:t>
      </w:r>
      <w:r w:rsidR="00057B9C">
        <w:rPr>
          <w:lang w:val="ru-RU" w:eastAsia="ja-JP"/>
        </w:rPr>
        <w:t>Также создаются некоторые пакеты упреждающей коррекции ошибок</w:t>
      </w:r>
      <w:r w:rsidR="00057B9C" w:rsidRPr="00057B9C">
        <w:rPr>
          <w:lang w:val="ru-RU" w:eastAsia="ja-JP"/>
        </w:rPr>
        <w:t xml:space="preserve"> (</w:t>
      </w:r>
      <w:r w:rsidR="00057B9C">
        <w:rPr>
          <w:lang w:val="en-GB" w:eastAsia="ja-JP"/>
        </w:rPr>
        <w:t>FEC</w:t>
      </w:r>
      <w:r w:rsidR="00057B9C" w:rsidRPr="00057B9C">
        <w:rPr>
          <w:lang w:val="ru-RU" w:eastAsia="ja-JP"/>
        </w:rPr>
        <w:t>)</w:t>
      </w:r>
      <w:r w:rsidR="00891F8F" w:rsidRPr="00057B9C">
        <w:rPr>
          <w:lang w:val="ru-RU" w:eastAsia="ja-JP"/>
        </w:rPr>
        <w:t xml:space="preserve">. </w:t>
      </w:r>
      <w:r w:rsidR="00057B9C">
        <w:rPr>
          <w:lang w:val="ru-RU" w:eastAsia="ja-JP"/>
        </w:rPr>
        <w:t xml:space="preserve">После формирования пакетов </w:t>
      </w:r>
      <w:r w:rsidR="00891F8F" w:rsidRPr="00E958AF">
        <w:rPr>
          <w:lang w:val="en-GB" w:eastAsia="ja-JP"/>
        </w:rPr>
        <w:t>IP</w:t>
      </w:r>
      <w:r w:rsidR="00057B9C">
        <w:rPr>
          <w:lang w:val="ru-RU" w:eastAsia="ja-JP"/>
        </w:rPr>
        <w:t xml:space="preserve"> избыточность в их заголовках устраняется</w:t>
      </w:r>
      <w:r w:rsidR="00DB79B0">
        <w:rPr>
          <w:lang w:val="ru-RU" w:eastAsia="ja-JP"/>
        </w:rPr>
        <w:t xml:space="preserve"> </w:t>
      </w:r>
      <w:r w:rsidR="00057B9C">
        <w:rPr>
          <w:lang w:val="ru-RU" w:eastAsia="ja-JP"/>
        </w:rPr>
        <w:t>методами сжатия заголовков</w:t>
      </w:r>
      <w:r w:rsidR="00891F8F" w:rsidRPr="00057B9C">
        <w:rPr>
          <w:lang w:val="ru-RU" w:eastAsia="ja-JP"/>
        </w:rPr>
        <w:t xml:space="preserve">. </w:t>
      </w:r>
      <w:r w:rsidR="00B60726">
        <w:rPr>
          <w:lang w:val="ru-RU" w:eastAsia="ja-JP"/>
        </w:rPr>
        <w:t>Могут</w:t>
      </w:r>
      <w:r w:rsidR="00B60726" w:rsidRPr="00B60726">
        <w:rPr>
          <w:lang w:val="ru-RU" w:eastAsia="ja-JP"/>
        </w:rPr>
        <w:t xml:space="preserve"> </w:t>
      </w:r>
      <w:r w:rsidR="00B60726">
        <w:rPr>
          <w:lang w:val="ru-RU" w:eastAsia="ja-JP"/>
        </w:rPr>
        <w:t>использоваться</w:t>
      </w:r>
      <w:r w:rsidR="00B60726" w:rsidRPr="00B60726">
        <w:rPr>
          <w:lang w:val="ru-RU" w:eastAsia="ja-JP"/>
        </w:rPr>
        <w:t xml:space="preserve"> </w:t>
      </w:r>
      <w:r w:rsidR="00B60726">
        <w:rPr>
          <w:lang w:val="ru-RU" w:eastAsia="ja-JP"/>
        </w:rPr>
        <w:t>либо</w:t>
      </w:r>
      <w:r w:rsidR="00B60726" w:rsidRPr="00B60726">
        <w:rPr>
          <w:lang w:val="ru-RU" w:eastAsia="ja-JP"/>
        </w:rPr>
        <w:t xml:space="preserve"> </w:t>
      </w:r>
      <w:r w:rsidR="00B60726">
        <w:rPr>
          <w:lang w:val="ru-RU" w:eastAsia="ja-JP"/>
        </w:rPr>
        <w:t>указанный</w:t>
      </w:r>
      <w:r w:rsidR="00B60726" w:rsidRPr="00B60726">
        <w:rPr>
          <w:lang w:val="ru-RU" w:eastAsia="ja-JP"/>
        </w:rPr>
        <w:t xml:space="preserve"> </w:t>
      </w:r>
      <w:r w:rsidR="00B60726">
        <w:rPr>
          <w:lang w:val="ru-RU" w:eastAsia="ja-JP"/>
        </w:rPr>
        <w:t>в</w:t>
      </w:r>
      <w:r w:rsidR="00B60726" w:rsidRPr="00B60726">
        <w:rPr>
          <w:lang w:val="ru-RU" w:eastAsia="ja-JP"/>
        </w:rPr>
        <w:t xml:space="preserve"> </w:t>
      </w:r>
      <w:r w:rsidR="00B60726" w:rsidRPr="00E958AF">
        <w:rPr>
          <w:lang w:val="en-GB" w:eastAsia="ja-JP"/>
        </w:rPr>
        <w:t>RFC</w:t>
      </w:r>
      <w:r w:rsidR="00B60726" w:rsidRPr="00B60726">
        <w:rPr>
          <w:lang w:val="ru-RU" w:eastAsia="ja-JP"/>
        </w:rPr>
        <w:t xml:space="preserve"> 3095 </w:t>
      </w:r>
      <w:r w:rsidR="00B60726">
        <w:rPr>
          <w:lang w:val="ru-RU" w:eastAsia="ja-JP"/>
        </w:rPr>
        <w:t>однонаправленный</w:t>
      </w:r>
      <w:r w:rsidR="00B60726" w:rsidRPr="00B60726">
        <w:rPr>
          <w:lang w:val="ru-RU" w:eastAsia="ja-JP"/>
        </w:rPr>
        <w:t xml:space="preserve"> </w:t>
      </w:r>
      <w:r w:rsidR="00B60726">
        <w:rPr>
          <w:lang w:val="ru-RU" w:eastAsia="ja-JP"/>
        </w:rPr>
        <w:t>режим</w:t>
      </w:r>
      <w:r w:rsidR="00B60726" w:rsidRPr="00B60726">
        <w:rPr>
          <w:lang w:val="ru-RU" w:eastAsia="ja-JP"/>
        </w:rPr>
        <w:t xml:space="preserve"> </w:t>
      </w:r>
      <w:r w:rsidR="00B60726">
        <w:rPr>
          <w:lang w:val="ru-RU" w:eastAsia="ja-JP"/>
        </w:rPr>
        <w:t>надежного сжатия заголовков</w:t>
      </w:r>
      <w:r w:rsidR="00891F8F" w:rsidRPr="00B60726">
        <w:rPr>
          <w:lang w:val="ru-RU" w:eastAsia="ja-JP"/>
        </w:rPr>
        <w:t xml:space="preserve"> (</w:t>
      </w:r>
      <w:r w:rsidR="00891F8F" w:rsidRPr="00E958AF">
        <w:rPr>
          <w:lang w:val="en-GB" w:eastAsia="ja-JP"/>
        </w:rPr>
        <w:t>ROHC</w:t>
      </w:r>
      <w:r w:rsidR="00891F8F" w:rsidRPr="00B60726">
        <w:rPr>
          <w:lang w:val="ru-RU" w:eastAsia="ja-JP"/>
        </w:rPr>
        <w:t>)</w:t>
      </w:r>
      <w:r w:rsidR="00B60726">
        <w:rPr>
          <w:lang w:val="ru-RU" w:eastAsia="ja-JP"/>
        </w:rPr>
        <w:t>, либо схема сжатия заголовков, приведенная в Рекомендации МСЭ</w:t>
      </w:r>
      <w:r w:rsidR="00891F8F" w:rsidRPr="00B60726">
        <w:rPr>
          <w:lang w:val="ru-RU" w:eastAsia="ja-JP"/>
        </w:rPr>
        <w:t>-</w:t>
      </w:r>
      <w:r w:rsidR="00891F8F" w:rsidRPr="00E958AF">
        <w:rPr>
          <w:lang w:val="en-GB" w:eastAsia="ja-JP"/>
        </w:rPr>
        <w:t>R</w:t>
      </w:r>
      <w:r w:rsidR="00891F8F" w:rsidRPr="00B60726">
        <w:rPr>
          <w:lang w:val="ru-RU" w:eastAsia="ja-JP"/>
        </w:rPr>
        <w:t xml:space="preserve"> </w:t>
      </w:r>
      <w:r w:rsidR="00891F8F" w:rsidRPr="00E958AF">
        <w:rPr>
          <w:lang w:val="en-GB" w:eastAsia="ja-JP"/>
        </w:rPr>
        <w:t>BT</w:t>
      </w:r>
      <w:r w:rsidR="00891F8F" w:rsidRPr="00B60726">
        <w:rPr>
          <w:lang w:val="ru-RU" w:eastAsia="ja-JP"/>
        </w:rPr>
        <w:t xml:space="preserve">.1869. </w:t>
      </w:r>
      <w:r w:rsidR="00B60726">
        <w:rPr>
          <w:lang w:val="ru-RU" w:eastAsia="ja-JP"/>
        </w:rPr>
        <w:t>Эти</w:t>
      </w:r>
      <w:r w:rsidR="00B60726" w:rsidRPr="00E734FA">
        <w:rPr>
          <w:lang w:val="ru-RU" w:eastAsia="ja-JP"/>
        </w:rPr>
        <w:t xml:space="preserve"> </w:t>
      </w:r>
      <w:r w:rsidR="00B60726">
        <w:rPr>
          <w:lang w:val="ru-RU" w:eastAsia="ja-JP"/>
        </w:rPr>
        <w:t>пакеты</w:t>
      </w:r>
      <w:r w:rsidR="00B60726" w:rsidRPr="00E734FA">
        <w:rPr>
          <w:lang w:val="ru-RU" w:eastAsia="ja-JP"/>
        </w:rPr>
        <w:t xml:space="preserve"> </w:t>
      </w:r>
      <w:r w:rsidR="00B60726" w:rsidRPr="00E958AF">
        <w:rPr>
          <w:lang w:val="en-GB" w:eastAsia="ja-JP"/>
        </w:rPr>
        <w:t>IP</w:t>
      </w:r>
      <w:r w:rsidR="00B60726" w:rsidRPr="00E734FA">
        <w:rPr>
          <w:lang w:val="ru-RU" w:eastAsia="ja-JP"/>
        </w:rPr>
        <w:t xml:space="preserve"> </w:t>
      </w:r>
      <w:r w:rsidR="00B60726">
        <w:rPr>
          <w:lang w:val="ru-RU" w:eastAsia="ja-JP"/>
        </w:rPr>
        <w:t>со</w:t>
      </w:r>
      <w:r w:rsidR="00B60726" w:rsidRPr="00E734FA">
        <w:rPr>
          <w:lang w:val="ru-RU" w:eastAsia="ja-JP"/>
        </w:rPr>
        <w:t xml:space="preserve"> </w:t>
      </w:r>
      <w:r w:rsidR="00B60726">
        <w:rPr>
          <w:lang w:val="ru-RU" w:eastAsia="ja-JP"/>
        </w:rPr>
        <w:t>сжатыми</w:t>
      </w:r>
      <w:r w:rsidR="00B60726" w:rsidRPr="00E734FA">
        <w:rPr>
          <w:lang w:val="ru-RU" w:eastAsia="ja-JP"/>
        </w:rPr>
        <w:t xml:space="preserve"> </w:t>
      </w:r>
      <w:r w:rsidR="00B60726">
        <w:rPr>
          <w:lang w:val="ru-RU" w:eastAsia="ja-JP"/>
        </w:rPr>
        <w:t>пакетами</w:t>
      </w:r>
      <w:r w:rsidR="00B652F2" w:rsidRPr="00E734FA">
        <w:rPr>
          <w:lang w:val="ru-RU" w:eastAsia="ja-JP"/>
        </w:rPr>
        <w:t xml:space="preserve"> </w:t>
      </w:r>
      <w:r w:rsidR="00E734FA">
        <w:rPr>
          <w:lang w:val="ru-RU" w:eastAsia="ja-JP"/>
        </w:rPr>
        <w:t>инкапсулируются в пакеты</w:t>
      </w:r>
      <w:r w:rsidR="00891F8F" w:rsidRPr="00E734FA">
        <w:rPr>
          <w:lang w:val="ru-RU" w:eastAsia="ja-JP"/>
        </w:rPr>
        <w:t xml:space="preserve"> </w:t>
      </w:r>
      <w:r w:rsidR="00891F8F" w:rsidRPr="00E958AF">
        <w:rPr>
          <w:lang w:val="en-GB" w:eastAsia="ja-JP"/>
        </w:rPr>
        <w:t>MPEG</w:t>
      </w:r>
      <w:r w:rsidR="00891F8F" w:rsidRPr="00E734FA">
        <w:rPr>
          <w:lang w:val="ru-RU" w:eastAsia="ja-JP"/>
        </w:rPr>
        <w:t xml:space="preserve">-2 </w:t>
      </w:r>
      <w:r w:rsidR="00891F8F" w:rsidRPr="00E958AF">
        <w:rPr>
          <w:lang w:val="en-GB" w:eastAsia="ja-JP"/>
        </w:rPr>
        <w:t>TS</w:t>
      </w:r>
      <w:r w:rsidR="00891F8F" w:rsidRPr="00E734FA">
        <w:rPr>
          <w:lang w:val="ru-RU" w:eastAsia="ja-JP"/>
        </w:rPr>
        <w:t xml:space="preserve"> </w:t>
      </w:r>
      <w:r w:rsidR="00E734FA">
        <w:rPr>
          <w:lang w:val="ru-RU" w:eastAsia="ja-JP"/>
        </w:rPr>
        <w:t xml:space="preserve">с помощью протокола </w:t>
      </w:r>
      <w:r w:rsidR="00E734FA" w:rsidRPr="00E734FA">
        <w:rPr>
          <w:lang w:val="ru-RU" w:eastAsia="ja-JP"/>
        </w:rPr>
        <w:t>однонаправленн</w:t>
      </w:r>
      <w:r w:rsidR="00E734FA">
        <w:rPr>
          <w:lang w:val="ru-RU" w:eastAsia="ja-JP"/>
        </w:rPr>
        <w:t>ой</w:t>
      </w:r>
      <w:r w:rsidR="00E734FA" w:rsidRPr="00E734FA">
        <w:rPr>
          <w:lang w:val="ru-RU" w:eastAsia="ja-JP"/>
        </w:rPr>
        <w:t xml:space="preserve"> облегченн</w:t>
      </w:r>
      <w:r w:rsidR="00E734FA">
        <w:rPr>
          <w:lang w:val="ru-RU" w:eastAsia="ja-JP"/>
        </w:rPr>
        <w:t>ой</w:t>
      </w:r>
      <w:r w:rsidR="00E734FA" w:rsidRPr="00E734FA">
        <w:rPr>
          <w:lang w:val="ru-RU" w:eastAsia="ja-JP"/>
        </w:rPr>
        <w:t xml:space="preserve"> инкапсуляци</w:t>
      </w:r>
      <w:r w:rsidR="00E734FA">
        <w:rPr>
          <w:lang w:val="ru-RU" w:eastAsia="ja-JP"/>
        </w:rPr>
        <w:t>и</w:t>
      </w:r>
      <w:r w:rsidR="007F42B0" w:rsidRPr="007F42B0">
        <w:rPr>
          <w:lang w:val="ru-RU" w:eastAsia="ja-JP"/>
        </w:rPr>
        <w:t xml:space="preserve"> (</w:t>
      </w:r>
      <w:r w:rsidR="007F42B0" w:rsidRPr="00E958AF">
        <w:rPr>
          <w:lang w:val="en-GB" w:eastAsia="ja-JP"/>
        </w:rPr>
        <w:t>unidirectional</w:t>
      </w:r>
      <w:r w:rsidR="007F42B0" w:rsidRPr="007F42B0">
        <w:rPr>
          <w:lang w:val="ru-RU" w:eastAsia="ja-JP"/>
        </w:rPr>
        <w:t xml:space="preserve"> </w:t>
      </w:r>
      <w:r w:rsidR="007F42B0" w:rsidRPr="00E958AF">
        <w:rPr>
          <w:lang w:val="en-GB" w:eastAsia="ja-JP"/>
        </w:rPr>
        <w:t>lightweight</w:t>
      </w:r>
      <w:r w:rsidR="007F42B0" w:rsidRPr="007F42B0">
        <w:rPr>
          <w:lang w:val="ru-RU" w:eastAsia="ja-JP"/>
        </w:rPr>
        <w:t xml:space="preserve"> </w:t>
      </w:r>
      <w:r w:rsidR="007F42B0" w:rsidRPr="00E958AF">
        <w:rPr>
          <w:lang w:val="en-GB" w:eastAsia="ja-JP"/>
        </w:rPr>
        <w:t>encapsulation</w:t>
      </w:r>
      <w:r w:rsidR="007F42B0" w:rsidRPr="007F42B0">
        <w:rPr>
          <w:lang w:val="ru-RU" w:eastAsia="ja-JP"/>
        </w:rPr>
        <w:t xml:space="preserve">) </w:t>
      </w:r>
      <w:r w:rsidR="00891F8F" w:rsidRPr="00E734FA">
        <w:rPr>
          <w:lang w:val="ru-RU" w:eastAsia="ja-JP"/>
        </w:rPr>
        <w:t>(</w:t>
      </w:r>
      <w:r w:rsidR="00891F8F" w:rsidRPr="00E958AF">
        <w:rPr>
          <w:lang w:val="en-GB" w:eastAsia="ja-JP"/>
        </w:rPr>
        <w:t>ULE</w:t>
      </w:r>
      <w:r w:rsidR="00891F8F" w:rsidRPr="00E734FA">
        <w:rPr>
          <w:lang w:val="ru-RU" w:eastAsia="ja-JP"/>
        </w:rPr>
        <w:t>)</w:t>
      </w:r>
      <w:r w:rsidR="00E734FA">
        <w:rPr>
          <w:lang w:val="ru-RU" w:eastAsia="ja-JP"/>
        </w:rPr>
        <w:t>, указанной в</w:t>
      </w:r>
      <w:r w:rsidR="00891F8F" w:rsidRPr="00E734FA">
        <w:rPr>
          <w:lang w:val="ru-RU" w:eastAsia="ja-JP"/>
        </w:rPr>
        <w:t xml:space="preserve"> </w:t>
      </w:r>
      <w:r w:rsidR="00891F8F" w:rsidRPr="00E958AF">
        <w:rPr>
          <w:lang w:val="en-GB" w:eastAsia="ja-JP"/>
        </w:rPr>
        <w:t>IETF</w:t>
      </w:r>
      <w:r w:rsidR="00891F8F" w:rsidRPr="00E734FA">
        <w:rPr>
          <w:lang w:val="ru-RU" w:eastAsia="ja-JP"/>
        </w:rPr>
        <w:t xml:space="preserve"> </w:t>
      </w:r>
      <w:r w:rsidR="00891F8F" w:rsidRPr="00E958AF">
        <w:rPr>
          <w:lang w:val="en-GB" w:eastAsia="ja-JP"/>
        </w:rPr>
        <w:t>RFC</w:t>
      </w:r>
      <w:r w:rsidR="00891F8F" w:rsidRPr="00E734FA">
        <w:rPr>
          <w:lang w:val="ru-RU" w:eastAsia="ja-JP"/>
        </w:rPr>
        <w:t xml:space="preserve"> 4326.</w:t>
      </w:r>
    </w:p>
    <w:p w:rsidR="00891F8F" w:rsidRPr="000C2188" w:rsidRDefault="003879C3" w:rsidP="00294E2C">
      <w:pPr>
        <w:rPr>
          <w:lang w:val="ru-RU" w:eastAsia="ja-JP"/>
        </w:rPr>
      </w:pPr>
      <w:r>
        <w:rPr>
          <w:lang w:val="ru-RU" w:eastAsia="ja-JP"/>
        </w:rPr>
        <w:t>Когда</w:t>
      </w:r>
      <w:r w:rsidRPr="000C2188">
        <w:rPr>
          <w:lang w:val="ru-RU" w:eastAsia="ja-JP"/>
        </w:rPr>
        <w:t xml:space="preserve"> </w:t>
      </w:r>
      <w:r>
        <w:rPr>
          <w:lang w:val="ru-RU" w:eastAsia="ja-JP"/>
        </w:rPr>
        <w:t>контент</w:t>
      </w:r>
      <w:r w:rsidRPr="000C2188">
        <w:rPr>
          <w:lang w:val="ru-RU" w:eastAsia="ja-JP"/>
        </w:rPr>
        <w:t xml:space="preserve"> </w:t>
      </w:r>
      <w:r w:rsidR="0047427E" w:rsidRPr="0047427E">
        <w:rPr>
          <w:lang w:val="ru-RU" w:eastAsia="ja-JP"/>
        </w:rPr>
        <w:t>файлов</w:t>
      </w:r>
      <w:r w:rsidRPr="000C2188">
        <w:rPr>
          <w:lang w:val="ru-RU" w:eastAsia="ja-JP"/>
        </w:rPr>
        <w:t xml:space="preserve"> </w:t>
      </w:r>
      <w:r>
        <w:rPr>
          <w:lang w:val="ru-RU" w:eastAsia="ja-JP"/>
        </w:rPr>
        <w:t>переносится</w:t>
      </w:r>
      <w:r w:rsidRPr="000C2188">
        <w:rPr>
          <w:lang w:val="ru-RU" w:eastAsia="ja-JP"/>
        </w:rPr>
        <w:t xml:space="preserve"> </w:t>
      </w:r>
      <w:r>
        <w:rPr>
          <w:lang w:val="ru-RU" w:eastAsia="ja-JP"/>
        </w:rPr>
        <w:t>секцией</w:t>
      </w:r>
      <w:r w:rsidRPr="000C2188">
        <w:rPr>
          <w:lang w:val="ru-RU" w:eastAsia="ja-JP"/>
        </w:rPr>
        <w:t xml:space="preserve"> </w:t>
      </w:r>
      <w:r>
        <w:rPr>
          <w:lang w:val="en-GB" w:eastAsia="ja-JP"/>
        </w:rPr>
        <w:t>DSM</w:t>
      </w:r>
      <w:r w:rsidRPr="000C2188">
        <w:rPr>
          <w:lang w:val="ru-RU" w:eastAsia="ja-JP"/>
        </w:rPr>
        <w:t>-</w:t>
      </w:r>
      <w:r>
        <w:rPr>
          <w:lang w:val="en-GB" w:eastAsia="ja-JP"/>
        </w:rPr>
        <w:t>CC</w:t>
      </w:r>
      <w:r w:rsidRPr="000C2188">
        <w:rPr>
          <w:lang w:val="ru-RU" w:eastAsia="ja-JP"/>
        </w:rPr>
        <w:t xml:space="preserve"> </w:t>
      </w:r>
      <w:r>
        <w:rPr>
          <w:lang w:val="ru-RU" w:eastAsia="ja-JP"/>
        </w:rPr>
        <w:t>потока</w:t>
      </w:r>
      <w:r w:rsidR="00891F8F" w:rsidRPr="000C2188">
        <w:rPr>
          <w:lang w:val="ru-RU" w:eastAsia="ja-JP"/>
        </w:rPr>
        <w:t xml:space="preserve"> </w:t>
      </w:r>
      <w:r w:rsidR="00891F8F" w:rsidRPr="00E958AF">
        <w:rPr>
          <w:lang w:val="en-GB" w:eastAsia="ja-JP"/>
        </w:rPr>
        <w:t>MPEG</w:t>
      </w:r>
      <w:r w:rsidR="00891F8F" w:rsidRPr="000C2188">
        <w:rPr>
          <w:lang w:val="ru-RU" w:eastAsia="ja-JP"/>
        </w:rPr>
        <w:t xml:space="preserve">-2 </w:t>
      </w:r>
      <w:r w:rsidR="00891F8F" w:rsidRPr="00E958AF">
        <w:rPr>
          <w:lang w:val="en-GB" w:eastAsia="ja-JP"/>
        </w:rPr>
        <w:t>TS</w:t>
      </w:r>
      <w:r w:rsidR="00891F8F" w:rsidRPr="000C2188">
        <w:rPr>
          <w:lang w:val="ru-RU" w:eastAsia="ja-JP"/>
        </w:rPr>
        <w:t xml:space="preserve">, </w:t>
      </w:r>
      <w:r w:rsidR="005F3F18">
        <w:rPr>
          <w:lang w:val="ru-RU" w:eastAsia="ja-JP"/>
        </w:rPr>
        <w:t xml:space="preserve">из этого контента формируются сообщения </w:t>
      </w:r>
      <w:r w:rsidR="00E75580" w:rsidRPr="00E75580">
        <w:rPr>
          <w:lang w:val="ru-RU" w:eastAsia="ja-JP"/>
        </w:rPr>
        <w:t xml:space="preserve">блока </w:t>
      </w:r>
      <w:r w:rsidR="000C2188" w:rsidRPr="00E75580">
        <w:rPr>
          <w:lang w:val="ru-RU" w:eastAsia="ja-JP"/>
        </w:rPr>
        <w:t>загружаем</w:t>
      </w:r>
      <w:r w:rsidR="00E75580" w:rsidRPr="00E75580">
        <w:rPr>
          <w:lang w:val="ru-RU" w:eastAsia="ja-JP"/>
        </w:rPr>
        <w:t>ых</w:t>
      </w:r>
      <w:r w:rsidR="000C2188" w:rsidRPr="00E75580">
        <w:rPr>
          <w:lang w:val="ru-RU" w:eastAsia="ja-JP"/>
        </w:rPr>
        <w:t xml:space="preserve"> данных</w:t>
      </w:r>
      <w:r w:rsidR="000C2188">
        <w:rPr>
          <w:lang w:val="ru-RU" w:eastAsia="ja-JP"/>
        </w:rPr>
        <w:t xml:space="preserve"> (</w:t>
      </w:r>
      <w:r w:rsidR="000C2188" w:rsidRPr="00E958AF">
        <w:rPr>
          <w:lang w:val="en-GB" w:eastAsia="ja-JP"/>
        </w:rPr>
        <w:t>DDB</w:t>
      </w:r>
      <w:r w:rsidR="000C2188">
        <w:rPr>
          <w:lang w:val="ru-RU" w:eastAsia="ja-JP"/>
        </w:rPr>
        <w:t>)</w:t>
      </w:r>
      <w:r w:rsidR="00891F8F" w:rsidRPr="000C2188">
        <w:rPr>
          <w:lang w:val="ru-RU" w:eastAsia="ja-JP"/>
        </w:rPr>
        <w:t xml:space="preserve">. </w:t>
      </w:r>
      <w:r w:rsidR="000C2188">
        <w:rPr>
          <w:lang w:val="ru-RU" w:eastAsia="ja-JP"/>
        </w:rPr>
        <w:t xml:space="preserve">Сформированные сообщения </w:t>
      </w:r>
      <w:r w:rsidR="00891F8F" w:rsidRPr="00E958AF">
        <w:rPr>
          <w:lang w:val="en-GB" w:eastAsia="ja-JP"/>
        </w:rPr>
        <w:t>DDB</w:t>
      </w:r>
      <w:r w:rsidR="000C2188">
        <w:rPr>
          <w:lang w:val="ru-RU" w:eastAsia="ja-JP"/>
        </w:rPr>
        <w:t xml:space="preserve"> переносятся в пакет</w:t>
      </w:r>
      <w:r w:rsidR="0047427E">
        <w:rPr>
          <w:lang w:val="ru-RU" w:eastAsia="ja-JP"/>
        </w:rPr>
        <w:t>ах</w:t>
      </w:r>
      <w:r w:rsidR="000C2188">
        <w:rPr>
          <w:lang w:val="ru-RU" w:eastAsia="ja-JP"/>
        </w:rPr>
        <w:t xml:space="preserve"> </w:t>
      </w:r>
      <w:r w:rsidR="00891F8F" w:rsidRPr="00E958AF">
        <w:rPr>
          <w:lang w:val="en-GB" w:eastAsia="ja-JP"/>
        </w:rPr>
        <w:t>MPEG</w:t>
      </w:r>
      <w:r w:rsidR="00891F8F" w:rsidRPr="000C2188">
        <w:rPr>
          <w:lang w:val="ru-RU" w:eastAsia="ja-JP"/>
        </w:rPr>
        <w:t xml:space="preserve">-2 </w:t>
      </w:r>
      <w:r w:rsidR="00891F8F" w:rsidRPr="00E958AF">
        <w:rPr>
          <w:lang w:val="en-GB" w:eastAsia="ja-JP"/>
        </w:rPr>
        <w:t>TS</w:t>
      </w:r>
      <w:r w:rsidR="000C2188">
        <w:rPr>
          <w:lang w:val="ru-RU" w:eastAsia="ja-JP"/>
        </w:rPr>
        <w:t xml:space="preserve"> вместе с сообщениями </w:t>
      </w:r>
      <w:r w:rsidR="005576EA" w:rsidRPr="00E75580">
        <w:rPr>
          <w:lang w:val="ru-RU" w:eastAsia="ja-JP"/>
        </w:rPr>
        <w:t>индикации загружаемой информации</w:t>
      </w:r>
      <w:r w:rsidR="00891F8F" w:rsidRPr="000C2188">
        <w:rPr>
          <w:lang w:val="ru-RU" w:eastAsia="ja-JP"/>
        </w:rPr>
        <w:t xml:space="preserve"> (</w:t>
      </w:r>
      <w:r w:rsidR="00891F8F" w:rsidRPr="00E958AF">
        <w:rPr>
          <w:lang w:val="en-GB" w:eastAsia="ja-JP"/>
        </w:rPr>
        <w:t>DII</w:t>
      </w:r>
      <w:r w:rsidR="00891F8F" w:rsidRPr="000C2188">
        <w:rPr>
          <w:lang w:val="ru-RU" w:eastAsia="ja-JP"/>
        </w:rPr>
        <w:t xml:space="preserve">). </w:t>
      </w:r>
    </w:p>
    <w:p w:rsidR="00891F8F" w:rsidRPr="00234FD8" w:rsidRDefault="00891F8F" w:rsidP="00290CE8">
      <w:pPr>
        <w:pStyle w:val="FigureNo"/>
        <w:rPr>
          <w:lang w:val="ru-RU" w:eastAsia="ja-JP"/>
        </w:rPr>
      </w:pPr>
      <w:r w:rsidRPr="00755EE2">
        <w:rPr>
          <w:lang w:val="ru-RU" w:eastAsia="ja-JP"/>
        </w:rPr>
        <w:t>РИСУНОК</w:t>
      </w:r>
      <w:r>
        <w:rPr>
          <w:lang w:val="en-US" w:eastAsia="ja-JP"/>
        </w:rPr>
        <w:t> </w:t>
      </w:r>
      <w:r w:rsidRPr="00234FD8">
        <w:rPr>
          <w:lang w:val="ru-RU" w:eastAsia="ja-JP"/>
        </w:rPr>
        <w:t>3</w:t>
      </w:r>
    </w:p>
    <w:p w:rsidR="00891F8F" w:rsidRPr="009D70CB" w:rsidRDefault="00234FD8" w:rsidP="00290CE8">
      <w:pPr>
        <w:pStyle w:val="Figuretitle"/>
      </w:pPr>
      <w:r>
        <w:rPr>
          <w:rFonts w:ascii="Times New Roman" w:hAnsi="Times New Roman" w:cs="Times New Roman"/>
        </w:rPr>
        <w:t>Пакет</w:t>
      </w:r>
      <w:r w:rsidRPr="00234FD8">
        <w:t xml:space="preserve"> протоколов </w:t>
      </w:r>
      <w:r>
        <w:rPr>
          <w:rFonts w:ascii="Times New Roman" w:hAnsi="Times New Roman" w:cs="Times New Roman"/>
        </w:rPr>
        <w:t>семейства</w:t>
      </w:r>
      <w:r w:rsidR="00891F8F" w:rsidRPr="00234FD8">
        <w:t xml:space="preserve"> </w:t>
      </w:r>
      <w:r w:rsidR="00891F8F" w:rsidRPr="00E958AF">
        <w:rPr>
          <w:lang w:val="en-GB"/>
        </w:rPr>
        <w:t>ISDB</w:t>
      </w:r>
      <w:r w:rsidR="00891F8F" w:rsidRPr="00234FD8">
        <w:t>-</w:t>
      </w:r>
      <w:r w:rsidR="00891F8F" w:rsidRPr="00E958AF">
        <w:rPr>
          <w:lang w:val="en-GB"/>
        </w:rPr>
        <w:t>T</w:t>
      </w:r>
      <w:r w:rsidR="00891F8F" w:rsidRPr="00234FD8">
        <w:t xml:space="preserve"> </w:t>
      </w:r>
    </w:p>
    <w:p w:rsidR="001F23B2" w:rsidRPr="001F23B2" w:rsidRDefault="00FA6C56" w:rsidP="001F23B2">
      <w:pPr>
        <w:pStyle w:val="Figure"/>
        <w:rPr>
          <w:lang w:val="en-US"/>
        </w:rPr>
      </w:pPr>
      <w:r w:rsidRPr="001F23B2">
        <w:rPr>
          <w:lang w:val="en-US"/>
        </w:rPr>
        <w:object w:dxaOrig="11307" w:dyaOrig="3757">
          <v:shape id="_x0000_i1027" type="#_x0000_t75" style="width:448.15pt;height:149.2pt" o:ole="">
            <v:imagedata r:id="rId38" o:title=""/>
          </v:shape>
          <o:OLEObject Type="Embed" ProgID="CorelDRAW.Graphic.14" ShapeID="_x0000_i1027" DrawAspect="Content" ObjectID="_1372249637" r:id="rId39"/>
        </w:object>
      </w:r>
    </w:p>
    <w:p w:rsidR="00BC7875" w:rsidRDefault="00BC7875" w:rsidP="00BD5A78">
      <w:pPr>
        <w:rPr>
          <w:lang w:val="ru-RU" w:eastAsia="ja-JP"/>
        </w:rPr>
      </w:pPr>
      <w:r w:rsidRPr="00755EE2">
        <w:rPr>
          <w:lang w:val="ru-RU" w:eastAsia="ja-JP"/>
        </w:rPr>
        <w:t>ARIB STD-B24 охватывает все типы приемников. В </w:t>
      </w:r>
      <w:r w:rsidR="00BE7970">
        <w:rPr>
          <w:lang w:val="ru-RU" w:eastAsia="ja-JP"/>
        </w:rPr>
        <w:t>д</w:t>
      </w:r>
      <w:r w:rsidRPr="00755EE2">
        <w:rPr>
          <w:lang w:val="ru-RU" w:eastAsia="ja-JP"/>
        </w:rPr>
        <w:t>ополнениях к этому стандарту содержатся профили всех типов приемников</w:t>
      </w:r>
      <w:r w:rsidR="008F24BA">
        <w:rPr>
          <w:lang w:val="ru-RU" w:eastAsia="ja-JP"/>
        </w:rPr>
        <w:t xml:space="preserve"> </w:t>
      </w:r>
      <w:r w:rsidRPr="00755EE2">
        <w:rPr>
          <w:lang w:val="ru-RU" w:eastAsia="ja-JP"/>
        </w:rPr>
        <w:t>– от фиксированных ТВВЧ до базовых портативных. В Дополнении 4 представлен профиль базов</w:t>
      </w:r>
      <w:r w:rsidR="00BE7970">
        <w:rPr>
          <w:lang w:val="ru-RU" w:eastAsia="ja-JP"/>
        </w:rPr>
        <w:t>ых</w:t>
      </w:r>
      <w:r w:rsidRPr="00755EE2">
        <w:rPr>
          <w:lang w:val="ru-RU" w:eastAsia="ja-JP"/>
        </w:rPr>
        <w:t xml:space="preserve"> портативн</w:t>
      </w:r>
      <w:r w:rsidR="00BE7970">
        <w:rPr>
          <w:lang w:val="ru-RU" w:eastAsia="ja-JP"/>
        </w:rPr>
        <w:t>ых</w:t>
      </w:r>
      <w:r w:rsidRPr="00755EE2">
        <w:rPr>
          <w:lang w:val="ru-RU" w:eastAsia="ja-JP"/>
        </w:rPr>
        <w:t xml:space="preserve"> приемник</w:t>
      </w:r>
      <w:r w:rsidR="00BE7970">
        <w:rPr>
          <w:lang w:val="ru-RU" w:eastAsia="ja-JP"/>
        </w:rPr>
        <w:t>ов</w:t>
      </w:r>
      <w:r w:rsidRPr="00755EE2">
        <w:rPr>
          <w:lang w:val="ru-RU" w:eastAsia="ja-JP"/>
        </w:rPr>
        <w:t>, используем</w:t>
      </w:r>
      <w:r w:rsidR="00BE7970">
        <w:rPr>
          <w:lang w:val="ru-RU" w:eastAsia="ja-JP"/>
        </w:rPr>
        <w:t>ых</w:t>
      </w:r>
      <w:r w:rsidRPr="00755EE2">
        <w:rPr>
          <w:lang w:val="ru-RU" w:eastAsia="ja-JP"/>
        </w:rPr>
        <w:t xml:space="preserve"> в системах односегментного ISDB-T и </w:t>
      </w:r>
      <w:r w:rsidR="00BE7970">
        <w:rPr>
          <w:lang w:val="ru-RU" w:eastAsia="ja-JP"/>
        </w:rPr>
        <w:t xml:space="preserve">мультимедийного </w:t>
      </w:r>
      <w:r w:rsidR="00C23BCC">
        <w:rPr>
          <w:lang w:val="ru-RU" w:eastAsia="ja-JP"/>
        </w:rPr>
        <w:t>радиовеща</w:t>
      </w:r>
      <w:r w:rsidR="00BE7970">
        <w:rPr>
          <w:lang w:val="ru-RU" w:eastAsia="ja-JP"/>
        </w:rPr>
        <w:t xml:space="preserve">ния </w:t>
      </w:r>
      <w:r w:rsidRPr="00755EE2">
        <w:rPr>
          <w:lang w:val="ru-RU" w:eastAsia="ja-JP"/>
        </w:rPr>
        <w:t xml:space="preserve">ISDB-T </w:t>
      </w:r>
      <w:r w:rsidR="00F40E56">
        <w:rPr>
          <w:lang w:val="ru-RU" w:eastAsia="ja-JP"/>
        </w:rPr>
        <w:t xml:space="preserve">для приема на </w:t>
      </w:r>
      <w:r w:rsidR="00F40E56" w:rsidRPr="00755EE2">
        <w:rPr>
          <w:lang w:val="ru-RU" w:eastAsia="ja-JP"/>
        </w:rPr>
        <w:t>подвижные средства</w:t>
      </w:r>
      <w:r w:rsidRPr="00755EE2">
        <w:rPr>
          <w:lang w:val="ru-RU" w:eastAsia="ja-JP"/>
        </w:rPr>
        <w:t>.</w:t>
      </w:r>
      <w:r w:rsidR="00436977" w:rsidRPr="00436977">
        <w:rPr>
          <w:lang w:val="ru-RU" w:eastAsia="ja-JP"/>
        </w:rPr>
        <w:t xml:space="preserve"> </w:t>
      </w:r>
      <w:r w:rsidR="00436977">
        <w:rPr>
          <w:lang w:val="ru-RU" w:eastAsia="ja-JP"/>
        </w:rPr>
        <w:t>В</w:t>
      </w:r>
      <w:r w:rsidR="00436977" w:rsidRPr="00755EE2">
        <w:rPr>
          <w:lang w:val="ru-RU" w:eastAsia="ja-JP"/>
        </w:rPr>
        <w:t xml:space="preserve"> До</w:t>
      </w:r>
      <w:r w:rsidR="00436977">
        <w:rPr>
          <w:lang w:val="ru-RU" w:eastAsia="ja-JP"/>
        </w:rPr>
        <w:t>полнении 5</w:t>
      </w:r>
      <w:r w:rsidR="00436977" w:rsidRPr="00755EE2">
        <w:rPr>
          <w:lang w:val="ru-RU" w:eastAsia="ja-JP"/>
        </w:rPr>
        <w:t xml:space="preserve"> </w:t>
      </w:r>
      <w:r w:rsidR="00436977">
        <w:rPr>
          <w:lang w:val="ru-RU" w:eastAsia="ja-JP"/>
        </w:rPr>
        <w:t xml:space="preserve">описывается профиль </w:t>
      </w:r>
      <w:r w:rsidR="00436977" w:rsidRPr="00F40E56">
        <w:rPr>
          <w:lang w:val="ru-RU" w:eastAsia="ja-JP"/>
        </w:rPr>
        <w:t>усовершенствованны</w:t>
      </w:r>
      <w:r w:rsidR="00436977">
        <w:rPr>
          <w:lang w:val="ru-RU" w:eastAsia="ja-JP"/>
        </w:rPr>
        <w:t xml:space="preserve">х </w:t>
      </w:r>
      <w:r w:rsidR="00436977" w:rsidRPr="00755EE2">
        <w:rPr>
          <w:lang w:val="ru-RU" w:eastAsia="ja-JP"/>
        </w:rPr>
        <w:t>портативн</w:t>
      </w:r>
      <w:r w:rsidR="00436977">
        <w:rPr>
          <w:lang w:val="ru-RU" w:eastAsia="ja-JP"/>
        </w:rPr>
        <w:t>ых</w:t>
      </w:r>
      <w:r w:rsidR="00436977" w:rsidRPr="00755EE2">
        <w:rPr>
          <w:lang w:val="ru-RU" w:eastAsia="ja-JP"/>
        </w:rPr>
        <w:t xml:space="preserve"> </w:t>
      </w:r>
      <w:r w:rsidR="00436977">
        <w:rPr>
          <w:lang w:val="ru-RU" w:eastAsia="ja-JP"/>
        </w:rPr>
        <w:t xml:space="preserve">и автомобильных </w:t>
      </w:r>
      <w:r w:rsidR="00436977" w:rsidRPr="00755EE2">
        <w:rPr>
          <w:lang w:val="ru-RU" w:eastAsia="ja-JP"/>
        </w:rPr>
        <w:t>приемник</w:t>
      </w:r>
      <w:r w:rsidR="00436977">
        <w:rPr>
          <w:lang w:val="ru-RU" w:eastAsia="ja-JP"/>
        </w:rPr>
        <w:t>ов.</w:t>
      </w:r>
    </w:p>
    <w:p w:rsidR="00891F8F" w:rsidRPr="00755EE2" w:rsidRDefault="00436977" w:rsidP="00BD5A78">
      <w:pPr>
        <w:rPr>
          <w:lang w:val="ru-RU" w:eastAsia="ja-JP"/>
        </w:rPr>
      </w:pPr>
      <w:r>
        <w:rPr>
          <w:lang w:val="ru-RU" w:eastAsia="ja-JP"/>
        </w:rPr>
        <w:t>Профиль</w:t>
      </w:r>
      <w:r w:rsidRPr="00436977">
        <w:rPr>
          <w:lang w:val="ru-RU" w:eastAsia="ja-JP"/>
        </w:rPr>
        <w:t xml:space="preserve"> </w:t>
      </w:r>
      <w:r w:rsidRPr="00755EE2">
        <w:rPr>
          <w:lang w:val="ru-RU" w:eastAsia="ja-JP"/>
        </w:rPr>
        <w:t>базов</w:t>
      </w:r>
      <w:r>
        <w:rPr>
          <w:lang w:val="ru-RU" w:eastAsia="ja-JP"/>
        </w:rPr>
        <w:t>ого</w:t>
      </w:r>
      <w:r w:rsidRPr="00755EE2">
        <w:rPr>
          <w:lang w:val="ru-RU" w:eastAsia="ja-JP"/>
        </w:rPr>
        <w:t xml:space="preserve"> портативн</w:t>
      </w:r>
      <w:r>
        <w:rPr>
          <w:lang w:val="ru-RU" w:eastAsia="ja-JP"/>
        </w:rPr>
        <w:t>ого</w:t>
      </w:r>
      <w:r w:rsidRPr="00755EE2">
        <w:rPr>
          <w:lang w:val="ru-RU" w:eastAsia="ja-JP"/>
        </w:rPr>
        <w:t xml:space="preserve"> приемник</w:t>
      </w:r>
      <w:r>
        <w:rPr>
          <w:lang w:val="ru-RU" w:eastAsia="ja-JP"/>
        </w:rPr>
        <w:t xml:space="preserve">а </w:t>
      </w:r>
      <w:r w:rsidR="00891F8F" w:rsidRPr="00755EE2">
        <w:rPr>
          <w:lang w:val="ru-RU" w:eastAsia="ja-JP"/>
        </w:rPr>
        <w:t>поддерживает логический экран 240 × 480. Разрешающая способность видео составляет 320 × 180 (формат развертки 16:9), 320 × 240 или 160 × 120 (формат развертки 4:3)</w:t>
      </w:r>
      <w:r w:rsidR="00891F8F" w:rsidRPr="00294E2C">
        <w:rPr>
          <w:lang w:val="ru-RU"/>
        </w:rPr>
        <w:t xml:space="preserve">. </w:t>
      </w:r>
      <w:r>
        <w:rPr>
          <w:lang w:val="ru-RU"/>
        </w:rPr>
        <w:t>В</w:t>
      </w:r>
      <w:r w:rsidRPr="009C3A5B">
        <w:rPr>
          <w:lang w:val="ru-RU"/>
        </w:rPr>
        <w:t xml:space="preserve"> </w:t>
      </w:r>
      <w:r>
        <w:rPr>
          <w:lang w:val="ru-RU"/>
        </w:rPr>
        <w:t>дополнение</w:t>
      </w:r>
      <w:r w:rsidRPr="009C3A5B">
        <w:rPr>
          <w:lang w:val="ru-RU"/>
        </w:rPr>
        <w:t xml:space="preserve"> </w:t>
      </w:r>
      <w:r>
        <w:rPr>
          <w:lang w:val="ru-RU"/>
        </w:rPr>
        <w:t>к</w:t>
      </w:r>
      <w:r w:rsidRPr="009C3A5B">
        <w:rPr>
          <w:lang w:val="ru-RU"/>
        </w:rPr>
        <w:t xml:space="preserve"> </w:t>
      </w:r>
      <w:r>
        <w:rPr>
          <w:lang w:val="ru-RU"/>
        </w:rPr>
        <w:t>этой</w:t>
      </w:r>
      <w:r w:rsidRPr="009C3A5B">
        <w:rPr>
          <w:lang w:val="ru-RU"/>
        </w:rPr>
        <w:t xml:space="preserve"> </w:t>
      </w:r>
      <w:r>
        <w:rPr>
          <w:lang w:val="ru-RU"/>
        </w:rPr>
        <w:t>р</w:t>
      </w:r>
      <w:r>
        <w:rPr>
          <w:lang w:val="ru-RU" w:eastAsia="ja-JP"/>
        </w:rPr>
        <w:t>азрешающей</w:t>
      </w:r>
      <w:r w:rsidRPr="009C3A5B">
        <w:rPr>
          <w:lang w:val="ru-RU" w:eastAsia="ja-JP"/>
        </w:rPr>
        <w:t xml:space="preserve"> </w:t>
      </w:r>
      <w:r w:rsidRPr="00755EE2">
        <w:rPr>
          <w:lang w:val="ru-RU" w:eastAsia="ja-JP"/>
        </w:rPr>
        <w:t>способност</w:t>
      </w:r>
      <w:r>
        <w:rPr>
          <w:lang w:val="ru-RU" w:eastAsia="ja-JP"/>
        </w:rPr>
        <w:t>и</w:t>
      </w:r>
      <w:r w:rsidRPr="009C3A5B">
        <w:rPr>
          <w:lang w:val="ru-RU" w:eastAsia="ja-JP"/>
        </w:rPr>
        <w:t xml:space="preserve"> </w:t>
      </w:r>
      <w:r w:rsidRPr="00755EE2">
        <w:rPr>
          <w:lang w:val="ru-RU" w:eastAsia="ja-JP"/>
        </w:rPr>
        <w:t>видео</w:t>
      </w:r>
      <w:r w:rsidR="00891F8F" w:rsidRPr="009C3A5B">
        <w:rPr>
          <w:lang w:val="ru-RU" w:eastAsia="ja-JP"/>
        </w:rPr>
        <w:t xml:space="preserve">, </w:t>
      </w:r>
      <w:r w:rsidR="00891F8F" w:rsidRPr="00E958AF">
        <w:rPr>
          <w:lang w:val="en-GB" w:eastAsia="ja-JP"/>
        </w:rPr>
        <w:t>ISDB</w:t>
      </w:r>
      <w:r w:rsidR="00891F8F" w:rsidRPr="009C3A5B">
        <w:rPr>
          <w:lang w:val="ru-RU" w:eastAsia="ja-JP"/>
        </w:rPr>
        <w:t>-</w:t>
      </w:r>
      <w:r w:rsidR="00891F8F" w:rsidRPr="00E958AF">
        <w:rPr>
          <w:lang w:val="en-GB" w:eastAsia="ja-JP"/>
        </w:rPr>
        <w:t>T</w:t>
      </w:r>
      <w:r w:rsidR="00022F88" w:rsidRPr="009C3A5B">
        <w:rPr>
          <w:lang w:val="ru-RU" w:eastAsia="ja-JP"/>
        </w:rPr>
        <w:t xml:space="preserve"> </w:t>
      </w:r>
      <w:r w:rsidR="00022F88">
        <w:rPr>
          <w:lang w:val="ru-RU" w:eastAsia="ja-JP"/>
        </w:rPr>
        <w:t>для</w:t>
      </w:r>
      <w:r w:rsidR="00022F88" w:rsidRPr="009C3A5B">
        <w:rPr>
          <w:lang w:val="ru-RU" w:eastAsia="ja-JP"/>
        </w:rPr>
        <w:t xml:space="preserve"> </w:t>
      </w:r>
      <w:r w:rsidR="009C3A5B">
        <w:rPr>
          <w:lang w:val="ru-RU" w:eastAsia="ja-JP"/>
        </w:rPr>
        <w:t xml:space="preserve">мультимедийного </w:t>
      </w:r>
      <w:r w:rsidR="00C23BCC">
        <w:rPr>
          <w:lang w:val="ru-RU" w:eastAsia="ja-JP"/>
        </w:rPr>
        <w:t>радиовеща</w:t>
      </w:r>
      <w:r w:rsidR="009C3A5B">
        <w:rPr>
          <w:lang w:val="ru-RU" w:eastAsia="ja-JP"/>
        </w:rPr>
        <w:t>ния</w:t>
      </w:r>
      <w:r w:rsidR="00022F88" w:rsidRPr="009C3A5B">
        <w:rPr>
          <w:lang w:val="ru-RU" w:eastAsia="ja-JP"/>
        </w:rPr>
        <w:t xml:space="preserve"> </w:t>
      </w:r>
      <w:r w:rsidR="009C3A5B">
        <w:rPr>
          <w:lang w:val="ru-RU" w:eastAsia="ja-JP"/>
        </w:rPr>
        <w:t>поддерживает значения</w:t>
      </w:r>
      <w:r w:rsidR="00891F8F" w:rsidRPr="009C3A5B">
        <w:rPr>
          <w:lang w:val="ru-RU" w:eastAsia="ja-JP"/>
        </w:rPr>
        <w:t xml:space="preserve"> 160</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90, 176</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120, 352</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240, 352</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 xml:space="preserve">480 </w:t>
      </w:r>
      <w:r w:rsidR="009C3A5B">
        <w:rPr>
          <w:lang w:val="ru-RU" w:eastAsia="ja-JP"/>
        </w:rPr>
        <w:t>и</w:t>
      </w:r>
      <w:r w:rsidR="00891F8F" w:rsidRPr="009C3A5B">
        <w:rPr>
          <w:lang w:val="ru-RU" w:eastAsia="ja-JP"/>
        </w:rPr>
        <w:t xml:space="preserve"> 720</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 xml:space="preserve">480 </w:t>
      </w:r>
      <w:r w:rsidR="008F24BA">
        <w:rPr>
          <w:lang w:val="ru-RU" w:eastAsia="ja-JP"/>
        </w:rPr>
        <w:br/>
      </w:r>
      <w:r w:rsidR="00891F8F" w:rsidRPr="009C3A5B">
        <w:rPr>
          <w:lang w:val="ru-RU" w:eastAsia="ja-JP"/>
        </w:rPr>
        <w:t xml:space="preserve">(16:9 </w:t>
      </w:r>
      <w:r w:rsidR="009C3A5B" w:rsidRPr="00755EE2">
        <w:rPr>
          <w:lang w:val="ru-RU" w:eastAsia="ja-JP"/>
        </w:rPr>
        <w:t>формат развертки</w:t>
      </w:r>
      <w:r w:rsidR="00891F8F" w:rsidRPr="009C3A5B">
        <w:rPr>
          <w:lang w:val="ru-RU" w:eastAsia="ja-JP"/>
        </w:rPr>
        <w:t xml:space="preserve">), </w:t>
      </w:r>
      <w:r w:rsidR="009C3A5B">
        <w:rPr>
          <w:lang w:val="ru-RU" w:eastAsia="ja-JP"/>
        </w:rPr>
        <w:t>а также</w:t>
      </w:r>
      <w:r w:rsidR="00891F8F" w:rsidRPr="009C3A5B">
        <w:rPr>
          <w:lang w:val="ru-RU" w:eastAsia="ja-JP"/>
        </w:rPr>
        <w:t xml:space="preserve"> 176</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120, 176</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144, 352</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240, 352</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288, 352</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480, 640</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480</w:t>
      </w:r>
      <w:r w:rsidR="009C3A5B">
        <w:rPr>
          <w:lang w:val="ru-RU" w:eastAsia="ja-JP"/>
        </w:rPr>
        <w:t xml:space="preserve"> и</w:t>
      </w:r>
      <w:r w:rsidR="00891F8F" w:rsidRPr="009C3A5B">
        <w:rPr>
          <w:lang w:val="ru-RU" w:eastAsia="ja-JP"/>
        </w:rPr>
        <w:t xml:space="preserve"> 720</w:t>
      </w:r>
      <w:r w:rsidR="00891F8F" w:rsidRPr="00E958AF">
        <w:rPr>
          <w:lang w:val="en-GB" w:eastAsia="ja-JP"/>
        </w:rPr>
        <w:t> </w:t>
      </w:r>
      <w:r w:rsidR="00891F8F" w:rsidRPr="009C3A5B">
        <w:rPr>
          <w:lang w:val="ru-RU" w:eastAsia="ja-JP"/>
        </w:rPr>
        <w:t>×</w:t>
      </w:r>
      <w:r w:rsidR="00891F8F" w:rsidRPr="00E958AF">
        <w:rPr>
          <w:lang w:val="en-GB" w:eastAsia="ja-JP"/>
        </w:rPr>
        <w:t> </w:t>
      </w:r>
      <w:r w:rsidR="00891F8F" w:rsidRPr="009C3A5B">
        <w:rPr>
          <w:lang w:val="ru-RU" w:eastAsia="ja-JP"/>
        </w:rPr>
        <w:t xml:space="preserve">480 (4:3 </w:t>
      </w:r>
      <w:r w:rsidR="009C3A5B" w:rsidRPr="00755EE2">
        <w:rPr>
          <w:lang w:val="ru-RU" w:eastAsia="ja-JP"/>
        </w:rPr>
        <w:t>формат развертки</w:t>
      </w:r>
      <w:r w:rsidR="00891F8F" w:rsidRPr="009C3A5B">
        <w:rPr>
          <w:lang w:val="ru-RU" w:eastAsia="ja-JP"/>
        </w:rPr>
        <w:t xml:space="preserve">). </w:t>
      </w:r>
      <w:r w:rsidR="00891F8F" w:rsidRPr="00755EE2">
        <w:rPr>
          <w:lang w:val="ru-RU" w:eastAsia="ja-JP"/>
        </w:rPr>
        <w:t>Реальное представление зависит от конкретной реализации приемника</w:t>
      </w:r>
      <w:r w:rsidR="009C3A5B">
        <w:rPr>
          <w:lang w:val="ru-RU" w:eastAsia="ja-JP"/>
        </w:rPr>
        <w:t>.</w:t>
      </w:r>
      <w:r w:rsidR="00891F8F" w:rsidRPr="00755EE2">
        <w:rPr>
          <w:lang w:val="ru-RU" w:eastAsia="ja-JP"/>
        </w:rPr>
        <w:t xml:space="preserve"> </w:t>
      </w:r>
      <w:r w:rsidR="009C3A5B">
        <w:rPr>
          <w:lang w:val="ru-RU" w:eastAsia="ja-JP"/>
        </w:rPr>
        <w:t>Н</w:t>
      </w:r>
      <w:r w:rsidR="00891F8F" w:rsidRPr="00755EE2">
        <w:rPr>
          <w:lang w:val="ru-RU" w:eastAsia="ja-JP"/>
        </w:rPr>
        <w:t>апример</w:t>
      </w:r>
      <w:r w:rsidR="009C3A5B">
        <w:rPr>
          <w:lang w:val="ru-RU" w:eastAsia="ja-JP"/>
        </w:rPr>
        <w:t>,</w:t>
      </w:r>
      <w:r w:rsidR="00891F8F" w:rsidRPr="00755EE2">
        <w:rPr>
          <w:lang w:val="ru-RU" w:eastAsia="ja-JP"/>
        </w:rPr>
        <w:t xml:space="preserve"> поворот экрана </w:t>
      </w:r>
      <w:r w:rsidR="009C3A5B">
        <w:rPr>
          <w:lang w:val="ru-RU" w:eastAsia="ja-JP"/>
        </w:rPr>
        <w:t>обеспечивает</w:t>
      </w:r>
      <w:r w:rsidR="00891F8F" w:rsidRPr="00755EE2">
        <w:rPr>
          <w:lang w:val="ru-RU" w:eastAsia="ja-JP"/>
        </w:rPr>
        <w:t xml:space="preserve"> б</w:t>
      </w:r>
      <w:r w:rsidR="00E75580">
        <w:rPr>
          <w:lang w:val="ru-RU" w:eastAsia="ja-JP"/>
        </w:rPr>
        <w:t>о</w:t>
      </w:r>
      <w:r w:rsidR="00891F8F" w:rsidRPr="00755EE2">
        <w:rPr>
          <w:lang w:val="ru-RU" w:eastAsia="ja-JP"/>
        </w:rPr>
        <w:t>л</w:t>
      </w:r>
      <w:r w:rsidR="00E75580">
        <w:rPr>
          <w:lang w:val="ru-RU" w:eastAsia="ja-JP"/>
        </w:rPr>
        <w:t>ее крупный</w:t>
      </w:r>
      <w:r w:rsidR="0097414A">
        <w:rPr>
          <w:lang w:val="ru-RU" w:eastAsia="ja-JP"/>
        </w:rPr>
        <w:t xml:space="preserve"> размер </w:t>
      </w:r>
      <w:r w:rsidR="00891F8F" w:rsidRPr="00755EE2">
        <w:rPr>
          <w:lang w:val="ru-RU" w:eastAsia="ja-JP"/>
        </w:rPr>
        <w:t>област</w:t>
      </w:r>
      <w:r w:rsidR="0097414A">
        <w:rPr>
          <w:lang w:val="ru-RU" w:eastAsia="ja-JP"/>
        </w:rPr>
        <w:t>и</w:t>
      </w:r>
      <w:r w:rsidR="00891F8F" w:rsidRPr="00755EE2">
        <w:rPr>
          <w:lang w:val="ru-RU" w:eastAsia="ja-JP"/>
        </w:rPr>
        <w:t xml:space="preserve"> отображения, </w:t>
      </w:r>
      <w:r w:rsidR="002A6749">
        <w:rPr>
          <w:lang w:val="ru-RU" w:eastAsia="ja-JP"/>
        </w:rPr>
        <w:t xml:space="preserve">что позволяет </w:t>
      </w:r>
      <w:r w:rsidR="00891F8F" w:rsidRPr="00755EE2">
        <w:rPr>
          <w:lang w:val="ru-RU" w:eastAsia="ja-JP"/>
        </w:rPr>
        <w:t>отображ</w:t>
      </w:r>
      <w:r w:rsidR="002A6749">
        <w:rPr>
          <w:lang w:val="ru-RU" w:eastAsia="ja-JP"/>
        </w:rPr>
        <w:t>ать</w:t>
      </w:r>
      <w:r w:rsidR="00891F8F" w:rsidRPr="00755EE2">
        <w:rPr>
          <w:lang w:val="ru-RU" w:eastAsia="ja-JP"/>
        </w:rPr>
        <w:t xml:space="preserve"> видео без применения масштабирования. При отображении мультимедийного контента приемник для данного профиля должен поддерживать такие размеры логического экрана любыми техническими средствами, среди которых основным инструментом является прокрутка. </w:t>
      </w:r>
    </w:p>
    <w:p w:rsidR="00891F8F" w:rsidRPr="00755EE2" w:rsidRDefault="00891F8F" w:rsidP="00BD5A78">
      <w:pPr>
        <w:rPr>
          <w:lang w:val="ru-RU" w:eastAsia="ja-JP"/>
        </w:rPr>
      </w:pPr>
      <w:r w:rsidRPr="00755EE2">
        <w:rPr>
          <w:lang w:val="ru-RU" w:eastAsia="ja-JP"/>
        </w:rPr>
        <w:t xml:space="preserve">В случае мультимедийного радиовещания этот профиль поддерживает широкий диапазон типов </w:t>
      </w:r>
      <w:r w:rsidR="002A6749">
        <w:rPr>
          <w:lang w:val="ru-RU" w:eastAsia="ja-JP"/>
        </w:rPr>
        <w:t>медийных средств</w:t>
      </w:r>
      <w:r w:rsidRPr="00755EE2">
        <w:rPr>
          <w:lang w:val="ru-RU" w:eastAsia="ja-JP"/>
        </w:rPr>
        <w:t>. Поддержива</w:t>
      </w:r>
      <w:r w:rsidR="002A6749">
        <w:rPr>
          <w:lang w:val="ru-RU" w:eastAsia="ja-JP"/>
        </w:rPr>
        <w:t>емыми медийными средствами являются</w:t>
      </w:r>
      <w:r w:rsidRPr="00755EE2">
        <w:rPr>
          <w:lang w:val="ru-RU" w:eastAsia="ja-JP"/>
        </w:rPr>
        <w:t xml:space="preserve"> H.264/AVC для видео, MPEG2-AAC LC для аудио, JPEG, PNG и GIF для неподвижных изображений, GIF и MNG для анимации </w:t>
      </w:r>
      <w:r w:rsidR="002A6749">
        <w:rPr>
          <w:lang w:val="ru-RU" w:eastAsia="ja-JP"/>
        </w:rPr>
        <w:t xml:space="preserve">и </w:t>
      </w:r>
      <w:r w:rsidRPr="00755EE2">
        <w:rPr>
          <w:lang w:val="ru-RU" w:eastAsia="ja-JP"/>
        </w:rPr>
        <w:t>текста в кодовом наборе Shift-JIS. Эт</w:t>
      </w:r>
      <w:r w:rsidR="002A6749">
        <w:rPr>
          <w:lang w:val="ru-RU" w:eastAsia="ja-JP"/>
        </w:rPr>
        <w:t xml:space="preserve">и медийные средства </w:t>
      </w:r>
      <w:r w:rsidRPr="00755EE2">
        <w:rPr>
          <w:lang w:val="ru-RU" w:eastAsia="ja-JP"/>
        </w:rPr>
        <w:t>размеща</w:t>
      </w:r>
      <w:r w:rsidR="00DD1C6A">
        <w:rPr>
          <w:lang w:val="ru-RU" w:eastAsia="ja-JP"/>
        </w:rPr>
        <w:t>ю</w:t>
      </w:r>
      <w:r w:rsidRPr="00755EE2">
        <w:rPr>
          <w:lang w:val="ru-RU" w:eastAsia="ja-JP"/>
        </w:rPr>
        <w:t>тся на логических экранах в соответствии с тегами и атрибутами стилевого оформления в документе(ах) BML, а управление интерактивностью при этом осуществляется ECMAScript и с помощью тегов привязки в документе(ах) BML.</w:t>
      </w:r>
    </w:p>
    <w:p w:rsidR="00891F8F" w:rsidRPr="00755EE2" w:rsidRDefault="00891F8F" w:rsidP="00BD5A78">
      <w:pPr>
        <w:rPr>
          <w:lang w:val="ru-RU" w:eastAsia="ja-JP"/>
        </w:rPr>
      </w:pPr>
      <w:r w:rsidRPr="00755EE2">
        <w:rPr>
          <w:lang w:val="ru-RU" w:eastAsia="ja-JP"/>
        </w:rPr>
        <w:t xml:space="preserve">Протокол передачи файлов, необходимый для доставки документа(ов) BML и других файлов, таких как неподвижные изображения, обеспечивается с помощью карусели данных, </w:t>
      </w:r>
      <w:r w:rsidRPr="00E75580">
        <w:rPr>
          <w:lang w:val="ru-RU" w:eastAsia="ja-JP"/>
        </w:rPr>
        <w:t>как показано на рисунке </w:t>
      </w:r>
      <w:r w:rsidR="00E75580" w:rsidRPr="00E75580">
        <w:rPr>
          <w:lang w:val="ru-RU" w:eastAsia="ja-JP"/>
        </w:rPr>
        <w:t>3</w:t>
      </w:r>
      <w:r w:rsidRPr="00755EE2">
        <w:rPr>
          <w:lang w:val="ru-RU" w:eastAsia="ja-JP"/>
        </w:rPr>
        <w:t>. Этот протокол также определен в ARIB STD-B24.</w:t>
      </w:r>
    </w:p>
    <w:p w:rsidR="00891F8F" w:rsidRPr="00755EE2" w:rsidRDefault="005813D2" w:rsidP="00BD5A78">
      <w:pPr>
        <w:rPr>
          <w:lang w:val="ru-RU" w:eastAsia="ja-JP"/>
        </w:rPr>
      </w:pPr>
      <w:r>
        <w:rPr>
          <w:lang w:val="ru-RU" w:eastAsia="ja-JP"/>
        </w:rPr>
        <w:t>П</w:t>
      </w:r>
      <w:r w:rsidR="00891F8F" w:rsidRPr="00755EE2">
        <w:rPr>
          <w:lang w:val="ru-RU" w:eastAsia="ja-JP"/>
        </w:rPr>
        <w:t xml:space="preserve">рофиль </w:t>
      </w:r>
      <w:r w:rsidRPr="00F40E56">
        <w:rPr>
          <w:lang w:val="ru-RU" w:eastAsia="ja-JP"/>
        </w:rPr>
        <w:t>усовершенствованны</w:t>
      </w:r>
      <w:r>
        <w:rPr>
          <w:lang w:val="ru-RU" w:eastAsia="ja-JP"/>
        </w:rPr>
        <w:t xml:space="preserve">х </w:t>
      </w:r>
      <w:r w:rsidRPr="00755EE2">
        <w:rPr>
          <w:lang w:val="ru-RU" w:eastAsia="ja-JP"/>
        </w:rPr>
        <w:t>портативн</w:t>
      </w:r>
      <w:r>
        <w:rPr>
          <w:lang w:val="ru-RU" w:eastAsia="ja-JP"/>
        </w:rPr>
        <w:t>ых</w:t>
      </w:r>
      <w:r w:rsidRPr="00755EE2">
        <w:rPr>
          <w:lang w:val="ru-RU" w:eastAsia="ja-JP"/>
        </w:rPr>
        <w:t xml:space="preserve"> </w:t>
      </w:r>
      <w:r>
        <w:rPr>
          <w:lang w:val="ru-RU" w:eastAsia="ja-JP"/>
        </w:rPr>
        <w:t xml:space="preserve">и автомобильных </w:t>
      </w:r>
      <w:r w:rsidRPr="00755EE2">
        <w:rPr>
          <w:lang w:val="ru-RU" w:eastAsia="ja-JP"/>
        </w:rPr>
        <w:t>приемник</w:t>
      </w:r>
      <w:r>
        <w:rPr>
          <w:lang w:val="ru-RU" w:eastAsia="ja-JP"/>
        </w:rPr>
        <w:t>ов</w:t>
      </w:r>
      <w:r w:rsidRPr="00755EE2">
        <w:rPr>
          <w:lang w:val="ru-RU" w:eastAsia="ja-JP"/>
        </w:rPr>
        <w:t xml:space="preserve"> </w:t>
      </w:r>
      <w:r w:rsidR="00891F8F" w:rsidRPr="00755EE2">
        <w:rPr>
          <w:lang w:val="ru-RU" w:eastAsia="ja-JP"/>
        </w:rPr>
        <w:t>используе</w:t>
      </w:r>
      <w:r>
        <w:rPr>
          <w:lang w:val="ru-RU" w:eastAsia="ja-JP"/>
        </w:rPr>
        <w:t>тся</w:t>
      </w:r>
      <w:r w:rsidR="00891F8F" w:rsidRPr="00755EE2">
        <w:rPr>
          <w:lang w:val="ru-RU" w:eastAsia="ja-JP"/>
        </w:rPr>
        <w:t xml:space="preserve"> цифровой системой E; потоковые видео и аудио передаются посредством PES с помощью инкапсуляции транспортного потока MPEG-2, </w:t>
      </w:r>
      <w:r w:rsidR="00891F8F" w:rsidRPr="00E75580">
        <w:rPr>
          <w:lang w:val="ru-RU" w:eastAsia="ja-JP"/>
        </w:rPr>
        <w:t>как показано на рисунке </w:t>
      </w:r>
      <w:r w:rsidR="00313DC9" w:rsidRPr="00E75580">
        <w:rPr>
          <w:lang w:val="ru-RU" w:eastAsia="ja-JP"/>
        </w:rPr>
        <w:t>3</w:t>
      </w:r>
      <w:r w:rsidR="00891F8F" w:rsidRPr="00755EE2">
        <w:rPr>
          <w:lang w:val="ru-RU" w:eastAsia="ja-JP"/>
        </w:rPr>
        <w:t>. Методами кодирования являются MPEG-4 Video, включая AVC и HE AAC, соответственно, как указано в таблице 3. Размер дисплея целевых приемников составляет 320 × 240 (QVGA) для портативных приемников, которые описываются в До</w:t>
      </w:r>
      <w:r w:rsidR="00313DC9">
        <w:rPr>
          <w:lang w:val="ru-RU" w:eastAsia="ja-JP"/>
        </w:rPr>
        <w:t>полне</w:t>
      </w:r>
      <w:r w:rsidR="00891F8F" w:rsidRPr="00755EE2">
        <w:rPr>
          <w:lang w:val="ru-RU" w:eastAsia="ja-JP"/>
        </w:rPr>
        <w:t>нии 5 к тому 2 стандарта ARIB STD-B24. Для цифровой системы </w:t>
      </w:r>
      <w:r w:rsidR="00A43C5A">
        <w:rPr>
          <w:lang w:val="ru-RU" w:eastAsia="ja-JP"/>
        </w:rPr>
        <w:t>"</w:t>
      </w:r>
      <w:r w:rsidR="00891F8F" w:rsidRPr="00755EE2">
        <w:rPr>
          <w:lang w:val="ru-RU" w:eastAsia="ja-JP"/>
        </w:rPr>
        <w:t>Е</w:t>
      </w:r>
      <w:r w:rsidR="00A43C5A">
        <w:rPr>
          <w:lang w:val="ru-RU" w:eastAsia="ja-JP"/>
        </w:rPr>
        <w:t>"</w:t>
      </w:r>
      <w:r w:rsidR="00891F8F" w:rsidRPr="00755EE2">
        <w:rPr>
          <w:lang w:val="ru-RU" w:eastAsia="ja-JP"/>
        </w:rPr>
        <w:t xml:space="preserve"> используются также общие для систем семейства ISDB структура базового мультимедийного контента и механизм доставки, описанные в рамках систем односегментного ISDB-T и ISDB-T</w:t>
      </w:r>
      <w:r w:rsidR="00891F8F" w:rsidRPr="00755EE2">
        <w:rPr>
          <w:vertAlign w:val="subscript"/>
          <w:lang w:val="ru-RU" w:eastAsia="ja-JP"/>
        </w:rPr>
        <w:t>SB</w:t>
      </w:r>
      <w:r w:rsidR="00891F8F" w:rsidRPr="00755EE2">
        <w:rPr>
          <w:lang w:val="ru-RU" w:eastAsia="ja-JP"/>
        </w:rPr>
        <w:t xml:space="preserve">. </w:t>
      </w:r>
    </w:p>
    <w:p w:rsidR="00891F8F" w:rsidRPr="00755EE2" w:rsidRDefault="00891F8F" w:rsidP="00BD5A78">
      <w:pPr>
        <w:rPr>
          <w:rFonts w:eastAsia="MS Mincho"/>
          <w:lang w:val="ru-RU" w:eastAsia="ja-JP"/>
        </w:rPr>
      </w:pPr>
      <w:r w:rsidRPr="00755EE2">
        <w:rPr>
          <w:lang w:val="ru-RU" w:eastAsia="ja-JP"/>
        </w:rPr>
        <w:t>На рисунке 4 представлены шаблоны отображения для приемников цифровой системы </w:t>
      </w:r>
      <w:r w:rsidR="00A43C5A">
        <w:rPr>
          <w:lang w:val="ru-RU" w:eastAsia="ja-JP"/>
        </w:rPr>
        <w:t>"</w:t>
      </w:r>
      <w:r w:rsidRPr="00755EE2">
        <w:rPr>
          <w:lang w:val="ru-RU" w:eastAsia="ja-JP"/>
        </w:rPr>
        <w:t>Е</w:t>
      </w:r>
      <w:r w:rsidR="00A43C5A">
        <w:rPr>
          <w:lang w:val="ru-RU" w:eastAsia="ja-JP"/>
        </w:rPr>
        <w:t>"</w:t>
      </w:r>
      <w:r w:rsidRPr="00755EE2">
        <w:rPr>
          <w:lang w:val="ru-RU" w:eastAsia="ja-JP"/>
        </w:rPr>
        <w:t>. Структура размещения изображения для этого типа приемников аналогична структуре фиксированных приемников, хотя данные приемники, скорее всего, оборудованы дисплеями с иной разрешающей способностью, как показано на рисунке 4. Типичный приемник имеет дисплей с разрешающей способностью 320 × 240, как это определено в Дополнении 5 к тому 2 ARIB STD-B24, а фиксированные приемни</w:t>
      </w:r>
      <w:r>
        <w:rPr>
          <w:lang w:val="ru-RU" w:eastAsia="ja-JP"/>
        </w:rPr>
        <w:t>ки оборудуются дисплеем ТВВЧ, т. </w:t>
      </w:r>
      <w:r w:rsidRPr="00755EE2">
        <w:rPr>
          <w:lang w:val="ru-RU" w:eastAsia="ja-JP"/>
        </w:rPr>
        <w:t>е</w:t>
      </w:r>
      <w:r>
        <w:rPr>
          <w:lang w:val="ru-RU" w:eastAsia="ja-JP"/>
        </w:rPr>
        <w:t>.</w:t>
      </w:r>
      <w:r w:rsidRPr="00755EE2">
        <w:rPr>
          <w:lang w:val="ru-RU" w:eastAsia="ja-JP"/>
        </w:rPr>
        <w:t xml:space="preserve"> имеют разрешающую способность 1920 </w:t>
      </w:r>
      <w:r w:rsidRPr="00755EE2">
        <w:rPr>
          <w:lang w:val="ru-RU" w:eastAsia="ja-JP"/>
        </w:rPr>
        <w:sym w:font="Symbol" w:char="F0B4"/>
      </w:r>
      <w:r w:rsidRPr="00755EE2">
        <w:rPr>
          <w:lang w:val="ru-RU" w:eastAsia="ja-JP"/>
        </w:rPr>
        <w:t> 1080.</w:t>
      </w:r>
    </w:p>
    <w:p w:rsidR="00891F8F" w:rsidRPr="00755EE2" w:rsidRDefault="00891F8F" w:rsidP="00BD5A78">
      <w:pPr>
        <w:rPr>
          <w:rFonts w:eastAsia="MS Mincho"/>
          <w:lang w:val="ru-RU" w:eastAsia="ja-JP"/>
        </w:rPr>
      </w:pPr>
      <w:r w:rsidRPr="00755EE2">
        <w:rPr>
          <w:rFonts w:eastAsia="MS Mincho"/>
          <w:lang w:val="ru-RU" w:eastAsia="ja-JP"/>
        </w:rPr>
        <w:t xml:space="preserve">Текст ARIB STD-B24 доступен по адресу: </w:t>
      </w:r>
      <w:hyperlink r:id="rId40" w:history="1">
        <w:r w:rsidRPr="00E958AF">
          <w:rPr>
            <w:rStyle w:val="Hyperlink"/>
            <w:lang w:val="en-GB" w:eastAsia="ja-JP"/>
          </w:rPr>
          <w:t>http</w:t>
        </w:r>
        <w:r w:rsidRPr="00294E2C">
          <w:rPr>
            <w:rStyle w:val="Hyperlink"/>
            <w:lang w:val="ru-RU" w:eastAsia="ja-JP"/>
          </w:rPr>
          <w:t>://</w:t>
        </w:r>
        <w:r w:rsidRPr="00E958AF">
          <w:rPr>
            <w:rStyle w:val="Hyperlink"/>
            <w:lang w:val="en-GB" w:eastAsia="ja-JP"/>
          </w:rPr>
          <w:t>www</w:t>
        </w:r>
        <w:r w:rsidRPr="00294E2C">
          <w:rPr>
            <w:rStyle w:val="Hyperlink"/>
            <w:lang w:val="ru-RU" w:eastAsia="ja-JP"/>
          </w:rPr>
          <w:t>.</w:t>
        </w:r>
        <w:r w:rsidRPr="00E958AF">
          <w:rPr>
            <w:rStyle w:val="Hyperlink"/>
            <w:lang w:val="en-GB" w:eastAsia="ja-JP"/>
          </w:rPr>
          <w:t>arib</w:t>
        </w:r>
        <w:r w:rsidRPr="00294E2C">
          <w:rPr>
            <w:rStyle w:val="Hyperlink"/>
            <w:lang w:val="ru-RU" w:eastAsia="ja-JP"/>
          </w:rPr>
          <w:t>.</w:t>
        </w:r>
        <w:r w:rsidRPr="00E958AF">
          <w:rPr>
            <w:rStyle w:val="Hyperlink"/>
            <w:lang w:val="en-GB" w:eastAsia="ja-JP"/>
          </w:rPr>
          <w:t>or</w:t>
        </w:r>
        <w:r w:rsidRPr="00294E2C">
          <w:rPr>
            <w:rStyle w:val="Hyperlink"/>
            <w:lang w:val="ru-RU" w:eastAsia="ja-JP"/>
          </w:rPr>
          <w:t>.</w:t>
        </w:r>
        <w:r w:rsidRPr="00E958AF">
          <w:rPr>
            <w:rStyle w:val="Hyperlink"/>
            <w:lang w:val="en-GB" w:eastAsia="ja-JP"/>
          </w:rPr>
          <w:t>jp</w:t>
        </w:r>
        <w:r w:rsidRPr="00294E2C">
          <w:rPr>
            <w:rStyle w:val="Hyperlink"/>
            <w:lang w:val="ru-RU" w:eastAsia="ja-JP"/>
          </w:rPr>
          <w:t>/</w:t>
        </w:r>
        <w:r w:rsidRPr="00E958AF">
          <w:rPr>
            <w:rStyle w:val="Hyperlink"/>
            <w:lang w:val="en-GB" w:eastAsia="ja-JP"/>
          </w:rPr>
          <w:t>english</w:t>
        </w:r>
        <w:r w:rsidRPr="00294E2C">
          <w:rPr>
            <w:rStyle w:val="Hyperlink"/>
            <w:lang w:val="ru-RU" w:eastAsia="ja-JP"/>
          </w:rPr>
          <w:t>/</w:t>
        </w:r>
        <w:r w:rsidRPr="00E958AF">
          <w:rPr>
            <w:rStyle w:val="Hyperlink"/>
            <w:lang w:val="en-GB" w:eastAsia="ja-JP"/>
          </w:rPr>
          <w:t>html</w:t>
        </w:r>
        <w:r w:rsidRPr="00294E2C">
          <w:rPr>
            <w:rStyle w:val="Hyperlink"/>
            <w:lang w:val="ru-RU" w:eastAsia="ja-JP"/>
          </w:rPr>
          <w:t>/</w:t>
        </w:r>
        <w:r w:rsidRPr="00E958AF">
          <w:rPr>
            <w:rStyle w:val="Hyperlink"/>
            <w:lang w:val="en-GB" w:eastAsia="ja-JP"/>
          </w:rPr>
          <w:t>overview</w:t>
        </w:r>
        <w:r w:rsidRPr="00294E2C">
          <w:rPr>
            <w:rStyle w:val="Hyperlink"/>
            <w:lang w:val="ru-RU" w:eastAsia="ja-JP"/>
          </w:rPr>
          <w:t>/</w:t>
        </w:r>
        <w:r w:rsidRPr="00E958AF">
          <w:rPr>
            <w:rStyle w:val="Hyperlink"/>
            <w:lang w:val="en-GB" w:eastAsia="ja-JP"/>
          </w:rPr>
          <w:t>sb</w:t>
        </w:r>
        <w:r w:rsidRPr="00294E2C">
          <w:rPr>
            <w:rStyle w:val="Hyperlink"/>
            <w:lang w:val="ru-RU" w:eastAsia="ja-JP"/>
          </w:rPr>
          <w:t>_</w:t>
        </w:r>
        <w:r w:rsidRPr="00E958AF">
          <w:rPr>
            <w:rStyle w:val="Hyperlink"/>
            <w:lang w:val="en-GB" w:eastAsia="ja-JP"/>
          </w:rPr>
          <w:t>ej</w:t>
        </w:r>
        <w:r w:rsidRPr="00294E2C">
          <w:rPr>
            <w:rStyle w:val="Hyperlink"/>
            <w:lang w:val="ru-RU" w:eastAsia="ja-JP"/>
          </w:rPr>
          <w:t>.</w:t>
        </w:r>
        <w:r w:rsidRPr="00E958AF">
          <w:rPr>
            <w:rStyle w:val="Hyperlink"/>
            <w:lang w:val="en-GB" w:eastAsia="ja-JP"/>
          </w:rPr>
          <w:t>html</w:t>
        </w:r>
      </w:hyperlink>
      <w:r w:rsidRPr="00755EE2">
        <w:rPr>
          <w:rFonts w:eastAsia="MS Mincho"/>
          <w:lang w:val="ru-RU" w:eastAsia="ja-JP"/>
        </w:rPr>
        <w:t>.</w:t>
      </w:r>
    </w:p>
    <w:p w:rsidR="008F24BA" w:rsidRDefault="008F24BA">
      <w:pPr>
        <w:tabs>
          <w:tab w:val="clear" w:pos="794"/>
          <w:tab w:val="clear" w:pos="1191"/>
          <w:tab w:val="clear" w:pos="1588"/>
          <w:tab w:val="clear" w:pos="1985"/>
        </w:tabs>
        <w:overflowPunct/>
        <w:autoSpaceDE/>
        <w:autoSpaceDN/>
        <w:adjustRightInd/>
        <w:spacing w:before="0"/>
        <w:jc w:val="left"/>
        <w:textAlignment w:val="auto"/>
        <w:rPr>
          <w:caps/>
          <w:sz w:val="18"/>
          <w:szCs w:val="18"/>
          <w:lang w:val="ru-RU" w:eastAsia="ja-JP"/>
        </w:rPr>
      </w:pPr>
      <w:r>
        <w:rPr>
          <w:lang w:val="ru-RU" w:eastAsia="ja-JP"/>
        </w:rPr>
        <w:br w:type="page"/>
      </w:r>
    </w:p>
    <w:p w:rsidR="00891F8F" w:rsidRPr="00755EE2" w:rsidRDefault="00891F8F" w:rsidP="00290CE8">
      <w:pPr>
        <w:pStyle w:val="FigureNo"/>
        <w:rPr>
          <w:lang w:val="ru-RU" w:eastAsia="ja-JP"/>
        </w:rPr>
      </w:pPr>
      <w:r w:rsidRPr="00755EE2">
        <w:rPr>
          <w:lang w:val="ru-RU" w:eastAsia="ja-JP"/>
        </w:rPr>
        <w:t xml:space="preserve">РИСУНОК 4 </w:t>
      </w:r>
    </w:p>
    <w:p w:rsidR="00891F8F" w:rsidRPr="001E701E" w:rsidRDefault="00891F8F" w:rsidP="00BD5A78">
      <w:pPr>
        <w:pStyle w:val="Figuretitle"/>
        <w:rPr>
          <w:rFonts w:ascii="Times New Roman" w:hAnsi="Times New Roman" w:cs="Times New Roman"/>
          <w:lang w:eastAsia="ja-JP"/>
        </w:rPr>
      </w:pPr>
      <w:r w:rsidRPr="00755EE2">
        <w:rPr>
          <w:rFonts w:ascii="Times New Roman" w:hAnsi="Times New Roman" w:cs="Times New Roman"/>
          <w:lang w:eastAsia="ja-JP"/>
        </w:rPr>
        <w:t xml:space="preserve">Шаблоны расположения изображения и данных в усовершенствованных </w:t>
      </w:r>
      <w:r w:rsidR="001E701E" w:rsidRPr="001E701E">
        <w:rPr>
          <w:rFonts w:ascii="Times New Roman" w:hAnsi="Times New Roman" w:cs="Times New Roman"/>
          <w:lang w:eastAsia="ja-JP"/>
        </w:rPr>
        <w:br/>
      </w:r>
      <w:r w:rsidRPr="00755EE2">
        <w:rPr>
          <w:rFonts w:ascii="Times New Roman" w:hAnsi="Times New Roman" w:cs="Times New Roman"/>
          <w:lang w:eastAsia="ja-JP"/>
        </w:rPr>
        <w:t>портативных и автомобильных приемниках</w:t>
      </w:r>
    </w:p>
    <w:p w:rsidR="00BD5A78" w:rsidRPr="001E701E" w:rsidRDefault="001E701E" w:rsidP="00BD5A78">
      <w:pPr>
        <w:pStyle w:val="Figure"/>
        <w:rPr>
          <w:lang w:val="ru-RU" w:eastAsia="ja-JP"/>
        </w:rPr>
      </w:pPr>
      <w:r w:rsidRPr="001E701E">
        <w:rPr>
          <w:lang w:val="ru-RU" w:eastAsia="ja-JP"/>
        </w:rPr>
        <w:object w:dxaOrig="11083" w:dyaOrig="10373">
          <v:shape id="_x0000_i1028" type="#_x0000_t75" style="width:447pt;height:418.2pt" o:ole="">
            <v:imagedata r:id="rId41" o:title=""/>
          </v:shape>
          <o:OLEObject Type="Embed" ProgID="CorelDRAW.Graphic.14" ShapeID="_x0000_i1028" DrawAspect="Content" ObjectID="_1372249638" r:id="rId42"/>
        </w:object>
      </w:r>
    </w:p>
    <w:p w:rsidR="006C143F" w:rsidRDefault="006C143F">
      <w:pPr>
        <w:tabs>
          <w:tab w:val="clear" w:pos="794"/>
          <w:tab w:val="clear" w:pos="1191"/>
          <w:tab w:val="clear" w:pos="1588"/>
          <w:tab w:val="clear" w:pos="1985"/>
        </w:tabs>
        <w:overflowPunct/>
        <w:autoSpaceDE/>
        <w:autoSpaceDN/>
        <w:adjustRightInd/>
        <w:spacing w:before="0"/>
        <w:jc w:val="left"/>
        <w:textAlignment w:val="auto"/>
        <w:rPr>
          <w:b/>
          <w:bCs/>
          <w:sz w:val="26"/>
          <w:szCs w:val="26"/>
          <w:lang w:val="ru-RU" w:eastAsia="ja-JP"/>
        </w:rPr>
      </w:pPr>
      <w:r>
        <w:rPr>
          <w:lang w:val="ru-RU" w:eastAsia="ja-JP"/>
        </w:rPr>
        <w:br w:type="page"/>
      </w:r>
    </w:p>
    <w:p w:rsidR="00891F8F" w:rsidRPr="00755EE2" w:rsidRDefault="00891F8F" w:rsidP="00294E2C">
      <w:pPr>
        <w:pStyle w:val="AnnexNoTitle"/>
        <w:rPr>
          <w:lang w:val="ru-RU" w:eastAsia="ja-JP"/>
        </w:rPr>
      </w:pPr>
      <w:r w:rsidRPr="00755EE2">
        <w:rPr>
          <w:lang w:val="ru-RU" w:eastAsia="ja-JP"/>
        </w:rPr>
        <w:t>Приложение 3</w:t>
      </w:r>
      <w:r w:rsidRPr="00755EE2">
        <w:rPr>
          <w:lang w:val="ru-RU" w:eastAsia="ja-JP"/>
        </w:rPr>
        <w:br/>
      </w:r>
      <w:r w:rsidRPr="00755EE2">
        <w:rPr>
          <w:lang w:val="ru-RU" w:eastAsia="ja-JP"/>
        </w:rPr>
        <w:br/>
        <w:t>Мультимедийная система </w:t>
      </w:r>
      <w:r>
        <w:rPr>
          <w:rFonts w:eastAsia="MS Mincho"/>
          <w:lang w:val="ru-RU" w:eastAsia="ja-JP"/>
        </w:rPr>
        <w:t>"</w:t>
      </w:r>
      <w:r w:rsidRPr="00755EE2">
        <w:rPr>
          <w:rFonts w:eastAsia="MS Mincho"/>
          <w:lang w:val="ru-RU" w:eastAsia="ja-JP"/>
        </w:rPr>
        <w:t>A</w:t>
      </w:r>
      <w:r>
        <w:rPr>
          <w:rFonts w:eastAsia="MS Mincho"/>
          <w:lang w:val="ru-RU" w:eastAsia="ja-JP"/>
        </w:rPr>
        <w:t>"</w:t>
      </w:r>
      <w:r>
        <w:rPr>
          <w:lang w:val="ru-RU" w:eastAsia="ja-JP"/>
        </w:rPr>
        <w:t xml:space="preserve"> (T-DMB</w:t>
      </w:r>
      <w:r w:rsidR="00B6378B">
        <w:rPr>
          <w:lang w:val="ru-RU" w:eastAsia="ja-JP"/>
        </w:rPr>
        <w:t xml:space="preserve"> </w:t>
      </w:r>
      <w:r>
        <w:rPr>
          <w:lang w:val="ru-RU" w:eastAsia="ja-JP"/>
        </w:rPr>
        <w:t>и</w:t>
      </w:r>
      <w:r w:rsidR="00B6378B">
        <w:rPr>
          <w:lang w:val="ru-RU" w:eastAsia="ja-JP"/>
        </w:rPr>
        <w:t xml:space="preserve"> усовершенствованная </w:t>
      </w:r>
      <w:r>
        <w:rPr>
          <w:lang w:val="en-GB" w:eastAsia="ja-JP"/>
        </w:rPr>
        <w:t>T</w:t>
      </w:r>
      <w:r w:rsidRPr="00294E2C">
        <w:rPr>
          <w:lang w:val="ru-RU" w:eastAsia="ja-JP"/>
        </w:rPr>
        <w:t>-</w:t>
      </w:r>
      <w:r>
        <w:rPr>
          <w:lang w:val="en-GB" w:eastAsia="ja-JP"/>
        </w:rPr>
        <w:t>DMB</w:t>
      </w:r>
      <w:r>
        <w:rPr>
          <w:lang w:val="ru-RU" w:eastAsia="ja-JP"/>
        </w:rPr>
        <w:t>)</w:t>
      </w:r>
    </w:p>
    <w:p w:rsidR="00891F8F" w:rsidRPr="00755EE2" w:rsidRDefault="00891F8F" w:rsidP="00290CE8">
      <w:pPr>
        <w:pStyle w:val="Heading1"/>
        <w:rPr>
          <w:lang w:val="ru-RU"/>
        </w:rPr>
      </w:pPr>
      <w:r w:rsidRPr="00755EE2">
        <w:rPr>
          <w:lang w:val="ru-RU"/>
        </w:rPr>
        <w:t>1</w:t>
      </w:r>
      <w:r w:rsidRPr="00755EE2">
        <w:rPr>
          <w:lang w:val="ru-RU"/>
        </w:rPr>
        <w:tab/>
        <w:t>Архитектура системы</w:t>
      </w:r>
    </w:p>
    <w:p w:rsidR="00891F8F" w:rsidRPr="00755EE2" w:rsidRDefault="00891F8F" w:rsidP="00290CE8">
      <w:pPr>
        <w:rPr>
          <w:lang w:val="ru-RU" w:eastAsia="ja-JP"/>
        </w:rPr>
      </w:pPr>
      <w:r w:rsidRPr="00755EE2">
        <w:rPr>
          <w:lang w:val="ru-RU"/>
        </w:rPr>
        <w:t xml:space="preserve">Система, обеспечивающая </w:t>
      </w:r>
      <w:r w:rsidR="00B6378B">
        <w:rPr>
          <w:lang w:val="ru-RU"/>
        </w:rPr>
        <w:t xml:space="preserve">масштабируемую </w:t>
      </w:r>
      <w:r>
        <w:rPr>
          <w:lang w:val="ru-RU"/>
        </w:rPr>
        <w:t>в</w:t>
      </w:r>
      <w:r w:rsidRPr="00755EE2">
        <w:rPr>
          <w:lang w:val="ru-RU"/>
        </w:rPr>
        <w:t>идеоуслуг</w:t>
      </w:r>
      <w:r w:rsidR="00B6378B">
        <w:rPr>
          <w:lang w:val="ru-RU"/>
        </w:rPr>
        <w:t>у</w:t>
      </w:r>
      <w:r w:rsidRPr="00755EE2">
        <w:rPr>
          <w:lang w:val="ru-RU"/>
        </w:rPr>
        <w:t>, имеет архитектуру, в которой передача контента MPEG-4 осуществляется в инкапсулированн</w:t>
      </w:r>
      <w:r w:rsidR="00B6378B">
        <w:rPr>
          <w:lang w:val="ru-RU"/>
        </w:rPr>
        <w:t>о</w:t>
      </w:r>
      <w:r w:rsidRPr="00755EE2">
        <w:rPr>
          <w:lang w:val="ru-RU"/>
        </w:rPr>
        <w:t xml:space="preserve">м виде с использованием спецификации </w:t>
      </w:r>
      <w:r>
        <w:rPr>
          <w:lang w:val="ru-RU"/>
        </w:rPr>
        <w:t>"</w:t>
      </w:r>
      <w:r w:rsidRPr="00755EE2">
        <w:rPr>
          <w:lang w:val="ru-RU"/>
        </w:rPr>
        <w:t>MPEG-4 по MPEG-2 TS</w:t>
      </w:r>
      <w:r>
        <w:rPr>
          <w:lang w:val="ru-RU"/>
        </w:rPr>
        <w:t>"</w:t>
      </w:r>
      <w:r w:rsidRPr="00755EE2">
        <w:rPr>
          <w:lang w:val="ru-RU"/>
        </w:rPr>
        <w:t>, как показано на рисунке 5.</w:t>
      </w:r>
    </w:p>
    <w:p w:rsidR="00891F8F" w:rsidRPr="00755EE2" w:rsidRDefault="00891F8F" w:rsidP="00290CE8">
      <w:pPr>
        <w:pStyle w:val="FigureNo"/>
        <w:rPr>
          <w:lang w:val="ru-RU" w:eastAsia="ko-KR"/>
        </w:rPr>
      </w:pPr>
      <w:r w:rsidRPr="00755EE2">
        <w:rPr>
          <w:lang w:val="ru-RU"/>
        </w:rPr>
        <w:t>РИСУНОК 5</w:t>
      </w:r>
    </w:p>
    <w:p w:rsidR="00891F8F" w:rsidRDefault="00891F8F" w:rsidP="00290CE8">
      <w:pPr>
        <w:pStyle w:val="Figuretitle"/>
        <w:rPr>
          <w:lang w:val="en-US"/>
        </w:rPr>
      </w:pPr>
      <w:r w:rsidRPr="00755EE2">
        <w:rPr>
          <w:rFonts w:ascii="Times New Roman" w:hAnsi="Times New Roman" w:cs="Times New Roman"/>
          <w:lang w:eastAsia="ko-KR"/>
        </w:rPr>
        <w:t>Концепция архитектуры для обеспечения видеоуслуг</w:t>
      </w:r>
      <w:r w:rsidR="00B6378B" w:rsidRPr="00B6378B">
        <w:t xml:space="preserve"> </w:t>
      </w:r>
      <w:r w:rsidR="00B6378B">
        <w:rPr>
          <w:rFonts w:ascii="Times New Roman" w:hAnsi="Times New Roman" w:cs="Times New Roman"/>
        </w:rPr>
        <w:t xml:space="preserve">и </w:t>
      </w:r>
      <w:r w:rsidR="00B6378B">
        <w:t>масштабируем</w:t>
      </w:r>
      <w:r w:rsidR="00B6378B">
        <w:rPr>
          <w:rFonts w:ascii="Times New Roman" w:hAnsi="Times New Roman" w:cs="Times New Roman"/>
        </w:rPr>
        <w:t>ых</w:t>
      </w:r>
      <w:r w:rsidR="00B6378B">
        <w:t xml:space="preserve"> в</w:t>
      </w:r>
      <w:r w:rsidR="00B6378B" w:rsidRPr="00755EE2">
        <w:t>идеоуслуг</w:t>
      </w:r>
    </w:p>
    <w:p w:rsidR="00C7050F" w:rsidRPr="00C7050F" w:rsidRDefault="00C7050F" w:rsidP="00C7050F">
      <w:pPr>
        <w:pStyle w:val="Figure"/>
        <w:rPr>
          <w:lang w:val="en-US"/>
        </w:rPr>
      </w:pPr>
      <w:r w:rsidRPr="00C7050F">
        <w:rPr>
          <w:lang w:val="en-US"/>
        </w:rPr>
        <w:object w:dxaOrig="8136" w:dyaOrig="9009">
          <v:shape id="_x0000_i1029" type="#_x0000_t75" style="width:307pt;height:340.4pt" o:ole="">
            <v:imagedata r:id="rId43" o:title=""/>
          </v:shape>
          <o:OLEObject Type="Embed" ProgID="CorelDRAW.Graphic.14" ShapeID="_x0000_i1029" DrawAspect="Content" ObjectID="_1372249639" r:id="rId44"/>
        </w:object>
      </w:r>
    </w:p>
    <w:p w:rsidR="00891F8F" w:rsidRPr="00755EE2" w:rsidRDefault="00891F8F" w:rsidP="00290CE8">
      <w:pPr>
        <w:pStyle w:val="Normalaftertitle"/>
        <w:rPr>
          <w:lang w:val="ru-RU" w:eastAsia="ja-JP"/>
        </w:rPr>
      </w:pPr>
      <w:r w:rsidRPr="00755EE2">
        <w:rPr>
          <w:lang w:val="ru-RU"/>
        </w:rPr>
        <w:t xml:space="preserve">Доставка видеоуслуги </w:t>
      </w:r>
      <w:r w:rsidR="00201451">
        <w:rPr>
          <w:lang w:val="ru-RU"/>
        </w:rPr>
        <w:t>и масштабируемой в</w:t>
      </w:r>
      <w:r w:rsidR="00201451" w:rsidRPr="00755EE2">
        <w:rPr>
          <w:lang w:val="ru-RU"/>
        </w:rPr>
        <w:t>идеоуслуг</w:t>
      </w:r>
      <w:r w:rsidR="00201451">
        <w:rPr>
          <w:lang w:val="ru-RU"/>
        </w:rPr>
        <w:t>и</w:t>
      </w:r>
      <w:r w:rsidR="00201451" w:rsidRPr="00755EE2">
        <w:rPr>
          <w:lang w:val="ru-RU"/>
        </w:rPr>
        <w:t xml:space="preserve"> </w:t>
      </w:r>
      <w:r w:rsidRPr="00755EE2">
        <w:rPr>
          <w:lang w:val="ru-RU"/>
        </w:rPr>
        <w:t>осуществляется в потоковом режиме механизма передачи системы А DSB. Для поддержки чрезвычайно малых коэффициентов ошибок по битам для этой услуги используется механизм защиты от ошибок, описанный в ETSI TS 102 427. Эт</w:t>
      </w:r>
      <w:r w:rsidR="00201451">
        <w:rPr>
          <w:lang w:val="ru-RU"/>
        </w:rPr>
        <w:t>и</w:t>
      </w:r>
      <w:r w:rsidRPr="00755EE2">
        <w:rPr>
          <w:lang w:val="ru-RU"/>
        </w:rPr>
        <w:t xml:space="preserve"> видеоуслуг</w:t>
      </w:r>
      <w:r w:rsidR="00201451">
        <w:rPr>
          <w:lang w:val="ru-RU"/>
        </w:rPr>
        <w:t>и</w:t>
      </w:r>
      <w:r w:rsidRPr="00755EE2">
        <w:rPr>
          <w:lang w:val="ru-RU"/>
        </w:rPr>
        <w:t xml:space="preserve"> образуют три уровня: уровень сжатия контента, уровень синхронизации и транспортный уровень. На уровне сжатия контента используются: </w:t>
      </w:r>
      <w:r w:rsidR="001F7F0C">
        <w:rPr>
          <w:lang w:val="ru-RU"/>
        </w:rPr>
        <w:t>(при</w:t>
      </w:r>
      <w:r w:rsidR="001F7F0C" w:rsidRPr="00755EE2">
        <w:rPr>
          <w:lang w:val="ru-RU"/>
        </w:rPr>
        <w:t xml:space="preserve"> осуществлени</w:t>
      </w:r>
      <w:r w:rsidR="001F7F0C">
        <w:rPr>
          <w:lang w:val="ru-RU"/>
        </w:rPr>
        <w:t>и</w:t>
      </w:r>
      <w:r w:rsidR="001F7F0C" w:rsidRPr="00755EE2">
        <w:rPr>
          <w:lang w:val="ru-RU"/>
        </w:rPr>
        <w:t xml:space="preserve"> сжатия </w:t>
      </w:r>
      <w:r w:rsidR="001F7F0C">
        <w:rPr>
          <w:lang w:val="ru-RU"/>
        </w:rPr>
        <w:t xml:space="preserve">видео) </w:t>
      </w:r>
      <w:r w:rsidR="00D80CC0">
        <w:rPr>
          <w:lang w:val="ru-RU"/>
        </w:rPr>
        <w:t xml:space="preserve">Рекомендация </w:t>
      </w:r>
      <w:r w:rsidRPr="00755EE2">
        <w:rPr>
          <w:lang w:val="ru-RU"/>
        </w:rPr>
        <w:t>МСЭ-T H.264 | ISO/IEC 14496-10</w:t>
      </w:r>
      <w:r w:rsidR="00D80CC0" w:rsidRPr="00D80CC0">
        <w:rPr>
          <w:lang w:val="ru-RU"/>
        </w:rPr>
        <w:t xml:space="preserve"> </w:t>
      </w:r>
      <w:r w:rsidR="00D80CC0" w:rsidRPr="00755EE2">
        <w:rPr>
          <w:lang w:val="ru-RU"/>
        </w:rPr>
        <w:t>AVC</w:t>
      </w:r>
      <w:r w:rsidR="00D80CC0" w:rsidRPr="00D80CC0">
        <w:rPr>
          <w:lang w:val="ru-RU"/>
        </w:rPr>
        <w:t xml:space="preserve"> </w:t>
      </w:r>
      <w:r w:rsidR="00D80CC0" w:rsidRPr="00755EE2">
        <w:rPr>
          <w:lang w:val="ru-RU"/>
        </w:rPr>
        <w:t>для видео</w:t>
      </w:r>
      <w:r w:rsidR="00D80CC0">
        <w:rPr>
          <w:lang w:val="ru-RU"/>
        </w:rPr>
        <w:t>услуги</w:t>
      </w:r>
      <w:r w:rsidRPr="00755EE2">
        <w:rPr>
          <w:lang w:val="ru-RU"/>
        </w:rPr>
        <w:t>,</w:t>
      </w:r>
      <w:r w:rsidR="00D80CC0" w:rsidRPr="00D80CC0">
        <w:rPr>
          <w:lang w:val="ru-RU"/>
        </w:rPr>
        <w:t xml:space="preserve"> </w:t>
      </w:r>
      <w:r w:rsidR="00D80CC0">
        <w:rPr>
          <w:lang w:val="ru-RU"/>
        </w:rPr>
        <w:t xml:space="preserve">Рекомендация </w:t>
      </w:r>
      <w:r w:rsidR="00D80CC0" w:rsidRPr="00755EE2">
        <w:rPr>
          <w:lang w:val="ru-RU"/>
        </w:rPr>
        <w:t>МСЭ-T H.264</w:t>
      </w:r>
      <w:r w:rsidR="00D80CC0">
        <w:rPr>
          <w:lang w:val="ru-RU"/>
        </w:rPr>
        <w:t xml:space="preserve"> </w:t>
      </w:r>
      <w:r w:rsidR="00D80CC0" w:rsidRPr="00755EE2">
        <w:rPr>
          <w:lang w:val="ru-RU"/>
        </w:rPr>
        <w:t>|</w:t>
      </w:r>
      <w:r w:rsidRPr="00755EE2">
        <w:rPr>
          <w:lang w:val="ru-RU"/>
        </w:rPr>
        <w:t xml:space="preserve"> ISO/IEC 14496-</w:t>
      </w:r>
      <w:r w:rsidR="00644B6C" w:rsidRPr="00755EE2">
        <w:rPr>
          <w:lang w:val="ru-RU"/>
        </w:rPr>
        <w:t>10</w:t>
      </w:r>
      <w:r w:rsidR="00644B6C">
        <w:rPr>
          <w:lang w:val="ru-RU"/>
        </w:rPr>
        <w:t>, поправк</w:t>
      </w:r>
      <w:r w:rsidR="001F7F0C">
        <w:rPr>
          <w:lang w:val="ru-RU"/>
        </w:rPr>
        <w:t>а</w:t>
      </w:r>
      <w:r w:rsidR="00644B6C">
        <w:rPr>
          <w:lang w:val="ru-RU"/>
        </w:rPr>
        <w:t xml:space="preserve"> 3</w:t>
      </w:r>
      <w:r w:rsidR="00644B6C" w:rsidRPr="00D80CC0">
        <w:rPr>
          <w:lang w:val="ru-RU"/>
        </w:rPr>
        <w:t xml:space="preserve"> </w:t>
      </w:r>
      <w:r w:rsidR="00644B6C">
        <w:rPr>
          <w:lang w:val="en-US"/>
        </w:rPr>
        <w:t>S</w:t>
      </w:r>
      <w:r w:rsidR="00644B6C" w:rsidRPr="00755EE2">
        <w:rPr>
          <w:lang w:val="ru-RU"/>
        </w:rPr>
        <w:t>VC</w:t>
      </w:r>
      <w:r w:rsidR="00644B6C" w:rsidRPr="00D80CC0">
        <w:rPr>
          <w:lang w:val="ru-RU"/>
        </w:rPr>
        <w:t xml:space="preserve"> </w:t>
      </w:r>
      <w:r w:rsidR="00644B6C" w:rsidRPr="00755EE2">
        <w:rPr>
          <w:lang w:val="ru-RU"/>
        </w:rPr>
        <w:t xml:space="preserve">для </w:t>
      </w:r>
      <w:r w:rsidR="00644B6C">
        <w:rPr>
          <w:lang w:val="ru-RU"/>
        </w:rPr>
        <w:t>масштабируемой</w:t>
      </w:r>
      <w:r w:rsidR="00644B6C" w:rsidRPr="00755EE2">
        <w:rPr>
          <w:lang w:val="ru-RU"/>
        </w:rPr>
        <w:t xml:space="preserve"> видео</w:t>
      </w:r>
      <w:r w:rsidR="00644B6C">
        <w:rPr>
          <w:lang w:val="ru-RU"/>
        </w:rPr>
        <w:t>услуги,</w:t>
      </w:r>
      <w:r w:rsidRPr="00755EE2">
        <w:rPr>
          <w:lang w:val="ru-RU"/>
        </w:rPr>
        <w:t xml:space="preserve"> </w:t>
      </w:r>
      <w:r w:rsidR="00644B6C" w:rsidRPr="00755EE2">
        <w:rPr>
          <w:lang w:val="ru-RU"/>
        </w:rPr>
        <w:t>ISO/IEC 14496-</w:t>
      </w:r>
      <w:r w:rsidR="001F7F0C">
        <w:rPr>
          <w:lang w:val="ru-RU"/>
        </w:rPr>
        <w:t>3</w:t>
      </w:r>
      <w:r w:rsidR="00644B6C">
        <w:rPr>
          <w:lang w:val="ru-RU"/>
        </w:rPr>
        <w:t xml:space="preserve"> </w:t>
      </w:r>
      <w:r w:rsidRPr="00755EE2">
        <w:rPr>
          <w:lang w:val="ru-RU"/>
        </w:rPr>
        <w:t>ER</w:t>
      </w:r>
      <w:r w:rsidRPr="00755EE2">
        <w:rPr>
          <w:lang w:val="ru-RU"/>
        </w:rPr>
        <w:noBreakHyphen/>
        <w:t xml:space="preserve">BSAC/HE-AAC </w:t>
      </w:r>
      <w:r w:rsidR="00644B6C">
        <w:rPr>
          <w:lang w:val="en-US"/>
        </w:rPr>
        <w:t>v</w:t>
      </w:r>
      <w:r w:rsidR="00644B6C" w:rsidRPr="00644B6C">
        <w:rPr>
          <w:lang w:val="ru-RU"/>
        </w:rPr>
        <w:t xml:space="preserve">.2 </w:t>
      </w:r>
      <w:r w:rsidR="00644B6C">
        <w:rPr>
          <w:lang w:val="en-US"/>
        </w:rPr>
        <w:t>MPEG</w:t>
      </w:r>
      <w:r w:rsidR="00644B6C" w:rsidRPr="00644B6C">
        <w:rPr>
          <w:lang w:val="ru-RU"/>
        </w:rPr>
        <w:t xml:space="preserve"> </w:t>
      </w:r>
      <w:r w:rsidR="00644B6C">
        <w:rPr>
          <w:lang w:val="en-US"/>
        </w:rPr>
        <w:t>Surround</w:t>
      </w:r>
      <w:r w:rsidR="00644B6C" w:rsidRPr="00644B6C">
        <w:rPr>
          <w:lang w:val="ru-RU"/>
        </w:rPr>
        <w:t xml:space="preserve"> </w:t>
      </w:r>
      <w:r w:rsidR="00D80CC0" w:rsidRPr="00755EE2">
        <w:rPr>
          <w:lang w:val="ru-RU"/>
        </w:rPr>
        <w:t>для сжатия аудио </w:t>
      </w:r>
      <w:r w:rsidRPr="00755EE2">
        <w:rPr>
          <w:lang w:val="ru-RU"/>
        </w:rPr>
        <w:t xml:space="preserve">и </w:t>
      </w:r>
      <w:r w:rsidR="001F7F0C" w:rsidRPr="00755EE2">
        <w:rPr>
          <w:lang w:val="ru-RU"/>
        </w:rPr>
        <w:t>ISO/IEC 14496-1</w:t>
      </w:r>
      <w:r w:rsidR="001F7F0C" w:rsidRPr="00755EE2">
        <w:rPr>
          <w:lang w:val="ru-RU" w:eastAsia="ja-JP"/>
        </w:rPr>
        <w:t>1</w:t>
      </w:r>
      <w:r w:rsidR="001F7F0C" w:rsidRPr="00755EE2">
        <w:rPr>
          <w:lang w:val="ru-RU"/>
        </w:rPr>
        <w:t xml:space="preserve"> BIFS </w:t>
      </w:r>
      <w:r w:rsidRPr="00755EE2">
        <w:rPr>
          <w:lang w:val="ru-RU"/>
        </w:rPr>
        <w:t xml:space="preserve">для </w:t>
      </w:r>
      <w:r w:rsidR="001F7F0C">
        <w:rPr>
          <w:lang w:val="ru-RU"/>
        </w:rPr>
        <w:t xml:space="preserve">услуг передачи </w:t>
      </w:r>
      <w:r w:rsidRPr="00755EE2">
        <w:rPr>
          <w:lang w:val="ru-RU"/>
        </w:rPr>
        <w:t>вспомогательных интерактивных данных.</w:t>
      </w:r>
      <w:r w:rsidRPr="00755EE2">
        <w:rPr>
          <w:lang w:val="ru-RU" w:eastAsia="ja-JP"/>
        </w:rPr>
        <w:t xml:space="preserve"> Спецификацию системы см. в таблице 3.</w:t>
      </w:r>
    </w:p>
    <w:p w:rsidR="00891F8F" w:rsidRPr="00755EE2" w:rsidRDefault="00891F8F" w:rsidP="00290CE8">
      <w:pPr>
        <w:rPr>
          <w:rFonts w:eastAsia="Gulim"/>
          <w:lang w:val="ru-RU" w:eastAsia="ko-KR"/>
        </w:rPr>
      </w:pPr>
      <w:r w:rsidRPr="00755EE2">
        <w:rPr>
          <w:lang w:val="ru-RU"/>
        </w:rPr>
        <w:t>Для синхронизации аудиовизуального контента, как временной, так и пространственной, на уровне син</w:t>
      </w:r>
      <w:r w:rsidR="00C7050F">
        <w:rPr>
          <w:lang w:val="ru-RU"/>
        </w:rPr>
        <w:t>хронизации используется ISO/IEC</w:t>
      </w:r>
      <w:r w:rsidR="00C7050F">
        <w:rPr>
          <w:lang w:val="en-US"/>
        </w:rPr>
        <w:t> </w:t>
      </w:r>
      <w:r w:rsidR="00C7050F">
        <w:rPr>
          <w:lang w:val="ru-RU"/>
        </w:rPr>
        <w:t>14496-1</w:t>
      </w:r>
      <w:r w:rsidR="00C7050F">
        <w:rPr>
          <w:lang w:val="en-US"/>
        </w:rPr>
        <w:t> </w:t>
      </w:r>
      <w:r w:rsidRPr="00755EE2">
        <w:rPr>
          <w:lang w:val="ru-RU"/>
        </w:rPr>
        <w:t>SL. На транспортном уровне, специфик</w:t>
      </w:r>
      <w:r w:rsidR="00C7050F">
        <w:rPr>
          <w:lang w:val="ru-RU"/>
        </w:rPr>
        <w:t>ация которого содержится в ETSI</w:t>
      </w:r>
      <w:r w:rsidR="00C7050F">
        <w:rPr>
          <w:lang w:val="en-US"/>
        </w:rPr>
        <w:t> </w:t>
      </w:r>
      <w:r w:rsidR="00C7050F">
        <w:rPr>
          <w:lang w:val="ru-RU"/>
        </w:rPr>
        <w:t>TS</w:t>
      </w:r>
      <w:r w:rsidR="00C7050F">
        <w:rPr>
          <w:lang w:val="en-US"/>
        </w:rPr>
        <w:t> </w:t>
      </w:r>
      <w:r w:rsidR="00C7050F">
        <w:rPr>
          <w:lang w:val="ru-RU"/>
        </w:rPr>
        <w:t>102</w:t>
      </w:r>
      <w:r w:rsidR="00C7050F">
        <w:rPr>
          <w:lang w:val="en-US"/>
        </w:rPr>
        <w:t> </w:t>
      </w:r>
      <w:r w:rsidRPr="00755EE2">
        <w:rPr>
          <w:lang w:val="ru-RU"/>
        </w:rPr>
        <w:t>428, применяются некоторые ограничения в отношении мультиплексирования сжатых аудиовизуальных данных.</w:t>
      </w:r>
    </w:p>
    <w:p w:rsidR="00891F8F" w:rsidRPr="00755EE2" w:rsidRDefault="00891F8F" w:rsidP="00290CE8">
      <w:pPr>
        <w:pStyle w:val="Heading1"/>
        <w:rPr>
          <w:lang w:val="ru-RU" w:eastAsia="ko-KR"/>
        </w:rPr>
      </w:pPr>
      <w:bookmarkStart w:id="5" w:name="_Toc82611469"/>
      <w:bookmarkStart w:id="6" w:name="_Ref72439894"/>
      <w:r w:rsidRPr="00755EE2">
        <w:rPr>
          <w:lang w:val="ru-RU" w:eastAsia="ko-KR"/>
        </w:rPr>
        <w:t>2</w:t>
      </w:r>
      <w:r w:rsidRPr="00755EE2">
        <w:rPr>
          <w:lang w:val="ru-RU" w:eastAsia="ko-KR"/>
        </w:rPr>
        <w:tab/>
        <w:t>Архитектура передачи видеоуслуг</w:t>
      </w:r>
    </w:p>
    <w:bookmarkEnd w:id="5"/>
    <w:p w:rsidR="00891F8F" w:rsidRPr="00755EE2" w:rsidRDefault="00891F8F" w:rsidP="00290CE8">
      <w:pPr>
        <w:rPr>
          <w:lang w:val="ru-RU"/>
        </w:rPr>
      </w:pPr>
      <w:r w:rsidRPr="00755EE2">
        <w:rPr>
          <w:lang w:val="ru-RU"/>
        </w:rPr>
        <w:t>Концепция архитектуры передачи для обеспечения видеоуслуг представлена на рисунке 6. Видео</w:t>
      </w:r>
      <w:r w:rsidR="00B25397">
        <w:rPr>
          <w:lang w:val="ru-RU"/>
        </w:rPr>
        <w:t>-</w:t>
      </w:r>
      <w:r w:rsidRPr="00755EE2">
        <w:rPr>
          <w:lang w:val="ru-RU"/>
        </w:rPr>
        <w:t>, аудио</w:t>
      </w:r>
      <w:r w:rsidR="00B25397">
        <w:rPr>
          <w:lang w:val="ru-RU"/>
        </w:rPr>
        <w:t>информация</w:t>
      </w:r>
      <w:r w:rsidRPr="00755EE2">
        <w:rPr>
          <w:lang w:val="ru-RU"/>
        </w:rPr>
        <w:t xml:space="preserve"> и вспомогательные данные для видеоуслуги мультиплексируются в MPEG-2 TS и далее кодируются внешним кодом видеомультиплексор</w:t>
      </w:r>
      <w:r w:rsidR="00B25397">
        <w:rPr>
          <w:lang w:val="ru-RU"/>
        </w:rPr>
        <w:t>а</w:t>
      </w:r>
      <w:r w:rsidRPr="00755EE2">
        <w:rPr>
          <w:lang w:val="ru-RU"/>
        </w:rPr>
        <w:t xml:space="preserve">. Передача осуществляется в потоковом режиме, описанном в системе А DSB. </w:t>
      </w:r>
    </w:p>
    <w:p w:rsidR="00891F8F" w:rsidRPr="00755EE2" w:rsidRDefault="00891F8F" w:rsidP="00290CE8">
      <w:pPr>
        <w:pStyle w:val="FigureNo"/>
        <w:rPr>
          <w:lang w:val="ru-RU" w:eastAsia="ko-KR"/>
        </w:rPr>
      </w:pPr>
      <w:r w:rsidRPr="00755EE2">
        <w:rPr>
          <w:lang w:val="ru-RU"/>
        </w:rPr>
        <w:t xml:space="preserve">РИСУНОК </w:t>
      </w:r>
      <w:bookmarkEnd w:id="6"/>
      <w:r w:rsidRPr="00755EE2">
        <w:rPr>
          <w:lang w:val="ru-RU"/>
        </w:rPr>
        <w:t>6</w:t>
      </w:r>
    </w:p>
    <w:p w:rsidR="00891F8F" w:rsidRDefault="00891F8F" w:rsidP="00290CE8">
      <w:pPr>
        <w:pStyle w:val="Figuretitle"/>
        <w:rPr>
          <w:rFonts w:ascii="Times New Roman" w:hAnsi="Times New Roman" w:cs="Times New Roman"/>
          <w:lang w:val="en-US" w:eastAsia="ko-KR"/>
        </w:rPr>
      </w:pPr>
      <w:r w:rsidRPr="00755EE2">
        <w:rPr>
          <w:rFonts w:ascii="Times New Roman" w:hAnsi="Times New Roman" w:cs="Times New Roman"/>
        </w:rPr>
        <w:t xml:space="preserve">Концепция архитектуры передачи </w:t>
      </w:r>
      <w:r w:rsidRPr="00755EE2">
        <w:rPr>
          <w:rFonts w:ascii="Times New Roman" w:hAnsi="Times New Roman" w:cs="Times New Roman"/>
          <w:lang w:eastAsia="ko-KR"/>
        </w:rPr>
        <w:t>для обеспечения видеоуслуг</w:t>
      </w:r>
    </w:p>
    <w:p w:rsidR="00C7050F" w:rsidRPr="00C7050F" w:rsidRDefault="00DC7DEB" w:rsidP="00C7050F">
      <w:pPr>
        <w:pStyle w:val="Figure"/>
        <w:rPr>
          <w:lang w:val="en-US" w:eastAsia="ko-KR"/>
        </w:rPr>
      </w:pPr>
      <w:r w:rsidRPr="00C7050F">
        <w:rPr>
          <w:lang w:val="en-US" w:eastAsia="ko-KR"/>
        </w:rPr>
        <w:object w:dxaOrig="12680" w:dyaOrig="9171">
          <v:shape id="_x0000_i1030" type="#_x0000_t75" style="width:476.95pt;height:345.6pt" o:ole="">
            <v:imagedata r:id="rId45" o:title=""/>
          </v:shape>
          <o:OLEObject Type="Embed" ProgID="CorelDRAW.Graphic.14" ShapeID="_x0000_i1030" DrawAspect="Content" ObjectID="_1372249640" r:id="rId46"/>
        </w:object>
      </w:r>
    </w:p>
    <w:p w:rsidR="00891F8F" w:rsidRPr="00755EE2" w:rsidRDefault="00891F8F" w:rsidP="00290CE8">
      <w:pPr>
        <w:pStyle w:val="Heading1"/>
        <w:rPr>
          <w:lang w:val="ru-RU" w:eastAsia="ko-KR"/>
        </w:rPr>
      </w:pPr>
      <w:bookmarkStart w:id="7" w:name="_Ref84330052"/>
      <w:r w:rsidRPr="00755EE2">
        <w:rPr>
          <w:lang w:val="ru-RU"/>
        </w:rPr>
        <w:t>3</w:t>
      </w:r>
      <w:r w:rsidRPr="00755EE2">
        <w:rPr>
          <w:lang w:val="ru-RU"/>
        </w:rPr>
        <w:tab/>
      </w:r>
      <w:bookmarkEnd w:id="7"/>
      <w:r w:rsidRPr="00755EE2">
        <w:rPr>
          <w:lang w:val="ru-RU"/>
        </w:rPr>
        <w:t>Архитектура видеомультиплексора</w:t>
      </w:r>
    </w:p>
    <w:p w:rsidR="00891F8F" w:rsidRPr="00755EE2" w:rsidRDefault="00891F8F" w:rsidP="00290CE8">
      <w:pPr>
        <w:rPr>
          <w:lang w:val="ru-RU" w:eastAsia="ja-JP"/>
        </w:rPr>
      </w:pPr>
      <w:r w:rsidRPr="00755EE2">
        <w:rPr>
          <w:lang w:val="ru-RU"/>
        </w:rPr>
        <w:t>Концепция архитектуры видеомультиплексора для видеоуслуг показана на рисунке</w:t>
      </w:r>
      <w:r w:rsidRPr="00755EE2">
        <w:rPr>
          <w:lang w:val="ru-RU" w:eastAsia="ko-KR"/>
        </w:rPr>
        <w:t> 7.</w:t>
      </w:r>
    </w:p>
    <w:p w:rsidR="00891F8F" w:rsidRPr="00755EE2" w:rsidRDefault="00891F8F" w:rsidP="00290CE8">
      <w:pPr>
        <w:rPr>
          <w:lang w:val="ru-RU" w:eastAsia="ja-JP"/>
        </w:rPr>
      </w:pPr>
      <w:r w:rsidRPr="00755EE2">
        <w:rPr>
          <w:lang w:val="ru-RU" w:eastAsia="ja-JP"/>
        </w:rPr>
        <w:t>Ниже представлено подробное описание:</w:t>
      </w:r>
    </w:p>
    <w:p w:rsidR="00891F8F" w:rsidRPr="00755EE2" w:rsidRDefault="00891F8F" w:rsidP="00290CE8">
      <w:pPr>
        <w:pStyle w:val="enumlev1"/>
      </w:pPr>
      <w:bookmarkStart w:id="8" w:name="_Ref45353248"/>
      <w:bookmarkStart w:id="9" w:name="_Toc72343215"/>
      <w:bookmarkStart w:id="10" w:name="_Ref72440053"/>
      <w:r w:rsidRPr="00755EE2">
        <w:t>–</w:t>
      </w:r>
      <w:r w:rsidRPr="00755EE2">
        <w:tab/>
        <w:t>Генератор IOD создает дескрипторы IOD, соответствующие стандарту ISO/IEC 14496-1.</w:t>
      </w:r>
    </w:p>
    <w:p w:rsidR="00891F8F" w:rsidRPr="00755EE2" w:rsidRDefault="00891F8F" w:rsidP="00290CE8">
      <w:pPr>
        <w:pStyle w:val="enumlev1"/>
      </w:pPr>
      <w:r w:rsidRPr="00755EE2">
        <w:t>–</w:t>
      </w:r>
      <w:r w:rsidRPr="00755EE2">
        <w:tab/>
        <w:t>Генератор OD/BIFS создает потоки OD/BIFS, соответствующие стандарту ISO/IEC 14496-1</w:t>
      </w:r>
      <w:r w:rsidRPr="00755EE2">
        <w:rPr>
          <w:lang w:eastAsia="ko-KR"/>
        </w:rPr>
        <w:t>.</w:t>
      </w:r>
    </w:p>
    <w:p w:rsidR="00891F8F" w:rsidRPr="00755EE2" w:rsidRDefault="00891F8F" w:rsidP="00290CE8">
      <w:pPr>
        <w:pStyle w:val="enumlev1"/>
      </w:pPr>
      <w:r w:rsidRPr="00755EE2">
        <w:t>–</w:t>
      </w:r>
      <w:r w:rsidRPr="00755EE2">
        <w:tab/>
        <w:t xml:space="preserve">Видеокодер генерирует кодированный битовый поток, соответствующий стандарту </w:t>
      </w:r>
      <w:r w:rsidR="00AD0D22">
        <w:t xml:space="preserve">Рекомендации </w:t>
      </w:r>
      <w:r w:rsidRPr="00755EE2">
        <w:rPr>
          <w:lang w:eastAsia="ko-KR"/>
        </w:rPr>
        <w:t xml:space="preserve">МСЭ-T </w:t>
      </w:r>
      <w:r w:rsidRPr="00755EE2">
        <w:t>H.264/AVC, путем выполнения сжатия данных входного видеосигнала</w:t>
      </w:r>
      <w:r w:rsidRPr="00755EE2">
        <w:rPr>
          <w:lang w:eastAsia="ko-KR"/>
        </w:rPr>
        <w:t>.</w:t>
      </w:r>
    </w:p>
    <w:p w:rsidR="00891F8F" w:rsidRPr="00755EE2" w:rsidRDefault="00891F8F" w:rsidP="00290CE8">
      <w:pPr>
        <w:pStyle w:val="enumlev1"/>
      </w:pPr>
      <w:r w:rsidRPr="00755EE2">
        <w:t>–</w:t>
      </w:r>
      <w:r w:rsidRPr="00755EE2">
        <w:tab/>
        <w:t xml:space="preserve">Аудиокодер генерирует кодированный битовый поток, соответствующий стандарту ISO/IEC 14496-3 </w:t>
      </w:r>
      <w:r w:rsidRPr="00755EE2">
        <w:rPr>
          <w:lang w:eastAsia="ko-KR"/>
        </w:rPr>
        <w:t>ER-</w:t>
      </w:r>
      <w:r w:rsidRPr="00755EE2">
        <w:t>BSAC путем выполнения сжатия данных входного аудиосигнала</w:t>
      </w:r>
      <w:r w:rsidRPr="00755EE2">
        <w:rPr>
          <w:lang w:eastAsia="ko-KR"/>
        </w:rPr>
        <w:t>.</w:t>
      </w:r>
    </w:p>
    <w:p w:rsidR="00891F8F" w:rsidRPr="00755EE2" w:rsidRDefault="00891F8F" w:rsidP="00290CE8">
      <w:pPr>
        <w:pStyle w:val="enumlev1"/>
      </w:pPr>
      <w:r w:rsidRPr="00755EE2">
        <w:t>–</w:t>
      </w:r>
      <w:r w:rsidRPr="00755EE2">
        <w:tab/>
        <w:t>Каждый формирователь пакетов SL генерирует пакетированный поток SL, соответствующий стандарту</w:t>
      </w:r>
      <w:r w:rsidR="00AD0D22">
        <w:t xml:space="preserve"> </w:t>
      </w:r>
      <w:r w:rsidRPr="00755EE2">
        <w:t>ISO/IEC 14496</w:t>
      </w:r>
      <w:r w:rsidRPr="00755EE2">
        <w:noBreakHyphen/>
        <w:t>1, для каждого входного медиапотока</w:t>
      </w:r>
      <w:r w:rsidRPr="00755EE2">
        <w:rPr>
          <w:lang w:eastAsia="ko-KR"/>
        </w:rPr>
        <w:t>.</w:t>
      </w:r>
    </w:p>
    <w:p w:rsidR="006C143F" w:rsidRDefault="006C143F">
      <w:pPr>
        <w:tabs>
          <w:tab w:val="clear" w:pos="794"/>
          <w:tab w:val="clear" w:pos="1191"/>
          <w:tab w:val="clear" w:pos="1588"/>
          <w:tab w:val="clear" w:pos="1985"/>
        </w:tabs>
        <w:overflowPunct/>
        <w:autoSpaceDE/>
        <w:autoSpaceDN/>
        <w:adjustRightInd/>
        <w:spacing w:before="0"/>
        <w:jc w:val="left"/>
        <w:textAlignment w:val="auto"/>
        <w:rPr>
          <w:lang w:val="ru-RU"/>
        </w:rPr>
      </w:pPr>
      <w:r w:rsidRPr="00A6755D">
        <w:rPr>
          <w:lang w:val="ru-RU"/>
        </w:rPr>
        <w:br w:type="page"/>
      </w:r>
    </w:p>
    <w:p w:rsidR="00891F8F" w:rsidRPr="00755EE2" w:rsidRDefault="00891F8F" w:rsidP="00290CE8">
      <w:pPr>
        <w:pStyle w:val="enumlev1"/>
        <w:rPr>
          <w:lang w:eastAsia="ko-KR"/>
        </w:rPr>
      </w:pPr>
      <w:r w:rsidRPr="00755EE2">
        <w:t>–</w:t>
      </w:r>
      <w:r w:rsidRPr="00755EE2">
        <w:tab/>
        <w:t>Генератор секции (генератор PSI) создает секции, соответствующие стандарту</w:t>
      </w:r>
      <w:r w:rsidR="00AD0D22">
        <w:t xml:space="preserve"> </w:t>
      </w:r>
      <w:r w:rsidRPr="00755EE2">
        <w:t>ISO/IEC 13818-1, для вход</w:t>
      </w:r>
      <w:r w:rsidR="00F22CFD">
        <w:t>а</w:t>
      </w:r>
      <w:r w:rsidRPr="00755EE2">
        <w:t xml:space="preserve"> IOD/OD/BIFS</w:t>
      </w:r>
      <w:r w:rsidRPr="00755EE2">
        <w:rPr>
          <w:lang w:eastAsia="ko-KR"/>
        </w:rPr>
        <w:t>.</w:t>
      </w:r>
    </w:p>
    <w:p w:rsidR="00891F8F" w:rsidRPr="00755EE2" w:rsidRDefault="00891F8F" w:rsidP="00290CE8">
      <w:pPr>
        <w:pStyle w:val="enumlev1"/>
      </w:pPr>
      <w:r w:rsidRPr="00755EE2">
        <w:t>–</w:t>
      </w:r>
      <w:r w:rsidRPr="00755EE2">
        <w:tab/>
        <w:t>Каждый формирователь пакетов PES генерирует пакетированный поток PES, соответствующий стандарту</w:t>
      </w:r>
      <w:r w:rsidR="00AD0D22">
        <w:t xml:space="preserve"> </w:t>
      </w:r>
      <w:r w:rsidRPr="00755EE2">
        <w:t>ISO/IEC 13818-1, для каждого пакетированного потока SL</w:t>
      </w:r>
      <w:r w:rsidRPr="00755EE2">
        <w:rPr>
          <w:lang w:eastAsia="ko-KR"/>
        </w:rPr>
        <w:t>.</w:t>
      </w:r>
    </w:p>
    <w:p w:rsidR="00891F8F" w:rsidRPr="00755EE2" w:rsidRDefault="00891F8F" w:rsidP="00290CE8">
      <w:pPr>
        <w:pStyle w:val="enumlev1"/>
      </w:pPr>
      <w:r w:rsidRPr="00755EE2">
        <w:t>–</w:t>
      </w:r>
      <w:r w:rsidRPr="00755EE2">
        <w:tab/>
        <w:t>Мультиплексор TS комбинирует входные секции и пакетированные потоки PES в единый MPEG-2 TS, соответствующий стандарту</w:t>
      </w:r>
      <w:r w:rsidR="00AD0D22">
        <w:t xml:space="preserve"> </w:t>
      </w:r>
      <w:r w:rsidRPr="00755EE2">
        <w:t>ISO/IEC 13818-1</w:t>
      </w:r>
      <w:r w:rsidRPr="00755EE2">
        <w:rPr>
          <w:lang w:eastAsia="ko-KR"/>
        </w:rPr>
        <w:t>.</w:t>
      </w:r>
    </w:p>
    <w:p w:rsidR="00891F8F" w:rsidRPr="00755EE2" w:rsidRDefault="00891F8F" w:rsidP="00290CE8">
      <w:pPr>
        <w:pStyle w:val="enumlev1"/>
      </w:pPr>
      <w:r w:rsidRPr="00755EE2">
        <w:t>–</w:t>
      </w:r>
      <w:r w:rsidRPr="00755EE2">
        <w:tab/>
        <w:t>Внешний кодер добавляет дополнительные данные, которые генерируются с использованием кода Рида-Соломона для коррекции ошибок, к каждому пакету в потоке мультиплексированных данных MPEG-2 TS</w:t>
      </w:r>
      <w:r w:rsidRPr="00755EE2">
        <w:rPr>
          <w:lang w:eastAsia="ko-KR"/>
        </w:rPr>
        <w:t>.</w:t>
      </w:r>
    </w:p>
    <w:p w:rsidR="00891F8F" w:rsidRPr="00755EE2" w:rsidRDefault="00891F8F" w:rsidP="00290CE8">
      <w:pPr>
        <w:pStyle w:val="enumlev1"/>
      </w:pPr>
      <w:r w:rsidRPr="00755EE2">
        <w:t>–</w:t>
      </w:r>
      <w:r w:rsidRPr="00755EE2">
        <w:tab/>
        <w:t>К кодированному внешним кодером потоку данных применяется перемежение, выполняемое внешним устройством перемежения, которым является устройство сверточного перемежения, и на выходе формируется поток видеоуслуги</w:t>
      </w:r>
      <w:r w:rsidRPr="00755EE2">
        <w:rPr>
          <w:lang w:eastAsia="ko-KR"/>
        </w:rPr>
        <w:t>.</w:t>
      </w:r>
    </w:p>
    <w:p w:rsidR="00891F8F" w:rsidRPr="00755EE2" w:rsidRDefault="00891F8F" w:rsidP="00290CE8">
      <w:pPr>
        <w:pStyle w:val="FigureNo"/>
        <w:rPr>
          <w:lang w:val="ru-RU" w:eastAsia="ko-KR"/>
        </w:rPr>
      </w:pPr>
      <w:bookmarkStart w:id="11" w:name="_Ref72439921"/>
      <w:bookmarkStart w:id="12" w:name="_Toc72343212"/>
      <w:bookmarkEnd w:id="8"/>
      <w:bookmarkEnd w:id="9"/>
      <w:bookmarkEnd w:id="10"/>
      <w:r w:rsidRPr="00755EE2">
        <w:rPr>
          <w:lang w:val="ru-RU"/>
        </w:rPr>
        <w:t xml:space="preserve">РИСУНОК </w:t>
      </w:r>
      <w:bookmarkEnd w:id="11"/>
      <w:r w:rsidRPr="00755EE2">
        <w:rPr>
          <w:lang w:val="ru-RU"/>
        </w:rPr>
        <w:t>7</w:t>
      </w:r>
    </w:p>
    <w:bookmarkEnd w:id="12"/>
    <w:p w:rsidR="00891F8F" w:rsidRDefault="00891F8F" w:rsidP="00290CE8">
      <w:pPr>
        <w:pStyle w:val="Figuretitle"/>
        <w:rPr>
          <w:rFonts w:ascii="Times New Roman" w:hAnsi="Times New Roman" w:cs="Times New Roman"/>
          <w:lang w:val="en-US" w:eastAsia="ko-KR"/>
        </w:rPr>
      </w:pPr>
      <w:r w:rsidRPr="00755EE2">
        <w:rPr>
          <w:rFonts w:ascii="Times New Roman" w:hAnsi="Times New Roman" w:cs="Times New Roman"/>
          <w:lang w:eastAsia="ko-KR"/>
        </w:rPr>
        <w:t>Архитектура видеомультиплексора</w:t>
      </w:r>
    </w:p>
    <w:p w:rsidR="0016440A" w:rsidRPr="0016440A" w:rsidRDefault="0016440A" w:rsidP="0016440A">
      <w:pPr>
        <w:pStyle w:val="Figure"/>
        <w:rPr>
          <w:lang w:val="en-US" w:eastAsia="ko-KR"/>
        </w:rPr>
      </w:pPr>
      <w:r w:rsidRPr="0016440A">
        <w:rPr>
          <w:lang w:val="en-US" w:eastAsia="ko-KR"/>
        </w:rPr>
        <w:object w:dxaOrig="11327" w:dyaOrig="8174">
          <v:shape id="_x0000_i1031" type="#_x0000_t75" style="width:466pt;height:336.95pt" o:ole="">
            <v:imagedata r:id="rId47" o:title=""/>
          </v:shape>
          <o:OLEObject Type="Embed" ProgID="CorelDRAW.Graphic.14" ShapeID="_x0000_i1031" DrawAspect="Content" ObjectID="_1372249641" r:id="rId48"/>
        </w:object>
      </w:r>
    </w:p>
    <w:p w:rsidR="006C143F" w:rsidRDefault="006C143F">
      <w:pPr>
        <w:tabs>
          <w:tab w:val="clear" w:pos="794"/>
          <w:tab w:val="clear" w:pos="1191"/>
          <w:tab w:val="clear" w:pos="1588"/>
          <w:tab w:val="clear" w:pos="1985"/>
        </w:tabs>
        <w:overflowPunct/>
        <w:autoSpaceDE/>
        <w:autoSpaceDN/>
        <w:adjustRightInd/>
        <w:spacing w:before="0"/>
        <w:jc w:val="left"/>
        <w:textAlignment w:val="auto"/>
        <w:rPr>
          <w:rFonts w:eastAsia="Batang"/>
          <w:b/>
          <w:bCs/>
          <w:lang w:val="ru-RU" w:eastAsia="ko-KR"/>
        </w:rPr>
      </w:pPr>
      <w:r>
        <w:rPr>
          <w:rFonts w:eastAsia="Batang"/>
          <w:lang w:val="ru-RU" w:eastAsia="ko-KR"/>
        </w:rPr>
        <w:br w:type="page"/>
      </w:r>
    </w:p>
    <w:p w:rsidR="00891F8F" w:rsidRPr="008C1CC3" w:rsidRDefault="00891F8F" w:rsidP="00CD78A9">
      <w:pPr>
        <w:pStyle w:val="Heading1"/>
        <w:keepNext w:val="0"/>
        <w:keepLines w:val="0"/>
        <w:rPr>
          <w:lang w:val="ru-RU" w:eastAsia="ko-KR"/>
        </w:rPr>
      </w:pPr>
      <w:r w:rsidRPr="008C1CC3">
        <w:rPr>
          <w:rFonts w:eastAsia="Batang"/>
          <w:lang w:val="ru-RU" w:eastAsia="ko-KR"/>
        </w:rPr>
        <w:t>4</w:t>
      </w:r>
      <w:r w:rsidRPr="008C1CC3">
        <w:rPr>
          <w:lang w:val="ru-RU" w:eastAsia="ko-KR"/>
        </w:rPr>
        <w:tab/>
      </w:r>
      <w:r w:rsidR="008C1CC3">
        <w:rPr>
          <w:lang w:val="ru-RU" w:eastAsia="ko-KR"/>
        </w:rPr>
        <w:t>Архитектура</w:t>
      </w:r>
      <w:r w:rsidR="008C1CC3" w:rsidRPr="008C1CC3">
        <w:rPr>
          <w:lang w:val="ru-RU" w:eastAsia="ko-KR"/>
        </w:rPr>
        <w:t xml:space="preserve"> </w:t>
      </w:r>
      <w:r w:rsidR="008C1CC3">
        <w:rPr>
          <w:lang w:val="ru-RU" w:eastAsia="ko-KR"/>
        </w:rPr>
        <w:t>передачи</w:t>
      </w:r>
      <w:r w:rsidR="008C1CC3" w:rsidRPr="008C1CC3">
        <w:rPr>
          <w:lang w:val="ru-RU" w:eastAsia="ko-KR"/>
        </w:rPr>
        <w:t xml:space="preserve"> </w:t>
      </w:r>
      <w:r w:rsidR="008C1CC3">
        <w:rPr>
          <w:lang w:val="ru-RU"/>
        </w:rPr>
        <w:t>масштабируемых</w:t>
      </w:r>
      <w:r w:rsidR="008C1CC3" w:rsidRPr="00755EE2">
        <w:rPr>
          <w:lang w:val="ru-RU"/>
        </w:rPr>
        <w:t xml:space="preserve"> видео</w:t>
      </w:r>
      <w:r w:rsidR="008C1CC3">
        <w:rPr>
          <w:lang w:val="ru-RU"/>
        </w:rPr>
        <w:t>услуг</w:t>
      </w:r>
    </w:p>
    <w:p w:rsidR="00891F8F" w:rsidRPr="00A23A4A" w:rsidRDefault="00A23A4A" w:rsidP="00CD78A9">
      <w:pPr>
        <w:rPr>
          <w:lang w:val="ru-RU"/>
        </w:rPr>
      </w:pPr>
      <w:r w:rsidRPr="00755EE2">
        <w:rPr>
          <w:lang w:val="ru-RU"/>
        </w:rPr>
        <w:t xml:space="preserve">Концепция архитектуры </w:t>
      </w:r>
      <w:r w:rsidRPr="00A6755D">
        <w:rPr>
          <w:lang w:val="ru-RU"/>
        </w:rPr>
        <w:t>передачи</w:t>
      </w:r>
      <w:r w:rsidRPr="00A23A4A">
        <w:rPr>
          <w:lang w:val="ru-RU"/>
        </w:rPr>
        <w:t xml:space="preserve"> </w:t>
      </w:r>
      <w:r w:rsidRPr="00A6755D">
        <w:rPr>
          <w:lang w:val="ru-RU" w:eastAsia="ko-KR"/>
        </w:rPr>
        <w:t>для обеспечения</w:t>
      </w:r>
      <w:r w:rsidRPr="00A6755D">
        <w:rPr>
          <w:b/>
          <w:bCs/>
          <w:lang w:val="ru-RU" w:eastAsia="ko-KR"/>
        </w:rPr>
        <w:t xml:space="preserve"> </w:t>
      </w:r>
      <w:r w:rsidR="008C1CC3">
        <w:rPr>
          <w:lang w:val="ru-RU"/>
        </w:rPr>
        <w:t>масштабируемых</w:t>
      </w:r>
      <w:r w:rsidR="008C1CC3" w:rsidRPr="00A23A4A">
        <w:rPr>
          <w:lang w:val="ru-RU"/>
        </w:rPr>
        <w:t xml:space="preserve"> </w:t>
      </w:r>
      <w:r w:rsidR="008C1CC3" w:rsidRPr="00755EE2">
        <w:rPr>
          <w:lang w:val="ru-RU"/>
        </w:rPr>
        <w:t>видео</w:t>
      </w:r>
      <w:r w:rsidR="008C1CC3">
        <w:rPr>
          <w:lang w:val="ru-RU"/>
        </w:rPr>
        <w:t>услуг</w:t>
      </w:r>
      <w:r w:rsidR="008C1CC3" w:rsidRPr="00A23A4A">
        <w:rPr>
          <w:lang w:val="ru-RU"/>
        </w:rPr>
        <w:t xml:space="preserve"> </w:t>
      </w:r>
      <w:r>
        <w:rPr>
          <w:lang w:val="ru-RU"/>
        </w:rPr>
        <w:t>показана на рисунке</w:t>
      </w:r>
      <w:r w:rsidR="00891F8F" w:rsidRPr="00E958AF">
        <w:rPr>
          <w:lang w:val="en-GB"/>
        </w:rPr>
        <w:t> </w:t>
      </w:r>
      <w:r w:rsidR="00891F8F" w:rsidRPr="00A23A4A">
        <w:rPr>
          <w:rFonts w:eastAsia="Batang"/>
          <w:lang w:val="ru-RU" w:eastAsia="ko-KR"/>
        </w:rPr>
        <w:t>8</w:t>
      </w:r>
      <w:r w:rsidR="00891F8F" w:rsidRPr="00A23A4A">
        <w:rPr>
          <w:lang w:val="ru-RU"/>
        </w:rPr>
        <w:t xml:space="preserve">. </w:t>
      </w:r>
      <w:r w:rsidRPr="00755EE2">
        <w:rPr>
          <w:lang w:val="ru-RU"/>
        </w:rPr>
        <w:t>Видео</w:t>
      </w:r>
      <w:r>
        <w:rPr>
          <w:lang w:val="ru-RU"/>
        </w:rPr>
        <w:t>-</w:t>
      </w:r>
      <w:r w:rsidRPr="00755EE2">
        <w:rPr>
          <w:lang w:val="ru-RU"/>
        </w:rPr>
        <w:t>, аудио</w:t>
      </w:r>
      <w:r>
        <w:rPr>
          <w:lang w:val="ru-RU"/>
        </w:rPr>
        <w:t>информация</w:t>
      </w:r>
      <w:r w:rsidRPr="00755EE2">
        <w:rPr>
          <w:lang w:val="ru-RU"/>
        </w:rPr>
        <w:t xml:space="preserve"> и вспомогательные данные для </w:t>
      </w:r>
      <w:r>
        <w:rPr>
          <w:lang w:val="ru-RU"/>
        </w:rPr>
        <w:t>масштабируемой</w:t>
      </w:r>
      <w:r w:rsidRPr="00755EE2">
        <w:rPr>
          <w:lang w:val="ru-RU"/>
        </w:rPr>
        <w:t xml:space="preserve"> видеоуслуги мультиплексируются в MPEG-2 TS и далее кодируются внешним кодом видеомультиплексор</w:t>
      </w:r>
      <w:r>
        <w:rPr>
          <w:lang w:val="ru-RU"/>
        </w:rPr>
        <w:t>а</w:t>
      </w:r>
      <w:r w:rsidRPr="00755EE2">
        <w:rPr>
          <w:lang w:val="ru-RU"/>
        </w:rPr>
        <w:t xml:space="preserve"> </w:t>
      </w:r>
      <w:r w:rsidRPr="00A23A4A">
        <w:rPr>
          <w:lang w:val="en-US"/>
        </w:rPr>
        <w:t>MPEG</w:t>
      </w:r>
      <w:r w:rsidRPr="00A23A4A">
        <w:rPr>
          <w:lang w:val="ru-RU"/>
        </w:rPr>
        <w:t xml:space="preserve">-4 </w:t>
      </w:r>
      <w:r w:rsidRPr="00E958AF">
        <w:rPr>
          <w:rFonts w:eastAsia="Batang"/>
          <w:lang w:val="en-GB" w:eastAsia="ko-KR"/>
        </w:rPr>
        <w:t>SVC</w:t>
      </w:r>
      <w:r w:rsidRPr="00A23A4A">
        <w:rPr>
          <w:rFonts w:eastAsia="Batang"/>
          <w:lang w:val="ru-RU" w:eastAsia="ko-KR"/>
        </w:rPr>
        <w:t>.</w:t>
      </w:r>
      <w:r w:rsidRPr="00A23A4A">
        <w:rPr>
          <w:lang w:val="ru-RU"/>
        </w:rPr>
        <w:t xml:space="preserve"> </w:t>
      </w:r>
      <w:r w:rsidRPr="00755EE2">
        <w:rPr>
          <w:lang w:val="ru-RU"/>
        </w:rPr>
        <w:t>Передача</w:t>
      </w:r>
      <w:r w:rsidRPr="00A23A4A">
        <w:rPr>
          <w:lang w:val="ru-RU"/>
        </w:rPr>
        <w:t xml:space="preserve"> </w:t>
      </w:r>
      <w:r w:rsidRPr="00755EE2">
        <w:rPr>
          <w:lang w:val="ru-RU"/>
        </w:rPr>
        <w:t>осуществляется</w:t>
      </w:r>
      <w:r w:rsidRPr="00A23A4A">
        <w:rPr>
          <w:lang w:val="ru-RU"/>
        </w:rPr>
        <w:t xml:space="preserve"> </w:t>
      </w:r>
      <w:r w:rsidRPr="00755EE2">
        <w:rPr>
          <w:lang w:val="ru-RU"/>
        </w:rPr>
        <w:t>в</w:t>
      </w:r>
      <w:r w:rsidRPr="00A23A4A">
        <w:rPr>
          <w:lang w:val="ru-RU"/>
        </w:rPr>
        <w:t xml:space="preserve"> </w:t>
      </w:r>
      <w:r w:rsidRPr="00755EE2">
        <w:rPr>
          <w:lang w:val="ru-RU"/>
        </w:rPr>
        <w:t>потоковом</w:t>
      </w:r>
      <w:r w:rsidRPr="00A23A4A">
        <w:rPr>
          <w:lang w:val="ru-RU"/>
        </w:rPr>
        <w:t xml:space="preserve"> </w:t>
      </w:r>
      <w:r w:rsidRPr="00755EE2">
        <w:rPr>
          <w:lang w:val="ru-RU"/>
        </w:rPr>
        <w:t>режиме</w:t>
      </w:r>
      <w:r w:rsidRPr="00A23A4A">
        <w:rPr>
          <w:lang w:val="ru-RU"/>
        </w:rPr>
        <w:t xml:space="preserve">, </w:t>
      </w:r>
      <w:r w:rsidRPr="00755EE2">
        <w:rPr>
          <w:lang w:val="ru-RU"/>
        </w:rPr>
        <w:t>описанном</w:t>
      </w:r>
      <w:r w:rsidRPr="00A23A4A">
        <w:rPr>
          <w:lang w:val="ru-RU"/>
        </w:rPr>
        <w:t xml:space="preserve"> </w:t>
      </w:r>
      <w:r w:rsidRPr="00755EE2">
        <w:rPr>
          <w:lang w:val="ru-RU"/>
        </w:rPr>
        <w:t>в</w:t>
      </w:r>
      <w:r w:rsidRPr="00A23A4A">
        <w:rPr>
          <w:lang w:val="ru-RU"/>
        </w:rPr>
        <w:t xml:space="preserve"> </w:t>
      </w:r>
      <w:r w:rsidRPr="00755EE2">
        <w:rPr>
          <w:lang w:val="ru-RU"/>
        </w:rPr>
        <w:t>системе</w:t>
      </w:r>
      <w:r w:rsidRPr="00A23A4A">
        <w:rPr>
          <w:lang w:val="en-US"/>
        </w:rPr>
        <w:t> </w:t>
      </w:r>
      <w:r w:rsidRPr="00E958AF">
        <w:rPr>
          <w:rFonts w:eastAsia="Batang"/>
          <w:lang w:val="en-GB" w:eastAsia="ko-KR"/>
        </w:rPr>
        <w:t>AT</w:t>
      </w:r>
      <w:r w:rsidRPr="00A23A4A">
        <w:rPr>
          <w:rFonts w:eastAsia="Batang"/>
          <w:lang w:val="ru-RU" w:eastAsia="ko-KR"/>
        </w:rPr>
        <w:t>-</w:t>
      </w:r>
      <w:r w:rsidRPr="00E958AF">
        <w:rPr>
          <w:rFonts w:eastAsia="Batang"/>
          <w:lang w:val="en-GB" w:eastAsia="ko-KR"/>
        </w:rPr>
        <w:t>DMB</w:t>
      </w:r>
      <w:r w:rsidR="00891F8F" w:rsidRPr="00A23A4A">
        <w:rPr>
          <w:lang w:val="ru-RU"/>
        </w:rPr>
        <w:t xml:space="preserve">. </w:t>
      </w:r>
    </w:p>
    <w:p w:rsidR="00891F8F" w:rsidRPr="0052377F" w:rsidRDefault="00891F8F" w:rsidP="00CD78A9">
      <w:pPr>
        <w:pStyle w:val="FigureNo"/>
        <w:keepNext/>
        <w:rPr>
          <w:rFonts w:eastAsia="Batang"/>
          <w:lang w:val="ru-RU"/>
        </w:rPr>
      </w:pPr>
      <w:r>
        <w:rPr>
          <w:lang w:val="ru-RU"/>
        </w:rPr>
        <w:t>РИСУНОК</w:t>
      </w:r>
      <w:r w:rsidR="00C4250E">
        <w:rPr>
          <w:lang w:val="ru-RU"/>
        </w:rPr>
        <w:t xml:space="preserve"> </w:t>
      </w:r>
      <w:r w:rsidRPr="0052377F">
        <w:rPr>
          <w:rFonts w:eastAsia="Batang"/>
          <w:lang w:val="ru-RU"/>
        </w:rPr>
        <w:t>8</w:t>
      </w:r>
    </w:p>
    <w:p w:rsidR="00891F8F" w:rsidRDefault="0052377F" w:rsidP="00CD78A9">
      <w:pPr>
        <w:pStyle w:val="Figuretitle"/>
        <w:keepLines/>
        <w:rPr>
          <w:lang w:val="en-US"/>
        </w:rPr>
      </w:pPr>
      <w:r w:rsidRPr="0052377F">
        <w:t xml:space="preserve">Концепция архитектуры </w:t>
      </w:r>
      <w:r w:rsidRPr="0052377F">
        <w:rPr>
          <w:rFonts w:ascii="Times New Roman" w:hAnsi="Times New Roman" w:cs="Times New Roman"/>
        </w:rPr>
        <w:t>передачи</w:t>
      </w:r>
      <w:r w:rsidRPr="0052377F">
        <w:t xml:space="preserve"> </w:t>
      </w:r>
      <w:r w:rsidRPr="0052377F">
        <w:rPr>
          <w:rFonts w:ascii="Times New Roman" w:hAnsi="Times New Roman" w:cs="Times New Roman"/>
          <w:lang w:eastAsia="ko-KR"/>
        </w:rPr>
        <w:t>для обеспечения</w:t>
      </w:r>
      <w:r w:rsidRPr="0052377F">
        <w:rPr>
          <w:rFonts w:ascii="Times New Roman" w:hAnsi="Times New Roman" w:cs="Times New Roman"/>
          <w:b w:val="0"/>
          <w:bCs w:val="0"/>
          <w:lang w:eastAsia="ko-KR"/>
        </w:rPr>
        <w:t xml:space="preserve"> </w:t>
      </w:r>
      <w:r w:rsidRPr="0052377F">
        <w:t>масштабируемых видеоуслуг</w:t>
      </w:r>
    </w:p>
    <w:p w:rsidR="004752E8" w:rsidRPr="004752E8" w:rsidRDefault="00DC4FB6" w:rsidP="004752E8">
      <w:pPr>
        <w:pStyle w:val="Figure"/>
        <w:rPr>
          <w:lang w:val="en-US"/>
        </w:rPr>
      </w:pPr>
      <w:r w:rsidRPr="004752E8">
        <w:rPr>
          <w:lang w:val="en-US"/>
        </w:rPr>
        <w:object w:dxaOrig="11698" w:dyaOrig="10382">
          <v:shape id="_x0000_i1032" type="#_x0000_t75" style="width:460.8pt;height:408.95pt" o:ole="">
            <v:imagedata r:id="rId49" o:title=""/>
          </v:shape>
          <o:OLEObject Type="Embed" ProgID="CorelDRAW.Graphic.14" ShapeID="_x0000_i1032" DrawAspect="Content" ObjectID="_1372249642" r:id="rId50"/>
        </w:object>
      </w:r>
    </w:p>
    <w:p w:rsidR="00891F8F" w:rsidRPr="00C76F5C" w:rsidRDefault="00891F8F" w:rsidP="009F7585">
      <w:pPr>
        <w:pStyle w:val="Heading1"/>
        <w:spacing w:before="240"/>
        <w:rPr>
          <w:rFonts w:eastAsia="Batang"/>
          <w:lang w:val="ru-RU" w:eastAsia="ko-KR"/>
        </w:rPr>
      </w:pPr>
      <w:r w:rsidRPr="00C76F5C">
        <w:rPr>
          <w:rFonts w:eastAsia="Batang"/>
          <w:lang w:val="ru-RU" w:eastAsia="ko-KR"/>
        </w:rPr>
        <w:t>5</w:t>
      </w:r>
      <w:r w:rsidRPr="00C76F5C">
        <w:rPr>
          <w:lang w:val="ru-RU"/>
        </w:rPr>
        <w:tab/>
      </w:r>
      <w:r w:rsidR="00C76F5C" w:rsidRPr="00755EE2">
        <w:rPr>
          <w:lang w:val="ru-RU"/>
        </w:rPr>
        <w:t>Архитектура видеомультиплексора</w:t>
      </w:r>
      <w:r w:rsidR="00C76F5C" w:rsidRPr="00C76F5C">
        <w:rPr>
          <w:rFonts w:eastAsia="Batang"/>
          <w:lang w:val="ru-RU" w:eastAsia="ko-KR"/>
        </w:rPr>
        <w:t xml:space="preserve"> </w:t>
      </w:r>
      <w:r w:rsidRPr="00E958AF">
        <w:rPr>
          <w:rFonts w:eastAsia="Batang"/>
          <w:lang w:val="en-GB" w:eastAsia="ko-KR"/>
        </w:rPr>
        <w:t>SVC</w:t>
      </w:r>
      <w:r w:rsidRPr="00C76F5C">
        <w:rPr>
          <w:rFonts w:eastAsia="Batang"/>
          <w:lang w:val="ru-RU" w:eastAsia="ko-KR"/>
        </w:rPr>
        <w:t xml:space="preserve"> </w:t>
      </w:r>
    </w:p>
    <w:p w:rsidR="00891F8F" w:rsidRPr="008914C2" w:rsidRDefault="008914C2" w:rsidP="00804EB0">
      <w:pPr>
        <w:rPr>
          <w:lang w:val="ru-RU" w:eastAsia="ja-JP"/>
        </w:rPr>
      </w:pPr>
      <w:r w:rsidRPr="00755EE2">
        <w:rPr>
          <w:lang w:val="ru-RU"/>
        </w:rPr>
        <w:t>Концепция</w:t>
      </w:r>
      <w:r w:rsidRPr="008914C2">
        <w:rPr>
          <w:lang w:val="ru-RU"/>
        </w:rPr>
        <w:t xml:space="preserve"> </w:t>
      </w:r>
      <w:r w:rsidRPr="00755EE2">
        <w:rPr>
          <w:lang w:val="ru-RU"/>
        </w:rPr>
        <w:t>архитектуры</w:t>
      </w:r>
      <w:r w:rsidRPr="008914C2">
        <w:rPr>
          <w:lang w:val="ru-RU"/>
        </w:rPr>
        <w:t xml:space="preserve"> </w:t>
      </w:r>
      <w:r w:rsidRPr="00755EE2">
        <w:rPr>
          <w:lang w:val="ru-RU"/>
        </w:rPr>
        <w:t>видеомультиплексора</w:t>
      </w:r>
      <w:r w:rsidRPr="008914C2">
        <w:rPr>
          <w:lang w:val="ru-RU"/>
        </w:rPr>
        <w:t xml:space="preserve"> </w:t>
      </w:r>
      <w:r w:rsidRPr="00755EE2">
        <w:rPr>
          <w:lang w:val="ru-RU"/>
        </w:rPr>
        <w:t>для</w:t>
      </w:r>
      <w:r w:rsidRPr="008914C2">
        <w:rPr>
          <w:lang w:val="ru-RU"/>
        </w:rPr>
        <w:t xml:space="preserve"> </w:t>
      </w:r>
      <w:r>
        <w:rPr>
          <w:lang w:val="ru-RU"/>
        </w:rPr>
        <w:t xml:space="preserve">масштабируемых </w:t>
      </w:r>
      <w:r w:rsidRPr="00755EE2">
        <w:rPr>
          <w:lang w:val="ru-RU"/>
        </w:rPr>
        <w:t>видеоуслуг</w:t>
      </w:r>
      <w:r w:rsidRPr="008914C2">
        <w:rPr>
          <w:lang w:val="ru-RU"/>
        </w:rPr>
        <w:t xml:space="preserve"> </w:t>
      </w:r>
      <w:r w:rsidRPr="00755EE2">
        <w:rPr>
          <w:lang w:val="ru-RU"/>
        </w:rPr>
        <w:t>показана</w:t>
      </w:r>
      <w:r w:rsidRPr="008914C2">
        <w:rPr>
          <w:lang w:val="ru-RU"/>
        </w:rPr>
        <w:t xml:space="preserve"> </w:t>
      </w:r>
      <w:r w:rsidRPr="00755EE2">
        <w:rPr>
          <w:lang w:val="ru-RU"/>
        </w:rPr>
        <w:t>на</w:t>
      </w:r>
      <w:r w:rsidRPr="008914C2">
        <w:rPr>
          <w:lang w:val="ru-RU"/>
        </w:rPr>
        <w:t xml:space="preserve"> </w:t>
      </w:r>
      <w:r w:rsidRPr="00755EE2">
        <w:rPr>
          <w:lang w:val="ru-RU"/>
        </w:rPr>
        <w:t>рисунке</w:t>
      </w:r>
      <w:r w:rsidR="00804EB0">
        <w:rPr>
          <w:lang w:val="en-US" w:eastAsia="ko-KR"/>
        </w:rPr>
        <w:t> </w:t>
      </w:r>
      <w:r w:rsidR="00891F8F" w:rsidRPr="008914C2">
        <w:rPr>
          <w:rFonts w:eastAsia="Batang"/>
          <w:lang w:val="ru-RU" w:eastAsia="ko-KR"/>
        </w:rPr>
        <w:t>9</w:t>
      </w:r>
      <w:r w:rsidR="00891F8F" w:rsidRPr="008914C2">
        <w:rPr>
          <w:lang w:val="ru-RU" w:eastAsia="ko-KR"/>
        </w:rPr>
        <w:t>.</w:t>
      </w:r>
    </w:p>
    <w:p w:rsidR="00891F8F" w:rsidRPr="008E6EF6" w:rsidRDefault="008914C2" w:rsidP="00CD78A9">
      <w:pPr>
        <w:rPr>
          <w:rFonts w:eastAsia="Malgun Gothic"/>
          <w:lang w:val="ru-RU" w:eastAsia="ko-KR"/>
        </w:rPr>
      </w:pPr>
      <w:r w:rsidRPr="00755EE2">
        <w:rPr>
          <w:lang w:val="ru-RU" w:eastAsia="ja-JP"/>
        </w:rPr>
        <w:t>Ниже представлено подробное описание</w:t>
      </w:r>
      <w:r w:rsidR="00891F8F" w:rsidRPr="008E6EF6">
        <w:rPr>
          <w:lang w:val="ru-RU" w:eastAsia="ja-JP"/>
        </w:rPr>
        <w:t>:</w:t>
      </w:r>
    </w:p>
    <w:p w:rsidR="00891F8F" w:rsidRPr="008E6EF6" w:rsidRDefault="00891F8F" w:rsidP="00CD78A9">
      <w:pPr>
        <w:pStyle w:val="enumlev1"/>
      </w:pPr>
      <w:r w:rsidRPr="008E6EF6">
        <w:rPr>
          <w:rFonts w:eastAsia="Malgun Gothic"/>
          <w:lang w:eastAsia="ko-KR"/>
        </w:rPr>
        <w:t>–</w:t>
      </w:r>
      <w:r w:rsidRPr="008E6EF6">
        <w:rPr>
          <w:rFonts w:eastAsia="Malgun Gothic"/>
          <w:lang w:eastAsia="ko-KR"/>
        </w:rPr>
        <w:tab/>
      </w:r>
      <w:r w:rsidR="008E6EF6" w:rsidRPr="00755EE2">
        <w:t>Видеокодер генерирует кодированный битовый поток, соответствующий стандарту</w:t>
      </w:r>
      <w:r w:rsidRPr="008E6EF6">
        <w:t xml:space="preserve"> </w:t>
      </w:r>
      <w:r w:rsidR="009F7585">
        <w:t>"</w:t>
      </w:r>
      <w:r w:rsidRPr="00E958AF">
        <w:rPr>
          <w:lang w:val="en-GB"/>
        </w:rPr>
        <w:t>ITU</w:t>
      </w:r>
      <w:r w:rsidRPr="008E6EF6">
        <w:noBreakHyphen/>
      </w:r>
      <w:r w:rsidRPr="00E958AF">
        <w:rPr>
          <w:lang w:val="en-GB"/>
        </w:rPr>
        <w:t>T Recommendation</w:t>
      </w:r>
      <w:r w:rsidRPr="008E6EF6">
        <w:t xml:space="preserve"> </w:t>
      </w:r>
      <w:r w:rsidRPr="00E958AF">
        <w:rPr>
          <w:lang w:val="en-GB"/>
        </w:rPr>
        <w:t>H</w:t>
      </w:r>
      <w:r w:rsidRPr="008E6EF6">
        <w:t xml:space="preserve">.264 | </w:t>
      </w:r>
      <w:r w:rsidRPr="00E958AF">
        <w:rPr>
          <w:lang w:val="en-GB"/>
        </w:rPr>
        <w:t>ISO</w:t>
      </w:r>
      <w:r w:rsidRPr="008E6EF6">
        <w:t>/</w:t>
      </w:r>
      <w:r w:rsidRPr="00E958AF">
        <w:rPr>
          <w:lang w:val="en-GB"/>
        </w:rPr>
        <w:t>IEC</w:t>
      </w:r>
      <w:r w:rsidRPr="008E6EF6">
        <w:t xml:space="preserve"> 14496-10 </w:t>
      </w:r>
      <w:r w:rsidRPr="00E958AF">
        <w:rPr>
          <w:lang w:val="en-GB"/>
        </w:rPr>
        <w:t>Amendment</w:t>
      </w:r>
      <w:r w:rsidRPr="008E6EF6">
        <w:t xml:space="preserve"> 3</w:t>
      </w:r>
      <w:r w:rsidR="009F7585">
        <w:t>"</w:t>
      </w:r>
      <w:r w:rsidRPr="008E6EF6">
        <w:t>.</w:t>
      </w:r>
    </w:p>
    <w:p w:rsidR="00891F8F" w:rsidRPr="008E6EF6" w:rsidRDefault="00891F8F" w:rsidP="00CD78A9">
      <w:pPr>
        <w:pStyle w:val="enumlev1"/>
      </w:pPr>
      <w:r w:rsidRPr="008E6EF6">
        <w:rPr>
          <w:rFonts w:eastAsia="Malgun Gothic"/>
          <w:lang w:eastAsia="ko-KR"/>
        </w:rPr>
        <w:t>–</w:t>
      </w:r>
      <w:r w:rsidRPr="008E6EF6">
        <w:rPr>
          <w:rFonts w:eastAsia="Malgun Gothic"/>
          <w:lang w:eastAsia="ko-KR"/>
        </w:rPr>
        <w:tab/>
      </w:r>
      <w:r w:rsidR="008E6EF6" w:rsidRPr="00755EE2">
        <w:t>Аудиокодер генерирует кодированный битовый поток, соответствующий стандарту</w:t>
      </w:r>
      <w:r w:rsidRPr="008E6EF6">
        <w:t xml:space="preserve"> </w:t>
      </w:r>
      <w:r w:rsidR="009F7585">
        <w:t>"</w:t>
      </w:r>
      <w:r w:rsidRPr="00E958AF">
        <w:rPr>
          <w:lang w:val="en-GB"/>
        </w:rPr>
        <w:t>ISO</w:t>
      </w:r>
      <w:r w:rsidRPr="008E6EF6">
        <w:t>/</w:t>
      </w:r>
      <w:r w:rsidRPr="00E958AF">
        <w:rPr>
          <w:lang w:val="en-GB"/>
        </w:rPr>
        <w:t>IEC </w:t>
      </w:r>
      <w:r w:rsidRPr="008E6EF6">
        <w:t xml:space="preserve">23003-1 </w:t>
      </w:r>
      <w:r w:rsidRPr="00E958AF">
        <w:rPr>
          <w:lang w:val="en-GB"/>
        </w:rPr>
        <w:t>MPEG</w:t>
      </w:r>
      <w:r w:rsidRPr="008E6EF6">
        <w:t xml:space="preserve"> </w:t>
      </w:r>
      <w:r w:rsidRPr="00E958AF">
        <w:rPr>
          <w:lang w:val="en-GB"/>
        </w:rPr>
        <w:t>Audio</w:t>
      </w:r>
      <w:r w:rsidRPr="008E6EF6">
        <w:t xml:space="preserve"> </w:t>
      </w:r>
      <w:r w:rsidRPr="00E958AF">
        <w:rPr>
          <w:lang w:val="en-GB"/>
        </w:rPr>
        <w:t>Technologies</w:t>
      </w:r>
      <w:r w:rsidRPr="008E6EF6">
        <w:t xml:space="preserve"> </w:t>
      </w:r>
      <w:r w:rsidRPr="008E6EF6">
        <w:rPr>
          <w:rFonts w:eastAsia="Malgun Gothic"/>
          <w:lang w:eastAsia="ko-KR"/>
        </w:rPr>
        <w:t>–</w:t>
      </w:r>
      <w:r w:rsidRPr="008E6EF6">
        <w:t xml:space="preserve"> </w:t>
      </w:r>
      <w:r w:rsidRPr="00E958AF">
        <w:rPr>
          <w:lang w:val="en-GB"/>
        </w:rPr>
        <w:t>Part</w:t>
      </w:r>
      <w:r w:rsidRPr="008E6EF6">
        <w:t xml:space="preserve"> 1: </w:t>
      </w:r>
      <w:r w:rsidRPr="00E958AF">
        <w:rPr>
          <w:lang w:val="en-GB"/>
        </w:rPr>
        <w:t>MPEG</w:t>
      </w:r>
      <w:r w:rsidRPr="008E6EF6">
        <w:t xml:space="preserve"> </w:t>
      </w:r>
      <w:r w:rsidRPr="00E958AF">
        <w:rPr>
          <w:lang w:val="en-GB"/>
        </w:rPr>
        <w:t>Surround</w:t>
      </w:r>
      <w:r w:rsidR="009F7585">
        <w:t>"</w:t>
      </w:r>
      <w:r w:rsidRPr="008E6EF6">
        <w:t>.</w:t>
      </w:r>
    </w:p>
    <w:p w:rsidR="00891F8F" w:rsidRPr="008E6EF6" w:rsidRDefault="00891F8F" w:rsidP="00CD78A9">
      <w:pPr>
        <w:pStyle w:val="enumlev1"/>
      </w:pPr>
      <w:r w:rsidRPr="008E6EF6">
        <w:rPr>
          <w:rFonts w:eastAsia="Malgun Gothic"/>
          <w:lang w:eastAsia="ko-KR"/>
        </w:rPr>
        <w:t>–</w:t>
      </w:r>
      <w:r w:rsidRPr="008E6EF6">
        <w:rPr>
          <w:rFonts w:eastAsia="Malgun Gothic"/>
          <w:lang w:eastAsia="ko-KR"/>
        </w:rPr>
        <w:tab/>
      </w:r>
      <w:r w:rsidR="008E6EF6">
        <w:rPr>
          <w:lang w:eastAsia="ko-KR"/>
        </w:rPr>
        <w:t>Видеомультиплексор</w:t>
      </w:r>
      <w:r w:rsidR="008E6EF6" w:rsidRPr="008E6EF6">
        <w:t xml:space="preserve"> </w:t>
      </w:r>
      <w:r w:rsidR="008E6EF6">
        <w:t>базового уровня применяет процедуру в</w:t>
      </w:r>
      <w:r w:rsidR="008E6EF6">
        <w:rPr>
          <w:lang w:eastAsia="ko-KR"/>
        </w:rPr>
        <w:t>идеомультиплексора</w:t>
      </w:r>
      <w:r w:rsidR="008E6EF6" w:rsidRPr="008E6EF6">
        <w:t xml:space="preserve"> </w:t>
      </w:r>
      <w:r w:rsidRPr="00E958AF">
        <w:rPr>
          <w:lang w:val="en-GB"/>
        </w:rPr>
        <w:t>T</w:t>
      </w:r>
      <w:r w:rsidRPr="008E6EF6">
        <w:t>-</w:t>
      </w:r>
      <w:r w:rsidRPr="00E958AF">
        <w:rPr>
          <w:lang w:val="en-GB"/>
        </w:rPr>
        <w:t>DMB</w:t>
      </w:r>
      <w:r w:rsidR="008E6EF6">
        <w:t xml:space="preserve"> для обеспечения совместимости с прежними версиями существующих видеоуслуг</w:t>
      </w:r>
      <w:r w:rsidRPr="008E6EF6">
        <w:t xml:space="preserve"> </w:t>
      </w:r>
      <w:r w:rsidRPr="00E958AF">
        <w:rPr>
          <w:lang w:val="en-GB"/>
        </w:rPr>
        <w:t>T</w:t>
      </w:r>
      <w:r w:rsidRPr="008E6EF6">
        <w:t>-</w:t>
      </w:r>
      <w:r w:rsidRPr="00E958AF">
        <w:rPr>
          <w:lang w:val="en-GB"/>
        </w:rPr>
        <w:t>DMB</w:t>
      </w:r>
      <w:r w:rsidRPr="008E6EF6">
        <w:t>.</w:t>
      </w:r>
    </w:p>
    <w:p w:rsidR="00891F8F" w:rsidRPr="00B070B6" w:rsidRDefault="00891F8F" w:rsidP="00804EB0">
      <w:pPr>
        <w:pStyle w:val="enumlev1"/>
        <w:keepNext/>
        <w:keepLines/>
      </w:pPr>
      <w:r w:rsidRPr="00994AF3">
        <w:rPr>
          <w:rFonts w:eastAsia="Malgun Gothic"/>
          <w:lang w:eastAsia="ko-KR"/>
        </w:rPr>
        <w:t>–</w:t>
      </w:r>
      <w:r w:rsidRPr="00994AF3">
        <w:rPr>
          <w:rFonts w:eastAsia="Malgun Gothic"/>
          <w:lang w:eastAsia="ko-KR"/>
        </w:rPr>
        <w:tab/>
      </w:r>
      <w:r w:rsidR="008E6EF6">
        <w:rPr>
          <w:lang w:eastAsia="ko-KR"/>
        </w:rPr>
        <w:t>Видеомультиплексор</w:t>
      </w:r>
      <w:r w:rsidR="008E6EF6" w:rsidRPr="00994AF3">
        <w:t xml:space="preserve"> </w:t>
      </w:r>
      <w:r w:rsidR="008E6EF6">
        <w:t>базового</w:t>
      </w:r>
      <w:r w:rsidR="008E6EF6" w:rsidRPr="00994AF3">
        <w:t xml:space="preserve"> </w:t>
      </w:r>
      <w:r w:rsidR="008E6EF6">
        <w:t>уровня</w:t>
      </w:r>
      <w:r w:rsidR="008E6EF6" w:rsidRPr="00994AF3">
        <w:t xml:space="preserve"> </w:t>
      </w:r>
      <w:r w:rsidR="00994AF3">
        <w:t>уплотняет</w:t>
      </w:r>
      <w:r w:rsidR="00994AF3" w:rsidRPr="00994AF3">
        <w:t xml:space="preserve"> </w:t>
      </w:r>
      <w:r w:rsidR="00994AF3">
        <w:t>медийные</w:t>
      </w:r>
      <w:r w:rsidR="00994AF3" w:rsidRPr="00994AF3">
        <w:t xml:space="preserve"> </w:t>
      </w:r>
      <w:r w:rsidR="00994AF3">
        <w:t>потоки</w:t>
      </w:r>
      <w:r w:rsidR="00994AF3" w:rsidRPr="00994AF3">
        <w:t xml:space="preserve"> </w:t>
      </w:r>
      <w:r w:rsidR="00994AF3">
        <w:t>базового</w:t>
      </w:r>
      <w:r w:rsidR="00994AF3" w:rsidRPr="00994AF3">
        <w:t xml:space="preserve"> </w:t>
      </w:r>
      <w:r w:rsidR="00994AF3">
        <w:t>уровня, а</w:t>
      </w:r>
      <w:r w:rsidR="00804EB0">
        <w:rPr>
          <w:lang w:val="en-US"/>
        </w:rPr>
        <w:t> </w:t>
      </w:r>
      <w:r w:rsidR="00994AF3">
        <w:t>усовершенствованный в</w:t>
      </w:r>
      <w:r w:rsidR="00994AF3">
        <w:rPr>
          <w:lang w:eastAsia="ko-KR"/>
        </w:rPr>
        <w:t>идеомультиплексор</w:t>
      </w:r>
      <w:r w:rsidR="00994AF3" w:rsidRPr="00994AF3">
        <w:t xml:space="preserve"> </w:t>
      </w:r>
      <w:r w:rsidR="00994AF3">
        <w:t>уплотняет</w:t>
      </w:r>
      <w:r w:rsidR="00994AF3" w:rsidRPr="00994AF3">
        <w:t xml:space="preserve"> </w:t>
      </w:r>
      <w:r w:rsidR="00994AF3">
        <w:t>медийные</w:t>
      </w:r>
      <w:r w:rsidR="00994AF3" w:rsidRPr="00994AF3">
        <w:t xml:space="preserve"> </w:t>
      </w:r>
      <w:r w:rsidR="00994AF3">
        <w:t>потоки</w:t>
      </w:r>
      <w:r w:rsidR="00994AF3" w:rsidRPr="00994AF3">
        <w:t xml:space="preserve"> </w:t>
      </w:r>
      <w:r w:rsidR="00994AF3">
        <w:t>усовершенствованного</w:t>
      </w:r>
      <w:r w:rsidR="00994AF3" w:rsidRPr="00994AF3">
        <w:t xml:space="preserve"> </w:t>
      </w:r>
      <w:r w:rsidR="00994AF3">
        <w:t>уровня</w:t>
      </w:r>
      <w:r w:rsidRPr="00994AF3">
        <w:t xml:space="preserve">. </w:t>
      </w:r>
      <w:r w:rsidR="00994AF3">
        <w:t>Структуры</w:t>
      </w:r>
      <w:r w:rsidR="00994AF3" w:rsidRPr="00D15AAC">
        <w:t xml:space="preserve"> </w:t>
      </w:r>
      <w:r w:rsidR="00994AF3">
        <w:t>обоих</w:t>
      </w:r>
      <w:r w:rsidR="00994AF3" w:rsidRPr="00D15AAC">
        <w:t xml:space="preserve"> </w:t>
      </w:r>
      <w:r w:rsidR="00994AF3">
        <w:t>в</w:t>
      </w:r>
      <w:r w:rsidR="00994AF3">
        <w:rPr>
          <w:lang w:eastAsia="ko-KR"/>
        </w:rPr>
        <w:t>идеомультиплексоров</w:t>
      </w:r>
      <w:r w:rsidR="00994AF3" w:rsidRPr="00D15AAC">
        <w:rPr>
          <w:lang w:eastAsia="ko-KR"/>
        </w:rPr>
        <w:t xml:space="preserve"> </w:t>
      </w:r>
      <w:r w:rsidR="00B070B6">
        <w:rPr>
          <w:lang w:eastAsia="ko-KR"/>
        </w:rPr>
        <w:t>в</w:t>
      </w:r>
      <w:r w:rsidR="00B070B6" w:rsidRPr="00D15AAC">
        <w:rPr>
          <w:lang w:eastAsia="ko-KR"/>
        </w:rPr>
        <w:t xml:space="preserve"> </w:t>
      </w:r>
      <w:r w:rsidR="00B070B6">
        <w:rPr>
          <w:lang w:eastAsia="ko-KR"/>
        </w:rPr>
        <w:t>основном</w:t>
      </w:r>
      <w:r w:rsidR="00B070B6" w:rsidRPr="00D15AAC">
        <w:rPr>
          <w:lang w:eastAsia="ko-KR"/>
        </w:rPr>
        <w:t xml:space="preserve"> </w:t>
      </w:r>
      <w:r w:rsidR="00B070B6">
        <w:rPr>
          <w:lang w:eastAsia="ko-KR"/>
        </w:rPr>
        <w:t>одинаковые</w:t>
      </w:r>
      <w:r w:rsidRPr="00D15AAC">
        <w:t xml:space="preserve">. </w:t>
      </w:r>
      <w:r w:rsidR="00B070B6">
        <w:t>Но</w:t>
      </w:r>
      <w:r w:rsidR="00B070B6" w:rsidRPr="00B070B6">
        <w:t xml:space="preserve"> </w:t>
      </w:r>
      <w:r w:rsidR="00B070B6">
        <w:t>в</w:t>
      </w:r>
      <w:r w:rsidR="00B070B6">
        <w:rPr>
          <w:lang w:eastAsia="ko-KR"/>
        </w:rPr>
        <w:t>идеомультиплексор</w:t>
      </w:r>
      <w:r w:rsidR="00B070B6" w:rsidRPr="00B070B6">
        <w:rPr>
          <w:lang w:eastAsia="ko-KR"/>
        </w:rPr>
        <w:t xml:space="preserve"> </w:t>
      </w:r>
      <w:r w:rsidR="00B070B6">
        <w:rPr>
          <w:lang w:eastAsia="ko-KR"/>
        </w:rPr>
        <w:t>любого уровня осуществляет как медийную, так и потоковую синхронизацию</w:t>
      </w:r>
      <w:r w:rsidRPr="00B070B6">
        <w:t>.</w:t>
      </w:r>
    </w:p>
    <w:p w:rsidR="00891F8F" w:rsidRPr="00B070B6" w:rsidRDefault="00891F8F" w:rsidP="00CD78A9">
      <w:pPr>
        <w:pStyle w:val="enumlev1"/>
      </w:pPr>
      <w:r w:rsidRPr="00B070B6">
        <w:rPr>
          <w:rFonts w:eastAsia="Malgun Gothic"/>
          <w:lang w:eastAsia="ko-KR"/>
        </w:rPr>
        <w:t>–</w:t>
      </w:r>
      <w:r w:rsidRPr="00B070B6">
        <w:rPr>
          <w:rFonts w:eastAsia="Malgun Gothic"/>
          <w:lang w:eastAsia="ko-KR"/>
        </w:rPr>
        <w:tab/>
      </w:r>
      <w:r w:rsidR="00B070B6">
        <w:rPr>
          <w:rFonts w:eastAsia="Malgun Gothic"/>
          <w:lang w:eastAsia="ko-KR"/>
        </w:rPr>
        <w:t>Информация</w:t>
      </w:r>
      <w:r w:rsidR="00B070B6" w:rsidRPr="00B070B6">
        <w:rPr>
          <w:rFonts w:eastAsia="Malgun Gothic"/>
          <w:lang w:eastAsia="ko-KR"/>
        </w:rPr>
        <w:t xml:space="preserve"> </w:t>
      </w:r>
      <w:r w:rsidRPr="00E958AF">
        <w:rPr>
          <w:lang w:val="en-GB"/>
        </w:rPr>
        <w:t>ES</w:t>
      </w:r>
      <w:r w:rsidRPr="00B070B6">
        <w:t xml:space="preserve"> </w:t>
      </w:r>
      <w:r w:rsidR="00B070B6">
        <w:t>добавляется</w:t>
      </w:r>
      <w:r w:rsidR="00B070B6" w:rsidRPr="00B070B6">
        <w:t xml:space="preserve"> </w:t>
      </w:r>
      <w:r w:rsidR="00B070B6">
        <w:t>для</w:t>
      </w:r>
      <w:r w:rsidR="00B070B6" w:rsidRPr="00B070B6">
        <w:t xml:space="preserve"> </w:t>
      </w:r>
      <w:r w:rsidR="00B070B6">
        <w:rPr>
          <w:lang w:eastAsia="ko-KR"/>
        </w:rPr>
        <w:t>медийной синхронизации, а</w:t>
      </w:r>
      <w:r w:rsidRPr="00B070B6">
        <w:t xml:space="preserve"> </w:t>
      </w:r>
      <w:r w:rsidR="00A43C5A">
        <w:rPr>
          <w:rFonts w:eastAsia="Malgun Gothic"/>
          <w:lang w:eastAsia="ko-KR"/>
        </w:rPr>
        <w:t>и</w:t>
      </w:r>
      <w:r w:rsidR="00B070B6">
        <w:rPr>
          <w:rFonts w:eastAsia="Malgun Gothic"/>
          <w:lang w:eastAsia="ko-KR"/>
        </w:rPr>
        <w:t>нформация</w:t>
      </w:r>
      <w:r w:rsidR="00B070B6" w:rsidRPr="00B070B6">
        <w:rPr>
          <w:rFonts w:eastAsia="Malgun Gothic"/>
          <w:lang w:eastAsia="ko-KR"/>
        </w:rPr>
        <w:t xml:space="preserve"> </w:t>
      </w:r>
      <w:r w:rsidR="00B070B6" w:rsidRPr="00E958AF">
        <w:rPr>
          <w:lang w:val="en-GB"/>
        </w:rPr>
        <w:t>TS</w:t>
      </w:r>
      <w:r w:rsidR="00B070B6" w:rsidRPr="00B070B6">
        <w:t xml:space="preserve"> </w:t>
      </w:r>
      <w:r w:rsidR="00B070B6">
        <w:t>добавляется</w:t>
      </w:r>
      <w:r w:rsidR="00B070B6" w:rsidRPr="00B070B6">
        <w:t xml:space="preserve"> </w:t>
      </w:r>
      <w:r w:rsidR="00B070B6">
        <w:t>для</w:t>
      </w:r>
      <w:r w:rsidR="00B070B6" w:rsidRPr="00B070B6">
        <w:t xml:space="preserve"> </w:t>
      </w:r>
      <w:r w:rsidR="00B070B6">
        <w:rPr>
          <w:lang w:eastAsia="ko-KR"/>
        </w:rPr>
        <w:t>потоковой синхронизации</w:t>
      </w:r>
      <w:r w:rsidRPr="00B070B6">
        <w:t>.</w:t>
      </w:r>
    </w:p>
    <w:p w:rsidR="00891F8F" w:rsidRPr="00B82988" w:rsidRDefault="00891F8F" w:rsidP="00CD78A9">
      <w:pPr>
        <w:pStyle w:val="FigureNo"/>
        <w:keepNext/>
        <w:rPr>
          <w:lang w:val="ru-RU"/>
        </w:rPr>
      </w:pPr>
      <w:r>
        <w:rPr>
          <w:lang w:val="ru-RU"/>
        </w:rPr>
        <w:t>РИСУНОК</w:t>
      </w:r>
      <w:r w:rsidRPr="00B82988">
        <w:rPr>
          <w:lang w:val="ru-RU"/>
        </w:rPr>
        <w:t xml:space="preserve"> 9</w:t>
      </w:r>
    </w:p>
    <w:p w:rsidR="00891F8F" w:rsidRDefault="001C796B" w:rsidP="00CD78A9">
      <w:pPr>
        <w:pStyle w:val="Figuretitle"/>
        <w:keepLines/>
        <w:rPr>
          <w:lang w:val="en-GB"/>
        </w:rPr>
      </w:pPr>
      <w:r w:rsidRPr="00755EE2">
        <w:t>Концепция</w:t>
      </w:r>
      <w:r w:rsidRPr="008914C2">
        <w:t xml:space="preserve"> </w:t>
      </w:r>
      <w:r w:rsidRPr="00755EE2">
        <w:t>архитектуры</w:t>
      </w:r>
      <w:r w:rsidRPr="008914C2">
        <w:t xml:space="preserve"> </w:t>
      </w:r>
      <w:r w:rsidRPr="00755EE2">
        <w:t>видеомультиплексора</w:t>
      </w:r>
      <w:r w:rsidRPr="00B82988">
        <w:t xml:space="preserve"> </w:t>
      </w:r>
      <w:r w:rsidR="00891F8F" w:rsidRPr="00E958AF">
        <w:rPr>
          <w:lang w:val="en-GB"/>
        </w:rPr>
        <w:t>SVC</w:t>
      </w:r>
    </w:p>
    <w:p w:rsidR="00DC4FB6" w:rsidRPr="00DC4FB6" w:rsidRDefault="00DC4FB6" w:rsidP="00DC4FB6">
      <w:pPr>
        <w:pStyle w:val="Figure"/>
        <w:rPr>
          <w:lang w:val="en-GB"/>
        </w:rPr>
      </w:pPr>
      <w:r w:rsidRPr="00DC4FB6">
        <w:rPr>
          <w:lang w:val="en-GB"/>
        </w:rPr>
        <w:object w:dxaOrig="12482" w:dyaOrig="7631">
          <v:shape id="_x0000_i1033" type="#_x0000_t75" style="width:465.4pt;height:283.95pt" o:ole="">
            <v:imagedata r:id="rId51" o:title=""/>
          </v:shape>
          <o:OLEObject Type="Embed" ProgID="CorelDRAW.Graphic.14" ShapeID="_x0000_i1033" DrawAspect="Content" ObjectID="_1372249643" r:id="rId52"/>
        </w:object>
      </w:r>
    </w:p>
    <w:p w:rsidR="00891F8F" w:rsidRPr="00755EE2" w:rsidRDefault="00891F8F" w:rsidP="004A5CAA">
      <w:pPr>
        <w:pStyle w:val="Headingb"/>
        <w:spacing w:before="0"/>
        <w:rPr>
          <w:lang w:eastAsia="ja-JP"/>
        </w:rPr>
      </w:pPr>
      <w:r w:rsidRPr="00755EE2">
        <w:rPr>
          <w:lang w:eastAsia="ko-KR"/>
        </w:rPr>
        <w:t>Нормативные справочные документы</w:t>
      </w:r>
    </w:p>
    <w:p w:rsidR="00891F8F" w:rsidRPr="00755EE2" w:rsidRDefault="00891F8F" w:rsidP="004A5CAA">
      <w:pPr>
        <w:pStyle w:val="Reftext"/>
        <w:spacing w:before="60"/>
        <w:rPr>
          <w:lang w:val="ru-RU" w:eastAsia="ja-JP"/>
        </w:rPr>
      </w:pPr>
      <w:r w:rsidRPr="00755EE2">
        <w:rPr>
          <w:lang w:val="ru-RU" w:eastAsia="ja-JP"/>
        </w:rPr>
        <w:t>[1]</w:t>
      </w:r>
      <w:r w:rsidRPr="00755EE2">
        <w:rPr>
          <w:lang w:val="ru-RU" w:eastAsia="ja-JP"/>
        </w:rPr>
        <w:tab/>
        <w:t>Рекомендация МСЭ-R BS.1114</w:t>
      </w:r>
      <w:r w:rsidR="00DC4FB6">
        <w:rPr>
          <w:lang w:val="ru-RU" w:eastAsia="ja-JP"/>
        </w:rPr>
        <w:t>:</w:t>
      </w:r>
      <w:r w:rsidRPr="00755EE2">
        <w:rPr>
          <w:lang w:val="ru-RU" w:eastAsia="ja-JP"/>
        </w:rPr>
        <w:t xml:space="preserve"> </w:t>
      </w:r>
      <w:r w:rsidRPr="00DC4FB6">
        <w:rPr>
          <w:i/>
          <w:iCs/>
          <w:lang w:val="ru-RU" w:eastAsia="ja-JP"/>
        </w:rPr>
        <w:t>Система A: Система наземного цифрового звукового радиовещания на автомобильные, переносные и стационарные приемники в диапазоне частот 30–3000 МГц</w:t>
      </w:r>
      <w:r w:rsidRPr="00755EE2">
        <w:rPr>
          <w:lang w:val="ru-RU" w:eastAsia="ja-JP"/>
        </w:rPr>
        <w:t>.</w:t>
      </w:r>
    </w:p>
    <w:p w:rsidR="00891F8F" w:rsidRPr="00FF1BE5" w:rsidRDefault="00891F8F" w:rsidP="004A5CAA">
      <w:pPr>
        <w:pStyle w:val="Reftext"/>
        <w:spacing w:before="60"/>
        <w:rPr>
          <w:lang w:val="en-US" w:eastAsia="ja-JP"/>
        </w:rPr>
      </w:pPr>
      <w:r w:rsidRPr="00FF1BE5">
        <w:rPr>
          <w:lang w:val="en-US" w:eastAsia="ja-JP"/>
        </w:rPr>
        <w:t>[2]</w:t>
      </w:r>
      <w:r w:rsidRPr="00FF1BE5">
        <w:rPr>
          <w:lang w:val="en-US" w:eastAsia="ja-JP"/>
        </w:rPr>
        <w:tab/>
        <w:t xml:space="preserve">ETSI EN 300 401: </w:t>
      </w:r>
      <w:r w:rsidRPr="00DC4FB6">
        <w:rPr>
          <w:i/>
          <w:iCs/>
          <w:lang w:val="en-US" w:eastAsia="ja-JP"/>
        </w:rPr>
        <w:t xml:space="preserve">Radio Broadcasting Systems; </w:t>
      </w:r>
      <w:r w:rsidRPr="00DC4FB6">
        <w:rPr>
          <w:i/>
          <w:iCs/>
          <w:lang w:val="en-US"/>
        </w:rPr>
        <w:t xml:space="preserve">Digital </w:t>
      </w:r>
      <w:r w:rsidRPr="00DC4FB6">
        <w:rPr>
          <w:i/>
          <w:iCs/>
          <w:lang w:val="en-US" w:eastAsia="ja-JP"/>
        </w:rPr>
        <w:t>Audio</w:t>
      </w:r>
      <w:r w:rsidRPr="00DC4FB6">
        <w:rPr>
          <w:i/>
          <w:iCs/>
          <w:lang w:val="en-US"/>
        </w:rPr>
        <w:t xml:space="preserve"> Broadcasting (DAB)</w:t>
      </w:r>
      <w:r w:rsidRPr="00DC4FB6">
        <w:rPr>
          <w:i/>
          <w:iCs/>
          <w:lang w:val="en-US" w:eastAsia="ja-JP"/>
        </w:rPr>
        <w:t xml:space="preserve"> to mobile, portable and fixed receivers</w:t>
      </w:r>
      <w:r w:rsidRPr="00FF1BE5">
        <w:rPr>
          <w:lang w:val="en-US" w:eastAsia="ja-JP"/>
        </w:rPr>
        <w:t>.</w:t>
      </w:r>
    </w:p>
    <w:p w:rsidR="00891F8F" w:rsidRPr="00FF1BE5" w:rsidRDefault="00891F8F" w:rsidP="004A5CAA">
      <w:pPr>
        <w:pStyle w:val="Reftext"/>
        <w:spacing w:before="60"/>
        <w:rPr>
          <w:lang w:val="en-US" w:eastAsia="ja-JP"/>
        </w:rPr>
      </w:pPr>
      <w:r w:rsidRPr="00FF1BE5">
        <w:rPr>
          <w:lang w:val="en-US" w:eastAsia="ja-JP"/>
        </w:rPr>
        <w:t>[3]</w:t>
      </w:r>
      <w:r w:rsidRPr="00FF1BE5">
        <w:rPr>
          <w:lang w:val="en-US" w:eastAsia="ja-JP"/>
        </w:rPr>
        <w:tab/>
        <w:t xml:space="preserve">ISO/IEC 13818-1: </w:t>
      </w:r>
      <w:r w:rsidRPr="00DC4FB6">
        <w:rPr>
          <w:i/>
          <w:iCs/>
          <w:lang w:val="en-US" w:eastAsia="ja-JP"/>
        </w:rPr>
        <w:t>Information Technology – Generic Coding of Moving Pictures and Associated Audio Information: Systems</w:t>
      </w:r>
      <w:r w:rsidRPr="00FF1BE5">
        <w:rPr>
          <w:lang w:val="en-US" w:eastAsia="ja-JP"/>
        </w:rPr>
        <w:t>.</w:t>
      </w:r>
    </w:p>
    <w:p w:rsidR="00891F8F" w:rsidRPr="00FF1BE5" w:rsidRDefault="00891F8F" w:rsidP="00CD78A9">
      <w:pPr>
        <w:pStyle w:val="Reftext"/>
        <w:rPr>
          <w:lang w:val="en-US" w:eastAsia="ja-JP"/>
        </w:rPr>
      </w:pPr>
      <w:r w:rsidRPr="00FF1BE5">
        <w:rPr>
          <w:lang w:val="en-US" w:eastAsia="ja-JP"/>
        </w:rPr>
        <w:t>[4]</w:t>
      </w:r>
      <w:r w:rsidRPr="00FF1BE5">
        <w:rPr>
          <w:lang w:val="en-US" w:eastAsia="ja-JP"/>
        </w:rPr>
        <w:tab/>
        <w:t xml:space="preserve">ISO/IEC 14496-1: </w:t>
      </w:r>
      <w:r w:rsidRPr="00DC4FB6">
        <w:rPr>
          <w:i/>
          <w:iCs/>
          <w:lang w:val="en-US" w:eastAsia="ja-JP"/>
        </w:rPr>
        <w:t>Information technology Coding of audio-visual objects Part 1: Systems</w:t>
      </w:r>
      <w:r w:rsidRPr="00FF1BE5">
        <w:rPr>
          <w:lang w:val="en-US" w:eastAsia="ja-JP"/>
        </w:rPr>
        <w:t>.</w:t>
      </w:r>
    </w:p>
    <w:p w:rsidR="00891F8F" w:rsidRPr="00FF1BE5" w:rsidRDefault="00891F8F" w:rsidP="00CD78A9">
      <w:pPr>
        <w:pStyle w:val="Reftext"/>
        <w:rPr>
          <w:lang w:val="en-US" w:eastAsia="ja-JP"/>
        </w:rPr>
      </w:pPr>
      <w:r w:rsidRPr="00FF1BE5">
        <w:rPr>
          <w:lang w:val="en-US" w:eastAsia="ja-JP"/>
        </w:rPr>
        <w:t>[5]</w:t>
      </w:r>
      <w:r w:rsidRPr="00FF1BE5">
        <w:rPr>
          <w:lang w:val="en-US" w:eastAsia="ja-JP"/>
        </w:rPr>
        <w:tab/>
        <w:t xml:space="preserve">ETSI TS 102 427: </w:t>
      </w:r>
      <w:r w:rsidRPr="00DC4FB6">
        <w:rPr>
          <w:i/>
          <w:iCs/>
          <w:lang w:val="en-US"/>
        </w:rPr>
        <w:t xml:space="preserve">Digital </w:t>
      </w:r>
      <w:r w:rsidRPr="00DC4FB6">
        <w:rPr>
          <w:i/>
          <w:iCs/>
          <w:lang w:val="en-US" w:eastAsia="ja-JP"/>
        </w:rPr>
        <w:t>Audio</w:t>
      </w:r>
      <w:r w:rsidRPr="00DC4FB6">
        <w:rPr>
          <w:i/>
          <w:iCs/>
          <w:lang w:val="en-US"/>
        </w:rPr>
        <w:t xml:space="preserve"> Broadcasting (DAB)</w:t>
      </w:r>
      <w:r w:rsidRPr="00DC4FB6">
        <w:rPr>
          <w:i/>
          <w:iCs/>
          <w:lang w:val="en-US" w:eastAsia="ja-JP"/>
        </w:rPr>
        <w:t>; Data Broadcasting – MPEG-2 TS Streaming</w:t>
      </w:r>
      <w:r w:rsidRPr="00FF1BE5">
        <w:rPr>
          <w:lang w:val="en-US" w:eastAsia="ja-JP"/>
        </w:rPr>
        <w:t>.</w:t>
      </w:r>
    </w:p>
    <w:p w:rsidR="00891F8F" w:rsidRPr="00FF1BE5" w:rsidRDefault="00891F8F" w:rsidP="00CD78A9">
      <w:pPr>
        <w:pStyle w:val="Reftext"/>
        <w:rPr>
          <w:lang w:val="en-US" w:eastAsia="ja-JP"/>
        </w:rPr>
      </w:pPr>
      <w:r w:rsidRPr="00FF1BE5">
        <w:rPr>
          <w:lang w:val="en-US" w:eastAsia="ja-JP"/>
        </w:rPr>
        <w:t>[6]</w:t>
      </w:r>
      <w:r w:rsidRPr="00FF1BE5">
        <w:rPr>
          <w:lang w:val="en-US" w:eastAsia="ja-JP"/>
        </w:rPr>
        <w:tab/>
        <w:t xml:space="preserve">ETSI TS 102 428: </w:t>
      </w:r>
      <w:r w:rsidRPr="00DC4FB6">
        <w:rPr>
          <w:i/>
          <w:iCs/>
          <w:lang w:val="en-US"/>
        </w:rPr>
        <w:t xml:space="preserve">Digital </w:t>
      </w:r>
      <w:r w:rsidRPr="00DC4FB6">
        <w:rPr>
          <w:i/>
          <w:iCs/>
          <w:lang w:val="en-US" w:eastAsia="ja-JP"/>
        </w:rPr>
        <w:t>Audio</w:t>
      </w:r>
      <w:r w:rsidRPr="00DC4FB6">
        <w:rPr>
          <w:i/>
          <w:iCs/>
          <w:lang w:val="en-US"/>
        </w:rPr>
        <w:t xml:space="preserve"> Broadcasting(DAB); </w:t>
      </w:r>
      <w:r w:rsidRPr="00DC4FB6">
        <w:rPr>
          <w:i/>
          <w:iCs/>
          <w:lang w:val="en-US" w:eastAsia="ja-JP"/>
        </w:rPr>
        <w:t>DMB video service; User Application Specification</w:t>
      </w:r>
      <w:r w:rsidRPr="00FF1BE5">
        <w:rPr>
          <w:lang w:val="en-US" w:eastAsia="ja-JP"/>
        </w:rPr>
        <w:t>.</w:t>
      </w:r>
    </w:p>
    <w:p w:rsidR="00891F8F" w:rsidRPr="00FF1BE5" w:rsidRDefault="00891F8F" w:rsidP="00CD78A9">
      <w:pPr>
        <w:pStyle w:val="Reftext"/>
        <w:rPr>
          <w:lang w:val="en-US" w:eastAsia="ja-JP"/>
        </w:rPr>
      </w:pPr>
      <w:r w:rsidRPr="00FF1BE5">
        <w:rPr>
          <w:lang w:val="en-US" w:eastAsia="ja-JP"/>
        </w:rPr>
        <w:t>[7]</w:t>
      </w:r>
      <w:r w:rsidRPr="00FF1BE5">
        <w:rPr>
          <w:lang w:val="en-US" w:eastAsia="ja-JP"/>
        </w:rPr>
        <w:tab/>
      </w:r>
      <w:r w:rsidRPr="00FF1BE5">
        <w:rPr>
          <w:lang w:val="en-US" w:eastAsia="ko-KR"/>
        </w:rPr>
        <w:t xml:space="preserve">ISO/IEC 14496-3: </w:t>
      </w:r>
      <w:r w:rsidRPr="00DC4FB6">
        <w:rPr>
          <w:i/>
          <w:iCs/>
          <w:lang w:val="en-US" w:eastAsia="ko-KR"/>
        </w:rPr>
        <w:t>Information Technology – Coding of audio-visual objects: Part 3: Audio</w:t>
      </w:r>
      <w:r w:rsidRPr="00FF1BE5">
        <w:rPr>
          <w:lang w:val="en-US" w:eastAsia="ko-KR"/>
        </w:rPr>
        <w:t>.</w:t>
      </w:r>
    </w:p>
    <w:p w:rsidR="00891F8F" w:rsidRPr="00FF1BE5" w:rsidRDefault="00891F8F" w:rsidP="00CD78A9">
      <w:pPr>
        <w:pStyle w:val="Reftext"/>
        <w:rPr>
          <w:lang w:val="en-US" w:eastAsia="ja-JP"/>
        </w:rPr>
      </w:pPr>
      <w:r w:rsidRPr="00FF1BE5">
        <w:rPr>
          <w:lang w:val="en-US" w:eastAsia="ja-JP"/>
        </w:rPr>
        <w:t>[8]</w:t>
      </w:r>
      <w:r w:rsidRPr="00FF1BE5">
        <w:rPr>
          <w:lang w:val="en-US" w:eastAsia="ja-JP"/>
        </w:rPr>
        <w:tab/>
      </w:r>
      <w:r w:rsidRPr="00FF1BE5">
        <w:rPr>
          <w:lang w:val="en-US" w:eastAsia="ko-KR"/>
        </w:rPr>
        <w:t>ITU-T Recommendation H.264</w:t>
      </w:r>
      <w:r w:rsidRPr="00FF1BE5">
        <w:rPr>
          <w:lang w:val="en-US"/>
        </w:rPr>
        <w:t xml:space="preserve"> | </w:t>
      </w:r>
      <w:r w:rsidRPr="00FF1BE5">
        <w:rPr>
          <w:lang w:val="en-US" w:eastAsia="ko-KR"/>
        </w:rPr>
        <w:t xml:space="preserve">ISO/IEC 14496-10: </w:t>
      </w:r>
      <w:r w:rsidRPr="00DC4FB6">
        <w:rPr>
          <w:i/>
          <w:iCs/>
          <w:lang w:val="en-US" w:eastAsia="ko-KR"/>
        </w:rPr>
        <w:t>Information Technology – Coding audio-visual objects: Part 10: Advanced Audio Coding</w:t>
      </w:r>
      <w:r w:rsidRPr="00FF1BE5">
        <w:rPr>
          <w:lang w:val="en-US" w:eastAsia="ko-KR"/>
        </w:rPr>
        <w:t>.</w:t>
      </w:r>
    </w:p>
    <w:p w:rsidR="00891F8F" w:rsidRPr="007B73B2" w:rsidRDefault="00891F8F" w:rsidP="00CD78A9">
      <w:pPr>
        <w:pStyle w:val="Reftext"/>
        <w:rPr>
          <w:lang w:val="en-US" w:eastAsia="ja-JP"/>
        </w:rPr>
      </w:pPr>
      <w:r w:rsidRPr="00FF1BE5">
        <w:rPr>
          <w:lang w:val="en-US" w:eastAsia="ja-JP"/>
        </w:rPr>
        <w:t>[9]</w:t>
      </w:r>
      <w:r w:rsidRPr="00FF1BE5">
        <w:rPr>
          <w:lang w:val="en-US" w:eastAsia="ja-JP"/>
        </w:rPr>
        <w:tab/>
        <w:t xml:space="preserve">ISO/IEC 14496-11: </w:t>
      </w:r>
      <w:r w:rsidRPr="00DC4FB6">
        <w:rPr>
          <w:i/>
          <w:iCs/>
          <w:lang w:val="en-US" w:eastAsia="ja-JP"/>
        </w:rPr>
        <w:t xml:space="preserve">Information technology </w:t>
      </w:r>
      <w:r w:rsidRPr="00DC4FB6">
        <w:rPr>
          <w:i/>
          <w:iCs/>
          <w:lang w:val="en-US" w:eastAsia="ko-KR"/>
        </w:rPr>
        <w:t>–</w:t>
      </w:r>
      <w:r w:rsidRPr="00DC4FB6">
        <w:rPr>
          <w:i/>
          <w:iCs/>
          <w:lang w:val="en-US" w:eastAsia="ja-JP"/>
        </w:rPr>
        <w:t xml:space="preserve"> Coding of audio-visual objects </w:t>
      </w:r>
      <w:r w:rsidRPr="00DC4FB6">
        <w:rPr>
          <w:i/>
          <w:iCs/>
          <w:lang w:val="en-US" w:eastAsia="ko-KR"/>
        </w:rPr>
        <w:t>–</w:t>
      </w:r>
      <w:r w:rsidRPr="00DC4FB6">
        <w:rPr>
          <w:i/>
          <w:iCs/>
          <w:lang w:val="en-US" w:eastAsia="ja-JP"/>
        </w:rPr>
        <w:t xml:space="preserve"> Part 11: Scene description and application engine</w:t>
      </w:r>
      <w:r w:rsidRPr="00FF1BE5">
        <w:rPr>
          <w:lang w:val="en-US" w:eastAsia="ja-JP"/>
        </w:rPr>
        <w:t>.</w:t>
      </w:r>
    </w:p>
    <w:p w:rsidR="00891F8F" w:rsidRPr="00E958AF" w:rsidRDefault="00891F8F" w:rsidP="00CD78A9">
      <w:pPr>
        <w:pStyle w:val="Reftext"/>
        <w:rPr>
          <w:rFonts w:eastAsia="Batang"/>
          <w:lang w:val="en-GB"/>
        </w:rPr>
      </w:pPr>
      <w:r w:rsidRPr="00E958AF">
        <w:rPr>
          <w:rFonts w:eastAsia="Batang"/>
          <w:lang w:val="en-GB"/>
        </w:rPr>
        <w:t>[10]</w:t>
      </w:r>
      <w:r w:rsidRPr="00E958AF">
        <w:rPr>
          <w:rFonts w:eastAsia="Batang"/>
          <w:lang w:val="en-GB"/>
        </w:rPr>
        <w:tab/>
      </w:r>
      <w:r w:rsidRPr="00E958AF">
        <w:rPr>
          <w:lang w:val="en-GB"/>
        </w:rPr>
        <w:t>TTAK.KO-07.0070/R1</w:t>
      </w:r>
      <w:r w:rsidRPr="00E958AF">
        <w:rPr>
          <w:rFonts w:eastAsia="Batang"/>
          <w:lang w:val="en-GB"/>
        </w:rPr>
        <w:t xml:space="preserve">: </w:t>
      </w:r>
      <w:r w:rsidRPr="00E958AF">
        <w:rPr>
          <w:rFonts w:eastAsia="Batang"/>
          <w:i/>
          <w:iCs/>
          <w:lang w:val="en-GB"/>
        </w:rPr>
        <w:t>Specification of the Advanced Terrestrial Digital Multimedia Broadcasting (AT-DMB) to mobile, portable, and fixed receivers</w:t>
      </w:r>
      <w:r w:rsidRPr="00E958AF">
        <w:rPr>
          <w:rFonts w:eastAsia="Batang"/>
          <w:lang w:val="en-GB"/>
        </w:rPr>
        <w:t>.</w:t>
      </w:r>
    </w:p>
    <w:p w:rsidR="00891F8F" w:rsidRPr="00E958AF" w:rsidRDefault="00891F8F" w:rsidP="00CD78A9">
      <w:pPr>
        <w:pStyle w:val="Reftext"/>
        <w:rPr>
          <w:rFonts w:eastAsia="Batang"/>
          <w:lang w:val="en-GB"/>
        </w:rPr>
      </w:pPr>
      <w:r w:rsidRPr="00E958AF">
        <w:rPr>
          <w:rFonts w:eastAsia="Batang"/>
          <w:lang w:val="en-GB"/>
        </w:rPr>
        <w:t>[11]</w:t>
      </w:r>
      <w:r w:rsidRPr="00E958AF">
        <w:rPr>
          <w:rFonts w:eastAsia="Batang"/>
          <w:lang w:val="en-GB"/>
        </w:rPr>
        <w:tab/>
      </w:r>
      <w:r w:rsidRPr="00E958AF">
        <w:rPr>
          <w:lang w:val="en-GB"/>
        </w:rPr>
        <w:t>TTAK.KO-07.</w:t>
      </w:r>
      <w:r w:rsidRPr="00E958AF">
        <w:rPr>
          <w:rFonts w:eastAsia="Batang"/>
          <w:lang w:val="en-GB"/>
        </w:rPr>
        <w:t xml:space="preserve">0071: </w:t>
      </w:r>
      <w:r w:rsidRPr="00E958AF">
        <w:rPr>
          <w:rFonts w:eastAsia="Batang"/>
          <w:i/>
          <w:iCs/>
          <w:lang w:val="en-GB"/>
        </w:rPr>
        <w:t>Advanced Terrestrial Digital Multimedia Broadcasting (AT</w:t>
      </w:r>
      <w:r w:rsidRPr="00E958AF">
        <w:rPr>
          <w:rFonts w:eastAsia="Batang"/>
          <w:i/>
          <w:iCs/>
          <w:lang w:val="en-GB"/>
        </w:rPr>
        <w:noBreakHyphen/>
        <w:t>DMB) Scalable Video Service</w:t>
      </w:r>
      <w:r w:rsidRPr="00E958AF">
        <w:rPr>
          <w:rFonts w:eastAsia="Batang"/>
          <w:lang w:val="en-GB"/>
        </w:rPr>
        <w:t>.</w:t>
      </w:r>
    </w:p>
    <w:p w:rsidR="00891F8F" w:rsidRPr="00FF1BE5" w:rsidRDefault="00891F8F" w:rsidP="00CD78A9">
      <w:pPr>
        <w:pStyle w:val="Headingb"/>
        <w:rPr>
          <w:lang w:val="en-US" w:eastAsia="ko-KR"/>
        </w:rPr>
      </w:pPr>
      <w:r w:rsidRPr="00755EE2">
        <w:rPr>
          <w:lang w:eastAsia="ko-KR"/>
        </w:rPr>
        <w:t>Информативные</w:t>
      </w:r>
      <w:r w:rsidR="0031578B" w:rsidRPr="00D15AAC">
        <w:rPr>
          <w:lang w:val="en-US" w:eastAsia="ko-KR"/>
        </w:rPr>
        <w:t xml:space="preserve"> </w:t>
      </w:r>
      <w:r w:rsidRPr="00755EE2">
        <w:rPr>
          <w:lang w:eastAsia="ko-KR"/>
        </w:rPr>
        <w:t>справочные</w:t>
      </w:r>
      <w:r w:rsidR="00E60DD8" w:rsidRPr="00D15AAC">
        <w:rPr>
          <w:lang w:val="en-US" w:eastAsia="ko-KR"/>
        </w:rPr>
        <w:t xml:space="preserve"> </w:t>
      </w:r>
      <w:r w:rsidRPr="00755EE2">
        <w:rPr>
          <w:lang w:eastAsia="ko-KR"/>
        </w:rPr>
        <w:t>документы</w:t>
      </w:r>
    </w:p>
    <w:p w:rsidR="00891F8F" w:rsidRPr="00FF1BE5" w:rsidRDefault="00891F8F" w:rsidP="00CD78A9">
      <w:pPr>
        <w:pStyle w:val="Reftext"/>
        <w:rPr>
          <w:lang w:val="en-US" w:eastAsia="ja-JP"/>
        </w:rPr>
      </w:pPr>
      <w:r>
        <w:rPr>
          <w:lang w:val="en-US" w:eastAsia="ja-JP"/>
        </w:rPr>
        <w:t>[1</w:t>
      </w:r>
      <w:r w:rsidRPr="00CD78A9">
        <w:rPr>
          <w:lang w:val="en-US" w:eastAsia="ja-JP"/>
        </w:rPr>
        <w:t>2</w:t>
      </w:r>
      <w:r w:rsidRPr="00FF1BE5">
        <w:rPr>
          <w:lang w:val="en-US" w:eastAsia="ja-JP"/>
        </w:rPr>
        <w:t>]</w:t>
      </w:r>
      <w:r w:rsidRPr="00FF1BE5">
        <w:rPr>
          <w:lang w:val="en-US" w:eastAsia="ja-JP"/>
        </w:rPr>
        <w:tab/>
        <w:t xml:space="preserve">ETSI TR 101 497: </w:t>
      </w:r>
      <w:r w:rsidRPr="00CD78A9">
        <w:rPr>
          <w:i/>
          <w:iCs/>
          <w:lang w:val="en-US" w:eastAsia="ja-JP"/>
        </w:rPr>
        <w:t>Digital Audio Broadcasting (DAB); Rules of Operation for the Multimedia Object Transfer Protocol</w:t>
      </w:r>
      <w:r w:rsidRPr="00FF1BE5">
        <w:rPr>
          <w:lang w:val="en-US" w:eastAsia="ja-JP"/>
        </w:rPr>
        <w:t>.</w:t>
      </w:r>
    </w:p>
    <w:p w:rsidR="00891F8F" w:rsidRPr="00FF1BE5" w:rsidRDefault="00891F8F" w:rsidP="00CD78A9">
      <w:pPr>
        <w:pStyle w:val="Reftext"/>
        <w:rPr>
          <w:lang w:val="en-US" w:eastAsia="ja-JP"/>
        </w:rPr>
      </w:pPr>
      <w:r>
        <w:rPr>
          <w:lang w:val="en-US" w:eastAsia="ja-JP"/>
        </w:rPr>
        <w:t>[1</w:t>
      </w:r>
      <w:r w:rsidRPr="00CD78A9">
        <w:rPr>
          <w:lang w:val="en-US" w:eastAsia="ja-JP"/>
        </w:rPr>
        <w:t>3</w:t>
      </w:r>
      <w:r w:rsidRPr="00FF1BE5">
        <w:rPr>
          <w:lang w:val="en-US" w:eastAsia="ja-JP"/>
        </w:rPr>
        <w:t>]</w:t>
      </w:r>
      <w:r w:rsidRPr="00FF1BE5">
        <w:rPr>
          <w:lang w:val="en-US" w:eastAsia="ja-JP"/>
        </w:rPr>
        <w:tab/>
        <w:t xml:space="preserve">ETSI TS 101 759: </w:t>
      </w:r>
      <w:r w:rsidRPr="00CD78A9">
        <w:rPr>
          <w:i/>
          <w:iCs/>
          <w:lang w:val="en-US" w:eastAsia="ja-JP"/>
        </w:rPr>
        <w:t>Digital Audio Broadcasting (DAB); Data Broadcasting – Transparent Data Channel (TDC</w:t>
      </w:r>
      <w:r w:rsidRPr="00FF1BE5">
        <w:rPr>
          <w:lang w:val="en-US" w:eastAsia="ja-JP"/>
        </w:rPr>
        <w:t>).</w:t>
      </w:r>
    </w:p>
    <w:p w:rsidR="00891F8F" w:rsidRPr="00FF1BE5" w:rsidRDefault="00891F8F" w:rsidP="00CD78A9">
      <w:pPr>
        <w:pStyle w:val="Reftext"/>
        <w:rPr>
          <w:lang w:val="en-US" w:eastAsia="ja-JP"/>
        </w:rPr>
      </w:pPr>
      <w:r>
        <w:rPr>
          <w:lang w:val="en-US" w:eastAsia="ja-JP"/>
        </w:rPr>
        <w:t>[1</w:t>
      </w:r>
      <w:r w:rsidRPr="00CD78A9">
        <w:rPr>
          <w:lang w:val="en-US" w:eastAsia="ja-JP"/>
        </w:rPr>
        <w:t>4</w:t>
      </w:r>
      <w:r w:rsidRPr="00FF1BE5">
        <w:rPr>
          <w:lang w:val="en-US" w:eastAsia="ja-JP"/>
        </w:rPr>
        <w:t>]</w:t>
      </w:r>
      <w:r w:rsidRPr="00FF1BE5">
        <w:rPr>
          <w:lang w:val="en-US" w:eastAsia="ja-JP"/>
        </w:rPr>
        <w:tab/>
        <w:t xml:space="preserve">ETSI ES 201 735: </w:t>
      </w:r>
      <w:r w:rsidRPr="00CD78A9">
        <w:rPr>
          <w:i/>
          <w:iCs/>
          <w:lang w:val="en-US" w:eastAsia="ja-JP"/>
        </w:rPr>
        <w:t>Digital Audio Broadcasting (DAB); Internet Protocol (IP) Datagram Tunnelling</w:t>
      </w:r>
      <w:r w:rsidRPr="00FF1BE5">
        <w:rPr>
          <w:lang w:val="en-US" w:eastAsia="ja-JP"/>
        </w:rPr>
        <w:t>.</w:t>
      </w:r>
    </w:p>
    <w:p w:rsidR="00891F8F" w:rsidRPr="00FF1BE5" w:rsidRDefault="00891F8F" w:rsidP="00CD78A9">
      <w:pPr>
        <w:pStyle w:val="Reftext"/>
        <w:rPr>
          <w:lang w:val="en-US" w:eastAsia="ja-JP"/>
        </w:rPr>
      </w:pPr>
      <w:r w:rsidRPr="00FF1BE5">
        <w:rPr>
          <w:lang w:val="en-US" w:eastAsia="ja-JP"/>
        </w:rPr>
        <w:t>[1</w:t>
      </w:r>
      <w:r w:rsidRPr="00CD78A9">
        <w:rPr>
          <w:lang w:val="en-US" w:eastAsia="ja-JP"/>
        </w:rPr>
        <w:t>5</w:t>
      </w:r>
      <w:r w:rsidRPr="00FF1BE5">
        <w:rPr>
          <w:lang w:val="en-US" w:eastAsia="ja-JP"/>
        </w:rPr>
        <w:t>]</w:t>
      </w:r>
      <w:r w:rsidRPr="00FF1BE5">
        <w:rPr>
          <w:lang w:val="en-US" w:eastAsia="ja-JP"/>
        </w:rPr>
        <w:tab/>
        <w:t xml:space="preserve">ETSI TS 101 499: </w:t>
      </w:r>
      <w:r w:rsidRPr="00CD78A9">
        <w:rPr>
          <w:i/>
          <w:iCs/>
          <w:lang w:val="en-US" w:eastAsia="ja-JP"/>
        </w:rPr>
        <w:t>Digital Audio Broadcasting (DAB); MOT Slide Show; User Application Specification</w:t>
      </w:r>
      <w:r w:rsidRPr="00FF1BE5">
        <w:rPr>
          <w:lang w:val="en-US" w:eastAsia="ja-JP"/>
        </w:rPr>
        <w:t>.</w:t>
      </w:r>
    </w:p>
    <w:p w:rsidR="00891F8F" w:rsidRPr="00FF1BE5" w:rsidRDefault="00891F8F" w:rsidP="00CD78A9">
      <w:pPr>
        <w:pStyle w:val="Reftext"/>
        <w:rPr>
          <w:lang w:val="en-US" w:eastAsia="ja-JP"/>
        </w:rPr>
      </w:pPr>
      <w:r>
        <w:rPr>
          <w:lang w:val="en-US" w:eastAsia="ja-JP"/>
        </w:rPr>
        <w:t>[1</w:t>
      </w:r>
      <w:r w:rsidRPr="00CD78A9">
        <w:rPr>
          <w:lang w:val="en-US" w:eastAsia="ja-JP"/>
        </w:rPr>
        <w:t>6</w:t>
      </w:r>
      <w:r w:rsidRPr="00FF1BE5">
        <w:rPr>
          <w:lang w:val="en-US" w:eastAsia="ja-JP"/>
        </w:rPr>
        <w:t>]</w:t>
      </w:r>
      <w:r w:rsidRPr="00FF1BE5">
        <w:rPr>
          <w:lang w:val="en-US" w:eastAsia="ja-JP"/>
        </w:rPr>
        <w:tab/>
        <w:t xml:space="preserve">ETSI TS 101 498-1: </w:t>
      </w:r>
      <w:r w:rsidRPr="00CD78A9">
        <w:rPr>
          <w:i/>
          <w:iCs/>
          <w:lang w:val="en-US" w:eastAsia="ja-JP"/>
        </w:rPr>
        <w:t>Digital Audio Broadcasting (DAB); Broadcast Website; Part 1: User Application Specification.</w:t>
      </w:r>
    </w:p>
    <w:p w:rsidR="00891F8F" w:rsidRPr="00CD78A9" w:rsidRDefault="00891F8F" w:rsidP="00CD78A9">
      <w:pPr>
        <w:pStyle w:val="Reftext"/>
        <w:rPr>
          <w:i/>
          <w:iCs/>
          <w:lang w:val="en-US" w:eastAsia="ja-JP"/>
        </w:rPr>
      </w:pPr>
      <w:r>
        <w:rPr>
          <w:lang w:val="en-US" w:eastAsia="ja-JP"/>
        </w:rPr>
        <w:t>[1</w:t>
      </w:r>
      <w:r w:rsidRPr="00CD78A9">
        <w:rPr>
          <w:lang w:val="en-US" w:eastAsia="ja-JP"/>
        </w:rPr>
        <w:t>7</w:t>
      </w:r>
      <w:r w:rsidRPr="00FF1BE5">
        <w:rPr>
          <w:lang w:val="en-US" w:eastAsia="ja-JP"/>
        </w:rPr>
        <w:t>]</w:t>
      </w:r>
      <w:r w:rsidRPr="00FF1BE5">
        <w:rPr>
          <w:lang w:val="en-US" w:eastAsia="ja-JP"/>
        </w:rPr>
        <w:tab/>
        <w:t xml:space="preserve">ETSI TS 101 498-2: </w:t>
      </w:r>
      <w:r w:rsidRPr="00CD78A9">
        <w:rPr>
          <w:i/>
          <w:iCs/>
          <w:lang w:val="en-US" w:eastAsia="ja-JP"/>
        </w:rPr>
        <w:t>Digital Audio Broadcasting (DAB); Broadcast Website; Part 2: Basic Profile Specification.</w:t>
      </w:r>
    </w:p>
    <w:p w:rsidR="00891F8F" w:rsidRPr="00CD78A9" w:rsidRDefault="00891F8F" w:rsidP="00CD78A9">
      <w:pPr>
        <w:pStyle w:val="Reftext"/>
        <w:rPr>
          <w:i/>
          <w:iCs/>
          <w:lang w:val="en-US" w:eastAsia="ja-JP"/>
        </w:rPr>
      </w:pPr>
      <w:r>
        <w:rPr>
          <w:lang w:val="en-US" w:eastAsia="ja-JP"/>
        </w:rPr>
        <w:t>[1</w:t>
      </w:r>
      <w:r w:rsidRPr="00CD78A9">
        <w:rPr>
          <w:lang w:val="en-US" w:eastAsia="ja-JP"/>
        </w:rPr>
        <w:t>8</w:t>
      </w:r>
      <w:r w:rsidRPr="00FF1BE5">
        <w:rPr>
          <w:lang w:val="en-US" w:eastAsia="ja-JP"/>
        </w:rPr>
        <w:t>]</w:t>
      </w:r>
      <w:r w:rsidRPr="00FF1BE5">
        <w:rPr>
          <w:lang w:val="en-US" w:eastAsia="ja-JP"/>
        </w:rPr>
        <w:tab/>
        <w:t xml:space="preserve">ETSI EN 301 234: </w:t>
      </w:r>
      <w:r w:rsidRPr="00CD78A9">
        <w:rPr>
          <w:i/>
          <w:iCs/>
          <w:lang w:val="en-US" w:eastAsia="ja-JP"/>
        </w:rPr>
        <w:t>Digital Audio Broadcasting (DAB); Multimedia Object Transfer (MOT) Protocol.</w:t>
      </w:r>
    </w:p>
    <w:p w:rsidR="00891F8F" w:rsidRPr="00FF1BE5" w:rsidRDefault="00891F8F" w:rsidP="00CD78A9">
      <w:pPr>
        <w:pStyle w:val="Reftext"/>
        <w:rPr>
          <w:lang w:val="en-US" w:eastAsia="ja-JP"/>
        </w:rPr>
      </w:pPr>
      <w:r>
        <w:rPr>
          <w:lang w:val="en-US" w:eastAsia="ja-JP"/>
        </w:rPr>
        <w:t>[1</w:t>
      </w:r>
      <w:r w:rsidRPr="00CD78A9">
        <w:rPr>
          <w:lang w:val="en-US" w:eastAsia="ja-JP"/>
        </w:rPr>
        <w:t>9</w:t>
      </w:r>
      <w:r w:rsidRPr="00FF1BE5">
        <w:rPr>
          <w:lang w:val="en-US" w:eastAsia="ja-JP"/>
        </w:rPr>
        <w:t>]</w:t>
      </w:r>
      <w:r w:rsidRPr="00FF1BE5">
        <w:rPr>
          <w:lang w:val="en-US" w:eastAsia="ja-JP"/>
        </w:rPr>
        <w:tab/>
        <w:t xml:space="preserve">ETSI TS 102 371: </w:t>
      </w:r>
      <w:r w:rsidRPr="00CD78A9">
        <w:rPr>
          <w:i/>
          <w:iCs/>
          <w:lang w:val="en-US" w:eastAsia="ja-JP"/>
        </w:rPr>
        <w:t>Digital Audio Broadcasting (DAB);Transportation and Binary Encoding Specification for DAB Electronic Programme Guide (EPG).</w:t>
      </w:r>
    </w:p>
    <w:p w:rsidR="00891F8F" w:rsidRPr="00FF1BE5" w:rsidRDefault="00891F8F" w:rsidP="00CD78A9">
      <w:pPr>
        <w:pStyle w:val="Reftext"/>
        <w:rPr>
          <w:lang w:val="en-US" w:eastAsia="ja-JP"/>
        </w:rPr>
      </w:pPr>
      <w:r>
        <w:rPr>
          <w:lang w:val="en-US" w:eastAsia="ja-JP"/>
        </w:rPr>
        <w:t>[</w:t>
      </w:r>
      <w:r w:rsidRPr="00CD78A9">
        <w:rPr>
          <w:lang w:val="en-US" w:eastAsia="ja-JP"/>
        </w:rPr>
        <w:t>20</w:t>
      </w:r>
      <w:r w:rsidRPr="00FF1BE5">
        <w:rPr>
          <w:lang w:val="en-US" w:eastAsia="ja-JP"/>
        </w:rPr>
        <w:t>]</w:t>
      </w:r>
      <w:r w:rsidRPr="00FF1BE5">
        <w:rPr>
          <w:lang w:val="en-US" w:eastAsia="ja-JP"/>
        </w:rPr>
        <w:tab/>
        <w:t xml:space="preserve">ETSI TS 102 818: </w:t>
      </w:r>
      <w:r w:rsidRPr="00CD78A9">
        <w:rPr>
          <w:i/>
          <w:iCs/>
          <w:lang w:val="en-US" w:eastAsia="ja-JP"/>
        </w:rPr>
        <w:t>Digital Audio Broadcasting (DAB); XML Specification for DAB Electronic Programme Guide (EPG).</w:t>
      </w:r>
    </w:p>
    <w:p w:rsidR="00891F8F" w:rsidRPr="00CD78A9" w:rsidRDefault="00891F8F" w:rsidP="00CD78A9">
      <w:pPr>
        <w:rPr>
          <w:lang w:val="en-US"/>
        </w:rPr>
      </w:pPr>
    </w:p>
    <w:p w:rsidR="00891F8F" w:rsidRPr="00E60DD8" w:rsidRDefault="00891F8F" w:rsidP="00094D9E">
      <w:pPr>
        <w:pStyle w:val="AnnexNoTitle"/>
        <w:ind w:left="-113" w:right="-113"/>
        <w:rPr>
          <w:lang w:val="ru-RU" w:eastAsia="ja-JP"/>
        </w:rPr>
      </w:pPr>
      <w:r w:rsidRPr="00755EE2">
        <w:rPr>
          <w:lang w:val="ru-RU" w:eastAsia="ja-JP"/>
        </w:rPr>
        <w:t>Приложение</w:t>
      </w:r>
      <w:r w:rsidRPr="00E60DD8">
        <w:rPr>
          <w:lang w:val="ru-RU" w:eastAsia="ja-JP"/>
        </w:rPr>
        <w:t xml:space="preserve"> 4</w:t>
      </w:r>
      <w:r w:rsidRPr="00E60DD8">
        <w:rPr>
          <w:lang w:val="ru-RU" w:eastAsia="ja-JP"/>
        </w:rPr>
        <w:br/>
      </w:r>
      <w:r w:rsidRPr="00E60DD8">
        <w:rPr>
          <w:lang w:val="ru-RU" w:eastAsia="ja-JP"/>
        </w:rPr>
        <w:br/>
      </w:r>
      <w:r w:rsidRPr="00755EE2">
        <w:rPr>
          <w:lang w:val="ru-RU" w:eastAsia="ja-JP"/>
        </w:rPr>
        <w:t>Мультимедийная</w:t>
      </w:r>
      <w:r w:rsidR="00E60DD8" w:rsidRPr="00E60DD8">
        <w:rPr>
          <w:lang w:val="ru-RU" w:eastAsia="ja-JP"/>
        </w:rPr>
        <w:t xml:space="preserve"> </w:t>
      </w:r>
      <w:r w:rsidRPr="00755EE2">
        <w:rPr>
          <w:lang w:val="ru-RU" w:eastAsia="ja-JP"/>
        </w:rPr>
        <w:t>система</w:t>
      </w:r>
      <w:r w:rsidRPr="00AD0D7C">
        <w:rPr>
          <w:lang w:val="en-US" w:eastAsia="ja-JP"/>
        </w:rPr>
        <w:t> </w:t>
      </w:r>
      <w:r w:rsidRPr="00E60DD8">
        <w:rPr>
          <w:rFonts w:eastAsia="MS Mincho"/>
          <w:lang w:val="ru-RU" w:eastAsia="ja-JP"/>
        </w:rPr>
        <w:t>"</w:t>
      </w:r>
      <w:r w:rsidRPr="00AD0D7C">
        <w:rPr>
          <w:rFonts w:eastAsia="MS Mincho"/>
          <w:lang w:val="en-US" w:eastAsia="ja-JP"/>
        </w:rPr>
        <w:t>H</w:t>
      </w:r>
      <w:r w:rsidRPr="00E60DD8">
        <w:rPr>
          <w:rFonts w:eastAsia="MS Mincho"/>
          <w:lang w:val="ru-RU" w:eastAsia="ja-JP"/>
        </w:rPr>
        <w:t>"</w:t>
      </w:r>
      <w:r w:rsidRPr="00E60DD8">
        <w:rPr>
          <w:lang w:val="ru-RU" w:eastAsia="ja-JP"/>
        </w:rPr>
        <w:t xml:space="preserve"> (</w:t>
      </w:r>
      <w:r w:rsidRPr="00AD0D7C">
        <w:rPr>
          <w:lang w:val="en-US" w:eastAsia="ja-JP"/>
        </w:rPr>
        <w:t>DVB</w:t>
      </w:r>
      <w:r w:rsidRPr="00E60DD8">
        <w:rPr>
          <w:lang w:val="ru-RU" w:eastAsia="ja-JP"/>
        </w:rPr>
        <w:t>-</w:t>
      </w:r>
      <w:r w:rsidRPr="00AD0D7C">
        <w:rPr>
          <w:lang w:val="en-US" w:eastAsia="ja-JP"/>
        </w:rPr>
        <w:t>H</w:t>
      </w:r>
      <w:r w:rsidRPr="00E60DD8">
        <w:rPr>
          <w:lang w:val="ru-RU" w:eastAsia="ja-JP"/>
        </w:rPr>
        <w:t>)</w:t>
      </w:r>
      <w:r w:rsidR="00E60DD8" w:rsidRPr="00E60DD8">
        <w:rPr>
          <w:lang w:val="ru-RU" w:eastAsia="ja-JP"/>
        </w:rPr>
        <w:t xml:space="preserve"> </w:t>
      </w:r>
      <w:r>
        <w:rPr>
          <w:lang w:val="ru-RU" w:eastAsia="ja-JP"/>
        </w:rPr>
        <w:t>и</w:t>
      </w:r>
      <w:r w:rsidRPr="00E60DD8">
        <w:rPr>
          <w:lang w:val="ru-RU" w:eastAsia="ja-JP"/>
        </w:rPr>
        <w:t xml:space="preserve"> </w:t>
      </w:r>
      <w:r w:rsidR="00094D9E">
        <w:rPr>
          <w:lang w:val="ru-RU" w:eastAsia="ja-JP"/>
        </w:rPr>
        <w:br/>
      </w:r>
      <w:r w:rsidR="00E60DD8">
        <w:rPr>
          <w:lang w:val="ru-RU" w:eastAsia="ja-JP"/>
        </w:rPr>
        <w:t>м</w:t>
      </w:r>
      <w:r w:rsidR="00E60DD8" w:rsidRPr="00755EE2">
        <w:rPr>
          <w:lang w:val="ru-RU" w:eastAsia="ja-JP"/>
        </w:rPr>
        <w:t>ультимедийная</w:t>
      </w:r>
      <w:r w:rsidR="00E60DD8" w:rsidRPr="00E60DD8">
        <w:rPr>
          <w:lang w:val="ru-RU" w:eastAsia="ja-JP"/>
        </w:rPr>
        <w:t xml:space="preserve"> </w:t>
      </w:r>
      <w:r w:rsidR="00E60DD8" w:rsidRPr="00755EE2">
        <w:rPr>
          <w:lang w:val="ru-RU" w:eastAsia="ja-JP"/>
        </w:rPr>
        <w:t>система</w:t>
      </w:r>
      <w:r w:rsidR="00E60DD8" w:rsidRPr="00E60DD8">
        <w:rPr>
          <w:lang w:val="ru-RU" w:eastAsia="ja-JP"/>
        </w:rPr>
        <w:t xml:space="preserve"> </w:t>
      </w:r>
      <w:r w:rsidRPr="00E60DD8">
        <w:rPr>
          <w:lang w:val="ru-RU" w:eastAsia="ja-JP"/>
        </w:rPr>
        <w:t>"</w:t>
      </w:r>
      <w:r w:rsidRPr="00E958AF">
        <w:rPr>
          <w:lang w:val="en-GB" w:eastAsia="ja-JP"/>
        </w:rPr>
        <w:t>I</w:t>
      </w:r>
      <w:r w:rsidRPr="00E60DD8">
        <w:rPr>
          <w:lang w:val="ru-RU" w:eastAsia="ja-JP"/>
        </w:rPr>
        <w:t>" (</w:t>
      </w:r>
      <w:r w:rsidRPr="00E958AF">
        <w:rPr>
          <w:lang w:val="en-GB" w:eastAsia="ja-JP"/>
        </w:rPr>
        <w:t>DVB</w:t>
      </w:r>
      <w:r w:rsidRPr="00E60DD8">
        <w:rPr>
          <w:lang w:val="ru-RU" w:eastAsia="ja-JP"/>
        </w:rPr>
        <w:t>-</w:t>
      </w:r>
      <w:r w:rsidRPr="00E958AF">
        <w:rPr>
          <w:lang w:val="en-GB" w:eastAsia="ja-JP"/>
        </w:rPr>
        <w:t>SH</w:t>
      </w:r>
      <w:r w:rsidRPr="00E60DD8">
        <w:rPr>
          <w:lang w:val="ru-RU" w:eastAsia="ja-JP"/>
        </w:rPr>
        <w:t>)</w:t>
      </w:r>
    </w:p>
    <w:p w:rsidR="00891F8F" w:rsidRPr="00755EE2" w:rsidRDefault="00891F8F" w:rsidP="00290CE8">
      <w:pPr>
        <w:pStyle w:val="Normalaftertitle"/>
        <w:rPr>
          <w:lang w:val="ru-RU" w:eastAsia="ja-JP"/>
        </w:rPr>
      </w:pPr>
      <w:r w:rsidRPr="00755EE2">
        <w:rPr>
          <w:lang w:val="ru-RU" w:eastAsia="ja-JP"/>
        </w:rPr>
        <w:t>Стандартизованн</w:t>
      </w:r>
      <w:r w:rsidR="00E60DD8">
        <w:rPr>
          <w:lang w:val="ru-RU" w:eastAsia="ja-JP"/>
        </w:rPr>
        <w:t>ые</w:t>
      </w:r>
      <w:r w:rsidRPr="00755EE2">
        <w:rPr>
          <w:lang w:val="ru-RU" w:eastAsia="ja-JP"/>
        </w:rPr>
        <w:t xml:space="preserve"> сквозн</w:t>
      </w:r>
      <w:r w:rsidR="00E60DD8">
        <w:rPr>
          <w:lang w:val="ru-RU" w:eastAsia="ja-JP"/>
        </w:rPr>
        <w:t>ые</w:t>
      </w:r>
      <w:r w:rsidRPr="00755EE2">
        <w:rPr>
          <w:lang w:val="ru-RU" w:eastAsia="ja-JP"/>
        </w:rPr>
        <w:t xml:space="preserve"> систем</w:t>
      </w:r>
      <w:r w:rsidR="00E60DD8">
        <w:rPr>
          <w:lang w:val="ru-RU" w:eastAsia="ja-JP"/>
        </w:rPr>
        <w:t>ы</w:t>
      </w:r>
      <w:r w:rsidRPr="00755EE2">
        <w:rPr>
          <w:lang w:val="ru-RU" w:eastAsia="ja-JP"/>
        </w:rPr>
        <w:t xml:space="preserve"> </w:t>
      </w:r>
      <w:r>
        <w:rPr>
          <w:lang w:val="ru-RU" w:eastAsia="ja-JP"/>
        </w:rPr>
        <w:t>"</w:t>
      </w:r>
      <w:r w:rsidRPr="00755EE2">
        <w:rPr>
          <w:lang w:val="ru-RU" w:eastAsia="ja-JP"/>
        </w:rPr>
        <w:t>IPDC по DVB-H</w:t>
      </w:r>
      <w:r>
        <w:rPr>
          <w:lang w:val="ru-RU" w:eastAsia="ja-JP"/>
        </w:rPr>
        <w:t>"</w:t>
      </w:r>
      <w:r w:rsidRPr="00755EE2">
        <w:rPr>
          <w:lang w:val="ru-RU" w:eastAsia="ja-JP"/>
        </w:rPr>
        <w:t xml:space="preserve"> </w:t>
      </w:r>
      <w:r w:rsidR="00E60DD8">
        <w:rPr>
          <w:lang w:val="ru-RU" w:eastAsia="ja-JP"/>
        </w:rPr>
        <w:t>и "</w:t>
      </w:r>
      <w:r w:rsidR="00E60DD8" w:rsidRPr="00755EE2">
        <w:rPr>
          <w:lang w:val="ru-RU" w:eastAsia="ja-JP"/>
        </w:rPr>
        <w:t>IPDC по DVB-</w:t>
      </w:r>
      <w:r w:rsidR="00E60DD8">
        <w:rPr>
          <w:lang w:val="en-US" w:eastAsia="ja-JP"/>
        </w:rPr>
        <w:t>S</w:t>
      </w:r>
      <w:r w:rsidR="00E60DD8" w:rsidRPr="00755EE2">
        <w:rPr>
          <w:lang w:val="ru-RU" w:eastAsia="ja-JP"/>
        </w:rPr>
        <w:t>H</w:t>
      </w:r>
      <w:r w:rsidR="00E60DD8">
        <w:rPr>
          <w:lang w:val="ru-RU" w:eastAsia="ja-JP"/>
        </w:rPr>
        <w:t>"</w:t>
      </w:r>
      <w:r w:rsidR="00E60DD8" w:rsidRPr="00E60DD8">
        <w:rPr>
          <w:lang w:val="ru-RU" w:eastAsia="ja-JP"/>
        </w:rPr>
        <w:t xml:space="preserve"> </w:t>
      </w:r>
      <w:r w:rsidRPr="00755EE2">
        <w:rPr>
          <w:lang w:val="ru-RU" w:eastAsia="ja-JP"/>
        </w:rPr>
        <w:t>базиру</w:t>
      </w:r>
      <w:r w:rsidR="00E60DD8">
        <w:rPr>
          <w:lang w:val="ru-RU" w:eastAsia="ja-JP"/>
        </w:rPr>
        <w:t>ю</w:t>
      </w:r>
      <w:r w:rsidRPr="00755EE2">
        <w:rPr>
          <w:lang w:val="ru-RU" w:eastAsia="ja-JP"/>
        </w:rPr>
        <w:t xml:space="preserve">тся на следующем наборе спецификаций (см. также </w:t>
      </w:r>
      <w:r>
        <w:rPr>
          <w:lang w:val="ru-RU" w:eastAsia="ja-JP"/>
        </w:rPr>
        <w:t>таблицу</w:t>
      </w:r>
      <w:r w:rsidRPr="00755EE2">
        <w:rPr>
          <w:lang w:val="ru-RU" w:eastAsia="ja-JP"/>
        </w:rPr>
        <w:t> 3).</w:t>
      </w:r>
    </w:p>
    <w:p w:rsidR="00891F8F" w:rsidRPr="00954841" w:rsidRDefault="00891F8F" w:rsidP="00290CE8">
      <w:pPr>
        <w:pStyle w:val="Headingb"/>
        <w:rPr>
          <w:lang w:eastAsia="ja-JP"/>
        </w:rPr>
      </w:pPr>
      <w:bookmarkStart w:id="13" w:name="_Toc114490759"/>
      <w:r w:rsidRPr="00755EE2">
        <w:rPr>
          <w:lang w:eastAsia="ja-JP"/>
        </w:rPr>
        <w:t>Общее</w:t>
      </w:r>
      <w:r w:rsidR="00854E0C">
        <w:rPr>
          <w:lang w:eastAsia="ja-JP"/>
        </w:rPr>
        <w:t xml:space="preserve"> </w:t>
      </w:r>
      <w:r w:rsidRPr="00755EE2">
        <w:rPr>
          <w:lang w:eastAsia="ja-JP"/>
        </w:rPr>
        <w:t>описание</w:t>
      </w:r>
      <w:r w:rsidR="00854E0C">
        <w:rPr>
          <w:lang w:eastAsia="ja-JP"/>
        </w:rPr>
        <w:t xml:space="preserve"> </w:t>
      </w:r>
      <w:r w:rsidRPr="00755EE2">
        <w:rPr>
          <w:lang w:eastAsia="ja-JP"/>
        </w:rPr>
        <w:t>сквозной</w:t>
      </w:r>
      <w:r w:rsidR="00854E0C">
        <w:rPr>
          <w:lang w:eastAsia="ja-JP"/>
        </w:rPr>
        <w:t xml:space="preserve"> </w:t>
      </w:r>
      <w:r w:rsidRPr="00755EE2">
        <w:rPr>
          <w:lang w:eastAsia="ja-JP"/>
        </w:rPr>
        <w:t>системы</w:t>
      </w:r>
      <w:bookmarkEnd w:id="13"/>
    </w:p>
    <w:p w:rsidR="00891F8F" w:rsidRPr="00954841" w:rsidRDefault="00954841" w:rsidP="00AD0D7C">
      <w:pPr>
        <w:rPr>
          <w:lang w:val="ru-RU"/>
        </w:rPr>
      </w:pPr>
      <w:r w:rsidRPr="00755EE2">
        <w:rPr>
          <w:lang w:val="ru-RU"/>
        </w:rPr>
        <w:t xml:space="preserve">Всеобъемлющей спецификацией для всех спецификаций </w:t>
      </w:r>
      <w:r w:rsidR="00891F8F" w:rsidRPr="00E958AF">
        <w:rPr>
          <w:lang w:val="en-GB"/>
        </w:rPr>
        <w:t>DVB</w:t>
      </w:r>
      <w:r w:rsidR="00891F8F" w:rsidRPr="00954841">
        <w:rPr>
          <w:lang w:val="ru-RU"/>
        </w:rPr>
        <w:t>-</w:t>
      </w:r>
      <w:r w:rsidR="00891F8F" w:rsidRPr="00E958AF">
        <w:rPr>
          <w:lang w:val="en-GB"/>
        </w:rPr>
        <w:t>SH</w:t>
      </w:r>
      <w:r w:rsidR="00891F8F" w:rsidRPr="00954841">
        <w:rPr>
          <w:lang w:val="ru-RU"/>
        </w:rPr>
        <w:t xml:space="preserve"> </w:t>
      </w:r>
      <w:r>
        <w:rPr>
          <w:lang w:val="ru-RU"/>
        </w:rPr>
        <w:t>является</w:t>
      </w:r>
      <w:r w:rsidR="00891F8F" w:rsidRPr="00954841">
        <w:rPr>
          <w:lang w:val="ru-RU"/>
        </w:rPr>
        <w:t>:</w:t>
      </w:r>
    </w:p>
    <w:p w:rsidR="00891F8F" w:rsidRPr="00E958AF" w:rsidRDefault="00891F8F" w:rsidP="00AD0D7C">
      <w:pPr>
        <w:pStyle w:val="enumlev1"/>
        <w:rPr>
          <w:lang w:val="en-GB"/>
        </w:rPr>
      </w:pPr>
      <w:r w:rsidRPr="00E958AF">
        <w:rPr>
          <w:lang w:val="en-GB"/>
        </w:rPr>
        <w:t>–</w:t>
      </w:r>
      <w:r w:rsidRPr="00E958AF">
        <w:rPr>
          <w:lang w:val="en-GB"/>
        </w:rPr>
        <w:tab/>
        <w:t>ETSI TS 102 585: Digital Video broadcasting (DVB); System Specifications for Satellite services to Handheld devices (SH) below 3 GHz.</w:t>
      </w:r>
    </w:p>
    <w:p w:rsidR="00891F8F" w:rsidRPr="00755EE2" w:rsidRDefault="00891F8F" w:rsidP="00290CE8">
      <w:pPr>
        <w:rPr>
          <w:lang w:val="ru-RU"/>
        </w:rPr>
      </w:pPr>
      <w:r w:rsidRPr="00755EE2">
        <w:rPr>
          <w:lang w:val="ru-RU"/>
        </w:rPr>
        <w:t xml:space="preserve">Всеобъемлющей спецификацией для всех спецификаций </w:t>
      </w:r>
      <w:r>
        <w:rPr>
          <w:lang w:val="ru-RU"/>
        </w:rPr>
        <w:t>"</w:t>
      </w:r>
      <w:r w:rsidRPr="00755EE2">
        <w:rPr>
          <w:lang w:val="ru-RU"/>
        </w:rPr>
        <w:t>IP-трансляции данных по DVB-H</w:t>
      </w:r>
      <w:r>
        <w:rPr>
          <w:lang w:val="ru-RU"/>
        </w:rPr>
        <w:t>"</w:t>
      </w:r>
      <w:r w:rsidRPr="00755EE2">
        <w:rPr>
          <w:lang w:val="ru-RU"/>
        </w:rPr>
        <w:t xml:space="preserve"> является:</w:t>
      </w:r>
    </w:p>
    <w:p w:rsidR="00891F8F" w:rsidRPr="00FF1BE5" w:rsidRDefault="00891F8F" w:rsidP="00290CE8">
      <w:pPr>
        <w:pStyle w:val="enumlev1"/>
        <w:rPr>
          <w:rFonts w:eastAsia="MS Mincho"/>
          <w:lang w:val="en-US" w:eastAsia="ja-JP"/>
        </w:rPr>
      </w:pPr>
      <w:r w:rsidRPr="00FF1BE5">
        <w:rPr>
          <w:lang w:val="en-US"/>
        </w:rPr>
        <w:t>–</w:t>
      </w:r>
      <w:r w:rsidRPr="00FF1BE5">
        <w:rPr>
          <w:lang w:val="en-US"/>
        </w:rPr>
        <w:tab/>
        <w:t xml:space="preserve">ETSI TS </w:t>
      </w:r>
      <w:r w:rsidRPr="00FF1BE5">
        <w:rPr>
          <w:lang w:val="en-US" w:eastAsia="ja-JP"/>
        </w:rPr>
        <w:t xml:space="preserve">102 468: </w:t>
      </w:r>
      <w:r w:rsidRPr="00FF1BE5">
        <w:rPr>
          <w:lang w:val="en-US"/>
        </w:rPr>
        <w:t xml:space="preserve">Digital </w:t>
      </w:r>
      <w:r w:rsidR="00954841">
        <w:rPr>
          <w:lang w:val="en-US"/>
        </w:rPr>
        <w:t>Video</w:t>
      </w:r>
      <w:r w:rsidRPr="00FF1BE5">
        <w:rPr>
          <w:lang w:val="en-US"/>
        </w:rPr>
        <w:t xml:space="preserve"> Broadcasting (DVB); IP Datacast over DVB-H: Set of Specifications for Phase 1.</w:t>
      </w:r>
    </w:p>
    <w:p w:rsidR="00891F8F" w:rsidRPr="00755EE2" w:rsidRDefault="00891F8F" w:rsidP="00290CE8">
      <w:pPr>
        <w:rPr>
          <w:lang w:val="ru-RU"/>
        </w:rPr>
      </w:pPr>
      <w:r w:rsidRPr="00755EE2">
        <w:rPr>
          <w:lang w:val="ru-RU"/>
        </w:rPr>
        <w:t>Практические случаи, применимые к системе IPDC, описаны в:</w:t>
      </w:r>
    </w:p>
    <w:p w:rsidR="004A5CAA" w:rsidRPr="00DC49DD" w:rsidRDefault="00891F8F" w:rsidP="00B82988">
      <w:pPr>
        <w:pStyle w:val="enumlev1"/>
        <w:rPr>
          <w:lang w:val="en-US" w:eastAsia="ja-JP"/>
        </w:rPr>
      </w:pPr>
      <w:r w:rsidRPr="00FF1BE5">
        <w:rPr>
          <w:lang w:val="en-US"/>
        </w:rPr>
        <w:t>–</w:t>
      </w:r>
      <w:r w:rsidRPr="00FF1BE5">
        <w:rPr>
          <w:lang w:val="en-US"/>
        </w:rPr>
        <w:tab/>
        <w:t xml:space="preserve">ETSI TR </w:t>
      </w:r>
      <w:r w:rsidRPr="00FF1BE5">
        <w:rPr>
          <w:lang w:val="en-US" w:eastAsia="ja-JP"/>
        </w:rPr>
        <w:t>102 473:</w:t>
      </w:r>
      <w:r w:rsidRPr="00FF1BE5">
        <w:rPr>
          <w:lang w:val="en-US"/>
        </w:rPr>
        <w:t xml:space="preserve"> Digital Video Broadcasting (DVB); IP Datacast over DVB-H: Use Cases and Services.</w:t>
      </w:r>
    </w:p>
    <w:p w:rsidR="00B82988" w:rsidRPr="009D70CB" w:rsidRDefault="00B82988">
      <w:pPr>
        <w:tabs>
          <w:tab w:val="clear" w:pos="794"/>
          <w:tab w:val="clear" w:pos="1191"/>
          <w:tab w:val="clear" w:pos="1588"/>
          <w:tab w:val="clear" w:pos="1985"/>
        </w:tabs>
        <w:overflowPunct/>
        <w:autoSpaceDE/>
        <w:autoSpaceDN/>
        <w:adjustRightInd/>
        <w:spacing w:before="0"/>
        <w:jc w:val="left"/>
        <w:textAlignment w:val="auto"/>
        <w:rPr>
          <w:lang w:val="en-US"/>
        </w:rPr>
      </w:pPr>
      <w:r w:rsidRPr="009D70CB">
        <w:rPr>
          <w:lang w:val="en-US"/>
        </w:rPr>
        <w:br w:type="page"/>
      </w:r>
    </w:p>
    <w:p w:rsidR="00891F8F" w:rsidRPr="00755EE2" w:rsidRDefault="00891F8F" w:rsidP="00290CE8">
      <w:pPr>
        <w:rPr>
          <w:lang w:val="ru-RU"/>
        </w:rPr>
      </w:pPr>
      <w:r w:rsidRPr="00755EE2">
        <w:rPr>
          <w:lang w:val="ru-RU"/>
        </w:rPr>
        <w:t xml:space="preserve">Архитектура сквозной системы </w:t>
      </w:r>
      <w:r w:rsidR="00954841" w:rsidRPr="00755EE2">
        <w:rPr>
          <w:lang w:val="ru-RU"/>
        </w:rPr>
        <w:t xml:space="preserve">IPDC </w:t>
      </w:r>
      <w:r w:rsidRPr="00755EE2">
        <w:rPr>
          <w:lang w:val="ru-RU"/>
        </w:rPr>
        <w:t>описана в:</w:t>
      </w:r>
    </w:p>
    <w:p w:rsidR="00891F8F" w:rsidRPr="00FF1BE5" w:rsidRDefault="00891F8F" w:rsidP="00290CE8">
      <w:pPr>
        <w:pStyle w:val="enumlev1"/>
        <w:rPr>
          <w:lang w:val="en-US"/>
        </w:rPr>
      </w:pPr>
      <w:r w:rsidRPr="00FF1BE5">
        <w:rPr>
          <w:lang w:val="en-US"/>
        </w:rPr>
        <w:t>–</w:t>
      </w:r>
      <w:r w:rsidRPr="00FF1BE5">
        <w:rPr>
          <w:lang w:val="en-US"/>
        </w:rPr>
        <w:tab/>
        <w:t xml:space="preserve">ETSI TR </w:t>
      </w:r>
      <w:r w:rsidRPr="00FF1BE5">
        <w:rPr>
          <w:lang w:val="en-US" w:eastAsia="ja-JP"/>
        </w:rPr>
        <w:t>102 469:</w:t>
      </w:r>
      <w:r w:rsidRPr="00FF1BE5">
        <w:rPr>
          <w:lang w:val="en-US"/>
        </w:rPr>
        <w:t xml:space="preserve"> Digital Video Broadcasting (DVB); IP Datacast over DVB-H: Architecture.</w:t>
      </w:r>
    </w:p>
    <w:p w:rsidR="00891F8F" w:rsidRPr="00954841" w:rsidRDefault="00891F8F" w:rsidP="00290CE8">
      <w:pPr>
        <w:pStyle w:val="Headingb"/>
      </w:pPr>
      <w:bookmarkStart w:id="14" w:name="_Toc114490760"/>
      <w:r w:rsidRPr="00755EE2">
        <w:t>Радиоинтерфейс DVB-H</w:t>
      </w:r>
      <w:bookmarkEnd w:id="14"/>
      <w:r w:rsidR="00954841" w:rsidRPr="00954841">
        <w:t xml:space="preserve"> </w:t>
      </w:r>
      <w:r w:rsidR="00954841">
        <w:t xml:space="preserve">и </w:t>
      </w:r>
      <w:r w:rsidR="00954841" w:rsidRPr="00E958AF">
        <w:rPr>
          <w:lang w:val="en-GB"/>
        </w:rPr>
        <w:t>DVB</w:t>
      </w:r>
      <w:r w:rsidR="00954841" w:rsidRPr="00954841">
        <w:t>-</w:t>
      </w:r>
      <w:r w:rsidR="00954841" w:rsidRPr="00E958AF">
        <w:rPr>
          <w:lang w:val="en-GB"/>
        </w:rPr>
        <w:t>SH</w:t>
      </w:r>
    </w:p>
    <w:p w:rsidR="00891F8F" w:rsidRPr="00755EE2" w:rsidRDefault="00891F8F" w:rsidP="00290CE8">
      <w:pPr>
        <w:rPr>
          <w:lang w:val="ru-RU"/>
        </w:rPr>
      </w:pPr>
      <w:r w:rsidRPr="00755EE2">
        <w:rPr>
          <w:lang w:val="ru-RU"/>
        </w:rPr>
        <w:t>Радиоинтерфейс DVB-H описан в следующих документах.</w:t>
      </w:r>
    </w:p>
    <w:p w:rsidR="00891F8F" w:rsidRPr="00755EE2" w:rsidRDefault="00891F8F" w:rsidP="00290CE8">
      <w:pPr>
        <w:rPr>
          <w:lang w:val="ru-RU"/>
        </w:rPr>
      </w:pPr>
      <w:r w:rsidRPr="00755EE2">
        <w:rPr>
          <w:lang w:val="ru-RU"/>
        </w:rPr>
        <w:t>Радиопередача DVB-H определена в:</w:t>
      </w:r>
    </w:p>
    <w:p w:rsidR="00891F8F" w:rsidRPr="007B73B2" w:rsidRDefault="00891F8F" w:rsidP="00290CE8">
      <w:pPr>
        <w:pStyle w:val="enumlev1"/>
        <w:rPr>
          <w:lang w:val="en-US"/>
        </w:rPr>
      </w:pPr>
      <w:r w:rsidRPr="00FF1BE5">
        <w:rPr>
          <w:lang w:val="en-US"/>
        </w:rPr>
        <w:t>–</w:t>
      </w:r>
      <w:r w:rsidRPr="00FF1BE5">
        <w:rPr>
          <w:lang w:val="en-US"/>
        </w:rPr>
        <w:tab/>
        <w:t>ETSI EN 302 304: Digital Video Broadcasting (DVB); Transmission System for Handheld Terminals (DVB-H).</w:t>
      </w:r>
    </w:p>
    <w:p w:rsidR="00891F8F" w:rsidRPr="00954841" w:rsidRDefault="00954841" w:rsidP="00AD0D7C">
      <w:pPr>
        <w:rPr>
          <w:lang w:val="ru-RU"/>
        </w:rPr>
      </w:pPr>
      <w:r w:rsidRPr="00755EE2">
        <w:rPr>
          <w:lang w:val="ru-RU"/>
        </w:rPr>
        <w:t>Радиопередача DVB-</w:t>
      </w:r>
      <w:r>
        <w:rPr>
          <w:lang w:val="en-US"/>
        </w:rPr>
        <w:t>S</w:t>
      </w:r>
      <w:r w:rsidRPr="00755EE2">
        <w:rPr>
          <w:lang w:val="ru-RU"/>
        </w:rPr>
        <w:t>H определена в</w:t>
      </w:r>
      <w:r w:rsidR="00891F8F" w:rsidRPr="00954841">
        <w:rPr>
          <w:lang w:val="ru-RU"/>
        </w:rPr>
        <w:t>:</w:t>
      </w:r>
    </w:p>
    <w:p w:rsidR="00891F8F" w:rsidRPr="00E958AF" w:rsidRDefault="00891F8F" w:rsidP="00AD0D7C">
      <w:pPr>
        <w:pStyle w:val="enumlev1"/>
        <w:rPr>
          <w:lang w:val="en-GB"/>
        </w:rPr>
      </w:pPr>
      <w:r w:rsidRPr="00E958AF">
        <w:rPr>
          <w:lang w:val="en-GB"/>
        </w:rPr>
        <w:t>–</w:t>
      </w:r>
      <w:r w:rsidRPr="00E958AF">
        <w:rPr>
          <w:lang w:val="en-GB"/>
        </w:rPr>
        <w:tab/>
        <w:t>ETSI EN 302 583: Digital Video Broadcasting (DVB); Framing Structure, channel coding and modulation for Satellite Services to handheld devices (SH) below 3 GHz.</w:t>
      </w:r>
    </w:p>
    <w:p w:rsidR="00891F8F" w:rsidRPr="00755EE2" w:rsidRDefault="00891F8F" w:rsidP="00290CE8">
      <w:pPr>
        <w:rPr>
          <w:lang w:val="ru-RU"/>
        </w:rPr>
      </w:pPr>
      <w:r w:rsidRPr="00755EE2">
        <w:rPr>
          <w:lang w:val="ru-RU"/>
        </w:rPr>
        <w:t xml:space="preserve">Сигнализация системного уровня, связанная с DVB-H и </w:t>
      </w:r>
      <w:r w:rsidR="00954841" w:rsidRPr="00755EE2">
        <w:rPr>
          <w:lang w:val="ru-RU"/>
        </w:rPr>
        <w:t>DVB-</w:t>
      </w:r>
      <w:r w:rsidR="00954841">
        <w:rPr>
          <w:lang w:val="en-US"/>
        </w:rPr>
        <w:t>S</w:t>
      </w:r>
      <w:r w:rsidR="00954841" w:rsidRPr="00755EE2">
        <w:rPr>
          <w:lang w:val="ru-RU"/>
        </w:rPr>
        <w:t>H</w:t>
      </w:r>
      <w:r w:rsidR="00954841">
        <w:rPr>
          <w:lang w:val="ru-RU"/>
        </w:rPr>
        <w:t>,</w:t>
      </w:r>
      <w:r w:rsidR="00954841" w:rsidRPr="00755EE2">
        <w:rPr>
          <w:lang w:val="ru-RU"/>
        </w:rPr>
        <w:t xml:space="preserve"> </w:t>
      </w:r>
      <w:r w:rsidRPr="00755EE2">
        <w:rPr>
          <w:lang w:val="ru-RU"/>
        </w:rPr>
        <w:t>применимая как к передатчик</w:t>
      </w:r>
      <w:r w:rsidR="00954841">
        <w:rPr>
          <w:lang w:val="ru-RU"/>
        </w:rPr>
        <w:t>ам</w:t>
      </w:r>
      <w:r w:rsidR="00DC3AA0">
        <w:rPr>
          <w:lang w:val="ru-RU"/>
        </w:rPr>
        <w:t>,</w:t>
      </w:r>
      <w:r w:rsidRPr="00755EE2">
        <w:rPr>
          <w:lang w:val="ru-RU"/>
        </w:rPr>
        <w:t xml:space="preserve"> так и к приемник</w:t>
      </w:r>
      <w:r w:rsidR="00DC3AA0">
        <w:rPr>
          <w:lang w:val="ru-RU"/>
        </w:rPr>
        <w:t>ам</w:t>
      </w:r>
      <w:r w:rsidRPr="00755EE2">
        <w:rPr>
          <w:lang w:val="ru-RU"/>
        </w:rPr>
        <w:t xml:space="preserve">, описана в: </w:t>
      </w:r>
    </w:p>
    <w:p w:rsidR="00891F8F" w:rsidRPr="00FF1BE5" w:rsidRDefault="00891F8F" w:rsidP="00290CE8">
      <w:pPr>
        <w:pStyle w:val="enumlev1"/>
        <w:rPr>
          <w:lang w:val="en-US" w:eastAsia="ja-JP"/>
        </w:rPr>
      </w:pPr>
      <w:r w:rsidRPr="00FF1BE5">
        <w:rPr>
          <w:lang w:val="en-US"/>
        </w:rPr>
        <w:t>–</w:t>
      </w:r>
      <w:r w:rsidRPr="00FF1BE5">
        <w:rPr>
          <w:lang w:val="en-US"/>
        </w:rPr>
        <w:tab/>
        <w:t xml:space="preserve">ETSI TS </w:t>
      </w:r>
      <w:r w:rsidRPr="00FF1BE5">
        <w:rPr>
          <w:lang w:val="en-US" w:eastAsia="ja-JP"/>
        </w:rPr>
        <w:t>102 470</w:t>
      </w:r>
      <w:r w:rsidR="00094D9E" w:rsidRPr="00094D9E">
        <w:rPr>
          <w:lang w:val="en-US" w:eastAsia="ja-JP"/>
        </w:rPr>
        <w:t>-1</w:t>
      </w:r>
      <w:r w:rsidRPr="00FF1BE5">
        <w:rPr>
          <w:lang w:val="en-US" w:eastAsia="ja-JP"/>
        </w:rPr>
        <w:t xml:space="preserve">: </w:t>
      </w:r>
      <w:r w:rsidRPr="00FF1BE5">
        <w:rPr>
          <w:lang w:val="en-US"/>
        </w:rPr>
        <w:t>Digital Video Broadcasting (DVB); IP Datacast over DVB-H: Program Specific Information (PSI)/(Service Information (SI)</w:t>
      </w:r>
      <w:r w:rsidRPr="00E958AF">
        <w:rPr>
          <w:lang w:val="en-GB"/>
        </w:rPr>
        <w:t>and ETSI TS 102 470-2: Digital Video Broadcasting (DVB); IP Datacast over DVB-SH: Programme Specific Information (PSI)/(Service Information (SI)</w:t>
      </w:r>
      <w:r w:rsidRPr="00FF1BE5">
        <w:rPr>
          <w:lang w:val="en-US"/>
        </w:rPr>
        <w:t>.</w:t>
      </w:r>
    </w:p>
    <w:p w:rsidR="00891F8F" w:rsidRPr="00755EE2" w:rsidRDefault="00891F8F" w:rsidP="00290CE8">
      <w:pPr>
        <w:pStyle w:val="Headingb"/>
      </w:pPr>
      <w:bookmarkStart w:id="15" w:name="_Toc114490761"/>
      <w:r w:rsidRPr="00755EE2">
        <w:t>Уровень служб трансляции данных по IP</w:t>
      </w:r>
      <w:bookmarkEnd w:id="15"/>
    </w:p>
    <w:p w:rsidR="00891F8F" w:rsidRPr="00755EE2" w:rsidRDefault="00891F8F" w:rsidP="00290CE8">
      <w:pPr>
        <w:rPr>
          <w:lang w:val="ru-RU"/>
        </w:rPr>
      </w:pPr>
      <w:r w:rsidRPr="00755EE2">
        <w:rPr>
          <w:lang w:val="ru-RU"/>
        </w:rPr>
        <w:t xml:space="preserve">Уровень служб по DVB-H </w:t>
      </w:r>
      <w:r w:rsidR="00DC3AA0">
        <w:rPr>
          <w:lang w:val="ru-RU"/>
        </w:rPr>
        <w:t xml:space="preserve">и </w:t>
      </w:r>
      <w:r w:rsidR="00DC3AA0" w:rsidRPr="00755EE2">
        <w:rPr>
          <w:lang w:val="ru-RU"/>
        </w:rPr>
        <w:t>DVB-</w:t>
      </w:r>
      <w:r w:rsidR="00DC3AA0">
        <w:rPr>
          <w:lang w:val="en-US"/>
        </w:rPr>
        <w:t>S</w:t>
      </w:r>
      <w:r w:rsidR="00DC3AA0" w:rsidRPr="00755EE2">
        <w:rPr>
          <w:lang w:val="ru-RU"/>
        </w:rPr>
        <w:t xml:space="preserve">H </w:t>
      </w:r>
      <w:r w:rsidRPr="00755EE2">
        <w:rPr>
          <w:lang w:val="ru-RU"/>
        </w:rPr>
        <w:t>определен в следующих документах.</w:t>
      </w:r>
    </w:p>
    <w:p w:rsidR="00891F8F" w:rsidRPr="00755EE2" w:rsidRDefault="00891F8F" w:rsidP="00290CE8">
      <w:pPr>
        <w:rPr>
          <w:lang w:val="ru-RU"/>
        </w:rPr>
      </w:pPr>
      <w:r w:rsidRPr="00755EE2">
        <w:rPr>
          <w:lang w:val="ru-RU"/>
        </w:rPr>
        <w:t>Электронный справочник услуг определен в:</w:t>
      </w:r>
    </w:p>
    <w:p w:rsidR="00891F8F" w:rsidRPr="00FF1BE5" w:rsidRDefault="00891F8F" w:rsidP="00290CE8">
      <w:pPr>
        <w:pStyle w:val="enumlev1"/>
        <w:rPr>
          <w:lang w:val="en-US" w:eastAsia="ja-JP"/>
        </w:rPr>
      </w:pPr>
      <w:r w:rsidRPr="00FF1BE5">
        <w:rPr>
          <w:lang w:val="en-US"/>
        </w:rPr>
        <w:t>–</w:t>
      </w:r>
      <w:r w:rsidRPr="00FF1BE5">
        <w:rPr>
          <w:lang w:val="en-US"/>
        </w:rPr>
        <w:tab/>
        <w:t xml:space="preserve">ETSI TS </w:t>
      </w:r>
      <w:r w:rsidRPr="00FF1BE5">
        <w:rPr>
          <w:lang w:val="en-US" w:eastAsia="ja-JP"/>
        </w:rPr>
        <w:t>102 471</w:t>
      </w:r>
      <w:r w:rsidR="00094D9E" w:rsidRPr="00094D9E">
        <w:rPr>
          <w:lang w:val="en-US" w:eastAsia="ja-JP"/>
        </w:rPr>
        <w:t>-1</w:t>
      </w:r>
      <w:r w:rsidRPr="00FF1BE5">
        <w:rPr>
          <w:lang w:val="en-US" w:eastAsia="ja-JP"/>
        </w:rPr>
        <w:t xml:space="preserve">: </w:t>
      </w:r>
      <w:r w:rsidRPr="00FF1BE5">
        <w:rPr>
          <w:lang w:val="en-US"/>
        </w:rPr>
        <w:t>Digital Video Broadcasting (DVB); IP Datacast over DVB-H: Electronic Service Guide (ESG).</w:t>
      </w:r>
    </w:p>
    <w:p w:rsidR="00891F8F" w:rsidRPr="00755EE2" w:rsidRDefault="00891F8F" w:rsidP="00290CE8">
      <w:pPr>
        <w:rPr>
          <w:lang w:val="ru-RU"/>
        </w:rPr>
      </w:pPr>
      <w:r w:rsidRPr="00755EE2">
        <w:rPr>
          <w:lang w:val="ru-RU"/>
        </w:rPr>
        <w:t>Протоколы доставки контента определены в:</w:t>
      </w:r>
    </w:p>
    <w:p w:rsidR="00891F8F" w:rsidRPr="00FF1BE5" w:rsidRDefault="00891F8F" w:rsidP="00290CE8">
      <w:pPr>
        <w:pStyle w:val="enumlev1"/>
        <w:rPr>
          <w:lang w:val="en-US"/>
        </w:rPr>
      </w:pPr>
      <w:r w:rsidRPr="00FF1BE5">
        <w:rPr>
          <w:lang w:val="en-US"/>
        </w:rPr>
        <w:t>–</w:t>
      </w:r>
      <w:r w:rsidRPr="00FF1BE5">
        <w:rPr>
          <w:lang w:val="en-US"/>
        </w:rPr>
        <w:tab/>
        <w:t xml:space="preserve">ETSI TS </w:t>
      </w:r>
      <w:r w:rsidRPr="00FF1BE5">
        <w:rPr>
          <w:lang w:val="en-US" w:eastAsia="ja-JP"/>
        </w:rPr>
        <w:t xml:space="preserve">102 472: </w:t>
      </w:r>
      <w:bookmarkStart w:id="16" w:name="OLE_LINK1"/>
      <w:bookmarkStart w:id="17" w:name="OLE_LINK2"/>
      <w:r w:rsidRPr="00FF1BE5">
        <w:rPr>
          <w:lang w:val="en-US"/>
        </w:rPr>
        <w:t>Digital Video Broadcasting (DVB);</w:t>
      </w:r>
      <w:bookmarkEnd w:id="16"/>
      <w:bookmarkEnd w:id="17"/>
      <w:r w:rsidRPr="00FF1BE5">
        <w:rPr>
          <w:lang w:val="en-US"/>
        </w:rPr>
        <w:t xml:space="preserve"> IP Datacast over DVB-H: Content Delivery Protocols.</w:t>
      </w:r>
    </w:p>
    <w:p w:rsidR="00891F8F" w:rsidRPr="00755EE2" w:rsidRDefault="00891F8F" w:rsidP="00290CE8">
      <w:pPr>
        <w:rPr>
          <w:lang w:val="ru-RU"/>
        </w:rPr>
      </w:pPr>
      <w:r w:rsidRPr="00755EE2">
        <w:rPr>
          <w:lang w:val="ru-RU"/>
        </w:rPr>
        <w:t xml:space="preserve">Механизмы покупки и защиты услуги определены в: </w:t>
      </w:r>
    </w:p>
    <w:p w:rsidR="00891F8F" w:rsidRPr="00FF1BE5" w:rsidRDefault="00891F8F" w:rsidP="00290CE8">
      <w:pPr>
        <w:pStyle w:val="enumlev1"/>
        <w:rPr>
          <w:rFonts w:eastAsia="MS Mincho"/>
          <w:lang w:val="en-US" w:eastAsia="ja-JP"/>
        </w:rPr>
      </w:pPr>
      <w:r w:rsidRPr="00FF1BE5">
        <w:rPr>
          <w:lang w:val="en-US"/>
        </w:rPr>
        <w:t>–</w:t>
      </w:r>
      <w:r w:rsidRPr="00FF1BE5">
        <w:rPr>
          <w:lang w:val="en-US"/>
        </w:rPr>
        <w:tab/>
        <w:t>ETSI TS 102</w:t>
      </w:r>
      <w:r w:rsidRPr="00FF1BE5">
        <w:rPr>
          <w:lang w:val="en-US" w:eastAsia="ja-JP"/>
        </w:rPr>
        <w:t xml:space="preserve"> 474: </w:t>
      </w:r>
      <w:r w:rsidRPr="00FF1BE5">
        <w:rPr>
          <w:lang w:val="en-US"/>
        </w:rPr>
        <w:t>Digital Video Broadcasting (DVB); IP Datacast over DVB-H: Service Purchase and Protection.</w:t>
      </w:r>
    </w:p>
    <w:p w:rsidR="00891F8F" w:rsidRPr="00755EE2" w:rsidRDefault="00891F8F" w:rsidP="00290CE8">
      <w:pPr>
        <w:pStyle w:val="Headingb"/>
        <w:rPr>
          <w:lang w:eastAsia="ja-JP"/>
        </w:rPr>
      </w:pPr>
      <w:bookmarkStart w:id="18" w:name="_Toc114490762"/>
      <w:r w:rsidRPr="00755EE2">
        <w:t>Кодеки и форматы трансляции данных по IP</w:t>
      </w:r>
      <w:bookmarkEnd w:id="18"/>
    </w:p>
    <w:p w:rsidR="00891F8F" w:rsidRPr="00755EE2" w:rsidRDefault="00891F8F" w:rsidP="00290CE8">
      <w:pPr>
        <w:rPr>
          <w:lang w:val="ru-RU"/>
        </w:rPr>
      </w:pPr>
      <w:r w:rsidRPr="00755EE2">
        <w:rPr>
          <w:lang w:val="ru-RU"/>
        </w:rPr>
        <w:t>Поддерживаемые аудио- и видеокодеки и форматы</w:t>
      </w:r>
      <w:r w:rsidRPr="00755EE2">
        <w:rPr>
          <w:lang w:val="ru-RU" w:eastAsia="ja-JP"/>
        </w:rPr>
        <w:t xml:space="preserve"> определены в</w:t>
      </w:r>
      <w:r w:rsidRPr="00755EE2">
        <w:rPr>
          <w:lang w:val="ru-RU"/>
        </w:rPr>
        <w:t>:</w:t>
      </w:r>
    </w:p>
    <w:p w:rsidR="00891F8F" w:rsidRPr="00FF1BE5" w:rsidRDefault="00891F8F" w:rsidP="00290CE8">
      <w:pPr>
        <w:pStyle w:val="enumlev1"/>
        <w:rPr>
          <w:lang w:val="en-US" w:eastAsia="ja-JP"/>
        </w:rPr>
      </w:pPr>
      <w:r w:rsidRPr="00FF1BE5">
        <w:rPr>
          <w:lang w:val="en-US"/>
        </w:rPr>
        <w:t>–</w:t>
      </w:r>
      <w:r w:rsidRPr="00FF1BE5">
        <w:rPr>
          <w:lang w:val="en-US"/>
        </w:rPr>
        <w:tab/>
        <w:t>ETSI TS 102 005</w:t>
      </w:r>
      <w:r w:rsidRPr="00FF1BE5">
        <w:rPr>
          <w:lang w:val="en-US" w:eastAsia="ja-JP"/>
        </w:rPr>
        <w:t>:</w:t>
      </w:r>
      <w:r w:rsidRPr="00FF1BE5">
        <w:rPr>
          <w:lang w:val="en-US"/>
        </w:rPr>
        <w:t xml:space="preserve"> Digital Video Broadcasting (DVB); Specification for the use of </w:t>
      </w:r>
      <w:r w:rsidRPr="00755EE2">
        <w:t>видео</w:t>
      </w:r>
      <w:r w:rsidRPr="00FF1BE5">
        <w:rPr>
          <w:lang w:val="en-US"/>
        </w:rPr>
        <w:t xml:space="preserve"> and </w:t>
      </w:r>
      <w:r w:rsidRPr="00755EE2">
        <w:t>аудио</w:t>
      </w:r>
      <w:r w:rsidRPr="00FF1BE5">
        <w:rPr>
          <w:lang w:val="en-US"/>
        </w:rPr>
        <w:t xml:space="preserve"> coding in DVB services delivered directly over IP.</w:t>
      </w:r>
    </w:p>
    <w:p w:rsidR="00891F8F" w:rsidRPr="00755EE2" w:rsidRDefault="00891F8F" w:rsidP="00290CE8">
      <w:pPr>
        <w:rPr>
          <w:lang w:val="ru-RU"/>
        </w:rPr>
      </w:pPr>
      <w:r w:rsidRPr="00755EE2">
        <w:rPr>
          <w:lang w:val="ru-RU"/>
        </w:rPr>
        <w:t>Для получения более подробной информации о руководящих принципах применения стандарта DVB</w:t>
      </w:r>
      <w:r>
        <w:rPr>
          <w:lang w:val="ru-RU"/>
        </w:rPr>
        <w:noBreakHyphen/>
      </w:r>
      <w:r w:rsidRPr="00755EE2">
        <w:rPr>
          <w:lang w:val="ru-RU"/>
        </w:rPr>
        <w:t xml:space="preserve">H </w:t>
      </w:r>
      <w:r w:rsidR="00DC3AA0">
        <w:rPr>
          <w:lang w:val="ru-RU"/>
        </w:rPr>
        <w:t xml:space="preserve">и </w:t>
      </w:r>
      <w:r w:rsidR="00DC3AA0" w:rsidRPr="00755EE2">
        <w:rPr>
          <w:lang w:val="ru-RU"/>
        </w:rPr>
        <w:t>DVB-</w:t>
      </w:r>
      <w:r w:rsidR="00DC3AA0">
        <w:rPr>
          <w:lang w:val="en-US"/>
        </w:rPr>
        <w:t>S</w:t>
      </w:r>
      <w:r w:rsidR="00DC3AA0" w:rsidRPr="00755EE2">
        <w:rPr>
          <w:lang w:val="ru-RU"/>
        </w:rPr>
        <w:t xml:space="preserve">H </w:t>
      </w:r>
      <w:r w:rsidRPr="00755EE2">
        <w:rPr>
          <w:lang w:val="ru-RU"/>
        </w:rPr>
        <w:t>предлагаем обратиться к следующим документам:</w:t>
      </w:r>
    </w:p>
    <w:p w:rsidR="00891F8F" w:rsidRPr="00FF1BE5" w:rsidRDefault="00891F8F" w:rsidP="00290CE8">
      <w:pPr>
        <w:pStyle w:val="enumlev1"/>
        <w:rPr>
          <w:lang w:val="en-US"/>
        </w:rPr>
      </w:pPr>
      <w:r w:rsidRPr="00FF1BE5">
        <w:rPr>
          <w:lang w:val="en-US"/>
        </w:rPr>
        <w:t>–</w:t>
      </w:r>
      <w:r w:rsidRPr="00FF1BE5">
        <w:rPr>
          <w:lang w:val="en-US"/>
        </w:rPr>
        <w:tab/>
        <w:t xml:space="preserve">ETSI TR </w:t>
      </w:r>
      <w:r w:rsidRPr="00FF1BE5">
        <w:rPr>
          <w:lang w:val="en-US" w:eastAsia="ja-JP"/>
        </w:rPr>
        <w:t xml:space="preserve">102 377: </w:t>
      </w:r>
      <w:r w:rsidRPr="00FF1BE5">
        <w:rPr>
          <w:lang w:val="en-US"/>
        </w:rPr>
        <w:t xml:space="preserve">"Digital </w:t>
      </w:r>
      <w:r w:rsidRPr="00FF1BE5">
        <w:rPr>
          <w:lang w:val="en-US" w:eastAsia="ja-JP"/>
        </w:rPr>
        <w:t>V</w:t>
      </w:r>
      <w:r w:rsidRPr="00FF1BE5">
        <w:rPr>
          <w:lang w:val="en-US"/>
        </w:rPr>
        <w:t xml:space="preserve">ideo </w:t>
      </w:r>
      <w:r w:rsidRPr="00FF1BE5">
        <w:rPr>
          <w:lang w:val="en-US" w:eastAsia="ja-JP"/>
        </w:rPr>
        <w:t>B</w:t>
      </w:r>
      <w:r w:rsidRPr="00FF1BE5">
        <w:rPr>
          <w:lang w:val="en-US"/>
        </w:rPr>
        <w:t>roadcasting (DVB); DVB-H Implementation guidelines".</w:t>
      </w:r>
    </w:p>
    <w:p w:rsidR="00891F8F" w:rsidRPr="00FF1BE5" w:rsidRDefault="00891F8F" w:rsidP="00290CE8">
      <w:pPr>
        <w:pStyle w:val="enumlev1"/>
        <w:rPr>
          <w:lang w:val="en-US"/>
        </w:rPr>
      </w:pPr>
      <w:r w:rsidRPr="00FF1BE5">
        <w:rPr>
          <w:lang w:val="en-US"/>
        </w:rPr>
        <w:t>–</w:t>
      </w:r>
      <w:r w:rsidRPr="00FF1BE5">
        <w:rPr>
          <w:lang w:val="en-US"/>
        </w:rPr>
        <w:tab/>
        <w:t xml:space="preserve">ETSI TR </w:t>
      </w:r>
      <w:r w:rsidRPr="00FF1BE5">
        <w:rPr>
          <w:lang w:val="en-US" w:eastAsia="ja-JP"/>
        </w:rPr>
        <w:t xml:space="preserve">102 401: </w:t>
      </w:r>
      <w:r w:rsidRPr="00FF1BE5">
        <w:rPr>
          <w:lang w:val="en-US"/>
        </w:rPr>
        <w:t xml:space="preserve">"Digital </w:t>
      </w:r>
      <w:r w:rsidRPr="00FF1BE5">
        <w:rPr>
          <w:lang w:val="en-US" w:eastAsia="ja-JP"/>
        </w:rPr>
        <w:t>V</w:t>
      </w:r>
      <w:r w:rsidRPr="00FF1BE5">
        <w:rPr>
          <w:lang w:val="en-US"/>
        </w:rPr>
        <w:t xml:space="preserve">ideo </w:t>
      </w:r>
      <w:r w:rsidRPr="00FF1BE5">
        <w:rPr>
          <w:lang w:val="en-US" w:eastAsia="ja-JP"/>
        </w:rPr>
        <w:t>B</w:t>
      </w:r>
      <w:r w:rsidRPr="00FF1BE5">
        <w:rPr>
          <w:lang w:val="en-US"/>
        </w:rPr>
        <w:t>roadcasting (DVB); Transmis</w:t>
      </w:r>
      <w:r>
        <w:rPr>
          <w:lang w:val="en-US"/>
        </w:rPr>
        <w:t>sion to handheld terminals (DVB</w:t>
      </w:r>
      <w:r w:rsidRPr="00FF1BE5">
        <w:rPr>
          <w:lang w:val="en-US"/>
        </w:rPr>
        <w:noBreakHyphen/>
        <w:t>H); Validation task force report".</w:t>
      </w:r>
    </w:p>
    <w:p w:rsidR="004A5CAA" w:rsidRPr="00B82988" w:rsidRDefault="00891F8F" w:rsidP="00B82988">
      <w:pPr>
        <w:pStyle w:val="enumlev1"/>
        <w:rPr>
          <w:lang w:val="en-GB"/>
        </w:rPr>
      </w:pPr>
      <w:r>
        <w:rPr>
          <w:lang w:val="en-GB"/>
        </w:rPr>
        <w:t>–</w:t>
      </w:r>
      <w:r>
        <w:rPr>
          <w:lang w:val="en-GB"/>
        </w:rPr>
        <w:tab/>
        <w:t xml:space="preserve">ETSI TS 102 584: </w:t>
      </w:r>
      <w:r w:rsidRPr="00AD0D7C">
        <w:rPr>
          <w:lang w:val="en-US"/>
        </w:rPr>
        <w:t>"</w:t>
      </w:r>
      <w:r w:rsidRPr="00E958AF">
        <w:rPr>
          <w:lang w:val="en-GB"/>
        </w:rPr>
        <w:t>Digital Video broadcasting (DVB); D</w:t>
      </w:r>
      <w:r>
        <w:rPr>
          <w:lang w:val="en-GB"/>
        </w:rPr>
        <w:t>VB-SH Implementation Guidelines</w:t>
      </w:r>
      <w:r w:rsidRPr="00AD0D7C">
        <w:rPr>
          <w:lang w:val="en-US"/>
        </w:rPr>
        <w:t>"</w:t>
      </w:r>
      <w:r w:rsidRPr="00E958AF">
        <w:rPr>
          <w:lang w:val="en-GB"/>
        </w:rPr>
        <w:t>.</w:t>
      </w:r>
    </w:p>
    <w:p w:rsidR="004A5CAA" w:rsidRPr="00DC49DD" w:rsidRDefault="004A5CAA">
      <w:pPr>
        <w:tabs>
          <w:tab w:val="clear" w:pos="794"/>
          <w:tab w:val="clear" w:pos="1191"/>
          <w:tab w:val="clear" w:pos="1588"/>
          <w:tab w:val="clear" w:pos="1985"/>
        </w:tabs>
        <w:overflowPunct/>
        <w:autoSpaceDE/>
        <w:autoSpaceDN/>
        <w:adjustRightInd/>
        <w:spacing w:before="0"/>
        <w:jc w:val="left"/>
        <w:textAlignment w:val="auto"/>
        <w:rPr>
          <w:b/>
          <w:bCs/>
          <w:lang w:val="en-US"/>
        </w:rPr>
      </w:pPr>
      <w:r w:rsidRPr="00A6755D">
        <w:rPr>
          <w:lang w:val="en-US"/>
        </w:rPr>
        <w:br w:type="page"/>
      </w:r>
    </w:p>
    <w:p w:rsidR="00891F8F" w:rsidRPr="00AD0D7C" w:rsidRDefault="00891F8F" w:rsidP="00AD0D7C">
      <w:pPr>
        <w:pStyle w:val="Headingb"/>
      </w:pPr>
      <w:r w:rsidRPr="00AD0D7C">
        <w:t>Система радиовещания для подвижных средств OMA BCAST</w:t>
      </w:r>
    </w:p>
    <w:p w:rsidR="00A0345E" w:rsidRDefault="00891F8F" w:rsidP="00290CE8">
      <w:pPr>
        <w:rPr>
          <w:lang w:val="ru-RU"/>
        </w:rPr>
      </w:pPr>
      <w:r w:rsidRPr="00755EE2">
        <w:rPr>
          <w:lang w:val="ru-RU"/>
        </w:rPr>
        <w:t>Спецификация OMA BCAST применима для использования с радиовещательным</w:t>
      </w:r>
      <w:r w:rsidR="0000079A">
        <w:rPr>
          <w:lang w:val="ru-RU"/>
        </w:rPr>
        <w:t>и</w:t>
      </w:r>
      <w:r w:rsidRPr="00755EE2">
        <w:rPr>
          <w:lang w:val="ru-RU"/>
        </w:rPr>
        <w:t xml:space="preserve"> канал</w:t>
      </w:r>
      <w:r w:rsidR="0000079A">
        <w:rPr>
          <w:lang w:val="ru-RU"/>
        </w:rPr>
        <w:t>ами, включая</w:t>
      </w:r>
      <w:r w:rsidRPr="00755EE2">
        <w:rPr>
          <w:lang w:val="ru-RU"/>
        </w:rPr>
        <w:t xml:space="preserve"> </w:t>
      </w:r>
      <w:r w:rsidR="0000079A" w:rsidRPr="00755EE2">
        <w:rPr>
          <w:lang w:val="ru-RU"/>
        </w:rPr>
        <w:t>радиовещательны</w:t>
      </w:r>
      <w:r w:rsidR="0000079A">
        <w:rPr>
          <w:lang w:val="ru-RU"/>
        </w:rPr>
        <w:t>е</w:t>
      </w:r>
      <w:r w:rsidR="0000079A" w:rsidRPr="00755EE2">
        <w:rPr>
          <w:lang w:val="ru-RU"/>
        </w:rPr>
        <w:t xml:space="preserve"> канал</w:t>
      </w:r>
      <w:r w:rsidR="0000079A">
        <w:rPr>
          <w:lang w:val="ru-RU"/>
        </w:rPr>
        <w:t>ы</w:t>
      </w:r>
      <w:r w:rsidR="0000079A" w:rsidRPr="00755EE2">
        <w:rPr>
          <w:lang w:val="ru-RU"/>
        </w:rPr>
        <w:t xml:space="preserve"> </w:t>
      </w:r>
      <w:r w:rsidRPr="00755EE2">
        <w:rPr>
          <w:lang w:val="ru-RU"/>
        </w:rPr>
        <w:t>DVB-H</w:t>
      </w:r>
      <w:r w:rsidR="0000079A">
        <w:rPr>
          <w:lang w:val="ru-RU"/>
        </w:rPr>
        <w:t xml:space="preserve"> и </w:t>
      </w:r>
      <w:r w:rsidR="0000079A" w:rsidRPr="00755EE2">
        <w:rPr>
          <w:lang w:val="ru-RU"/>
        </w:rPr>
        <w:t>DVB-</w:t>
      </w:r>
      <w:r w:rsidR="0000079A">
        <w:rPr>
          <w:lang w:val="en-US"/>
        </w:rPr>
        <w:t>S</w:t>
      </w:r>
      <w:r w:rsidR="0000079A" w:rsidRPr="00755EE2">
        <w:rPr>
          <w:lang w:val="ru-RU"/>
        </w:rPr>
        <w:t>H</w:t>
      </w:r>
      <w:r w:rsidRPr="00755EE2">
        <w:rPr>
          <w:lang w:val="ru-RU"/>
        </w:rPr>
        <w:t>. Адаптация инструментов, позволяющих подключать радиовещательные услуги для подвижных средств OMA, описан</w:t>
      </w:r>
      <w:r w:rsidR="00A0345E">
        <w:rPr>
          <w:lang w:val="ru-RU"/>
        </w:rPr>
        <w:t>а</w:t>
      </w:r>
      <w:r w:rsidRPr="00755EE2">
        <w:rPr>
          <w:lang w:val="ru-RU"/>
        </w:rPr>
        <w:t xml:space="preserve"> в</w:t>
      </w:r>
      <w:r w:rsidR="00A0345E">
        <w:rPr>
          <w:lang w:val="ru-RU"/>
        </w:rPr>
        <w:t>:</w:t>
      </w:r>
    </w:p>
    <w:p w:rsidR="00891F8F" w:rsidRDefault="00A0345E" w:rsidP="00B82988">
      <w:pPr>
        <w:pStyle w:val="enumlev1"/>
        <w:rPr>
          <w:lang w:eastAsia="ja-JP"/>
        </w:rPr>
      </w:pPr>
      <w:r w:rsidRPr="00A0345E">
        <w:rPr>
          <w:lang w:eastAsia="ko-KR"/>
        </w:rPr>
        <w:t>–</w:t>
      </w:r>
      <w:r>
        <w:rPr>
          <w:lang w:eastAsia="ko-KR"/>
        </w:rPr>
        <w:tab/>
      </w:r>
      <w:r w:rsidR="00891F8F" w:rsidRPr="00755EE2">
        <w:t>спецификации "Адаптация систем</w:t>
      </w:r>
      <w:r>
        <w:t>ы</w:t>
      </w:r>
      <w:r w:rsidR="00891F8F" w:rsidRPr="00755EE2">
        <w:t xml:space="preserve"> распределения </w:t>
      </w:r>
      <w:r w:rsidRPr="00E958AF">
        <w:rPr>
          <w:lang w:val="en-GB" w:eastAsia="ja-JP"/>
        </w:rPr>
        <w:t>BCAST</w:t>
      </w:r>
      <w:r w:rsidRPr="00A0345E">
        <w:rPr>
          <w:lang w:eastAsia="ja-JP"/>
        </w:rPr>
        <w:t xml:space="preserve"> 1.</w:t>
      </w:r>
      <w:r>
        <w:rPr>
          <w:lang w:eastAsia="ja-JP"/>
        </w:rPr>
        <w:t xml:space="preserve">0 </w:t>
      </w:r>
      <w:r w:rsidR="00891F8F" w:rsidRPr="00755EE2">
        <w:t xml:space="preserve">– </w:t>
      </w:r>
      <w:r w:rsidR="00891F8F" w:rsidRPr="00755EE2">
        <w:rPr>
          <w:lang w:eastAsia="ja-JP"/>
        </w:rPr>
        <w:t>IPDC по DVB-H</w:t>
      </w:r>
      <w:r w:rsidR="00891F8F">
        <w:rPr>
          <w:lang w:eastAsia="ja-JP"/>
        </w:rPr>
        <w:t>"</w:t>
      </w:r>
      <w:r w:rsidR="00891F8F" w:rsidRPr="00B82988">
        <w:rPr>
          <w:rStyle w:val="FootnoteReference"/>
        </w:rPr>
        <w:footnoteReference w:id="5"/>
      </w:r>
      <w:r w:rsidR="00B82988" w:rsidRPr="00B82988">
        <w:rPr>
          <w:lang w:eastAsia="ja-JP"/>
        </w:rPr>
        <w:t xml:space="preserve"> </w:t>
      </w:r>
      <w:r w:rsidRPr="00755EE2">
        <w:t>в</w:t>
      </w:r>
      <w:r w:rsidR="00B82988">
        <w:rPr>
          <w:lang w:val="en-US"/>
        </w:rPr>
        <w:t> </w:t>
      </w:r>
      <w:r w:rsidRPr="00755EE2">
        <w:t xml:space="preserve">условиях, когда основной системой распределения </w:t>
      </w:r>
      <w:r w:rsidRPr="00E958AF">
        <w:rPr>
          <w:lang w:val="en-GB" w:eastAsia="ja-JP"/>
        </w:rPr>
        <w:t>BCAST</w:t>
      </w:r>
      <w:r w:rsidRPr="00755EE2">
        <w:t xml:space="preserve"> является DVB-H</w:t>
      </w:r>
      <w:r>
        <w:t>.</w:t>
      </w:r>
    </w:p>
    <w:p w:rsidR="00891F8F" w:rsidRPr="00D341BF" w:rsidRDefault="00891F8F" w:rsidP="00B82988">
      <w:pPr>
        <w:pStyle w:val="enumlev1"/>
      </w:pPr>
      <w:r w:rsidRPr="00D341BF">
        <w:rPr>
          <w:lang w:eastAsia="ko-KR"/>
        </w:rPr>
        <w:t>–</w:t>
      </w:r>
      <w:r w:rsidRPr="00D341BF">
        <w:rPr>
          <w:lang w:eastAsia="ko-KR"/>
        </w:rPr>
        <w:tab/>
      </w:r>
      <w:r w:rsidR="00D341BF" w:rsidRPr="00755EE2">
        <w:t xml:space="preserve">спецификации "Адаптация </w:t>
      </w:r>
      <w:r w:rsidR="00D341BF" w:rsidRPr="00B82988">
        <w:t>системы</w:t>
      </w:r>
      <w:r w:rsidR="00D341BF" w:rsidRPr="00755EE2">
        <w:t xml:space="preserve"> распределения </w:t>
      </w:r>
      <w:r w:rsidR="00D341BF" w:rsidRPr="00E958AF">
        <w:rPr>
          <w:lang w:val="en-GB" w:eastAsia="ja-JP"/>
        </w:rPr>
        <w:t>BCAST</w:t>
      </w:r>
      <w:r w:rsidR="00D341BF" w:rsidRPr="00A0345E">
        <w:rPr>
          <w:lang w:eastAsia="ja-JP"/>
        </w:rPr>
        <w:t xml:space="preserve"> 1.</w:t>
      </w:r>
      <w:r w:rsidR="00D341BF">
        <w:rPr>
          <w:lang w:eastAsia="ja-JP"/>
        </w:rPr>
        <w:t>1</w:t>
      </w:r>
      <w:r w:rsidR="00BA5368">
        <w:rPr>
          <w:lang w:eastAsia="ja-JP"/>
        </w:rPr>
        <w:t xml:space="preserve"> </w:t>
      </w:r>
      <w:r w:rsidR="00D341BF" w:rsidRPr="00755EE2">
        <w:t xml:space="preserve">– </w:t>
      </w:r>
      <w:r w:rsidR="00D341BF" w:rsidRPr="00755EE2">
        <w:rPr>
          <w:lang w:eastAsia="ja-JP"/>
        </w:rPr>
        <w:t>IPDC по DVB-</w:t>
      </w:r>
      <w:r w:rsidR="00BA5368" w:rsidRPr="00E958AF">
        <w:rPr>
          <w:lang w:val="en-GB" w:eastAsia="ja-JP"/>
        </w:rPr>
        <w:t>S</w:t>
      </w:r>
      <w:r w:rsidR="00D341BF" w:rsidRPr="00755EE2">
        <w:rPr>
          <w:lang w:eastAsia="ja-JP"/>
        </w:rPr>
        <w:t>H</w:t>
      </w:r>
      <w:r w:rsidR="00D341BF">
        <w:rPr>
          <w:lang w:eastAsia="ja-JP"/>
        </w:rPr>
        <w:t>"</w:t>
      </w:r>
      <w:r w:rsidR="00D341BF" w:rsidRPr="00B82988">
        <w:rPr>
          <w:rStyle w:val="FootnoteReference"/>
        </w:rPr>
        <w:footnoteReference w:id="6"/>
      </w:r>
      <w:r w:rsidR="00B82988" w:rsidRPr="00B82988">
        <w:rPr>
          <w:lang w:eastAsia="ja-JP"/>
        </w:rPr>
        <w:t xml:space="preserve"> </w:t>
      </w:r>
      <w:r w:rsidR="00D341BF" w:rsidRPr="00755EE2">
        <w:t>в</w:t>
      </w:r>
      <w:r w:rsidR="00B82988">
        <w:rPr>
          <w:lang w:val="en-US"/>
        </w:rPr>
        <w:t> </w:t>
      </w:r>
      <w:r w:rsidR="00D341BF" w:rsidRPr="00755EE2">
        <w:t xml:space="preserve">условиях, когда основной системой распределения </w:t>
      </w:r>
      <w:r w:rsidR="00D341BF" w:rsidRPr="00E958AF">
        <w:rPr>
          <w:lang w:val="en-GB" w:eastAsia="ja-JP"/>
        </w:rPr>
        <w:t>BCAST</w:t>
      </w:r>
      <w:r w:rsidR="00D341BF" w:rsidRPr="00755EE2">
        <w:t xml:space="preserve"> является</w:t>
      </w:r>
      <w:r w:rsidR="00D341BF" w:rsidRPr="00D341BF">
        <w:rPr>
          <w:lang w:eastAsia="ja-JP"/>
        </w:rPr>
        <w:t xml:space="preserve"> </w:t>
      </w:r>
      <w:r w:rsidRPr="00E958AF">
        <w:rPr>
          <w:lang w:val="en-GB" w:eastAsia="ja-JP"/>
        </w:rPr>
        <w:t>DVB</w:t>
      </w:r>
      <w:r w:rsidRPr="00D341BF">
        <w:rPr>
          <w:lang w:eastAsia="ja-JP"/>
        </w:rPr>
        <w:t>-</w:t>
      </w:r>
      <w:r w:rsidRPr="00E958AF">
        <w:rPr>
          <w:lang w:val="en-GB" w:eastAsia="ja-JP"/>
        </w:rPr>
        <w:t>SH</w:t>
      </w:r>
      <w:r w:rsidRPr="00D341BF">
        <w:rPr>
          <w:lang w:eastAsia="ja-JP"/>
        </w:rPr>
        <w:t>.</w:t>
      </w:r>
    </w:p>
    <w:p w:rsidR="00891F8F" w:rsidRPr="009A6C55" w:rsidRDefault="000F43C5" w:rsidP="009A6C55">
      <w:pPr>
        <w:pStyle w:val="Headingb"/>
      </w:pPr>
      <w:r w:rsidRPr="009A6C55">
        <w:t xml:space="preserve">Спецификации </w:t>
      </w:r>
      <w:r w:rsidR="00891F8F" w:rsidRPr="009A6C55">
        <w:t xml:space="preserve">OMA BCAST </w:t>
      </w:r>
      <w:r w:rsidRPr="009A6C55">
        <w:t>1.0</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Enabler Release Definition for Mobile Broadcast Services</w:t>
      </w:r>
      <w:r w:rsidR="003F036C" w:rsidRPr="003F036C">
        <w:rPr>
          <w:lang w:val="en-US"/>
        </w:rPr>
        <w:t>"</w:t>
      </w:r>
      <w:r w:rsidRPr="00E958AF">
        <w:rPr>
          <w:lang w:val="en-GB"/>
        </w:rPr>
        <w:t>, Open Mobile Alliance, OMA</w:t>
      </w:r>
      <w:r w:rsidRPr="00E958AF">
        <w:rPr>
          <w:lang w:val="en-GB"/>
        </w:rPr>
        <w:noBreakHyphen/>
      </w:r>
      <w:r w:rsidRPr="0063161D">
        <w:rPr>
          <w:lang w:val="en-GB"/>
        </w:rPr>
        <w:t>ERELD-BCAST-V1_0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Mobile Broadcast Services Requirements</w:t>
      </w:r>
      <w:r w:rsidR="003F036C" w:rsidRPr="003F036C">
        <w:rPr>
          <w:lang w:val="en-US"/>
        </w:rPr>
        <w:t>"</w:t>
      </w:r>
      <w:r w:rsidRPr="00E958AF">
        <w:rPr>
          <w:lang w:val="en-GB"/>
        </w:rPr>
        <w:t xml:space="preserve">, Open Mobile Alliance, </w:t>
      </w:r>
      <w:r w:rsidRPr="0063161D">
        <w:rPr>
          <w:lang w:val="en-GB"/>
        </w:rPr>
        <w:t>OMA-RD-BCAST-V1_0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Mobile Broadcast Services Architecture</w:t>
      </w:r>
      <w:r w:rsidR="003F036C" w:rsidRPr="003F036C">
        <w:rPr>
          <w:lang w:val="en-US"/>
        </w:rPr>
        <w:t>"</w:t>
      </w:r>
      <w:r w:rsidRPr="00E958AF">
        <w:rPr>
          <w:lang w:val="en-GB"/>
        </w:rPr>
        <w:t xml:space="preserve">, Open Mobile Alliance, </w:t>
      </w:r>
      <w:r w:rsidRPr="0063161D">
        <w:rPr>
          <w:lang w:val="en-GB"/>
        </w:rPr>
        <w:t>OMA-AD-BCAST-V1_0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Mobile Broadcast Services</w:t>
      </w:r>
      <w:r w:rsidR="003F036C" w:rsidRPr="003F036C">
        <w:rPr>
          <w:lang w:val="en-US"/>
        </w:rPr>
        <w:t>"</w:t>
      </w:r>
      <w:r w:rsidRPr="00E958AF">
        <w:rPr>
          <w:lang w:val="en-GB"/>
        </w:rPr>
        <w:t xml:space="preserve">, Open Mobile Alliance, </w:t>
      </w:r>
      <w:r w:rsidRPr="0063161D">
        <w:rPr>
          <w:lang w:val="en-GB"/>
        </w:rPr>
        <w:t>OMA-TS-BCAST_Services-V1_0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Service Guide for Mobile Broadcast Services</w:t>
      </w:r>
      <w:r w:rsidR="003F036C" w:rsidRPr="003F036C">
        <w:rPr>
          <w:lang w:val="en-US"/>
        </w:rPr>
        <w:t>"</w:t>
      </w:r>
      <w:r w:rsidRPr="00E958AF">
        <w:rPr>
          <w:lang w:val="en-GB"/>
        </w:rPr>
        <w:t xml:space="preserve">, Open Mobile Alliance, </w:t>
      </w:r>
      <w:r w:rsidR="003F036C" w:rsidRPr="003F036C">
        <w:rPr>
          <w:lang w:val="en-US"/>
        </w:rPr>
        <w:br/>
      </w:r>
      <w:r w:rsidRPr="0063161D">
        <w:rPr>
          <w:lang w:val="en-GB"/>
        </w:rPr>
        <w:t>OMA-TS-BCAST_</w:t>
      </w:r>
      <w:r w:rsidRPr="00E958AF">
        <w:rPr>
          <w:lang w:val="en-GB"/>
        </w:rPr>
        <w:t>Service_Guide</w:t>
      </w:r>
      <w:r w:rsidRPr="0063161D">
        <w:rPr>
          <w:lang w:val="en-GB"/>
        </w:rPr>
        <w:t>-V1_0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File and Stream Distribution</w:t>
      </w:r>
      <w:r w:rsidRPr="00E958AF">
        <w:rPr>
          <w:lang w:val="en-GB"/>
        </w:rPr>
        <w:t xml:space="preserve"> for Mobile Broadcast Services</w:t>
      </w:r>
      <w:r w:rsidR="003F036C" w:rsidRPr="003F036C">
        <w:rPr>
          <w:lang w:val="en-US"/>
        </w:rPr>
        <w:t>"</w:t>
      </w:r>
      <w:r w:rsidRPr="00E958AF">
        <w:rPr>
          <w:lang w:val="en-GB"/>
        </w:rPr>
        <w:t xml:space="preserve">, Open Mobile Alliance, </w:t>
      </w:r>
      <w:r w:rsidR="003F036C" w:rsidRPr="003F036C">
        <w:rPr>
          <w:lang w:val="en-US"/>
        </w:rPr>
        <w:br/>
      </w:r>
      <w:r w:rsidRPr="0063161D">
        <w:rPr>
          <w:lang w:val="en-GB"/>
        </w:rPr>
        <w:t>OMA-TS-BCAST_Distribution-V1_0</w:t>
      </w:r>
      <w:r w:rsidRPr="00E958AF">
        <w:rPr>
          <w:lang w:val="en-GB"/>
        </w:rPr>
        <w:t>.</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Service and Content Protection for Mobile Broadcast Services</w:t>
      </w:r>
      <w:r w:rsidR="003F036C" w:rsidRPr="003F036C">
        <w:rPr>
          <w:lang w:val="en-US"/>
        </w:rPr>
        <w:t>"</w:t>
      </w:r>
      <w:r w:rsidRPr="00E958AF">
        <w:rPr>
          <w:lang w:val="en-GB"/>
        </w:rPr>
        <w:t xml:space="preserve">, Open Mobile Alliance, </w:t>
      </w:r>
      <w:r w:rsidR="003F036C" w:rsidRPr="003F036C">
        <w:rPr>
          <w:lang w:val="en-US"/>
        </w:rPr>
        <w:br/>
      </w:r>
      <w:r w:rsidRPr="0063161D">
        <w:rPr>
          <w:lang w:val="en-GB"/>
        </w:rPr>
        <w:t>OMA-TS-BCAST_SvcCntProtection-</w:t>
      </w:r>
      <w:r w:rsidRPr="00E958AF">
        <w:rPr>
          <w:lang w:val="en-GB"/>
        </w:rPr>
        <w:t>V1_0.</w:t>
      </w:r>
    </w:p>
    <w:p w:rsidR="00891F8F" w:rsidRPr="0063161D"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OMA DRM v2.0 Extensions for Broadcast Support</w:t>
      </w:r>
      <w:r w:rsidR="003F036C" w:rsidRPr="003F036C">
        <w:rPr>
          <w:lang w:val="en-US"/>
        </w:rPr>
        <w:t>"</w:t>
      </w:r>
      <w:r w:rsidRPr="00E958AF">
        <w:rPr>
          <w:lang w:val="en-GB"/>
        </w:rPr>
        <w:t xml:space="preserve">, Open Mobile Alliance, </w:t>
      </w:r>
      <w:r w:rsidR="003F036C" w:rsidRPr="003F036C">
        <w:rPr>
          <w:lang w:val="en-US"/>
        </w:rPr>
        <w:br/>
      </w:r>
      <w:r w:rsidRPr="0063161D">
        <w:rPr>
          <w:lang w:val="en-GB"/>
        </w:rPr>
        <w:t>OMA-TS-DRM</w:t>
      </w:r>
      <w:r w:rsidRPr="00E958AF">
        <w:rPr>
          <w:lang w:val="en-GB"/>
        </w:rPr>
        <w:t>_</w:t>
      </w:r>
      <w:r w:rsidRPr="0063161D">
        <w:rPr>
          <w:lang w:val="en-GB"/>
        </w:rPr>
        <w:t>XBS-V1_0</w:t>
      </w:r>
      <w:r w:rsidRPr="00E958AF">
        <w:rPr>
          <w:lang w:val="en-GB"/>
        </w:rPr>
        <w:t>.</w:t>
      </w:r>
    </w:p>
    <w:p w:rsidR="00891F8F" w:rsidRPr="00E958AF" w:rsidRDefault="00891F8F" w:rsidP="00AD0D7C">
      <w:pPr>
        <w:pStyle w:val="enumlev1"/>
        <w:rPr>
          <w:lang w:val="en-GB"/>
        </w:rPr>
      </w:pPr>
      <w:r w:rsidRPr="0063161D">
        <w:rPr>
          <w:lang w:val="en-GB"/>
        </w:rPr>
        <w:t>–</w:t>
      </w:r>
      <w:r w:rsidRPr="0063161D">
        <w:rPr>
          <w:lang w:val="en-GB"/>
        </w:rPr>
        <w:tab/>
      </w:r>
      <w:r w:rsidR="003F036C" w:rsidRPr="003F036C">
        <w:rPr>
          <w:lang w:val="en-US"/>
        </w:rPr>
        <w:t>"</w:t>
      </w:r>
      <w:r w:rsidRPr="0063161D">
        <w:rPr>
          <w:lang w:val="en-GB"/>
        </w:rPr>
        <w:t>Broadcast Distribution System Adaptation – IPDC over DVB-H</w:t>
      </w:r>
      <w:r w:rsidR="003F036C" w:rsidRPr="003F036C">
        <w:rPr>
          <w:lang w:val="en-US"/>
        </w:rPr>
        <w:t>"</w:t>
      </w:r>
      <w:r w:rsidRPr="00E958AF">
        <w:rPr>
          <w:lang w:val="en-GB"/>
        </w:rPr>
        <w:t xml:space="preserve">, Open Mobile Alliance, </w:t>
      </w:r>
      <w:r w:rsidR="003F036C" w:rsidRPr="003F036C">
        <w:rPr>
          <w:lang w:val="en-US"/>
        </w:rPr>
        <w:br/>
      </w:r>
      <w:r w:rsidRPr="00E958AF">
        <w:rPr>
          <w:lang w:val="en-GB"/>
        </w:rPr>
        <w:t>OMA-TS-BCAST_DVB_Adaptation-V1_0.</w:t>
      </w:r>
    </w:p>
    <w:p w:rsidR="00891F8F" w:rsidRPr="009A6C55" w:rsidRDefault="000F43C5" w:rsidP="009A6C55">
      <w:pPr>
        <w:pStyle w:val="Headingb"/>
      </w:pPr>
      <w:r w:rsidRPr="009A6C55">
        <w:t xml:space="preserve">Спецификации OMA BCAST 1.1, служащие дополнением к спецификациям </w:t>
      </w:r>
      <w:r w:rsidR="00891F8F" w:rsidRPr="009A6C55">
        <w:t>OMA BCAST 1.0</w:t>
      </w:r>
    </w:p>
    <w:p w:rsidR="00891F8F" w:rsidRPr="0063161D" w:rsidRDefault="00891F8F" w:rsidP="00AD0D7C">
      <w:pPr>
        <w:pStyle w:val="enumlev1"/>
        <w:rPr>
          <w:lang w:val="en-GB"/>
        </w:rPr>
      </w:pPr>
      <w:r w:rsidRPr="00E958AF">
        <w:rPr>
          <w:lang w:val="en-GB"/>
        </w:rPr>
        <w:t>–</w:t>
      </w:r>
      <w:r w:rsidRPr="00E958AF">
        <w:rPr>
          <w:lang w:val="en-GB"/>
        </w:rPr>
        <w:tab/>
      </w:r>
      <w:r w:rsidR="003F036C" w:rsidRPr="003F036C">
        <w:rPr>
          <w:lang w:val="en-US"/>
        </w:rPr>
        <w:t>"</w:t>
      </w:r>
      <w:r w:rsidRPr="00E958AF">
        <w:rPr>
          <w:lang w:val="en-GB"/>
        </w:rPr>
        <w:t>BCAST Distribution System Adaptation – IPDC over DVB-SH</w:t>
      </w:r>
      <w:r w:rsidR="003F036C" w:rsidRPr="003F036C">
        <w:rPr>
          <w:lang w:val="en-US"/>
        </w:rPr>
        <w:t>"</w:t>
      </w:r>
      <w:r w:rsidRPr="00E958AF">
        <w:rPr>
          <w:lang w:val="en-GB"/>
        </w:rPr>
        <w:t xml:space="preserve">, Open Mobile Alliance, </w:t>
      </w:r>
      <w:r w:rsidRPr="00E958AF" w:rsidDel="009725A0">
        <w:rPr>
          <w:lang w:val="en-GB"/>
        </w:rPr>
        <w:t>draft Version 1.</w:t>
      </w:r>
      <w:r w:rsidRPr="00E958AF">
        <w:rPr>
          <w:lang w:val="en-GB"/>
        </w:rPr>
        <w:t>1 – 22</w:t>
      </w:r>
      <w:r w:rsidRPr="00E958AF" w:rsidDel="009725A0">
        <w:rPr>
          <w:lang w:val="en-GB"/>
        </w:rPr>
        <w:t> </w:t>
      </w:r>
      <w:r w:rsidRPr="00E958AF">
        <w:rPr>
          <w:lang w:val="en-GB"/>
        </w:rPr>
        <w:t>October 2009</w:t>
      </w:r>
      <w:r w:rsidRPr="00E958AF" w:rsidDel="009725A0">
        <w:rPr>
          <w:lang w:val="en-GB"/>
        </w:rPr>
        <w:t xml:space="preserve"> (</w:t>
      </w:r>
      <w:r w:rsidRPr="00E958AF">
        <w:rPr>
          <w:lang w:val="en-GB"/>
        </w:rPr>
        <w:t>OMA-TS-BCAST_DVBSH_Adaptation-V1_</w:t>
      </w:r>
      <w:r w:rsidRPr="0063161D">
        <w:rPr>
          <w:lang w:val="en-GB"/>
        </w:rPr>
        <w:t>1</w:t>
      </w:r>
      <w:r w:rsidRPr="00E958AF">
        <w:rPr>
          <w:lang w:val="en-GB"/>
        </w:rPr>
        <w:noBreakHyphen/>
        <w:t>20091022</w:t>
      </w:r>
      <w:r w:rsidRPr="0063161D">
        <w:rPr>
          <w:lang w:val="en-GB"/>
        </w:rPr>
        <w:t>-D</w:t>
      </w:r>
      <w:r w:rsidRPr="0063161D" w:rsidDel="009725A0">
        <w:rPr>
          <w:lang w:val="en-GB"/>
        </w:rPr>
        <w:t>)</w:t>
      </w:r>
      <w:r w:rsidRPr="0063161D">
        <w:rPr>
          <w:lang w:val="en-GB"/>
        </w:rPr>
        <w:t>.</w:t>
      </w:r>
    </w:p>
    <w:p w:rsidR="00891F8F" w:rsidRPr="000F43C5" w:rsidRDefault="00AD4FC1" w:rsidP="00AD0D7C">
      <w:pPr>
        <w:rPr>
          <w:lang w:val="ru-RU"/>
        </w:rPr>
      </w:pPr>
      <w:r>
        <w:rPr>
          <w:lang w:val="ru-RU"/>
        </w:rPr>
        <w:t>У</w:t>
      </w:r>
      <w:r w:rsidRPr="004F6CC9">
        <w:rPr>
          <w:lang w:val="ru-RU"/>
        </w:rPr>
        <w:t>нифицированный указатель ресурсов</w:t>
      </w:r>
      <w:r w:rsidRPr="000F43C5">
        <w:rPr>
          <w:lang w:val="ru-RU"/>
        </w:rPr>
        <w:t xml:space="preserve"> (</w:t>
      </w:r>
      <w:r w:rsidRPr="0063161D">
        <w:rPr>
          <w:lang w:val="en-GB"/>
        </w:rPr>
        <w:t>URL</w:t>
      </w:r>
      <w:r w:rsidRPr="000F43C5">
        <w:rPr>
          <w:lang w:val="ru-RU"/>
        </w:rPr>
        <w:t xml:space="preserve">) </w:t>
      </w:r>
      <w:r>
        <w:rPr>
          <w:lang w:val="ru-RU"/>
        </w:rPr>
        <w:t>спецификаций</w:t>
      </w:r>
      <w:r w:rsidRPr="000F43C5">
        <w:rPr>
          <w:lang w:val="ru-RU"/>
        </w:rPr>
        <w:t xml:space="preserve"> </w:t>
      </w:r>
      <w:r w:rsidRPr="0063161D">
        <w:rPr>
          <w:lang w:val="en-GB"/>
        </w:rPr>
        <w:t>OMA</w:t>
      </w:r>
      <w:r w:rsidRPr="000F43C5">
        <w:rPr>
          <w:lang w:val="ru-RU"/>
        </w:rPr>
        <w:t xml:space="preserve"> </w:t>
      </w:r>
      <w:r w:rsidRPr="0063161D">
        <w:rPr>
          <w:lang w:val="en-GB"/>
        </w:rPr>
        <w:t>BCAST</w:t>
      </w:r>
      <w:r w:rsidRPr="000F43C5">
        <w:rPr>
          <w:lang w:val="ru-RU"/>
        </w:rPr>
        <w:t xml:space="preserve">: </w:t>
      </w:r>
      <w:hyperlink r:id="rId53" w:history="1">
        <w:r w:rsidRPr="00E958AF">
          <w:rPr>
            <w:rStyle w:val="Hyperlink"/>
            <w:lang w:val="en-GB"/>
          </w:rPr>
          <w:t>http</w:t>
        </w:r>
        <w:r w:rsidRPr="000F43C5">
          <w:rPr>
            <w:rStyle w:val="Hyperlink"/>
            <w:lang w:val="ru-RU"/>
          </w:rPr>
          <w:t>://</w:t>
        </w:r>
        <w:r w:rsidRPr="00E958AF">
          <w:rPr>
            <w:rStyle w:val="Hyperlink"/>
            <w:lang w:val="en-GB"/>
          </w:rPr>
          <w:t>www</w:t>
        </w:r>
        <w:r w:rsidRPr="000F43C5">
          <w:rPr>
            <w:rStyle w:val="Hyperlink"/>
            <w:lang w:val="ru-RU"/>
          </w:rPr>
          <w:t>.</w:t>
        </w:r>
        <w:r w:rsidRPr="00E958AF">
          <w:rPr>
            <w:rStyle w:val="Hyperlink"/>
            <w:lang w:val="en-GB"/>
          </w:rPr>
          <w:t>openmobilealliance</w:t>
        </w:r>
        <w:r w:rsidRPr="000F43C5">
          <w:rPr>
            <w:rStyle w:val="Hyperlink"/>
            <w:lang w:val="ru-RU"/>
          </w:rPr>
          <w:t>.</w:t>
        </w:r>
        <w:r w:rsidRPr="00E958AF">
          <w:rPr>
            <w:rStyle w:val="Hyperlink"/>
            <w:lang w:val="en-GB"/>
          </w:rPr>
          <w:t>org</w:t>
        </w:r>
        <w:r w:rsidRPr="000F43C5">
          <w:rPr>
            <w:rStyle w:val="Hyperlink"/>
            <w:lang w:val="ru-RU"/>
          </w:rPr>
          <w:t>/</w:t>
        </w:r>
      </w:hyperlink>
      <w:r w:rsidRPr="000F43C5">
        <w:rPr>
          <w:lang w:val="ru-RU"/>
        </w:rPr>
        <w:t>.</w:t>
      </w:r>
    </w:p>
    <w:p w:rsidR="00891F8F" w:rsidRPr="009C221E" w:rsidRDefault="00866F4B" w:rsidP="00AD0D7C">
      <w:pPr>
        <w:pStyle w:val="Note"/>
        <w:rPr>
          <w:lang w:val="ru-RU" w:eastAsia="ja-JP"/>
        </w:rPr>
      </w:pPr>
      <w:r>
        <w:rPr>
          <w:lang w:val="ru-RU" w:eastAsia="ja-JP"/>
        </w:rPr>
        <w:t>ПРИМЕЧАНИЕ</w:t>
      </w:r>
      <w:r w:rsidR="003E603A">
        <w:rPr>
          <w:lang w:val="ru-RU" w:eastAsia="ja-JP"/>
        </w:rPr>
        <w:t>.</w:t>
      </w:r>
      <w:r w:rsidR="00891F8F" w:rsidRPr="009C221E">
        <w:rPr>
          <w:lang w:val="ru-RU" w:eastAsia="ja-JP"/>
        </w:rPr>
        <w:t xml:space="preserve"> – </w:t>
      </w:r>
      <w:r w:rsidR="009C221E">
        <w:rPr>
          <w:lang w:val="ru-RU" w:eastAsia="ja-JP"/>
        </w:rPr>
        <w:t>Бюро</w:t>
      </w:r>
      <w:r w:rsidR="009C221E" w:rsidRPr="009C221E">
        <w:rPr>
          <w:lang w:val="ru-RU" w:eastAsia="ja-JP"/>
        </w:rPr>
        <w:t xml:space="preserve"> </w:t>
      </w:r>
      <w:r w:rsidR="009C221E">
        <w:rPr>
          <w:lang w:val="ru-RU" w:eastAsia="ja-JP"/>
        </w:rPr>
        <w:t>радиосвязи</w:t>
      </w:r>
      <w:r w:rsidR="009C221E" w:rsidRPr="009C221E">
        <w:rPr>
          <w:lang w:val="ru-RU" w:eastAsia="ja-JP"/>
        </w:rPr>
        <w:t xml:space="preserve"> </w:t>
      </w:r>
      <w:r w:rsidR="009C221E">
        <w:rPr>
          <w:lang w:val="ru-RU" w:eastAsia="ja-JP"/>
        </w:rPr>
        <w:t>необходимо</w:t>
      </w:r>
      <w:r w:rsidR="009C221E" w:rsidRPr="009C221E">
        <w:rPr>
          <w:lang w:val="ru-RU" w:eastAsia="ja-JP"/>
        </w:rPr>
        <w:t xml:space="preserve"> </w:t>
      </w:r>
      <w:r w:rsidR="009C221E">
        <w:rPr>
          <w:lang w:val="ru-RU" w:eastAsia="ja-JP"/>
        </w:rPr>
        <w:t>принять</w:t>
      </w:r>
      <w:r w:rsidR="009C221E" w:rsidRPr="009C221E">
        <w:rPr>
          <w:lang w:val="ru-RU" w:eastAsia="ja-JP"/>
        </w:rPr>
        <w:t xml:space="preserve"> соответствующ</w:t>
      </w:r>
      <w:r w:rsidR="009C221E">
        <w:rPr>
          <w:lang w:val="ru-RU" w:eastAsia="ja-JP"/>
        </w:rPr>
        <w:t>ую</w:t>
      </w:r>
      <w:r w:rsidR="009C221E" w:rsidRPr="009C221E">
        <w:rPr>
          <w:lang w:val="ru-RU" w:eastAsia="ja-JP"/>
        </w:rPr>
        <w:t xml:space="preserve"> </w:t>
      </w:r>
      <w:r w:rsidR="009C221E">
        <w:rPr>
          <w:lang w:val="ru-RU" w:eastAsia="ja-JP"/>
        </w:rPr>
        <w:t>декларацию</w:t>
      </w:r>
      <w:r w:rsidR="009C221E" w:rsidRPr="009C221E">
        <w:rPr>
          <w:lang w:val="ru-RU" w:eastAsia="ja-JP"/>
        </w:rPr>
        <w:t xml:space="preserve"> </w:t>
      </w:r>
      <w:r w:rsidR="009C221E">
        <w:rPr>
          <w:lang w:val="ru-RU" w:eastAsia="ja-JP"/>
        </w:rPr>
        <w:t>от</w:t>
      </w:r>
      <w:r w:rsidR="009C221E" w:rsidRPr="009C221E">
        <w:rPr>
          <w:lang w:val="ru-RU" w:eastAsia="ja-JP"/>
        </w:rPr>
        <w:t xml:space="preserve"> </w:t>
      </w:r>
      <w:r w:rsidR="00891F8F" w:rsidRPr="00E958AF">
        <w:rPr>
          <w:lang w:val="en-GB" w:eastAsia="ja-JP"/>
        </w:rPr>
        <w:t>OMA</w:t>
      </w:r>
      <w:r w:rsidR="009C221E">
        <w:rPr>
          <w:lang w:val="ru-RU" w:eastAsia="ja-JP"/>
        </w:rPr>
        <w:t xml:space="preserve"> в отношении нормативного справочного документа по их стандартам согласно Резолюции МСЭ</w:t>
      </w:r>
      <w:r w:rsidR="00891F8F" w:rsidRPr="009C221E">
        <w:rPr>
          <w:lang w:val="ru-RU" w:eastAsia="ja-JP"/>
        </w:rPr>
        <w:t>-</w:t>
      </w:r>
      <w:r w:rsidR="00891F8F" w:rsidRPr="00E958AF">
        <w:rPr>
          <w:lang w:val="en-GB" w:eastAsia="ja-JP"/>
        </w:rPr>
        <w:t>R</w:t>
      </w:r>
      <w:r w:rsidR="00891F8F" w:rsidRPr="009C221E">
        <w:rPr>
          <w:lang w:val="ru-RU" w:eastAsia="ja-JP"/>
        </w:rPr>
        <w:t xml:space="preserve"> 9-1.</w:t>
      </w:r>
    </w:p>
    <w:p w:rsidR="00891F8F" w:rsidRPr="009C221E" w:rsidRDefault="00891F8F" w:rsidP="00AD0D7C">
      <w:pPr>
        <w:rPr>
          <w:lang w:val="ru-RU"/>
        </w:rPr>
      </w:pPr>
    </w:p>
    <w:p w:rsidR="004A5CAA" w:rsidRDefault="004A5CAA">
      <w:pPr>
        <w:tabs>
          <w:tab w:val="clear" w:pos="794"/>
          <w:tab w:val="clear" w:pos="1191"/>
          <w:tab w:val="clear" w:pos="1588"/>
          <w:tab w:val="clear" w:pos="1985"/>
        </w:tabs>
        <w:overflowPunct/>
        <w:autoSpaceDE/>
        <w:autoSpaceDN/>
        <w:adjustRightInd/>
        <w:spacing w:before="0"/>
        <w:jc w:val="left"/>
        <w:textAlignment w:val="auto"/>
        <w:rPr>
          <w:b/>
          <w:bCs/>
          <w:sz w:val="26"/>
          <w:szCs w:val="26"/>
          <w:lang w:val="ru-RU" w:eastAsia="ja-JP"/>
        </w:rPr>
      </w:pPr>
      <w:r>
        <w:rPr>
          <w:lang w:val="ru-RU" w:eastAsia="ja-JP"/>
        </w:rPr>
        <w:br w:type="page"/>
      </w:r>
    </w:p>
    <w:p w:rsidR="00891F8F" w:rsidRPr="00755EE2" w:rsidRDefault="00891F8F" w:rsidP="001E7F1A">
      <w:pPr>
        <w:pStyle w:val="AnnexNoTitle"/>
        <w:rPr>
          <w:lang w:val="ru-RU"/>
        </w:rPr>
      </w:pPr>
      <w:r w:rsidRPr="00755EE2">
        <w:rPr>
          <w:lang w:val="ru-RU" w:eastAsia="ja-JP"/>
        </w:rPr>
        <w:t>Приложение 5</w:t>
      </w:r>
      <w:r w:rsidRPr="00755EE2">
        <w:rPr>
          <w:lang w:val="ru-RU" w:eastAsia="ja-JP"/>
        </w:rPr>
        <w:br/>
      </w:r>
      <w:r w:rsidRPr="00755EE2">
        <w:rPr>
          <w:lang w:val="ru-RU" w:eastAsia="ja-JP"/>
        </w:rPr>
        <w:br/>
      </w:r>
      <w:r w:rsidR="00AD4FC1" w:rsidRPr="00755EE2">
        <w:rPr>
          <w:lang w:val="ru-RU" w:eastAsia="ja-JP"/>
        </w:rPr>
        <w:t>Мультимедийная система </w:t>
      </w:r>
      <w:r w:rsidR="00AD4FC1" w:rsidRPr="00755EE2">
        <w:rPr>
          <w:rFonts w:eastAsia="MS Mincho"/>
          <w:lang w:val="ru-RU" w:eastAsia="ja-JP"/>
        </w:rPr>
        <w:t>"M"</w:t>
      </w:r>
      <w:r w:rsidR="00AD4FC1" w:rsidRPr="00755EE2">
        <w:rPr>
          <w:lang w:val="ru-RU" w:eastAsia="ja-JP"/>
        </w:rPr>
        <w:t xml:space="preserve"> (</w:t>
      </w:r>
      <w:r w:rsidR="00AD4FC1">
        <w:rPr>
          <w:lang w:val="ru-RU"/>
        </w:rPr>
        <w:t>Линия связи "Земля-ретранслятор"</w:t>
      </w:r>
      <w:r w:rsidR="00AD4FC1" w:rsidRPr="00755EE2">
        <w:rPr>
          <w:lang w:val="ru-RU"/>
        </w:rPr>
        <w:t>)</w:t>
      </w:r>
    </w:p>
    <w:p w:rsidR="00891F8F" w:rsidRPr="00755EE2" w:rsidRDefault="00891F8F" w:rsidP="00094D9E">
      <w:pPr>
        <w:pStyle w:val="Headingb"/>
        <w:spacing w:before="240"/>
      </w:pPr>
      <w:r w:rsidRPr="00755EE2">
        <w:t>Краткое содержание</w:t>
      </w:r>
    </w:p>
    <w:p w:rsidR="00AD4FC1" w:rsidRPr="00755EE2" w:rsidRDefault="00AD4FC1" w:rsidP="00AD4FC1">
      <w:pPr>
        <w:rPr>
          <w:lang w:val="ru-RU"/>
        </w:rPr>
      </w:pPr>
      <w:r w:rsidRPr="00755EE2">
        <w:rPr>
          <w:lang w:val="ru-RU"/>
        </w:rPr>
        <w:t xml:space="preserve">Технические характеристики физического уровня </w:t>
      </w:r>
      <w:r>
        <w:rPr>
          <w:lang w:val="ru-RU"/>
        </w:rPr>
        <w:t>линии связи "земля-ретранслятор"</w:t>
      </w:r>
      <w:r w:rsidRPr="00755EE2">
        <w:rPr>
          <w:lang w:val="ru-RU"/>
        </w:rPr>
        <w:t xml:space="preserve"> (FLO) описаны в контексте установленных требований. Результатом является новая технология радиовещания для подвижных средств, известная как технология FLO.</w:t>
      </w:r>
    </w:p>
    <w:p w:rsidR="00891F8F" w:rsidRPr="00755EE2" w:rsidRDefault="00AD4FC1" w:rsidP="00AD4FC1">
      <w:pPr>
        <w:rPr>
          <w:lang w:val="ru-RU"/>
        </w:rPr>
      </w:pPr>
      <w:r w:rsidRPr="00755EE2">
        <w:rPr>
          <w:lang w:val="ru-RU"/>
        </w:rPr>
        <w:t xml:space="preserve">Стандартизация технологии </w:t>
      </w:r>
      <w:r>
        <w:rPr>
          <w:lang w:val="en-US"/>
        </w:rPr>
        <w:t>FLO</w:t>
      </w:r>
      <w:r w:rsidRPr="00755EE2">
        <w:rPr>
          <w:lang w:val="ru-RU"/>
        </w:rPr>
        <w:t xml:space="preserve"> была выполнена Ассоциацией промышленности средств связи (TIA) и оформлена как Стандарт TIA-1099</w:t>
      </w:r>
      <w:r>
        <w:rPr>
          <w:lang w:val="ru-RU"/>
        </w:rPr>
        <w:t xml:space="preserve">; далее работа </w:t>
      </w:r>
      <w:r w:rsidRPr="00755EE2">
        <w:rPr>
          <w:lang w:val="ru-RU"/>
        </w:rPr>
        <w:t>в этой области</w:t>
      </w:r>
      <w:r>
        <w:rPr>
          <w:lang w:val="ru-RU"/>
        </w:rPr>
        <w:t xml:space="preserve"> координируется через Форум FLO</w:t>
      </w:r>
      <w:r w:rsidRPr="00755EE2">
        <w:rPr>
          <w:lang w:val="ru-RU"/>
        </w:rPr>
        <w:t xml:space="preserve">, </w:t>
      </w:r>
      <w:hyperlink r:id="rId54" w:history="1">
        <w:r w:rsidRPr="00755EE2">
          <w:rPr>
            <w:rStyle w:val="Hyperlink"/>
            <w:lang w:val="ru-RU"/>
          </w:rPr>
          <w:t>www.floforum.org</w:t>
        </w:r>
      </w:hyperlink>
      <w:r w:rsidRPr="00755EE2">
        <w:rPr>
          <w:lang w:val="ru-RU"/>
        </w:rPr>
        <w:t>.</w:t>
      </w:r>
    </w:p>
    <w:p w:rsidR="00891F8F" w:rsidRPr="00755EE2" w:rsidRDefault="00891F8F" w:rsidP="00290CE8">
      <w:pPr>
        <w:rPr>
          <w:lang w:val="ru-RU"/>
        </w:rPr>
      </w:pPr>
      <w:r w:rsidRPr="00755EE2">
        <w:rPr>
          <w:lang w:val="ru-RU"/>
        </w:rPr>
        <w:t xml:space="preserve">Другие информативные ссылки, относящиеся к </w:t>
      </w:r>
      <w:r w:rsidR="001E7F1A" w:rsidRPr="001E7F1A">
        <w:rPr>
          <w:lang w:val="ru-RU"/>
        </w:rPr>
        <w:t>эксплуатационны</w:t>
      </w:r>
      <w:r w:rsidR="001E7F1A">
        <w:rPr>
          <w:lang w:val="ru-RU"/>
        </w:rPr>
        <w:t>м</w:t>
      </w:r>
      <w:r w:rsidR="001E7F1A" w:rsidRPr="001E7F1A">
        <w:rPr>
          <w:lang w:val="ru-RU"/>
        </w:rPr>
        <w:t xml:space="preserve"> характеристик</w:t>
      </w:r>
      <w:r w:rsidR="001E7F1A">
        <w:rPr>
          <w:lang w:val="ru-RU"/>
        </w:rPr>
        <w:t>ам м</w:t>
      </w:r>
      <w:r w:rsidRPr="00755EE2">
        <w:rPr>
          <w:lang w:val="ru-RU"/>
        </w:rPr>
        <w:t>ультимедийной систем</w:t>
      </w:r>
      <w:r w:rsidR="001E7F1A">
        <w:rPr>
          <w:lang w:val="ru-RU"/>
        </w:rPr>
        <w:t>ы</w:t>
      </w:r>
      <w:r w:rsidRPr="00755EE2">
        <w:rPr>
          <w:lang w:val="ru-RU"/>
        </w:rPr>
        <w:t> </w:t>
      </w:r>
      <w:r>
        <w:rPr>
          <w:rFonts w:eastAsia="MS Mincho"/>
          <w:lang w:val="ru-RU" w:eastAsia="ja-JP"/>
        </w:rPr>
        <w:t>"</w:t>
      </w:r>
      <w:r w:rsidRPr="00755EE2">
        <w:rPr>
          <w:rFonts w:eastAsia="MS Mincho"/>
          <w:lang w:val="ru-RU" w:eastAsia="ja-JP"/>
        </w:rPr>
        <w:t>M</w:t>
      </w:r>
      <w:r>
        <w:rPr>
          <w:rFonts w:eastAsia="MS Mincho"/>
          <w:lang w:val="ru-RU" w:eastAsia="ja-JP"/>
        </w:rPr>
        <w:t>"</w:t>
      </w:r>
      <w:r w:rsidRPr="00755EE2">
        <w:rPr>
          <w:lang w:val="ru-RU"/>
        </w:rPr>
        <w:t>:</w:t>
      </w:r>
    </w:p>
    <w:p w:rsidR="00891F8F" w:rsidRPr="00FF1BE5" w:rsidRDefault="00891F8F" w:rsidP="00290CE8">
      <w:pPr>
        <w:pStyle w:val="enumlev1"/>
        <w:rPr>
          <w:lang w:val="en-US"/>
        </w:rPr>
      </w:pPr>
      <w:r w:rsidRPr="00FF1BE5">
        <w:rPr>
          <w:lang w:val="en-US"/>
        </w:rPr>
        <w:t>–</w:t>
      </w:r>
      <w:r w:rsidRPr="00FF1BE5">
        <w:rPr>
          <w:lang w:val="en-US"/>
        </w:rPr>
        <w:tab/>
        <w:t xml:space="preserve">TIA-1102: Minimum Performance Specification for Terrestrial Mobile Multimedia Multicast Forward Link Only Devices. </w:t>
      </w:r>
    </w:p>
    <w:p w:rsidR="00891F8F" w:rsidRPr="00FF1BE5" w:rsidRDefault="00891F8F" w:rsidP="00290CE8">
      <w:pPr>
        <w:pStyle w:val="enumlev1"/>
        <w:rPr>
          <w:lang w:val="en-US"/>
        </w:rPr>
      </w:pPr>
      <w:r w:rsidRPr="00FF1BE5">
        <w:rPr>
          <w:lang w:val="en-US"/>
        </w:rPr>
        <w:t>–</w:t>
      </w:r>
      <w:r w:rsidRPr="00FF1BE5">
        <w:rPr>
          <w:lang w:val="en-US"/>
        </w:rPr>
        <w:tab/>
        <w:t>TIA-1103: Minimum Performance Specification for Terrestrial Mobile Multimedia Multicast Forward Link Only Transmitters.</w:t>
      </w:r>
    </w:p>
    <w:p w:rsidR="00891F8F" w:rsidRPr="00FF1BE5" w:rsidRDefault="00891F8F" w:rsidP="00290CE8">
      <w:pPr>
        <w:pStyle w:val="enumlev1"/>
        <w:rPr>
          <w:lang w:val="en-US"/>
        </w:rPr>
      </w:pPr>
      <w:r w:rsidRPr="00FF1BE5">
        <w:rPr>
          <w:lang w:val="en-US"/>
        </w:rPr>
        <w:t>–</w:t>
      </w:r>
      <w:r w:rsidRPr="00FF1BE5">
        <w:rPr>
          <w:lang w:val="en-US"/>
        </w:rPr>
        <w:tab/>
        <w:t>TIA-1104: Test Application Protocol for Terrestrial Mobile Multimedia Multicast Forward Link Only Transmitters and Devices.</w:t>
      </w:r>
    </w:p>
    <w:p w:rsidR="00891F8F" w:rsidRPr="00755EE2" w:rsidRDefault="00891F8F" w:rsidP="004A5CAA">
      <w:pPr>
        <w:pStyle w:val="Heading1"/>
        <w:spacing w:before="240"/>
        <w:rPr>
          <w:lang w:val="ru-RU"/>
        </w:rPr>
      </w:pPr>
      <w:r w:rsidRPr="00755EE2">
        <w:rPr>
          <w:lang w:val="ru-RU"/>
        </w:rPr>
        <w:t>1</w:t>
      </w:r>
      <w:r w:rsidRPr="00755EE2">
        <w:rPr>
          <w:lang w:val="ru-RU"/>
        </w:rPr>
        <w:tab/>
        <w:t>Введение</w:t>
      </w:r>
    </w:p>
    <w:p w:rsidR="00891F8F" w:rsidRPr="00755EE2" w:rsidRDefault="00891F8F" w:rsidP="00290CE8">
      <w:pPr>
        <w:rPr>
          <w:lang w:val="ru-RU"/>
        </w:rPr>
      </w:pPr>
      <w:r w:rsidRPr="00755EE2">
        <w:rPr>
          <w:lang w:val="ru-RU"/>
        </w:rPr>
        <w:t>В течение последних нескольких лет произошло стремительное расширение возможностей сотового телефона. Устройство, которое первоначально задумывалось как инструмент исключительно голосовой связи, неуклонно превращается в многоцелевое текстовое и мультимедийное устройство.</w:t>
      </w:r>
    </w:p>
    <w:p w:rsidR="00891F8F" w:rsidRPr="00755EE2" w:rsidRDefault="00891F8F" w:rsidP="00290CE8">
      <w:pPr>
        <w:rPr>
          <w:lang w:val="ru-RU"/>
        </w:rPr>
      </w:pPr>
      <w:r w:rsidRPr="00755EE2">
        <w:rPr>
          <w:lang w:val="ru-RU"/>
        </w:rPr>
        <w:t>Введение видео</w:t>
      </w:r>
      <w:r>
        <w:rPr>
          <w:lang w:val="ru-RU"/>
        </w:rPr>
        <w:t>-</w:t>
      </w:r>
      <w:r w:rsidRPr="00755EE2">
        <w:rPr>
          <w:lang w:val="ru-RU"/>
        </w:rPr>
        <w:t xml:space="preserve"> и других услуг насыщенного мультимедийного контента в сотовый телефон в основном осуществлялось через существующие радиосети 3G. До недавнего времени это выполнялось в основном через радиосети с одноадресной передачей, хотя доступность методов многоадресной передачи в существующих одноадресных сетях возрастает.</w:t>
      </w:r>
    </w:p>
    <w:p w:rsidR="00891F8F" w:rsidRPr="00755EE2" w:rsidRDefault="00891F8F" w:rsidP="00290CE8">
      <w:pPr>
        <w:rPr>
          <w:lang w:val="ru-RU"/>
        </w:rPr>
      </w:pPr>
      <w:r w:rsidRPr="00755EE2">
        <w:rPr>
          <w:lang w:val="ru-RU"/>
        </w:rPr>
        <w:t>Механизмы радиовещательной многоадресной передачи сетей 3G в основном добавляются на базе существующего физического уровня одноадресной передачи. Для одновременного широкого распро</w:t>
      </w:r>
      <w:r>
        <w:rPr>
          <w:lang w:val="ru-RU"/>
        </w:rPr>
        <w:t>странения контента, как правило</w:t>
      </w:r>
      <w:r w:rsidRPr="00755EE2">
        <w:rPr>
          <w:lang w:val="ru-RU"/>
        </w:rPr>
        <w:t xml:space="preserve"> более чем нескольким пользователям в секторе, это в целом принято как экономически выгодный метод перехода на радиовещательную многоадресную доставку. </w:t>
      </w:r>
    </w:p>
    <w:p w:rsidR="00891F8F" w:rsidRPr="00755EE2" w:rsidRDefault="00094D9E" w:rsidP="00094D9E">
      <w:pPr>
        <w:rPr>
          <w:lang w:val="ru-RU"/>
        </w:rPr>
      </w:pPr>
      <w:r>
        <w:rPr>
          <w:lang w:val="ru-RU"/>
        </w:rPr>
        <w:t>При</w:t>
      </w:r>
      <w:r w:rsidR="00891F8F" w:rsidRPr="00755EE2">
        <w:rPr>
          <w:lang w:val="ru-RU"/>
        </w:rPr>
        <w:t xml:space="preserve">том что снижение затрат, возможное при применении радиовещательного режима в рамках одноадресной передачи, может оказаться значительным, реален еще более высокий уровень эффективности, достигаемый посредством закрепленного наложения многоадресной радиовещательной передачи. Не имеющий ограничений, накладываемых поддержкой одноадресного режима работы, физический уровень может быть назначен конкретно для цели доставки сигналов мультимедиа и приложений большому числу пользователей при наименьших возможных затратах. </w:t>
      </w:r>
    </w:p>
    <w:p w:rsidR="00891F8F" w:rsidRPr="00755EE2" w:rsidRDefault="00891F8F" w:rsidP="00290CE8">
      <w:pPr>
        <w:rPr>
          <w:snapToGrid w:val="0"/>
          <w:lang w:val="ru-RU"/>
        </w:rPr>
      </w:pPr>
      <w:r w:rsidRPr="00755EE2">
        <w:rPr>
          <w:snapToGrid w:val="0"/>
          <w:lang w:val="ru-RU"/>
        </w:rPr>
        <w:t>В следующих ниже разделах описываются ключевы</w:t>
      </w:r>
      <w:r>
        <w:rPr>
          <w:snapToGrid w:val="0"/>
          <w:lang w:val="ru-RU"/>
        </w:rPr>
        <w:t>е</w:t>
      </w:r>
      <w:r w:rsidRPr="00755EE2">
        <w:rPr>
          <w:snapToGrid w:val="0"/>
          <w:lang w:val="ru-RU"/>
        </w:rPr>
        <w:t xml:space="preserve"> характеристики радиоинтерфейса технологии</w:t>
      </w:r>
      <w:r>
        <w:rPr>
          <w:snapToGrid w:val="0"/>
          <w:lang w:val="ru-RU"/>
        </w:rPr>
        <w:t> </w:t>
      </w:r>
      <w:r w:rsidRPr="00755EE2">
        <w:rPr>
          <w:snapToGrid w:val="0"/>
          <w:lang w:val="ru-RU"/>
        </w:rPr>
        <w:t>FLO.</w:t>
      </w:r>
    </w:p>
    <w:p w:rsidR="00891F8F" w:rsidRPr="00755EE2" w:rsidRDefault="00891F8F" w:rsidP="00290CE8">
      <w:pPr>
        <w:pStyle w:val="Heading1"/>
        <w:spacing w:before="240"/>
        <w:rPr>
          <w:lang w:val="ru-RU"/>
        </w:rPr>
      </w:pPr>
      <w:r w:rsidRPr="00755EE2">
        <w:rPr>
          <w:lang w:val="ru-RU"/>
        </w:rPr>
        <w:t>2</w:t>
      </w:r>
      <w:r w:rsidRPr="00755EE2">
        <w:rPr>
          <w:lang w:val="ru-RU"/>
        </w:rPr>
        <w:tab/>
        <w:t xml:space="preserve">Требования к доставке на подвижные портативные устройства </w:t>
      </w:r>
    </w:p>
    <w:p w:rsidR="00891F8F" w:rsidRPr="00755EE2" w:rsidRDefault="00AD4FC1" w:rsidP="00290CE8">
      <w:pPr>
        <w:rPr>
          <w:lang w:val="ru-RU"/>
        </w:rPr>
      </w:pPr>
      <w:r w:rsidRPr="00755EE2">
        <w:rPr>
          <w:lang w:val="ru-RU"/>
        </w:rPr>
        <w:t xml:space="preserve">Ключевые требования к построению физического уровня наземного радиовещания для приема на подвижные </w:t>
      </w:r>
      <w:r w:rsidRPr="00AD4FC1">
        <w:rPr>
          <w:lang w:val="ru-RU"/>
        </w:rPr>
        <w:t>устройства</w:t>
      </w:r>
      <w:r w:rsidRPr="00755EE2">
        <w:rPr>
          <w:lang w:val="ru-RU"/>
        </w:rPr>
        <w:t xml:space="preserve"> сигналов мультимедийных приложений и приложений передачи данных включают:</w:t>
      </w:r>
    </w:p>
    <w:p w:rsidR="00891F8F" w:rsidRPr="00755EE2" w:rsidRDefault="00891F8F" w:rsidP="00290CE8">
      <w:pPr>
        <w:pStyle w:val="enumlev1"/>
        <w:spacing w:before="60"/>
      </w:pPr>
      <w:r w:rsidRPr="00755EE2">
        <w:t>–</w:t>
      </w:r>
      <w:r w:rsidRPr="00755EE2">
        <w:tab/>
        <w:t>соответствие требованиям, предъявляемым потребителями к мультимедийным услугам, включая</w:t>
      </w:r>
      <w:r>
        <w:t>:</w:t>
      </w:r>
    </w:p>
    <w:p w:rsidR="00891F8F" w:rsidRPr="00755EE2" w:rsidRDefault="00891F8F" w:rsidP="00290CE8">
      <w:pPr>
        <w:pStyle w:val="enumlev2"/>
        <w:spacing w:before="60"/>
      </w:pPr>
      <w:r w:rsidRPr="00755EE2">
        <w:t>–</w:t>
      </w:r>
      <w:r w:rsidRPr="00755EE2">
        <w:tab/>
        <w:t>повсеместное покрытие;</w:t>
      </w:r>
    </w:p>
    <w:p w:rsidR="00891F8F" w:rsidRPr="00755EE2" w:rsidRDefault="00891F8F" w:rsidP="00290CE8">
      <w:pPr>
        <w:pStyle w:val="enumlev2"/>
        <w:spacing w:before="60"/>
      </w:pPr>
      <w:r w:rsidRPr="00755EE2">
        <w:t>–</w:t>
      </w:r>
      <w:r w:rsidRPr="00755EE2">
        <w:tab/>
        <w:t>местные новости, метеосводки, спортивные новости;</w:t>
      </w:r>
    </w:p>
    <w:p w:rsidR="00891F8F" w:rsidRPr="00755EE2" w:rsidRDefault="00891F8F" w:rsidP="00290CE8">
      <w:pPr>
        <w:pStyle w:val="enumlev2"/>
        <w:spacing w:before="60"/>
      </w:pPr>
      <w:r w:rsidRPr="00755EE2">
        <w:t>–</w:t>
      </w:r>
      <w:r w:rsidRPr="00755EE2">
        <w:tab/>
        <w:t>национальные и региональные программы;</w:t>
      </w:r>
    </w:p>
    <w:p w:rsidR="00891F8F" w:rsidRPr="00755EE2" w:rsidRDefault="00891F8F" w:rsidP="00290CE8">
      <w:pPr>
        <w:pStyle w:val="enumlev1"/>
        <w:spacing w:before="60"/>
      </w:pPr>
      <w:r w:rsidRPr="00755EE2">
        <w:t>–</w:t>
      </w:r>
      <w:r w:rsidRPr="00755EE2">
        <w:tab/>
        <w:t>качество обслуживания для всех типов данных;</w:t>
      </w:r>
    </w:p>
    <w:p w:rsidR="00891F8F" w:rsidRPr="00755EE2" w:rsidRDefault="00891F8F" w:rsidP="00290CE8">
      <w:pPr>
        <w:pStyle w:val="enumlev1"/>
        <w:spacing w:before="60"/>
      </w:pPr>
      <w:r w:rsidRPr="00755EE2">
        <w:t>–</w:t>
      </w:r>
      <w:r w:rsidRPr="00755EE2">
        <w:tab/>
        <w:t>поддержк</w:t>
      </w:r>
      <w:r>
        <w:t>у</w:t>
      </w:r>
      <w:r w:rsidRPr="00755EE2">
        <w:t xml:space="preserve"> потоковых аудио и видео;</w:t>
      </w:r>
    </w:p>
    <w:p w:rsidR="00891F8F" w:rsidRPr="00755EE2" w:rsidRDefault="00891F8F" w:rsidP="00290CE8">
      <w:pPr>
        <w:pStyle w:val="enumlev1"/>
        <w:spacing w:before="60"/>
      </w:pPr>
      <w:r w:rsidRPr="00755EE2">
        <w:t>–</w:t>
      </w:r>
      <w:r w:rsidRPr="00755EE2">
        <w:tab/>
        <w:t>недорогие подвижные устройства с малым энергопотреблением;</w:t>
      </w:r>
    </w:p>
    <w:p w:rsidR="00891F8F" w:rsidRPr="00755EE2" w:rsidRDefault="00891F8F" w:rsidP="00290CE8">
      <w:pPr>
        <w:pStyle w:val="enumlev1"/>
        <w:spacing w:before="60"/>
      </w:pPr>
      <w:r w:rsidRPr="00755EE2">
        <w:t>–</w:t>
      </w:r>
      <w:r w:rsidRPr="00755EE2">
        <w:tab/>
        <w:t>эффективные характеристики передачи;</w:t>
      </w:r>
    </w:p>
    <w:p w:rsidR="00891F8F" w:rsidRPr="00755EE2" w:rsidRDefault="00891F8F" w:rsidP="00290CE8">
      <w:pPr>
        <w:pStyle w:val="enumlev1"/>
        <w:spacing w:before="60"/>
      </w:pPr>
      <w:r w:rsidRPr="00755EE2">
        <w:t>–</w:t>
      </w:r>
      <w:r w:rsidRPr="00755EE2">
        <w:tab/>
        <w:t>рентабельн</w:t>
      </w:r>
      <w:r>
        <w:t>ую</w:t>
      </w:r>
      <w:r w:rsidRPr="00755EE2">
        <w:t xml:space="preserve"> инфраструктур</w:t>
      </w:r>
      <w:r>
        <w:t>у</w:t>
      </w:r>
      <w:r w:rsidRPr="00755EE2">
        <w:t>;</w:t>
      </w:r>
    </w:p>
    <w:p w:rsidR="00891F8F" w:rsidRPr="00755EE2" w:rsidRDefault="00891F8F" w:rsidP="00290CE8">
      <w:pPr>
        <w:pStyle w:val="enumlev1"/>
        <w:spacing w:before="60"/>
      </w:pPr>
      <w:r w:rsidRPr="00755EE2">
        <w:t>–</w:t>
      </w:r>
      <w:r w:rsidRPr="00755EE2">
        <w:tab/>
        <w:t>отсутствие помех функциональным режимам обычного телефона.</w:t>
      </w:r>
    </w:p>
    <w:p w:rsidR="00891F8F" w:rsidRPr="00755EE2" w:rsidRDefault="00891F8F" w:rsidP="00290CE8">
      <w:pPr>
        <w:pStyle w:val="Heading2"/>
        <w:spacing w:before="240"/>
      </w:pPr>
      <w:r w:rsidRPr="00755EE2">
        <w:t>2.1</w:t>
      </w:r>
      <w:r w:rsidRPr="00755EE2">
        <w:tab/>
        <w:t>Требуемые типы услуг</w:t>
      </w:r>
    </w:p>
    <w:p w:rsidR="00891F8F" w:rsidRPr="00755EE2" w:rsidRDefault="00891F8F" w:rsidP="00290CE8">
      <w:pPr>
        <w:pStyle w:val="enumlev1"/>
      </w:pPr>
      <w:r w:rsidRPr="00755EE2">
        <w:t>–</w:t>
      </w:r>
      <w:r w:rsidRPr="00755EE2">
        <w:tab/>
      </w:r>
      <w:r w:rsidRPr="00755EE2">
        <w:rPr>
          <w:i/>
          <w:iCs/>
        </w:rPr>
        <w:t xml:space="preserve">Услуги </w:t>
      </w:r>
      <w:r w:rsidR="00A91C8F">
        <w:rPr>
          <w:i/>
          <w:iCs/>
        </w:rPr>
        <w:t xml:space="preserve">в </w:t>
      </w:r>
      <w:r w:rsidRPr="00755EE2">
        <w:rPr>
          <w:i/>
          <w:iCs/>
        </w:rPr>
        <w:t>реально</w:t>
      </w:r>
      <w:r w:rsidR="00A91C8F">
        <w:rPr>
          <w:i/>
          <w:iCs/>
        </w:rPr>
        <w:t>м</w:t>
      </w:r>
      <w:r w:rsidRPr="00755EE2">
        <w:rPr>
          <w:i/>
          <w:iCs/>
        </w:rPr>
        <w:t xml:space="preserve"> времени</w:t>
      </w:r>
      <w:r w:rsidRPr="00B82988">
        <w:t xml:space="preserve">: </w:t>
      </w:r>
      <w:r w:rsidRPr="00755EE2">
        <w:t>мультимедиа в реальном времени функционально эквивалентна традиционному телевидению. Сигналы мультимедийного контента используются в том виде, в каком они были доставлены.</w:t>
      </w:r>
    </w:p>
    <w:p w:rsidR="00891F8F" w:rsidRPr="00755EE2" w:rsidRDefault="00891F8F" w:rsidP="00290CE8">
      <w:pPr>
        <w:pStyle w:val="enumlev1"/>
      </w:pPr>
      <w:r w:rsidRPr="00755EE2">
        <w:t>–</w:t>
      </w:r>
      <w:r w:rsidRPr="00755EE2">
        <w:tab/>
      </w:r>
      <w:r w:rsidRPr="00755EE2">
        <w:rPr>
          <w:i/>
          <w:iCs/>
        </w:rPr>
        <w:t>Услуги не</w:t>
      </w:r>
      <w:r w:rsidR="00A91C8F">
        <w:rPr>
          <w:i/>
          <w:iCs/>
        </w:rPr>
        <w:t xml:space="preserve"> в </w:t>
      </w:r>
      <w:r w:rsidR="00A91C8F" w:rsidRPr="00755EE2">
        <w:rPr>
          <w:i/>
          <w:iCs/>
        </w:rPr>
        <w:t>реально</w:t>
      </w:r>
      <w:r w:rsidR="00A91C8F">
        <w:rPr>
          <w:i/>
          <w:iCs/>
        </w:rPr>
        <w:t>м</w:t>
      </w:r>
      <w:r w:rsidRPr="00755EE2">
        <w:rPr>
          <w:i/>
          <w:iCs/>
        </w:rPr>
        <w:t xml:space="preserve"> времени</w:t>
      </w:r>
      <w:r w:rsidRPr="00B82988">
        <w:t>:</w:t>
      </w:r>
      <w:r w:rsidR="00A91C8F">
        <w:t xml:space="preserve"> </w:t>
      </w:r>
      <w:r>
        <w:t xml:space="preserve">услуги </w:t>
      </w:r>
      <w:r w:rsidR="00A91C8F" w:rsidRPr="00A91C8F">
        <w:t>не в реальном времени</w:t>
      </w:r>
      <w:r w:rsidR="00A91C8F" w:rsidRPr="00755EE2">
        <w:t xml:space="preserve"> </w:t>
      </w:r>
      <w:r w:rsidRPr="00755EE2">
        <w:t>– это контент любого типа, который доставляется и сохраняется в виде файла. Этот тип доставки обеспечивает пользователям возможность использования полученной мультимедийной информации в удобное для них время. Медиатип файла относительно неважен для физического уровня.</w:t>
      </w:r>
    </w:p>
    <w:p w:rsidR="00891F8F" w:rsidRPr="00755EE2" w:rsidRDefault="00891F8F" w:rsidP="00290CE8">
      <w:pPr>
        <w:pStyle w:val="enumlev1"/>
        <w:rPr>
          <w:b/>
          <w:bCs/>
        </w:rPr>
      </w:pPr>
      <w:r w:rsidRPr="00755EE2">
        <w:t>–</w:t>
      </w:r>
      <w:r w:rsidRPr="00755EE2">
        <w:tab/>
      </w:r>
      <w:r w:rsidRPr="00755EE2">
        <w:rPr>
          <w:i/>
          <w:iCs/>
        </w:rPr>
        <w:t>Трансляция данных по IP</w:t>
      </w:r>
      <w:r w:rsidRPr="00B82988">
        <w:t xml:space="preserve">: </w:t>
      </w:r>
      <w:r w:rsidRPr="00755EE2">
        <w:t>трансляция данных поддерживает любое приложение на портативных устройствах, имеющее интерфейс IP. Общий характер IP до некоторой степени ограничивает увеличение производительности, возможное при соответствии типа данных и механизма доставки, но интерфейс IP удобен для данного приложения.</w:t>
      </w:r>
    </w:p>
    <w:p w:rsidR="00891F8F" w:rsidRPr="00755EE2" w:rsidRDefault="00891F8F" w:rsidP="00290CE8">
      <w:pPr>
        <w:pStyle w:val="enumlev1"/>
        <w:rPr>
          <w:b/>
          <w:bCs/>
        </w:rPr>
      </w:pPr>
      <w:r w:rsidRPr="00755EE2">
        <w:t>–</w:t>
      </w:r>
      <w:r w:rsidRPr="00755EE2">
        <w:tab/>
      </w:r>
      <w:r w:rsidRPr="00755EE2">
        <w:rPr>
          <w:i/>
          <w:iCs/>
        </w:rPr>
        <w:t>Интерактивные услуги</w:t>
      </w:r>
      <w:r w:rsidRPr="00B82988">
        <w:t>:</w:t>
      </w:r>
      <w:r w:rsidRPr="00755EE2">
        <w:t xml:space="preserve"> услуги любого из описанных выше типов могут включать интерактивность, которая использует возможности одноадресной передачи портативного приемника. Ряд наиболее общих интерактивных функций мо</w:t>
      </w:r>
      <w:r>
        <w:t>же</w:t>
      </w:r>
      <w:r w:rsidRPr="00755EE2">
        <w:t xml:space="preserve">т поддерживаться непосредственно на устройстве через сохраненные файлы. </w:t>
      </w:r>
    </w:p>
    <w:p w:rsidR="00891F8F" w:rsidRPr="00755EE2" w:rsidRDefault="00891F8F" w:rsidP="00290CE8">
      <w:pPr>
        <w:pStyle w:val="Heading2"/>
        <w:spacing w:before="240"/>
      </w:pPr>
      <w:r w:rsidRPr="00755EE2">
        <w:t>2.2</w:t>
      </w:r>
      <w:r w:rsidRPr="00755EE2">
        <w:tab/>
        <w:t>Качество обслуживания (QoS)</w:t>
      </w:r>
    </w:p>
    <w:p w:rsidR="00891F8F" w:rsidRPr="00755EE2" w:rsidRDefault="008E4610" w:rsidP="00290CE8">
      <w:pPr>
        <w:rPr>
          <w:lang w:val="ru-RU"/>
        </w:rPr>
      </w:pPr>
      <w:r>
        <w:rPr>
          <w:lang w:val="ru-RU"/>
        </w:rPr>
        <w:t>В</w:t>
      </w:r>
      <w:r w:rsidR="00891F8F" w:rsidRPr="00755EE2">
        <w:rPr>
          <w:lang w:val="ru-RU"/>
        </w:rPr>
        <w:t xml:space="preserve"> каждой из описанных выше услуг предъявляются незначительно различающиеся требования к </w:t>
      </w:r>
      <w:r>
        <w:rPr>
          <w:lang w:val="ru-RU"/>
        </w:rPr>
        <w:t>к</w:t>
      </w:r>
      <w:r w:rsidRPr="00A6755D">
        <w:rPr>
          <w:lang w:val="ru-RU"/>
        </w:rPr>
        <w:t>ачеств</w:t>
      </w:r>
      <w:r>
        <w:rPr>
          <w:lang w:val="ru-RU"/>
        </w:rPr>
        <w:t>у</w:t>
      </w:r>
      <w:r w:rsidRPr="00A6755D">
        <w:rPr>
          <w:lang w:val="ru-RU"/>
        </w:rPr>
        <w:t xml:space="preserve"> обслуживания </w:t>
      </w:r>
      <w:r>
        <w:rPr>
          <w:lang w:val="ru-RU"/>
        </w:rPr>
        <w:t>(</w:t>
      </w:r>
      <w:r w:rsidR="00891F8F" w:rsidRPr="00755EE2">
        <w:rPr>
          <w:lang w:val="ru-RU"/>
        </w:rPr>
        <w:t>QoS</w:t>
      </w:r>
      <w:r>
        <w:rPr>
          <w:lang w:val="ru-RU"/>
        </w:rPr>
        <w:t>)</w:t>
      </w:r>
      <w:r w:rsidR="00891F8F" w:rsidRPr="00755EE2">
        <w:rPr>
          <w:lang w:val="ru-RU"/>
        </w:rPr>
        <w:t>. Услуги реального времени требуют быстрой смены канала и быстрого восстановления после короткого отказа канала. Услугам на базе доставки файлов требуются механизмы для восстановления после воздействия аналогичного замирания и других отказов каналов, но они не ограничены требованиями быс</w:t>
      </w:r>
      <w:r w:rsidR="00891F8F">
        <w:rPr>
          <w:lang w:val="ru-RU"/>
        </w:rPr>
        <w:t>трого вхождения в синхронизм, т. </w:t>
      </w:r>
      <w:r w:rsidR="00891F8F" w:rsidRPr="00755EE2">
        <w:rPr>
          <w:lang w:val="ru-RU"/>
        </w:rPr>
        <w:t>е</w:t>
      </w:r>
      <w:r w:rsidR="00891F8F">
        <w:rPr>
          <w:lang w:val="ru-RU"/>
        </w:rPr>
        <w:t>.</w:t>
      </w:r>
      <w:r w:rsidR="00891F8F" w:rsidRPr="00755EE2">
        <w:rPr>
          <w:lang w:val="ru-RU"/>
        </w:rPr>
        <w:t xml:space="preserve"> быстрой смены канала программы или восстановления после потери сигнала. До начала использования файл целиком принимается и сохраняется. Услуги, обеспечиваемые по IP, являются гибридом услуг реального времени и доставки файлов. Вместе с тем, если доставка осуществляется с</w:t>
      </w:r>
      <w:r w:rsidR="00891F8F">
        <w:rPr>
          <w:lang w:val="ru-RU"/>
        </w:rPr>
        <w:t xml:space="preserve"> помощью механизмов доставки не</w:t>
      </w:r>
      <w:r>
        <w:rPr>
          <w:lang w:val="ru-RU"/>
        </w:rPr>
        <w:t xml:space="preserve"> в </w:t>
      </w:r>
      <w:r w:rsidR="00891F8F" w:rsidRPr="00755EE2">
        <w:rPr>
          <w:lang w:val="ru-RU"/>
        </w:rPr>
        <w:t>реально</w:t>
      </w:r>
      <w:r>
        <w:rPr>
          <w:lang w:val="ru-RU"/>
        </w:rPr>
        <w:t>м</w:t>
      </w:r>
      <w:r w:rsidR="00891F8F" w:rsidRPr="00755EE2">
        <w:rPr>
          <w:lang w:val="ru-RU"/>
        </w:rPr>
        <w:t xml:space="preserve"> времени, IP-услуги обладают большой частью характеристик реального времени, например обеспечиваемый по IP </w:t>
      </w:r>
      <w:r w:rsidR="00891F8F">
        <w:rPr>
          <w:lang w:val="ru-RU" w:eastAsia="ja-JP"/>
        </w:rPr>
        <w:t>"</w:t>
      </w:r>
      <w:r w:rsidR="00891F8F" w:rsidRPr="00755EE2">
        <w:rPr>
          <w:lang w:val="ru-RU"/>
        </w:rPr>
        <w:t>биржевой телеграфный аппарат</w:t>
      </w:r>
      <w:r w:rsidR="00891F8F">
        <w:rPr>
          <w:lang w:val="ru-RU" w:eastAsia="ja-JP"/>
        </w:rPr>
        <w:t>",</w:t>
      </w:r>
      <w:r w:rsidR="00891F8F" w:rsidRPr="00755EE2">
        <w:rPr>
          <w:lang w:val="ru-RU" w:eastAsia="ja-JP"/>
        </w:rPr>
        <w:t xml:space="preserve"> – это услуга реального времени с несколько менее </w:t>
      </w:r>
      <w:r w:rsidR="00891F8F" w:rsidRPr="00755EE2">
        <w:rPr>
          <w:lang w:val="ru-RU"/>
        </w:rPr>
        <w:t>предельным значением времени доставки.</w:t>
      </w:r>
    </w:p>
    <w:p w:rsidR="00891F8F" w:rsidRPr="00755EE2" w:rsidRDefault="00891F8F" w:rsidP="00290CE8">
      <w:pPr>
        <w:pStyle w:val="Heading2"/>
        <w:spacing w:before="240"/>
      </w:pPr>
      <w:r w:rsidRPr="00755EE2">
        <w:t>2.3</w:t>
      </w:r>
      <w:r w:rsidRPr="00755EE2">
        <w:tab/>
        <w:t xml:space="preserve">Поддержка аудио и видео </w:t>
      </w:r>
    </w:p>
    <w:p w:rsidR="00891F8F" w:rsidRPr="00755EE2" w:rsidRDefault="00891F8F" w:rsidP="00290CE8">
      <w:pPr>
        <w:rPr>
          <w:lang w:val="ru-RU"/>
        </w:rPr>
      </w:pPr>
      <w:r w:rsidRPr="00755EE2">
        <w:rPr>
          <w:lang w:val="ru-RU"/>
        </w:rPr>
        <w:t xml:space="preserve">Для аудио и видео требуются услуги мультимедийного типа. </w:t>
      </w:r>
    </w:p>
    <w:p w:rsidR="00891F8F" w:rsidRPr="00755EE2" w:rsidRDefault="00891F8F" w:rsidP="00290CE8">
      <w:pPr>
        <w:pStyle w:val="Heading2"/>
        <w:spacing w:before="240"/>
      </w:pPr>
      <w:r w:rsidRPr="00755EE2">
        <w:t>2.4</w:t>
      </w:r>
      <w:r w:rsidRPr="00755EE2">
        <w:tab/>
        <w:t>Функциональные возможности, затраты, энергопотребление</w:t>
      </w:r>
    </w:p>
    <w:p w:rsidR="00891F8F" w:rsidRPr="00755EE2" w:rsidRDefault="00891F8F" w:rsidP="00290CE8">
      <w:pPr>
        <w:rPr>
          <w:lang w:val="ru-RU"/>
        </w:rPr>
      </w:pPr>
      <w:r w:rsidRPr="00755EE2">
        <w:rPr>
          <w:lang w:val="ru-RU"/>
        </w:rPr>
        <w:t>На форм-фактор, функци</w:t>
      </w:r>
      <w:r w:rsidR="00D602C4">
        <w:rPr>
          <w:lang w:val="ru-RU"/>
        </w:rPr>
        <w:t>и</w:t>
      </w:r>
      <w:r w:rsidRPr="00755EE2">
        <w:rPr>
          <w:lang w:val="ru-RU"/>
        </w:rPr>
        <w:t xml:space="preserve"> </w:t>
      </w:r>
      <w:r w:rsidR="00D602C4">
        <w:rPr>
          <w:lang w:val="ru-RU"/>
        </w:rPr>
        <w:t xml:space="preserve">и стоимость </w:t>
      </w:r>
      <w:r w:rsidRPr="00755EE2">
        <w:rPr>
          <w:lang w:val="ru-RU"/>
        </w:rPr>
        <w:t>базового подвижного устройства не должно в значительной степени влиять добавление нового физического уровня. Функции обычного телефона не должны блокироваться функциональными возможностями мультимедиа для подвижных средств.</w:t>
      </w:r>
    </w:p>
    <w:p w:rsidR="00A53AD0" w:rsidRDefault="00A53AD0">
      <w:pPr>
        <w:tabs>
          <w:tab w:val="clear" w:pos="794"/>
          <w:tab w:val="clear" w:pos="1191"/>
          <w:tab w:val="clear" w:pos="1588"/>
          <w:tab w:val="clear" w:pos="1985"/>
        </w:tabs>
        <w:overflowPunct/>
        <w:autoSpaceDE/>
        <w:autoSpaceDN/>
        <w:adjustRightInd/>
        <w:spacing w:before="0"/>
        <w:jc w:val="left"/>
        <w:textAlignment w:val="auto"/>
        <w:rPr>
          <w:b/>
          <w:bCs/>
          <w:lang w:val="ru-RU"/>
        </w:rPr>
      </w:pPr>
      <w:r>
        <w:rPr>
          <w:lang w:val="ru-RU"/>
        </w:rPr>
        <w:br w:type="page"/>
      </w:r>
    </w:p>
    <w:p w:rsidR="00891F8F" w:rsidRPr="00755EE2" w:rsidRDefault="00891F8F" w:rsidP="00290CE8">
      <w:pPr>
        <w:pStyle w:val="Heading1"/>
        <w:spacing w:before="120"/>
        <w:rPr>
          <w:lang w:val="ru-RU"/>
        </w:rPr>
      </w:pPr>
      <w:r w:rsidRPr="00755EE2">
        <w:rPr>
          <w:lang w:val="ru-RU"/>
        </w:rPr>
        <w:t>3</w:t>
      </w:r>
      <w:r w:rsidRPr="00755EE2">
        <w:rPr>
          <w:lang w:val="ru-RU"/>
        </w:rPr>
        <w:tab/>
      </w:r>
      <w:r w:rsidR="00BB4BD4" w:rsidRPr="00755EE2">
        <w:rPr>
          <w:lang w:val="ru-RU"/>
        </w:rPr>
        <w:t xml:space="preserve">Архитектура системы </w:t>
      </w:r>
      <w:r w:rsidR="00BB4BD4">
        <w:rPr>
          <w:lang w:val="en-US"/>
        </w:rPr>
        <w:t>FLO</w:t>
      </w:r>
    </w:p>
    <w:p w:rsidR="00891F8F" w:rsidRPr="00755EE2" w:rsidRDefault="00891F8F" w:rsidP="00290CE8">
      <w:pPr>
        <w:rPr>
          <w:lang w:val="ru-RU"/>
        </w:rPr>
      </w:pPr>
      <w:r w:rsidRPr="00755EE2">
        <w:rPr>
          <w:lang w:val="ru-RU"/>
        </w:rPr>
        <w:t>Система FLO состоит из четырех подсистем: центр эксплуатации сети (NOC – в состав которого входит национальный центр эксплуатации и один или несколько местных центров эксплуатации), передатчики FLO, сети IMT</w:t>
      </w:r>
      <w:r w:rsidRPr="00755EE2">
        <w:rPr>
          <w:lang w:val="ru-RU"/>
        </w:rPr>
        <w:noBreakHyphen/>
        <w:t>2000 и устройства, поддерживающие FLO. На приведенном ниже рисунке </w:t>
      </w:r>
      <w:r w:rsidR="003E603A">
        <w:rPr>
          <w:lang w:val="ru-RU"/>
        </w:rPr>
        <w:t>9</w:t>
      </w:r>
      <w:r w:rsidRPr="00755EE2">
        <w:rPr>
          <w:lang w:val="ru-RU"/>
        </w:rPr>
        <w:t xml:space="preserve"> представлена блок-схема примера архитектуры системы FLO.</w:t>
      </w:r>
    </w:p>
    <w:p w:rsidR="00891F8F" w:rsidRPr="00755EE2" w:rsidRDefault="00891F8F" w:rsidP="00290CE8">
      <w:pPr>
        <w:pStyle w:val="FigureNo"/>
        <w:rPr>
          <w:lang w:val="ru-RU"/>
        </w:rPr>
      </w:pPr>
      <w:r>
        <w:rPr>
          <w:lang w:val="ru-RU"/>
        </w:rPr>
        <w:t>РИСУНОК 10</w:t>
      </w:r>
    </w:p>
    <w:p w:rsidR="00891F8F" w:rsidRDefault="00891F8F" w:rsidP="00290CE8">
      <w:pPr>
        <w:pStyle w:val="Figuretitle"/>
        <w:rPr>
          <w:lang w:val="en-US"/>
        </w:rPr>
      </w:pPr>
      <w:r w:rsidRPr="00755EE2">
        <w:rPr>
          <w:rFonts w:ascii="Times New Roman" w:hAnsi="Times New Roman" w:cs="Times New Roman"/>
        </w:rPr>
        <w:t xml:space="preserve">Пример архитектуры системы </w:t>
      </w:r>
      <w:r w:rsidRPr="00755EE2">
        <w:t>FLO</w:t>
      </w:r>
    </w:p>
    <w:p w:rsidR="00B82988" w:rsidRPr="00B82988" w:rsidRDefault="00C94390" w:rsidP="00B82988">
      <w:pPr>
        <w:pStyle w:val="Figure"/>
        <w:rPr>
          <w:lang w:val="en-US"/>
        </w:rPr>
      </w:pPr>
      <w:r w:rsidRPr="00C94390">
        <w:rPr>
          <w:lang w:val="en-US"/>
        </w:rPr>
        <w:object w:dxaOrig="12386" w:dyaOrig="5014">
          <v:shape id="_x0000_i1034" type="#_x0000_t75" style="width:462.55pt;height:187.2pt" o:ole="">
            <v:imagedata r:id="rId55" o:title=""/>
          </v:shape>
          <o:OLEObject Type="Embed" ProgID="CorelDRAW.Graphic.14" ShapeID="_x0000_i1034" DrawAspect="Content" ObjectID="_1372249644" r:id="rId56"/>
        </w:object>
      </w:r>
    </w:p>
    <w:p w:rsidR="00891F8F" w:rsidRPr="00755EE2" w:rsidRDefault="00891F8F" w:rsidP="00A53AD0">
      <w:pPr>
        <w:pStyle w:val="Heading2"/>
        <w:spacing w:before="240"/>
      </w:pPr>
      <w:r w:rsidRPr="00755EE2">
        <w:t>3.1</w:t>
      </w:r>
      <w:r w:rsidRPr="00755EE2">
        <w:tab/>
        <w:t>Центр эксплуатации сети</w:t>
      </w:r>
    </w:p>
    <w:p w:rsidR="00891F8F" w:rsidRPr="00755EE2" w:rsidRDefault="00891F8F" w:rsidP="00290CE8">
      <w:pPr>
        <w:rPr>
          <w:lang w:val="ru-RU"/>
        </w:rPr>
      </w:pPr>
      <w:r w:rsidRPr="00755EE2">
        <w:rPr>
          <w:lang w:val="ru-RU"/>
        </w:rPr>
        <w:t xml:space="preserve">В состав центра эксплуатации сети входят центральные средства сети FLO, включая национальный центр эксплуатации (NOC), также называемые территориально распределенным центром эксплуатации (WOC), и один или несколько местных центров эксплуатации (LOC). NOC может включать охватывающую здания инфраструктуру сети, распределение и управление использованием контента. NOC управляет различными элементами сети и служит для национальных и местных поставщиков контента точкой доступа для распространения регионального контента и информации о расписании </w:t>
      </w:r>
      <w:r w:rsidR="0026581A">
        <w:rPr>
          <w:lang w:val="ru-RU"/>
        </w:rPr>
        <w:t>радиовеща</w:t>
      </w:r>
      <w:r w:rsidRPr="00755EE2">
        <w:rPr>
          <w:lang w:val="ru-RU"/>
        </w:rPr>
        <w:t>ния на подвижные устройства. Он также управляет подпиской пользователей на услуги, доставкой ключей доступа и ключей шифрования и предоставляет информацию для выставления счетов операторам сотовой связи. В состав центра эксплуатации сети может входить один или несколько LOC для выполнения функций точки доступа для местных поставщиков контента для распространения местного контента на подвижные устройства в соответствующем рынке обслуживания.</w:t>
      </w:r>
    </w:p>
    <w:p w:rsidR="00891F8F" w:rsidRPr="00755EE2" w:rsidRDefault="00891F8F" w:rsidP="00A53AD0">
      <w:pPr>
        <w:pStyle w:val="Heading2"/>
        <w:spacing w:before="240"/>
      </w:pPr>
      <w:r w:rsidRPr="00755EE2">
        <w:t>3.2</w:t>
      </w:r>
      <w:r w:rsidRPr="00755EE2">
        <w:tab/>
        <w:t>Передатчики FLO</w:t>
      </w:r>
    </w:p>
    <w:p w:rsidR="00891F8F" w:rsidRPr="00755EE2" w:rsidRDefault="00891F8F" w:rsidP="00290CE8">
      <w:pPr>
        <w:rPr>
          <w:lang w:val="ru-RU"/>
        </w:rPr>
      </w:pPr>
      <w:r w:rsidRPr="00755EE2">
        <w:rPr>
          <w:lang w:val="ru-RU"/>
        </w:rPr>
        <w:t xml:space="preserve">Каждый из трех передатчиков передает базирующиеся на FLO сигналы для доставки контента на подвижные устройства. </w:t>
      </w:r>
    </w:p>
    <w:p w:rsidR="00891F8F" w:rsidRPr="00755EE2" w:rsidRDefault="00891F8F" w:rsidP="00A53AD0">
      <w:pPr>
        <w:pStyle w:val="Heading2"/>
        <w:spacing w:before="240"/>
      </w:pPr>
      <w:r w:rsidRPr="00755EE2">
        <w:t>3.3</w:t>
      </w:r>
      <w:r w:rsidRPr="00755EE2">
        <w:tab/>
        <w:t>Сеть IMT</w:t>
      </w:r>
      <w:r w:rsidRPr="00755EE2">
        <w:noBreakHyphen/>
        <w:t>2000</w:t>
      </w:r>
    </w:p>
    <w:p w:rsidR="00891F8F" w:rsidRPr="00755EE2" w:rsidRDefault="00891F8F" w:rsidP="00290CE8">
      <w:pPr>
        <w:rPr>
          <w:lang w:val="ru-RU"/>
        </w:rPr>
      </w:pPr>
      <w:r w:rsidRPr="00755EE2">
        <w:rPr>
          <w:lang w:val="ru-RU"/>
        </w:rPr>
        <w:t>Сеть IMT</w:t>
      </w:r>
      <w:r w:rsidRPr="00755EE2">
        <w:rPr>
          <w:lang w:val="ru-RU"/>
        </w:rPr>
        <w:noBreakHyphen/>
        <w:t>2000 поддерживает интерактивные услуги и обеспечивает для подвижных устройств возможность связи с NOC в целях упрощения подписки на услуги и распределения ключей доступа.</w:t>
      </w:r>
    </w:p>
    <w:p w:rsidR="00891F8F" w:rsidRPr="00755EE2" w:rsidRDefault="00891F8F" w:rsidP="00A53AD0">
      <w:pPr>
        <w:pStyle w:val="Heading2"/>
        <w:spacing w:before="240"/>
      </w:pPr>
      <w:r w:rsidRPr="00755EE2">
        <w:t>3.4</w:t>
      </w:r>
      <w:r w:rsidRPr="00755EE2">
        <w:tab/>
        <w:t>Поддерживающие FLO устройства</w:t>
      </w:r>
    </w:p>
    <w:p w:rsidR="00891F8F" w:rsidRPr="00755EE2" w:rsidRDefault="00891F8F" w:rsidP="00290CE8">
      <w:pPr>
        <w:rPr>
          <w:lang w:val="ru-RU" w:eastAsia="ko-KR"/>
        </w:rPr>
      </w:pPr>
      <w:r w:rsidRPr="00755EE2">
        <w:rPr>
          <w:lang w:val="ru-RU"/>
        </w:rPr>
        <w:t xml:space="preserve">Эти устройства способны принимать сигналы FLO, содержащие информацию услуг доставки контента и расписания </w:t>
      </w:r>
      <w:r w:rsidR="0026581A">
        <w:rPr>
          <w:lang w:val="ru-RU"/>
        </w:rPr>
        <w:t>радиовеща</w:t>
      </w:r>
      <w:r w:rsidRPr="00755EE2">
        <w:rPr>
          <w:lang w:val="ru-RU"/>
        </w:rPr>
        <w:t xml:space="preserve">ния. Поддерживающими </w:t>
      </w:r>
      <w:r w:rsidRPr="00755EE2">
        <w:rPr>
          <w:lang w:val="ru-RU" w:eastAsia="ko-KR"/>
        </w:rPr>
        <w:t>FLO устройствами являются в основном сотовые телефоны: многоцелевые устройства, которые служат в качестве телефона, адресной книги, порталов интернета, игровыми консолями и т. д. Технология FLO направлена на оптимизацию энергопотребления за счет "разумной" интеграции и рациональной доставки по сети.</w:t>
      </w:r>
    </w:p>
    <w:p w:rsidR="00891F8F" w:rsidRPr="00755EE2" w:rsidRDefault="00891F8F" w:rsidP="00290CE8">
      <w:pPr>
        <w:pStyle w:val="Heading1"/>
        <w:spacing w:before="120"/>
        <w:rPr>
          <w:lang w:val="ru-RU"/>
        </w:rPr>
      </w:pPr>
      <w:r w:rsidRPr="00755EE2">
        <w:rPr>
          <w:lang w:val="ru-RU"/>
        </w:rPr>
        <w:t>4</w:t>
      </w:r>
      <w:r w:rsidRPr="00755EE2">
        <w:rPr>
          <w:lang w:val="ru-RU"/>
        </w:rPr>
        <w:tab/>
        <w:t>Обзор системы</w:t>
      </w:r>
      <w:r w:rsidR="003E603A" w:rsidRPr="003E603A">
        <w:rPr>
          <w:lang w:val="ru-RU"/>
        </w:rPr>
        <w:t xml:space="preserve"> </w:t>
      </w:r>
      <w:r w:rsidR="003E603A" w:rsidRPr="00755EE2">
        <w:rPr>
          <w:lang w:val="ru-RU"/>
        </w:rPr>
        <w:t>FLO</w:t>
      </w:r>
    </w:p>
    <w:p w:rsidR="00891F8F" w:rsidRPr="00755EE2" w:rsidRDefault="00891F8F" w:rsidP="00290CE8">
      <w:pPr>
        <w:pStyle w:val="Heading2"/>
        <w:spacing w:before="200"/>
      </w:pPr>
      <w:r w:rsidRPr="00755EE2">
        <w:t>4.1</w:t>
      </w:r>
      <w:r w:rsidRPr="00755EE2">
        <w:tab/>
        <w:t>Сбор и распространение контента</w:t>
      </w:r>
    </w:p>
    <w:p w:rsidR="00891F8F" w:rsidRPr="00755EE2" w:rsidRDefault="00891F8F" w:rsidP="00290CE8">
      <w:pPr>
        <w:rPr>
          <w:lang w:val="ru-RU"/>
        </w:rPr>
      </w:pPr>
      <w:r w:rsidRPr="00755EE2">
        <w:rPr>
          <w:lang w:val="ru-RU"/>
        </w:rPr>
        <w:t>В сети на базе FLO контент, типичный для линейного канала реального времени, принимается непосредственно от поставщиков контента, как правило, в формате MPEG</w:t>
      </w:r>
      <w:r w:rsidRPr="00755EE2">
        <w:rPr>
          <w:lang w:val="ru-RU" w:eastAsia="ja-JP"/>
        </w:rPr>
        <w:t>-</w:t>
      </w:r>
      <w:r w:rsidRPr="00755EE2">
        <w:rPr>
          <w:lang w:val="ru-RU"/>
        </w:rPr>
        <w:t>2 с использованием современного оборудования инфраструктуры. Контент</w:t>
      </w:r>
      <w:r w:rsidR="002E3EBD">
        <w:rPr>
          <w:lang w:val="ru-RU"/>
        </w:rPr>
        <w:t xml:space="preserve">, </w:t>
      </w:r>
      <w:r w:rsidRPr="00755EE2">
        <w:rPr>
          <w:lang w:val="ru-RU"/>
        </w:rPr>
        <w:t xml:space="preserve">не </w:t>
      </w:r>
      <w:r w:rsidR="002E3EBD">
        <w:rPr>
          <w:lang w:val="ru-RU"/>
        </w:rPr>
        <w:t xml:space="preserve">относящийся к </w:t>
      </w:r>
      <w:r w:rsidRPr="00755EE2">
        <w:rPr>
          <w:lang w:val="ru-RU"/>
        </w:rPr>
        <w:t>реально</w:t>
      </w:r>
      <w:r w:rsidR="002E3EBD">
        <w:rPr>
          <w:lang w:val="ru-RU"/>
        </w:rPr>
        <w:t>му</w:t>
      </w:r>
      <w:r w:rsidRPr="00755EE2">
        <w:rPr>
          <w:lang w:val="ru-RU"/>
        </w:rPr>
        <w:t xml:space="preserve"> времен</w:t>
      </w:r>
      <w:r>
        <w:rPr>
          <w:lang w:val="ru-RU"/>
        </w:rPr>
        <w:t>и</w:t>
      </w:r>
      <w:r w:rsidR="002E3EBD">
        <w:rPr>
          <w:lang w:val="ru-RU"/>
        </w:rPr>
        <w:t>,</w:t>
      </w:r>
      <w:r>
        <w:rPr>
          <w:lang w:val="ru-RU"/>
        </w:rPr>
        <w:t xml:space="preserve"> принимается сервером контента</w:t>
      </w:r>
      <w:r w:rsidRPr="00755EE2">
        <w:rPr>
          <w:lang w:val="ru-RU"/>
        </w:rPr>
        <w:t xml:space="preserve"> обычно по IP линии. Далее контент повторно форматируется в потоки пакетов FLO и повторно распределяется по одночастотным или многочастотным сетям (SFN или MFN). Транспортный механизм для распространения этого контента к передатчику FLO может включать спутник, оптическое волокно и т. д. В одном или нескольких местоположениях целевого рынка обслуживания происходит прием контента, пакеты FLO конвертируются в сигналы FLO и излучаются на устройства в пределах этого рынка передатчиками FLO. Если поставляется какой-либо местный контент, он комбинируется с территориально распределенным контентом и также излучается. Этот контент могут принимать только пользователи данной услуги. Контент может быть сохранен в подвижных устройствах для просмотра в будущем в соответствии с расписанием </w:t>
      </w:r>
      <w:r w:rsidR="0026581A">
        <w:rPr>
          <w:lang w:val="ru-RU"/>
        </w:rPr>
        <w:t>радиовеща</w:t>
      </w:r>
      <w:r w:rsidRPr="00755EE2">
        <w:rPr>
          <w:lang w:val="ru-RU"/>
        </w:rPr>
        <w:t>ния услуги или может доставляться в реальном времени для организации реального потока на устройство пользователя с учетом линейной подачи контента. Контент может состоять из видео высокого качества (QVGA) и аудио (MPEG</w:t>
      </w:r>
      <w:r w:rsidRPr="00755EE2">
        <w:rPr>
          <w:lang w:val="ru-RU"/>
        </w:rPr>
        <w:noBreakHyphen/>
        <w:t>4 HE</w:t>
      </w:r>
      <w:r w:rsidRPr="00755EE2">
        <w:rPr>
          <w:lang w:val="ru-RU"/>
        </w:rPr>
        <w:noBreakHyphen/>
        <w:t>AAC)</w:t>
      </w:r>
      <w:r w:rsidRPr="00C94390">
        <w:rPr>
          <w:rStyle w:val="FootnoteReference"/>
        </w:rPr>
        <w:footnoteReference w:id="7"/>
      </w:r>
      <w:r w:rsidRPr="00755EE2">
        <w:rPr>
          <w:lang w:val="ru-RU"/>
        </w:rPr>
        <w:t>, а также потоков данных по IP. Для обеспечения интерактивности и упрощения авторизации пользователя для доступа к услуге необходимы сотовая сеть IMT</w:t>
      </w:r>
      <w:r w:rsidRPr="00755EE2">
        <w:rPr>
          <w:lang w:val="ru-RU"/>
        </w:rPr>
        <w:noBreakHyphen/>
        <w:t>2000 или обратный канал связи.</w:t>
      </w:r>
    </w:p>
    <w:p w:rsidR="00891F8F" w:rsidRPr="00755EE2" w:rsidRDefault="00891F8F" w:rsidP="00617DC8">
      <w:pPr>
        <w:pStyle w:val="Heading2"/>
        <w:spacing w:before="160"/>
      </w:pPr>
      <w:r w:rsidRPr="00755EE2">
        <w:t>4.2</w:t>
      </w:r>
      <w:r w:rsidRPr="00755EE2">
        <w:tab/>
        <w:t xml:space="preserve">Мультимедийные услуги и услуги </w:t>
      </w:r>
      <w:r w:rsidR="00166C9A">
        <w:t>применений</w:t>
      </w:r>
      <w:r w:rsidRPr="00755EE2">
        <w:t xml:space="preserve"> передачи данных</w:t>
      </w:r>
    </w:p>
    <w:p w:rsidR="00891F8F" w:rsidRPr="00755EE2" w:rsidRDefault="00891F8F" w:rsidP="00290CE8">
      <w:pPr>
        <w:spacing w:before="80"/>
        <w:rPr>
          <w:lang w:val="ru-RU"/>
        </w:rPr>
      </w:pPr>
      <w:r w:rsidRPr="00755EE2">
        <w:rPr>
          <w:lang w:val="ru-RU"/>
        </w:rPr>
        <w:t>Рациональная компоновка программы на базе FLO видео для QVGA с частотой 25 кадров в секунду со стерео</w:t>
      </w:r>
      <w:r w:rsidR="00414919">
        <w:rPr>
          <w:lang w:val="ru-RU"/>
        </w:rPr>
        <w:t>звуком</w:t>
      </w:r>
      <w:r w:rsidRPr="00755EE2">
        <w:rPr>
          <w:lang w:val="ru-RU"/>
        </w:rPr>
        <w:t xml:space="preserve"> при ширине полосы 8 МГц в рамках одного распределения частоты включает от 25 до 27 видеоканалов потоковой передачи в реальном времени территориально распределенного контента, в том числе ряд видеоканалов потоковой передачи в реальном времени для конкретного контента местного рынка. Распределение между местным и территориально распределенным контентом гибкое и по желанию может изменяться в течение дня вещания. Кроме территориально распределенного и местного контента в обеспечение услуги может быть включено большое число каналов передачи данных по IP.</w:t>
      </w:r>
    </w:p>
    <w:p w:rsidR="00891F8F" w:rsidRPr="00755EE2" w:rsidRDefault="00891F8F" w:rsidP="00617DC8">
      <w:pPr>
        <w:pStyle w:val="Heading2"/>
        <w:spacing w:before="160"/>
        <w:rPr>
          <w:lang w:eastAsia="ko-KR"/>
        </w:rPr>
      </w:pPr>
      <w:r w:rsidRPr="00755EE2">
        <w:rPr>
          <w:lang w:eastAsia="ko-KR"/>
        </w:rPr>
        <w:t>4.3</w:t>
      </w:r>
      <w:r w:rsidRPr="00755EE2">
        <w:rPr>
          <w:lang w:eastAsia="ko-KR"/>
        </w:rPr>
        <w:tab/>
        <w:t>Оптимизация энергопотребления</w:t>
      </w:r>
    </w:p>
    <w:p w:rsidR="00891F8F" w:rsidRPr="00755EE2" w:rsidRDefault="00891F8F" w:rsidP="00290CE8">
      <w:pPr>
        <w:rPr>
          <w:lang w:val="ru-RU"/>
        </w:rPr>
      </w:pPr>
      <w:r w:rsidRPr="00755EE2">
        <w:rPr>
          <w:lang w:val="ru-RU" w:eastAsia="ko-KR"/>
        </w:rPr>
        <w:t xml:space="preserve">Технология </w:t>
      </w:r>
      <w:r w:rsidRPr="00755EE2">
        <w:rPr>
          <w:lang w:val="ru-RU"/>
        </w:rPr>
        <w:t>FLO одновременно оптимизирует энергопотребление, разнесение частоты и временн</w:t>
      </w:r>
      <w:r w:rsidR="00BB4BD4">
        <w:rPr>
          <w:lang w:val="ru-RU"/>
        </w:rPr>
        <w:t>ó</w:t>
      </w:r>
      <w:r w:rsidRPr="00755EE2">
        <w:rPr>
          <w:lang w:val="ru-RU"/>
        </w:rPr>
        <w:t>е разнесение</w:t>
      </w:r>
      <w:r w:rsidRPr="00755EE2">
        <w:rPr>
          <w:lang w:val="ru-RU" w:eastAsia="ko-KR"/>
        </w:rPr>
        <w:t>. Для передачи каждого потока контента с определенными интервалами в пределах сигнала FLO в радиоинтерфейсе</w:t>
      </w:r>
      <w:r w:rsidRPr="00755EE2">
        <w:rPr>
          <w:lang w:val="ru-RU"/>
        </w:rPr>
        <w:t xml:space="preserve"> Forward Link Only используется временное разделение каналов (ВРК). Подвижное устройство осуществляет доступ к служебной информации, с тем чтобы определить, в какие интервалы времени должен передаваться поток желаемого контента. Потребление энергии схемами приемника подвижного устройства возрастает только в течение периодов времени, в которые передается поток желаемого контента, иначе энергопотребление сокращается. </w:t>
      </w:r>
    </w:p>
    <w:p w:rsidR="00891F8F" w:rsidRPr="00755EE2" w:rsidRDefault="00891F8F" w:rsidP="00290CE8">
      <w:pPr>
        <w:spacing w:before="80"/>
        <w:rPr>
          <w:lang w:val="ru-RU"/>
        </w:rPr>
      </w:pPr>
      <w:r w:rsidRPr="00755EE2">
        <w:rPr>
          <w:lang w:val="ru-RU"/>
        </w:rPr>
        <w:t xml:space="preserve">Пользователи подвижных устройств могут перемещаться по каналам также легко, как если бы они использовали цифровые спутниковые или кабельные системы дома. </w:t>
      </w:r>
    </w:p>
    <w:p w:rsidR="00891F8F" w:rsidRPr="00755EE2" w:rsidRDefault="00891F8F" w:rsidP="00617DC8">
      <w:pPr>
        <w:pStyle w:val="Heading2"/>
        <w:spacing w:before="160"/>
      </w:pPr>
      <w:r w:rsidRPr="00755EE2">
        <w:t>4.4</w:t>
      </w:r>
      <w:r w:rsidRPr="00755EE2">
        <w:tab/>
        <w:t>Территориально распределенный и местный контент</w:t>
      </w:r>
    </w:p>
    <w:p w:rsidR="00891F8F" w:rsidRPr="00755EE2" w:rsidRDefault="00891F8F" w:rsidP="006A7E9E">
      <w:pPr>
        <w:spacing w:before="80"/>
        <w:rPr>
          <w:lang w:val="ru-RU"/>
        </w:rPr>
      </w:pPr>
      <w:r w:rsidRPr="00755EE2">
        <w:rPr>
          <w:lang w:val="ru-RU"/>
        </w:rPr>
        <w:t>Как показано на рисунке </w:t>
      </w:r>
      <w:r>
        <w:rPr>
          <w:lang w:val="ru-RU"/>
        </w:rPr>
        <w:t>11</w:t>
      </w:r>
      <w:r w:rsidRPr="00755EE2">
        <w:rPr>
          <w:lang w:val="ru-RU"/>
        </w:rPr>
        <w:t>, FLO поддерживает одновременное покрытие местного и территориально распределенного уровня в пределах одного канала радиочастоты (РЧ). Если используется SFN, исчезает необходимость осуществления сложных передач</w:t>
      </w:r>
      <w:r w:rsidR="002E3EBD">
        <w:rPr>
          <w:lang w:val="ru-RU"/>
        </w:rPr>
        <w:t xml:space="preserve"> управления</w:t>
      </w:r>
      <w:r w:rsidRPr="00755EE2">
        <w:rPr>
          <w:lang w:val="ru-RU"/>
        </w:rPr>
        <w:t xml:space="preserve"> в зонах покрытия. Контент, представляющий общий интерес для все</w:t>
      </w:r>
      <w:r>
        <w:rPr>
          <w:lang w:val="ru-RU"/>
        </w:rPr>
        <w:t>х</w:t>
      </w:r>
      <w:r w:rsidRPr="00755EE2">
        <w:rPr>
          <w:lang w:val="ru-RU"/>
        </w:rPr>
        <w:t xml:space="preserve"> приемников в территориально распределенной сети, синхронно передается всеми передатчиками. Контент местного или регионального значения может передаваться в рамках конкретного рынка.</w:t>
      </w:r>
    </w:p>
    <w:p w:rsidR="00891F8F" w:rsidRPr="00755EE2" w:rsidRDefault="00891F8F" w:rsidP="00290CE8">
      <w:pPr>
        <w:pStyle w:val="FigureNo"/>
        <w:rPr>
          <w:lang w:val="ru-RU"/>
        </w:rPr>
      </w:pPr>
      <w:r>
        <w:rPr>
          <w:lang w:val="ru-RU"/>
        </w:rPr>
        <w:t>РИСУНОК 11</w:t>
      </w:r>
    </w:p>
    <w:p w:rsidR="00891F8F" w:rsidRPr="009D70CB" w:rsidRDefault="00BB4BD4" w:rsidP="00290CE8">
      <w:pPr>
        <w:pStyle w:val="Figuretitle"/>
        <w:rPr>
          <w:rFonts w:ascii="Times New Roman" w:hAnsi="Times New Roman" w:cs="Times New Roman"/>
        </w:rPr>
      </w:pPr>
      <w:r w:rsidRPr="00755EE2">
        <w:rPr>
          <w:rFonts w:ascii="Times New Roman" w:hAnsi="Times New Roman" w:cs="Times New Roman"/>
        </w:rPr>
        <w:t>Иерархия местн</w:t>
      </w:r>
      <w:r>
        <w:rPr>
          <w:rFonts w:ascii="Times New Roman" w:hAnsi="Times New Roman" w:cs="Times New Roman"/>
        </w:rPr>
        <w:t>ых</w:t>
      </w:r>
      <w:r w:rsidRPr="00755EE2">
        <w:rPr>
          <w:rFonts w:ascii="Times New Roman" w:hAnsi="Times New Roman" w:cs="Times New Roman"/>
        </w:rPr>
        <w:t xml:space="preserve"> и территориально</w:t>
      </w:r>
      <w:r>
        <w:rPr>
          <w:rFonts w:ascii="Times New Roman" w:hAnsi="Times New Roman" w:cs="Times New Roman"/>
        </w:rPr>
        <w:t>-</w:t>
      </w:r>
      <w:r w:rsidRPr="00755EE2">
        <w:rPr>
          <w:rFonts w:ascii="Times New Roman" w:hAnsi="Times New Roman" w:cs="Times New Roman"/>
        </w:rPr>
        <w:t>распределенн</w:t>
      </w:r>
      <w:r>
        <w:rPr>
          <w:rFonts w:ascii="Times New Roman" w:hAnsi="Times New Roman" w:cs="Times New Roman"/>
        </w:rPr>
        <w:t>ых</w:t>
      </w:r>
      <w:r w:rsidRPr="00755EE2">
        <w:rPr>
          <w:rFonts w:ascii="Times New Roman" w:hAnsi="Times New Roman" w:cs="Times New Roman"/>
        </w:rPr>
        <w:t xml:space="preserve"> </w:t>
      </w:r>
      <w:r>
        <w:rPr>
          <w:rFonts w:ascii="Times New Roman" w:hAnsi="Times New Roman" w:cs="Times New Roman"/>
        </w:rPr>
        <w:t xml:space="preserve">сетей </w:t>
      </w:r>
      <w:r w:rsidRPr="00755EE2">
        <w:rPr>
          <w:rFonts w:ascii="Times New Roman" w:hAnsi="Times New Roman" w:cs="Times New Roman"/>
        </w:rPr>
        <w:t>SFN</w:t>
      </w:r>
    </w:p>
    <w:p w:rsidR="00C94390" w:rsidRPr="00C94390" w:rsidRDefault="00094D9E" w:rsidP="00C94390">
      <w:pPr>
        <w:pStyle w:val="Figure"/>
        <w:rPr>
          <w:lang w:val="en-US"/>
        </w:rPr>
      </w:pPr>
      <w:r w:rsidRPr="00C94390">
        <w:rPr>
          <w:lang w:val="en-US"/>
        </w:rPr>
        <w:object w:dxaOrig="10984" w:dyaOrig="4583">
          <v:shape id="_x0000_i1035" type="#_x0000_t75" style="width:6in;height:180.3pt" o:ole="">
            <v:imagedata r:id="rId57" o:title=""/>
          </v:shape>
          <o:OLEObject Type="Embed" ProgID="CorelDRAW.Graphic.14" ShapeID="_x0000_i1035" DrawAspect="Content" ObjectID="_1372249645" r:id="rId58"/>
        </w:object>
      </w:r>
    </w:p>
    <w:p w:rsidR="00891F8F" w:rsidRPr="00755EE2" w:rsidRDefault="00891F8F" w:rsidP="00290CE8">
      <w:pPr>
        <w:pStyle w:val="Heading2"/>
      </w:pPr>
      <w:r w:rsidRPr="00755EE2">
        <w:t>4.5</w:t>
      </w:r>
      <w:r w:rsidRPr="00755EE2">
        <w:tab/>
        <w:t>Иерархическая модуляция</w:t>
      </w:r>
    </w:p>
    <w:p w:rsidR="00891F8F" w:rsidRPr="00755EE2" w:rsidRDefault="00891F8F" w:rsidP="00290CE8">
      <w:pPr>
        <w:rPr>
          <w:lang w:val="ru-RU"/>
        </w:rPr>
      </w:pPr>
      <w:r w:rsidRPr="00755EE2">
        <w:rPr>
          <w:lang w:val="ru-RU"/>
        </w:rPr>
        <w:t>Для обеспечения наивысшего возможного качества обслуживания технология FLO поддерживает применение иерархической модуляции. Иерархическая модуляция подразумевает деление потока FLO на базовый уровень, который могут декодировать все пользователи, и более высокий уровень, который могут декодировать только пользователи, имеющие более высокое значение отношения сигнала к шуму (SNR). В большинстве местоположений будет возможен прием обоих уровней сигналов. Базовый уровень имеет превосходящее покрытие по сравнению с покрытием в неиерархическом режиме аналогичной общей емкости. Комбинированное использование иерархической модуляции и кодирования исходных сигналов обеспечит нерезкое снижение эффективности услуги и возможность приема в таких местоположениях или при такой скорости, которые ранее не обеспечивали приема. Для конечного пользователя такая эффективность означает, что сеть FLO может обеспечить лучшее покрытие при хорошем качестве услуг, особенно видео, для которого требуется значительно бол</w:t>
      </w:r>
      <w:r w:rsidR="002E3EBD">
        <w:rPr>
          <w:lang w:val="ru-RU"/>
        </w:rPr>
        <w:t>ее</w:t>
      </w:r>
      <w:r w:rsidRPr="00755EE2">
        <w:rPr>
          <w:lang w:val="ru-RU"/>
        </w:rPr>
        <w:t xml:space="preserve"> шир</w:t>
      </w:r>
      <w:r w:rsidR="002E3EBD">
        <w:rPr>
          <w:lang w:val="ru-RU"/>
        </w:rPr>
        <w:t>окая</w:t>
      </w:r>
      <w:r w:rsidRPr="00755EE2">
        <w:rPr>
          <w:lang w:val="ru-RU"/>
        </w:rPr>
        <w:t xml:space="preserve"> полос</w:t>
      </w:r>
      <w:r w:rsidR="002E3EBD">
        <w:rPr>
          <w:lang w:val="ru-RU"/>
        </w:rPr>
        <w:t>а</w:t>
      </w:r>
      <w:r w:rsidRPr="00755EE2">
        <w:rPr>
          <w:lang w:val="ru-RU"/>
        </w:rPr>
        <w:t xml:space="preserve"> по сравнению с другими мультимедийными услугами.</w:t>
      </w:r>
    </w:p>
    <w:p w:rsidR="00891F8F" w:rsidRPr="00755EE2" w:rsidRDefault="00891F8F" w:rsidP="00290CE8">
      <w:pPr>
        <w:pStyle w:val="Heading1"/>
        <w:rPr>
          <w:lang w:val="ru-RU"/>
        </w:rPr>
      </w:pPr>
      <w:r w:rsidRPr="00755EE2">
        <w:rPr>
          <w:lang w:val="ru-RU"/>
        </w:rPr>
        <w:t>5</w:t>
      </w:r>
      <w:r w:rsidRPr="00755EE2">
        <w:rPr>
          <w:lang w:val="ru-RU"/>
        </w:rPr>
        <w:tab/>
        <w:t>Радиоинтерфейс FLO</w:t>
      </w:r>
    </w:p>
    <w:p w:rsidR="00891F8F" w:rsidRPr="00D350C3" w:rsidRDefault="00891F8F" w:rsidP="00290CE8">
      <w:pPr>
        <w:rPr>
          <w:lang w:val="ru-RU"/>
        </w:rPr>
      </w:pPr>
      <w:r w:rsidRPr="00755EE2">
        <w:rPr>
          <w:lang w:val="ru-RU"/>
        </w:rPr>
        <w:t xml:space="preserve">См. стандарт TIA-1099 </w:t>
      </w:r>
      <w:r>
        <w:rPr>
          <w:lang w:val="ru-RU"/>
        </w:rPr>
        <w:t>на</w:t>
      </w:r>
      <w:r w:rsidRPr="00755EE2">
        <w:rPr>
          <w:lang w:val="ru-RU"/>
        </w:rPr>
        <w:t xml:space="preserve">: </w:t>
      </w:r>
      <w:hyperlink r:id="rId59" w:history="1">
        <w:r w:rsidRPr="00755EE2">
          <w:rPr>
            <w:rStyle w:val="Hyperlink"/>
            <w:lang w:val="ru-RU"/>
          </w:rPr>
          <w:t>www.tiaonline.org/standards/catalog</w:t>
        </w:r>
      </w:hyperlink>
      <w:r w:rsidRPr="00FF1BE5">
        <w:rPr>
          <w:lang w:val="ru-RU"/>
        </w:rPr>
        <w:t xml:space="preserve">: </w:t>
      </w:r>
      <w:r>
        <w:rPr>
          <w:lang w:val="en-US"/>
        </w:rPr>
        <w:t>search</w:t>
      </w:r>
      <w:r w:rsidRPr="00FF1BE5">
        <w:rPr>
          <w:lang w:val="ru-RU"/>
        </w:rPr>
        <w:t>.</w:t>
      </w:r>
    </w:p>
    <w:p w:rsidR="00891F8F" w:rsidRPr="002E3EBD" w:rsidRDefault="002E3EBD" w:rsidP="006A7E9E">
      <w:pPr>
        <w:pStyle w:val="AnnexNoTitle"/>
        <w:rPr>
          <w:lang w:val="ru-RU"/>
        </w:rPr>
      </w:pPr>
      <w:r>
        <w:rPr>
          <w:lang w:val="ru-RU"/>
        </w:rPr>
        <w:t>Приложение</w:t>
      </w:r>
      <w:r w:rsidR="00891F8F" w:rsidRPr="002E3EBD">
        <w:rPr>
          <w:lang w:val="ru-RU"/>
        </w:rPr>
        <w:t xml:space="preserve"> </w:t>
      </w:r>
      <w:r w:rsidR="00891F8F" w:rsidRPr="002E3EBD">
        <w:rPr>
          <w:rFonts w:eastAsia="MS Mincho"/>
          <w:lang w:val="ru-RU"/>
        </w:rPr>
        <w:t>6</w:t>
      </w:r>
      <w:r w:rsidR="00891F8F" w:rsidRPr="002E3EBD">
        <w:rPr>
          <w:lang w:val="ru-RU"/>
        </w:rPr>
        <w:br/>
      </w:r>
      <w:r w:rsidR="00891F8F" w:rsidRPr="002E3EBD">
        <w:rPr>
          <w:lang w:val="ru-RU"/>
        </w:rPr>
        <w:br/>
      </w:r>
      <w:r>
        <w:rPr>
          <w:lang w:val="ru-RU"/>
        </w:rPr>
        <w:t>Мультимедийная система</w:t>
      </w:r>
      <w:r w:rsidR="00891F8F" w:rsidRPr="002E3EBD">
        <w:rPr>
          <w:lang w:val="ru-RU"/>
        </w:rPr>
        <w:t xml:space="preserve"> </w:t>
      </w:r>
      <w:r w:rsidR="0046424F">
        <w:rPr>
          <w:lang w:val="ru-RU"/>
        </w:rPr>
        <w:t>"</w:t>
      </w:r>
      <w:r w:rsidR="00891F8F" w:rsidRPr="00E958AF">
        <w:rPr>
          <w:rFonts w:eastAsia="MS Mincho"/>
          <w:lang w:val="en-GB"/>
        </w:rPr>
        <w:t>B</w:t>
      </w:r>
      <w:r w:rsidR="0046424F">
        <w:rPr>
          <w:lang w:val="ru-RU"/>
        </w:rPr>
        <w:t>"</w:t>
      </w:r>
      <w:r w:rsidR="00891F8F" w:rsidRPr="002E3EBD">
        <w:rPr>
          <w:lang w:val="ru-RU"/>
        </w:rPr>
        <w:t xml:space="preserve"> (</w:t>
      </w:r>
      <w:r w:rsidR="00891F8F" w:rsidRPr="00E958AF">
        <w:rPr>
          <w:lang w:val="en-GB"/>
        </w:rPr>
        <w:t>ATSC</w:t>
      </w:r>
      <w:r w:rsidR="00891F8F" w:rsidRPr="002E3EBD">
        <w:rPr>
          <w:lang w:val="ru-RU"/>
        </w:rPr>
        <w:t xml:space="preserve"> </w:t>
      </w:r>
      <w:r w:rsidR="00891F8F" w:rsidRPr="00E958AF">
        <w:rPr>
          <w:lang w:val="en-GB"/>
        </w:rPr>
        <w:t>Mobile</w:t>
      </w:r>
      <w:r w:rsidR="00891F8F" w:rsidRPr="002E3EBD">
        <w:rPr>
          <w:lang w:val="ru-RU"/>
        </w:rPr>
        <w:t xml:space="preserve"> </w:t>
      </w:r>
      <w:r w:rsidR="00891F8F" w:rsidRPr="00E958AF">
        <w:rPr>
          <w:lang w:val="en-GB"/>
        </w:rPr>
        <w:t>DTV</w:t>
      </w:r>
      <w:r w:rsidR="00891F8F" w:rsidRPr="002E3EBD">
        <w:rPr>
          <w:lang w:val="ru-RU"/>
        </w:rPr>
        <w:t>)</w:t>
      </w:r>
    </w:p>
    <w:p w:rsidR="00891F8F" w:rsidRPr="002A0F3C" w:rsidRDefault="002A0F3C" w:rsidP="006A7E9E">
      <w:pPr>
        <w:pStyle w:val="Headingb"/>
      </w:pPr>
      <w:r>
        <w:t>Структура</w:t>
      </w:r>
    </w:p>
    <w:p w:rsidR="00891F8F" w:rsidRPr="002A0F3C" w:rsidRDefault="002A0F3C" w:rsidP="006A7E9E">
      <w:pPr>
        <w:rPr>
          <w:lang w:val="ru-RU"/>
        </w:rPr>
      </w:pPr>
      <w:r>
        <w:rPr>
          <w:lang w:val="ru-RU"/>
        </w:rPr>
        <w:t>Ниже приведена структура данного Приложения</w:t>
      </w:r>
      <w:r w:rsidR="00891F8F" w:rsidRPr="002A0F3C">
        <w:rPr>
          <w:lang w:val="ru-RU"/>
        </w:rPr>
        <w:t>:</w:t>
      </w:r>
    </w:p>
    <w:p w:rsidR="00891F8F" w:rsidRPr="00B81217" w:rsidRDefault="00891F8F" w:rsidP="00094D9E">
      <w:pPr>
        <w:pStyle w:val="enumlev1"/>
        <w:tabs>
          <w:tab w:val="left" w:pos="2268"/>
        </w:tabs>
        <w:rPr>
          <w:lang w:eastAsia="ja-JP"/>
        </w:rPr>
      </w:pPr>
      <w:r w:rsidRPr="00B81217">
        <w:rPr>
          <w:lang w:eastAsia="ja-JP"/>
        </w:rPr>
        <w:t>–</w:t>
      </w:r>
      <w:r w:rsidRPr="00B81217">
        <w:rPr>
          <w:lang w:eastAsia="ja-JP"/>
        </w:rPr>
        <w:tab/>
      </w:r>
      <w:r w:rsidR="002A0F3C" w:rsidRPr="002A0F3C">
        <w:rPr>
          <w:b/>
          <w:bCs/>
          <w:lang w:eastAsia="ja-JP"/>
        </w:rPr>
        <w:t>Раздел</w:t>
      </w:r>
      <w:r w:rsidRPr="00B81217">
        <w:rPr>
          <w:rFonts w:ascii="TimesNewRomanPS-Bold" w:hAnsi="TimesNewRomanPS-Bold" w:cs="TimesNewRomanPS-Bold"/>
          <w:b/>
          <w:bCs/>
          <w:lang w:eastAsia="ja-JP"/>
        </w:rPr>
        <w:t xml:space="preserve"> 1</w:t>
      </w:r>
      <w:r w:rsidRPr="00B81217">
        <w:rPr>
          <w:rFonts w:ascii="TimesNewRomanPS-Bold" w:hAnsi="TimesNewRomanPS-Bold" w:cs="TimesNewRomanPS-Bold"/>
          <w:b/>
          <w:bCs/>
          <w:lang w:eastAsia="ja-JP"/>
        </w:rPr>
        <w:tab/>
      </w:r>
      <w:r w:rsidRPr="00B81217">
        <w:rPr>
          <w:lang w:eastAsia="ja-JP"/>
        </w:rPr>
        <w:t>–</w:t>
      </w:r>
      <w:r w:rsidRPr="00B81217">
        <w:rPr>
          <w:lang w:eastAsia="ja-JP"/>
        </w:rPr>
        <w:tab/>
      </w:r>
      <w:r w:rsidR="002A0F3C">
        <w:rPr>
          <w:lang w:eastAsia="ja-JP"/>
        </w:rPr>
        <w:t>Указывается</w:t>
      </w:r>
      <w:r w:rsidR="002A0F3C" w:rsidRPr="00B81217">
        <w:rPr>
          <w:lang w:eastAsia="ja-JP"/>
        </w:rPr>
        <w:t xml:space="preserve"> </w:t>
      </w:r>
      <w:r w:rsidR="002A0F3C">
        <w:rPr>
          <w:lang w:eastAsia="ja-JP"/>
        </w:rPr>
        <w:t>с</w:t>
      </w:r>
      <w:r w:rsidR="002A0F3C" w:rsidRPr="00755EE2">
        <w:rPr>
          <w:lang w:eastAsia="ja-JP"/>
        </w:rPr>
        <w:t>фера</w:t>
      </w:r>
      <w:r w:rsidR="002A0F3C" w:rsidRPr="00B81217">
        <w:rPr>
          <w:lang w:eastAsia="ja-JP"/>
        </w:rPr>
        <w:t xml:space="preserve"> </w:t>
      </w:r>
      <w:r w:rsidR="002A0F3C" w:rsidRPr="00755EE2">
        <w:rPr>
          <w:lang w:eastAsia="ja-JP"/>
        </w:rPr>
        <w:t>применения</w:t>
      </w:r>
      <w:r w:rsidRPr="00B81217">
        <w:rPr>
          <w:lang w:eastAsia="ja-JP"/>
        </w:rPr>
        <w:t xml:space="preserve"> </w:t>
      </w:r>
      <w:r w:rsidR="002A0F3C">
        <w:rPr>
          <w:lang w:eastAsia="ja-JP"/>
        </w:rPr>
        <w:t>Приложения</w:t>
      </w:r>
      <w:r w:rsidRPr="00B81217">
        <w:rPr>
          <w:lang w:eastAsia="ja-JP"/>
        </w:rPr>
        <w:t xml:space="preserve"> 6 </w:t>
      </w:r>
      <w:r w:rsidR="00B81217">
        <w:rPr>
          <w:lang w:eastAsia="ja-JP"/>
        </w:rPr>
        <w:t>и приводится общее введение</w:t>
      </w:r>
      <w:r w:rsidRPr="00B81217">
        <w:rPr>
          <w:lang w:eastAsia="ja-JP"/>
        </w:rPr>
        <w:t>.</w:t>
      </w:r>
    </w:p>
    <w:p w:rsidR="00891F8F" w:rsidRPr="00B81217" w:rsidRDefault="00891F8F" w:rsidP="00094D9E">
      <w:pPr>
        <w:pStyle w:val="enumlev1"/>
        <w:tabs>
          <w:tab w:val="left" w:pos="2268"/>
        </w:tabs>
        <w:rPr>
          <w:lang w:eastAsia="ja-JP"/>
        </w:rPr>
      </w:pPr>
      <w:r w:rsidRPr="00B81217">
        <w:rPr>
          <w:lang w:eastAsia="ja-JP"/>
        </w:rPr>
        <w:t>–</w:t>
      </w:r>
      <w:r w:rsidRPr="00B81217">
        <w:rPr>
          <w:lang w:eastAsia="ja-JP"/>
        </w:rPr>
        <w:tab/>
      </w:r>
      <w:r w:rsidR="002A0F3C" w:rsidRPr="002A0F3C">
        <w:rPr>
          <w:b/>
          <w:bCs/>
          <w:lang w:eastAsia="ja-JP"/>
        </w:rPr>
        <w:t>Раздел</w:t>
      </w:r>
      <w:r w:rsidRPr="00B81217">
        <w:rPr>
          <w:rFonts w:ascii="TimesNewRomanPS-Bold" w:hAnsi="TimesNewRomanPS-Bold" w:cs="TimesNewRomanPS-Bold"/>
          <w:b/>
          <w:bCs/>
          <w:lang w:eastAsia="ja-JP"/>
        </w:rPr>
        <w:t xml:space="preserve"> 2</w:t>
      </w:r>
      <w:r w:rsidRPr="00B81217">
        <w:rPr>
          <w:rFonts w:ascii="TimesNewRomanPS-Bold" w:hAnsi="TimesNewRomanPS-Bold" w:cs="TimesNewRomanPS-Bold"/>
          <w:b/>
          <w:bCs/>
          <w:lang w:eastAsia="ja-JP"/>
        </w:rPr>
        <w:tab/>
      </w:r>
      <w:r w:rsidRPr="00B81217">
        <w:rPr>
          <w:lang w:eastAsia="ja-JP"/>
        </w:rPr>
        <w:t>–</w:t>
      </w:r>
      <w:r w:rsidRPr="00B81217">
        <w:rPr>
          <w:lang w:eastAsia="ja-JP"/>
        </w:rPr>
        <w:tab/>
      </w:r>
      <w:r w:rsidR="00B81217">
        <w:rPr>
          <w:lang w:eastAsia="ja-JP"/>
        </w:rPr>
        <w:t>Перечисляются</w:t>
      </w:r>
      <w:r w:rsidR="00B81217" w:rsidRPr="00B81217">
        <w:rPr>
          <w:lang w:eastAsia="ja-JP"/>
        </w:rPr>
        <w:t xml:space="preserve"> </w:t>
      </w:r>
      <w:r w:rsidR="00B81217">
        <w:rPr>
          <w:lang w:eastAsia="ja-JP"/>
        </w:rPr>
        <w:t>справочные и</w:t>
      </w:r>
      <w:r w:rsidRPr="00B81217">
        <w:rPr>
          <w:lang w:eastAsia="ja-JP"/>
        </w:rPr>
        <w:t xml:space="preserve"> </w:t>
      </w:r>
      <w:r w:rsidR="00B81217" w:rsidRPr="00B81217">
        <w:rPr>
          <w:lang w:eastAsia="ja-JP"/>
        </w:rPr>
        <w:t>действующие документы</w:t>
      </w:r>
      <w:r w:rsidRPr="00B81217">
        <w:rPr>
          <w:lang w:eastAsia="ja-JP"/>
        </w:rPr>
        <w:t>.</w:t>
      </w:r>
    </w:p>
    <w:p w:rsidR="00891F8F" w:rsidRPr="00B81217" w:rsidRDefault="00891F8F" w:rsidP="00094D9E">
      <w:pPr>
        <w:pStyle w:val="enumlev1"/>
        <w:tabs>
          <w:tab w:val="left" w:pos="2268"/>
        </w:tabs>
        <w:ind w:left="2268" w:hanging="2268"/>
        <w:rPr>
          <w:lang w:eastAsia="ja-JP"/>
        </w:rPr>
      </w:pPr>
      <w:r w:rsidRPr="00B81217">
        <w:rPr>
          <w:lang w:eastAsia="ja-JP"/>
        </w:rPr>
        <w:t>–</w:t>
      </w:r>
      <w:r w:rsidRPr="00B81217">
        <w:rPr>
          <w:lang w:eastAsia="ja-JP"/>
        </w:rPr>
        <w:tab/>
      </w:r>
      <w:r w:rsidR="002A0F3C" w:rsidRPr="002A0F3C">
        <w:rPr>
          <w:b/>
          <w:bCs/>
          <w:lang w:eastAsia="ja-JP"/>
        </w:rPr>
        <w:t>Раздел</w:t>
      </w:r>
      <w:r w:rsidRPr="00B81217">
        <w:rPr>
          <w:rFonts w:ascii="TimesNewRomanPS-Bold" w:hAnsi="TimesNewRomanPS-Bold" w:cs="TimesNewRomanPS-Bold"/>
          <w:b/>
          <w:bCs/>
          <w:lang w:eastAsia="ja-JP"/>
        </w:rPr>
        <w:t xml:space="preserve"> 3</w:t>
      </w:r>
      <w:r w:rsidRPr="00B81217">
        <w:rPr>
          <w:rFonts w:ascii="TimesNewRomanPS-Bold" w:hAnsi="TimesNewRomanPS-Bold" w:cs="TimesNewRomanPS-Bold"/>
          <w:b/>
          <w:bCs/>
          <w:lang w:eastAsia="ja-JP"/>
        </w:rPr>
        <w:tab/>
      </w:r>
      <w:r w:rsidRPr="00B81217">
        <w:rPr>
          <w:lang w:eastAsia="ja-JP"/>
        </w:rPr>
        <w:t>–</w:t>
      </w:r>
      <w:r w:rsidRPr="00B81217">
        <w:rPr>
          <w:lang w:eastAsia="ja-JP"/>
        </w:rPr>
        <w:tab/>
      </w:r>
      <w:r w:rsidR="00B81217">
        <w:rPr>
          <w:lang w:eastAsia="ja-JP"/>
        </w:rPr>
        <w:t>Дается определение терминов, акронимов и сокращений для стандарта</w:t>
      </w:r>
      <w:r w:rsidRPr="00B81217">
        <w:rPr>
          <w:lang w:eastAsia="ja-JP"/>
        </w:rPr>
        <w:t xml:space="preserve"> </w:t>
      </w:r>
      <w:r w:rsidRPr="00E958AF">
        <w:rPr>
          <w:lang w:val="en-GB" w:eastAsia="ja-JP"/>
        </w:rPr>
        <w:t>ATSC A</w:t>
      </w:r>
      <w:r w:rsidRPr="00B81217">
        <w:rPr>
          <w:lang w:eastAsia="ja-JP"/>
        </w:rPr>
        <w:t>/153.</w:t>
      </w:r>
    </w:p>
    <w:p w:rsidR="00891F8F" w:rsidRPr="00B81217" w:rsidRDefault="00891F8F" w:rsidP="00094D9E">
      <w:pPr>
        <w:pStyle w:val="enumlev1"/>
        <w:tabs>
          <w:tab w:val="left" w:pos="2268"/>
        </w:tabs>
        <w:rPr>
          <w:lang w:eastAsia="ja-JP"/>
        </w:rPr>
      </w:pPr>
      <w:r w:rsidRPr="00B81217">
        <w:rPr>
          <w:lang w:eastAsia="ja-JP"/>
        </w:rPr>
        <w:t>–</w:t>
      </w:r>
      <w:r w:rsidRPr="00B81217">
        <w:rPr>
          <w:lang w:eastAsia="ja-JP"/>
        </w:rPr>
        <w:tab/>
      </w:r>
      <w:r w:rsidR="002A0F3C" w:rsidRPr="002A0F3C">
        <w:rPr>
          <w:b/>
          <w:bCs/>
          <w:lang w:eastAsia="ja-JP"/>
        </w:rPr>
        <w:t>Раздел</w:t>
      </w:r>
      <w:r w:rsidRPr="00B81217">
        <w:rPr>
          <w:rFonts w:ascii="TimesNewRomanPS-Bold" w:hAnsi="TimesNewRomanPS-Bold" w:cs="TimesNewRomanPS-Bold"/>
          <w:b/>
          <w:bCs/>
          <w:lang w:eastAsia="ja-JP"/>
        </w:rPr>
        <w:t xml:space="preserve"> 4</w:t>
      </w:r>
      <w:r w:rsidRPr="00B81217">
        <w:rPr>
          <w:rFonts w:ascii="TimesNewRomanPS-Bold" w:hAnsi="TimesNewRomanPS-Bold" w:cs="TimesNewRomanPS-Bold"/>
          <w:b/>
          <w:bCs/>
          <w:lang w:eastAsia="ja-JP"/>
        </w:rPr>
        <w:tab/>
      </w:r>
      <w:r w:rsidRPr="00B81217">
        <w:rPr>
          <w:lang w:eastAsia="ja-JP"/>
        </w:rPr>
        <w:t>–</w:t>
      </w:r>
      <w:r w:rsidRPr="00B81217">
        <w:rPr>
          <w:lang w:eastAsia="ja-JP"/>
        </w:rPr>
        <w:tab/>
      </w:r>
      <w:r w:rsidR="00B81217">
        <w:rPr>
          <w:lang w:eastAsia="ja-JP"/>
        </w:rPr>
        <w:t xml:space="preserve">Определение системы </w:t>
      </w:r>
      <w:r w:rsidRPr="00E958AF">
        <w:rPr>
          <w:lang w:val="en-GB" w:eastAsia="ja-JP"/>
        </w:rPr>
        <w:t>ATSC</w:t>
      </w:r>
      <w:r w:rsidRPr="00B81217">
        <w:rPr>
          <w:lang w:eastAsia="ja-JP"/>
        </w:rPr>
        <w:t>-</w:t>
      </w:r>
      <w:r w:rsidRPr="00E958AF">
        <w:rPr>
          <w:lang w:val="en-GB" w:eastAsia="ja-JP"/>
        </w:rPr>
        <w:t>M</w:t>
      </w:r>
      <w:r w:rsidRPr="00B81217">
        <w:rPr>
          <w:lang w:eastAsia="ja-JP"/>
        </w:rPr>
        <w:t>/</w:t>
      </w:r>
      <w:r w:rsidRPr="00E958AF">
        <w:rPr>
          <w:lang w:val="en-GB" w:eastAsia="ja-JP"/>
        </w:rPr>
        <w:t>H</w:t>
      </w:r>
      <w:r w:rsidRPr="00B81217">
        <w:rPr>
          <w:lang w:eastAsia="ja-JP"/>
        </w:rPr>
        <w:t>.</w:t>
      </w:r>
    </w:p>
    <w:p w:rsidR="00891F8F" w:rsidRPr="00B81217" w:rsidRDefault="00891F8F" w:rsidP="00094D9E">
      <w:pPr>
        <w:pStyle w:val="enumlev1"/>
        <w:tabs>
          <w:tab w:val="left" w:pos="2268"/>
        </w:tabs>
        <w:rPr>
          <w:lang w:eastAsia="ja-JP"/>
        </w:rPr>
      </w:pPr>
      <w:r w:rsidRPr="00B81217">
        <w:rPr>
          <w:lang w:eastAsia="ja-JP"/>
        </w:rPr>
        <w:t>–</w:t>
      </w:r>
      <w:r w:rsidRPr="00B81217">
        <w:rPr>
          <w:lang w:eastAsia="ja-JP"/>
        </w:rPr>
        <w:tab/>
      </w:r>
      <w:r w:rsidR="002A0F3C" w:rsidRPr="002A0F3C">
        <w:rPr>
          <w:b/>
          <w:bCs/>
          <w:lang w:eastAsia="ja-JP"/>
        </w:rPr>
        <w:t>Раздел</w:t>
      </w:r>
      <w:r w:rsidRPr="00B81217">
        <w:rPr>
          <w:rFonts w:ascii="TimesNewRomanPS-Bold" w:hAnsi="TimesNewRomanPS-Bold" w:cs="TimesNewRomanPS-Bold"/>
          <w:b/>
          <w:bCs/>
          <w:lang w:eastAsia="ja-JP"/>
        </w:rPr>
        <w:t xml:space="preserve"> 5</w:t>
      </w:r>
      <w:r w:rsidRPr="00B81217">
        <w:rPr>
          <w:rFonts w:ascii="TimesNewRomanPS-Bold" w:hAnsi="TimesNewRomanPS-Bold" w:cs="TimesNewRomanPS-Bold"/>
          <w:b/>
          <w:bCs/>
          <w:lang w:eastAsia="ja-JP"/>
        </w:rPr>
        <w:tab/>
      </w:r>
      <w:r w:rsidRPr="00B81217">
        <w:rPr>
          <w:lang w:eastAsia="ja-JP"/>
        </w:rPr>
        <w:t>–</w:t>
      </w:r>
      <w:r w:rsidRPr="00B81217">
        <w:rPr>
          <w:lang w:eastAsia="ja-JP"/>
        </w:rPr>
        <w:tab/>
      </w:r>
      <w:r w:rsidR="00B81217">
        <w:rPr>
          <w:lang w:eastAsia="ja-JP"/>
        </w:rPr>
        <w:t xml:space="preserve">Обзор системы </w:t>
      </w:r>
      <w:r w:rsidRPr="00E958AF">
        <w:rPr>
          <w:lang w:val="en-GB" w:eastAsia="ja-JP"/>
        </w:rPr>
        <w:t>ATSC</w:t>
      </w:r>
      <w:r w:rsidRPr="00B81217">
        <w:rPr>
          <w:lang w:eastAsia="ja-JP"/>
        </w:rPr>
        <w:t>-</w:t>
      </w:r>
      <w:r w:rsidRPr="00E958AF">
        <w:rPr>
          <w:lang w:val="en-GB" w:eastAsia="ja-JP"/>
        </w:rPr>
        <w:t>M</w:t>
      </w:r>
      <w:r w:rsidRPr="00B81217">
        <w:rPr>
          <w:lang w:eastAsia="ja-JP"/>
        </w:rPr>
        <w:t>/</w:t>
      </w:r>
      <w:r w:rsidRPr="00E958AF">
        <w:rPr>
          <w:lang w:val="en-GB" w:eastAsia="ja-JP"/>
        </w:rPr>
        <w:t>H</w:t>
      </w:r>
      <w:r w:rsidRPr="00B81217">
        <w:rPr>
          <w:lang w:eastAsia="ja-JP"/>
        </w:rPr>
        <w:t>.</w:t>
      </w:r>
    </w:p>
    <w:p w:rsidR="00891F8F" w:rsidRPr="00F718FE" w:rsidRDefault="00891F8F" w:rsidP="00094D9E">
      <w:pPr>
        <w:pStyle w:val="enumlev1"/>
        <w:tabs>
          <w:tab w:val="left" w:pos="2268"/>
        </w:tabs>
        <w:rPr>
          <w:lang w:eastAsia="ja-JP"/>
        </w:rPr>
      </w:pPr>
      <w:r w:rsidRPr="00F718FE">
        <w:rPr>
          <w:lang w:eastAsia="ja-JP"/>
        </w:rPr>
        <w:t>–</w:t>
      </w:r>
      <w:r w:rsidRPr="00F718FE">
        <w:rPr>
          <w:lang w:eastAsia="ja-JP"/>
        </w:rPr>
        <w:tab/>
      </w:r>
      <w:r w:rsidR="002A0F3C" w:rsidRPr="002A0F3C">
        <w:rPr>
          <w:b/>
          <w:bCs/>
          <w:lang w:eastAsia="ja-JP"/>
        </w:rPr>
        <w:t>Раздел</w:t>
      </w:r>
      <w:r w:rsidRPr="00F718FE">
        <w:rPr>
          <w:rFonts w:ascii="TimesNewRomanPS-Bold" w:hAnsi="TimesNewRomanPS-Bold" w:cs="TimesNewRomanPS-Bold"/>
          <w:b/>
          <w:bCs/>
          <w:lang w:eastAsia="ja-JP"/>
        </w:rPr>
        <w:t xml:space="preserve"> 6</w:t>
      </w:r>
      <w:r w:rsidRPr="00F718FE">
        <w:rPr>
          <w:rFonts w:ascii="TimesNewRomanPS-Bold" w:hAnsi="TimesNewRomanPS-Bold" w:cs="TimesNewRomanPS-Bold"/>
          <w:b/>
          <w:bCs/>
          <w:lang w:eastAsia="ja-JP"/>
        </w:rPr>
        <w:tab/>
      </w:r>
      <w:r w:rsidRPr="00F718FE">
        <w:rPr>
          <w:lang w:eastAsia="ja-JP"/>
        </w:rPr>
        <w:t>–</w:t>
      </w:r>
      <w:r w:rsidRPr="00F718FE">
        <w:rPr>
          <w:lang w:eastAsia="ja-JP"/>
        </w:rPr>
        <w:tab/>
      </w:r>
      <w:r w:rsidR="00F718FE">
        <w:rPr>
          <w:lang w:eastAsia="ja-JP"/>
        </w:rPr>
        <w:t>Сигнализация, относящаяся к конфигурации системы</w:t>
      </w:r>
      <w:r w:rsidRPr="00F718FE">
        <w:rPr>
          <w:lang w:eastAsia="ja-JP"/>
        </w:rPr>
        <w:t>.</w:t>
      </w:r>
    </w:p>
    <w:p w:rsidR="00891F8F" w:rsidRPr="009E099D" w:rsidRDefault="00F718FE" w:rsidP="006A7E9E">
      <w:pPr>
        <w:pStyle w:val="Headingb"/>
        <w:rPr>
          <w:lang w:eastAsia="ja-JP"/>
        </w:rPr>
      </w:pPr>
      <w:r>
        <w:rPr>
          <w:lang w:eastAsia="ja-JP"/>
        </w:rPr>
        <w:t>Сфера применения</w:t>
      </w:r>
    </w:p>
    <w:p w:rsidR="00891F8F" w:rsidRPr="0022736E" w:rsidRDefault="009E099D" w:rsidP="006A7E9E">
      <w:pPr>
        <w:rPr>
          <w:lang w:val="ru-RU" w:eastAsia="ja-JP"/>
        </w:rPr>
      </w:pPr>
      <w:r>
        <w:rPr>
          <w:lang w:val="ru-RU" w:eastAsia="ja-JP"/>
        </w:rPr>
        <w:t>В данном Приложении описывается система</w:t>
      </w:r>
      <w:r w:rsidR="00891F8F" w:rsidRPr="009E099D">
        <w:rPr>
          <w:lang w:val="ru-RU" w:eastAsia="ja-JP"/>
        </w:rPr>
        <w:t xml:space="preserve"> </w:t>
      </w:r>
      <w:r w:rsidR="00891F8F" w:rsidRPr="00E958AF">
        <w:rPr>
          <w:lang w:val="en-GB" w:eastAsia="ja-JP"/>
        </w:rPr>
        <w:t>ATSC</w:t>
      </w:r>
      <w:r w:rsidR="00891F8F" w:rsidRPr="009E099D">
        <w:rPr>
          <w:lang w:val="ru-RU" w:eastAsia="ja-JP"/>
        </w:rPr>
        <w:t xml:space="preserve"> </w:t>
      </w:r>
      <w:r w:rsidR="00891F8F" w:rsidRPr="00E958AF">
        <w:rPr>
          <w:lang w:val="en-GB" w:eastAsia="ja-JP"/>
        </w:rPr>
        <w:t>Mobile</w:t>
      </w:r>
      <w:r w:rsidR="00891F8F" w:rsidRPr="009E099D">
        <w:rPr>
          <w:lang w:val="ru-RU" w:eastAsia="ja-JP"/>
        </w:rPr>
        <w:t xml:space="preserve"> </w:t>
      </w:r>
      <w:r w:rsidR="00891F8F" w:rsidRPr="00E958AF">
        <w:rPr>
          <w:lang w:val="en-GB" w:eastAsia="ja-JP"/>
        </w:rPr>
        <w:t>DTV</w:t>
      </w:r>
      <w:r w:rsidR="00891F8F" w:rsidRPr="009E099D">
        <w:rPr>
          <w:lang w:val="ru-RU" w:eastAsia="ja-JP"/>
        </w:rPr>
        <w:t xml:space="preserve">, </w:t>
      </w:r>
      <w:r w:rsidR="00DD4E4C">
        <w:rPr>
          <w:lang w:val="ru-RU" w:eastAsia="ja-JP"/>
        </w:rPr>
        <w:t>д</w:t>
      </w:r>
      <w:r>
        <w:rPr>
          <w:lang w:val="ru-RU" w:eastAsia="ja-JP"/>
        </w:rPr>
        <w:t>але</w:t>
      </w:r>
      <w:r w:rsidR="00DD4E4C">
        <w:rPr>
          <w:lang w:val="ru-RU" w:eastAsia="ja-JP"/>
        </w:rPr>
        <w:t>е</w:t>
      </w:r>
      <w:r>
        <w:rPr>
          <w:lang w:val="ru-RU" w:eastAsia="ja-JP"/>
        </w:rPr>
        <w:t xml:space="preserve"> называемая </w:t>
      </w:r>
      <w:r w:rsidR="00DD4E4C">
        <w:rPr>
          <w:lang w:val="ru-RU" w:eastAsia="ja-JP"/>
        </w:rPr>
        <w:t xml:space="preserve">системой </w:t>
      </w:r>
      <w:r w:rsidR="00DD4E4C" w:rsidRPr="00E958AF">
        <w:rPr>
          <w:lang w:val="en-GB" w:eastAsia="ja-JP"/>
        </w:rPr>
        <w:t>M</w:t>
      </w:r>
      <w:r w:rsidR="00DD4E4C" w:rsidRPr="009E099D">
        <w:rPr>
          <w:lang w:val="ru-RU" w:eastAsia="ja-JP"/>
        </w:rPr>
        <w:t>/</w:t>
      </w:r>
      <w:r w:rsidR="00DD4E4C" w:rsidRPr="00E958AF">
        <w:rPr>
          <w:lang w:val="en-GB" w:eastAsia="ja-JP"/>
        </w:rPr>
        <w:t>H</w:t>
      </w:r>
      <w:r w:rsidR="00DD4E4C">
        <w:rPr>
          <w:lang w:val="ru-RU" w:eastAsia="ja-JP"/>
        </w:rPr>
        <w:t>,</w:t>
      </w:r>
      <w:r w:rsidR="00DB79B0">
        <w:rPr>
          <w:lang w:val="ru-RU" w:eastAsia="ja-JP"/>
        </w:rPr>
        <w:t xml:space="preserve"> </w:t>
      </w:r>
      <w:r w:rsidR="00DD4E4C">
        <w:rPr>
          <w:lang w:val="ru-RU" w:eastAsia="ja-JP"/>
        </w:rPr>
        <w:t>для приема</w:t>
      </w:r>
      <w:r w:rsidR="00DD4E4C" w:rsidRPr="00DD4E4C">
        <w:rPr>
          <w:lang w:val="ru-RU" w:eastAsia="ja-JP"/>
        </w:rPr>
        <w:t xml:space="preserve"> </w:t>
      </w:r>
      <w:r w:rsidR="00DD4E4C">
        <w:rPr>
          <w:lang w:val="ru-RU" w:eastAsia="ja-JP"/>
        </w:rPr>
        <w:t>телевидения по стандарту</w:t>
      </w:r>
      <w:r w:rsidR="00891F8F" w:rsidRPr="00DD4E4C">
        <w:rPr>
          <w:lang w:val="ru-RU" w:eastAsia="ja-JP"/>
        </w:rPr>
        <w:t xml:space="preserve"> </w:t>
      </w:r>
      <w:r w:rsidR="00891F8F" w:rsidRPr="00E958AF">
        <w:rPr>
          <w:lang w:val="en-GB" w:eastAsia="ja-JP"/>
        </w:rPr>
        <w:t>ATSC</w:t>
      </w:r>
      <w:r w:rsidR="00891F8F" w:rsidRPr="00DD4E4C">
        <w:rPr>
          <w:lang w:val="ru-RU" w:eastAsia="ja-JP"/>
        </w:rPr>
        <w:t xml:space="preserve"> </w:t>
      </w:r>
      <w:r w:rsidR="00DD4E4C">
        <w:rPr>
          <w:lang w:val="ru-RU" w:eastAsia="ja-JP"/>
        </w:rPr>
        <w:t>на мобильные/портативные устройства</w:t>
      </w:r>
      <w:r w:rsidR="00891F8F" w:rsidRPr="00DD4E4C">
        <w:rPr>
          <w:lang w:val="ru-RU" w:eastAsia="ja-JP"/>
        </w:rPr>
        <w:t xml:space="preserve">. </w:t>
      </w:r>
      <w:r w:rsidR="00DD4E4C">
        <w:rPr>
          <w:lang w:val="ru-RU" w:eastAsia="ja-JP"/>
        </w:rPr>
        <w:t>Система</w:t>
      </w:r>
      <w:r w:rsidR="00891F8F" w:rsidRPr="000C210B">
        <w:rPr>
          <w:lang w:val="ru-RU" w:eastAsia="ja-JP"/>
        </w:rPr>
        <w:t xml:space="preserve"> </w:t>
      </w:r>
      <w:r w:rsidR="00891F8F" w:rsidRPr="00E958AF">
        <w:rPr>
          <w:lang w:val="en-GB" w:eastAsia="ja-JP"/>
        </w:rPr>
        <w:t>M</w:t>
      </w:r>
      <w:r w:rsidR="00891F8F" w:rsidRPr="000C210B">
        <w:rPr>
          <w:lang w:val="ru-RU" w:eastAsia="ja-JP"/>
        </w:rPr>
        <w:t>/</w:t>
      </w:r>
      <w:r w:rsidR="00891F8F" w:rsidRPr="00E958AF">
        <w:rPr>
          <w:lang w:val="en-GB" w:eastAsia="ja-JP"/>
        </w:rPr>
        <w:t>H</w:t>
      </w:r>
      <w:r w:rsidR="00891F8F" w:rsidRPr="000C210B">
        <w:rPr>
          <w:lang w:val="ru-RU" w:eastAsia="ja-JP"/>
        </w:rPr>
        <w:t xml:space="preserve"> </w:t>
      </w:r>
      <w:r w:rsidR="00DD4E4C">
        <w:rPr>
          <w:lang w:val="ru-RU" w:eastAsia="ja-JP"/>
        </w:rPr>
        <w:t>предоставляет</w:t>
      </w:r>
      <w:r w:rsidR="00DD4E4C" w:rsidRPr="000C210B">
        <w:rPr>
          <w:lang w:val="ru-RU" w:eastAsia="ja-JP"/>
        </w:rPr>
        <w:t xml:space="preserve"> </w:t>
      </w:r>
      <w:r w:rsidR="00DD4E4C">
        <w:rPr>
          <w:lang w:val="ru-RU" w:eastAsia="ja-JP"/>
        </w:rPr>
        <w:t>услуги</w:t>
      </w:r>
      <w:r w:rsidR="00DD4E4C" w:rsidRPr="000C210B">
        <w:rPr>
          <w:lang w:val="ru-RU" w:eastAsia="ja-JP"/>
        </w:rPr>
        <w:t xml:space="preserve"> </w:t>
      </w:r>
      <w:r w:rsidR="0026581A">
        <w:rPr>
          <w:lang w:val="ru-RU" w:eastAsia="ja-JP"/>
        </w:rPr>
        <w:t>радиовеща</w:t>
      </w:r>
      <w:r w:rsidR="000C210B">
        <w:rPr>
          <w:lang w:val="ru-RU" w:eastAsia="ja-JP"/>
        </w:rPr>
        <w:t>ния</w:t>
      </w:r>
      <w:r w:rsidR="000C210B" w:rsidRPr="000C210B">
        <w:rPr>
          <w:lang w:val="ru-RU" w:eastAsia="ja-JP"/>
        </w:rPr>
        <w:t xml:space="preserve"> </w:t>
      </w:r>
      <w:r w:rsidR="000C210B">
        <w:rPr>
          <w:lang w:val="ru-RU" w:eastAsia="ja-JP"/>
        </w:rPr>
        <w:t>на</w:t>
      </w:r>
      <w:r w:rsidR="000C210B" w:rsidRPr="000C210B">
        <w:rPr>
          <w:lang w:val="ru-RU" w:eastAsia="ja-JP"/>
        </w:rPr>
        <w:t xml:space="preserve"> </w:t>
      </w:r>
      <w:r w:rsidR="000C210B">
        <w:rPr>
          <w:lang w:val="ru-RU" w:eastAsia="ja-JP"/>
        </w:rPr>
        <w:t xml:space="preserve">мобильные устройства, устройства для пешеходов и портативные устройства, используя часть полезной нагрузки </w:t>
      </w:r>
      <w:r w:rsidR="000C210B" w:rsidRPr="00E958AF">
        <w:rPr>
          <w:lang w:val="en-GB" w:eastAsia="ja-JP"/>
        </w:rPr>
        <w:t>ATSC</w:t>
      </w:r>
      <w:r w:rsidR="000C210B" w:rsidRPr="000C210B">
        <w:rPr>
          <w:lang w:val="ru-RU" w:eastAsia="ja-JP"/>
        </w:rPr>
        <w:t xml:space="preserve"> 8-</w:t>
      </w:r>
      <w:r w:rsidR="000C210B" w:rsidRPr="00E958AF">
        <w:rPr>
          <w:lang w:val="en-GB" w:eastAsia="ja-JP"/>
        </w:rPr>
        <w:t>VSB</w:t>
      </w:r>
      <w:r w:rsidR="000C210B" w:rsidRPr="000C210B">
        <w:rPr>
          <w:lang w:val="ru-RU" w:eastAsia="ja-JP"/>
        </w:rPr>
        <w:t xml:space="preserve"> </w:t>
      </w:r>
      <w:r w:rsidR="000C210B">
        <w:rPr>
          <w:lang w:val="ru-RU" w:eastAsia="ja-JP"/>
        </w:rPr>
        <w:t xml:space="preserve">на скорости </w:t>
      </w:r>
      <w:r w:rsidR="00166C9A">
        <w:rPr>
          <w:lang w:val="ru-RU" w:eastAsia="ja-JP"/>
        </w:rPr>
        <w:br/>
      </w:r>
      <w:r w:rsidR="00891F8F" w:rsidRPr="000C210B">
        <w:rPr>
          <w:lang w:val="ru-RU" w:eastAsia="ja-JP"/>
        </w:rPr>
        <w:t>~19</w:t>
      </w:r>
      <w:r w:rsidR="000C210B">
        <w:rPr>
          <w:lang w:val="ru-RU" w:eastAsia="ja-JP"/>
        </w:rPr>
        <w:t>,</w:t>
      </w:r>
      <w:r w:rsidR="00891F8F" w:rsidRPr="000C210B">
        <w:rPr>
          <w:lang w:val="ru-RU" w:eastAsia="ja-JP"/>
        </w:rPr>
        <w:t xml:space="preserve">39 </w:t>
      </w:r>
      <w:r w:rsidR="000C210B">
        <w:rPr>
          <w:lang w:val="ru-RU" w:eastAsia="ja-JP"/>
        </w:rPr>
        <w:t>Мбит</w:t>
      </w:r>
      <w:r w:rsidR="00891F8F" w:rsidRPr="000C210B">
        <w:rPr>
          <w:lang w:val="ru-RU" w:eastAsia="ja-JP"/>
        </w:rPr>
        <w:t>/</w:t>
      </w:r>
      <w:r w:rsidR="000C210B">
        <w:rPr>
          <w:lang w:val="ru-RU" w:eastAsia="ja-JP"/>
        </w:rPr>
        <w:t>с</w:t>
      </w:r>
      <w:r w:rsidR="00891F8F" w:rsidRPr="000C210B">
        <w:rPr>
          <w:lang w:val="ru-RU" w:eastAsia="ja-JP"/>
        </w:rPr>
        <w:t xml:space="preserve">, </w:t>
      </w:r>
      <w:r w:rsidR="000C210B">
        <w:rPr>
          <w:lang w:val="ru-RU" w:eastAsia="ja-JP"/>
        </w:rPr>
        <w:t>в то время как остальная часть все еще доступна для телевизионных услуг</w:t>
      </w:r>
      <w:r w:rsidR="00891F8F" w:rsidRPr="000C210B">
        <w:rPr>
          <w:lang w:val="ru-RU" w:eastAsia="ja-JP"/>
        </w:rPr>
        <w:t xml:space="preserve"> </w:t>
      </w:r>
      <w:r w:rsidR="00891F8F" w:rsidRPr="00E958AF">
        <w:rPr>
          <w:lang w:val="en-GB" w:eastAsia="ja-JP"/>
        </w:rPr>
        <w:t>HD</w:t>
      </w:r>
      <w:r w:rsidR="00891F8F" w:rsidRPr="000C210B">
        <w:rPr>
          <w:lang w:val="ru-RU" w:eastAsia="ja-JP"/>
        </w:rPr>
        <w:t xml:space="preserve"> </w:t>
      </w:r>
      <w:r w:rsidR="000C210B">
        <w:rPr>
          <w:lang w:val="ru-RU" w:eastAsia="ja-JP"/>
        </w:rPr>
        <w:t>и</w:t>
      </w:r>
      <w:r w:rsidR="00891F8F" w:rsidRPr="000C210B">
        <w:rPr>
          <w:lang w:val="ru-RU" w:eastAsia="ja-JP"/>
        </w:rPr>
        <w:t>/</w:t>
      </w:r>
      <w:r w:rsidR="000C210B">
        <w:rPr>
          <w:lang w:val="ru-RU" w:eastAsia="ja-JP"/>
        </w:rPr>
        <w:t>или</w:t>
      </w:r>
      <w:r w:rsidR="00891F8F" w:rsidRPr="000C210B">
        <w:rPr>
          <w:lang w:val="ru-RU" w:eastAsia="ja-JP"/>
        </w:rPr>
        <w:t xml:space="preserve"> </w:t>
      </w:r>
      <w:r w:rsidR="006B292B">
        <w:rPr>
          <w:lang w:val="ru-RU" w:eastAsia="ja-JP"/>
        </w:rPr>
        <w:t>нескольких</w:t>
      </w:r>
      <w:r w:rsidR="00891F8F" w:rsidRPr="000C210B">
        <w:rPr>
          <w:lang w:val="ru-RU" w:eastAsia="ja-JP"/>
        </w:rPr>
        <w:t xml:space="preserve"> </w:t>
      </w:r>
      <w:r w:rsidR="00891F8F" w:rsidRPr="00E958AF">
        <w:rPr>
          <w:lang w:val="en-GB" w:eastAsia="ja-JP"/>
        </w:rPr>
        <w:t>SD</w:t>
      </w:r>
      <w:r w:rsidR="00891F8F" w:rsidRPr="000C210B">
        <w:rPr>
          <w:lang w:val="ru-RU" w:eastAsia="ja-JP"/>
        </w:rPr>
        <w:t xml:space="preserve">. </w:t>
      </w:r>
      <w:r w:rsidR="006B292B">
        <w:rPr>
          <w:lang w:val="ru-RU" w:eastAsia="ja-JP"/>
        </w:rPr>
        <w:t>Система</w:t>
      </w:r>
      <w:r w:rsidR="00891F8F" w:rsidRPr="0022736E">
        <w:rPr>
          <w:lang w:val="ru-RU" w:eastAsia="ja-JP"/>
        </w:rPr>
        <w:t xml:space="preserve"> </w:t>
      </w:r>
      <w:r w:rsidR="00891F8F" w:rsidRPr="00E958AF">
        <w:rPr>
          <w:lang w:val="en-GB" w:eastAsia="ja-JP"/>
        </w:rPr>
        <w:t>M</w:t>
      </w:r>
      <w:r w:rsidR="00891F8F" w:rsidRPr="0022736E">
        <w:rPr>
          <w:lang w:val="ru-RU" w:eastAsia="ja-JP"/>
        </w:rPr>
        <w:t>/</w:t>
      </w:r>
      <w:r w:rsidR="00891F8F" w:rsidRPr="00E958AF">
        <w:rPr>
          <w:lang w:val="en-GB" w:eastAsia="ja-JP"/>
        </w:rPr>
        <w:t>H</w:t>
      </w:r>
      <w:r w:rsidR="00891F8F" w:rsidRPr="0022736E">
        <w:rPr>
          <w:lang w:val="ru-RU" w:eastAsia="ja-JP"/>
        </w:rPr>
        <w:t xml:space="preserve"> </w:t>
      </w:r>
      <w:r w:rsidR="006B292B">
        <w:rPr>
          <w:lang w:val="ru-RU" w:eastAsia="ja-JP"/>
        </w:rPr>
        <w:t>является</w:t>
      </w:r>
      <w:r w:rsidR="006B292B" w:rsidRPr="0022736E">
        <w:rPr>
          <w:lang w:val="ru-RU" w:eastAsia="ja-JP"/>
        </w:rPr>
        <w:t xml:space="preserve"> </w:t>
      </w:r>
      <w:r w:rsidR="006B292B">
        <w:rPr>
          <w:lang w:val="ru-RU" w:eastAsia="ja-JP"/>
        </w:rPr>
        <w:t>системой</w:t>
      </w:r>
      <w:r w:rsidR="006B292B" w:rsidRPr="0022736E">
        <w:rPr>
          <w:lang w:val="ru-RU" w:eastAsia="ja-JP"/>
        </w:rPr>
        <w:t xml:space="preserve"> </w:t>
      </w:r>
      <w:r w:rsidR="006B292B">
        <w:rPr>
          <w:lang w:val="ru-RU" w:eastAsia="ja-JP"/>
        </w:rPr>
        <w:t>с</w:t>
      </w:r>
      <w:r w:rsidR="006B292B" w:rsidRPr="0022736E">
        <w:rPr>
          <w:lang w:val="ru-RU" w:eastAsia="ja-JP"/>
        </w:rPr>
        <w:t xml:space="preserve"> </w:t>
      </w:r>
      <w:r w:rsidR="006B292B">
        <w:rPr>
          <w:lang w:val="ru-RU" w:eastAsia="ja-JP"/>
        </w:rPr>
        <w:t>двумя</w:t>
      </w:r>
      <w:r w:rsidR="006B292B" w:rsidRPr="0022736E">
        <w:rPr>
          <w:lang w:val="ru-RU" w:eastAsia="ja-JP"/>
        </w:rPr>
        <w:t xml:space="preserve"> </w:t>
      </w:r>
      <w:r w:rsidR="006B292B">
        <w:rPr>
          <w:lang w:val="ru-RU" w:eastAsia="ja-JP"/>
        </w:rPr>
        <w:t>потоками</w:t>
      </w:r>
      <w:r w:rsidR="00891F8F" w:rsidRPr="0022736E">
        <w:rPr>
          <w:lang w:val="ru-RU" w:eastAsia="ja-JP"/>
        </w:rPr>
        <w:t xml:space="preserve"> – </w:t>
      </w:r>
      <w:r w:rsidR="006B292B">
        <w:rPr>
          <w:lang w:val="ru-RU" w:eastAsia="ja-JP"/>
        </w:rPr>
        <w:t>мультиплексор</w:t>
      </w:r>
      <w:r w:rsidR="006B292B" w:rsidRPr="0022736E">
        <w:rPr>
          <w:lang w:val="ru-RU" w:eastAsia="ja-JP"/>
        </w:rPr>
        <w:t xml:space="preserve"> </w:t>
      </w:r>
      <w:r w:rsidR="006B292B">
        <w:rPr>
          <w:lang w:val="ru-RU" w:eastAsia="ja-JP"/>
        </w:rPr>
        <w:t>услуг</w:t>
      </w:r>
      <w:r w:rsidR="006B292B" w:rsidRPr="0022736E">
        <w:rPr>
          <w:lang w:val="ru-RU" w:eastAsia="ja-JP"/>
        </w:rPr>
        <w:t xml:space="preserve"> </w:t>
      </w:r>
      <w:r w:rsidR="00891F8F" w:rsidRPr="00E958AF">
        <w:rPr>
          <w:lang w:val="en-GB" w:eastAsia="ja-JP"/>
        </w:rPr>
        <w:t>ATSC</w:t>
      </w:r>
      <w:r w:rsidR="00891F8F" w:rsidRPr="0022736E">
        <w:rPr>
          <w:lang w:val="ru-RU" w:eastAsia="ja-JP"/>
        </w:rPr>
        <w:t xml:space="preserve"> </w:t>
      </w:r>
      <w:r w:rsidR="0022736E">
        <w:rPr>
          <w:lang w:val="ru-RU" w:eastAsia="ja-JP"/>
        </w:rPr>
        <w:t>для существующих цифровых телевизионных услуг и мультиплексор</w:t>
      </w:r>
      <w:r w:rsidR="0022736E" w:rsidRPr="0022736E">
        <w:rPr>
          <w:lang w:val="ru-RU" w:eastAsia="ja-JP"/>
        </w:rPr>
        <w:t xml:space="preserve"> </w:t>
      </w:r>
      <w:r w:rsidR="0022736E">
        <w:rPr>
          <w:lang w:val="ru-RU" w:eastAsia="ja-JP"/>
        </w:rPr>
        <w:t>услуг</w:t>
      </w:r>
      <w:r w:rsidR="0022736E" w:rsidRPr="0022736E">
        <w:rPr>
          <w:lang w:val="ru-RU" w:eastAsia="ja-JP"/>
        </w:rPr>
        <w:t xml:space="preserve"> </w:t>
      </w:r>
      <w:r w:rsidR="00891F8F" w:rsidRPr="00E958AF">
        <w:rPr>
          <w:lang w:val="en-GB" w:eastAsia="ja-JP"/>
        </w:rPr>
        <w:t>M</w:t>
      </w:r>
      <w:r w:rsidR="00891F8F" w:rsidRPr="0022736E">
        <w:rPr>
          <w:lang w:val="ru-RU" w:eastAsia="ja-JP"/>
        </w:rPr>
        <w:t>/</w:t>
      </w:r>
      <w:r w:rsidR="00891F8F" w:rsidRPr="00E958AF">
        <w:rPr>
          <w:lang w:val="en-GB" w:eastAsia="ja-JP"/>
        </w:rPr>
        <w:t>H</w:t>
      </w:r>
      <w:r w:rsidR="00891F8F" w:rsidRPr="0022736E">
        <w:rPr>
          <w:lang w:val="ru-RU" w:eastAsia="ja-JP"/>
        </w:rPr>
        <w:t xml:space="preserve"> </w:t>
      </w:r>
      <w:r w:rsidR="0022736E">
        <w:rPr>
          <w:lang w:val="ru-RU" w:eastAsia="ja-JP"/>
        </w:rPr>
        <w:t xml:space="preserve">для одной или нескольких услуг </w:t>
      </w:r>
      <w:r w:rsidR="0026581A">
        <w:rPr>
          <w:lang w:val="ru-RU" w:eastAsia="ja-JP"/>
        </w:rPr>
        <w:t>радиовеща</w:t>
      </w:r>
      <w:r w:rsidR="0022736E">
        <w:rPr>
          <w:lang w:val="ru-RU" w:eastAsia="ja-JP"/>
        </w:rPr>
        <w:t>ния на мобильные устройства, устройства для пешеходов и портативные устройства</w:t>
      </w:r>
      <w:r w:rsidR="00891F8F" w:rsidRPr="0022736E">
        <w:rPr>
          <w:lang w:val="ru-RU" w:eastAsia="ja-JP"/>
        </w:rPr>
        <w:t>.</w:t>
      </w:r>
    </w:p>
    <w:p w:rsidR="00891F8F" w:rsidRPr="00425B66" w:rsidRDefault="0022736E" w:rsidP="006A7E9E">
      <w:pPr>
        <w:pStyle w:val="Headingb"/>
        <w:rPr>
          <w:lang w:eastAsia="ja-JP"/>
        </w:rPr>
      </w:pPr>
      <w:r>
        <w:rPr>
          <w:lang w:eastAsia="ja-JP"/>
        </w:rPr>
        <w:t>Ссылки</w:t>
      </w:r>
    </w:p>
    <w:p w:rsidR="00891F8F" w:rsidRPr="00425B66" w:rsidRDefault="00425B66" w:rsidP="0059609E">
      <w:pPr>
        <w:rPr>
          <w:rFonts w:ascii="TimesNewRomanPS" w:hAnsi="TimesNewRomanPS" w:cs="TimesNewRomanPS"/>
          <w:lang w:val="ru-RU" w:eastAsia="ja-JP"/>
        </w:rPr>
      </w:pPr>
      <w:r>
        <w:rPr>
          <w:lang w:val="ru-RU" w:eastAsia="ru-RU"/>
        </w:rPr>
        <w:t>На</w:t>
      </w:r>
      <w:r w:rsidRPr="00425B66">
        <w:rPr>
          <w:lang w:val="ru-RU" w:eastAsia="ru-RU"/>
        </w:rPr>
        <w:t xml:space="preserve"> </w:t>
      </w:r>
      <w:r>
        <w:rPr>
          <w:lang w:val="ru-RU" w:eastAsia="ru-RU"/>
        </w:rPr>
        <w:t>момент публикации указанные ниже</w:t>
      </w:r>
      <w:r w:rsidR="00166C9A">
        <w:rPr>
          <w:lang w:val="ru-RU" w:eastAsia="ru-RU"/>
        </w:rPr>
        <w:t xml:space="preserve"> и</w:t>
      </w:r>
      <w:r>
        <w:rPr>
          <w:lang w:val="ru-RU" w:eastAsia="ru-RU"/>
        </w:rPr>
        <w:t>здания были действующими. Все</w:t>
      </w:r>
      <w:r w:rsidRPr="00425B66">
        <w:rPr>
          <w:lang w:val="ru-RU" w:eastAsia="ru-RU"/>
        </w:rPr>
        <w:t xml:space="preserve"> </w:t>
      </w:r>
      <w:r>
        <w:rPr>
          <w:lang w:val="ru-RU" w:eastAsia="ru-RU"/>
        </w:rPr>
        <w:t>стандарты</w:t>
      </w:r>
      <w:r w:rsidRPr="00425B66">
        <w:rPr>
          <w:lang w:val="ru-RU" w:eastAsia="ru-RU"/>
        </w:rPr>
        <w:t xml:space="preserve"> </w:t>
      </w:r>
      <w:r>
        <w:rPr>
          <w:lang w:val="ru-RU" w:eastAsia="ru-RU"/>
        </w:rPr>
        <w:t>могут подвергаться</w:t>
      </w:r>
      <w:r w:rsidRPr="00425B66">
        <w:rPr>
          <w:lang w:val="ru-RU" w:eastAsia="ru-RU"/>
        </w:rPr>
        <w:t xml:space="preserve"> </w:t>
      </w:r>
      <w:r>
        <w:rPr>
          <w:lang w:val="ru-RU" w:eastAsia="ru-RU"/>
        </w:rPr>
        <w:t>пересмотру</w:t>
      </w:r>
      <w:r w:rsidRPr="00425B66">
        <w:rPr>
          <w:lang w:val="ru-RU" w:eastAsia="ru-RU"/>
        </w:rPr>
        <w:t xml:space="preserve">; </w:t>
      </w:r>
      <w:r>
        <w:rPr>
          <w:lang w:val="ru-RU" w:eastAsia="ru-RU"/>
        </w:rPr>
        <w:t>поэтому</w:t>
      </w:r>
      <w:r w:rsidRPr="00425B66">
        <w:rPr>
          <w:lang w:val="ru-RU" w:eastAsia="ru-RU"/>
        </w:rPr>
        <w:t xml:space="preserve"> </w:t>
      </w:r>
      <w:r>
        <w:rPr>
          <w:lang w:val="ru-RU" w:eastAsia="ru-RU"/>
        </w:rPr>
        <w:t>всем</w:t>
      </w:r>
      <w:r w:rsidRPr="00425B66">
        <w:rPr>
          <w:lang w:val="ru-RU" w:eastAsia="ru-RU"/>
        </w:rPr>
        <w:t xml:space="preserve"> </w:t>
      </w:r>
      <w:r>
        <w:rPr>
          <w:lang w:val="ru-RU" w:eastAsia="ru-RU"/>
        </w:rPr>
        <w:t>участникам</w:t>
      </w:r>
      <w:r w:rsidRPr="00425B66">
        <w:rPr>
          <w:lang w:val="ru-RU" w:eastAsia="ru-RU"/>
        </w:rPr>
        <w:t xml:space="preserve"> </w:t>
      </w:r>
      <w:r>
        <w:rPr>
          <w:lang w:val="ru-RU" w:eastAsia="ru-RU"/>
        </w:rPr>
        <w:t>соглашения</w:t>
      </w:r>
      <w:r w:rsidRPr="00425B66">
        <w:rPr>
          <w:lang w:val="ru-RU" w:eastAsia="ru-RU"/>
        </w:rPr>
        <w:t>, базирующ</w:t>
      </w:r>
      <w:r>
        <w:rPr>
          <w:lang w:val="ru-RU" w:eastAsia="ru-RU"/>
        </w:rPr>
        <w:t>егося</w:t>
      </w:r>
      <w:r w:rsidRPr="00425B66">
        <w:rPr>
          <w:lang w:val="ru-RU" w:eastAsia="ru-RU"/>
        </w:rPr>
        <w:t xml:space="preserve"> </w:t>
      </w:r>
      <w:r>
        <w:rPr>
          <w:lang w:val="ru-RU" w:eastAsia="ru-RU"/>
        </w:rPr>
        <w:t>на</w:t>
      </w:r>
      <w:r w:rsidRPr="00425B66">
        <w:rPr>
          <w:lang w:val="ru-RU" w:eastAsia="ru-RU"/>
        </w:rPr>
        <w:t xml:space="preserve"> </w:t>
      </w:r>
      <w:r>
        <w:rPr>
          <w:lang w:val="ru-RU" w:eastAsia="ru-RU"/>
        </w:rPr>
        <w:t>Стандартах</w:t>
      </w:r>
      <w:r w:rsidRPr="00425B66">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ATSC</w:t>
      </w:r>
      <w:r w:rsidRPr="00425B66">
        <w:rPr>
          <w:lang w:val="ru-RU" w:eastAsia="ja-JP"/>
        </w:rPr>
        <w:t>,</w:t>
      </w:r>
      <w:r w:rsidR="00DB79B0">
        <w:rPr>
          <w:lang w:val="ru-RU" w:eastAsia="ja-JP"/>
        </w:rPr>
        <w:t xml:space="preserve"> </w:t>
      </w:r>
      <w:r>
        <w:rPr>
          <w:lang w:val="ru-RU" w:eastAsia="ru-RU"/>
        </w:rPr>
        <w:t xml:space="preserve">предлагается изучить возможность применения последних изданий Стандартов </w:t>
      </w:r>
      <w:r w:rsidRPr="00E958AF">
        <w:rPr>
          <w:rFonts w:ascii="TimesNewRomanPS" w:hAnsi="TimesNewRomanPS" w:cs="TimesNewRomanPS"/>
          <w:lang w:val="en-GB" w:eastAsia="ja-JP"/>
        </w:rPr>
        <w:t>ATSC</w:t>
      </w:r>
      <w:r>
        <w:rPr>
          <w:lang w:val="ru-RU" w:eastAsia="ru-RU"/>
        </w:rPr>
        <w:t xml:space="preserve"> и документов, перечисленных ниже</w:t>
      </w:r>
      <w:r w:rsidRPr="00425B66">
        <w:rPr>
          <w:lang w:val="ru-RU" w:eastAsia="ru-RU"/>
        </w:rPr>
        <w:t xml:space="preserve">. </w:t>
      </w:r>
    </w:p>
    <w:p w:rsidR="00891F8F" w:rsidRPr="00DD7200" w:rsidRDefault="00425B66" w:rsidP="006A7E9E">
      <w:pPr>
        <w:pStyle w:val="Headingb"/>
        <w:rPr>
          <w:lang w:eastAsia="ja-JP"/>
        </w:rPr>
      </w:pPr>
      <w:r>
        <w:rPr>
          <w:lang w:eastAsia="ja-JP"/>
        </w:rPr>
        <w:t>Нормативные</w:t>
      </w:r>
      <w:r w:rsidRPr="00DD7200">
        <w:rPr>
          <w:lang w:eastAsia="ja-JP"/>
        </w:rPr>
        <w:t xml:space="preserve"> </w:t>
      </w:r>
      <w:r>
        <w:rPr>
          <w:lang w:eastAsia="ja-JP"/>
        </w:rPr>
        <w:t>справочные</w:t>
      </w:r>
      <w:r w:rsidRPr="00DD7200">
        <w:rPr>
          <w:lang w:eastAsia="ja-JP"/>
        </w:rPr>
        <w:t xml:space="preserve"> </w:t>
      </w:r>
      <w:r>
        <w:rPr>
          <w:lang w:eastAsia="ja-JP"/>
        </w:rPr>
        <w:t>документы</w:t>
      </w:r>
    </w:p>
    <w:p w:rsidR="00891F8F" w:rsidRPr="00DD7200" w:rsidRDefault="00696C08" w:rsidP="0059609E">
      <w:pPr>
        <w:rPr>
          <w:rFonts w:ascii="TimesNewRomanPS" w:hAnsi="TimesNewRomanPS" w:cs="TimesNewRomanPS"/>
          <w:lang w:val="ru-RU" w:eastAsia="ja-JP"/>
        </w:rPr>
      </w:pPr>
      <w:r>
        <w:rPr>
          <w:lang w:val="ru-RU" w:eastAsia="ja-JP"/>
        </w:rPr>
        <w:t>Указанные</w:t>
      </w:r>
      <w:r w:rsidRPr="00DD7200">
        <w:rPr>
          <w:lang w:val="ru-RU" w:eastAsia="ja-JP"/>
        </w:rPr>
        <w:t xml:space="preserve"> </w:t>
      </w:r>
      <w:r>
        <w:rPr>
          <w:lang w:val="ru-RU" w:eastAsia="ja-JP"/>
        </w:rPr>
        <w:t>ниже</w:t>
      </w:r>
      <w:r w:rsidRPr="00DD7200">
        <w:rPr>
          <w:lang w:val="ru-RU" w:eastAsia="ja-JP"/>
        </w:rPr>
        <w:t xml:space="preserve"> </w:t>
      </w:r>
      <w:r>
        <w:rPr>
          <w:lang w:val="ru-RU" w:eastAsia="ja-JP"/>
        </w:rPr>
        <w:t>документы</w:t>
      </w:r>
      <w:r w:rsidRPr="00DD7200">
        <w:rPr>
          <w:lang w:val="ru-RU" w:eastAsia="ja-JP"/>
        </w:rPr>
        <w:t xml:space="preserve"> </w:t>
      </w:r>
      <w:r>
        <w:rPr>
          <w:lang w:val="ru-RU" w:eastAsia="ja-JP"/>
        </w:rPr>
        <w:t>содержат</w:t>
      </w:r>
      <w:r w:rsidRPr="00DD7200">
        <w:rPr>
          <w:lang w:val="ru-RU" w:eastAsia="ja-JP"/>
        </w:rPr>
        <w:t xml:space="preserve"> </w:t>
      </w:r>
      <w:r>
        <w:rPr>
          <w:lang w:val="ru-RU" w:eastAsia="ja-JP"/>
        </w:rPr>
        <w:t>положения</w:t>
      </w:r>
      <w:r w:rsidRPr="00DD7200">
        <w:rPr>
          <w:lang w:val="ru-RU" w:eastAsia="ja-JP"/>
        </w:rPr>
        <w:t xml:space="preserve">, </w:t>
      </w:r>
      <w:r>
        <w:rPr>
          <w:lang w:val="ru-RU" w:eastAsia="ja-JP"/>
        </w:rPr>
        <w:t>которые</w:t>
      </w:r>
      <w:r w:rsidRPr="00DD7200">
        <w:rPr>
          <w:lang w:val="ru-RU" w:eastAsia="ja-JP"/>
        </w:rPr>
        <w:t xml:space="preserve"> </w:t>
      </w:r>
      <w:r>
        <w:rPr>
          <w:lang w:val="ru-RU" w:eastAsia="ja-JP"/>
        </w:rPr>
        <w:t>путем</w:t>
      </w:r>
      <w:r w:rsidRPr="00DD7200">
        <w:rPr>
          <w:lang w:val="ru-RU" w:eastAsia="ja-JP"/>
        </w:rPr>
        <w:t xml:space="preserve"> </w:t>
      </w:r>
      <w:r>
        <w:rPr>
          <w:lang w:val="ru-RU" w:eastAsia="ja-JP"/>
        </w:rPr>
        <w:t>ссылки</w:t>
      </w:r>
      <w:r w:rsidRPr="00DD7200">
        <w:rPr>
          <w:lang w:val="ru-RU" w:eastAsia="ja-JP"/>
        </w:rPr>
        <w:t xml:space="preserve"> </w:t>
      </w:r>
      <w:r>
        <w:rPr>
          <w:lang w:val="ru-RU" w:eastAsia="ja-JP"/>
        </w:rPr>
        <w:t>на</w:t>
      </w:r>
      <w:r w:rsidRPr="00DD7200">
        <w:rPr>
          <w:lang w:val="ru-RU" w:eastAsia="ja-JP"/>
        </w:rPr>
        <w:t xml:space="preserve"> </w:t>
      </w:r>
      <w:r>
        <w:rPr>
          <w:lang w:val="ru-RU" w:eastAsia="ja-JP"/>
        </w:rPr>
        <w:t>документ</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ATSC</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w:t>
      </w:r>
      <w:r w:rsidR="00891F8F" w:rsidRPr="00DD7200">
        <w:rPr>
          <w:rFonts w:ascii="TimesNewRomanPS" w:hAnsi="TimesNewRomanPS" w:cs="TimesNewRomanPS"/>
          <w:lang w:val="ru-RU" w:eastAsia="ja-JP"/>
        </w:rPr>
        <w:t xml:space="preserve">/153 </w:t>
      </w:r>
      <w:r w:rsidR="00891F8F" w:rsidRPr="00E958AF">
        <w:rPr>
          <w:rFonts w:ascii="TimesNewRomanPS" w:hAnsi="TimesNewRomanPS" w:cs="TimesNewRomanPS"/>
          <w:lang w:val="en-GB" w:eastAsia="ja-JP"/>
        </w:rPr>
        <w:t>Part</w:t>
      </w:r>
      <w:r w:rsidR="00891F8F" w:rsidRPr="00DD7200">
        <w:rPr>
          <w:rFonts w:ascii="TimesNewRomanPS" w:hAnsi="TimesNewRomanPS" w:cs="TimesNewRomanPS"/>
          <w:lang w:val="ru-RU" w:eastAsia="ja-JP"/>
        </w:rPr>
        <w:t xml:space="preserve"> 1 (</w:t>
      </w:r>
      <w:r w:rsidR="00891F8F" w:rsidRPr="00E958AF">
        <w:rPr>
          <w:rFonts w:ascii="TimesNewRomanPS" w:hAnsi="TimesNewRomanPS" w:cs="TimesNewRomanPS"/>
          <w:lang w:val="en-GB" w:eastAsia="ja-JP"/>
        </w:rPr>
        <w:t>ATSC</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Mobile</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DTV</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Standard</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Part</w:t>
      </w:r>
      <w:r w:rsidR="00891F8F" w:rsidRPr="00DD7200">
        <w:rPr>
          <w:rFonts w:ascii="TimesNewRomanPS" w:hAnsi="TimesNewRomanPS" w:cs="TimesNewRomanPS"/>
          <w:lang w:val="ru-RU" w:eastAsia="ja-JP"/>
        </w:rPr>
        <w:t xml:space="preserve"> 1 – </w:t>
      </w:r>
      <w:r w:rsidR="00891F8F" w:rsidRPr="00E958AF">
        <w:rPr>
          <w:rFonts w:ascii="TimesNewRomanPS" w:hAnsi="TimesNewRomanPS" w:cs="TimesNewRomanPS"/>
          <w:lang w:val="en-GB" w:eastAsia="ja-JP"/>
        </w:rPr>
        <w:t>ATSC</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Mobile</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Digital</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Television</w:t>
      </w:r>
      <w:r w:rsidR="00891F8F" w:rsidRPr="00DD7200">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System</w:t>
      </w:r>
      <w:r w:rsidR="00891F8F" w:rsidRPr="00DD7200">
        <w:rPr>
          <w:rFonts w:ascii="TimesNewRomanPS" w:hAnsi="TimesNewRomanPS" w:cs="TimesNewRomanPS"/>
          <w:lang w:val="ru-RU" w:eastAsia="ja-JP"/>
        </w:rPr>
        <w:t xml:space="preserve">) </w:t>
      </w:r>
      <w:r>
        <w:rPr>
          <w:lang w:val="ru-RU" w:eastAsia="ja-JP"/>
        </w:rPr>
        <w:t>образуют</w:t>
      </w:r>
      <w:r w:rsidRPr="00DD7200">
        <w:rPr>
          <w:lang w:val="ru-RU" w:eastAsia="ja-JP"/>
        </w:rPr>
        <w:t xml:space="preserve"> </w:t>
      </w:r>
      <w:r>
        <w:rPr>
          <w:lang w:val="ru-RU" w:eastAsia="ja-JP"/>
        </w:rPr>
        <w:t>положения</w:t>
      </w:r>
      <w:r w:rsidRPr="00DD7200">
        <w:rPr>
          <w:lang w:val="ru-RU" w:eastAsia="ja-JP"/>
        </w:rPr>
        <w:t xml:space="preserve"> </w:t>
      </w:r>
      <w:r>
        <w:rPr>
          <w:lang w:val="ru-RU" w:eastAsia="ja-JP"/>
        </w:rPr>
        <w:t>этого</w:t>
      </w:r>
      <w:r w:rsidRPr="00DD7200">
        <w:rPr>
          <w:lang w:val="ru-RU" w:eastAsia="ja-JP"/>
        </w:rPr>
        <w:t xml:space="preserve"> </w:t>
      </w:r>
      <w:r>
        <w:rPr>
          <w:lang w:val="ru-RU" w:eastAsia="ja-JP"/>
        </w:rPr>
        <w:t>стандарта</w:t>
      </w:r>
      <w:r w:rsidR="00891F8F" w:rsidRPr="00DD7200">
        <w:rPr>
          <w:rFonts w:ascii="TimesNewRomanPS" w:hAnsi="TimesNewRomanPS" w:cs="TimesNewRomanPS"/>
          <w:lang w:val="ru-RU" w:eastAsia="ja-JP"/>
        </w:rPr>
        <w:t>.</w:t>
      </w:r>
    </w:p>
    <w:p w:rsidR="00891F8F" w:rsidRPr="00E958AF" w:rsidRDefault="00891F8F" w:rsidP="00166C9A">
      <w:pPr>
        <w:pStyle w:val="Reftext"/>
        <w:spacing w:before="40"/>
        <w:rPr>
          <w:lang w:val="en-GB" w:eastAsia="ja-JP"/>
        </w:rPr>
      </w:pPr>
      <w:r w:rsidRPr="00E958AF">
        <w:rPr>
          <w:lang w:val="en-GB" w:eastAsia="ja-JP"/>
        </w:rPr>
        <w:t xml:space="preserve">[1] </w:t>
      </w:r>
      <w:r w:rsidRPr="00E958AF">
        <w:rPr>
          <w:lang w:val="en-GB" w:eastAsia="ja-JP"/>
        </w:rPr>
        <w:tab/>
        <w:t xml:space="preserve">IEEE/ASTM SI 10-2002, </w:t>
      </w:r>
      <w:r w:rsidR="0046424F" w:rsidRPr="0046424F">
        <w:rPr>
          <w:lang w:val="en-US" w:eastAsia="ja-JP"/>
        </w:rPr>
        <w:t>"</w:t>
      </w:r>
      <w:r w:rsidRPr="00E958AF">
        <w:rPr>
          <w:lang w:val="en-GB" w:eastAsia="ja-JP"/>
        </w:rPr>
        <w:t>Use of the International Systems of Units (SI): The Modern Metric System</w:t>
      </w:r>
      <w:r w:rsidR="0046424F" w:rsidRPr="0046424F">
        <w:rPr>
          <w:lang w:val="en-US" w:eastAsia="ja-JP"/>
        </w:rPr>
        <w:t>"</w:t>
      </w:r>
      <w:r w:rsidRPr="00E958AF">
        <w:rPr>
          <w:lang w:val="en-GB" w:eastAsia="ja-JP"/>
        </w:rPr>
        <w:t>, Institute of Electrical and Electronics Engineers, New York, N.Y.</w:t>
      </w:r>
    </w:p>
    <w:p w:rsidR="00891F8F" w:rsidRPr="00E958AF" w:rsidRDefault="00891F8F" w:rsidP="0046424F">
      <w:pPr>
        <w:pStyle w:val="Reftext"/>
        <w:spacing w:before="60"/>
        <w:rPr>
          <w:lang w:val="en-GB" w:eastAsia="ja-JP"/>
        </w:rPr>
      </w:pPr>
      <w:r w:rsidRPr="00E958AF">
        <w:rPr>
          <w:lang w:val="en-GB" w:eastAsia="ja-JP"/>
        </w:rPr>
        <w:t xml:space="preserve">[2] </w:t>
      </w:r>
      <w:r w:rsidRPr="00E958AF">
        <w:rPr>
          <w:lang w:val="en-GB" w:eastAsia="ja-JP"/>
        </w:rPr>
        <w:tab/>
        <w:t xml:space="preserve">ATSC: </w:t>
      </w:r>
      <w:r w:rsidR="0046424F" w:rsidRPr="0046424F">
        <w:rPr>
          <w:lang w:val="en-US" w:eastAsia="ja-JP"/>
        </w:rPr>
        <w:t>"</w:t>
      </w:r>
      <w:r w:rsidRPr="00E958AF">
        <w:rPr>
          <w:lang w:val="en-GB" w:eastAsia="ja-JP"/>
        </w:rPr>
        <w:t>ATSC-Mobile DTV Standard, Part 2 – RF/Transmission System Characteristics</w:t>
      </w:r>
      <w:r w:rsidR="0046424F" w:rsidRPr="0046424F">
        <w:rPr>
          <w:lang w:val="en-US" w:eastAsia="ja-JP"/>
        </w:rPr>
        <w:t>"</w:t>
      </w:r>
      <w:r w:rsidRPr="00E958AF">
        <w:rPr>
          <w:lang w:val="en-GB" w:eastAsia="ja-JP"/>
        </w:rPr>
        <w:t>, Doc. A/153 Part 2:2009,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[3] </w:t>
      </w:r>
      <w:r w:rsidRPr="00E958AF">
        <w:rPr>
          <w:lang w:val="en-GB" w:eastAsia="ja-JP"/>
        </w:rPr>
        <w:tab/>
        <w:t xml:space="preserve">ATSC: </w:t>
      </w:r>
      <w:r w:rsidR="0046424F" w:rsidRPr="0046424F">
        <w:rPr>
          <w:lang w:val="en-US" w:eastAsia="ja-JP"/>
        </w:rPr>
        <w:t>"</w:t>
      </w:r>
      <w:r w:rsidRPr="00E958AF">
        <w:rPr>
          <w:lang w:val="en-GB" w:eastAsia="ja-JP"/>
        </w:rPr>
        <w:t>ATSC-Mobile DTV Standard, Part 3 – Service Multiplex and Transport Subsystem Characteristics</w:t>
      </w:r>
      <w:r w:rsidR="0046424F" w:rsidRPr="0046424F">
        <w:rPr>
          <w:lang w:val="en-US" w:eastAsia="ja-JP"/>
        </w:rPr>
        <w:t>"</w:t>
      </w:r>
      <w:r w:rsidRPr="00E958AF">
        <w:rPr>
          <w:lang w:val="en-GB" w:eastAsia="ja-JP"/>
        </w:rPr>
        <w:t>, Doc. A/153 Part 3:2009,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[4] </w:t>
      </w:r>
      <w:r w:rsidRPr="00E958AF">
        <w:rPr>
          <w:lang w:val="en-GB" w:eastAsia="ja-JP"/>
        </w:rPr>
        <w:tab/>
        <w:t xml:space="preserve">ATSC: </w:t>
      </w:r>
      <w:r w:rsidR="0046424F" w:rsidRPr="0046424F">
        <w:rPr>
          <w:lang w:val="en-US" w:eastAsia="ja-JP"/>
        </w:rPr>
        <w:t>"</w:t>
      </w:r>
      <w:r w:rsidRPr="00E958AF">
        <w:rPr>
          <w:lang w:val="en-GB" w:eastAsia="ja-JP"/>
        </w:rPr>
        <w:t>ATSC-Mobile DTV Standard, Part 4 – Announcement</w:t>
      </w:r>
      <w:r w:rsidR="0046424F" w:rsidRPr="0046424F">
        <w:rPr>
          <w:lang w:val="en-US" w:eastAsia="ja-JP"/>
        </w:rPr>
        <w:t>"</w:t>
      </w:r>
      <w:r w:rsidRPr="00E958AF">
        <w:rPr>
          <w:lang w:val="en-GB" w:eastAsia="ja-JP"/>
        </w:rPr>
        <w:t>, Doc. A/153 Part 4:2009,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[5] </w:t>
      </w:r>
      <w:r w:rsidRPr="00E958AF">
        <w:rPr>
          <w:lang w:val="en-GB" w:eastAsia="ja-JP"/>
        </w:rPr>
        <w:tab/>
        <w:t xml:space="preserve">ATSC: </w:t>
      </w:r>
      <w:r w:rsidR="0046424F" w:rsidRPr="0046424F">
        <w:rPr>
          <w:lang w:val="en-US" w:eastAsia="ja-JP"/>
        </w:rPr>
        <w:t>"</w:t>
      </w:r>
      <w:r w:rsidRPr="00E958AF">
        <w:rPr>
          <w:lang w:val="en-GB" w:eastAsia="ja-JP"/>
        </w:rPr>
        <w:t>ATSC-Mobile DTV Standard, Part 5 – Application Framework</w:t>
      </w:r>
      <w:r w:rsidR="0046424F" w:rsidRPr="0046424F">
        <w:rPr>
          <w:lang w:val="en-US" w:eastAsia="ja-JP"/>
        </w:rPr>
        <w:t>"</w:t>
      </w:r>
      <w:r w:rsidRPr="00E958AF">
        <w:rPr>
          <w:lang w:val="en-GB" w:eastAsia="ja-JP"/>
        </w:rPr>
        <w:t>, Doc. A/153 Part 5:2009,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[6] </w:t>
      </w:r>
      <w:r w:rsidRPr="00E958AF">
        <w:rPr>
          <w:lang w:val="en-GB" w:eastAsia="ja-JP"/>
        </w:rPr>
        <w:tab/>
        <w:t xml:space="preserve">ATSC: </w:t>
      </w:r>
      <w:r w:rsidR="0046424F" w:rsidRPr="0046424F">
        <w:rPr>
          <w:lang w:val="en-US" w:eastAsia="ja-JP"/>
        </w:rPr>
        <w:t>"</w:t>
      </w:r>
      <w:r w:rsidRPr="00E958AF">
        <w:rPr>
          <w:lang w:val="en-GB" w:eastAsia="ja-JP"/>
        </w:rPr>
        <w:t>ATSC-Mobile DTV Standard, Part 6 – Service Protection</w:t>
      </w:r>
      <w:r w:rsidR="0046424F" w:rsidRPr="0046424F">
        <w:rPr>
          <w:lang w:val="en-US" w:eastAsia="ja-JP"/>
        </w:rPr>
        <w:t>"</w:t>
      </w:r>
      <w:r w:rsidRPr="00E958AF">
        <w:rPr>
          <w:lang w:val="en-GB" w:eastAsia="ja-JP"/>
        </w:rPr>
        <w:t>, Doc. A/153 Part 6:2009,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[7] </w:t>
      </w:r>
      <w:r w:rsidRPr="00E958AF">
        <w:rPr>
          <w:lang w:val="en-GB" w:eastAsia="ja-JP"/>
        </w:rPr>
        <w:tab/>
        <w:t xml:space="preserve">ATSC: </w:t>
      </w:r>
      <w:r w:rsidR="0046424F" w:rsidRPr="0046424F">
        <w:rPr>
          <w:lang w:val="en-US" w:eastAsia="ja-JP"/>
        </w:rPr>
        <w:t>"</w:t>
      </w:r>
      <w:r w:rsidRPr="00E958AF">
        <w:rPr>
          <w:lang w:val="en-GB" w:eastAsia="ja-JP"/>
        </w:rPr>
        <w:t>ATSC-Mobile DTV Standard, Part 7 – AVC and SVC Video System Characteristics</w:t>
      </w:r>
      <w:r w:rsidR="0046424F" w:rsidRPr="0046424F">
        <w:rPr>
          <w:lang w:val="en-US" w:eastAsia="ja-JP"/>
        </w:rPr>
        <w:t>"</w:t>
      </w:r>
      <w:r w:rsidRPr="00E958AF">
        <w:rPr>
          <w:lang w:val="en-GB" w:eastAsia="ja-JP"/>
        </w:rPr>
        <w:t>, Doc. A/153 Part 7:2009, Advanced Television Systems Committee, Washington, D.C., 15 October 2009.</w:t>
      </w:r>
    </w:p>
    <w:p w:rsidR="00891F8F" w:rsidRPr="00E958AF" w:rsidRDefault="00891F8F" w:rsidP="0046424F">
      <w:pPr>
        <w:pStyle w:val="Reftext"/>
        <w:spacing w:before="60"/>
        <w:rPr>
          <w:lang w:val="en-GB" w:eastAsia="ja-JP"/>
        </w:rPr>
      </w:pPr>
      <w:r w:rsidRPr="00E958AF">
        <w:rPr>
          <w:lang w:val="en-GB" w:eastAsia="ja-JP"/>
        </w:rPr>
        <w:t xml:space="preserve">[8] </w:t>
      </w:r>
      <w:r w:rsidRPr="00E958AF">
        <w:rPr>
          <w:lang w:val="en-GB" w:eastAsia="ja-JP"/>
        </w:rPr>
        <w:tab/>
        <w:t xml:space="preserve">ATSC: </w:t>
      </w:r>
      <w:r w:rsidR="0046424F" w:rsidRPr="0046424F">
        <w:rPr>
          <w:lang w:val="en-US" w:eastAsia="ja-JP"/>
        </w:rPr>
        <w:t>"</w:t>
      </w:r>
      <w:r w:rsidRPr="00E958AF">
        <w:rPr>
          <w:lang w:val="en-GB" w:eastAsia="ja-JP"/>
        </w:rPr>
        <w:t>ATSC-Mobile DTV Standard, Part 8 – HE AAC Audio System Characteristics</w:t>
      </w:r>
      <w:r w:rsidR="0046424F" w:rsidRPr="0046424F">
        <w:rPr>
          <w:lang w:val="en-US" w:eastAsia="ja-JP"/>
        </w:rPr>
        <w:t>"</w:t>
      </w:r>
      <w:r w:rsidRPr="00E958AF">
        <w:rPr>
          <w:lang w:val="en-GB" w:eastAsia="ja-JP"/>
        </w:rPr>
        <w:t>, Doc. A/153 Part 8:2009, Advanced Television Systems Committee, Washington, D.C., 15 October 2009.</w:t>
      </w:r>
    </w:p>
    <w:p w:rsidR="00891F8F" w:rsidRPr="00310D4A" w:rsidRDefault="002D6FA0" w:rsidP="006A7E9E">
      <w:pPr>
        <w:pStyle w:val="Headingb"/>
        <w:rPr>
          <w:lang w:eastAsia="ja-JP"/>
        </w:rPr>
      </w:pPr>
      <w:r>
        <w:rPr>
          <w:lang w:eastAsia="ja-JP"/>
        </w:rPr>
        <w:t>Акронимы</w:t>
      </w:r>
      <w:r w:rsidRPr="00310D4A">
        <w:rPr>
          <w:lang w:eastAsia="ja-JP"/>
        </w:rPr>
        <w:t xml:space="preserve"> </w:t>
      </w:r>
      <w:r>
        <w:rPr>
          <w:lang w:eastAsia="ja-JP"/>
        </w:rPr>
        <w:t>и</w:t>
      </w:r>
      <w:r w:rsidRPr="00310D4A">
        <w:rPr>
          <w:lang w:eastAsia="ja-JP"/>
        </w:rPr>
        <w:t xml:space="preserve"> </w:t>
      </w:r>
      <w:r>
        <w:rPr>
          <w:lang w:eastAsia="ja-JP"/>
        </w:rPr>
        <w:t>сокращения</w:t>
      </w:r>
    </w:p>
    <w:p w:rsidR="00891F8F" w:rsidRPr="00AE620F" w:rsidRDefault="00AE620F" w:rsidP="00166C9A">
      <w:pPr>
        <w:spacing w:before="60" w:after="120"/>
        <w:rPr>
          <w:lang w:val="ru-RU" w:eastAsia="ja-JP"/>
        </w:rPr>
      </w:pPr>
      <w:r>
        <w:rPr>
          <w:lang w:val="ru-RU" w:eastAsia="ja-JP"/>
        </w:rPr>
        <w:t>Установлено</w:t>
      </w:r>
      <w:r w:rsidRPr="00AE620F">
        <w:rPr>
          <w:lang w:val="ru-RU" w:eastAsia="ja-JP"/>
        </w:rPr>
        <w:t xml:space="preserve">, </w:t>
      </w:r>
      <w:r>
        <w:rPr>
          <w:lang w:val="ru-RU" w:eastAsia="ja-JP"/>
        </w:rPr>
        <w:t>что</w:t>
      </w:r>
      <w:r w:rsidRPr="00AE620F">
        <w:rPr>
          <w:lang w:val="ru-RU" w:eastAsia="ja-JP"/>
        </w:rPr>
        <w:t xml:space="preserve"> </w:t>
      </w:r>
      <w:r>
        <w:rPr>
          <w:lang w:val="ru-RU" w:eastAsia="ja-JP"/>
        </w:rPr>
        <w:t>указанным</w:t>
      </w:r>
      <w:r w:rsidRPr="00AE620F">
        <w:rPr>
          <w:lang w:val="ru-RU" w:eastAsia="ja-JP"/>
        </w:rPr>
        <w:t xml:space="preserve"> </w:t>
      </w:r>
      <w:r>
        <w:rPr>
          <w:lang w:val="ru-RU" w:eastAsia="ja-JP"/>
        </w:rPr>
        <w:t>ниже</w:t>
      </w:r>
      <w:r w:rsidRPr="00AE620F">
        <w:rPr>
          <w:lang w:val="ru-RU" w:eastAsia="ja-JP"/>
        </w:rPr>
        <w:t xml:space="preserve"> </w:t>
      </w:r>
      <w:r>
        <w:rPr>
          <w:lang w:val="ru-RU" w:eastAsia="ja-JP"/>
        </w:rPr>
        <w:t>а</w:t>
      </w:r>
      <w:r w:rsidRPr="00A6755D">
        <w:rPr>
          <w:lang w:val="ru-RU" w:eastAsia="ja-JP"/>
        </w:rPr>
        <w:t>кроним</w:t>
      </w:r>
      <w:r>
        <w:rPr>
          <w:lang w:val="ru-RU" w:eastAsia="ja-JP"/>
        </w:rPr>
        <w:t>ам</w:t>
      </w:r>
      <w:r w:rsidRPr="00AE620F">
        <w:rPr>
          <w:lang w:val="ru-RU" w:eastAsia="ja-JP"/>
        </w:rPr>
        <w:t xml:space="preserve"> </w:t>
      </w:r>
      <w:r w:rsidRPr="00A6755D">
        <w:rPr>
          <w:lang w:val="ru-RU" w:eastAsia="ja-JP"/>
        </w:rPr>
        <w:t>и</w:t>
      </w:r>
      <w:r w:rsidRPr="00AE620F">
        <w:rPr>
          <w:lang w:val="ru-RU" w:eastAsia="ja-JP"/>
        </w:rPr>
        <w:t xml:space="preserve"> </w:t>
      </w:r>
      <w:r w:rsidRPr="00A6755D">
        <w:rPr>
          <w:lang w:val="ru-RU" w:eastAsia="ja-JP"/>
        </w:rPr>
        <w:t>сокращения</w:t>
      </w:r>
      <w:r>
        <w:rPr>
          <w:lang w:val="ru-RU" w:eastAsia="ja-JP"/>
        </w:rPr>
        <w:t>м</w:t>
      </w:r>
      <w:r w:rsidRPr="00AE620F">
        <w:rPr>
          <w:lang w:val="ru-RU" w:eastAsia="ja-JP"/>
        </w:rPr>
        <w:t xml:space="preserve"> </w:t>
      </w:r>
      <w:r>
        <w:rPr>
          <w:lang w:val="ru-RU" w:eastAsia="ja-JP"/>
        </w:rPr>
        <w:t>соответствуют</w:t>
      </w:r>
      <w:r w:rsidRPr="00AE620F">
        <w:rPr>
          <w:lang w:val="ru-RU" w:eastAsia="ja-JP"/>
        </w:rPr>
        <w:t xml:space="preserve"> </w:t>
      </w:r>
      <w:r>
        <w:rPr>
          <w:lang w:val="ru-RU" w:eastAsia="ja-JP"/>
        </w:rPr>
        <w:t>следующие</w:t>
      </w:r>
      <w:r w:rsidRPr="00AE620F">
        <w:rPr>
          <w:lang w:val="ru-RU" w:eastAsia="ja-JP"/>
        </w:rPr>
        <w:t xml:space="preserve"> </w:t>
      </w:r>
      <w:r>
        <w:rPr>
          <w:lang w:val="ru-RU" w:eastAsia="ja-JP"/>
        </w:rPr>
        <w:t>значения в рамках стандарта</w:t>
      </w:r>
      <w:r w:rsidR="00891F8F" w:rsidRPr="00AE620F">
        <w:rPr>
          <w:lang w:val="ru-RU" w:eastAsia="ja-JP"/>
        </w:rPr>
        <w:t xml:space="preserve"> </w:t>
      </w:r>
      <w:r w:rsidR="00891F8F" w:rsidRPr="00E958AF">
        <w:rPr>
          <w:lang w:val="en-GB" w:eastAsia="ja-JP"/>
        </w:rPr>
        <w:t>ATSC</w:t>
      </w:r>
      <w:r w:rsidR="00891F8F" w:rsidRPr="00AE620F">
        <w:rPr>
          <w:lang w:val="ru-RU" w:eastAsia="ja-JP"/>
        </w:rPr>
        <w:t xml:space="preserve"> </w:t>
      </w:r>
      <w:r w:rsidR="00891F8F" w:rsidRPr="00E958AF">
        <w:rPr>
          <w:lang w:val="en-GB" w:eastAsia="ja-JP"/>
        </w:rPr>
        <w:t>A</w:t>
      </w:r>
      <w:r w:rsidR="00891F8F" w:rsidRPr="00AE620F">
        <w:rPr>
          <w:lang w:val="ru-RU" w:eastAsia="ja-JP"/>
        </w:rPr>
        <w:t>/153.</w:t>
      </w:r>
    </w:p>
    <w:tbl>
      <w:tblPr>
        <w:tblW w:w="5000" w:type="pct"/>
        <w:tblLook w:val="01E0" w:firstRow="1" w:lastRow="1" w:firstColumn="1" w:lastColumn="1" w:noHBand="0" w:noVBand="0"/>
      </w:tblPr>
      <w:tblGrid>
        <w:gridCol w:w="1525"/>
        <w:gridCol w:w="3404"/>
        <w:gridCol w:w="4926"/>
      </w:tblGrid>
      <w:tr w:rsidR="00893C02" w:rsidRPr="00FA6C56" w:rsidTr="00094D9E">
        <w:tc>
          <w:tcPr>
            <w:tcW w:w="774" w:type="pct"/>
          </w:tcPr>
          <w:p w:rsidR="00893C02" w:rsidRDefault="00893C02" w:rsidP="00094D9E">
            <w:pPr>
              <w:spacing w:before="80" w:line="220" w:lineRule="exact"/>
              <w:rPr>
                <w:lang w:val="ru-RU"/>
              </w:rPr>
            </w:pPr>
            <w:r w:rsidRPr="00E958AF">
              <w:rPr>
                <w:lang w:val="en-GB"/>
              </w:rPr>
              <w:sym w:font="Symbol" w:char="F0EB"/>
            </w:r>
            <w:r w:rsidRPr="00E958AF">
              <w:rPr>
                <w:i/>
                <w:iCs/>
                <w:lang w:val="en-GB"/>
              </w:rPr>
              <w:t>X</w:t>
            </w:r>
            <w:r w:rsidR="00094D9E" w:rsidRPr="00094D9E">
              <w:rPr>
                <w:lang w:val="en-GB"/>
              </w:rPr>
              <w:sym w:font="Symbol" w:char="F0FB"/>
            </w:r>
          </w:p>
        </w:tc>
        <w:tc>
          <w:tcPr>
            <w:tcW w:w="1727" w:type="pct"/>
          </w:tcPr>
          <w:p w:rsidR="00893C02" w:rsidRPr="00A95C98" w:rsidRDefault="00A95C98" w:rsidP="00B87262">
            <w:pPr>
              <w:spacing w:before="80" w:line="220" w:lineRule="exact"/>
              <w:jc w:val="left"/>
              <w:rPr>
                <w:lang w:val="en-US"/>
              </w:rPr>
            </w:pPr>
            <w:r w:rsidRPr="00E958AF">
              <w:rPr>
                <w:rFonts w:ascii="TimesNewRomanPS" w:hAnsi="TimesNewRomanPS" w:cs="TimesNewRomanPS"/>
                <w:lang w:val="en-GB" w:eastAsia="ja-JP"/>
              </w:rPr>
              <w:t xml:space="preserve">The greatest integer less than or equal to </w:t>
            </w:r>
            <w:r w:rsidRPr="00E958AF">
              <w:rPr>
                <w:rFonts w:ascii="TimesNewRomanPS-Italic" w:hAnsi="TimesNewRomanPS-Italic" w:cs="TimesNewRomanPS-Italic"/>
                <w:i/>
                <w:iCs/>
                <w:lang w:val="en-GB" w:eastAsia="ja-JP"/>
              </w:rPr>
              <w:t>X</w:t>
            </w:r>
          </w:p>
        </w:tc>
        <w:tc>
          <w:tcPr>
            <w:tcW w:w="2499" w:type="pct"/>
          </w:tcPr>
          <w:p w:rsidR="00893C02" w:rsidRDefault="00893C02" w:rsidP="00B87262">
            <w:pPr>
              <w:spacing w:before="80" w:line="220" w:lineRule="exact"/>
              <w:jc w:val="left"/>
              <w:rPr>
                <w:lang w:val="ru-RU"/>
              </w:rPr>
            </w:pPr>
            <w:r w:rsidRPr="00AE620F">
              <w:rPr>
                <w:lang w:val="ru-RU" w:eastAsia="ja-JP"/>
              </w:rPr>
              <w:t xml:space="preserve">Наибольшее целое </w:t>
            </w:r>
            <w:r>
              <w:rPr>
                <w:lang w:val="ru-RU" w:eastAsia="ja-JP"/>
              </w:rPr>
              <w:t>число, меньшее или равное</w:t>
            </w:r>
            <w:r w:rsidRPr="00AE620F">
              <w:rPr>
                <w:rFonts w:ascii="TimesNewRomanPS" w:hAnsi="TimesNewRomanPS" w:cs="TimesNewRomanPS"/>
                <w:lang w:val="ru-RU" w:eastAsia="ja-JP"/>
              </w:rPr>
              <w:t xml:space="preserve"> </w:t>
            </w:r>
            <w:r w:rsidRPr="00E958AF">
              <w:rPr>
                <w:rFonts w:ascii="TimesNewRomanPS-Italic" w:hAnsi="TimesNewRomanPS-Italic" w:cs="TimesNewRomanPS-Italic"/>
                <w:i/>
                <w:iCs/>
                <w:lang w:val="en-GB" w:eastAsia="ja-JP"/>
              </w:rPr>
              <w:t>X</w:t>
            </w:r>
          </w:p>
        </w:tc>
      </w:tr>
      <w:tr w:rsidR="00893C02" w:rsidTr="00094D9E">
        <w:tc>
          <w:tcPr>
            <w:tcW w:w="774" w:type="pct"/>
          </w:tcPr>
          <w:p w:rsidR="00893C02" w:rsidRPr="00893C02" w:rsidRDefault="00893C02" w:rsidP="00B87262">
            <w:pPr>
              <w:spacing w:before="80" w:line="220" w:lineRule="exact"/>
              <w:rPr>
                <w:lang w:val="en-US"/>
              </w:rPr>
            </w:pPr>
            <w:r>
              <w:rPr>
                <w:lang w:val="en-US"/>
              </w:rPr>
              <w:t>AAC</w:t>
            </w:r>
          </w:p>
        </w:tc>
        <w:tc>
          <w:tcPr>
            <w:tcW w:w="1727" w:type="pct"/>
          </w:tcPr>
          <w:p w:rsidR="00893C02" w:rsidRDefault="00893C02" w:rsidP="00B87262">
            <w:pPr>
              <w:spacing w:before="80" w:line="220" w:lineRule="exact"/>
              <w:jc w:val="left"/>
              <w:rPr>
                <w:lang w:val="ru-RU"/>
              </w:rPr>
            </w:pPr>
            <w:r w:rsidRPr="00E958AF">
              <w:rPr>
                <w:rFonts w:ascii="TimesNewRomanPS" w:hAnsi="TimesNewRomanPS" w:cs="TimesNewRomanPS"/>
                <w:lang w:val="en-GB" w:eastAsia="ja-JP"/>
              </w:rPr>
              <w:t>Advanced Audio Coding</w:t>
            </w:r>
          </w:p>
        </w:tc>
        <w:tc>
          <w:tcPr>
            <w:tcW w:w="2499" w:type="pct"/>
          </w:tcPr>
          <w:p w:rsidR="00893C02" w:rsidRDefault="00D114E9" w:rsidP="00B87262">
            <w:pPr>
              <w:spacing w:before="80" w:line="220" w:lineRule="exact"/>
              <w:jc w:val="left"/>
              <w:rPr>
                <w:lang w:val="ru-RU"/>
              </w:rPr>
            </w:pPr>
            <w:r w:rsidRPr="00FF32D7">
              <w:rPr>
                <w:lang w:val="ru-RU"/>
              </w:rPr>
              <w:t xml:space="preserve">Перспективное </w:t>
            </w:r>
            <w:r>
              <w:rPr>
                <w:lang w:val="ru-RU"/>
              </w:rPr>
              <w:t xml:space="preserve">звуковое </w:t>
            </w:r>
            <w:r>
              <w:rPr>
                <w:lang w:val="ru-RU" w:eastAsia="ja-JP"/>
              </w:rPr>
              <w:t>кодирование</w:t>
            </w:r>
          </w:p>
        </w:tc>
      </w:tr>
      <w:tr w:rsidR="00893C02" w:rsidTr="00094D9E">
        <w:tc>
          <w:tcPr>
            <w:tcW w:w="774" w:type="pct"/>
          </w:tcPr>
          <w:p w:rsidR="00893C02" w:rsidRPr="00893C02" w:rsidRDefault="00893C02" w:rsidP="00B87262">
            <w:pPr>
              <w:spacing w:before="80" w:line="220" w:lineRule="exact"/>
              <w:rPr>
                <w:lang w:val="en-US"/>
              </w:rPr>
            </w:pPr>
            <w:r>
              <w:rPr>
                <w:lang w:val="en-US"/>
              </w:rPr>
              <w:t>AES</w:t>
            </w:r>
          </w:p>
        </w:tc>
        <w:tc>
          <w:tcPr>
            <w:tcW w:w="1727" w:type="pct"/>
          </w:tcPr>
          <w:p w:rsidR="00893C02" w:rsidRDefault="00A95C98" w:rsidP="00B87262">
            <w:pPr>
              <w:spacing w:before="80" w:line="220" w:lineRule="exact"/>
              <w:jc w:val="left"/>
              <w:rPr>
                <w:lang w:val="ru-RU"/>
              </w:rPr>
            </w:pPr>
            <w:r w:rsidRPr="00E958AF">
              <w:rPr>
                <w:rFonts w:ascii="TimesNewRomanPS" w:hAnsi="TimesNewRomanPS" w:cs="TimesNewRomanPS"/>
                <w:lang w:val="en-GB" w:eastAsia="ja-JP"/>
              </w:rPr>
              <w:t>Advanced Encryption Standard</w:t>
            </w:r>
          </w:p>
        </w:tc>
        <w:tc>
          <w:tcPr>
            <w:tcW w:w="2499" w:type="pct"/>
          </w:tcPr>
          <w:p w:rsidR="00893C02" w:rsidRDefault="00765D2A" w:rsidP="00B87262">
            <w:pPr>
              <w:spacing w:before="80" w:line="220" w:lineRule="exact"/>
              <w:jc w:val="left"/>
              <w:rPr>
                <w:lang w:val="ru-RU"/>
              </w:rPr>
            </w:pPr>
            <w:r>
              <w:rPr>
                <w:lang w:eastAsia="ja-JP"/>
              </w:rPr>
              <w:t>Усовершенствованный стандарт шифрования</w:t>
            </w:r>
          </w:p>
        </w:tc>
      </w:tr>
      <w:tr w:rsidR="00893C02" w:rsidTr="00094D9E">
        <w:tc>
          <w:tcPr>
            <w:tcW w:w="774" w:type="pct"/>
          </w:tcPr>
          <w:p w:rsidR="00893C02" w:rsidRPr="00893C02" w:rsidRDefault="00893C02" w:rsidP="00B87262">
            <w:pPr>
              <w:spacing w:before="80" w:line="220" w:lineRule="exact"/>
              <w:rPr>
                <w:lang w:val="en-US"/>
              </w:rPr>
            </w:pPr>
            <w:r>
              <w:rPr>
                <w:lang w:val="en-US"/>
              </w:rPr>
              <w:t>ALC</w:t>
            </w:r>
          </w:p>
        </w:tc>
        <w:tc>
          <w:tcPr>
            <w:tcW w:w="1727" w:type="pct"/>
          </w:tcPr>
          <w:p w:rsidR="00893C02" w:rsidRDefault="00A95C98" w:rsidP="00B87262">
            <w:pPr>
              <w:spacing w:before="80" w:line="220" w:lineRule="exact"/>
              <w:jc w:val="left"/>
              <w:rPr>
                <w:lang w:val="ru-RU"/>
              </w:rPr>
            </w:pPr>
            <w:r w:rsidRPr="00E958AF">
              <w:rPr>
                <w:rFonts w:ascii="TimesNewRomanPS" w:hAnsi="TimesNewRomanPS" w:cs="TimesNewRomanPS"/>
                <w:lang w:val="en-GB" w:eastAsia="ja-JP"/>
              </w:rPr>
              <w:t>Asynchronous Layered Coding</w:t>
            </w:r>
          </w:p>
        </w:tc>
        <w:tc>
          <w:tcPr>
            <w:tcW w:w="2499" w:type="pct"/>
          </w:tcPr>
          <w:p w:rsidR="00893C02" w:rsidRDefault="00D114E9" w:rsidP="00B87262">
            <w:pPr>
              <w:spacing w:before="80" w:line="220" w:lineRule="exact"/>
              <w:jc w:val="left"/>
              <w:rPr>
                <w:lang w:val="ru-RU"/>
              </w:rPr>
            </w:pPr>
            <w:r w:rsidRPr="00FF32D7">
              <w:rPr>
                <w:lang w:val="ru-RU"/>
              </w:rPr>
              <w:t>Асинхронное многоуровневое кодирование</w:t>
            </w:r>
          </w:p>
        </w:tc>
      </w:tr>
      <w:tr w:rsidR="00A95C98" w:rsidTr="00094D9E">
        <w:tc>
          <w:tcPr>
            <w:tcW w:w="774" w:type="pct"/>
          </w:tcPr>
          <w:p w:rsidR="00A95C98" w:rsidRPr="00893C02" w:rsidRDefault="00A95C98" w:rsidP="00B87262">
            <w:pPr>
              <w:spacing w:before="80" w:line="220" w:lineRule="exact"/>
              <w:rPr>
                <w:lang w:val="en-US"/>
              </w:rPr>
            </w:pPr>
            <w:r>
              <w:rPr>
                <w:lang w:val="en-US"/>
              </w:rPr>
              <w:t>AT</w:t>
            </w:r>
          </w:p>
        </w:tc>
        <w:tc>
          <w:tcPr>
            <w:tcW w:w="1727" w:type="pct"/>
          </w:tcPr>
          <w:p w:rsidR="00A95C98" w:rsidRPr="00B30CAB" w:rsidRDefault="00A95C98" w:rsidP="00B87262">
            <w:pPr>
              <w:spacing w:before="80" w:line="220" w:lineRule="exact"/>
              <w:jc w:val="left"/>
              <w:rPr>
                <w:rFonts w:ascii="TimesNewRomanPS" w:hAnsi="TimesNewRomanPS" w:cs="TimesNewRomanPS"/>
                <w:lang w:val="en-GB" w:eastAsia="ja-JP"/>
              </w:rPr>
            </w:pPr>
            <w:r w:rsidRPr="00B30CAB">
              <w:rPr>
                <w:rFonts w:ascii="TimesNewRomanPS" w:hAnsi="TimesNewRomanPS" w:cs="TimesNewRomanPS"/>
                <w:lang w:val="en-GB" w:eastAsia="ja-JP"/>
              </w:rPr>
              <w:t>ATSC Time</w:t>
            </w:r>
          </w:p>
        </w:tc>
        <w:tc>
          <w:tcPr>
            <w:tcW w:w="2499" w:type="pct"/>
          </w:tcPr>
          <w:p w:rsidR="00A95C98" w:rsidRDefault="00C43CDD" w:rsidP="00B87262">
            <w:pPr>
              <w:spacing w:before="80" w:line="220" w:lineRule="exact"/>
              <w:jc w:val="left"/>
              <w:rPr>
                <w:lang w:val="ru-RU"/>
              </w:rPr>
            </w:pPr>
            <w:r>
              <w:rPr>
                <w:lang w:val="ru-RU"/>
              </w:rPr>
              <w:t xml:space="preserve">Синхронизация по времени </w:t>
            </w:r>
            <w:r w:rsidRPr="00B30CAB">
              <w:rPr>
                <w:rFonts w:ascii="TimesNewRomanPS" w:hAnsi="TimesNewRomanPS" w:cs="TimesNewRomanPS"/>
                <w:lang w:val="en-GB" w:eastAsia="ja-JP"/>
              </w:rPr>
              <w:t>ATSC</w:t>
            </w:r>
          </w:p>
        </w:tc>
      </w:tr>
      <w:tr w:rsidR="00A95C98" w:rsidRPr="00FA6C56" w:rsidTr="00094D9E">
        <w:tc>
          <w:tcPr>
            <w:tcW w:w="774" w:type="pct"/>
          </w:tcPr>
          <w:p w:rsidR="00A95C98" w:rsidRPr="00893C02" w:rsidRDefault="00A95C98" w:rsidP="00B87262">
            <w:pPr>
              <w:spacing w:before="80" w:line="240" w:lineRule="exact"/>
              <w:rPr>
                <w:lang w:val="en-US"/>
              </w:rPr>
            </w:pPr>
            <w:r>
              <w:rPr>
                <w:lang w:val="en-US"/>
              </w:rPr>
              <w:t>ATSC</w:t>
            </w:r>
          </w:p>
        </w:tc>
        <w:tc>
          <w:tcPr>
            <w:tcW w:w="1727" w:type="pct"/>
          </w:tcPr>
          <w:p w:rsidR="00A95C98" w:rsidRPr="00B30CAB" w:rsidRDefault="00A95C98" w:rsidP="00B87262">
            <w:pPr>
              <w:spacing w:before="80" w:line="240" w:lineRule="exact"/>
              <w:jc w:val="left"/>
              <w:rPr>
                <w:rFonts w:ascii="TimesNewRomanPS" w:hAnsi="TimesNewRomanPS" w:cs="TimesNewRomanPS"/>
                <w:lang w:val="en-GB" w:eastAsia="ja-JP"/>
              </w:rPr>
            </w:pPr>
            <w:r w:rsidRPr="00B30CAB">
              <w:rPr>
                <w:rFonts w:ascii="TimesNewRomanPS" w:hAnsi="TimesNewRomanPS" w:cs="TimesNewRomanPS"/>
                <w:lang w:val="en-GB" w:eastAsia="ja-JP"/>
              </w:rPr>
              <w:t>Advanced Television Systems Committee</w:t>
            </w:r>
          </w:p>
        </w:tc>
        <w:tc>
          <w:tcPr>
            <w:tcW w:w="2499" w:type="pct"/>
          </w:tcPr>
          <w:p w:rsidR="00A95C98" w:rsidRDefault="00D114E9" w:rsidP="00B87262">
            <w:pPr>
              <w:spacing w:before="80" w:line="240" w:lineRule="exact"/>
              <w:jc w:val="left"/>
              <w:rPr>
                <w:lang w:val="ru-RU"/>
              </w:rPr>
            </w:pPr>
            <w:r>
              <w:rPr>
                <w:lang w:val="ru-RU"/>
              </w:rPr>
              <w:t>Комитет по разработке продвинутых телевизионных систем</w:t>
            </w:r>
          </w:p>
        </w:tc>
      </w:tr>
      <w:tr w:rsidR="00A95C98" w:rsidRPr="00FA6C56" w:rsidTr="00094D9E">
        <w:tc>
          <w:tcPr>
            <w:tcW w:w="774" w:type="pct"/>
          </w:tcPr>
          <w:p w:rsidR="00A95C98" w:rsidRPr="00893C02" w:rsidRDefault="00A95C98" w:rsidP="0059609E">
            <w:pPr>
              <w:spacing w:before="60" w:line="240" w:lineRule="exact"/>
              <w:rPr>
                <w:lang w:val="en-US"/>
              </w:rPr>
            </w:pPr>
            <w:r>
              <w:rPr>
                <w:lang w:val="en-US"/>
              </w:rPr>
              <w:t>ATSC-M/H</w:t>
            </w:r>
          </w:p>
        </w:tc>
        <w:tc>
          <w:tcPr>
            <w:tcW w:w="1727" w:type="pct"/>
          </w:tcPr>
          <w:p w:rsidR="00A95C98" w:rsidRPr="00B30CAB" w:rsidRDefault="00A95C98" w:rsidP="00B87262">
            <w:pPr>
              <w:spacing w:before="60" w:line="240" w:lineRule="exact"/>
              <w:jc w:val="left"/>
              <w:rPr>
                <w:rFonts w:ascii="TimesNewRomanPS" w:hAnsi="TimesNewRomanPS" w:cs="TimesNewRomanPS"/>
                <w:lang w:val="en-GB" w:eastAsia="ja-JP"/>
              </w:rPr>
            </w:pPr>
            <w:r w:rsidRPr="00B30CAB">
              <w:rPr>
                <w:rFonts w:ascii="TimesNewRomanPS" w:hAnsi="TimesNewRomanPS" w:cs="TimesNewRomanPS"/>
                <w:lang w:val="en-GB" w:eastAsia="ja-JP"/>
              </w:rPr>
              <w:t>ATSC Mobile/Handheld Standard</w:t>
            </w:r>
          </w:p>
        </w:tc>
        <w:tc>
          <w:tcPr>
            <w:tcW w:w="2499" w:type="pct"/>
          </w:tcPr>
          <w:p w:rsidR="00A95C98" w:rsidRPr="00A72A0C" w:rsidRDefault="00A72A0C" w:rsidP="00B87262">
            <w:pPr>
              <w:spacing w:before="60" w:line="240" w:lineRule="exact"/>
              <w:jc w:val="left"/>
              <w:rPr>
                <w:lang w:val="ru-RU"/>
              </w:rPr>
            </w:pPr>
            <w:r>
              <w:rPr>
                <w:lang w:val="ru-RU"/>
              </w:rPr>
              <w:t xml:space="preserve">Стандарт </w:t>
            </w:r>
            <w:r w:rsidRPr="00B30CAB">
              <w:rPr>
                <w:rFonts w:ascii="TimesNewRomanPS" w:hAnsi="TimesNewRomanPS" w:cs="TimesNewRomanPS"/>
                <w:lang w:val="en-GB" w:eastAsia="ja-JP"/>
              </w:rPr>
              <w:t>ATSC</w:t>
            </w:r>
            <w:r>
              <w:rPr>
                <w:lang w:val="ru-RU" w:eastAsia="ja-JP"/>
              </w:rPr>
              <w:t xml:space="preserve"> для мобильных/портативных приемникоа</w:t>
            </w:r>
          </w:p>
        </w:tc>
      </w:tr>
      <w:tr w:rsidR="00A95C98" w:rsidRPr="00FA6C56" w:rsidTr="00094D9E">
        <w:tc>
          <w:tcPr>
            <w:tcW w:w="774" w:type="pct"/>
          </w:tcPr>
          <w:p w:rsidR="00A95C98" w:rsidRPr="00893C02" w:rsidRDefault="00A95C98" w:rsidP="0059609E">
            <w:pPr>
              <w:spacing w:before="60" w:line="240" w:lineRule="exact"/>
              <w:rPr>
                <w:lang w:val="en-US"/>
              </w:rPr>
            </w:pPr>
            <w:r>
              <w:rPr>
                <w:lang w:val="en-US"/>
              </w:rPr>
              <w:t>AVC</w:t>
            </w:r>
          </w:p>
        </w:tc>
        <w:tc>
          <w:tcPr>
            <w:tcW w:w="1727" w:type="pct"/>
          </w:tcPr>
          <w:p w:rsidR="00A95C98" w:rsidRPr="00692D18" w:rsidRDefault="00A95C98" w:rsidP="00B87262">
            <w:pPr>
              <w:spacing w:before="60" w:line="240" w:lineRule="exact"/>
              <w:jc w:val="left"/>
              <w:rPr>
                <w:rFonts w:ascii="TimesNewRomanPS" w:hAnsi="TimesNewRomanPS" w:cs="TimesNewRomanPS"/>
                <w:lang w:val="en-GB" w:eastAsia="ja-JP"/>
              </w:rPr>
            </w:pPr>
            <w:r w:rsidRPr="00692D18">
              <w:rPr>
                <w:rFonts w:ascii="TimesNewRomanPS" w:hAnsi="TimesNewRomanPS" w:cs="TimesNewRomanPS"/>
                <w:lang w:val="en-GB" w:eastAsia="ja-JP"/>
              </w:rPr>
              <w:t xml:space="preserve">Advanced Video Coding </w:t>
            </w:r>
            <w:r w:rsidR="00B87262">
              <w:rPr>
                <w:rFonts w:ascii="TimesNewRomanPS" w:hAnsi="TimesNewRomanPS" w:cs="TimesNewRomanPS"/>
                <w:lang w:val="en-GB" w:eastAsia="ja-JP"/>
              </w:rPr>
              <w:br/>
            </w:r>
            <w:r w:rsidRPr="00692D18">
              <w:rPr>
                <w:rFonts w:ascii="TimesNewRomanPS" w:hAnsi="TimesNewRomanPS" w:cs="TimesNewRomanPS"/>
                <w:lang w:val="en-GB" w:eastAsia="ja-JP"/>
              </w:rPr>
              <w:t>(ITU-T H.264 | ISO/IEC 14496-10)</w:t>
            </w:r>
          </w:p>
        </w:tc>
        <w:tc>
          <w:tcPr>
            <w:tcW w:w="2499" w:type="pct"/>
          </w:tcPr>
          <w:p w:rsidR="00A95C98" w:rsidRPr="00B87262" w:rsidRDefault="00D114E9" w:rsidP="00B87262">
            <w:pPr>
              <w:spacing w:before="60" w:line="240" w:lineRule="exact"/>
              <w:jc w:val="left"/>
              <w:rPr>
                <w:lang w:val="ru-RU"/>
              </w:rPr>
            </w:pPr>
            <w:r w:rsidRPr="00FF32D7">
              <w:rPr>
                <w:lang w:val="ru-RU"/>
              </w:rPr>
              <w:t>Перспективное</w:t>
            </w:r>
            <w:r w:rsidRPr="00B87262">
              <w:rPr>
                <w:lang w:val="ru-RU"/>
              </w:rPr>
              <w:t xml:space="preserve"> </w:t>
            </w:r>
            <w:r w:rsidR="00A72A0C">
              <w:rPr>
                <w:lang w:val="ru-RU" w:eastAsia="ja-JP"/>
              </w:rPr>
              <w:t>видеокодирование</w:t>
            </w:r>
            <w:r w:rsidR="00A72A0C" w:rsidRPr="00B87262">
              <w:rPr>
                <w:lang w:val="ru-RU" w:eastAsia="ja-JP"/>
              </w:rPr>
              <w:t xml:space="preserve"> </w:t>
            </w:r>
            <w:r w:rsidR="00B87262" w:rsidRPr="00B87262">
              <w:rPr>
                <w:lang w:val="ru-RU" w:eastAsia="ja-JP"/>
              </w:rPr>
              <w:br/>
            </w:r>
            <w:r w:rsidR="00A72A0C" w:rsidRPr="00B87262">
              <w:rPr>
                <w:rFonts w:ascii="TimesNewRomanPS" w:hAnsi="TimesNewRomanPS" w:cs="TimesNewRomanPS"/>
                <w:lang w:val="ru-RU" w:eastAsia="ja-JP"/>
              </w:rPr>
              <w:t>(</w:t>
            </w:r>
            <w:r w:rsidR="00A72A0C" w:rsidRPr="00692D18">
              <w:rPr>
                <w:rFonts w:ascii="TimesNewRomanPS" w:hAnsi="TimesNewRomanPS" w:cs="TimesNewRomanPS"/>
                <w:lang w:val="en-GB" w:eastAsia="ja-JP"/>
              </w:rPr>
              <w:t>ITU</w:t>
            </w:r>
            <w:r w:rsidR="00A72A0C" w:rsidRPr="00B87262">
              <w:rPr>
                <w:rFonts w:ascii="TimesNewRomanPS" w:hAnsi="TimesNewRomanPS" w:cs="TimesNewRomanPS"/>
                <w:lang w:val="ru-RU" w:eastAsia="ja-JP"/>
              </w:rPr>
              <w:t>-</w:t>
            </w:r>
            <w:r w:rsidR="00A72A0C" w:rsidRPr="00692D18">
              <w:rPr>
                <w:rFonts w:ascii="TimesNewRomanPS" w:hAnsi="TimesNewRomanPS" w:cs="TimesNewRomanPS"/>
                <w:lang w:val="en-GB" w:eastAsia="ja-JP"/>
              </w:rPr>
              <w:t>T</w:t>
            </w:r>
            <w:r w:rsidR="00A72A0C" w:rsidRPr="00B87262">
              <w:rPr>
                <w:rFonts w:ascii="TimesNewRomanPS" w:hAnsi="TimesNewRomanPS" w:cs="TimesNewRomanPS"/>
                <w:lang w:val="ru-RU" w:eastAsia="ja-JP"/>
              </w:rPr>
              <w:t xml:space="preserve"> </w:t>
            </w:r>
            <w:r w:rsidR="00A72A0C" w:rsidRPr="00692D18">
              <w:rPr>
                <w:rFonts w:ascii="TimesNewRomanPS" w:hAnsi="TimesNewRomanPS" w:cs="TimesNewRomanPS"/>
                <w:lang w:val="en-GB" w:eastAsia="ja-JP"/>
              </w:rPr>
              <w:t>H</w:t>
            </w:r>
            <w:r w:rsidR="00A72A0C" w:rsidRPr="00B87262">
              <w:rPr>
                <w:rFonts w:ascii="TimesNewRomanPS" w:hAnsi="TimesNewRomanPS" w:cs="TimesNewRomanPS"/>
                <w:lang w:val="ru-RU" w:eastAsia="ja-JP"/>
              </w:rPr>
              <w:t xml:space="preserve">.264 | </w:t>
            </w:r>
            <w:r w:rsidR="00A72A0C" w:rsidRPr="00692D18">
              <w:rPr>
                <w:rFonts w:ascii="TimesNewRomanPS" w:hAnsi="TimesNewRomanPS" w:cs="TimesNewRomanPS"/>
                <w:lang w:val="en-GB" w:eastAsia="ja-JP"/>
              </w:rPr>
              <w:t>ISO</w:t>
            </w:r>
            <w:r w:rsidR="00A72A0C" w:rsidRPr="00B87262">
              <w:rPr>
                <w:rFonts w:ascii="TimesNewRomanPS" w:hAnsi="TimesNewRomanPS" w:cs="TimesNewRomanPS"/>
                <w:lang w:val="ru-RU" w:eastAsia="ja-JP"/>
              </w:rPr>
              <w:t>/</w:t>
            </w:r>
            <w:r w:rsidR="00A72A0C" w:rsidRPr="00692D18">
              <w:rPr>
                <w:rFonts w:ascii="TimesNewRomanPS" w:hAnsi="TimesNewRomanPS" w:cs="TimesNewRomanPS"/>
                <w:lang w:val="en-GB" w:eastAsia="ja-JP"/>
              </w:rPr>
              <w:t>IEC</w:t>
            </w:r>
            <w:r w:rsidR="00A72A0C" w:rsidRPr="00B87262">
              <w:rPr>
                <w:rFonts w:ascii="TimesNewRomanPS" w:hAnsi="TimesNewRomanPS" w:cs="TimesNewRomanPS"/>
                <w:lang w:val="ru-RU" w:eastAsia="ja-JP"/>
              </w:rPr>
              <w:t xml:space="preserve"> 14496-10)</w:t>
            </w:r>
          </w:p>
        </w:tc>
      </w:tr>
      <w:tr w:rsidR="00A95C98" w:rsidTr="00094D9E">
        <w:tc>
          <w:tcPr>
            <w:tcW w:w="774" w:type="pct"/>
          </w:tcPr>
          <w:p w:rsidR="00A95C98" w:rsidRPr="00893C02" w:rsidRDefault="00A95C98" w:rsidP="0059609E">
            <w:pPr>
              <w:spacing w:before="60" w:line="240" w:lineRule="exact"/>
              <w:rPr>
                <w:lang w:val="en-US"/>
              </w:rPr>
            </w:pPr>
            <w:r>
              <w:rPr>
                <w:lang w:val="en-US"/>
              </w:rPr>
              <w:t>BCRO</w:t>
            </w:r>
          </w:p>
        </w:tc>
        <w:tc>
          <w:tcPr>
            <w:tcW w:w="1727" w:type="pct"/>
          </w:tcPr>
          <w:p w:rsidR="00A95C98" w:rsidRPr="00692D18" w:rsidRDefault="00A95C98" w:rsidP="00B87262">
            <w:pPr>
              <w:spacing w:before="60" w:line="240" w:lineRule="exact"/>
              <w:jc w:val="left"/>
              <w:rPr>
                <w:rFonts w:ascii="TimesNewRomanPS" w:hAnsi="TimesNewRomanPS" w:cs="TimesNewRomanPS"/>
                <w:lang w:val="en-GB" w:eastAsia="ja-JP"/>
              </w:rPr>
            </w:pPr>
            <w:r w:rsidRPr="00692D18">
              <w:rPr>
                <w:rFonts w:ascii="TimesNewRomanPS" w:hAnsi="TimesNewRomanPS" w:cs="TimesNewRomanPS"/>
                <w:lang w:val="en-GB" w:eastAsia="ja-JP"/>
              </w:rPr>
              <w:t>Broadcast Rights Object</w:t>
            </w:r>
          </w:p>
        </w:tc>
        <w:tc>
          <w:tcPr>
            <w:tcW w:w="2499" w:type="pct"/>
          </w:tcPr>
          <w:p w:rsidR="00A95C98" w:rsidRDefault="00A72A0C" w:rsidP="00B87262">
            <w:pPr>
              <w:spacing w:before="60" w:line="240" w:lineRule="exact"/>
              <w:jc w:val="left"/>
              <w:rPr>
                <w:lang w:val="ru-RU"/>
              </w:rPr>
            </w:pPr>
            <w:r>
              <w:rPr>
                <w:lang w:val="ru-RU" w:eastAsia="ja-JP"/>
              </w:rPr>
              <w:t>О</w:t>
            </w:r>
            <w:r w:rsidRPr="00356A71">
              <w:rPr>
                <w:lang w:eastAsia="ja-JP"/>
              </w:rPr>
              <w:t>бъект</w:t>
            </w:r>
            <w:r w:rsidRPr="00B87262">
              <w:rPr>
                <w:lang w:val="en-US" w:eastAsia="ja-JP"/>
              </w:rPr>
              <w:t xml:space="preserve"> </w:t>
            </w:r>
            <w:r w:rsidRPr="00356A71">
              <w:rPr>
                <w:lang w:eastAsia="ja-JP"/>
              </w:rPr>
              <w:t>прав</w:t>
            </w:r>
            <w:r w:rsidRPr="00B87262">
              <w:rPr>
                <w:lang w:val="en-US" w:eastAsia="ja-JP"/>
              </w:rPr>
              <w:t xml:space="preserve"> </w:t>
            </w:r>
            <w:r w:rsidRPr="00356A71">
              <w:rPr>
                <w:lang w:eastAsia="ja-JP"/>
              </w:rPr>
              <w:t>радиовещательных</w:t>
            </w:r>
            <w:r w:rsidRPr="00B87262">
              <w:rPr>
                <w:lang w:val="en-US" w:eastAsia="ja-JP"/>
              </w:rPr>
              <w:t xml:space="preserve"> </w:t>
            </w:r>
            <w:r w:rsidRPr="00356A71">
              <w:rPr>
                <w:lang w:eastAsia="ja-JP"/>
              </w:rPr>
              <w:t>орган</w:t>
            </w:r>
            <w:r>
              <w:rPr>
                <w:lang w:eastAsia="ja-JP"/>
              </w:rPr>
              <w:t>изаций</w:t>
            </w:r>
          </w:p>
        </w:tc>
      </w:tr>
      <w:tr w:rsidR="00A95C98" w:rsidRPr="00FA6C56" w:rsidTr="00094D9E">
        <w:tc>
          <w:tcPr>
            <w:tcW w:w="774" w:type="pct"/>
          </w:tcPr>
          <w:p w:rsidR="00A95C98" w:rsidRPr="00893C02" w:rsidRDefault="00A95C98" w:rsidP="0059609E">
            <w:pPr>
              <w:spacing w:before="60" w:line="240" w:lineRule="exact"/>
              <w:rPr>
                <w:lang w:val="en-US"/>
              </w:rPr>
            </w:pPr>
            <w:r>
              <w:rPr>
                <w:lang w:val="en-US"/>
              </w:rPr>
              <w:t>CRC</w:t>
            </w:r>
          </w:p>
        </w:tc>
        <w:tc>
          <w:tcPr>
            <w:tcW w:w="1727" w:type="pct"/>
          </w:tcPr>
          <w:p w:rsidR="00A95C98" w:rsidRPr="00692D18" w:rsidRDefault="00A95C98" w:rsidP="00B87262">
            <w:pPr>
              <w:spacing w:before="60" w:line="240" w:lineRule="exact"/>
              <w:jc w:val="left"/>
              <w:rPr>
                <w:rFonts w:ascii="TimesNewRomanPS" w:hAnsi="TimesNewRomanPS" w:cs="TimesNewRomanPS"/>
                <w:lang w:val="en-GB" w:eastAsia="ja-JP"/>
              </w:rPr>
            </w:pPr>
            <w:r w:rsidRPr="00692D18">
              <w:rPr>
                <w:rFonts w:ascii="TimesNewRomanPS" w:hAnsi="TimesNewRomanPS" w:cs="TimesNewRomanPS"/>
                <w:lang w:val="en-GB" w:eastAsia="ja-JP"/>
              </w:rPr>
              <w:t>Cyclic Redundancy Check</w:t>
            </w:r>
          </w:p>
        </w:tc>
        <w:tc>
          <w:tcPr>
            <w:tcW w:w="2499" w:type="pct"/>
          </w:tcPr>
          <w:p w:rsidR="00A95C98" w:rsidRDefault="00D114E9" w:rsidP="00B87262">
            <w:pPr>
              <w:spacing w:before="60" w:line="240" w:lineRule="exact"/>
              <w:jc w:val="left"/>
              <w:rPr>
                <w:lang w:val="ru-RU"/>
              </w:rPr>
            </w:pPr>
            <w:r w:rsidRPr="00FF32D7">
              <w:rPr>
                <w:lang w:val="ru-RU"/>
              </w:rPr>
              <w:t>Циклическая проверка на основе избыточности</w:t>
            </w:r>
          </w:p>
        </w:tc>
      </w:tr>
      <w:tr w:rsidR="00A95C98" w:rsidTr="00094D9E">
        <w:tc>
          <w:tcPr>
            <w:tcW w:w="774" w:type="pct"/>
          </w:tcPr>
          <w:p w:rsidR="00A95C98" w:rsidRPr="00893C02" w:rsidRDefault="00A95C98" w:rsidP="0059609E">
            <w:pPr>
              <w:spacing w:before="60" w:line="240" w:lineRule="exact"/>
              <w:rPr>
                <w:lang w:val="en-US"/>
              </w:rPr>
            </w:pPr>
            <w:r>
              <w:rPr>
                <w:lang w:val="en-US"/>
              </w:rPr>
              <w:t>DIMS</w:t>
            </w:r>
          </w:p>
        </w:tc>
        <w:tc>
          <w:tcPr>
            <w:tcW w:w="1727" w:type="pct"/>
          </w:tcPr>
          <w:p w:rsidR="00A95C98" w:rsidRPr="00692D18" w:rsidRDefault="00A95C98" w:rsidP="00B87262">
            <w:pPr>
              <w:spacing w:before="60" w:line="240" w:lineRule="exact"/>
              <w:jc w:val="left"/>
              <w:rPr>
                <w:rFonts w:ascii="TimesNewRomanPS" w:hAnsi="TimesNewRomanPS" w:cs="TimesNewRomanPS"/>
                <w:lang w:val="en-GB" w:eastAsia="ja-JP"/>
              </w:rPr>
            </w:pPr>
            <w:r w:rsidRPr="00692D18">
              <w:rPr>
                <w:rFonts w:ascii="TimesNewRomanPS" w:hAnsi="TimesNewRomanPS" w:cs="TimesNewRomanPS"/>
                <w:lang w:val="en-GB" w:eastAsia="ja-JP"/>
              </w:rPr>
              <w:t>Dynamic Interactive Multimedia Scenes</w:t>
            </w:r>
          </w:p>
        </w:tc>
        <w:tc>
          <w:tcPr>
            <w:tcW w:w="2499" w:type="pct"/>
          </w:tcPr>
          <w:p w:rsidR="00A95C98" w:rsidRDefault="002B09DB" w:rsidP="00B87262">
            <w:pPr>
              <w:spacing w:before="60" w:line="240" w:lineRule="exact"/>
              <w:jc w:val="left"/>
              <w:rPr>
                <w:lang w:val="ru-RU"/>
              </w:rPr>
            </w:pPr>
            <w:r>
              <w:rPr>
                <w:lang w:val="ru-RU"/>
              </w:rPr>
              <w:t>Динамические интерактивные мультимедийные сцены</w:t>
            </w:r>
          </w:p>
        </w:tc>
      </w:tr>
      <w:tr w:rsidR="00A95C98" w:rsidRPr="00FA6C56" w:rsidTr="00094D9E">
        <w:tc>
          <w:tcPr>
            <w:tcW w:w="774" w:type="pct"/>
          </w:tcPr>
          <w:p w:rsidR="00A95C98" w:rsidRPr="00893C02" w:rsidRDefault="00A95C98" w:rsidP="0059609E">
            <w:pPr>
              <w:spacing w:before="60" w:line="240" w:lineRule="exact"/>
              <w:rPr>
                <w:lang w:val="en-US"/>
              </w:rPr>
            </w:pPr>
            <w:r>
              <w:rPr>
                <w:lang w:val="en-US"/>
              </w:rPr>
              <w:t>DRM</w:t>
            </w:r>
          </w:p>
        </w:tc>
        <w:tc>
          <w:tcPr>
            <w:tcW w:w="1727" w:type="pct"/>
          </w:tcPr>
          <w:p w:rsidR="00A95C98" w:rsidRDefault="00A95C98" w:rsidP="00B87262">
            <w:pPr>
              <w:spacing w:before="60" w:line="240" w:lineRule="exact"/>
              <w:jc w:val="left"/>
            </w:pPr>
            <w:r w:rsidRPr="00692D18">
              <w:rPr>
                <w:rFonts w:ascii="TimesNewRomanPS" w:hAnsi="TimesNewRomanPS" w:cs="TimesNewRomanPS"/>
                <w:lang w:val="en-GB" w:eastAsia="ja-JP"/>
              </w:rPr>
              <w:t>Digital Rights Management</w:t>
            </w:r>
          </w:p>
        </w:tc>
        <w:tc>
          <w:tcPr>
            <w:tcW w:w="2499" w:type="pct"/>
          </w:tcPr>
          <w:p w:rsidR="00A95C98" w:rsidRPr="002B09DB" w:rsidRDefault="002B09DB" w:rsidP="00B87262">
            <w:pPr>
              <w:spacing w:before="60" w:line="240" w:lineRule="exact"/>
              <w:jc w:val="left"/>
              <w:rPr>
                <w:lang w:val="ru-RU"/>
              </w:rPr>
            </w:pPr>
            <w:r w:rsidRPr="002B09DB">
              <w:rPr>
                <w:lang w:val="ru-RU"/>
              </w:rPr>
              <w:t>Сиcтема</w:t>
            </w:r>
            <w:r>
              <w:rPr>
                <w:lang w:val="ru-RU"/>
              </w:rPr>
              <w:t xml:space="preserve"> </w:t>
            </w:r>
            <w:r w:rsidRPr="002B09DB">
              <w:rPr>
                <w:lang w:val="ru-RU"/>
              </w:rPr>
              <w:t>управления цифровыми правами при копировании</w:t>
            </w:r>
          </w:p>
        </w:tc>
      </w:tr>
      <w:tr w:rsidR="00A51E23" w:rsidTr="00094D9E">
        <w:tc>
          <w:tcPr>
            <w:tcW w:w="774" w:type="pct"/>
          </w:tcPr>
          <w:p w:rsidR="00A51E23" w:rsidRPr="00893C02" w:rsidRDefault="00A51E23" w:rsidP="0059609E">
            <w:pPr>
              <w:spacing w:before="60" w:line="240" w:lineRule="exact"/>
              <w:rPr>
                <w:lang w:val="en-US"/>
              </w:rPr>
            </w:pPr>
            <w:r>
              <w:rPr>
                <w:lang w:val="en-US"/>
              </w:rPr>
              <w:t>DTxA</w:t>
            </w:r>
          </w:p>
        </w:tc>
        <w:tc>
          <w:tcPr>
            <w:tcW w:w="1727" w:type="pct"/>
          </w:tcPr>
          <w:p w:rsidR="00A51E23" w:rsidRPr="00BB1998" w:rsidRDefault="00A51E23" w:rsidP="00B87262">
            <w:pPr>
              <w:spacing w:before="60" w:line="240" w:lineRule="exact"/>
              <w:jc w:val="left"/>
              <w:rPr>
                <w:rFonts w:ascii="TimesNewRomanPS" w:hAnsi="TimesNewRomanPS" w:cs="TimesNewRomanPS"/>
                <w:lang w:val="en-GB" w:eastAsia="ja-JP"/>
              </w:rPr>
            </w:pPr>
            <w:r w:rsidRPr="00BB1998">
              <w:rPr>
                <w:rFonts w:ascii="TimesNewRomanPS" w:hAnsi="TimesNewRomanPS" w:cs="TimesNewRomanPS"/>
                <w:lang w:val="en-GB" w:eastAsia="ja-JP"/>
              </w:rPr>
              <w:t>Distributed transmission network adaptor</w:t>
            </w:r>
          </w:p>
        </w:tc>
        <w:tc>
          <w:tcPr>
            <w:tcW w:w="2499" w:type="pct"/>
          </w:tcPr>
          <w:p w:rsidR="00A51E23" w:rsidRDefault="00424E9D" w:rsidP="00B87262">
            <w:pPr>
              <w:spacing w:before="60" w:line="240" w:lineRule="exact"/>
              <w:jc w:val="left"/>
              <w:rPr>
                <w:lang w:val="ru-RU"/>
              </w:rPr>
            </w:pPr>
            <w:r>
              <w:rPr>
                <w:lang w:val="ru-RU"/>
              </w:rPr>
              <w:t>Адаптор распределенной передающей сети</w:t>
            </w:r>
          </w:p>
        </w:tc>
      </w:tr>
      <w:tr w:rsidR="00A51E23" w:rsidTr="00094D9E">
        <w:tc>
          <w:tcPr>
            <w:tcW w:w="774" w:type="pct"/>
          </w:tcPr>
          <w:p w:rsidR="00A51E23" w:rsidRPr="00893C02" w:rsidRDefault="00A51E23" w:rsidP="0059609E">
            <w:pPr>
              <w:spacing w:before="60" w:line="240" w:lineRule="exact"/>
              <w:rPr>
                <w:lang w:val="en-US"/>
              </w:rPr>
            </w:pPr>
            <w:r>
              <w:rPr>
                <w:lang w:val="en-US"/>
              </w:rPr>
              <w:t>DTxN</w:t>
            </w:r>
          </w:p>
        </w:tc>
        <w:tc>
          <w:tcPr>
            <w:tcW w:w="1727" w:type="pct"/>
          </w:tcPr>
          <w:p w:rsidR="00A51E23" w:rsidRPr="00BB1998" w:rsidRDefault="00A51E23" w:rsidP="00B87262">
            <w:pPr>
              <w:spacing w:before="60" w:line="240" w:lineRule="exact"/>
              <w:jc w:val="left"/>
              <w:rPr>
                <w:rFonts w:ascii="TimesNewRomanPS" w:hAnsi="TimesNewRomanPS" w:cs="TimesNewRomanPS"/>
                <w:lang w:val="en-GB" w:eastAsia="ja-JP"/>
              </w:rPr>
            </w:pPr>
            <w:r w:rsidRPr="00BB1998">
              <w:rPr>
                <w:rFonts w:ascii="TimesNewRomanPS" w:hAnsi="TimesNewRomanPS" w:cs="TimesNewRomanPS"/>
                <w:lang w:val="en-GB" w:eastAsia="ja-JP"/>
              </w:rPr>
              <w:t>Distributed transmission network</w:t>
            </w:r>
          </w:p>
        </w:tc>
        <w:tc>
          <w:tcPr>
            <w:tcW w:w="2499" w:type="pct"/>
          </w:tcPr>
          <w:p w:rsidR="00A51E23" w:rsidRDefault="00424E9D" w:rsidP="00B87262">
            <w:pPr>
              <w:spacing w:before="60" w:line="240" w:lineRule="exact"/>
              <w:jc w:val="left"/>
              <w:rPr>
                <w:lang w:val="ru-RU"/>
              </w:rPr>
            </w:pPr>
            <w:r>
              <w:rPr>
                <w:lang w:val="ru-RU"/>
              </w:rPr>
              <w:t>Распределенная передающая сеть</w:t>
            </w:r>
          </w:p>
        </w:tc>
      </w:tr>
      <w:tr w:rsidR="00A51E23" w:rsidTr="00094D9E">
        <w:tc>
          <w:tcPr>
            <w:tcW w:w="774" w:type="pct"/>
          </w:tcPr>
          <w:p w:rsidR="00A51E23" w:rsidRPr="00893C02" w:rsidRDefault="00A51E23" w:rsidP="0059609E">
            <w:pPr>
              <w:spacing w:before="60" w:line="240" w:lineRule="exact"/>
              <w:rPr>
                <w:lang w:val="en-US"/>
              </w:rPr>
            </w:pPr>
            <w:r>
              <w:rPr>
                <w:lang w:val="en-US"/>
              </w:rPr>
              <w:t>DVB</w:t>
            </w:r>
          </w:p>
        </w:tc>
        <w:tc>
          <w:tcPr>
            <w:tcW w:w="1727" w:type="pct"/>
          </w:tcPr>
          <w:p w:rsidR="00A51E23" w:rsidRDefault="00A51E23" w:rsidP="00B87262">
            <w:pPr>
              <w:spacing w:before="60" w:line="240" w:lineRule="exact"/>
              <w:jc w:val="left"/>
            </w:pPr>
            <w:r w:rsidRPr="00BB1998">
              <w:rPr>
                <w:rFonts w:ascii="TimesNewRomanPS" w:hAnsi="TimesNewRomanPS" w:cs="TimesNewRomanPS"/>
                <w:lang w:val="en-GB" w:eastAsia="ja-JP"/>
              </w:rPr>
              <w:t>Digital Video Broadcasting</w:t>
            </w:r>
          </w:p>
        </w:tc>
        <w:tc>
          <w:tcPr>
            <w:tcW w:w="2499" w:type="pct"/>
          </w:tcPr>
          <w:p w:rsidR="00A51E23" w:rsidRDefault="00E044A9" w:rsidP="00B87262">
            <w:pPr>
              <w:spacing w:before="60" w:line="240" w:lineRule="exact"/>
              <w:jc w:val="left"/>
              <w:rPr>
                <w:lang w:val="ru-RU"/>
              </w:rPr>
            </w:pPr>
            <w:r w:rsidRPr="00FF32D7">
              <w:rPr>
                <w:lang w:val="ru-RU"/>
              </w:rPr>
              <w:t>Цифровое телевизионное вещание</w:t>
            </w:r>
          </w:p>
        </w:tc>
      </w:tr>
      <w:tr w:rsidR="00A51E23" w:rsidTr="00094D9E">
        <w:tc>
          <w:tcPr>
            <w:tcW w:w="774" w:type="pct"/>
          </w:tcPr>
          <w:p w:rsidR="00A51E23" w:rsidRPr="00893C02" w:rsidRDefault="00A51E23" w:rsidP="0059609E">
            <w:pPr>
              <w:spacing w:before="60" w:line="240" w:lineRule="exact"/>
              <w:rPr>
                <w:lang w:val="en-US"/>
              </w:rPr>
            </w:pPr>
            <w:r>
              <w:rPr>
                <w:lang w:val="en-US"/>
              </w:rPr>
              <w:t>ESG</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Electronic Service Guide</w:t>
            </w:r>
          </w:p>
        </w:tc>
        <w:tc>
          <w:tcPr>
            <w:tcW w:w="2499" w:type="pct"/>
          </w:tcPr>
          <w:p w:rsidR="00A51E23" w:rsidRDefault="00424E9D" w:rsidP="00B87262">
            <w:pPr>
              <w:spacing w:before="60" w:line="240" w:lineRule="exact"/>
              <w:jc w:val="left"/>
              <w:rPr>
                <w:lang w:val="ru-RU"/>
              </w:rPr>
            </w:pPr>
            <w:r>
              <w:rPr>
                <w:lang w:val="ru-RU"/>
              </w:rPr>
              <w:t>Электронный справочник услуг</w:t>
            </w:r>
          </w:p>
        </w:tc>
      </w:tr>
      <w:tr w:rsidR="00A51E23" w:rsidTr="00094D9E">
        <w:tc>
          <w:tcPr>
            <w:tcW w:w="774" w:type="pct"/>
          </w:tcPr>
          <w:p w:rsidR="00A51E23" w:rsidRPr="00893C02" w:rsidRDefault="00A51E23" w:rsidP="0059609E">
            <w:pPr>
              <w:spacing w:before="60" w:line="240" w:lineRule="exact"/>
              <w:rPr>
                <w:lang w:val="en-US"/>
              </w:rPr>
            </w:pPr>
            <w:r>
              <w:rPr>
                <w:lang w:val="en-US"/>
              </w:rPr>
              <w:t>FDT</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File Delivery Table</w:t>
            </w:r>
          </w:p>
        </w:tc>
        <w:tc>
          <w:tcPr>
            <w:tcW w:w="2499" w:type="pct"/>
          </w:tcPr>
          <w:p w:rsidR="00A51E23" w:rsidRDefault="00424E9D" w:rsidP="00B87262">
            <w:pPr>
              <w:spacing w:before="60" w:line="240" w:lineRule="exact"/>
              <w:jc w:val="left"/>
              <w:rPr>
                <w:lang w:val="ru-RU"/>
              </w:rPr>
            </w:pPr>
            <w:r>
              <w:rPr>
                <w:lang w:val="ru-RU"/>
              </w:rPr>
              <w:t>Таблица доставки файлов</w:t>
            </w:r>
          </w:p>
        </w:tc>
      </w:tr>
      <w:tr w:rsidR="00A51E23" w:rsidTr="00094D9E">
        <w:tc>
          <w:tcPr>
            <w:tcW w:w="774" w:type="pct"/>
          </w:tcPr>
          <w:p w:rsidR="00A51E23" w:rsidRPr="00893C02" w:rsidRDefault="00A51E23" w:rsidP="0059609E">
            <w:pPr>
              <w:spacing w:before="60" w:line="240" w:lineRule="exact"/>
              <w:rPr>
                <w:lang w:val="en-US"/>
              </w:rPr>
            </w:pPr>
            <w:r>
              <w:rPr>
                <w:lang w:val="en-US"/>
              </w:rPr>
              <w:t>FEC</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Forward Error Correction</w:t>
            </w:r>
          </w:p>
        </w:tc>
        <w:tc>
          <w:tcPr>
            <w:tcW w:w="2499" w:type="pct"/>
          </w:tcPr>
          <w:p w:rsidR="00A51E23" w:rsidRDefault="00E044A9" w:rsidP="00B87262">
            <w:pPr>
              <w:spacing w:before="60" w:line="240" w:lineRule="exact"/>
              <w:jc w:val="left"/>
              <w:rPr>
                <w:lang w:val="ru-RU"/>
              </w:rPr>
            </w:pPr>
            <w:r>
              <w:rPr>
                <w:lang w:val="ru-RU"/>
              </w:rPr>
              <w:t>У</w:t>
            </w:r>
            <w:r w:rsidRPr="00CE47D4">
              <w:rPr>
                <w:lang w:val="ru-RU"/>
              </w:rPr>
              <w:t>преждающая коррекция ошибок</w:t>
            </w:r>
          </w:p>
        </w:tc>
      </w:tr>
      <w:tr w:rsidR="00A51E23" w:rsidTr="00094D9E">
        <w:tc>
          <w:tcPr>
            <w:tcW w:w="774" w:type="pct"/>
          </w:tcPr>
          <w:p w:rsidR="00A51E23" w:rsidRPr="00893C02" w:rsidRDefault="00A51E23" w:rsidP="0059609E">
            <w:pPr>
              <w:spacing w:before="60" w:line="240" w:lineRule="exact"/>
              <w:rPr>
                <w:lang w:val="en-US"/>
              </w:rPr>
            </w:pPr>
            <w:r>
              <w:rPr>
                <w:lang w:val="en-US"/>
              </w:rPr>
              <w:t>FIC</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Fast Information Channel</w:t>
            </w:r>
          </w:p>
        </w:tc>
        <w:tc>
          <w:tcPr>
            <w:tcW w:w="2499" w:type="pct"/>
          </w:tcPr>
          <w:p w:rsidR="00A51E23" w:rsidRDefault="00424E9D" w:rsidP="00B87262">
            <w:pPr>
              <w:spacing w:before="60" w:line="240" w:lineRule="exact"/>
              <w:jc w:val="left"/>
              <w:rPr>
                <w:lang w:val="ru-RU"/>
              </w:rPr>
            </w:pPr>
            <w:r>
              <w:rPr>
                <w:lang w:val="ru-RU" w:eastAsia="ko-KR"/>
              </w:rPr>
              <w:t>Канал быстрой</w:t>
            </w:r>
            <w:r w:rsidRPr="00D15AAC">
              <w:rPr>
                <w:lang w:val="ru-RU" w:eastAsia="ko-KR"/>
              </w:rPr>
              <w:t xml:space="preserve"> </w:t>
            </w:r>
            <w:r>
              <w:rPr>
                <w:lang w:val="ru-RU" w:eastAsia="ko-KR"/>
              </w:rPr>
              <w:t>информации</w:t>
            </w:r>
          </w:p>
        </w:tc>
      </w:tr>
      <w:tr w:rsidR="00A51E23" w:rsidRPr="00FA6C56" w:rsidTr="00094D9E">
        <w:tc>
          <w:tcPr>
            <w:tcW w:w="774" w:type="pct"/>
          </w:tcPr>
          <w:p w:rsidR="00A51E23" w:rsidRPr="00893C02" w:rsidRDefault="00A51E23" w:rsidP="0059609E">
            <w:pPr>
              <w:spacing w:before="60" w:line="240" w:lineRule="exact"/>
              <w:rPr>
                <w:lang w:val="en-US"/>
              </w:rPr>
            </w:pPr>
            <w:r>
              <w:rPr>
                <w:lang w:val="en-US"/>
              </w:rPr>
              <w:t>FLUTE</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File Delivery over Unidirectional Transport (IETF RFC 3926)</w:t>
            </w:r>
          </w:p>
        </w:tc>
        <w:tc>
          <w:tcPr>
            <w:tcW w:w="2499" w:type="pct"/>
          </w:tcPr>
          <w:p w:rsidR="00A51E23" w:rsidRPr="00E044A9" w:rsidRDefault="00E044A9" w:rsidP="00B87262">
            <w:pPr>
              <w:spacing w:before="60" w:line="240" w:lineRule="exact"/>
              <w:jc w:val="left"/>
              <w:rPr>
                <w:lang w:val="ru-RU"/>
              </w:rPr>
            </w:pPr>
            <w:r w:rsidRPr="00FF32D7">
              <w:rPr>
                <w:lang w:val="ru-RU"/>
              </w:rPr>
              <w:t>Доставка файлов с помощью всенаправленного транспортного протокола</w:t>
            </w:r>
            <w:r>
              <w:rPr>
                <w:lang w:val="ru-RU"/>
              </w:rPr>
              <w:t xml:space="preserve"> </w:t>
            </w:r>
            <w:r w:rsidRPr="00E044A9">
              <w:rPr>
                <w:rFonts w:ascii="TimesNewRomanPS" w:hAnsi="TimesNewRomanPS" w:cs="TimesNewRomanPS"/>
                <w:lang w:val="ru-RU" w:eastAsia="ja-JP"/>
              </w:rPr>
              <w:t>(</w:t>
            </w:r>
            <w:r w:rsidRPr="00956D77">
              <w:rPr>
                <w:rFonts w:ascii="TimesNewRomanPS" w:hAnsi="TimesNewRomanPS" w:cs="TimesNewRomanPS"/>
                <w:lang w:val="en-GB" w:eastAsia="ja-JP"/>
              </w:rPr>
              <w:t>IETF</w:t>
            </w:r>
            <w:r w:rsidRPr="00E044A9">
              <w:rPr>
                <w:rFonts w:ascii="TimesNewRomanPS" w:hAnsi="TimesNewRomanPS" w:cs="TimesNewRomanPS"/>
                <w:lang w:val="ru-RU" w:eastAsia="ja-JP"/>
              </w:rPr>
              <w:t xml:space="preserve"> </w:t>
            </w:r>
            <w:r w:rsidRPr="00956D77">
              <w:rPr>
                <w:rFonts w:ascii="TimesNewRomanPS" w:hAnsi="TimesNewRomanPS" w:cs="TimesNewRomanPS"/>
                <w:lang w:val="en-GB" w:eastAsia="ja-JP"/>
              </w:rPr>
              <w:t>RFC</w:t>
            </w:r>
            <w:r w:rsidRPr="00E044A9">
              <w:rPr>
                <w:rFonts w:ascii="TimesNewRomanPS" w:hAnsi="TimesNewRomanPS" w:cs="TimesNewRomanPS"/>
                <w:lang w:val="ru-RU" w:eastAsia="ja-JP"/>
              </w:rPr>
              <w:t xml:space="preserve"> 3926)</w:t>
            </w:r>
          </w:p>
        </w:tc>
      </w:tr>
      <w:tr w:rsidR="00A51E23" w:rsidTr="00094D9E">
        <w:tc>
          <w:tcPr>
            <w:tcW w:w="774" w:type="pct"/>
          </w:tcPr>
          <w:p w:rsidR="00A51E23" w:rsidRPr="00893C02" w:rsidRDefault="00A51E23" w:rsidP="0059609E">
            <w:pPr>
              <w:spacing w:before="60" w:line="240" w:lineRule="exact"/>
              <w:rPr>
                <w:lang w:val="en-US"/>
              </w:rPr>
            </w:pPr>
            <w:r>
              <w:rPr>
                <w:lang w:val="en-US"/>
              </w:rPr>
              <w:t>FTA</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Free-to-Air</w:t>
            </w:r>
          </w:p>
        </w:tc>
        <w:tc>
          <w:tcPr>
            <w:tcW w:w="2499" w:type="pct"/>
          </w:tcPr>
          <w:p w:rsidR="00A51E23" w:rsidRDefault="00BA0AFB" w:rsidP="00B87262">
            <w:pPr>
              <w:spacing w:before="60" w:line="240" w:lineRule="exact"/>
              <w:jc w:val="left"/>
              <w:rPr>
                <w:lang w:val="ru-RU"/>
              </w:rPr>
            </w:pPr>
            <w:r>
              <w:rPr>
                <w:lang w:val="ru-RU"/>
              </w:rPr>
              <w:t>Бесплатный телеканал</w:t>
            </w:r>
          </w:p>
        </w:tc>
      </w:tr>
      <w:tr w:rsidR="00A51E23" w:rsidRPr="00FA6C56" w:rsidTr="00094D9E">
        <w:tc>
          <w:tcPr>
            <w:tcW w:w="774" w:type="pct"/>
          </w:tcPr>
          <w:p w:rsidR="00A51E23" w:rsidRPr="00893C02" w:rsidRDefault="00A51E23" w:rsidP="0059609E">
            <w:pPr>
              <w:spacing w:before="60" w:line="240" w:lineRule="exact"/>
              <w:rPr>
                <w:lang w:val="en-US"/>
              </w:rPr>
            </w:pPr>
            <w:r>
              <w:rPr>
                <w:lang w:val="en-US"/>
              </w:rPr>
              <w:t>GAT-MH</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Guide Access Table for ATSC-M/H</w:t>
            </w:r>
          </w:p>
        </w:tc>
        <w:tc>
          <w:tcPr>
            <w:tcW w:w="2499" w:type="pct"/>
          </w:tcPr>
          <w:p w:rsidR="00A51E23" w:rsidRPr="00BA0AFB" w:rsidRDefault="00BA0AFB" w:rsidP="00B87262">
            <w:pPr>
              <w:spacing w:before="60" w:line="240" w:lineRule="exact"/>
              <w:jc w:val="left"/>
              <w:rPr>
                <w:lang w:val="ru-RU"/>
              </w:rPr>
            </w:pPr>
            <w:r>
              <w:rPr>
                <w:lang w:val="ru-RU"/>
              </w:rPr>
              <w:t>Таблица доступа к справочникам для</w:t>
            </w:r>
            <w:r w:rsidRPr="009B3FF7">
              <w:rPr>
                <w:lang w:val="ru-RU"/>
              </w:rPr>
              <w:t xml:space="preserve"> </w:t>
            </w:r>
            <w:r w:rsidRPr="00956D77">
              <w:rPr>
                <w:rFonts w:ascii="TimesNewRomanPS" w:hAnsi="TimesNewRomanPS" w:cs="TimesNewRomanPS"/>
                <w:lang w:val="en-GB" w:eastAsia="ja-JP"/>
              </w:rPr>
              <w:t>ATSC</w:t>
            </w:r>
            <w:r w:rsidRPr="00BA0AFB">
              <w:rPr>
                <w:rFonts w:ascii="TimesNewRomanPS" w:hAnsi="TimesNewRomanPS" w:cs="TimesNewRomanPS"/>
                <w:lang w:val="ru-RU" w:eastAsia="ja-JP"/>
              </w:rPr>
              <w:t>-</w:t>
            </w:r>
            <w:r w:rsidRPr="00E958AF">
              <w:rPr>
                <w:lang w:val="en-GB"/>
              </w:rPr>
              <w:t>M</w:t>
            </w:r>
            <w:r w:rsidRPr="009B3FF7">
              <w:rPr>
                <w:lang w:val="ru-RU"/>
              </w:rPr>
              <w:t>/</w:t>
            </w:r>
            <w:r w:rsidRPr="00E958AF">
              <w:rPr>
                <w:lang w:val="en-GB"/>
              </w:rPr>
              <w:t>H</w:t>
            </w:r>
          </w:p>
        </w:tc>
      </w:tr>
      <w:tr w:rsidR="00A51E23" w:rsidRPr="00A51E23" w:rsidTr="00094D9E">
        <w:tc>
          <w:tcPr>
            <w:tcW w:w="774" w:type="pct"/>
          </w:tcPr>
          <w:p w:rsidR="00A51E23" w:rsidRPr="00C94E8A" w:rsidRDefault="00A51E23" w:rsidP="0059609E">
            <w:pPr>
              <w:spacing w:before="60" w:line="240" w:lineRule="exact"/>
              <w:rPr>
                <w:lang w:val="en-US"/>
              </w:rPr>
            </w:pPr>
            <w:r>
              <w:rPr>
                <w:lang w:val="en-US"/>
              </w:rPr>
              <w:t>HE AAC</w:t>
            </w:r>
          </w:p>
        </w:tc>
        <w:tc>
          <w:tcPr>
            <w:tcW w:w="1727" w:type="pct"/>
          </w:tcPr>
          <w:p w:rsidR="00A51E23" w:rsidRPr="00956D77" w:rsidRDefault="00A51E23" w:rsidP="00B87262">
            <w:pPr>
              <w:spacing w:before="60" w:line="240" w:lineRule="exact"/>
              <w:jc w:val="left"/>
              <w:rPr>
                <w:rFonts w:ascii="TimesNewRomanPS" w:hAnsi="TimesNewRomanPS" w:cs="TimesNewRomanPS"/>
                <w:lang w:val="en-GB" w:eastAsia="ja-JP"/>
              </w:rPr>
            </w:pPr>
            <w:r w:rsidRPr="00956D77">
              <w:rPr>
                <w:rFonts w:ascii="TimesNewRomanPS" w:hAnsi="TimesNewRomanPS" w:cs="TimesNewRomanPS"/>
                <w:lang w:val="en-GB" w:eastAsia="ja-JP"/>
              </w:rPr>
              <w:t>High Efficiency Advanced Audio Coding</w:t>
            </w:r>
          </w:p>
        </w:tc>
        <w:tc>
          <w:tcPr>
            <w:tcW w:w="2499" w:type="pct"/>
          </w:tcPr>
          <w:p w:rsidR="00A51E23" w:rsidRPr="00A51E23" w:rsidRDefault="00BA0AFB" w:rsidP="00B87262">
            <w:pPr>
              <w:spacing w:before="60" w:line="240" w:lineRule="exact"/>
              <w:jc w:val="left"/>
              <w:rPr>
                <w:lang w:val="en-US"/>
              </w:rPr>
            </w:pPr>
            <w:r>
              <w:rPr>
                <w:lang w:val="ru-RU" w:eastAsia="ja-JP"/>
              </w:rPr>
              <w:t>Высокоэффективное перспектив</w:t>
            </w:r>
            <w:r>
              <w:rPr>
                <w:lang w:eastAsia="ja-JP"/>
              </w:rPr>
              <w:t>н</w:t>
            </w:r>
            <w:r>
              <w:rPr>
                <w:lang w:val="ru-RU" w:eastAsia="ja-JP"/>
              </w:rPr>
              <w:t>ое</w:t>
            </w:r>
            <w:r>
              <w:rPr>
                <w:lang w:eastAsia="ja-JP"/>
              </w:rPr>
              <w:t xml:space="preserve"> </w:t>
            </w:r>
            <w:r>
              <w:rPr>
                <w:lang w:val="ru-RU" w:eastAsia="ja-JP"/>
              </w:rPr>
              <w:t xml:space="preserve">звуковое </w:t>
            </w:r>
            <w:r>
              <w:rPr>
                <w:lang w:eastAsia="ja-JP"/>
              </w:rPr>
              <w:t>кодирование</w:t>
            </w:r>
          </w:p>
        </w:tc>
      </w:tr>
      <w:tr w:rsidR="00765D2A" w:rsidRPr="00FA6C56" w:rsidTr="00094D9E">
        <w:tc>
          <w:tcPr>
            <w:tcW w:w="774" w:type="pct"/>
          </w:tcPr>
          <w:p w:rsidR="00765D2A" w:rsidRPr="00A51E23" w:rsidRDefault="00765D2A" w:rsidP="0059609E">
            <w:pPr>
              <w:spacing w:before="60" w:line="240" w:lineRule="exact"/>
              <w:rPr>
                <w:lang w:val="en-US"/>
              </w:rPr>
            </w:pPr>
            <w:r w:rsidRPr="00E958AF">
              <w:rPr>
                <w:rFonts w:ascii="TimesNewRomanPS-Bold" w:hAnsi="TimesNewRomanPS-Bold" w:cs="TimesNewRomanPS-Bold"/>
                <w:lang w:val="en-GB" w:eastAsia="ja-JP"/>
              </w:rPr>
              <w:t>HE AAC v2</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High Efficiency Advanced Audio Coding version 2</w:t>
            </w:r>
          </w:p>
        </w:tc>
        <w:tc>
          <w:tcPr>
            <w:tcW w:w="2499" w:type="pct"/>
          </w:tcPr>
          <w:p w:rsidR="00765D2A" w:rsidRPr="00BA0AFB" w:rsidRDefault="00BA0AFB" w:rsidP="00B87262">
            <w:pPr>
              <w:spacing w:before="60" w:line="240" w:lineRule="exact"/>
              <w:jc w:val="left"/>
              <w:rPr>
                <w:lang w:val="ru-RU"/>
              </w:rPr>
            </w:pPr>
            <w:r>
              <w:rPr>
                <w:lang w:val="ru-RU" w:eastAsia="ja-JP"/>
              </w:rPr>
              <w:t>Высокоэффективное перспектив</w:t>
            </w:r>
            <w:r w:rsidRPr="00A6755D">
              <w:rPr>
                <w:lang w:val="ru-RU" w:eastAsia="ja-JP"/>
              </w:rPr>
              <w:t>н</w:t>
            </w:r>
            <w:r>
              <w:rPr>
                <w:lang w:val="ru-RU" w:eastAsia="ja-JP"/>
              </w:rPr>
              <w:t>ое</w:t>
            </w:r>
            <w:r w:rsidRPr="00A6755D">
              <w:rPr>
                <w:lang w:val="ru-RU" w:eastAsia="ja-JP"/>
              </w:rPr>
              <w:t xml:space="preserve"> </w:t>
            </w:r>
            <w:r>
              <w:rPr>
                <w:lang w:val="ru-RU" w:eastAsia="ja-JP"/>
              </w:rPr>
              <w:t xml:space="preserve">звуковое </w:t>
            </w:r>
            <w:r w:rsidRPr="00A6755D">
              <w:rPr>
                <w:lang w:val="ru-RU" w:eastAsia="ja-JP"/>
              </w:rPr>
              <w:t>кодирование</w:t>
            </w:r>
            <w:r>
              <w:rPr>
                <w:lang w:val="ru-RU" w:eastAsia="ja-JP"/>
              </w:rPr>
              <w:t>, версия 2</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IP</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Internet Protocol</w:t>
            </w:r>
          </w:p>
        </w:tc>
        <w:tc>
          <w:tcPr>
            <w:tcW w:w="2499" w:type="pct"/>
          </w:tcPr>
          <w:p w:rsidR="00765D2A" w:rsidRPr="00A51E23" w:rsidRDefault="00E044A9" w:rsidP="00B87262">
            <w:pPr>
              <w:spacing w:before="60" w:line="240" w:lineRule="exact"/>
              <w:jc w:val="left"/>
              <w:rPr>
                <w:lang w:val="en-US"/>
              </w:rPr>
            </w:pPr>
            <w:r w:rsidRPr="00FF32D7">
              <w:rPr>
                <w:lang w:val="ru-RU"/>
              </w:rPr>
              <w:t>Протокол Интернет</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IPsec</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IP Security</w:t>
            </w:r>
          </w:p>
        </w:tc>
        <w:tc>
          <w:tcPr>
            <w:tcW w:w="2499" w:type="pct"/>
          </w:tcPr>
          <w:p w:rsidR="00765D2A" w:rsidRPr="00BA0AFB" w:rsidRDefault="00BA0AFB" w:rsidP="00B87262">
            <w:pPr>
              <w:spacing w:before="60" w:line="240" w:lineRule="exact"/>
              <w:jc w:val="left"/>
              <w:rPr>
                <w:lang w:val="ru-RU"/>
              </w:rPr>
            </w:pPr>
            <w:r>
              <w:rPr>
                <w:lang w:val="ru-RU"/>
              </w:rPr>
              <w:t xml:space="preserve">Безопасность </w:t>
            </w:r>
            <w:r>
              <w:rPr>
                <w:lang w:val="en-US"/>
              </w:rPr>
              <w:t>IP</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ISAN</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International Standard Audiovisual Number</w:t>
            </w:r>
          </w:p>
        </w:tc>
        <w:tc>
          <w:tcPr>
            <w:tcW w:w="2499" w:type="pct"/>
          </w:tcPr>
          <w:p w:rsidR="00765D2A" w:rsidRPr="004B1B2F" w:rsidRDefault="004B1B2F" w:rsidP="00B87262">
            <w:pPr>
              <w:spacing w:before="60" w:line="240" w:lineRule="exact"/>
              <w:jc w:val="left"/>
              <w:rPr>
                <w:lang w:val="ru-RU"/>
              </w:rPr>
            </w:pPr>
            <w:r w:rsidRPr="00A6755D">
              <w:rPr>
                <w:lang w:val="ru-RU"/>
              </w:rPr>
              <w:t>Международный стандартный номер аудио</w:t>
            </w:r>
            <w:r>
              <w:rPr>
                <w:lang w:val="ru-RU"/>
              </w:rPr>
              <w:t>/</w:t>
            </w:r>
            <w:r w:rsidRPr="00A6755D">
              <w:rPr>
                <w:lang w:val="ru-RU"/>
              </w:rPr>
              <w:t>видеозаписи</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LASeR</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Lightweight Application Scene Representation</w:t>
            </w:r>
          </w:p>
        </w:tc>
        <w:tc>
          <w:tcPr>
            <w:tcW w:w="2499" w:type="pct"/>
          </w:tcPr>
          <w:p w:rsidR="00765D2A" w:rsidRPr="004B1B2F" w:rsidRDefault="008D696C" w:rsidP="00B87262">
            <w:pPr>
              <w:spacing w:before="60" w:line="240" w:lineRule="exact"/>
              <w:jc w:val="left"/>
              <w:rPr>
                <w:lang w:val="ru-RU"/>
              </w:rPr>
            </w:pPr>
            <w:r>
              <w:rPr>
                <w:lang w:val="ru-RU"/>
              </w:rPr>
              <w:t>П</w:t>
            </w:r>
            <w:r w:rsidR="004B1B2F" w:rsidRPr="00A6755D">
              <w:rPr>
                <w:lang w:val="ru-RU"/>
              </w:rPr>
              <w:t>редставлени</w:t>
            </w:r>
            <w:r>
              <w:rPr>
                <w:lang w:val="ru-RU"/>
              </w:rPr>
              <w:t>е</w:t>
            </w:r>
            <w:r w:rsidR="004B1B2F" w:rsidRPr="00A6755D">
              <w:rPr>
                <w:lang w:val="ru-RU"/>
              </w:rPr>
              <w:t xml:space="preserve"> различн</w:t>
            </w:r>
            <w:r>
              <w:rPr>
                <w:lang w:val="ru-RU"/>
              </w:rPr>
              <w:t>ых сцен</w:t>
            </w:r>
            <w:r w:rsidR="00DB79B0">
              <w:rPr>
                <w:lang w:val="ru-RU"/>
              </w:rPr>
              <w:t xml:space="preserve"> </w:t>
            </w:r>
            <w:r>
              <w:rPr>
                <w:lang w:val="ru-RU"/>
              </w:rPr>
              <w:t xml:space="preserve">для применения в упрощенных </w:t>
            </w:r>
            <w:r w:rsidR="004B1B2F" w:rsidRPr="00A6755D">
              <w:rPr>
                <w:lang w:val="ru-RU"/>
              </w:rPr>
              <w:t>мобильных терминалах</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LCT</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Layered Coding Transport</w:t>
            </w:r>
          </w:p>
        </w:tc>
        <w:tc>
          <w:tcPr>
            <w:tcW w:w="2499" w:type="pct"/>
          </w:tcPr>
          <w:p w:rsidR="00765D2A" w:rsidRPr="001F59FE" w:rsidRDefault="001F59FE" w:rsidP="00B87262">
            <w:pPr>
              <w:spacing w:before="60" w:line="240" w:lineRule="exact"/>
              <w:jc w:val="left"/>
              <w:rPr>
                <w:lang w:val="en-US"/>
              </w:rPr>
            </w:pPr>
            <w:r>
              <w:rPr>
                <w:lang w:val="ru-RU"/>
              </w:rPr>
              <w:t>Т</w:t>
            </w:r>
            <w:r w:rsidRPr="001F59FE">
              <w:rPr>
                <w:lang w:val="en-US"/>
              </w:rPr>
              <w:t>ранспортировка многоуровневого кодирования</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LTKM</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Long-Term Key Message</w:t>
            </w:r>
          </w:p>
        </w:tc>
        <w:tc>
          <w:tcPr>
            <w:tcW w:w="2499" w:type="pct"/>
          </w:tcPr>
          <w:p w:rsidR="00765D2A" w:rsidRPr="00A51E23" w:rsidRDefault="001C0A73" w:rsidP="00B87262">
            <w:pPr>
              <w:spacing w:before="60" w:line="240" w:lineRule="exact"/>
              <w:jc w:val="left"/>
              <w:rPr>
                <w:lang w:val="en-US"/>
              </w:rPr>
            </w:pPr>
            <w:r>
              <w:rPr>
                <w:lang w:eastAsia="ja-JP"/>
              </w:rPr>
              <w:t>Длительное ключевое сообщение</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M/H</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Mobile/pedestrian/handheld</w:t>
            </w:r>
          </w:p>
        </w:tc>
        <w:tc>
          <w:tcPr>
            <w:tcW w:w="2499" w:type="pct"/>
          </w:tcPr>
          <w:p w:rsidR="00765D2A" w:rsidRPr="001C0A73" w:rsidRDefault="001C0A73" w:rsidP="00B87262">
            <w:pPr>
              <w:spacing w:before="60" w:line="240" w:lineRule="exact"/>
              <w:jc w:val="left"/>
              <w:rPr>
                <w:lang w:val="ru-RU"/>
              </w:rPr>
            </w:pPr>
            <w:r>
              <w:rPr>
                <w:lang w:val="ru-RU"/>
              </w:rPr>
              <w:t>Мобильный/для пешеходов/портативный</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MHE</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M/H Encapsulation</w:t>
            </w:r>
          </w:p>
        </w:tc>
        <w:tc>
          <w:tcPr>
            <w:tcW w:w="2499" w:type="pct"/>
          </w:tcPr>
          <w:p w:rsidR="00765D2A" w:rsidRPr="00E6245E" w:rsidRDefault="001C0A73" w:rsidP="00B87262">
            <w:pPr>
              <w:spacing w:before="60" w:line="240" w:lineRule="exact"/>
              <w:jc w:val="left"/>
              <w:rPr>
                <w:lang w:val="en-US"/>
              </w:rPr>
            </w:pPr>
            <w:r>
              <w:rPr>
                <w:lang w:val="ru-RU"/>
              </w:rPr>
              <w:t>Инкапсуляция</w:t>
            </w:r>
            <w:r w:rsidR="00E6245E">
              <w:rPr>
                <w:lang w:val="en-US"/>
              </w:rPr>
              <w:t xml:space="preserve"> </w:t>
            </w:r>
            <w:r w:rsidR="00E6245E" w:rsidRPr="00365AD0">
              <w:rPr>
                <w:rFonts w:ascii="TimesNewRomanPS" w:hAnsi="TimesNewRomanPS" w:cs="TimesNewRomanPS"/>
                <w:lang w:val="en-GB" w:eastAsia="ja-JP"/>
              </w:rPr>
              <w:t>M</w:t>
            </w:r>
            <w:r w:rsidR="00E6245E" w:rsidRPr="00C43CDD">
              <w:rPr>
                <w:rFonts w:ascii="TimesNewRomanPS" w:hAnsi="TimesNewRomanPS" w:cs="TimesNewRomanPS"/>
                <w:lang w:val="ru-RU" w:eastAsia="ja-JP"/>
              </w:rPr>
              <w:t>/</w:t>
            </w:r>
            <w:r w:rsidR="00E6245E" w:rsidRPr="00365AD0">
              <w:rPr>
                <w:rFonts w:ascii="TimesNewRomanPS" w:hAnsi="TimesNewRomanPS" w:cs="TimesNewRomanPS"/>
                <w:lang w:val="en-GB" w:eastAsia="ja-JP"/>
              </w:rPr>
              <w:t>H</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N</w:t>
            </w:r>
          </w:p>
        </w:tc>
        <w:tc>
          <w:tcPr>
            <w:tcW w:w="1727" w:type="pct"/>
          </w:tcPr>
          <w:p w:rsidR="00765D2A" w:rsidRPr="00365AD0" w:rsidRDefault="00765D2A" w:rsidP="00B87262">
            <w:pPr>
              <w:spacing w:before="60" w:line="240" w:lineRule="exact"/>
              <w:jc w:val="left"/>
              <w:rPr>
                <w:rFonts w:ascii="TimesNewRomanPS" w:hAnsi="TimesNewRomanPS" w:cs="TimesNewRomanPS"/>
                <w:lang w:val="en-GB" w:eastAsia="ja-JP"/>
              </w:rPr>
            </w:pPr>
            <w:r w:rsidRPr="00365AD0">
              <w:rPr>
                <w:rFonts w:ascii="TimesNewRomanPS" w:hAnsi="TimesNewRomanPS" w:cs="TimesNewRomanPS"/>
                <w:lang w:val="en-GB" w:eastAsia="ja-JP"/>
              </w:rPr>
              <w:t>Number of columns in RS frame payload</w:t>
            </w:r>
          </w:p>
        </w:tc>
        <w:tc>
          <w:tcPr>
            <w:tcW w:w="2499" w:type="pct"/>
          </w:tcPr>
          <w:p w:rsidR="00765D2A" w:rsidRPr="00C43CDD" w:rsidRDefault="001C0A73" w:rsidP="00B87262">
            <w:pPr>
              <w:spacing w:before="60" w:line="240" w:lineRule="exact"/>
              <w:jc w:val="left"/>
              <w:rPr>
                <w:lang w:val="ru-RU"/>
              </w:rPr>
            </w:pPr>
            <w:r>
              <w:rPr>
                <w:lang w:val="ru-RU"/>
              </w:rPr>
              <w:t xml:space="preserve">Число колонок в </w:t>
            </w:r>
            <w:r w:rsidR="00C43CDD">
              <w:rPr>
                <w:lang w:val="ru-RU"/>
              </w:rPr>
              <w:t xml:space="preserve">полезной нагрузке кадра </w:t>
            </w:r>
            <w:r w:rsidR="00C43CDD" w:rsidRPr="00365AD0">
              <w:rPr>
                <w:rFonts w:ascii="TimesNewRomanPS" w:hAnsi="TimesNewRomanPS" w:cs="TimesNewRomanPS"/>
                <w:lang w:val="en-GB" w:eastAsia="ja-JP"/>
              </w:rPr>
              <w:t>RS</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NoG</w:t>
            </w:r>
          </w:p>
        </w:tc>
        <w:tc>
          <w:tcPr>
            <w:tcW w:w="1727" w:type="pct"/>
          </w:tcPr>
          <w:p w:rsidR="00765D2A" w:rsidRPr="00A6755D" w:rsidRDefault="00765D2A" w:rsidP="00B87262">
            <w:pPr>
              <w:spacing w:before="60" w:line="240" w:lineRule="exact"/>
              <w:jc w:val="left"/>
              <w:rPr>
                <w:lang w:val="en-US"/>
              </w:rPr>
            </w:pPr>
            <w:r w:rsidRPr="00365AD0">
              <w:rPr>
                <w:rFonts w:ascii="TimesNewRomanPS" w:hAnsi="TimesNewRomanPS" w:cs="TimesNewRomanPS"/>
                <w:lang w:val="en-GB" w:eastAsia="ja-JP"/>
              </w:rPr>
              <w:t>Number of M/H Groups per M/H subframe</w:t>
            </w:r>
          </w:p>
        </w:tc>
        <w:tc>
          <w:tcPr>
            <w:tcW w:w="2499" w:type="pct"/>
          </w:tcPr>
          <w:p w:rsidR="00765D2A" w:rsidRPr="00C43CDD" w:rsidRDefault="00C43CDD" w:rsidP="00B87262">
            <w:pPr>
              <w:spacing w:before="60" w:line="240" w:lineRule="exact"/>
              <w:jc w:val="left"/>
              <w:rPr>
                <w:lang w:val="ru-RU"/>
              </w:rPr>
            </w:pPr>
            <w:r>
              <w:rPr>
                <w:lang w:val="ru-RU"/>
              </w:rPr>
              <w:t>Число групп</w:t>
            </w:r>
            <w:r w:rsidRPr="00C43CDD">
              <w:rPr>
                <w:rFonts w:ascii="TimesNewRomanPS" w:hAnsi="TimesNewRomanPS" w:cs="TimesNewRomanPS"/>
                <w:lang w:val="ru-RU" w:eastAsia="ja-JP"/>
              </w:rPr>
              <w:t xml:space="preserve"> </w:t>
            </w:r>
            <w:r w:rsidRPr="00365AD0">
              <w:rPr>
                <w:rFonts w:ascii="TimesNewRomanPS" w:hAnsi="TimesNewRomanPS" w:cs="TimesNewRomanPS"/>
                <w:lang w:val="en-GB" w:eastAsia="ja-JP"/>
              </w:rPr>
              <w:t>M</w:t>
            </w:r>
            <w:r w:rsidRPr="00C43CDD">
              <w:rPr>
                <w:rFonts w:ascii="TimesNewRomanPS" w:hAnsi="TimesNewRomanPS" w:cs="TimesNewRomanPS"/>
                <w:lang w:val="ru-RU" w:eastAsia="ja-JP"/>
              </w:rPr>
              <w:t>/</w:t>
            </w:r>
            <w:r w:rsidRPr="00365AD0">
              <w:rPr>
                <w:rFonts w:ascii="TimesNewRomanPS" w:hAnsi="TimesNewRomanPS" w:cs="TimesNewRomanPS"/>
                <w:lang w:val="en-GB" w:eastAsia="ja-JP"/>
              </w:rPr>
              <w:t>H</w:t>
            </w:r>
            <w:r>
              <w:rPr>
                <w:lang w:val="ru-RU" w:eastAsia="ja-JP"/>
              </w:rPr>
              <w:t xml:space="preserve"> в подкадре</w:t>
            </w:r>
            <w:r w:rsidRPr="00C43CDD">
              <w:rPr>
                <w:rFonts w:ascii="TimesNewRomanPS" w:hAnsi="TimesNewRomanPS" w:cs="TimesNewRomanPS"/>
                <w:lang w:val="ru-RU" w:eastAsia="ja-JP"/>
              </w:rPr>
              <w:t xml:space="preserve"> </w:t>
            </w:r>
            <w:r w:rsidRPr="00365AD0">
              <w:rPr>
                <w:rFonts w:ascii="TimesNewRomanPS" w:hAnsi="TimesNewRomanPS" w:cs="TimesNewRomanPS"/>
                <w:lang w:val="en-GB" w:eastAsia="ja-JP"/>
              </w:rPr>
              <w:t>M</w:t>
            </w:r>
            <w:r w:rsidRPr="00C43CDD">
              <w:rPr>
                <w:rFonts w:ascii="TimesNewRomanPS" w:hAnsi="TimesNewRomanPS" w:cs="TimesNewRomanPS"/>
                <w:lang w:val="ru-RU" w:eastAsia="ja-JP"/>
              </w:rPr>
              <w:t>/</w:t>
            </w:r>
            <w:r w:rsidRPr="00365AD0">
              <w:rPr>
                <w:rFonts w:ascii="TimesNewRomanPS" w:hAnsi="TimesNewRomanPS" w:cs="TimesNewRomanPS"/>
                <w:lang w:val="en-GB" w:eastAsia="ja-JP"/>
              </w:rPr>
              <w:t>H</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NTP</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Network Time Protocol</w:t>
            </w:r>
          </w:p>
        </w:tc>
        <w:tc>
          <w:tcPr>
            <w:tcW w:w="2499" w:type="pct"/>
          </w:tcPr>
          <w:p w:rsidR="00765D2A" w:rsidRPr="00C43CDD" w:rsidRDefault="00C43CDD" w:rsidP="00B87262">
            <w:pPr>
              <w:spacing w:before="60" w:line="240" w:lineRule="exact"/>
              <w:jc w:val="left"/>
              <w:rPr>
                <w:lang w:val="en-US"/>
              </w:rPr>
            </w:pPr>
            <w:r>
              <w:rPr>
                <w:lang w:val="ru-RU"/>
              </w:rPr>
              <w:t>С</w:t>
            </w:r>
            <w:r w:rsidRPr="00C43CDD">
              <w:rPr>
                <w:lang w:val="en-US"/>
              </w:rPr>
              <w:t>етевой протокол синхронизации времени</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OMA</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Open Mobile Alliance</w:t>
            </w:r>
          </w:p>
        </w:tc>
        <w:tc>
          <w:tcPr>
            <w:tcW w:w="2499" w:type="pct"/>
          </w:tcPr>
          <w:p w:rsidR="00765D2A" w:rsidRPr="00E044A9" w:rsidRDefault="00E044A9" w:rsidP="00B87262">
            <w:pPr>
              <w:spacing w:before="60" w:line="240" w:lineRule="exact"/>
              <w:jc w:val="left"/>
              <w:rPr>
                <w:lang w:val="ru-RU"/>
              </w:rPr>
            </w:pPr>
            <w:r w:rsidRPr="00FF32D7">
              <w:rPr>
                <w:lang w:val="ru-RU" w:eastAsia="ja-JP"/>
              </w:rPr>
              <w:t>Открытое сообщество производителей средств подвижной связи</w:t>
            </w:r>
          </w:p>
        </w:tc>
      </w:tr>
      <w:tr w:rsidR="00765D2A" w:rsidRPr="00FA6C56" w:rsidTr="00094D9E">
        <w:tc>
          <w:tcPr>
            <w:tcW w:w="774" w:type="pct"/>
          </w:tcPr>
          <w:p w:rsidR="00765D2A" w:rsidRPr="00A51E23" w:rsidRDefault="00765D2A" w:rsidP="0059609E">
            <w:pPr>
              <w:spacing w:before="60" w:line="240" w:lineRule="exact"/>
              <w:rPr>
                <w:lang w:val="en-US"/>
              </w:rPr>
            </w:pPr>
            <w:r w:rsidRPr="00E958AF">
              <w:rPr>
                <w:rFonts w:ascii="TimesNewRomanPS-Bold" w:hAnsi="TimesNewRomanPS-Bold" w:cs="TimesNewRomanPS-Bold"/>
                <w:lang w:val="en-GB" w:eastAsia="ja-JP"/>
              </w:rPr>
              <w:t>OMA-BCAST</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Open Mobile Alliance Broadcast</w:t>
            </w:r>
          </w:p>
        </w:tc>
        <w:tc>
          <w:tcPr>
            <w:tcW w:w="2499" w:type="pct"/>
          </w:tcPr>
          <w:p w:rsidR="00765D2A" w:rsidRPr="00E044A9" w:rsidRDefault="00E044A9" w:rsidP="00B87262">
            <w:pPr>
              <w:spacing w:before="60" w:line="240" w:lineRule="exact"/>
              <w:jc w:val="left"/>
              <w:rPr>
                <w:lang w:val="ru-RU"/>
              </w:rPr>
            </w:pPr>
            <w:r w:rsidRPr="00FF32D7">
              <w:rPr>
                <w:lang w:val="ru-RU" w:eastAsia="ja-JP"/>
              </w:rPr>
              <w:t xml:space="preserve">Услуги </w:t>
            </w:r>
            <w:r>
              <w:rPr>
                <w:lang w:val="ru-RU" w:eastAsia="ja-JP"/>
              </w:rPr>
              <w:t>радио</w:t>
            </w:r>
            <w:r w:rsidRPr="00FF32D7">
              <w:rPr>
                <w:lang w:val="ru-RU" w:eastAsia="ja-JP"/>
              </w:rPr>
              <w:t>вещания для мобильных устройств Открытого сообщества производителей средств подвижной связи</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PCCC</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Parallel concatenated convolutional code</w:t>
            </w:r>
          </w:p>
        </w:tc>
        <w:tc>
          <w:tcPr>
            <w:tcW w:w="2499" w:type="pct"/>
          </w:tcPr>
          <w:p w:rsidR="00765D2A" w:rsidRPr="0026755B" w:rsidRDefault="0026755B" w:rsidP="00B87262">
            <w:pPr>
              <w:spacing w:before="60" w:line="240" w:lineRule="exact"/>
              <w:jc w:val="left"/>
              <w:rPr>
                <w:lang w:val="en-US"/>
              </w:rPr>
            </w:pPr>
            <w:r>
              <w:rPr>
                <w:lang w:val="ru-RU"/>
              </w:rPr>
              <w:t>П</w:t>
            </w:r>
            <w:r w:rsidRPr="0026755B">
              <w:rPr>
                <w:lang w:val="en-US"/>
              </w:rPr>
              <w:t>араллельн</w:t>
            </w:r>
            <w:r w:rsidR="00CD7FBC">
              <w:rPr>
                <w:lang w:val="ru-RU"/>
              </w:rPr>
              <w:t xml:space="preserve">ый </w:t>
            </w:r>
            <w:r w:rsidR="00CD7FBC">
              <w:rPr>
                <w:lang w:val="en-US"/>
              </w:rPr>
              <w:t>каскадный</w:t>
            </w:r>
            <w:r w:rsidRPr="0026755B">
              <w:rPr>
                <w:lang w:val="en-US"/>
              </w:rPr>
              <w:t xml:space="preserve"> сверточны</w:t>
            </w:r>
            <w:r>
              <w:rPr>
                <w:lang w:val="ru-RU"/>
              </w:rPr>
              <w:t>й</w:t>
            </w:r>
            <w:r w:rsidRPr="0026755B">
              <w:rPr>
                <w:lang w:val="en-US"/>
              </w:rPr>
              <w:t xml:space="preserve"> код</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 xml:space="preserve">PEK </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Programme Encryption Key</w:t>
            </w:r>
          </w:p>
        </w:tc>
        <w:tc>
          <w:tcPr>
            <w:tcW w:w="2499" w:type="pct"/>
          </w:tcPr>
          <w:p w:rsidR="00765D2A" w:rsidRPr="0026755B" w:rsidRDefault="0026755B" w:rsidP="00B87262">
            <w:pPr>
              <w:spacing w:before="60" w:line="240" w:lineRule="exact"/>
              <w:jc w:val="left"/>
              <w:rPr>
                <w:lang w:val="en-US"/>
              </w:rPr>
            </w:pPr>
            <w:r>
              <w:rPr>
                <w:lang w:val="ru-RU"/>
              </w:rPr>
              <w:t>П</w:t>
            </w:r>
            <w:r w:rsidRPr="0026755B">
              <w:t>рограммируемый ключ шифрования</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RI</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Rights Issuer</w:t>
            </w:r>
          </w:p>
        </w:tc>
        <w:tc>
          <w:tcPr>
            <w:tcW w:w="2499" w:type="pct"/>
          </w:tcPr>
          <w:p w:rsidR="00765D2A" w:rsidRPr="0026755B" w:rsidRDefault="0026755B" w:rsidP="00B87262">
            <w:pPr>
              <w:spacing w:before="60" w:line="240" w:lineRule="exact"/>
              <w:jc w:val="left"/>
              <w:rPr>
                <w:lang w:val="ru-RU"/>
              </w:rPr>
            </w:pPr>
            <w:r>
              <w:rPr>
                <w:lang w:val="ru-RU"/>
              </w:rPr>
              <w:t>Эмитент прав</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RME</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Rich Media Environment</w:t>
            </w:r>
          </w:p>
        </w:tc>
        <w:tc>
          <w:tcPr>
            <w:tcW w:w="2499" w:type="pct"/>
          </w:tcPr>
          <w:p w:rsidR="00765D2A" w:rsidRPr="00AE7698" w:rsidRDefault="00AE7698" w:rsidP="00B87262">
            <w:pPr>
              <w:spacing w:before="60" w:line="240" w:lineRule="exact"/>
              <w:jc w:val="left"/>
              <w:rPr>
                <w:lang w:val="en-US"/>
              </w:rPr>
            </w:pPr>
            <w:r>
              <w:rPr>
                <w:lang w:val="ru-RU"/>
              </w:rPr>
              <w:t>Н</w:t>
            </w:r>
            <w:r w:rsidRPr="00AE7698">
              <w:rPr>
                <w:lang w:val="en-US"/>
              </w:rPr>
              <w:t>асыщенная медийная среда</w:t>
            </w:r>
          </w:p>
        </w:tc>
      </w:tr>
      <w:tr w:rsidR="00765D2A" w:rsidRPr="00A51E23" w:rsidTr="00094D9E">
        <w:tc>
          <w:tcPr>
            <w:tcW w:w="774" w:type="pct"/>
          </w:tcPr>
          <w:p w:rsidR="00765D2A" w:rsidRPr="00A51E23" w:rsidRDefault="00765D2A" w:rsidP="0059609E">
            <w:pPr>
              <w:keepNext/>
              <w:spacing w:before="60" w:line="240" w:lineRule="exact"/>
              <w:rPr>
                <w:lang w:val="en-US"/>
              </w:rPr>
            </w:pPr>
            <w:r>
              <w:rPr>
                <w:lang w:val="en-US"/>
              </w:rPr>
              <w:t>RO</w:t>
            </w:r>
          </w:p>
        </w:tc>
        <w:tc>
          <w:tcPr>
            <w:tcW w:w="1727" w:type="pct"/>
          </w:tcPr>
          <w:p w:rsidR="00765D2A" w:rsidRPr="00E17234" w:rsidRDefault="00765D2A" w:rsidP="00B87262">
            <w:pPr>
              <w:keepNext/>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Right Object</w:t>
            </w:r>
          </w:p>
        </w:tc>
        <w:tc>
          <w:tcPr>
            <w:tcW w:w="2499" w:type="pct"/>
          </w:tcPr>
          <w:p w:rsidR="00765D2A" w:rsidRPr="00AE7698" w:rsidRDefault="00AE7698" w:rsidP="00B87262">
            <w:pPr>
              <w:keepNext/>
              <w:spacing w:before="60" w:line="240" w:lineRule="exact"/>
              <w:jc w:val="left"/>
              <w:rPr>
                <w:lang w:val="ru-RU"/>
              </w:rPr>
            </w:pPr>
            <w:r>
              <w:rPr>
                <w:lang w:val="ru-RU"/>
              </w:rPr>
              <w:t>Объект права</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ROT</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Root Of Trust</w:t>
            </w:r>
          </w:p>
        </w:tc>
        <w:tc>
          <w:tcPr>
            <w:tcW w:w="2499" w:type="pct"/>
          </w:tcPr>
          <w:p w:rsidR="00765D2A" w:rsidRPr="00BD3D01" w:rsidRDefault="00BD3D01" w:rsidP="00B87262">
            <w:pPr>
              <w:spacing w:before="60" w:line="240" w:lineRule="exact"/>
              <w:jc w:val="left"/>
              <w:rPr>
                <w:lang w:val="ru-RU"/>
              </w:rPr>
            </w:pPr>
            <w:r>
              <w:rPr>
                <w:lang w:val="ru-RU"/>
              </w:rPr>
              <w:t>Основание для доверия</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RRT-MH</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Rating Region Table for ATSC-M/H</w:t>
            </w:r>
          </w:p>
        </w:tc>
        <w:tc>
          <w:tcPr>
            <w:tcW w:w="2499" w:type="pct"/>
          </w:tcPr>
          <w:p w:rsidR="00765D2A" w:rsidRPr="00BD3D01" w:rsidRDefault="00BD3D01" w:rsidP="00B87262">
            <w:pPr>
              <w:spacing w:before="60" w:line="240" w:lineRule="exact"/>
              <w:jc w:val="left"/>
              <w:rPr>
                <w:lang w:val="ru-RU"/>
              </w:rPr>
            </w:pPr>
            <w:r>
              <w:rPr>
                <w:lang w:val="ru-RU"/>
              </w:rPr>
              <w:t xml:space="preserve">Таблица рейтинга регионов для </w:t>
            </w:r>
            <w:r w:rsidRPr="00E17234">
              <w:rPr>
                <w:rFonts w:ascii="TimesNewRomanPS" w:hAnsi="TimesNewRomanPS" w:cs="TimesNewRomanPS"/>
                <w:lang w:val="en-GB" w:eastAsia="ja-JP"/>
              </w:rPr>
              <w:t>ATSC</w:t>
            </w:r>
            <w:r w:rsidRPr="00BD3D01">
              <w:rPr>
                <w:rFonts w:ascii="TimesNewRomanPS" w:hAnsi="TimesNewRomanPS" w:cs="TimesNewRomanPS"/>
                <w:lang w:val="ru-RU" w:eastAsia="ja-JP"/>
              </w:rPr>
              <w:t>-</w:t>
            </w:r>
            <w:r w:rsidRPr="00E17234">
              <w:rPr>
                <w:rFonts w:ascii="TimesNewRomanPS" w:hAnsi="TimesNewRomanPS" w:cs="TimesNewRomanPS"/>
                <w:lang w:val="en-GB" w:eastAsia="ja-JP"/>
              </w:rPr>
              <w:t>M</w:t>
            </w:r>
            <w:r w:rsidRPr="00BD3D01">
              <w:rPr>
                <w:rFonts w:ascii="TimesNewRomanPS" w:hAnsi="TimesNewRomanPS" w:cs="TimesNewRomanPS"/>
                <w:lang w:val="ru-RU" w:eastAsia="ja-JP"/>
              </w:rPr>
              <w:t>/</w:t>
            </w:r>
            <w:r w:rsidRPr="00E17234">
              <w:rPr>
                <w:rFonts w:ascii="TimesNewRomanPS" w:hAnsi="TimesNewRomanPS" w:cs="TimesNewRomanPS"/>
                <w:lang w:val="en-GB" w:eastAsia="ja-JP"/>
              </w:rPr>
              <w:t>H</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RTP</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Real-time Transport Protocol</w:t>
            </w:r>
          </w:p>
        </w:tc>
        <w:tc>
          <w:tcPr>
            <w:tcW w:w="2499" w:type="pct"/>
          </w:tcPr>
          <w:p w:rsidR="00765D2A" w:rsidRPr="00A51E23" w:rsidRDefault="00E044A9" w:rsidP="00B87262">
            <w:pPr>
              <w:spacing w:before="60" w:line="240" w:lineRule="exact"/>
              <w:jc w:val="left"/>
              <w:rPr>
                <w:lang w:val="en-US"/>
              </w:rPr>
            </w:pPr>
            <w:r>
              <w:rPr>
                <w:lang w:val="ru-RU"/>
              </w:rPr>
              <w:t>Транспортный п</w:t>
            </w:r>
            <w:r w:rsidRPr="00FF32D7">
              <w:rPr>
                <w:lang w:val="ru-RU"/>
              </w:rPr>
              <w:t>ротокол реального времени</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RS</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Reed-Solomon</w:t>
            </w:r>
          </w:p>
        </w:tc>
        <w:tc>
          <w:tcPr>
            <w:tcW w:w="2499" w:type="pct"/>
          </w:tcPr>
          <w:p w:rsidR="00765D2A" w:rsidRPr="00A51E23" w:rsidRDefault="00B87262" w:rsidP="00B87262">
            <w:pPr>
              <w:spacing w:before="60" w:line="240" w:lineRule="exact"/>
              <w:jc w:val="left"/>
              <w:rPr>
                <w:lang w:val="en-US"/>
              </w:rPr>
            </w:pPr>
            <w:r>
              <w:rPr>
                <w:lang w:val="ru-RU"/>
              </w:rPr>
              <w:t>Код Рида</w:t>
            </w:r>
            <w:r>
              <w:rPr>
                <w:lang w:val="en-US"/>
              </w:rPr>
              <w:t>-</w:t>
            </w:r>
            <w:r w:rsidR="00E044A9" w:rsidRPr="00FF32D7">
              <w:rPr>
                <w:lang w:val="ru-RU"/>
              </w:rPr>
              <w:t>Соломона</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SBR</w:t>
            </w:r>
          </w:p>
        </w:tc>
        <w:tc>
          <w:tcPr>
            <w:tcW w:w="1727" w:type="pct"/>
          </w:tcPr>
          <w:p w:rsidR="00765D2A" w:rsidRPr="00E17234" w:rsidRDefault="00765D2A" w:rsidP="00B87262">
            <w:pPr>
              <w:spacing w:before="60" w:line="240" w:lineRule="exact"/>
              <w:jc w:val="left"/>
              <w:rPr>
                <w:rFonts w:ascii="TimesNewRomanPS" w:hAnsi="TimesNewRomanPS" w:cs="TimesNewRomanPS"/>
                <w:lang w:val="en-GB" w:eastAsia="ja-JP"/>
              </w:rPr>
            </w:pPr>
            <w:r w:rsidRPr="00E17234">
              <w:rPr>
                <w:rFonts w:ascii="TimesNewRomanPS" w:hAnsi="TimesNewRomanPS" w:cs="TimesNewRomanPS"/>
                <w:lang w:val="en-GB" w:eastAsia="ja-JP"/>
              </w:rPr>
              <w:t>Spectral Band Replication</w:t>
            </w:r>
          </w:p>
        </w:tc>
        <w:tc>
          <w:tcPr>
            <w:tcW w:w="2499" w:type="pct"/>
          </w:tcPr>
          <w:p w:rsidR="00765D2A" w:rsidRPr="00A51E23" w:rsidRDefault="00BD3D01" w:rsidP="00B87262">
            <w:pPr>
              <w:spacing w:before="60" w:line="240" w:lineRule="exact"/>
              <w:jc w:val="left"/>
              <w:rPr>
                <w:lang w:val="en-US"/>
              </w:rPr>
            </w:pPr>
            <w:r>
              <w:rPr>
                <w:lang w:val="ru-RU" w:eastAsia="ja-JP"/>
              </w:rPr>
              <w:t>Копирование полосы</w:t>
            </w:r>
            <w:r w:rsidRPr="00EE10A9">
              <w:rPr>
                <w:lang w:val="ru-RU" w:eastAsia="ja-JP"/>
              </w:rPr>
              <w:t xml:space="preserve"> </w:t>
            </w:r>
            <w:r>
              <w:rPr>
                <w:lang w:val="ru-RU" w:eastAsia="ja-JP"/>
              </w:rPr>
              <w:t>спектра</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SCCC</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Serial concatenated convolutional code</w:t>
            </w:r>
          </w:p>
        </w:tc>
        <w:tc>
          <w:tcPr>
            <w:tcW w:w="2499" w:type="pct"/>
          </w:tcPr>
          <w:p w:rsidR="00765D2A" w:rsidRPr="00A51E23" w:rsidRDefault="00BD3D01" w:rsidP="00B87262">
            <w:pPr>
              <w:spacing w:before="60" w:line="240" w:lineRule="exact"/>
              <w:jc w:val="left"/>
              <w:rPr>
                <w:lang w:val="en-US"/>
              </w:rPr>
            </w:pPr>
            <w:r>
              <w:rPr>
                <w:lang w:val="ru-RU"/>
              </w:rPr>
              <w:t>Последовательно-</w:t>
            </w:r>
            <w:r w:rsidR="00CD7FBC">
              <w:rPr>
                <w:lang w:val="en-US"/>
              </w:rPr>
              <w:t>каскадный</w:t>
            </w:r>
            <w:r w:rsidRPr="0026755B">
              <w:rPr>
                <w:lang w:val="en-US"/>
              </w:rPr>
              <w:t xml:space="preserve"> сверточны</w:t>
            </w:r>
            <w:r>
              <w:rPr>
                <w:lang w:val="ru-RU"/>
              </w:rPr>
              <w:t>й</w:t>
            </w:r>
            <w:r w:rsidRPr="0026755B">
              <w:rPr>
                <w:lang w:val="en-US"/>
              </w:rPr>
              <w:t xml:space="preserve"> код</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SEK</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Service Encryption Key</w:t>
            </w:r>
          </w:p>
        </w:tc>
        <w:tc>
          <w:tcPr>
            <w:tcW w:w="2499" w:type="pct"/>
          </w:tcPr>
          <w:p w:rsidR="00765D2A" w:rsidRPr="00BD3D01" w:rsidRDefault="00BD3D01" w:rsidP="00B87262">
            <w:pPr>
              <w:spacing w:before="60" w:line="240" w:lineRule="exact"/>
              <w:jc w:val="left"/>
              <w:rPr>
                <w:lang w:val="ru-RU"/>
              </w:rPr>
            </w:pPr>
            <w:r>
              <w:rPr>
                <w:lang w:val="ru-RU"/>
              </w:rPr>
              <w:t>Ключ шифрования услуг</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SG</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(Electronic) Service Guide</w:t>
            </w:r>
          </w:p>
        </w:tc>
        <w:tc>
          <w:tcPr>
            <w:tcW w:w="2499" w:type="pct"/>
          </w:tcPr>
          <w:p w:rsidR="00765D2A" w:rsidRPr="00A51E23" w:rsidRDefault="00BD3D01" w:rsidP="00B87262">
            <w:pPr>
              <w:spacing w:before="60" w:line="240" w:lineRule="exact"/>
              <w:jc w:val="left"/>
              <w:rPr>
                <w:lang w:val="en-US"/>
              </w:rPr>
            </w:pPr>
            <w:r>
              <w:rPr>
                <w:lang w:val="ru-RU"/>
              </w:rPr>
              <w:t>(Электронный) справочник услуг</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SGN</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Starting group number</w:t>
            </w:r>
          </w:p>
        </w:tc>
        <w:tc>
          <w:tcPr>
            <w:tcW w:w="2499" w:type="pct"/>
          </w:tcPr>
          <w:p w:rsidR="00765D2A" w:rsidRPr="00BD3D01" w:rsidRDefault="00BD3D01" w:rsidP="00B87262">
            <w:pPr>
              <w:spacing w:before="60" w:line="240" w:lineRule="exact"/>
              <w:jc w:val="left"/>
              <w:rPr>
                <w:lang w:val="ru-RU"/>
              </w:rPr>
            </w:pPr>
            <w:r>
              <w:rPr>
                <w:lang w:val="ru-RU"/>
              </w:rPr>
              <w:t>Начальный номер группы</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SLT-MH</w:t>
            </w:r>
          </w:p>
        </w:tc>
        <w:tc>
          <w:tcPr>
            <w:tcW w:w="1727" w:type="pct"/>
          </w:tcPr>
          <w:p w:rsidR="00765D2A" w:rsidRPr="004B42A3" w:rsidRDefault="00765D2A" w:rsidP="00094D9E">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Service Labelling Table for ATSC</w:t>
            </w:r>
            <w:r w:rsidR="00094D9E" w:rsidRPr="00094D9E">
              <w:rPr>
                <w:rFonts w:asciiTheme="minorHAnsi" w:hAnsiTheme="minorHAnsi" w:cs="TimesNewRomanPS"/>
                <w:lang w:val="en-US" w:eastAsia="ja-JP"/>
              </w:rPr>
              <w:noBreakHyphen/>
            </w:r>
            <w:r w:rsidRPr="004B42A3">
              <w:rPr>
                <w:rFonts w:ascii="TimesNewRomanPS" w:hAnsi="TimesNewRomanPS" w:cs="TimesNewRomanPS"/>
                <w:lang w:val="en-GB" w:eastAsia="ja-JP"/>
              </w:rPr>
              <w:t>M/H</w:t>
            </w:r>
          </w:p>
        </w:tc>
        <w:tc>
          <w:tcPr>
            <w:tcW w:w="2499" w:type="pct"/>
          </w:tcPr>
          <w:p w:rsidR="000920C9" w:rsidRPr="000920C9" w:rsidRDefault="000920C9" w:rsidP="00094D9E">
            <w:pPr>
              <w:spacing w:before="60" w:line="240" w:lineRule="exact"/>
              <w:jc w:val="left"/>
              <w:rPr>
                <w:lang w:val="ru-RU"/>
              </w:rPr>
            </w:pPr>
            <w:r>
              <w:rPr>
                <w:lang w:val="ru-RU"/>
              </w:rPr>
              <w:t xml:space="preserve">Таблица обозначений услуг для </w:t>
            </w:r>
            <w:r w:rsidRPr="004B42A3">
              <w:rPr>
                <w:rFonts w:ascii="TimesNewRomanPS" w:hAnsi="TimesNewRomanPS" w:cs="TimesNewRomanPS"/>
                <w:lang w:val="en-GB" w:eastAsia="ja-JP"/>
              </w:rPr>
              <w:t>ATSC</w:t>
            </w:r>
            <w:r w:rsidRPr="000920C9">
              <w:rPr>
                <w:rFonts w:ascii="TimesNewRomanPS" w:hAnsi="TimesNewRomanPS" w:cs="TimesNewRomanPS"/>
                <w:lang w:val="ru-RU" w:eastAsia="ja-JP"/>
              </w:rPr>
              <w:t>-</w:t>
            </w:r>
            <w:r w:rsidRPr="004B42A3">
              <w:rPr>
                <w:rFonts w:ascii="TimesNewRomanPS" w:hAnsi="TimesNewRomanPS" w:cs="TimesNewRomanPS"/>
                <w:lang w:val="en-GB" w:eastAsia="ja-JP"/>
              </w:rPr>
              <w:t>M</w:t>
            </w:r>
            <w:r w:rsidRPr="000920C9">
              <w:rPr>
                <w:rFonts w:ascii="TimesNewRomanPS" w:hAnsi="TimesNewRomanPS" w:cs="TimesNewRomanPS"/>
                <w:lang w:val="ru-RU" w:eastAsia="ja-JP"/>
              </w:rPr>
              <w:t>/</w:t>
            </w:r>
            <w:r w:rsidRPr="004B42A3">
              <w:rPr>
                <w:rFonts w:ascii="TimesNewRomanPS" w:hAnsi="TimesNewRomanPS" w:cs="TimesNewRomanPS"/>
                <w:lang w:val="en-GB" w:eastAsia="ja-JP"/>
              </w:rPr>
              <w:t>H</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SMT-MH</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Service Map Table for ATSC-M/H</w:t>
            </w:r>
          </w:p>
        </w:tc>
        <w:tc>
          <w:tcPr>
            <w:tcW w:w="2499" w:type="pct"/>
          </w:tcPr>
          <w:p w:rsidR="00765D2A" w:rsidRPr="000920C9" w:rsidRDefault="000920C9" w:rsidP="00B87262">
            <w:pPr>
              <w:spacing w:before="60" w:line="240" w:lineRule="exact"/>
              <w:jc w:val="left"/>
              <w:rPr>
                <w:lang w:val="ru-RU"/>
              </w:rPr>
            </w:pPr>
            <w:r>
              <w:rPr>
                <w:lang w:val="ru-RU"/>
              </w:rPr>
              <w:t xml:space="preserve">Структурная таблица услуг для </w:t>
            </w:r>
            <w:r w:rsidRPr="004B42A3">
              <w:rPr>
                <w:rFonts w:ascii="TimesNewRomanPS" w:hAnsi="TimesNewRomanPS" w:cs="TimesNewRomanPS"/>
                <w:lang w:val="en-GB" w:eastAsia="ja-JP"/>
              </w:rPr>
              <w:t>ATSC</w:t>
            </w:r>
            <w:r w:rsidRPr="000920C9">
              <w:rPr>
                <w:rFonts w:ascii="TimesNewRomanPS" w:hAnsi="TimesNewRomanPS" w:cs="TimesNewRomanPS"/>
                <w:lang w:val="ru-RU" w:eastAsia="ja-JP"/>
              </w:rPr>
              <w:t>-</w:t>
            </w:r>
            <w:r w:rsidRPr="004B42A3">
              <w:rPr>
                <w:rFonts w:ascii="TimesNewRomanPS" w:hAnsi="TimesNewRomanPS" w:cs="TimesNewRomanPS"/>
                <w:lang w:val="en-GB" w:eastAsia="ja-JP"/>
              </w:rPr>
              <w:t>M</w:t>
            </w:r>
            <w:r w:rsidRPr="000920C9">
              <w:rPr>
                <w:rFonts w:ascii="TimesNewRomanPS" w:hAnsi="TimesNewRomanPS" w:cs="TimesNewRomanPS"/>
                <w:lang w:val="ru-RU" w:eastAsia="ja-JP"/>
              </w:rPr>
              <w:t>/</w:t>
            </w:r>
            <w:r w:rsidRPr="004B42A3">
              <w:rPr>
                <w:rFonts w:ascii="TimesNewRomanPS" w:hAnsi="TimesNewRomanPS" w:cs="TimesNewRomanPS"/>
                <w:lang w:val="en-GB" w:eastAsia="ja-JP"/>
              </w:rPr>
              <w:t>H</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STKM</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Short-Term Key Message</w:t>
            </w:r>
          </w:p>
        </w:tc>
        <w:tc>
          <w:tcPr>
            <w:tcW w:w="2499" w:type="pct"/>
          </w:tcPr>
          <w:p w:rsidR="00765D2A" w:rsidRPr="00A51E23" w:rsidRDefault="000920C9" w:rsidP="00B87262">
            <w:pPr>
              <w:spacing w:before="60" w:line="240" w:lineRule="exact"/>
              <w:jc w:val="left"/>
              <w:rPr>
                <w:lang w:val="en-US"/>
              </w:rPr>
            </w:pPr>
            <w:r>
              <w:rPr>
                <w:lang w:val="ru-RU" w:eastAsia="ja-JP"/>
              </w:rPr>
              <w:t>Коротк</w:t>
            </w:r>
            <w:r>
              <w:rPr>
                <w:lang w:eastAsia="ja-JP"/>
              </w:rPr>
              <w:t>ое ключевое сообщение</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STT-MH</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System Time Table for ATSC-M/H</w:t>
            </w:r>
          </w:p>
        </w:tc>
        <w:tc>
          <w:tcPr>
            <w:tcW w:w="2499" w:type="pct"/>
          </w:tcPr>
          <w:p w:rsidR="00765D2A" w:rsidRPr="003915F9" w:rsidRDefault="003915F9" w:rsidP="00B87262">
            <w:pPr>
              <w:spacing w:before="60" w:line="240" w:lineRule="exact"/>
              <w:jc w:val="left"/>
              <w:rPr>
                <w:lang w:val="ru-RU"/>
              </w:rPr>
            </w:pPr>
            <w:r>
              <w:rPr>
                <w:lang w:val="ru-RU"/>
              </w:rPr>
              <w:t>Расписание системы для</w:t>
            </w:r>
            <w:r w:rsidRPr="003915F9">
              <w:rPr>
                <w:rFonts w:ascii="TimesNewRomanPS" w:hAnsi="TimesNewRomanPS" w:cs="TimesNewRomanPS"/>
                <w:lang w:val="ru-RU" w:eastAsia="ja-JP"/>
              </w:rPr>
              <w:t xml:space="preserve"> </w:t>
            </w:r>
            <w:r w:rsidRPr="004B42A3">
              <w:rPr>
                <w:rFonts w:ascii="TimesNewRomanPS" w:hAnsi="TimesNewRomanPS" w:cs="TimesNewRomanPS"/>
                <w:lang w:val="en-GB" w:eastAsia="ja-JP"/>
              </w:rPr>
              <w:t>ATSC</w:t>
            </w:r>
            <w:r w:rsidRPr="003915F9">
              <w:rPr>
                <w:rFonts w:ascii="TimesNewRomanPS" w:hAnsi="TimesNewRomanPS" w:cs="TimesNewRomanPS"/>
                <w:lang w:val="ru-RU" w:eastAsia="ja-JP"/>
              </w:rPr>
              <w:t>-</w:t>
            </w:r>
            <w:r w:rsidRPr="004B42A3">
              <w:rPr>
                <w:rFonts w:ascii="TimesNewRomanPS" w:hAnsi="TimesNewRomanPS" w:cs="TimesNewRomanPS"/>
                <w:lang w:val="en-GB" w:eastAsia="ja-JP"/>
              </w:rPr>
              <w:t>M</w:t>
            </w:r>
            <w:r w:rsidRPr="003915F9">
              <w:rPr>
                <w:rFonts w:ascii="TimesNewRomanPS" w:hAnsi="TimesNewRomanPS" w:cs="TimesNewRomanPS"/>
                <w:lang w:val="ru-RU" w:eastAsia="ja-JP"/>
              </w:rPr>
              <w:t>/</w:t>
            </w:r>
            <w:r w:rsidRPr="004B42A3">
              <w:rPr>
                <w:rFonts w:ascii="TimesNewRomanPS" w:hAnsi="TimesNewRomanPS" w:cs="TimesNewRomanPS"/>
                <w:lang w:val="en-GB" w:eastAsia="ja-JP"/>
              </w:rPr>
              <w:t>H</w:t>
            </w:r>
          </w:p>
        </w:tc>
      </w:tr>
      <w:tr w:rsidR="00765D2A" w:rsidRPr="00B87262" w:rsidTr="00094D9E">
        <w:tc>
          <w:tcPr>
            <w:tcW w:w="774" w:type="pct"/>
          </w:tcPr>
          <w:p w:rsidR="00765D2A" w:rsidRPr="00A51E23" w:rsidRDefault="00765D2A" w:rsidP="0059609E">
            <w:pPr>
              <w:spacing w:before="60" w:line="240" w:lineRule="exact"/>
              <w:rPr>
                <w:lang w:val="en-US"/>
              </w:rPr>
            </w:pPr>
            <w:r>
              <w:rPr>
                <w:lang w:val="en-US"/>
              </w:rPr>
              <w:t>SVC</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 xml:space="preserve">Scalable Video Coding </w:t>
            </w:r>
            <w:r w:rsidR="00B87262">
              <w:rPr>
                <w:rFonts w:ascii="TimesNewRomanPS" w:hAnsi="TimesNewRomanPS" w:cs="TimesNewRomanPS"/>
                <w:lang w:val="en-GB" w:eastAsia="ja-JP"/>
              </w:rPr>
              <w:br/>
            </w:r>
            <w:r w:rsidRPr="004B42A3">
              <w:rPr>
                <w:rFonts w:ascii="TimesNewRomanPS" w:hAnsi="TimesNewRomanPS" w:cs="TimesNewRomanPS"/>
                <w:lang w:val="en-GB" w:eastAsia="ja-JP"/>
              </w:rPr>
              <w:t>(Annex G of ITU-T rec. H.264 | ISO/IEC 14496-10)</w:t>
            </w:r>
          </w:p>
        </w:tc>
        <w:tc>
          <w:tcPr>
            <w:tcW w:w="2499" w:type="pct"/>
          </w:tcPr>
          <w:p w:rsidR="00765D2A" w:rsidRPr="00B87262" w:rsidRDefault="003915F9" w:rsidP="00B87262">
            <w:pPr>
              <w:spacing w:before="60" w:line="240" w:lineRule="exact"/>
              <w:jc w:val="left"/>
            </w:pPr>
            <w:r>
              <w:rPr>
                <w:lang w:val="ru-RU"/>
              </w:rPr>
              <w:t>Масштабируемое</w:t>
            </w:r>
            <w:r w:rsidRPr="009D70CB">
              <w:rPr>
                <w:lang w:val="ru-RU"/>
              </w:rPr>
              <w:t xml:space="preserve"> </w:t>
            </w:r>
            <w:r>
              <w:rPr>
                <w:lang w:val="ru-RU"/>
              </w:rPr>
              <w:t>видеокодирование</w:t>
            </w:r>
            <w:r w:rsidRPr="009D70CB">
              <w:rPr>
                <w:lang w:val="ru-RU"/>
              </w:rPr>
              <w:t xml:space="preserve"> </w:t>
            </w:r>
            <w:r w:rsidR="00BB4BD4" w:rsidRPr="009D70CB">
              <w:rPr>
                <w:lang w:val="ru-RU" w:eastAsia="ja-JP"/>
              </w:rPr>
              <w:t>(</w:t>
            </w:r>
            <w:r w:rsidR="00BB4BD4" w:rsidRPr="00CA77F9">
              <w:rPr>
                <w:lang w:val="ru-RU" w:eastAsia="ja-JP"/>
              </w:rPr>
              <w:t>Приложение</w:t>
            </w:r>
            <w:r w:rsidR="00BB4BD4" w:rsidRPr="00CA77F9">
              <w:rPr>
                <w:lang w:val="en-GB" w:eastAsia="ja-JP"/>
              </w:rPr>
              <w:t> G</w:t>
            </w:r>
            <w:r w:rsidR="00BB4BD4" w:rsidRPr="009D70CB">
              <w:rPr>
                <w:lang w:val="ru-RU" w:eastAsia="ja-JP"/>
              </w:rPr>
              <w:t xml:space="preserve"> </w:t>
            </w:r>
            <w:r w:rsidR="00BB4BD4" w:rsidRPr="00CA77F9">
              <w:rPr>
                <w:lang w:val="ru-RU" w:eastAsia="ja-JP"/>
              </w:rPr>
              <w:t>к</w:t>
            </w:r>
            <w:r w:rsidR="00BB4BD4" w:rsidRPr="009D70CB">
              <w:rPr>
                <w:lang w:val="ru-RU" w:eastAsia="ja-JP"/>
              </w:rPr>
              <w:t xml:space="preserve"> </w:t>
            </w:r>
            <w:r w:rsidR="00BB4BD4" w:rsidRPr="00CA77F9">
              <w:rPr>
                <w:lang w:val="ru-RU" w:eastAsia="ja-JP"/>
              </w:rPr>
              <w:t>Рек</w:t>
            </w:r>
            <w:r w:rsidR="00BB4BD4" w:rsidRPr="009D70CB">
              <w:rPr>
                <w:lang w:val="ru-RU" w:eastAsia="ja-JP"/>
              </w:rPr>
              <w:t xml:space="preserve">. </w:t>
            </w:r>
            <w:r w:rsidR="00BB4BD4" w:rsidRPr="00CA77F9">
              <w:rPr>
                <w:lang w:val="ru-RU" w:eastAsia="ja-JP"/>
              </w:rPr>
              <w:t>МСЭ</w:t>
            </w:r>
            <w:r w:rsidR="00BB4BD4" w:rsidRPr="00B87262">
              <w:rPr>
                <w:lang w:eastAsia="ja-JP"/>
              </w:rPr>
              <w:t xml:space="preserve">-T H.264 | </w:t>
            </w:r>
            <w:r w:rsidR="00B87262" w:rsidRPr="00B87262">
              <w:rPr>
                <w:lang w:eastAsia="ja-JP"/>
              </w:rPr>
              <w:br/>
            </w:r>
            <w:r w:rsidR="00BB4BD4" w:rsidRPr="00B87262">
              <w:rPr>
                <w:lang w:eastAsia="ja-JP"/>
              </w:rPr>
              <w:t>ISO/IEC 14496-10)</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SVG</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Scalable Vector Graphics</w:t>
            </w:r>
          </w:p>
        </w:tc>
        <w:tc>
          <w:tcPr>
            <w:tcW w:w="2499" w:type="pct"/>
          </w:tcPr>
          <w:p w:rsidR="00765D2A" w:rsidRPr="00A51E23" w:rsidRDefault="003915F9" w:rsidP="00B87262">
            <w:pPr>
              <w:spacing w:before="60" w:line="240" w:lineRule="exact"/>
              <w:jc w:val="left"/>
              <w:rPr>
                <w:lang w:val="en-US"/>
              </w:rPr>
            </w:pPr>
            <w:r>
              <w:rPr>
                <w:lang w:val="ru-RU"/>
              </w:rPr>
              <w:t>Масштабируемая</w:t>
            </w:r>
            <w:r w:rsidRPr="0046424F">
              <w:rPr>
                <w:lang w:val="en-US"/>
              </w:rPr>
              <w:t xml:space="preserve"> </w:t>
            </w:r>
            <w:r>
              <w:rPr>
                <w:lang w:val="ru-RU"/>
              </w:rPr>
              <w:t>векторная графика</w:t>
            </w:r>
          </w:p>
        </w:tc>
      </w:tr>
      <w:tr w:rsidR="00765D2A" w:rsidRPr="003915F9" w:rsidTr="00094D9E">
        <w:tc>
          <w:tcPr>
            <w:tcW w:w="774" w:type="pct"/>
          </w:tcPr>
          <w:p w:rsidR="00765D2A" w:rsidRPr="00A51E23" w:rsidRDefault="00765D2A" w:rsidP="0059609E">
            <w:pPr>
              <w:spacing w:before="60" w:line="240" w:lineRule="exact"/>
              <w:rPr>
                <w:lang w:val="en-US"/>
              </w:rPr>
            </w:pPr>
            <w:r>
              <w:rPr>
                <w:lang w:val="en-US"/>
              </w:rPr>
              <w:t>TCP</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Transmission Control Protocol</w:t>
            </w:r>
          </w:p>
        </w:tc>
        <w:tc>
          <w:tcPr>
            <w:tcW w:w="2499" w:type="pct"/>
          </w:tcPr>
          <w:p w:rsidR="00765D2A" w:rsidRPr="003915F9" w:rsidRDefault="003915F9" w:rsidP="00B87262">
            <w:pPr>
              <w:spacing w:before="60" w:line="240" w:lineRule="exact"/>
              <w:jc w:val="left"/>
              <w:rPr>
                <w:lang w:val="ru-RU"/>
              </w:rPr>
            </w:pPr>
            <w:r>
              <w:rPr>
                <w:lang w:val="ru-RU"/>
              </w:rPr>
              <w:t>П</w:t>
            </w:r>
            <w:r w:rsidRPr="003915F9">
              <w:rPr>
                <w:lang w:val="ru-RU"/>
              </w:rPr>
              <w:t>ротокол управления передачей</w:t>
            </w:r>
            <w:r w:rsidR="00DB79B0">
              <w:rPr>
                <w:lang w:val="ru-RU"/>
              </w:rPr>
              <w:t xml:space="preserve"> </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TEK</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Traffic Encryption Key</w:t>
            </w:r>
          </w:p>
        </w:tc>
        <w:tc>
          <w:tcPr>
            <w:tcW w:w="2499" w:type="pct"/>
          </w:tcPr>
          <w:p w:rsidR="00765D2A" w:rsidRPr="003915F9" w:rsidRDefault="003915F9" w:rsidP="00B87262">
            <w:pPr>
              <w:spacing w:before="60" w:line="240" w:lineRule="exact"/>
              <w:jc w:val="left"/>
              <w:rPr>
                <w:lang w:val="ru-RU"/>
              </w:rPr>
            </w:pPr>
            <w:r>
              <w:rPr>
                <w:lang w:val="ru-RU"/>
              </w:rPr>
              <w:t>Ключ шифрования трафика</w:t>
            </w:r>
          </w:p>
        </w:tc>
      </w:tr>
      <w:tr w:rsidR="00765D2A" w:rsidRPr="00FA6C56" w:rsidTr="00094D9E">
        <w:tc>
          <w:tcPr>
            <w:tcW w:w="774" w:type="pct"/>
          </w:tcPr>
          <w:p w:rsidR="00765D2A" w:rsidRPr="00A51E23" w:rsidRDefault="00765D2A" w:rsidP="0059609E">
            <w:pPr>
              <w:spacing w:before="60" w:line="240" w:lineRule="exact"/>
              <w:rPr>
                <w:lang w:val="en-US"/>
              </w:rPr>
            </w:pPr>
            <w:r>
              <w:rPr>
                <w:lang w:val="en-US"/>
              </w:rPr>
              <w:t>TNoG</w:t>
            </w:r>
          </w:p>
        </w:tc>
        <w:tc>
          <w:tcPr>
            <w:tcW w:w="1727" w:type="pct"/>
          </w:tcPr>
          <w:p w:rsidR="00765D2A" w:rsidRPr="004B42A3" w:rsidRDefault="00765D2A" w:rsidP="00B87262">
            <w:pPr>
              <w:spacing w:before="60" w:line="240" w:lineRule="exact"/>
              <w:jc w:val="left"/>
              <w:rPr>
                <w:rFonts w:ascii="TimesNewRomanPS" w:hAnsi="TimesNewRomanPS" w:cs="TimesNewRomanPS"/>
                <w:lang w:val="en-GB" w:eastAsia="ja-JP"/>
              </w:rPr>
            </w:pPr>
            <w:r w:rsidRPr="004B42A3">
              <w:rPr>
                <w:rFonts w:ascii="TimesNewRomanPS" w:hAnsi="TimesNewRomanPS" w:cs="TimesNewRomanPS"/>
                <w:lang w:val="en-GB" w:eastAsia="ja-JP"/>
              </w:rPr>
              <w:t>Total Number of M/H Groups including all the M/H Groups belonging to all M/H Parades in one M/H Subframe</w:t>
            </w:r>
          </w:p>
        </w:tc>
        <w:tc>
          <w:tcPr>
            <w:tcW w:w="2499" w:type="pct"/>
          </w:tcPr>
          <w:p w:rsidR="00765D2A" w:rsidRPr="003915F9" w:rsidRDefault="003915F9" w:rsidP="00B87262">
            <w:pPr>
              <w:spacing w:before="60" w:line="240" w:lineRule="exact"/>
              <w:jc w:val="left"/>
              <w:rPr>
                <w:lang w:val="ru-RU"/>
              </w:rPr>
            </w:pPr>
            <w:r>
              <w:rPr>
                <w:lang w:val="ru-RU"/>
              </w:rPr>
              <w:t xml:space="preserve">Общее число групп </w:t>
            </w:r>
            <w:r w:rsidRPr="004B42A3">
              <w:rPr>
                <w:rFonts w:ascii="TimesNewRomanPS" w:hAnsi="TimesNewRomanPS" w:cs="TimesNewRomanPS"/>
                <w:lang w:val="en-GB" w:eastAsia="ja-JP"/>
              </w:rPr>
              <w:t>M</w:t>
            </w:r>
            <w:r w:rsidRPr="003915F9">
              <w:rPr>
                <w:rFonts w:ascii="TimesNewRomanPS" w:hAnsi="TimesNewRomanPS" w:cs="TimesNewRomanPS"/>
                <w:lang w:val="ru-RU" w:eastAsia="ja-JP"/>
              </w:rPr>
              <w:t>/</w:t>
            </w:r>
            <w:r w:rsidRPr="004B42A3">
              <w:rPr>
                <w:rFonts w:ascii="TimesNewRomanPS" w:hAnsi="TimesNewRomanPS" w:cs="TimesNewRomanPS"/>
                <w:lang w:val="en-GB" w:eastAsia="ja-JP"/>
              </w:rPr>
              <w:t>H</w:t>
            </w:r>
            <w:r>
              <w:rPr>
                <w:lang w:val="ru-RU" w:eastAsia="ja-JP"/>
              </w:rPr>
              <w:t xml:space="preserve">, включая все группы </w:t>
            </w:r>
            <w:r w:rsidRPr="004B42A3">
              <w:rPr>
                <w:rFonts w:ascii="TimesNewRomanPS" w:hAnsi="TimesNewRomanPS" w:cs="TimesNewRomanPS"/>
                <w:lang w:val="en-GB" w:eastAsia="ja-JP"/>
              </w:rPr>
              <w:t>M</w:t>
            </w:r>
            <w:r w:rsidRPr="003915F9">
              <w:rPr>
                <w:rFonts w:ascii="TimesNewRomanPS" w:hAnsi="TimesNewRomanPS" w:cs="TimesNewRomanPS"/>
                <w:lang w:val="ru-RU" w:eastAsia="ja-JP"/>
              </w:rPr>
              <w:t>/</w:t>
            </w:r>
            <w:r w:rsidRPr="004B42A3">
              <w:rPr>
                <w:rFonts w:ascii="TimesNewRomanPS" w:hAnsi="TimesNewRomanPS" w:cs="TimesNewRomanPS"/>
                <w:lang w:val="en-GB" w:eastAsia="ja-JP"/>
              </w:rPr>
              <w:t>H</w:t>
            </w:r>
            <w:r>
              <w:rPr>
                <w:lang w:val="ru-RU" w:eastAsia="ja-JP"/>
              </w:rPr>
              <w:t xml:space="preserve">, принадлежащие всем парадам </w:t>
            </w:r>
            <w:r w:rsidRPr="004B42A3">
              <w:rPr>
                <w:rFonts w:ascii="TimesNewRomanPS" w:hAnsi="TimesNewRomanPS" w:cs="TimesNewRomanPS"/>
                <w:lang w:val="en-GB" w:eastAsia="ja-JP"/>
              </w:rPr>
              <w:t>M</w:t>
            </w:r>
            <w:r w:rsidRPr="003915F9">
              <w:rPr>
                <w:rFonts w:ascii="TimesNewRomanPS" w:hAnsi="TimesNewRomanPS" w:cs="TimesNewRomanPS"/>
                <w:lang w:val="ru-RU" w:eastAsia="ja-JP"/>
              </w:rPr>
              <w:t>/</w:t>
            </w:r>
            <w:r w:rsidRPr="004B42A3">
              <w:rPr>
                <w:rFonts w:ascii="TimesNewRomanPS" w:hAnsi="TimesNewRomanPS" w:cs="TimesNewRomanPS"/>
                <w:lang w:val="en-GB" w:eastAsia="ja-JP"/>
              </w:rPr>
              <w:t>H</w:t>
            </w:r>
            <w:r>
              <w:rPr>
                <w:lang w:val="ru-RU" w:eastAsia="ja-JP"/>
              </w:rPr>
              <w:t xml:space="preserve"> в одном подкадре</w:t>
            </w:r>
            <w:r w:rsidRPr="003915F9">
              <w:rPr>
                <w:rFonts w:ascii="TimesNewRomanPS" w:hAnsi="TimesNewRomanPS" w:cs="TimesNewRomanPS"/>
                <w:lang w:val="ru-RU" w:eastAsia="ja-JP"/>
              </w:rPr>
              <w:t xml:space="preserve"> </w:t>
            </w:r>
            <w:r w:rsidRPr="004B42A3">
              <w:rPr>
                <w:rFonts w:ascii="TimesNewRomanPS" w:hAnsi="TimesNewRomanPS" w:cs="TimesNewRomanPS"/>
                <w:lang w:val="en-GB" w:eastAsia="ja-JP"/>
              </w:rPr>
              <w:t>M</w:t>
            </w:r>
            <w:r w:rsidRPr="003915F9">
              <w:rPr>
                <w:rFonts w:ascii="TimesNewRomanPS" w:hAnsi="TimesNewRomanPS" w:cs="TimesNewRomanPS"/>
                <w:lang w:val="ru-RU" w:eastAsia="ja-JP"/>
              </w:rPr>
              <w:t>/</w:t>
            </w:r>
            <w:r w:rsidRPr="004B42A3">
              <w:rPr>
                <w:rFonts w:ascii="TimesNewRomanPS" w:hAnsi="TimesNewRomanPS" w:cs="TimesNewRomanPS"/>
                <w:lang w:val="en-GB" w:eastAsia="ja-JP"/>
              </w:rPr>
              <w:t>H</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TPC</w:t>
            </w:r>
          </w:p>
        </w:tc>
        <w:tc>
          <w:tcPr>
            <w:tcW w:w="1727" w:type="pct"/>
          </w:tcPr>
          <w:p w:rsidR="00765D2A" w:rsidRPr="00AE25B3" w:rsidRDefault="00765D2A" w:rsidP="00B87262">
            <w:pPr>
              <w:spacing w:before="60" w:line="240" w:lineRule="exact"/>
              <w:jc w:val="left"/>
              <w:rPr>
                <w:rFonts w:ascii="TimesNewRomanPS" w:hAnsi="TimesNewRomanPS" w:cs="TimesNewRomanPS"/>
                <w:lang w:val="en-GB" w:eastAsia="ja-JP"/>
              </w:rPr>
            </w:pPr>
            <w:r w:rsidRPr="00AE25B3">
              <w:rPr>
                <w:rFonts w:ascii="TimesNewRomanPS" w:hAnsi="TimesNewRomanPS" w:cs="TimesNewRomanPS"/>
                <w:lang w:val="en-GB" w:eastAsia="ja-JP"/>
              </w:rPr>
              <w:t>Transmission parameter channel</w:t>
            </w:r>
          </w:p>
        </w:tc>
        <w:tc>
          <w:tcPr>
            <w:tcW w:w="2499" w:type="pct"/>
          </w:tcPr>
          <w:p w:rsidR="00765D2A" w:rsidRPr="003915F9" w:rsidRDefault="003915F9" w:rsidP="00B87262">
            <w:pPr>
              <w:spacing w:before="60" w:line="240" w:lineRule="exact"/>
              <w:jc w:val="left"/>
              <w:rPr>
                <w:lang w:val="ru-RU"/>
              </w:rPr>
            </w:pPr>
            <w:r>
              <w:rPr>
                <w:lang w:val="ru-RU"/>
              </w:rPr>
              <w:t>Канал передачи параметров</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TS</w:t>
            </w:r>
          </w:p>
        </w:tc>
        <w:tc>
          <w:tcPr>
            <w:tcW w:w="1727" w:type="pct"/>
          </w:tcPr>
          <w:p w:rsidR="00765D2A" w:rsidRPr="00AE25B3" w:rsidRDefault="00765D2A" w:rsidP="00B87262">
            <w:pPr>
              <w:spacing w:before="60" w:line="240" w:lineRule="exact"/>
              <w:jc w:val="left"/>
              <w:rPr>
                <w:rFonts w:ascii="TimesNewRomanPS" w:hAnsi="TimesNewRomanPS" w:cs="TimesNewRomanPS"/>
                <w:lang w:val="en-GB" w:eastAsia="ja-JP"/>
              </w:rPr>
            </w:pPr>
            <w:r w:rsidRPr="00AE25B3">
              <w:rPr>
                <w:rFonts w:ascii="TimesNewRomanPS" w:hAnsi="TimesNewRomanPS" w:cs="TimesNewRomanPS"/>
                <w:lang w:val="en-GB" w:eastAsia="ja-JP"/>
              </w:rPr>
              <w:t>Transport Stream</w:t>
            </w:r>
          </w:p>
        </w:tc>
        <w:tc>
          <w:tcPr>
            <w:tcW w:w="2499" w:type="pct"/>
          </w:tcPr>
          <w:p w:rsidR="00765D2A" w:rsidRPr="00A51E23" w:rsidRDefault="00E044A9" w:rsidP="00B87262">
            <w:pPr>
              <w:spacing w:before="60" w:line="240" w:lineRule="exact"/>
              <w:jc w:val="left"/>
              <w:rPr>
                <w:lang w:val="en-US"/>
              </w:rPr>
            </w:pPr>
            <w:r w:rsidRPr="00FF32D7">
              <w:rPr>
                <w:lang w:val="ru-RU"/>
              </w:rPr>
              <w:t>Транспортный поток</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UDP</w:t>
            </w:r>
          </w:p>
        </w:tc>
        <w:tc>
          <w:tcPr>
            <w:tcW w:w="1727" w:type="pct"/>
          </w:tcPr>
          <w:p w:rsidR="00765D2A" w:rsidRPr="00AE25B3" w:rsidRDefault="00765D2A" w:rsidP="00B87262">
            <w:pPr>
              <w:spacing w:before="60" w:line="240" w:lineRule="exact"/>
              <w:jc w:val="left"/>
              <w:rPr>
                <w:rFonts w:ascii="TimesNewRomanPS" w:hAnsi="TimesNewRomanPS" w:cs="TimesNewRomanPS"/>
                <w:lang w:val="en-GB" w:eastAsia="ja-JP"/>
              </w:rPr>
            </w:pPr>
            <w:r w:rsidRPr="00AE25B3">
              <w:rPr>
                <w:rFonts w:ascii="TimesNewRomanPS" w:hAnsi="TimesNewRomanPS" w:cs="TimesNewRomanPS"/>
                <w:lang w:val="en-GB" w:eastAsia="ja-JP"/>
              </w:rPr>
              <w:t>User Datagram Protocol</w:t>
            </w:r>
          </w:p>
        </w:tc>
        <w:tc>
          <w:tcPr>
            <w:tcW w:w="2499" w:type="pct"/>
          </w:tcPr>
          <w:p w:rsidR="00765D2A" w:rsidRPr="000F43C5" w:rsidRDefault="000F43C5" w:rsidP="00B87262">
            <w:pPr>
              <w:spacing w:before="60" w:line="240" w:lineRule="exact"/>
              <w:jc w:val="left"/>
              <w:rPr>
                <w:lang w:val="ru-RU"/>
              </w:rPr>
            </w:pPr>
            <w:r>
              <w:rPr>
                <w:lang w:val="ru-RU"/>
              </w:rPr>
              <w:t>Протокол дейтаграммы пользователя</w:t>
            </w:r>
          </w:p>
        </w:tc>
      </w:tr>
      <w:tr w:rsidR="00765D2A" w:rsidRPr="00A51E23" w:rsidTr="00094D9E">
        <w:tc>
          <w:tcPr>
            <w:tcW w:w="774" w:type="pct"/>
          </w:tcPr>
          <w:p w:rsidR="00765D2A" w:rsidRPr="00A51E23" w:rsidRDefault="00765D2A" w:rsidP="0059609E">
            <w:pPr>
              <w:spacing w:before="60" w:line="240" w:lineRule="exact"/>
              <w:rPr>
                <w:lang w:val="en-US"/>
              </w:rPr>
            </w:pPr>
            <w:r>
              <w:rPr>
                <w:lang w:val="en-US"/>
              </w:rPr>
              <w:t>W3C</w:t>
            </w:r>
          </w:p>
        </w:tc>
        <w:tc>
          <w:tcPr>
            <w:tcW w:w="1727" w:type="pct"/>
          </w:tcPr>
          <w:p w:rsidR="00765D2A" w:rsidRPr="00AE25B3" w:rsidRDefault="00765D2A" w:rsidP="00B87262">
            <w:pPr>
              <w:spacing w:before="60" w:line="240" w:lineRule="exact"/>
              <w:jc w:val="left"/>
              <w:rPr>
                <w:rFonts w:ascii="TimesNewRomanPS" w:hAnsi="TimesNewRomanPS" w:cs="TimesNewRomanPS"/>
                <w:lang w:val="en-GB" w:eastAsia="ja-JP"/>
              </w:rPr>
            </w:pPr>
            <w:r w:rsidRPr="00AE25B3">
              <w:rPr>
                <w:rFonts w:ascii="TimesNewRomanPS" w:hAnsi="TimesNewRomanPS" w:cs="TimesNewRomanPS"/>
                <w:lang w:val="en-GB" w:eastAsia="ja-JP"/>
              </w:rPr>
              <w:t>World Wide Web Consortium</w:t>
            </w:r>
          </w:p>
        </w:tc>
        <w:tc>
          <w:tcPr>
            <w:tcW w:w="2499" w:type="pct"/>
          </w:tcPr>
          <w:p w:rsidR="00765D2A" w:rsidRPr="000F43C5" w:rsidRDefault="000F43C5" w:rsidP="00B87262">
            <w:pPr>
              <w:spacing w:before="60" w:line="240" w:lineRule="exact"/>
              <w:jc w:val="left"/>
              <w:rPr>
                <w:lang w:val="en-US"/>
              </w:rPr>
            </w:pPr>
            <w:r w:rsidRPr="000F43C5">
              <w:rPr>
                <w:lang w:val="en-US"/>
              </w:rPr>
              <w:t>WWW-консорциум</w:t>
            </w:r>
          </w:p>
        </w:tc>
      </w:tr>
    </w:tbl>
    <w:p w:rsidR="00891F8F" w:rsidRPr="00931CCF" w:rsidRDefault="00931CCF" w:rsidP="00B87262">
      <w:pPr>
        <w:pStyle w:val="Headingb"/>
        <w:spacing w:line="240" w:lineRule="exact"/>
        <w:rPr>
          <w:lang w:eastAsia="ja-JP"/>
        </w:rPr>
      </w:pPr>
      <w:r>
        <w:rPr>
          <w:lang w:eastAsia="ja-JP"/>
        </w:rPr>
        <w:t>Термины</w:t>
      </w:r>
    </w:p>
    <w:p w:rsidR="00891F8F" w:rsidRPr="00931CCF" w:rsidRDefault="00931CCF" w:rsidP="00B87262">
      <w:pPr>
        <w:keepNext/>
        <w:keepLines/>
        <w:spacing w:line="240" w:lineRule="exact"/>
        <w:rPr>
          <w:lang w:val="ru-RU" w:eastAsia="ja-JP"/>
        </w:rPr>
      </w:pPr>
      <w:r>
        <w:rPr>
          <w:lang w:val="ru-RU" w:eastAsia="ja-JP"/>
        </w:rPr>
        <w:t>В рамках стандарта</w:t>
      </w:r>
      <w:r w:rsidRPr="00931CCF">
        <w:rPr>
          <w:lang w:val="ru-RU" w:eastAsia="ja-JP"/>
        </w:rPr>
        <w:t xml:space="preserve"> </w:t>
      </w:r>
      <w:r>
        <w:rPr>
          <w:lang w:val="en-GB" w:eastAsia="ja-JP"/>
        </w:rPr>
        <w:t>ATSC</w:t>
      </w:r>
      <w:r w:rsidRPr="00931CCF">
        <w:rPr>
          <w:lang w:val="ru-RU" w:eastAsia="ja-JP"/>
        </w:rPr>
        <w:t xml:space="preserve"> </w:t>
      </w:r>
      <w:r>
        <w:rPr>
          <w:lang w:val="en-GB" w:eastAsia="ja-JP"/>
        </w:rPr>
        <w:t>A</w:t>
      </w:r>
      <w:r w:rsidRPr="00931CCF">
        <w:rPr>
          <w:lang w:val="ru-RU" w:eastAsia="ja-JP"/>
        </w:rPr>
        <w:t xml:space="preserve">/153 </w:t>
      </w:r>
      <w:r>
        <w:rPr>
          <w:lang w:val="ru-RU" w:eastAsia="ja-JP"/>
        </w:rPr>
        <w:t>используются следующие термины</w:t>
      </w:r>
      <w:r w:rsidR="00891F8F" w:rsidRPr="00931CCF">
        <w:rPr>
          <w:lang w:val="ru-RU" w:eastAsia="ja-JP"/>
        </w:rPr>
        <w:t>.</w:t>
      </w:r>
    </w:p>
    <w:p w:rsidR="00891F8F" w:rsidRPr="00931CCF" w:rsidRDefault="00931CCF" w:rsidP="00B87262">
      <w:pPr>
        <w:spacing w:line="240" w:lineRule="exact"/>
        <w:rPr>
          <w:lang w:val="ru-RU" w:eastAsia="ja-JP"/>
        </w:rPr>
      </w:pPr>
      <w:r>
        <w:rPr>
          <w:b/>
          <w:bCs/>
          <w:lang w:val="ru-RU" w:eastAsia="ja-JP"/>
        </w:rPr>
        <w:t>Радиовещательная</w:t>
      </w:r>
      <w:r w:rsidRPr="00931CCF">
        <w:rPr>
          <w:b/>
          <w:bCs/>
          <w:lang w:val="ru-RU" w:eastAsia="ja-JP"/>
        </w:rPr>
        <w:t xml:space="preserve"> </w:t>
      </w:r>
      <w:r>
        <w:rPr>
          <w:b/>
          <w:bCs/>
          <w:lang w:val="ru-RU" w:eastAsia="ja-JP"/>
        </w:rPr>
        <w:t>система</w:t>
      </w:r>
      <w:r w:rsidRPr="00931CCF">
        <w:rPr>
          <w:b/>
          <w:bCs/>
          <w:lang w:val="ru-RU" w:eastAsia="ja-JP"/>
        </w:rPr>
        <w:t xml:space="preserve"> </w:t>
      </w:r>
      <w:r w:rsidR="00353168">
        <w:rPr>
          <w:b/>
          <w:bCs/>
          <w:lang w:val="ru-RU" w:eastAsia="ja-JP"/>
        </w:rPr>
        <w:t>(</w:t>
      </w:r>
      <w:r w:rsidR="00353168">
        <w:rPr>
          <w:b/>
          <w:bCs/>
          <w:lang w:val="en-US" w:eastAsia="ja-JP"/>
        </w:rPr>
        <w:t>Broadcast</w:t>
      </w:r>
      <w:r w:rsidR="00353168" w:rsidRPr="00353168">
        <w:rPr>
          <w:b/>
          <w:bCs/>
          <w:lang w:val="ru-RU" w:eastAsia="ja-JP"/>
        </w:rPr>
        <w:t xml:space="preserve"> </w:t>
      </w:r>
      <w:r w:rsidR="00353168">
        <w:rPr>
          <w:b/>
          <w:bCs/>
          <w:lang w:val="en-US" w:eastAsia="ja-JP"/>
        </w:rPr>
        <w:t>system</w:t>
      </w:r>
      <w:r w:rsidR="00353168" w:rsidRPr="00353168">
        <w:rPr>
          <w:b/>
          <w:bCs/>
          <w:lang w:val="ru-RU" w:eastAsia="ja-JP"/>
        </w:rPr>
        <w:t xml:space="preserve">) </w:t>
      </w:r>
      <w:r w:rsidR="00891F8F" w:rsidRPr="00931CCF">
        <w:rPr>
          <w:lang w:val="ru-RU" w:eastAsia="ja-JP"/>
        </w:rPr>
        <w:t xml:space="preserve">– </w:t>
      </w:r>
      <w:r>
        <w:rPr>
          <w:lang w:val="ru-RU" w:eastAsia="ja-JP"/>
        </w:rPr>
        <w:t>Совокупность оборудования, необходимого для передачи сигналов</w:t>
      </w:r>
      <w:r w:rsidR="00DB79B0">
        <w:rPr>
          <w:lang w:val="ru-RU" w:eastAsia="ja-JP"/>
        </w:rPr>
        <w:t xml:space="preserve"> </w:t>
      </w:r>
      <w:r>
        <w:rPr>
          <w:lang w:val="ru-RU" w:eastAsia="ja-JP"/>
        </w:rPr>
        <w:t>установленного характера</w:t>
      </w:r>
      <w:r w:rsidR="00891F8F" w:rsidRPr="00931CCF">
        <w:rPr>
          <w:lang w:val="ru-RU" w:eastAsia="ja-JP"/>
        </w:rPr>
        <w:t>.</w:t>
      </w:r>
    </w:p>
    <w:p w:rsidR="00891F8F" w:rsidRPr="00353168" w:rsidRDefault="00353168" w:rsidP="00B87262">
      <w:pPr>
        <w:spacing w:line="240" w:lineRule="exact"/>
        <w:rPr>
          <w:lang w:val="ru-RU" w:eastAsia="ja-JP"/>
        </w:rPr>
      </w:pPr>
      <w:r>
        <w:rPr>
          <w:b/>
          <w:bCs/>
          <w:lang w:val="ru-RU" w:eastAsia="ja-JP"/>
        </w:rPr>
        <w:t>Услуга</w:t>
      </w:r>
      <w:r w:rsidRPr="00353168">
        <w:rPr>
          <w:b/>
          <w:bCs/>
          <w:lang w:val="ru-RU" w:eastAsia="ja-JP"/>
        </w:rPr>
        <w:t xml:space="preserve"> </w:t>
      </w:r>
      <w:r>
        <w:rPr>
          <w:b/>
          <w:bCs/>
          <w:lang w:val="ru-RU" w:eastAsia="ja-JP"/>
        </w:rPr>
        <w:t>радиовещания</w:t>
      </w:r>
      <w:r w:rsidRPr="00353168">
        <w:rPr>
          <w:b/>
          <w:bCs/>
          <w:lang w:val="ru-RU" w:eastAsia="ja-JP"/>
        </w:rPr>
        <w:t xml:space="preserve"> </w:t>
      </w:r>
      <w:r>
        <w:rPr>
          <w:b/>
          <w:bCs/>
          <w:lang w:val="ru-RU" w:eastAsia="ja-JP"/>
        </w:rPr>
        <w:t>в</w:t>
      </w:r>
      <w:r w:rsidRPr="00353168">
        <w:rPr>
          <w:b/>
          <w:bCs/>
          <w:lang w:val="ru-RU" w:eastAsia="ja-JP"/>
        </w:rPr>
        <w:t xml:space="preserve"> незашифрованном виде (</w:t>
      </w:r>
      <w:r w:rsidR="00891F8F" w:rsidRPr="00E958AF">
        <w:rPr>
          <w:rFonts w:ascii="TimesNewRomanPS-Bold" w:hAnsi="TimesNewRomanPS-Bold" w:cs="TimesNewRomanPS-Bold"/>
          <w:b/>
          <w:bCs/>
          <w:lang w:val="en-GB" w:eastAsia="ja-JP"/>
        </w:rPr>
        <w:t>Clear</w:t>
      </w:r>
      <w:r w:rsidR="00891F8F" w:rsidRPr="00353168">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to</w:t>
      </w:r>
      <w:r w:rsidR="00891F8F" w:rsidRPr="00353168">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air</w:t>
      </w:r>
      <w:r w:rsidR="00891F8F" w:rsidRPr="00353168">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service</w:t>
      </w:r>
      <w:r w:rsidRPr="00353168">
        <w:rPr>
          <w:b/>
          <w:bCs/>
          <w:lang w:val="ru-RU" w:eastAsia="ja-JP"/>
        </w:rPr>
        <w:t>)</w:t>
      </w:r>
      <w:r w:rsidR="00891F8F" w:rsidRPr="00353168">
        <w:rPr>
          <w:rFonts w:ascii="TimesNewRomanPS-Bold" w:hAnsi="TimesNewRomanPS-Bold" w:cs="TimesNewRomanPS-Bold"/>
          <w:b/>
          <w:bCs/>
          <w:lang w:val="ru-RU" w:eastAsia="ja-JP"/>
        </w:rPr>
        <w:t xml:space="preserve"> </w:t>
      </w:r>
      <w:r w:rsidR="00891F8F" w:rsidRPr="00353168">
        <w:rPr>
          <w:lang w:val="ru-RU" w:eastAsia="ja-JP"/>
        </w:rPr>
        <w:t xml:space="preserve">– </w:t>
      </w:r>
      <w:r>
        <w:rPr>
          <w:lang w:val="ru-RU" w:eastAsia="ja-JP"/>
        </w:rPr>
        <w:t>Услуга</w:t>
      </w:r>
      <w:r w:rsidRPr="00353168">
        <w:rPr>
          <w:lang w:val="ru-RU" w:eastAsia="ja-JP"/>
        </w:rPr>
        <w:t xml:space="preserve">, </w:t>
      </w:r>
      <w:r>
        <w:rPr>
          <w:lang w:val="ru-RU" w:eastAsia="ja-JP"/>
        </w:rPr>
        <w:t>которая</w:t>
      </w:r>
      <w:r w:rsidRPr="00353168">
        <w:rPr>
          <w:lang w:val="ru-RU" w:eastAsia="ja-JP"/>
        </w:rPr>
        <w:t xml:space="preserve"> </w:t>
      </w:r>
      <w:r>
        <w:rPr>
          <w:lang w:val="ru-RU" w:eastAsia="ja-JP"/>
        </w:rPr>
        <w:t>передается</w:t>
      </w:r>
      <w:r w:rsidRPr="00353168">
        <w:rPr>
          <w:lang w:val="ru-RU" w:eastAsia="ja-JP"/>
        </w:rPr>
        <w:t xml:space="preserve"> </w:t>
      </w:r>
      <w:r>
        <w:rPr>
          <w:lang w:val="ru-RU" w:eastAsia="ja-JP"/>
        </w:rPr>
        <w:t>в</w:t>
      </w:r>
      <w:r w:rsidRPr="00353168">
        <w:rPr>
          <w:lang w:val="ru-RU" w:eastAsia="ja-JP"/>
        </w:rPr>
        <w:t xml:space="preserve"> незашифрованном виде</w:t>
      </w:r>
      <w:r>
        <w:rPr>
          <w:lang w:val="ru-RU" w:eastAsia="ja-JP"/>
        </w:rPr>
        <w:t xml:space="preserve"> и может быть принята любым подходящим приемником с абонированием или без абонирования</w:t>
      </w:r>
      <w:r w:rsidR="00891F8F" w:rsidRPr="00353168">
        <w:rPr>
          <w:lang w:val="ru-RU" w:eastAsia="ja-JP"/>
        </w:rPr>
        <w:t>.</w:t>
      </w:r>
    </w:p>
    <w:p w:rsidR="00891F8F" w:rsidRPr="005D0513" w:rsidRDefault="00FA6406" w:rsidP="00B87262">
      <w:pPr>
        <w:spacing w:line="240" w:lineRule="exact"/>
        <w:rPr>
          <w:lang w:val="ru-RU" w:eastAsia="ja-JP"/>
        </w:rPr>
      </w:pPr>
      <w:r>
        <w:rPr>
          <w:b/>
          <w:bCs/>
          <w:lang w:val="ru-RU" w:eastAsia="ja-JP"/>
        </w:rPr>
        <w:t>Событие</w:t>
      </w:r>
      <w:r w:rsidRPr="00FA6406">
        <w:rPr>
          <w:b/>
          <w:bCs/>
          <w:lang w:val="ru-RU" w:eastAsia="ja-JP"/>
        </w:rPr>
        <w:t xml:space="preserve"> (</w:t>
      </w:r>
      <w:r w:rsidR="00891F8F" w:rsidRPr="00E958AF">
        <w:rPr>
          <w:rFonts w:ascii="TimesNewRomanPS-Bold" w:hAnsi="TimesNewRomanPS-Bold" w:cs="TimesNewRomanPS-Bold"/>
          <w:b/>
          <w:bCs/>
          <w:lang w:val="en-GB" w:eastAsia="ja-JP"/>
        </w:rPr>
        <w:t>Event</w:t>
      </w:r>
      <w:r w:rsidRPr="00FA6406">
        <w:rPr>
          <w:b/>
          <w:bCs/>
          <w:lang w:val="ru-RU" w:eastAsia="ja-JP"/>
        </w:rPr>
        <w:t>)</w:t>
      </w:r>
      <w:r w:rsidR="00891F8F" w:rsidRPr="00FA6406">
        <w:rPr>
          <w:rFonts w:ascii="TimesNewRomanPS-Bold" w:hAnsi="TimesNewRomanPS-Bold" w:cs="TimesNewRomanPS-Bold"/>
          <w:b/>
          <w:bCs/>
          <w:lang w:val="ru-RU" w:eastAsia="ja-JP"/>
        </w:rPr>
        <w:t xml:space="preserve"> </w:t>
      </w:r>
      <w:r w:rsidR="00891F8F" w:rsidRPr="00FA6406">
        <w:rPr>
          <w:lang w:val="ru-RU" w:eastAsia="ja-JP"/>
        </w:rPr>
        <w:t xml:space="preserve">– </w:t>
      </w:r>
      <w:r>
        <w:rPr>
          <w:lang w:val="ru-RU" w:eastAsia="ja-JP"/>
        </w:rPr>
        <w:t>Совокупность</w:t>
      </w:r>
      <w:r w:rsidRPr="00FA6406">
        <w:rPr>
          <w:lang w:val="ru-RU" w:eastAsia="ja-JP"/>
        </w:rPr>
        <w:t xml:space="preserve"> </w:t>
      </w:r>
      <w:r>
        <w:rPr>
          <w:lang w:val="ru-RU" w:eastAsia="ja-JP"/>
        </w:rPr>
        <w:t>ассоциированных</w:t>
      </w:r>
      <w:r w:rsidRPr="00FA6406">
        <w:rPr>
          <w:lang w:val="ru-RU" w:eastAsia="ja-JP"/>
        </w:rPr>
        <w:t xml:space="preserve"> </w:t>
      </w:r>
      <w:r>
        <w:rPr>
          <w:lang w:val="ru-RU" w:eastAsia="ja-JP"/>
        </w:rPr>
        <w:t>медиапотоков</w:t>
      </w:r>
      <w:r w:rsidRPr="00FA6406">
        <w:rPr>
          <w:lang w:val="ru-RU" w:eastAsia="ja-JP"/>
        </w:rPr>
        <w:t xml:space="preserve">, </w:t>
      </w:r>
      <w:r>
        <w:rPr>
          <w:lang w:val="ru-RU" w:eastAsia="ja-JP"/>
        </w:rPr>
        <w:t>имеющих</w:t>
      </w:r>
      <w:r w:rsidRPr="00FA6406">
        <w:rPr>
          <w:lang w:val="ru-RU" w:eastAsia="ja-JP"/>
        </w:rPr>
        <w:t xml:space="preserve"> </w:t>
      </w:r>
      <w:r>
        <w:rPr>
          <w:lang w:val="ru-RU" w:eastAsia="ja-JP"/>
        </w:rPr>
        <w:t>общие</w:t>
      </w:r>
      <w:r w:rsidRPr="00A6755D">
        <w:rPr>
          <w:lang w:val="ru-RU"/>
        </w:rPr>
        <w:t xml:space="preserve"> </w:t>
      </w:r>
      <w:r w:rsidRPr="00FA6406">
        <w:rPr>
          <w:lang w:val="ru-RU" w:eastAsia="ja-JP"/>
        </w:rPr>
        <w:t>временн</w:t>
      </w:r>
      <w:r w:rsidRPr="00166C9A">
        <w:rPr>
          <w:i/>
          <w:lang w:val="ru-RU" w:eastAsia="ja-JP"/>
        </w:rPr>
        <w:t>ы</w:t>
      </w:r>
      <w:r w:rsidRPr="00FA6406">
        <w:rPr>
          <w:lang w:val="ru-RU" w:eastAsia="ja-JP"/>
        </w:rPr>
        <w:t>е рамки</w:t>
      </w:r>
      <w:r>
        <w:rPr>
          <w:lang w:val="ru-RU" w:eastAsia="ja-JP"/>
        </w:rPr>
        <w:t xml:space="preserve"> в течение определенного периода</w:t>
      </w:r>
      <w:r w:rsidR="00891F8F" w:rsidRPr="00FA6406">
        <w:rPr>
          <w:lang w:val="ru-RU" w:eastAsia="ja-JP"/>
        </w:rPr>
        <w:t xml:space="preserve">. </w:t>
      </w:r>
      <w:r>
        <w:rPr>
          <w:lang w:val="ru-RU" w:eastAsia="ja-JP"/>
        </w:rPr>
        <w:t>Термин</w:t>
      </w:r>
      <w:r w:rsidRPr="005D0513">
        <w:rPr>
          <w:lang w:val="ru-RU" w:eastAsia="ja-JP"/>
        </w:rPr>
        <w:t xml:space="preserve"> "</w:t>
      </w:r>
      <w:r>
        <w:rPr>
          <w:lang w:val="ru-RU" w:eastAsia="ja-JP"/>
        </w:rPr>
        <w:t>событие</w:t>
      </w:r>
      <w:r w:rsidRPr="005D0513">
        <w:rPr>
          <w:lang w:val="ru-RU" w:eastAsia="ja-JP"/>
        </w:rPr>
        <w:t xml:space="preserve">" </w:t>
      </w:r>
      <w:r>
        <w:rPr>
          <w:lang w:val="ru-RU" w:eastAsia="ja-JP"/>
        </w:rPr>
        <w:t>эквивалентен</w:t>
      </w:r>
      <w:r w:rsidRPr="005D0513">
        <w:rPr>
          <w:lang w:val="ru-RU" w:eastAsia="ja-JP"/>
        </w:rPr>
        <w:t xml:space="preserve"> </w:t>
      </w:r>
      <w:r w:rsidR="005D0513">
        <w:rPr>
          <w:lang w:val="ru-RU" w:eastAsia="ja-JP"/>
        </w:rPr>
        <w:t>используемому</w:t>
      </w:r>
      <w:r w:rsidR="005D0513" w:rsidRPr="005D0513">
        <w:rPr>
          <w:lang w:val="ru-RU" w:eastAsia="ja-JP"/>
        </w:rPr>
        <w:t xml:space="preserve"> </w:t>
      </w:r>
      <w:r>
        <w:rPr>
          <w:lang w:val="ru-RU" w:eastAsia="ja-JP"/>
        </w:rPr>
        <w:t>общему</w:t>
      </w:r>
      <w:r w:rsidRPr="005D0513">
        <w:rPr>
          <w:lang w:val="ru-RU" w:eastAsia="ja-JP"/>
        </w:rPr>
        <w:t xml:space="preserve"> </w:t>
      </w:r>
      <w:r>
        <w:rPr>
          <w:lang w:val="ru-RU" w:eastAsia="ja-JP"/>
        </w:rPr>
        <w:t>отраслевому</w:t>
      </w:r>
      <w:r w:rsidRPr="005D0513">
        <w:rPr>
          <w:lang w:val="ru-RU" w:eastAsia="ja-JP"/>
        </w:rPr>
        <w:t xml:space="preserve"> </w:t>
      </w:r>
      <w:r>
        <w:rPr>
          <w:lang w:val="ru-RU" w:eastAsia="ja-JP"/>
        </w:rPr>
        <w:t>термину</w:t>
      </w:r>
      <w:r w:rsidR="00DB79B0">
        <w:rPr>
          <w:lang w:val="ru-RU" w:eastAsia="ja-JP"/>
        </w:rPr>
        <w:t xml:space="preserve"> </w:t>
      </w:r>
      <w:r w:rsidR="005D0513">
        <w:rPr>
          <w:lang w:val="ru-RU" w:eastAsia="ja-JP"/>
        </w:rPr>
        <w:t>"телевизионная программа".</w:t>
      </w:r>
    </w:p>
    <w:p w:rsidR="00891F8F" w:rsidRPr="0087180C" w:rsidRDefault="0058529C" w:rsidP="00B87262">
      <w:pPr>
        <w:spacing w:line="240" w:lineRule="exact"/>
        <w:rPr>
          <w:lang w:val="ru-RU" w:eastAsia="ja-JP"/>
        </w:rPr>
      </w:pPr>
      <w:r>
        <w:rPr>
          <w:b/>
          <w:bCs/>
          <w:lang w:val="ru-RU" w:eastAsia="ja-JP"/>
        </w:rPr>
        <w:t>Бесплатная</w:t>
      </w:r>
      <w:r w:rsidRPr="0087180C">
        <w:rPr>
          <w:b/>
          <w:bCs/>
          <w:lang w:val="ru-RU" w:eastAsia="ja-JP"/>
        </w:rPr>
        <w:t xml:space="preserve"> </w:t>
      </w:r>
      <w:r>
        <w:rPr>
          <w:b/>
          <w:bCs/>
          <w:lang w:val="ru-RU" w:eastAsia="ja-JP"/>
        </w:rPr>
        <w:t>услуга</w:t>
      </w:r>
      <w:r w:rsidRPr="0087180C">
        <w:rPr>
          <w:b/>
          <w:bCs/>
          <w:lang w:val="ru-RU" w:eastAsia="ja-JP"/>
        </w:rPr>
        <w:t xml:space="preserve"> (</w:t>
      </w:r>
      <w:r w:rsidRPr="00E958AF">
        <w:rPr>
          <w:rFonts w:ascii="TimesNewRomanPS-Bold" w:hAnsi="TimesNewRomanPS-Bold" w:cs="TimesNewRomanPS-Bold"/>
          <w:b/>
          <w:bCs/>
          <w:lang w:val="en-GB" w:eastAsia="ja-JP"/>
        </w:rPr>
        <w:t>Free</w:t>
      </w:r>
      <w:r w:rsidRPr="0087180C">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to</w:t>
      </w:r>
      <w:r w:rsidRPr="0087180C">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air</w:t>
      </w:r>
      <w:r w:rsidRPr="0087180C">
        <w:rPr>
          <w:rFonts w:ascii="TimesNewRomanPS-Bold" w:hAnsi="TimesNewRomanPS-Bold" w:cs="TimesNewRomanPS-Bold"/>
          <w:b/>
          <w:bCs/>
          <w:lang w:val="ru-RU" w:eastAsia="ja-JP"/>
        </w:rPr>
        <w:t xml:space="preserve"> </w:t>
      </w:r>
      <w:r w:rsidRPr="00E958AF">
        <w:rPr>
          <w:rFonts w:ascii="TimesNewRomanPS-Bold" w:hAnsi="TimesNewRomanPS-Bold" w:cs="TimesNewRomanPS-Bold"/>
          <w:b/>
          <w:bCs/>
          <w:lang w:val="en-GB" w:eastAsia="ja-JP"/>
        </w:rPr>
        <w:t>service</w:t>
      </w:r>
      <w:r w:rsidRPr="0087180C">
        <w:rPr>
          <w:b/>
          <w:bCs/>
          <w:lang w:val="ru-RU" w:eastAsia="ja-JP"/>
        </w:rPr>
        <w:t>)</w:t>
      </w:r>
      <w:r w:rsidRPr="0087180C">
        <w:rPr>
          <w:rFonts w:ascii="TimesNewRomanPS-Bold" w:hAnsi="TimesNewRomanPS-Bold" w:cs="TimesNewRomanPS-Bold"/>
          <w:b/>
          <w:bCs/>
          <w:lang w:val="ru-RU" w:eastAsia="ja-JP"/>
        </w:rPr>
        <w:t xml:space="preserve"> </w:t>
      </w:r>
      <w:r w:rsidRPr="0087180C">
        <w:rPr>
          <w:lang w:val="ru-RU" w:eastAsia="ja-JP"/>
        </w:rPr>
        <w:t xml:space="preserve">– </w:t>
      </w:r>
      <w:r>
        <w:rPr>
          <w:lang w:val="ru-RU" w:eastAsia="ja-JP"/>
        </w:rPr>
        <w:t>Услуга</w:t>
      </w:r>
      <w:r w:rsidRPr="00353168">
        <w:rPr>
          <w:lang w:val="ru-RU" w:eastAsia="ja-JP"/>
        </w:rPr>
        <w:t xml:space="preserve">, </w:t>
      </w:r>
      <w:r>
        <w:rPr>
          <w:lang w:val="ru-RU" w:eastAsia="ja-JP"/>
        </w:rPr>
        <w:t>которая</w:t>
      </w:r>
      <w:r w:rsidRPr="00353168">
        <w:rPr>
          <w:lang w:val="ru-RU" w:eastAsia="ja-JP"/>
        </w:rPr>
        <w:t xml:space="preserve"> </w:t>
      </w:r>
      <w:r>
        <w:rPr>
          <w:lang w:val="ru-RU" w:eastAsia="ja-JP"/>
        </w:rPr>
        <w:t>передается</w:t>
      </w:r>
      <w:r w:rsidRPr="00353168">
        <w:rPr>
          <w:lang w:val="ru-RU" w:eastAsia="ja-JP"/>
        </w:rPr>
        <w:t xml:space="preserve"> </w:t>
      </w:r>
      <w:r>
        <w:rPr>
          <w:lang w:val="ru-RU" w:eastAsia="ja-JP"/>
        </w:rPr>
        <w:t>в</w:t>
      </w:r>
      <w:r w:rsidRPr="00353168">
        <w:rPr>
          <w:lang w:val="ru-RU" w:eastAsia="ja-JP"/>
        </w:rPr>
        <w:t xml:space="preserve"> зашифрованном виде</w:t>
      </w:r>
      <w:r>
        <w:rPr>
          <w:lang w:val="ru-RU" w:eastAsia="ja-JP"/>
        </w:rPr>
        <w:t xml:space="preserve"> и для которой ключи для дешифрования доступны без какой-либо платы</w:t>
      </w:r>
      <w:r w:rsidRPr="0087180C">
        <w:rPr>
          <w:lang w:val="ru-RU" w:eastAsia="ja-JP"/>
        </w:rPr>
        <w:t>.</w:t>
      </w:r>
    </w:p>
    <w:p w:rsidR="00891F8F" w:rsidRPr="0087180C" w:rsidRDefault="0087180C" w:rsidP="00B87262">
      <w:pPr>
        <w:spacing w:line="240" w:lineRule="exact"/>
        <w:rPr>
          <w:lang w:val="ru-RU" w:eastAsia="ja-JP"/>
        </w:rPr>
      </w:pPr>
      <w:r>
        <w:rPr>
          <w:b/>
          <w:bCs/>
          <w:lang w:val="ru-RU" w:eastAsia="ja-JP"/>
        </w:rPr>
        <w:t>М</w:t>
      </w:r>
      <w:r w:rsidRPr="0087180C">
        <w:rPr>
          <w:rFonts w:ascii="TimesNewRomanPS-Bold" w:hAnsi="TimesNewRomanPS-Bold" w:cs="TimesNewRomanPS-Bold"/>
          <w:b/>
          <w:bCs/>
          <w:lang w:val="ru-RU" w:eastAsia="ja-JP"/>
        </w:rPr>
        <w:t xml:space="preserve">ногоадресный поток </w:t>
      </w:r>
      <w:r w:rsidRPr="0087180C">
        <w:rPr>
          <w:rFonts w:ascii="TimesNewRomanPS-Bold" w:hAnsi="TimesNewRomanPS-Bold" w:cs="TimesNewRomanPS-Bold"/>
          <w:b/>
          <w:bCs/>
          <w:lang w:val="en-GB" w:eastAsia="ja-JP"/>
        </w:rPr>
        <w:t>IP</w:t>
      </w:r>
      <w:r w:rsidRPr="0087180C">
        <w:rPr>
          <w:rFonts w:ascii="TimesNewRomanPS-Bold" w:hAnsi="TimesNewRomanPS-Bold" w:cs="TimesNewRomanPS-Bold"/>
          <w:b/>
          <w:bCs/>
          <w:lang w:val="ru-RU" w:eastAsia="ja-JP"/>
        </w:rPr>
        <w:t xml:space="preserve"> </w:t>
      </w:r>
      <w:r w:rsidRPr="0087180C">
        <w:rPr>
          <w:b/>
          <w:bCs/>
          <w:lang w:val="ru-RU" w:eastAsia="ja-JP"/>
        </w:rPr>
        <w:t>(</w:t>
      </w:r>
      <w:r w:rsidR="00891F8F" w:rsidRPr="00E958AF">
        <w:rPr>
          <w:rFonts w:ascii="TimesNewRomanPS-Bold" w:hAnsi="TimesNewRomanPS-Bold" w:cs="TimesNewRomanPS-Bold"/>
          <w:b/>
          <w:bCs/>
          <w:lang w:val="en-GB" w:eastAsia="ja-JP"/>
        </w:rPr>
        <w:t>IP</w:t>
      </w:r>
      <w:r w:rsidR="00891F8F" w:rsidRPr="0087180C">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multicast</w:t>
      </w:r>
      <w:r w:rsidR="00891F8F" w:rsidRPr="0087180C">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stream</w:t>
      </w:r>
      <w:r w:rsidRPr="0087180C">
        <w:rPr>
          <w:b/>
          <w:bCs/>
          <w:lang w:val="ru-RU" w:eastAsia="ja-JP"/>
        </w:rPr>
        <w:t>)</w:t>
      </w:r>
      <w:r w:rsidR="00891F8F" w:rsidRPr="0087180C">
        <w:rPr>
          <w:rFonts w:ascii="TimesNewRomanPS-Bold" w:hAnsi="TimesNewRomanPS-Bold" w:cs="TimesNewRomanPS-Bold"/>
          <w:b/>
          <w:bCs/>
          <w:lang w:val="ru-RU" w:eastAsia="ja-JP"/>
        </w:rPr>
        <w:t xml:space="preserve"> </w:t>
      </w:r>
      <w:r w:rsidR="00891F8F" w:rsidRPr="0087180C">
        <w:rPr>
          <w:lang w:val="ru-RU" w:eastAsia="ja-JP"/>
        </w:rPr>
        <w:t xml:space="preserve">– </w:t>
      </w:r>
      <w:r>
        <w:rPr>
          <w:lang w:val="ru-RU" w:eastAsia="ja-JP"/>
        </w:rPr>
        <w:t>Поток</w:t>
      </w:r>
      <w:r w:rsidR="00891F8F" w:rsidRPr="0087180C">
        <w:rPr>
          <w:lang w:val="ru-RU" w:eastAsia="ja-JP"/>
        </w:rPr>
        <w:t xml:space="preserve"> </w:t>
      </w:r>
      <w:r w:rsidR="00891F8F" w:rsidRPr="00E958AF">
        <w:rPr>
          <w:lang w:val="en-GB" w:eastAsia="ja-JP"/>
        </w:rPr>
        <w:t>IP</w:t>
      </w:r>
      <w:r w:rsidRPr="0087180C">
        <w:rPr>
          <w:lang w:val="ru-RU" w:eastAsia="ja-JP"/>
        </w:rPr>
        <w:t xml:space="preserve">, </w:t>
      </w:r>
      <w:r>
        <w:rPr>
          <w:lang w:val="ru-RU" w:eastAsia="ja-JP"/>
        </w:rPr>
        <w:t>в</w:t>
      </w:r>
      <w:r w:rsidRPr="0087180C">
        <w:rPr>
          <w:lang w:val="ru-RU" w:eastAsia="ja-JP"/>
        </w:rPr>
        <w:t xml:space="preserve"> </w:t>
      </w:r>
      <w:r>
        <w:rPr>
          <w:lang w:val="ru-RU" w:eastAsia="ja-JP"/>
        </w:rPr>
        <w:t>котором</w:t>
      </w:r>
      <w:r w:rsidR="00DB79B0">
        <w:rPr>
          <w:lang w:val="ru-RU" w:eastAsia="ja-JP"/>
        </w:rPr>
        <w:t xml:space="preserve"> </w:t>
      </w:r>
      <w:r w:rsidRPr="00E958AF">
        <w:rPr>
          <w:lang w:val="en-GB" w:eastAsia="ja-JP"/>
        </w:rPr>
        <w:t>IP</w:t>
      </w:r>
      <w:r w:rsidRPr="0087180C">
        <w:rPr>
          <w:lang w:val="ru-RU" w:eastAsia="ja-JP"/>
        </w:rPr>
        <w:t>-</w:t>
      </w:r>
      <w:r>
        <w:rPr>
          <w:lang w:val="ru-RU" w:eastAsia="ja-JP"/>
        </w:rPr>
        <w:t>адрес</w:t>
      </w:r>
      <w:r w:rsidRPr="0087180C">
        <w:rPr>
          <w:lang w:val="ru-RU" w:eastAsia="ja-JP"/>
        </w:rPr>
        <w:t xml:space="preserve"> </w:t>
      </w:r>
      <w:r>
        <w:rPr>
          <w:lang w:val="ru-RU" w:eastAsia="ja-JP"/>
        </w:rPr>
        <w:t>назначения</w:t>
      </w:r>
      <w:r w:rsidR="00DB79B0">
        <w:rPr>
          <w:lang w:val="ru-RU" w:eastAsia="ja-JP"/>
        </w:rPr>
        <w:t xml:space="preserve"> </w:t>
      </w:r>
      <w:r>
        <w:rPr>
          <w:lang w:val="ru-RU" w:eastAsia="ja-JP"/>
        </w:rPr>
        <w:t>входит</w:t>
      </w:r>
      <w:r w:rsidRPr="0087180C">
        <w:rPr>
          <w:lang w:val="ru-RU" w:eastAsia="ja-JP"/>
        </w:rPr>
        <w:t xml:space="preserve"> </w:t>
      </w:r>
      <w:r>
        <w:rPr>
          <w:lang w:val="ru-RU" w:eastAsia="ja-JP"/>
        </w:rPr>
        <w:t>в</w:t>
      </w:r>
      <w:r w:rsidRPr="0087180C">
        <w:rPr>
          <w:lang w:val="ru-RU" w:eastAsia="ja-JP"/>
        </w:rPr>
        <w:t xml:space="preserve"> </w:t>
      </w:r>
      <w:r>
        <w:rPr>
          <w:lang w:val="ru-RU" w:eastAsia="ja-JP"/>
        </w:rPr>
        <w:t>диапазон</w:t>
      </w:r>
      <w:r w:rsidRPr="0087180C">
        <w:rPr>
          <w:lang w:val="ru-RU" w:eastAsia="ja-JP"/>
        </w:rPr>
        <w:t xml:space="preserve"> </w:t>
      </w:r>
      <w:r>
        <w:rPr>
          <w:lang w:val="ru-RU" w:eastAsia="ja-JP"/>
        </w:rPr>
        <w:t xml:space="preserve">группового </w:t>
      </w:r>
      <w:r w:rsidRPr="00E958AF">
        <w:rPr>
          <w:lang w:val="en-GB" w:eastAsia="ja-JP"/>
        </w:rPr>
        <w:t>IP</w:t>
      </w:r>
      <w:r>
        <w:rPr>
          <w:lang w:val="ru-RU" w:eastAsia="ja-JP"/>
        </w:rPr>
        <w:t>-адреса</w:t>
      </w:r>
      <w:r w:rsidR="00891F8F" w:rsidRPr="0087180C">
        <w:rPr>
          <w:lang w:val="ru-RU" w:eastAsia="ja-JP"/>
        </w:rPr>
        <w:t>.</w:t>
      </w:r>
    </w:p>
    <w:p w:rsidR="00891F8F" w:rsidRPr="0058713B" w:rsidRDefault="0058713B" w:rsidP="00B87262">
      <w:pPr>
        <w:spacing w:line="240" w:lineRule="exact"/>
        <w:rPr>
          <w:lang w:val="ru-RU" w:eastAsia="ja-JP"/>
        </w:rPr>
      </w:pPr>
      <w:r>
        <w:rPr>
          <w:b/>
          <w:bCs/>
          <w:lang w:val="ru-RU" w:eastAsia="ja-JP"/>
        </w:rPr>
        <w:t>Блок</w:t>
      </w:r>
      <w:r w:rsidRPr="0058713B">
        <w:rPr>
          <w:b/>
          <w:bCs/>
          <w:lang w:val="ru-RU" w:eastAsia="ja-JP"/>
        </w:rPr>
        <w:t xml:space="preserve"> </w:t>
      </w:r>
      <w:r w:rsidR="00891F8F" w:rsidRPr="00E958AF">
        <w:rPr>
          <w:rFonts w:ascii="TimesNewRomanPS-Bold" w:hAnsi="TimesNewRomanPS-Bold" w:cs="TimesNewRomanPS-Bold"/>
          <w:b/>
          <w:bCs/>
          <w:lang w:val="en-GB" w:eastAsia="ja-JP"/>
        </w:rPr>
        <w:t>M</w:t>
      </w:r>
      <w:r w:rsidR="00891F8F" w:rsidRPr="0058713B">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58713B">
        <w:rPr>
          <w:rFonts w:ascii="TimesNewRomanPS-Bold" w:hAnsi="TimesNewRomanPS-Bold" w:cs="TimesNewRomanPS-Bold"/>
          <w:b/>
          <w:bCs/>
          <w:lang w:val="ru-RU" w:eastAsia="ja-JP"/>
        </w:rPr>
        <w:t xml:space="preserve"> </w:t>
      </w:r>
      <w:r w:rsidR="00E71DE5" w:rsidRPr="00E71DE5">
        <w:rPr>
          <w:rFonts w:ascii="TimesNewRomanPS-Bold" w:hAnsi="TimesNewRomanPS-Bold" w:cs="TimesNewRomanPS-Bold"/>
          <w:b/>
          <w:bCs/>
          <w:lang w:val="ru-RU" w:eastAsia="ja-JP"/>
        </w:rPr>
        <w:t>(</w:t>
      </w:r>
      <w:r w:rsidR="00E71DE5" w:rsidRPr="00E958AF">
        <w:rPr>
          <w:rFonts w:ascii="TimesNewRomanPS-Bold" w:hAnsi="TimesNewRomanPS-Bold" w:cs="TimesNewRomanPS-Bold"/>
          <w:b/>
          <w:bCs/>
          <w:lang w:val="en-GB" w:eastAsia="ja-JP"/>
        </w:rPr>
        <w:t>M</w:t>
      </w:r>
      <w:r w:rsidR="00E71DE5" w:rsidRPr="00E71DE5">
        <w:rPr>
          <w:rFonts w:ascii="TimesNewRomanPS-Bold" w:hAnsi="TimesNewRomanPS-Bold" w:cs="TimesNewRomanPS-Bold"/>
          <w:b/>
          <w:bCs/>
          <w:lang w:val="ru-RU" w:eastAsia="ja-JP"/>
        </w:rPr>
        <w:t>/</w:t>
      </w:r>
      <w:r w:rsidR="00E71DE5" w:rsidRPr="00E958AF">
        <w:rPr>
          <w:rFonts w:ascii="TimesNewRomanPS-Bold" w:hAnsi="TimesNewRomanPS-Bold" w:cs="TimesNewRomanPS-Bold"/>
          <w:b/>
          <w:bCs/>
          <w:lang w:val="en-GB" w:eastAsia="ja-JP"/>
        </w:rPr>
        <w:t>H</w:t>
      </w:r>
      <w:r w:rsidR="00E71DE5" w:rsidRPr="0058713B">
        <w:rPr>
          <w:lang w:val="ru-RU" w:eastAsia="ja-JP"/>
        </w:rPr>
        <w:t xml:space="preserve"> </w:t>
      </w:r>
      <w:r w:rsidR="00E71DE5" w:rsidRPr="00E71DE5">
        <w:rPr>
          <w:b/>
          <w:bCs/>
          <w:lang w:val="en-US" w:eastAsia="ja-JP"/>
        </w:rPr>
        <w:t>block</w:t>
      </w:r>
      <w:r w:rsidR="00E71DE5" w:rsidRPr="00E71DE5">
        <w:rPr>
          <w:b/>
          <w:bCs/>
          <w:lang w:val="ru-RU" w:eastAsia="ja-JP"/>
        </w:rPr>
        <w:t xml:space="preserve">) </w:t>
      </w:r>
      <w:r w:rsidR="00891F8F" w:rsidRPr="0058713B">
        <w:rPr>
          <w:lang w:val="ru-RU" w:eastAsia="ja-JP"/>
        </w:rPr>
        <w:t xml:space="preserve">– </w:t>
      </w:r>
      <w:r>
        <w:rPr>
          <w:lang w:val="ru-RU" w:eastAsia="ja-JP"/>
        </w:rPr>
        <w:t>Определенная</w:t>
      </w:r>
      <w:r w:rsidR="00891F8F" w:rsidRPr="0058713B">
        <w:rPr>
          <w:lang w:val="ru-RU" w:eastAsia="ja-JP"/>
        </w:rPr>
        <w:t xml:space="preserve"> </w:t>
      </w:r>
      <w:r w:rsidRPr="0058713B">
        <w:rPr>
          <w:lang w:val="ru-RU" w:eastAsia="ja-JP"/>
        </w:rPr>
        <w:t>последовательность</w:t>
      </w:r>
      <w:r w:rsidR="00891F8F" w:rsidRPr="0058713B">
        <w:rPr>
          <w:lang w:val="ru-RU" w:eastAsia="ja-JP"/>
        </w:rPr>
        <w:t xml:space="preserve"> </w:t>
      </w:r>
      <w:r>
        <w:rPr>
          <w:lang w:val="ru-RU" w:eastAsia="ja-JP"/>
        </w:rPr>
        <w:t>смежных передаваемых сегментов данных</w:t>
      </w:r>
      <w:r w:rsidR="00891F8F" w:rsidRPr="0058713B">
        <w:rPr>
          <w:lang w:val="ru-RU" w:eastAsia="ja-JP"/>
        </w:rPr>
        <w:t xml:space="preserve"> </w:t>
      </w:r>
      <w:r w:rsidR="00891F8F" w:rsidRPr="00E958AF">
        <w:rPr>
          <w:lang w:val="en-GB" w:eastAsia="ja-JP"/>
        </w:rPr>
        <w:t>VSB</w:t>
      </w:r>
      <w:r>
        <w:rPr>
          <w:lang w:val="ru-RU" w:eastAsia="ja-JP"/>
        </w:rPr>
        <w:t xml:space="preserve"> в рамках группы</w:t>
      </w:r>
      <w:r w:rsidR="00891F8F" w:rsidRPr="0058713B">
        <w:rPr>
          <w:lang w:val="ru-RU" w:eastAsia="ja-JP"/>
        </w:rPr>
        <w:t xml:space="preserve"> </w:t>
      </w:r>
      <w:r w:rsidR="00891F8F" w:rsidRPr="00E958AF">
        <w:rPr>
          <w:lang w:val="en-GB" w:eastAsia="ja-JP"/>
        </w:rPr>
        <w:t>M</w:t>
      </w:r>
      <w:r w:rsidR="00891F8F" w:rsidRPr="0058713B">
        <w:rPr>
          <w:lang w:val="ru-RU" w:eastAsia="ja-JP"/>
        </w:rPr>
        <w:t>/</w:t>
      </w:r>
      <w:r w:rsidR="00891F8F" w:rsidRPr="00E958AF">
        <w:rPr>
          <w:lang w:val="en-GB" w:eastAsia="ja-JP"/>
        </w:rPr>
        <w:t>H</w:t>
      </w:r>
      <w:r w:rsidR="00891F8F" w:rsidRPr="0058713B">
        <w:rPr>
          <w:lang w:val="ru-RU" w:eastAsia="ja-JP"/>
        </w:rPr>
        <w:t xml:space="preserve">, </w:t>
      </w:r>
      <w:r>
        <w:rPr>
          <w:lang w:val="ru-RU" w:eastAsia="ja-JP"/>
        </w:rPr>
        <w:t>содержащая данные</w:t>
      </w:r>
      <w:r w:rsidR="00891F8F" w:rsidRPr="0058713B">
        <w:rPr>
          <w:lang w:val="ru-RU" w:eastAsia="ja-JP"/>
        </w:rPr>
        <w:t xml:space="preserve"> </w:t>
      </w:r>
      <w:r w:rsidR="00891F8F" w:rsidRPr="00E958AF">
        <w:rPr>
          <w:lang w:val="en-GB" w:eastAsia="ja-JP"/>
        </w:rPr>
        <w:t>M</w:t>
      </w:r>
      <w:r w:rsidR="00891F8F" w:rsidRPr="0058713B">
        <w:rPr>
          <w:lang w:val="ru-RU" w:eastAsia="ja-JP"/>
        </w:rPr>
        <w:t>/</w:t>
      </w:r>
      <w:r w:rsidR="00891F8F" w:rsidRPr="00E958AF">
        <w:rPr>
          <w:lang w:val="en-GB" w:eastAsia="ja-JP"/>
        </w:rPr>
        <w:t>H</w:t>
      </w:r>
      <w:r w:rsidR="00891F8F" w:rsidRPr="0058713B">
        <w:rPr>
          <w:lang w:val="ru-RU" w:eastAsia="ja-JP"/>
        </w:rPr>
        <w:t xml:space="preserve"> </w:t>
      </w:r>
      <w:r>
        <w:rPr>
          <w:lang w:val="ru-RU" w:eastAsia="ja-JP"/>
        </w:rPr>
        <w:t>или</w:t>
      </w:r>
      <w:r w:rsidR="00891F8F" w:rsidRPr="0058713B">
        <w:rPr>
          <w:lang w:val="ru-RU" w:eastAsia="ja-JP"/>
        </w:rPr>
        <w:t xml:space="preserve"> </w:t>
      </w:r>
      <w:r>
        <w:rPr>
          <w:lang w:val="ru-RU" w:eastAsia="ja-JP"/>
        </w:rPr>
        <w:t xml:space="preserve">комбинацию </w:t>
      </w:r>
      <w:r w:rsidR="00501A3F">
        <w:rPr>
          <w:lang w:val="ru-RU" w:eastAsia="ja-JP"/>
        </w:rPr>
        <w:t>основных (</w:t>
      </w:r>
      <w:r w:rsidR="008612EE">
        <w:rPr>
          <w:lang w:val="ru-RU" w:eastAsia="ja-JP"/>
        </w:rPr>
        <w:t>стандартных</w:t>
      </w:r>
      <w:r w:rsidR="00501A3F">
        <w:rPr>
          <w:lang w:val="ru-RU" w:eastAsia="ja-JP"/>
        </w:rPr>
        <w:t>) данных и данных</w:t>
      </w:r>
      <w:r w:rsidR="00891F8F" w:rsidRPr="0058713B">
        <w:rPr>
          <w:lang w:val="ru-RU" w:eastAsia="ja-JP"/>
        </w:rPr>
        <w:t xml:space="preserve"> </w:t>
      </w:r>
      <w:r w:rsidR="00891F8F" w:rsidRPr="00E958AF">
        <w:rPr>
          <w:lang w:val="en-GB" w:eastAsia="ja-JP"/>
        </w:rPr>
        <w:t>M</w:t>
      </w:r>
      <w:r w:rsidR="00891F8F" w:rsidRPr="0058713B">
        <w:rPr>
          <w:lang w:val="ru-RU" w:eastAsia="ja-JP"/>
        </w:rPr>
        <w:t>/</w:t>
      </w:r>
      <w:r w:rsidR="00891F8F" w:rsidRPr="00E958AF">
        <w:rPr>
          <w:lang w:val="en-GB" w:eastAsia="ja-JP"/>
        </w:rPr>
        <w:t>H</w:t>
      </w:r>
      <w:r w:rsidR="00891F8F" w:rsidRPr="0058713B">
        <w:rPr>
          <w:lang w:val="ru-RU" w:eastAsia="ja-JP"/>
        </w:rPr>
        <w:t>.</w:t>
      </w:r>
    </w:p>
    <w:p w:rsidR="00891F8F" w:rsidRPr="004779C6" w:rsidRDefault="0026581A" w:rsidP="00B87262">
      <w:pPr>
        <w:spacing w:line="240" w:lineRule="exact"/>
        <w:rPr>
          <w:lang w:val="ru-RU" w:eastAsia="ja-JP"/>
        </w:rPr>
      </w:pPr>
      <w:r>
        <w:rPr>
          <w:b/>
          <w:bCs/>
          <w:lang w:val="ru-RU" w:eastAsia="ja-JP"/>
        </w:rPr>
        <w:t>Радиовеща</w:t>
      </w:r>
      <w:r w:rsidR="00E71DE5">
        <w:rPr>
          <w:b/>
          <w:bCs/>
          <w:lang w:val="ru-RU" w:eastAsia="ja-JP"/>
        </w:rPr>
        <w:t>тельная</w:t>
      </w:r>
      <w:r w:rsidR="00E71DE5" w:rsidRPr="004779C6">
        <w:rPr>
          <w:b/>
          <w:bCs/>
          <w:lang w:val="ru-RU" w:eastAsia="ja-JP"/>
        </w:rPr>
        <w:t xml:space="preserve"> </w:t>
      </w:r>
      <w:r w:rsidR="00E71DE5">
        <w:rPr>
          <w:b/>
          <w:bCs/>
          <w:lang w:val="ru-RU" w:eastAsia="ja-JP"/>
        </w:rPr>
        <w:t>передача</w:t>
      </w:r>
      <w:r w:rsidR="00E71DE5" w:rsidRPr="004779C6">
        <w:rPr>
          <w:b/>
          <w:bCs/>
          <w:lang w:val="ru-RU" w:eastAsia="ja-JP"/>
        </w:rPr>
        <w:t xml:space="preserve"> </w:t>
      </w:r>
      <w:r w:rsidR="00891F8F" w:rsidRPr="00E958AF">
        <w:rPr>
          <w:rFonts w:ascii="TimesNewRomanPS-Bold" w:hAnsi="TimesNewRomanPS-Bold" w:cs="TimesNewRomanPS-Bold"/>
          <w:b/>
          <w:bCs/>
          <w:lang w:val="en-GB" w:eastAsia="ja-JP"/>
        </w:rPr>
        <w:t>M</w:t>
      </w:r>
      <w:r w:rsidR="00891F8F" w:rsidRPr="004779C6">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4779C6">
        <w:rPr>
          <w:rFonts w:ascii="TimesNewRomanPS-Bold" w:hAnsi="TimesNewRomanPS-Bold" w:cs="TimesNewRomanPS-Bold"/>
          <w:b/>
          <w:bCs/>
          <w:lang w:val="ru-RU" w:eastAsia="ja-JP"/>
        </w:rPr>
        <w:t xml:space="preserve"> </w:t>
      </w:r>
      <w:r w:rsidR="00E71DE5" w:rsidRPr="004779C6">
        <w:rPr>
          <w:b/>
          <w:bCs/>
          <w:lang w:val="ru-RU" w:eastAsia="ja-JP"/>
        </w:rPr>
        <w:t>(</w:t>
      </w:r>
      <w:r w:rsidR="00E71DE5" w:rsidRPr="00E958AF">
        <w:rPr>
          <w:rFonts w:ascii="TimesNewRomanPS-Bold" w:hAnsi="TimesNewRomanPS-Bold" w:cs="TimesNewRomanPS-Bold"/>
          <w:b/>
          <w:bCs/>
          <w:lang w:val="en-GB" w:eastAsia="ja-JP"/>
        </w:rPr>
        <w:t>M</w:t>
      </w:r>
      <w:r w:rsidR="00E71DE5" w:rsidRPr="004779C6">
        <w:rPr>
          <w:rFonts w:ascii="TimesNewRomanPS-Bold" w:hAnsi="TimesNewRomanPS-Bold" w:cs="TimesNewRomanPS-Bold"/>
          <w:b/>
          <w:bCs/>
          <w:lang w:val="ru-RU" w:eastAsia="ja-JP"/>
        </w:rPr>
        <w:t>/</w:t>
      </w:r>
      <w:r w:rsidR="00E71DE5" w:rsidRPr="00E958AF">
        <w:rPr>
          <w:rFonts w:ascii="TimesNewRomanPS-Bold" w:hAnsi="TimesNewRomanPS-Bold" w:cs="TimesNewRomanPS-Bold"/>
          <w:b/>
          <w:bCs/>
          <w:lang w:val="en-GB" w:eastAsia="ja-JP"/>
        </w:rPr>
        <w:t>H</w:t>
      </w:r>
      <w:r w:rsidR="00E71DE5" w:rsidRPr="004779C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broadcast</w:t>
      </w:r>
      <w:r w:rsidR="00E71DE5" w:rsidRPr="004779C6">
        <w:rPr>
          <w:b/>
          <w:bCs/>
          <w:lang w:val="ru-RU" w:eastAsia="ja-JP"/>
        </w:rPr>
        <w:t>)</w:t>
      </w:r>
      <w:r w:rsidR="00891F8F" w:rsidRPr="004779C6">
        <w:rPr>
          <w:rFonts w:ascii="TimesNewRomanPS-Bold" w:hAnsi="TimesNewRomanPS-Bold" w:cs="TimesNewRomanPS-Bold"/>
          <w:b/>
          <w:bCs/>
          <w:lang w:val="ru-RU" w:eastAsia="ja-JP"/>
        </w:rPr>
        <w:t xml:space="preserve"> </w:t>
      </w:r>
      <w:r w:rsidR="00891F8F" w:rsidRPr="004779C6">
        <w:rPr>
          <w:lang w:val="ru-RU" w:eastAsia="ja-JP"/>
        </w:rPr>
        <w:t xml:space="preserve">– </w:t>
      </w:r>
      <w:r w:rsidR="00E71DE5">
        <w:rPr>
          <w:lang w:val="ru-RU" w:eastAsia="ja-JP"/>
        </w:rPr>
        <w:t>Весь</w:t>
      </w:r>
      <w:r w:rsidR="00E71DE5" w:rsidRPr="004779C6">
        <w:rPr>
          <w:lang w:val="ru-RU" w:eastAsia="ja-JP"/>
        </w:rPr>
        <w:t xml:space="preserve"> </w:t>
      </w:r>
      <w:r w:rsidR="00E71DE5">
        <w:rPr>
          <w:lang w:val="ru-RU" w:eastAsia="ja-JP"/>
        </w:rPr>
        <w:t>участок</w:t>
      </w:r>
      <w:r w:rsidR="00891F8F" w:rsidRPr="004779C6">
        <w:rPr>
          <w:lang w:val="ru-RU" w:eastAsia="ja-JP"/>
        </w:rPr>
        <w:t xml:space="preserve"> </w:t>
      </w:r>
      <w:r w:rsidR="00891F8F" w:rsidRPr="00E958AF">
        <w:rPr>
          <w:lang w:val="en-GB" w:eastAsia="ja-JP"/>
        </w:rPr>
        <w:t>M</w:t>
      </w:r>
      <w:r w:rsidR="00891F8F" w:rsidRPr="004779C6">
        <w:rPr>
          <w:lang w:val="ru-RU" w:eastAsia="ja-JP"/>
        </w:rPr>
        <w:t>/</w:t>
      </w:r>
      <w:r w:rsidR="00891F8F" w:rsidRPr="00E958AF">
        <w:rPr>
          <w:lang w:val="en-GB" w:eastAsia="ja-JP"/>
        </w:rPr>
        <w:t>H</w:t>
      </w:r>
      <w:r w:rsidR="004779C6">
        <w:rPr>
          <w:lang w:val="ru-RU" w:eastAsia="ja-JP"/>
        </w:rPr>
        <w:t xml:space="preserve"> физического канала передачи</w:t>
      </w:r>
      <w:r w:rsidR="00891F8F" w:rsidRPr="004779C6">
        <w:rPr>
          <w:lang w:val="ru-RU" w:eastAsia="ja-JP"/>
        </w:rPr>
        <w:t>.</w:t>
      </w:r>
    </w:p>
    <w:p w:rsidR="00891F8F" w:rsidRPr="006A4F9A" w:rsidRDefault="004779C6" w:rsidP="00B87262">
      <w:pPr>
        <w:spacing w:line="240" w:lineRule="exact"/>
        <w:rPr>
          <w:lang w:val="ru-RU" w:eastAsia="ja-JP"/>
        </w:rPr>
      </w:pPr>
      <w:r>
        <w:rPr>
          <w:b/>
          <w:bCs/>
          <w:lang w:val="ru-RU" w:eastAsia="ja-JP"/>
        </w:rPr>
        <w:t>Ансамбль</w:t>
      </w:r>
      <w:r w:rsidRPr="006A4F9A">
        <w:rPr>
          <w:b/>
          <w:bCs/>
          <w:lang w:val="ru-RU" w:eastAsia="ja-JP"/>
        </w:rPr>
        <w:t xml:space="preserve"> </w:t>
      </w:r>
      <w:r w:rsidR="00891F8F" w:rsidRPr="00E958AF">
        <w:rPr>
          <w:rFonts w:ascii="TimesNewRomanPS-Bold" w:hAnsi="TimesNewRomanPS-Bold" w:cs="TimesNewRomanPS-Bold"/>
          <w:b/>
          <w:bCs/>
          <w:lang w:val="en-GB" w:eastAsia="ja-JP"/>
        </w:rPr>
        <w:t>M</w:t>
      </w:r>
      <w:r w:rsidR="00891F8F" w:rsidRPr="006A4F9A">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6A4F9A">
        <w:rPr>
          <w:rFonts w:ascii="TimesNewRomanPS-Bold" w:hAnsi="TimesNewRomanPS-Bold" w:cs="TimesNewRomanPS-Bold"/>
          <w:b/>
          <w:bCs/>
          <w:lang w:val="ru-RU" w:eastAsia="ja-JP"/>
        </w:rPr>
        <w:t xml:space="preserve"> </w:t>
      </w:r>
      <w:r w:rsidRPr="006A4F9A">
        <w:rPr>
          <w:b/>
          <w:bCs/>
          <w:lang w:val="ru-RU" w:eastAsia="ja-JP"/>
        </w:rPr>
        <w:t>(</w:t>
      </w:r>
      <w:r w:rsidRPr="00E958AF">
        <w:rPr>
          <w:rFonts w:ascii="TimesNewRomanPS-Bold" w:hAnsi="TimesNewRomanPS-Bold" w:cs="TimesNewRomanPS-Bold"/>
          <w:b/>
          <w:bCs/>
          <w:lang w:val="en-GB" w:eastAsia="ja-JP"/>
        </w:rPr>
        <w:t>M</w:t>
      </w:r>
      <w:r w:rsidRPr="006A4F9A">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6A4F9A">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ensemble</w:t>
      </w:r>
      <w:r w:rsidRPr="006A4F9A">
        <w:rPr>
          <w:b/>
          <w:bCs/>
          <w:lang w:val="ru-RU" w:eastAsia="ja-JP"/>
        </w:rPr>
        <w:t>)</w:t>
      </w:r>
      <w:r w:rsidR="00891F8F" w:rsidRPr="006A4F9A">
        <w:rPr>
          <w:rFonts w:ascii="TimesNewRomanPS-Bold" w:hAnsi="TimesNewRomanPS-Bold" w:cs="TimesNewRomanPS-Bold"/>
          <w:b/>
          <w:bCs/>
          <w:lang w:val="ru-RU" w:eastAsia="ja-JP"/>
        </w:rPr>
        <w:t xml:space="preserve"> </w:t>
      </w:r>
      <w:r w:rsidR="00891F8F" w:rsidRPr="006A4F9A">
        <w:rPr>
          <w:lang w:val="ru-RU" w:eastAsia="ja-JP"/>
        </w:rPr>
        <w:t>(</w:t>
      </w:r>
      <w:r>
        <w:rPr>
          <w:lang w:val="ru-RU" w:eastAsia="ja-JP"/>
        </w:rPr>
        <w:t>или</w:t>
      </w:r>
      <w:r w:rsidRPr="006A4F9A">
        <w:rPr>
          <w:lang w:val="ru-RU" w:eastAsia="ja-JP"/>
        </w:rPr>
        <w:t xml:space="preserve"> </w:t>
      </w:r>
      <w:r>
        <w:rPr>
          <w:lang w:val="ru-RU" w:eastAsia="ja-JP"/>
        </w:rPr>
        <w:t>просто</w:t>
      </w:r>
      <w:r w:rsidRPr="006A4F9A">
        <w:rPr>
          <w:lang w:val="ru-RU" w:eastAsia="ja-JP"/>
        </w:rPr>
        <w:t xml:space="preserve"> "</w:t>
      </w:r>
      <w:r>
        <w:rPr>
          <w:lang w:val="ru-RU" w:eastAsia="ja-JP"/>
        </w:rPr>
        <w:t>Ансамбль</w:t>
      </w:r>
      <w:r w:rsidR="00891F8F" w:rsidRPr="006A4F9A">
        <w:rPr>
          <w:lang w:val="ru-RU" w:eastAsia="ja-JP"/>
        </w:rPr>
        <w:t xml:space="preserve">”) – </w:t>
      </w:r>
      <w:r w:rsidR="006A4F9A">
        <w:rPr>
          <w:lang w:val="ru-RU" w:eastAsia="ja-JP"/>
        </w:rPr>
        <w:t>Совокупность</w:t>
      </w:r>
      <w:r w:rsidR="006A4F9A" w:rsidRPr="006A4F9A">
        <w:rPr>
          <w:lang w:val="ru-RU" w:eastAsia="ja-JP"/>
        </w:rPr>
        <w:t xml:space="preserve"> последовательны</w:t>
      </w:r>
      <w:r w:rsidR="006A4F9A">
        <w:rPr>
          <w:lang w:val="ru-RU" w:eastAsia="ja-JP"/>
        </w:rPr>
        <w:t>х</w:t>
      </w:r>
      <w:r w:rsidR="00891F8F" w:rsidRPr="006A4F9A">
        <w:rPr>
          <w:lang w:val="ru-RU" w:eastAsia="ja-JP"/>
        </w:rPr>
        <w:t xml:space="preserve"> </w:t>
      </w:r>
      <w:r w:rsidR="006A4F9A">
        <w:rPr>
          <w:lang w:val="ru-RU" w:eastAsia="ja-JP"/>
        </w:rPr>
        <w:t>кадров</w:t>
      </w:r>
      <w:r w:rsidR="006A4F9A" w:rsidRPr="006A4F9A">
        <w:rPr>
          <w:lang w:val="ru-RU" w:eastAsia="ja-JP"/>
        </w:rPr>
        <w:t xml:space="preserve"> </w:t>
      </w:r>
      <w:r w:rsidR="00891F8F" w:rsidRPr="00E958AF">
        <w:rPr>
          <w:lang w:val="en-GB" w:eastAsia="ja-JP"/>
        </w:rPr>
        <w:t>RS</w:t>
      </w:r>
      <w:r w:rsidR="006A4F9A">
        <w:rPr>
          <w:lang w:val="ru-RU" w:eastAsia="ja-JP"/>
        </w:rPr>
        <w:t xml:space="preserve"> с одной и той же системой кодирования </w:t>
      </w:r>
      <w:r w:rsidR="00891F8F" w:rsidRPr="00E958AF">
        <w:rPr>
          <w:lang w:val="en-GB" w:eastAsia="ja-JP"/>
        </w:rPr>
        <w:t>FEC</w:t>
      </w:r>
      <w:r w:rsidR="004E5FCA">
        <w:rPr>
          <w:lang w:val="ru-RU" w:eastAsia="ja-JP"/>
        </w:rPr>
        <w:t>;</w:t>
      </w:r>
      <w:r w:rsidR="00891F8F" w:rsidRPr="006A4F9A">
        <w:rPr>
          <w:lang w:val="ru-RU" w:eastAsia="ja-JP"/>
        </w:rPr>
        <w:t xml:space="preserve"> </w:t>
      </w:r>
      <w:r w:rsidR="006A4F9A">
        <w:rPr>
          <w:lang w:val="ru-RU" w:eastAsia="ja-JP"/>
        </w:rPr>
        <w:t xml:space="preserve">в </w:t>
      </w:r>
      <w:r w:rsidR="004E5FCA">
        <w:rPr>
          <w:lang w:val="ru-RU" w:eastAsia="ja-JP"/>
        </w:rPr>
        <w:t>этой совокупности</w:t>
      </w:r>
      <w:r w:rsidR="006A4F9A">
        <w:rPr>
          <w:lang w:val="ru-RU" w:eastAsia="ja-JP"/>
        </w:rPr>
        <w:t xml:space="preserve"> каждый кадр </w:t>
      </w:r>
      <w:r w:rsidR="00891F8F" w:rsidRPr="00E958AF">
        <w:rPr>
          <w:lang w:val="en-GB" w:eastAsia="ja-JP"/>
        </w:rPr>
        <w:t>RS</w:t>
      </w:r>
      <w:r w:rsidR="00891F8F" w:rsidRPr="006A4F9A">
        <w:rPr>
          <w:lang w:val="ru-RU" w:eastAsia="ja-JP"/>
        </w:rPr>
        <w:t xml:space="preserve"> </w:t>
      </w:r>
      <w:r w:rsidR="006A4F9A" w:rsidRPr="006A4F9A">
        <w:rPr>
          <w:lang w:val="ru-RU" w:eastAsia="ja-JP"/>
        </w:rPr>
        <w:t>формир</w:t>
      </w:r>
      <w:r w:rsidR="006A4F9A">
        <w:rPr>
          <w:lang w:val="ru-RU" w:eastAsia="ja-JP"/>
        </w:rPr>
        <w:t>ует</w:t>
      </w:r>
      <w:r w:rsidR="006A4F9A" w:rsidRPr="006A4F9A">
        <w:rPr>
          <w:lang w:val="ru-RU" w:eastAsia="ja-JP"/>
        </w:rPr>
        <w:t xml:space="preserve"> определ</w:t>
      </w:r>
      <w:r w:rsidR="006A4F9A">
        <w:rPr>
          <w:lang w:val="ru-RU" w:eastAsia="ja-JP"/>
        </w:rPr>
        <w:t>е</w:t>
      </w:r>
      <w:r w:rsidR="006A4F9A" w:rsidRPr="006A4F9A">
        <w:rPr>
          <w:lang w:val="ru-RU" w:eastAsia="ja-JP"/>
        </w:rPr>
        <w:t>нн</w:t>
      </w:r>
      <w:r w:rsidR="006A4F9A">
        <w:rPr>
          <w:lang w:val="ru-RU" w:eastAsia="ja-JP"/>
        </w:rPr>
        <w:t>ое число байтов данных, ра</w:t>
      </w:r>
      <w:r w:rsidR="0096509E">
        <w:rPr>
          <w:lang w:val="ru-RU" w:eastAsia="ja-JP"/>
        </w:rPr>
        <w:t xml:space="preserve">змещенных в </w:t>
      </w:r>
      <w:r w:rsidR="0096509E" w:rsidRPr="0096509E">
        <w:rPr>
          <w:lang w:val="ru-RU" w:eastAsia="ja-JP"/>
        </w:rPr>
        <w:t>дейтаграмма</w:t>
      </w:r>
      <w:r w:rsidR="0096509E">
        <w:rPr>
          <w:lang w:val="ru-RU" w:eastAsia="ja-JP"/>
        </w:rPr>
        <w:t>х</w:t>
      </w:r>
      <w:r w:rsidR="00891F8F" w:rsidRPr="006A4F9A">
        <w:rPr>
          <w:lang w:val="ru-RU" w:eastAsia="ja-JP"/>
        </w:rPr>
        <w:t>.</w:t>
      </w:r>
    </w:p>
    <w:p w:rsidR="00891F8F" w:rsidRPr="00B817CD" w:rsidRDefault="004E5FCA" w:rsidP="00B87262">
      <w:pPr>
        <w:spacing w:line="240" w:lineRule="exact"/>
        <w:rPr>
          <w:lang w:val="ru-RU" w:eastAsia="ja-JP"/>
        </w:rPr>
      </w:pPr>
      <w:r>
        <w:rPr>
          <w:b/>
          <w:bCs/>
          <w:lang w:val="ru-RU" w:eastAsia="ja-JP"/>
        </w:rPr>
        <w:t>Кадр</w:t>
      </w:r>
      <w:r w:rsidRPr="00B817CD">
        <w:rPr>
          <w:b/>
          <w:bCs/>
          <w:lang w:val="ru-RU" w:eastAsia="ja-JP"/>
        </w:rPr>
        <w:t xml:space="preserve"> </w:t>
      </w:r>
      <w:r w:rsidR="00891F8F" w:rsidRPr="00E958AF">
        <w:rPr>
          <w:rFonts w:ascii="TimesNewRomanPS-Bold" w:hAnsi="TimesNewRomanPS-Bold" w:cs="TimesNewRomanPS-Bold"/>
          <w:b/>
          <w:bCs/>
          <w:lang w:val="en-GB" w:eastAsia="ja-JP"/>
        </w:rPr>
        <w:t>M</w:t>
      </w:r>
      <w:r w:rsidR="00891F8F" w:rsidRPr="00B817CD">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Pr="00B817CD">
        <w:rPr>
          <w:b/>
          <w:bCs/>
          <w:lang w:val="ru-RU" w:eastAsia="ja-JP"/>
        </w:rPr>
        <w:t xml:space="preserve"> (</w:t>
      </w:r>
      <w:r w:rsidRPr="00E958AF">
        <w:rPr>
          <w:rFonts w:ascii="TimesNewRomanPS-Bold" w:hAnsi="TimesNewRomanPS-Bold" w:cs="TimesNewRomanPS-Bold"/>
          <w:b/>
          <w:bCs/>
          <w:lang w:val="en-GB" w:eastAsia="ja-JP"/>
        </w:rPr>
        <w:t>M</w:t>
      </w:r>
      <w:r w:rsidRPr="00B817CD">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00891F8F" w:rsidRPr="00B817CD">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frame</w:t>
      </w:r>
      <w:r w:rsidR="00FF14D5" w:rsidRPr="00B817CD">
        <w:rPr>
          <w:b/>
          <w:bCs/>
          <w:lang w:val="ru-RU" w:eastAsia="ja-JP"/>
        </w:rPr>
        <w:t>)</w:t>
      </w:r>
      <w:r w:rsidR="00891F8F" w:rsidRPr="00B817CD">
        <w:rPr>
          <w:rFonts w:ascii="TimesNewRomanPS-Bold" w:hAnsi="TimesNewRomanPS-Bold" w:cs="TimesNewRomanPS-Bold"/>
          <w:b/>
          <w:bCs/>
          <w:lang w:val="ru-RU" w:eastAsia="ja-JP"/>
        </w:rPr>
        <w:t xml:space="preserve"> </w:t>
      </w:r>
      <w:r w:rsidR="00891F8F" w:rsidRPr="00B817CD">
        <w:rPr>
          <w:lang w:val="ru-RU" w:eastAsia="ja-JP"/>
        </w:rPr>
        <w:t xml:space="preserve">– </w:t>
      </w:r>
      <w:r w:rsidR="00B817CD">
        <w:rPr>
          <w:lang w:val="ru-RU" w:eastAsia="ja-JP"/>
        </w:rPr>
        <w:t xml:space="preserve">Период времени, в течение которого передаются основные данные </w:t>
      </w:r>
      <w:r w:rsidR="00891F8F" w:rsidRPr="00E958AF">
        <w:rPr>
          <w:lang w:val="en-GB" w:eastAsia="ja-JP"/>
        </w:rPr>
        <w:t>ATSC</w:t>
      </w:r>
      <w:r w:rsidR="00B817CD">
        <w:rPr>
          <w:lang w:val="ru-RU" w:eastAsia="ja-JP"/>
        </w:rPr>
        <w:t xml:space="preserve"> и данные </w:t>
      </w:r>
      <w:r w:rsidR="00891F8F" w:rsidRPr="00E958AF">
        <w:rPr>
          <w:lang w:val="en-GB" w:eastAsia="ja-JP"/>
        </w:rPr>
        <w:t>M</w:t>
      </w:r>
      <w:r w:rsidR="00891F8F" w:rsidRPr="00B817CD">
        <w:rPr>
          <w:lang w:val="ru-RU" w:eastAsia="ja-JP"/>
        </w:rPr>
        <w:t>/</w:t>
      </w:r>
      <w:r w:rsidR="00891F8F" w:rsidRPr="00E958AF">
        <w:rPr>
          <w:lang w:val="en-GB" w:eastAsia="ja-JP"/>
        </w:rPr>
        <w:t>H</w:t>
      </w:r>
      <w:r w:rsidR="00891F8F" w:rsidRPr="00B817CD">
        <w:rPr>
          <w:lang w:val="ru-RU" w:eastAsia="ja-JP"/>
        </w:rPr>
        <w:t xml:space="preserve"> (</w:t>
      </w:r>
      <w:r w:rsidR="00B817CD">
        <w:rPr>
          <w:lang w:val="ru-RU" w:eastAsia="ja-JP"/>
        </w:rPr>
        <w:t>формируемые в виде пакетов</w:t>
      </w:r>
      <w:r w:rsidR="00891F8F" w:rsidRPr="00B817CD">
        <w:rPr>
          <w:lang w:val="ru-RU" w:eastAsia="ja-JP"/>
        </w:rPr>
        <w:t xml:space="preserve"> </w:t>
      </w:r>
      <w:r w:rsidR="00891F8F" w:rsidRPr="00E958AF">
        <w:rPr>
          <w:lang w:val="en-GB" w:eastAsia="ja-JP"/>
        </w:rPr>
        <w:t>MHE</w:t>
      </w:r>
      <w:r w:rsidR="00891F8F" w:rsidRPr="00B817CD">
        <w:rPr>
          <w:lang w:val="ru-RU" w:eastAsia="ja-JP"/>
        </w:rPr>
        <w:t>)</w:t>
      </w:r>
      <w:r w:rsidR="00B817CD">
        <w:rPr>
          <w:lang w:val="ru-RU" w:eastAsia="ja-JP"/>
        </w:rPr>
        <w:t xml:space="preserve">, по продолжительности точно равный </w:t>
      </w:r>
      <w:r w:rsidR="00891F8F" w:rsidRPr="00B817CD">
        <w:rPr>
          <w:lang w:val="ru-RU" w:eastAsia="ja-JP"/>
        </w:rPr>
        <w:t xml:space="preserve">20 </w:t>
      </w:r>
      <w:r w:rsidR="00B817CD">
        <w:rPr>
          <w:lang w:val="ru-RU" w:eastAsia="ja-JP"/>
        </w:rPr>
        <w:t xml:space="preserve">кадрам данных </w:t>
      </w:r>
      <w:r w:rsidR="00891F8F" w:rsidRPr="00E958AF">
        <w:rPr>
          <w:lang w:val="en-GB" w:eastAsia="ja-JP"/>
        </w:rPr>
        <w:t>VSB</w:t>
      </w:r>
      <w:r w:rsidR="00891F8F" w:rsidRPr="00B817CD">
        <w:rPr>
          <w:lang w:val="ru-RU" w:eastAsia="ja-JP"/>
        </w:rPr>
        <w:t xml:space="preserve"> (~968 </w:t>
      </w:r>
      <w:r w:rsidR="00B817CD">
        <w:rPr>
          <w:lang w:val="ru-RU" w:eastAsia="ja-JP"/>
        </w:rPr>
        <w:t>мсек</w:t>
      </w:r>
      <w:r w:rsidR="00891F8F" w:rsidRPr="00B817CD">
        <w:rPr>
          <w:lang w:val="ru-RU" w:eastAsia="ja-JP"/>
        </w:rPr>
        <w:t>.).</w:t>
      </w:r>
    </w:p>
    <w:p w:rsidR="00891F8F" w:rsidRPr="00491D66" w:rsidRDefault="00FF14D5" w:rsidP="00094D9E">
      <w:pPr>
        <w:spacing w:line="240" w:lineRule="exact"/>
        <w:rPr>
          <w:lang w:val="ru-RU" w:eastAsia="ja-JP"/>
        </w:rPr>
      </w:pPr>
      <w:r>
        <w:rPr>
          <w:b/>
          <w:bCs/>
          <w:lang w:val="ru-RU" w:eastAsia="ja-JP"/>
        </w:rPr>
        <w:t>Группа</w:t>
      </w:r>
      <w:r w:rsidRPr="00491D66">
        <w:rPr>
          <w:b/>
          <w:bCs/>
          <w:lang w:val="ru-RU" w:eastAsia="ja-JP"/>
        </w:rPr>
        <w:t xml:space="preserve"> </w:t>
      </w:r>
      <w:r w:rsidRPr="00E958AF">
        <w:rPr>
          <w:rFonts w:ascii="TimesNewRomanPS-Bold" w:hAnsi="TimesNewRomanPS-Bold" w:cs="TimesNewRomanPS-Bold"/>
          <w:b/>
          <w:bCs/>
          <w:lang w:val="en-GB" w:eastAsia="ja-JP"/>
        </w:rPr>
        <w:t>M</w:t>
      </w:r>
      <w:r w:rsidRPr="00491D66">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491D66">
        <w:rPr>
          <w:rFonts w:ascii="TimesNewRomanPS-Bold" w:hAnsi="TimesNewRomanPS-Bold" w:cs="TimesNewRomanPS-Bold"/>
          <w:b/>
          <w:bCs/>
          <w:lang w:val="ru-RU" w:eastAsia="ja-JP"/>
        </w:rPr>
        <w:t xml:space="preserve"> </w:t>
      </w:r>
      <w:r w:rsidRPr="00491D66">
        <w:rPr>
          <w:b/>
          <w:bCs/>
          <w:lang w:val="ru-RU" w:eastAsia="ja-JP"/>
        </w:rPr>
        <w:t>(</w:t>
      </w:r>
      <w:r w:rsidR="00891F8F" w:rsidRPr="00E958AF">
        <w:rPr>
          <w:rFonts w:ascii="TimesNewRomanPS-Bold" w:hAnsi="TimesNewRomanPS-Bold" w:cs="TimesNewRomanPS-Bold"/>
          <w:b/>
          <w:bCs/>
          <w:lang w:val="en-GB" w:eastAsia="ja-JP"/>
        </w:rPr>
        <w:t>M</w:t>
      </w:r>
      <w:r w:rsidR="00891F8F" w:rsidRPr="00491D66">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491D6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group</w:t>
      </w:r>
      <w:r w:rsidRPr="00491D66">
        <w:rPr>
          <w:b/>
          <w:bCs/>
          <w:lang w:val="ru-RU" w:eastAsia="ja-JP"/>
        </w:rPr>
        <w:t>)</w:t>
      </w:r>
      <w:r w:rsidR="004E5FCA" w:rsidRPr="00491D66">
        <w:rPr>
          <w:rFonts w:ascii="TimesNewRomanPS-Bold" w:hAnsi="TimesNewRomanPS-Bold" w:cs="TimesNewRomanPS-Bold"/>
          <w:b/>
          <w:bCs/>
          <w:lang w:val="ru-RU" w:eastAsia="ja-JP"/>
        </w:rPr>
        <w:t xml:space="preserve"> </w:t>
      </w:r>
      <w:r w:rsidR="00891F8F" w:rsidRPr="00491D66">
        <w:rPr>
          <w:lang w:val="ru-RU" w:eastAsia="ja-JP"/>
        </w:rPr>
        <w:t xml:space="preserve">– </w:t>
      </w:r>
      <w:r>
        <w:rPr>
          <w:lang w:val="ru-RU" w:eastAsia="ja-JP"/>
        </w:rPr>
        <w:t>На</w:t>
      </w:r>
      <w:r w:rsidRPr="00491D66">
        <w:rPr>
          <w:lang w:val="ru-RU" w:eastAsia="ja-JP"/>
        </w:rPr>
        <w:t xml:space="preserve"> </w:t>
      </w:r>
      <w:r>
        <w:rPr>
          <w:lang w:val="ru-RU" w:eastAsia="ja-JP"/>
        </w:rPr>
        <w:t>уровне</w:t>
      </w:r>
      <w:r w:rsidRPr="00491D66">
        <w:rPr>
          <w:lang w:val="ru-RU" w:eastAsia="ja-JP"/>
        </w:rPr>
        <w:t xml:space="preserve"> </w:t>
      </w:r>
      <w:r>
        <w:rPr>
          <w:lang w:val="ru-RU" w:eastAsia="ja-JP"/>
        </w:rPr>
        <w:t>транспортного</w:t>
      </w:r>
      <w:r w:rsidRPr="00491D66">
        <w:rPr>
          <w:lang w:val="ru-RU" w:eastAsia="ja-JP"/>
        </w:rPr>
        <w:t xml:space="preserve"> </w:t>
      </w:r>
      <w:r>
        <w:rPr>
          <w:lang w:val="ru-RU" w:eastAsia="ja-JP"/>
        </w:rPr>
        <w:t>потока</w:t>
      </w:r>
      <w:r w:rsidR="00891F8F" w:rsidRPr="00491D66">
        <w:rPr>
          <w:lang w:val="ru-RU" w:eastAsia="ja-JP"/>
        </w:rPr>
        <w:t xml:space="preserve"> </w:t>
      </w:r>
      <w:r w:rsidR="00891F8F" w:rsidRPr="00E958AF">
        <w:rPr>
          <w:lang w:val="en-GB" w:eastAsia="ja-JP"/>
        </w:rPr>
        <w:t>MPEG</w:t>
      </w:r>
      <w:r w:rsidR="00891F8F" w:rsidRPr="00491D66">
        <w:rPr>
          <w:lang w:val="ru-RU" w:eastAsia="ja-JP"/>
        </w:rPr>
        <w:t xml:space="preserve">-2, </w:t>
      </w:r>
      <w:r>
        <w:rPr>
          <w:lang w:val="ru-RU" w:eastAsia="ja-JP"/>
        </w:rPr>
        <w:t>совокупность</w:t>
      </w:r>
      <w:r w:rsidRPr="00491D66">
        <w:rPr>
          <w:lang w:val="ru-RU" w:eastAsia="ja-JP"/>
        </w:rPr>
        <w:t xml:space="preserve"> </w:t>
      </w:r>
      <w:r w:rsidR="00891F8F" w:rsidRPr="00491D66">
        <w:rPr>
          <w:lang w:val="ru-RU" w:eastAsia="ja-JP"/>
        </w:rPr>
        <w:t>118</w:t>
      </w:r>
      <w:r w:rsidR="00094D9E">
        <w:rPr>
          <w:lang w:val="ru-RU" w:eastAsia="ja-JP"/>
        </w:rPr>
        <w:t> </w:t>
      </w:r>
      <w:r>
        <w:rPr>
          <w:lang w:val="ru-RU" w:eastAsia="ja-JP"/>
        </w:rPr>
        <w:t>последовательных</w:t>
      </w:r>
      <w:r w:rsidRPr="00491D66">
        <w:rPr>
          <w:lang w:val="ru-RU" w:eastAsia="ja-JP"/>
        </w:rPr>
        <w:t xml:space="preserve"> </w:t>
      </w:r>
      <w:r>
        <w:rPr>
          <w:lang w:val="ru-RU" w:eastAsia="ja-JP"/>
        </w:rPr>
        <w:t>транспортируемых</w:t>
      </w:r>
      <w:r w:rsidRPr="00491D66">
        <w:rPr>
          <w:lang w:val="ru-RU" w:eastAsia="ja-JP"/>
        </w:rPr>
        <w:t xml:space="preserve"> </w:t>
      </w:r>
      <w:r>
        <w:rPr>
          <w:lang w:val="ru-RU" w:eastAsia="ja-JP"/>
        </w:rPr>
        <w:t>пакетов</w:t>
      </w:r>
      <w:r w:rsidRPr="00491D66">
        <w:rPr>
          <w:lang w:val="ru-RU" w:eastAsia="ja-JP"/>
        </w:rPr>
        <w:t xml:space="preserve"> </w:t>
      </w:r>
      <w:r>
        <w:rPr>
          <w:lang w:val="en-GB" w:eastAsia="ja-JP"/>
        </w:rPr>
        <w:t>MHE MPEG</w:t>
      </w:r>
      <w:r w:rsidRPr="00491D66">
        <w:rPr>
          <w:lang w:val="ru-RU" w:eastAsia="ja-JP"/>
        </w:rPr>
        <w:noBreakHyphen/>
        <w:t xml:space="preserve">2, </w:t>
      </w:r>
      <w:r>
        <w:rPr>
          <w:lang w:val="ru-RU" w:eastAsia="ja-JP"/>
        </w:rPr>
        <w:t>доставляющих</w:t>
      </w:r>
      <w:r w:rsidRPr="00491D66">
        <w:rPr>
          <w:lang w:val="ru-RU" w:eastAsia="ja-JP"/>
        </w:rPr>
        <w:t xml:space="preserve"> </w:t>
      </w:r>
      <w:r>
        <w:rPr>
          <w:lang w:val="ru-RU" w:eastAsia="ja-JP"/>
        </w:rPr>
        <w:t>данные</w:t>
      </w:r>
      <w:r w:rsidRPr="00491D66">
        <w:rPr>
          <w:lang w:val="ru-RU" w:eastAsia="ja-JP"/>
        </w:rPr>
        <w:t xml:space="preserve"> </w:t>
      </w:r>
      <w:r>
        <w:rPr>
          <w:lang w:val="ru-RU" w:eastAsia="ja-JP"/>
        </w:rPr>
        <w:t>услуги</w:t>
      </w:r>
      <w:r w:rsidR="00891F8F" w:rsidRPr="00491D66">
        <w:rPr>
          <w:lang w:val="ru-RU" w:eastAsia="ja-JP"/>
        </w:rPr>
        <w:t xml:space="preserve"> </w:t>
      </w:r>
      <w:r w:rsidR="00891F8F" w:rsidRPr="00E958AF">
        <w:rPr>
          <w:lang w:val="en-GB" w:eastAsia="ja-JP"/>
        </w:rPr>
        <w:t>M</w:t>
      </w:r>
      <w:r w:rsidR="00891F8F" w:rsidRPr="00491D66">
        <w:rPr>
          <w:lang w:val="ru-RU" w:eastAsia="ja-JP"/>
        </w:rPr>
        <w:t>/</w:t>
      </w:r>
      <w:r w:rsidR="00891F8F" w:rsidRPr="00E958AF">
        <w:rPr>
          <w:lang w:val="en-GB" w:eastAsia="ja-JP"/>
        </w:rPr>
        <w:t>H</w:t>
      </w:r>
      <w:r w:rsidR="00891F8F" w:rsidRPr="00491D66">
        <w:rPr>
          <w:lang w:val="ru-RU" w:eastAsia="ja-JP"/>
        </w:rPr>
        <w:t xml:space="preserve">; </w:t>
      </w:r>
      <w:r w:rsidR="00094767">
        <w:rPr>
          <w:lang w:val="ru-RU" w:eastAsia="ja-JP"/>
        </w:rPr>
        <w:t>а также соответствующие символы данных в сигнале</w:t>
      </w:r>
      <w:r w:rsidR="00891F8F" w:rsidRPr="00491D66">
        <w:rPr>
          <w:lang w:val="ru-RU" w:eastAsia="ja-JP"/>
        </w:rPr>
        <w:t xml:space="preserve"> 8-</w:t>
      </w:r>
      <w:r w:rsidR="00891F8F" w:rsidRPr="00E958AF">
        <w:rPr>
          <w:lang w:val="en-GB" w:eastAsia="ja-JP"/>
        </w:rPr>
        <w:t>VSB</w:t>
      </w:r>
      <w:r w:rsidR="00891F8F" w:rsidRPr="00491D66">
        <w:rPr>
          <w:lang w:val="ru-RU" w:eastAsia="ja-JP"/>
        </w:rPr>
        <w:t xml:space="preserve"> </w:t>
      </w:r>
      <w:r w:rsidR="00094767">
        <w:rPr>
          <w:lang w:val="ru-RU" w:eastAsia="ja-JP"/>
        </w:rPr>
        <w:t>после перемежения и решетчатого кодирования</w:t>
      </w:r>
      <w:r w:rsidR="00891F8F" w:rsidRPr="00491D66">
        <w:rPr>
          <w:lang w:val="ru-RU" w:eastAsia="ja-JP"/>
        </w:rPr>
        <w:t>.</w:t>
      </w:r>
    </w:p>
    <w:p w:rsidR="00891F8F" w:rsidRPr="00517D23" w:rsidRDefault="0077183B" w:rsidP="00B87262">
      <w:pPr>
        <w:spacing w:line="240" w:lineRule="exact"/>
        <w:rPr>
          <w:lang w:val="ru-RU" w:eastAsia="ja-JP"/>
        </w:rPr>
      </w:pPr>
      <w:r>
        <w:rPr>
          <w:b/>
          <w:bCs/>
          <w:lang w:val="ru-RU" w:eastAsia="ja-JP"/>
        </w:rPr>
        <w:t>Регион</w:t>
      </w:r>
      <w:r w:rsidRPr="00517D23">
        <w:rPr>
          <w:b/>
          <w:bCs/>
          <w:lang w:val="ru-RU" w:eastAsia="ja-JP"/>
        </w:rPr>
        <w:t xml:space="preserve"> </w:t>
      </w:r>
      <w:r>
        <w:rPr>
          <w:b/>
          <w:bCs/>
          <w:lang w:val="ru-RU" w:eastAsia="ja-JP"/>
        </w:rPr>
        <w:t>группы</w:t>
      </w:r>
      <w:r w:rsidRPr="00517D23">
        <w:rPr>
          <w:b/>
          <w:bCs/>
          <w:lang w:val="ru-RU" w:eastAsia="ja-JP"/>
        </w:rPr>
        <w:t xml:space="preserve"> </w:t>
      </w:r>
      <w:r w:rsidR="00891F8F" w:rsidRPr="00E958AF">
        <w:rPr>
          <w:rFonts w:ascii="TimesNewRomanPS-Bold" w:hAnsi="TimesNewRomanPS-Bold" w:cs="TimesNewRomanPS-Bold"/>
          <w:b/>
          <w:bCs/>
          <w:lang w:val="en-GB" w:eastAsia="ja-JP"/>
        </w:rPr>
        <w:t>M</w:t>
      </w:r>
      <w:r w:rsidR="00891F8F" w:rsidRPr="00517D23">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517D23">
        <w:rPr>
          <w:rFonts w:ascii="TimesNewRomanPS-Bold" w:hAnsi="TimesNewRomanPS-Bold" w:cs="TimesNewRomanPS-Bold"/>
          <w:b/>
          <w:bCs/>
          <w:lang w:val="ru-RU" w:eastAsia="ja-JP"/>
        </w:rPr>
        <w:t xml:space="preserve"> </w:t>
      </w:r>
      <w:r w:rsidRPr="00517D23">
        <w:rPr>
          <w:b/>
          <w:bCs/>
          <w:lang w:val="ru-RU" w:eastAsia="ja-JP"/>
        </w:rPr>
        <w:t>(</w:t>
      </w:r>
      <w:r w:rsidRPr="00E958AF">
        <w:rPr>
          <w:rFonts w:ascii="TimesNewRomanPS-Bold" w:hAnsi="TimesNewRomanPS-Bold" w:cs="TimesNewRomanPS-Bold"/>
          <w:b/>
          <w:bCs/>
          <w:lang w:val="en-GB" w:eastAsia="ja-JP"/>
        </w:rPr>
        <w:t>M</w:t>
      </w:r>
      <w:r w:rsidRPr="00517D23">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517D23">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group</w:t>
      </w:r>
      <w:r w:rsidR="00891F8F" w:rsidRPr="00517D23">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region</w:t>
      </w:r>
      <w:r w:rsidRPr="00517D23">
        <w:rPr>
          <w:b/>
          <w:bCs/>
          <w:lang w:val="ru-RU" w:eastAsia="ja-JP"/>
        </w:rPr>
        <w:t>)</w:t>
      </w:r>
      <w:r w:rsidR="00891F8F" w:rsidRPr="00517D23">
        <w:rPr>
          <w:rFonts w:ascii="TimesNewRomanPS-Bold" w:hAnsi="TimesNewRomanPS-Bold" w:cs="TimesNewRomanPS-Bold"/>
          <w:b/>
          <w:bCs/>
          <w:lang w:val="ru-RU" w:eastAsia="ja-JP"/>
        </w:rPr>
        <w:t xml:space="preserve"> </w:t>
      </w:r>
      <w:r w:rsidR="00891F8F" w:rsidRPr="00517D23">
        <w:rPr>
          <w:lang w:val="ru-RU" w:eastAsia="ja-JP"/>
        </w:rPr>
        <w:t>(</w:t>
      </w:r>
      <w:r>
        <w:rPr>
          <w:lang w:val="ru-RU" w:eastAsia="ja-JP"/>
        </w:rPr>
        <w:t>или просто</w:t>
      </w:r>
      <w:r w:rsidR="00891F8F" w:rsidRPr="00517D23">
        <w:rPr>
          <w:lang w:val="ru-RU" w:eastAsia="ja-JP"/>
        </w:rPr>
        <w:t xml:space="preserve"> “</w:t>
      </w:r>
      <w:r>
        <w:rPr>
          <w:lang w:val="ru-RU" w:eastAsia="ja-JP"/>
        </w:rPr>
        <w:t>регион группы</w:t>
      </w:r>
      <w:r w:rsidR="00891F8F" w:rsidRPr="00517D23">
        <w:rPr>
          <w:lang w:val="ru-RU" w:eastAsia="ja-JP"/>
        </w:rPr>
        <w:t xml:space="preserve">”) – </w:t>
      </w:r>
      <w:r w:rsidR="00E705B2">
        <w:rPr>
          <w:lang w:val="ru-RU" w:eastAsia="ja-JP"/>
        </w:rPr>
        <w:t>Определенный набор блоков</w:t>
      </w:r>
      <w:r w:rsidR="00891F8F" w:rsidRPr="00517D23">
        <w:rPr>
          <w:lang w:val="ru-RU" w:eastAsia="ja-JP"/>
        </w:rPr>
        <w:t xml:space="preserve"> </w:t>
      </w:r>
      <w:r w:rsidR="00891F8F" w:rsidRPr="00E958AF">
        <w:rPr>
          <w:lang w:val="en-GB" w:eastAsia="ja-JP"/>
        </w:rPr>
        <w:t>M</w:t>
      </w:r>
      <w:r w:rsidR="00891F8F" w:rsidRPr="00517D23">
        <w:rPr>
          <w:lang w:val="ru-RU" w:eastAsia="ja-JP"/>
        </w:rPr>
        <w:t>/</w:t>
      </w:r>
      <w:r w:rsidR="00891F8F" w:rsidRPr="00E958AF">
        <w:rPr>
          <w:lang w:val="en-GB" w:eastAsia="ja-JP"/>
        </w:rPr>
        <w:t>H</w:t>
      </w:r>
      <w:r w:rsidR="00891F8F" w:rsidRPr="00517D23">
        <w:rPr>
          <w:lang w:val="ru-RU" w:eastAsia="ja-JP"/>
        </w:rPr>
        <w:t xml:space="preserve">, </w:t>
      </w:r>
      <w:r w:rsidR="00E705B2">
        <w:rPr>
          <w:lang w:val="ru-RU" w:eastAsia="ja-JP"/>
        </w:rPr>
        <w:t>проектируемых как регион</w:t>
      </w:r>
      <w:r w:rsidR="00891F8F" w:rsidRPr="00517D23">
        <w:rPr>
          <w:lang w:val="ru-RU" w:eastAsia="ja-JP"/>
        </w:rPr>
        <w:t xml:space="preserve"> </w:t>
      </w:r>
      <w:r w:rsidR="00891F8F" w:rsidRPr="00E958AF">
        <w:rPr>
          <w:lang w:val="en-GB" w:eastAsia="ja-JP"/>
        </w:rPr>
        <w:t>A</w:t>
      </w:r>
      <w:r w:rsidR="00891F8F" w:rsidRPr="00517D23">
        <w:rPr>
          <w:lang w:val="ru-RU" w:eastAsia="ja-JP"/>
        </w:rPr>
        <w:t xml:space="preserve">, </w:t>
      </w:r>
      <w:r w:rsidR="00891F8F" w:rsidRPr="00E958AF">
        <w:rPr>
          <w:lang w:val="en-GB" w:eastAsia="ja-JP"/>
        </w:rPr>
        <w:t>B</w:t>
      </w:r>
      <w:r w:rsidR="00891F8F" w:rsidRPr="00517D23">
        <w:rPr>
          <w:lang w:val="ru-RU" w:eastAsia="ja-JP"/>
        </w:rPr>
        <w:t xml:space="preserve">, </w:t>
      </w:r>
      <w:r w:rsidR="00891F8F" w:rsidRPr="00E958AF">
        <w:rPr>
          <w:lang w:val="en-GB" w:eastAsia="ja-JP"/>
        </w:rPr>
        <w:t>C</w:t>
      </w:r>
      <w:r w:rsidR="00E705B2">
        <w:rPr>
          <w:lang w:val="ru-RU" w:eastAsia="ja-JP"/>
        </w:rPr>
        <w:t xml:space="preserve"> или</w:t>
      </w:r>
      <w:r w:rsidR="00891F8F" w:rsidRPr="00517D23">
        <w:rPr>
          <w:lang w:val="ru-RU" w:eastAsia="ja-JP"/>
        </w:rPr>
        <w:t xml:space="preserve"> </w:t>
      </w:r>
      <w:r w:rsidR="00891F8F" w:rsidRPr="00E958AF">
        <w:rPr>
          <w:lang w:val="en-GB" w:eastAsia="ja-JP"/>
        </w:rPr>
        <w:t>D</w:t>
      </w:r>
      <w:r w:rsidR="00891F8F" w:rsidRPr="00517D23">
        <w:rPr>
          <w:lang w:val="ru-RU" w:eastAsia="ja-JP"/>
        </w:rPr>
        <w:t>.</w:t>
      </w:r>
    </w:p>
    <w:p w:rsidR="00891F8F" w:rsidRPr="00517D23" w:rsidRDefault="00517D23" w:rsidP="00094D9E">
      <w:pPr>
        <w:spacing w:line="240" w:lineRule="exact"/>
        <w:rPr>
          <w:lang w:val="ru-RU" w:eastAsia="ja-JP"/>
        </w:rPr>
      </w:pPr>
      <w:r>
        <w:rPr>
          <w:b/>
          <w:bCs/>
          <w:lang w:val="ru-RU" w:eastAsia="ja-JP"/>
        </w:rPr>
        <w:t>Мультиплексор</w:t>
      </w:r>
      <w:r w:rsidRPr="00517D23">
        <w:rPr>
          <w:b/>
          <w:bCs/>
          <w:lang w:val="ru-RU" w:eastAsia="ja-JP"/>
        </w:rPr>
        <w:t xml:space="preserve"> </w:t>
      </w:r>
      <w:r w:rsidRPr="00E958AF">
        <w:rPr>
          <w:rFonts w:ascii="TimesNewRomanPS-Bold" w:hAnsi="TimesNewRomanPS-Bold" w:cs="TimesNewRomanPS-Bold"/>
          <w:b/>
          <w:bCs/>
          <w:lang w:val="en-GB" w:eastAsia="ja-JP"/>
        </w:rPr>
        <w:t>M</w:t>
      </w:r>
      <w:r w:rsidRPr="00517D23">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517D23">
        <w:rPr>
          <w:rFonts w:ascii="TimesNewRomanPS-Bold" w:hAnsi="TimesNewRomanPS-Bold" w:cs="TimesNewRomanPS-Bold"/>
          <w:b/>
          <w:bCs/>
          <w:lang w:val="ru-RU" w:eastAsia="ja-JP"/>
        </w:rPr>
        <w:t xml:space="preserve"> </w:t>
      </w:r>
      <w:r w:rsidRPr="00517D23">
        <w:rPr>
          <w:b/>
          <w:bCs/>
          <w:lang w:val="ru-RU" w:eastAsia="ja-JP"/>
        </w:rPr>
        <w:t>(</w:t>
      </w:r>
      <w:r w:rsidR="00891F8F" w:rsidRPr="00E958AF">
        <w:rPr>
          <w:rFonts w:ascii="TimesNewRomanPS-Bold" w:hAnsi="TimesNewRomanPS-Bold" w:cs="TimesNewRomanPS-Bold"/>
          <w:b/>
          <w:bCs/>
          <w:lang w:val="en-GB" w:eastAsia="ja-JP"/>
        </w:rPr>
        <w:t>M</w:t>
      </w:r>
      <w:r w:rsidR="00891F8F" w:rsidRPr="00517D23">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517D23">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multiplex</w:t>
      </w:r>
      <w:r w:rsidRPr="00517D23">
        <w:rPr>
          <w:b/>
          <w:bCs/>
          <w:lang w:val="ru-RU" w:eastAsia="ja-JP"/>
        </w:rPr>
        <w:t>)</w:t>
      </w:r>
      <w:r w:rsidR="00891F8F" w:rsidRPr="00517D23">
        <w:rPr>
          <w:rFonts w:ascii="TimesNewRomanPS-Bold" w:hAnsi="TimesNewRomanPS-Bold" w:cs="TimesNewRomanPS-Bold"/>
          <w:b/>
          <w:bCs/>
          <w:lang w:val="ru-RU" w:eastAsia="ja-JP"/>
        </w:rPr>
        <w:t xml:space="preserve"> </w:t>
      </w:r>
      <w:r w:rsidR="00891F8F" w:rsidRPr="00517D23">
        <w:rPr>
          <w:lang w:val="ru-RU" w:eastAsia="ja-JP"/>
        </w:rPr>
        <w:t xml:space="preserve">– </w:t>
      </w:r>
      <w:r>
        <w:rPr>
          <w:lang w:val="ru-RU" w:eastAsia="ja-JP"/>
        </w:rPr>
        <w:t>Совокупность</w:t>
      </w:r>
      <w:r w:rsidRPr="00517D23">
        <w:rPr>
          <w:lang w:val="ru-RU" w:eastAsia="ja-JP"/>
        </w:rPr>
        <w:t xml:space="preserve"> </w:t>
      </w:r>
      <w:r>
        <w:rPr>
          <w:lang w:val="ru-RU" w:eastAsia="ja-JP"/>
        </w:rPr>
        <w:t>ансамблей</w:t>
      </w:r>
      <w:r w:rsidRPr="00517D23">
        <w:rPr>
          <w:lang w:val="ru-RU" w:eastAsia="ja-JP"/>
        </w:rPr>
        <w:t xml:space="preserve"> </w:t>
      </w:r>
      <w:r w:rsidR="00891F8F" w:rsidRPr="00E958AF">
        <w:rPr>
          <w:lang w:val="en-GB" w:eastAsia="ja-JP"/>
        </w:rPr>
        <w:t>M</w:t>
      </w:r>
      <w:r w:rsidR="00891F8F" w:rsidRPr="00517D23">
        <w:rPr>
          <w:lang w:val="ru-RU" w:eastAsia="ja-JP"/>
        </w:rPr>
        <w:t>/</w:t>
      </w:r>
      <w:r w:rsidR="00891F8F" w:rsidRPr="00E958AF">
        <w:rPr>
          <w:lang w:val="en-GB" w:eastAsia="ja-JP"/>
        </w:rPr>
        <w:t>H</w:t>
      </w:r>
      <w:r w:rsidRPr="00517D23">
        <w:rPr>
          <w:lang w:val="ru-RU" w:eastAsia="ja-JP"/>
        </w:rPr>
        <w:t xml:space="preserve">, </w:t>
      </w:r>
      <w:r>
        <w:rPr>
          <w:lang w:val="ru-RU" w:eastAsia="ja-JP"/>
        </w:rPr>
        <w:t>в</w:t>
      </w:r>
      <w:r w:rsidRPr="00517D23">
        <w:rPr>
          <w:lang w:val="ru-RU" w:eastAsia="ja-JP"/>
        </w:rPr>
        <w:t xml:space="preserve"> </w:t>
      </w:r>
      <w:r>
        <w:rPr>
          <w:lang w:val="ru-RU" w:eastAsia="ja-JP"/>
        </w:rPr>
        <w:t>которой</w:t>
      </w:r>
      <w:r w:rsidRPr="00517D23">
        <w:rPr>
          <w:lang w:val="ru-RU" w:eastAsia="ja-JP"/>
        </w:rPr>
        <w:t xml:space="preserve"> </w:t>
      </w:r>
      <w:r w:rsidR="00891F8F" w:rsidRPr="00E958AF">
        <w:rPr>
          <w:lang w:val="en-GB" w:eastAsia="ja-JP"/>
        </w:rPr>
        <w:t>IP</w:t>
      </w:r>
      <w:r w:rsidRPr="00517D23">
        <w:rPr>
          <w:lang w:val="ru-RU" w:eastAsia="ja-JP"/>
        </w:rPr>
        <w:t>-</w:t>
      </w:r>
      <w:r>
        <w:rPr>
          <w:lang w:val="ru-RU" w:eastAsia="ja-JP"/>
        </w:rPr>
        <w:t>адреса</w:t>
      </w:r>
      <w:r w:rsidR="00891F8F" w:rsidRPr="00517D23">
        <w:rPr>
          <w:lang w:val="ru-RU" w:eastAsia="ja-JP"/>
        </w:rPr>
        <w:t xml:space="preserve"> </w:t>
      </w:r>
      <w:r w:rsidR="00891F8F" w:rsidRPr="00E958AF">
        <w:rPr>
          <w:lang w:val="en-GB" w:eastAsia="ja-JP"/>
        </w:rPr>
        <w:t>IP</w:t>
      </w:r>
      <w:r w:rsidR="00094D9E">
        <w:rPr>
          <w:lang w:val="ru-RU" w:eastAsia="ja-JP"/>
        </w:rPr>
        <w:noBreakHyphen/>
      </w:r>
      <w:r>
        <w:rPr>
          <w:lang w:val="ru-RU" w:eastAsia="ja-JP"/>
        </w:rPr>
        <w:t>потоков в этих ансамблях для услуг</w:t>
      </w:r>
      <w:r w:rsidR="00891F8F" w:rsidRPr="00517D23">
        <w:rPr>
          <w:lang w:val="ru-RU" w:eastAsia="ja-JP"/>
        </w:rPr>
        <w:t xml:space="preserve"> </w:t>
      </w:r>
      <w:r w:rsidR="00891F8F" w:rsidRPr="00E958AF">
        <w:rPr>
          <w:lang w:val="en-GB" w:eastAsia="ja-JP"/>
        </w:rPr>
        <w:t>M</w:t>
      </w:r>
      <w:r w:rsidR="00891F8F" w:rsidRPr="00517D23">
        <w:rPr>
          <w:lang w:val="ru-RU" w:eastAsia="ja-JP"/>
        </w:rPr>
        <w:t>/</w:t>
      </w:r>
      <w:r w:rsidR="00891F8F" w:rsidRPr="00E958AF">
        <w:rPr>
          <w:lang w:val="en-GB" w:eastAsia="ja-JP"/>
        </w:rPr>
        <w:t>H</w:t>
      </w:r>
      <w:r>
        <w:rPr>
          <w:lang w:val="ru-RU" w:eastAsia="ja-JP"/>
        </w:rPr>
        <w:t xml:space="preserve"> были скоординированы для того, чтобы избежать любых коллизий с</w:t>
      </w:r>
      <w:r w:rsidR="00DB79B0">
        <w:rPr>
          <w:lang w:val="ru-RU" w:eastAsia="ja-JP"/>
        </w:rPr>
        <w:t xml:space="preserve"> </w:t>
      </w:r>
      <w:r w:rsidR="00891F8F" w:rsidRPr="00E958AF">
        <w:rPr>
          <w:lang w:val="en-GB" w:eastAsia="ja-JP"/>
        </w:rPr>
        <w:t>IP</w:t>
      </w:r>
      <w:r w:rsidR="00FB606E">
        <w:rPr>
          <w:lang w:val="ru-RU" w:eastAsia="ja-JP"/>
        </w:rPr>
        <w:t>-</w:t>
      </w:r>
      <w:r>
        <w:rPr>
          <w:lang w:val="ru-RU" w:eastAsia="ja-JP"/>
        </w:rPr>
        <w:t>адресами</w:t>
      </w:r>
      <w:r w:rsidR="00891F8F" w:rsidRPr="00517D23">
        <w:rPr>
          <w:lang w:val="ru-RU" w:eastAsia="ja-JP"/>
        </w:rPr>
        <w:t>.</w:t>
      </w:r>
    </w:p>
    <w:p w:rsidR="00891F8F" w:rsidRPr="00FB606E" w:rsidRDefault="00517D23" w:rsidP="00B87262">
      <w:pPr>
        <w:spacing w:line="240" w:lineRule="exact"/>
        <w:rPr>
          <w:lang w:val="ru-RU" w:eastAsia="ja-JP"/>
        </w:rPr>
      </w:pPr>
      <w:r>
        <w:rPr>
          <w:lang w:val="ru-RU" w:eastAsia="ja-JP"/>
        </w:rPr>
        <w:t>Один</w:t>
      </w:r>
      <w:r w:rsidRPr="00FB606E">
        <w:rPr>
          <w:lang w:val="ru-RU" w:eastAsia="ja-JP"/>
        </w:rPr>
        <w:t xml:space="preserve"> </w:t>
      </w:r>
      <w:r>
        <w:rPr>
          <w:lang w:val="ru-RU" w:eastAsia="ja-JP"/>
        </w:rPr>
        <w:t>м</w:t>
      </w:r>
      <w:r w:rsidRPr="00517D23">
        <w:rPr>
          <w:lang w:val="ru-RU" w:eastAsia="ja-JP"/>
        </w:rPr>
        <w:t>ультиплексор</w:t>
      </w:r>
      <w:r w:rsidRPr="00FB606E">
        <w:rPr>
          <w:lang w:val="ru-RU" w:eastAsia="ja-JP"/>
        </w:rPr>
        <w:t xml:space="preserve"> </w:t>
      </w:r>
      <w:r w:rsidR="00891F8F" w:rsidRPr="00E958AF">
        <w:rPr>
          <w:lang w:val="en-GB" w:eastAsia="ja-JP"/>
        </w:rPr>
        <w:t>M</w:t>
      </w:r>
      <w:r w:rsidR="00891F8F" w:rsidRPr="00FB606E">
        <w:rPr>
          <w:lang w:val="ru-RU" w:eastAsia="ja-JP"/>
        </w:rPr>
        <w:t>/</w:t>
      </w:r>
      <w:r w:rsidR="00891F8F" w:rsidRPr="00E958AF">
        <w:rPr>
          <w:lang w:val="en-GB" w:eastAsia="ja-JP"/>
        </w:rPr>
        <w:t>H</w:t>
      </w:r>
      <w:r w:rsidR="00891F8F" w:rsidRPr="00FB606E">
        <w:rPr>
          <w:lang w:val="ru-RU" w:eastAsia="ja-JP"/>
        </w:rPr>
        <w:t xml:space="preserve"> </w:t>
      </w:r>
      <w:r>
        <w:rPr>
          <w:lang w:val="ru-RU" w:eastAsia="ja-JP"/>
        </w:rPr>
        <w:t>может включать один или несколько ансамблей</w:t>
      </w:r>
      <w:r w:rsidR="00891F8F" w:rsidRPr="00FB606E">
        <w:rPr>
          <w:lang w:val="ru-RU" w:eastAsia="ja-JP"/>
        </w:rPr>
        <w:t xml:space="preserve"> </w:t>
      </w:r>
      <w:r w:rsidR="00891F8F" w:rsidRPr="00E958AF">
        <w:rPr>
          <w:lang w:val="en-GB" w:eastAsia="ja-JP"/>
        </w:rPr>
        <w:t>M</w:t>
      </w:r>
      <w:r w:rsidR="00891F8F" w:rsidRPr="00FB606E">
        <w:rPr>
          <w:lang w:val="ru-RU" w:eastAsia="ja-JP"/>
        </w:rPr>
        <w:t>/</w:t>
      </w:r>
      <w:r w:rsidR="00891F8F" w:rsidRPr="00E958AF">
        <w:rPr>
          <w:lang w:val="en-GB" w:eastAsia="ja-JP"/>
        </w:rPr>
        <w:t>H</w:t>
      </w:r>
      <w:r w:rsidR="00891F8F" w:rsidRPr="00FB606E">
        <w:rPr>
          <w:lang w:val="ru-RU" w:eastAsia="ja-JP"/>
        </w:rPr>
        <w:t>.</w:t>
      </w:r>
    </w:p>
    <w:p w:rsidR="00891F8F" w:rsidRPr="00946078" w:rsidRDefault="00435933" w:rsidP="00B87262">
      <w:pPr>
        <w:spacing w:line="240" w:lineRule="exact"/>
        <w:rPr>
          <w:lang w:val="ru-RU" w:eastAsia="ja-JP"/>
        </w:rPr>
      </w:pPr>
      <w:r>
        <w:rPr>
          <w:b/>
          <w:bCs/>
          <w:lang w:val="ru-RU" w:eastAsia="ja-JP"/>
        </w:rPr>
        <w:t>Парад</w:t>
      </w:r>
      <w:r w:rsidRPr="00435933">
        <w:rPr>
          <w:b/>
          <w:bCs/>
          <w:lang w:val="ru-RU" w:eastAsia="ja-JP"/>
        </w:rPr>
        <w:t xml:space="preserve"> </w:t>
      </w:r>
      <w:r w:rsidRPr="00E958AF">
        <w:rPr>
          <w:rFonts w:ascii="TimesNewRomanPS-Bold" w:hAnsi="TimesNewRomanPS-Bold" w:cs="TimesNewRomanPS-Bold"/>
          <w:b/>
          <w:bCs/>
          <w:lang w:val="en-GB" w:eastAsia="ja-JP"/>
        </w:rPr>
        <w:t>M</w:t>
      </w:r>
      <w:r w:rsidRPr="00435933">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435933">
        <w:rPr>
          <w:rFonts w:ascii="TimesNewRomanPS-Bold" w:hAnsi="TimesNewRomanPS-Bold" w:cs="TimesNewRomanPS-Bold"/>
          <w:b/>
          <w:bCs/>
          <w:lang w:val="ru-RU" w:eastAsia="ja-JP"/>
        </w:rPr>
        <w:t xml:space="preserve"> </w:t>
      </w:r>
      <w:r w:rsidRPr="00435933">
        <w:rPr>
          <w:b/>
          <w:bCs/>
          <w:lang w:val="ru-RU" w:eastAsia="ja-JP"/>
        </w:rPr>
        <w:t>(</w:t>
      </w:r>
      <w:r w:rsidR="00891F8F" w:rsidRPr="00E958AF">
        <w:rPr>
          <w:rFonts w:ascii="TimesNewRomanPS-Bold" w:hAnsi="TimesNewRomanPS-Bold" w:cs="TimesNewRomanPS-Bold"/>
          <w:b/>
          <w:bCs/>
          <w:lang w:val="en-GB" w:eastAsia="ja-JP"/>
        </w:rPr>
        <w:t>M</w:t>
      </w:r>
      <w:r w:rsidR="00891F8F" w:rsidRPr="00435933">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435933">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parade</w:t>
      </w:r>
      <w:r w:rsidRPr="00435933">
        <w:rPr>
          <w:b/>
          <w:bCs/>
          <w:lang w:val="ru-RU" w:eastAsia="ja-JP"/>
        </w:rPr>
        <w:t>)</w:t>
      </w:r>
      <w:r w:rsidR="00891F8F" w:rsidRPr="00435933">
        <w:rPr>
          <w:rFonts w:ascii="TimesNewRomanPS-Bold" w:hAnsi="TimesNewRomanPS-Bold" w:cs="TimesNewRomanPS-Bold"/>
          <w:b/>
          <w:bCs/>
          <w:lang w:val="ru-RU" w:eastAsia="ja-JP"/>
        </w:rPr>
        <w:t xml:space="preserve"> </w:t>
      </w:r>
      <w:r w:rsidR="00891F8F" w:rsidRPr="00435933">
        <w:rPr>
          <w:lang w:val="ru-RU" w:eastAsia="ja-JP"/>
        </w:rPr>
        <w:t>(</w:t>
      </w:r>
      <w:r>
        <w:rPr>
          <w:lang w:val="ru-RU" w:eastAsia="ja-JP"/>
        </w:rPr>
        <w:t>или</w:t>
      </w:r>
      <w:r w:rsidRPr="00435933">
        <w:rPr>
          <w:lang w:val="ru-RU" w:eastAsia="ja-JP"/>
        </w:rPr>
        <w:t xml:space="preserve"> </w:t>
      </w:r>
      <w:r>
        <w:rPr>
          <w:lang w:val="ru-RU" w:eastAsia="ja-JP"/>
        </w:rPr>
        <w:t>просто</w:t>
      </w:r>
      <w:r w:rsidR="00891F8F" w:rsidRPr="00435933">
        <w:rPr>
          <w:lang w:val="ru-RU" w:eastAsia="ja-JP"/>
        </w:rPr>
        <w:t xml:space="preserve"> </w:t>
      </w:r>
      <w:r w:rsidRPr="00435933">
        <w:rPr>
          <w:lang w:val="ru-RU" w:eastAsia="ja-JP"/>
        </w:rPr>
        <w:t>"</w:t>
      </w:r>
      <w:r>
        <w:rPr>
          <w:lang w:val="ru-RU" w:eastAsia="ja-JP"/>
        </w:rPr>
        <w:t>парад</w:t>
      </w:r>
      <w:r w:rsidRPr="00435933">
        <w:rPr>
          <w:lang w:val="ru-RU" w:eastAsia="ja-JP"/>
        </w:rPr>
        <w:t>"</w:t>
      </w:r>
      <w:r w:rsidR="00891F8F" w:rsidRPr="00435933">
        <w:rPr>
          <w:lang w:val="ru-RU" w:eastAsia="ja-JP"/>
        </w:rPr>
        <w:t xml:space="preserve">) – </w:t>
      </w:r>
      <w:r>
        <w:rPr>
          <w:lang w:val="ru-RU" w:eastAsia="ja-JP"/>
        </w:rPr>
        <w:t>Совокупность</w:t>
      </w:r>
      <w:r w:rsidRPr="00435933">
        <w:rPr>
          <w:lang w:val="ru-RU" w:eastAsia="ja-JP"/>
        </w:rPr>
        <w:t xml:space="preserve"> </w:t>
      </w:r>
      <w:r>
        <w:rPr>
          <w:lang w:val="ru-RU" w:eastAsia="ja-JP"/>
        </w:rPr>
        <w:t>групп</w:t>
      </w:r>
      <w:r w:rsidR="00891F8F" w:rsidRPr="00435933">
        <w:rPr>
          <w:lang w:val="ru-RU" w:eastAsia="ja-JP"/>
        </w:rPr>
        <w:t xml:space="preserve"> </w:t>
      </w:r>
      <w:r w:rsidR="00891F8F" w:rsidRPr="00E958AF">
        <w:rPr>
          <w:lang w:val="en-GB" w:eastAsia="ja-JP"/>
        </w:rPr>
        <w:t>M</w:t>
      </w:r>
      <w:r w:rsidR="00891F8F" w:rsidRPr="00435933">
        <w:rPr>
          <w:lang w:val="ru-RU" w:eastAsia="ja-JP"/>
        </w:rPr>
        <w:t>/</w:t>
      </w:r>
      <w:r w:rsidR="00891F8F" w:rsidRPr="00E958AF">
        <w:rPr>
          <w:lang w:val="en-GB" w:eastAsia="ja-JP"/>
        </w:rPr>
        <w:t>H</w:t>
      </w:r>
      <w:r>
        <w:rPr>
          <w:lang w:val="ru-RU" w:eastAsia="ja-JP"/>
        </w:rPr>
        <w:t>, имеющих одни и те же параметры</w:t>
      </w:r>
      <w:r w:rsidR="00891F8F" w:rsidRPr="00435933">
        <w:rPr>
          <w:lang w:val="ru-RU" w:eastAsia="ja-JP"/>
        </w:rPr>
        <w:t xml:space="preserve"> </w:t>
      </w:r>
      <w:r w:rsidR="00891F8F" w:rsidRPr="00E958AF">
        <w:rPr>
          <w:lang w:val="en-GB" w:eastAsia="ja-JP"/>
        </w:rPr>
        <w:t>M</w:t>
      </w:r>
      <w:r w:rsidR="00891F8F" w:rsidRPr="00435933">
        <w:rPr>
          <w:lang w:val="ru-RU" w:eastAsia="ja-JP"/>
        </w:rPr>
        <w:t>/</w:t>
      </w:r>
      <w:r w:rsidR="00891F8F" w:rsidRPr="00E958AF">
        <w:rPr>
          <w:lang w:val="en-GB" w:eastAsia="ja-JP"/>
        </w:rPr>
        <w:t>H</w:t>
      </w:r>
      <w:r w:rsidR="00891F8F" w:rsidRPr="00435933">
        <w:rPr>
          <w:lang w:val="ru-RU" w:eastAsia="ja-JP"/>
        </w:rPr>
        <w:t xml:space="preserve"> </w:t>
      </w:r>
      <w:r w:rsidR="00891F8F" w:rsidRPr="00E958AF">
        <w:rPr>
          <w:lang w:val="en-GB" w:eastAsia="ja-JP"/>
        </w:rPr>
        <w:t>FEC</w:t>
      </w:r>
      <w:r w:rsidR="00891F8F" w:rsidRPr="00435933">
        <w:rPr>
          <w:lang w:val="ru-RU" w:eastAsia="ja-JP"/>
        </w:rPr>
        <w:t xml:space="preserve">. </w:t>
      </w:r>
      <w:r>
        <w:rPr>
          <w:lang w:val="ru-RU" w:eastAsia="ja-JP"/>
        </w:rPr>
        <w:t>Один</w:t>
      </w:r>
      <w:r w:rsidRPr="00946078">
        <w:rPr>
          <w:lang w:val="ru-RU" w:eastAsia="ja-JP"/>
        </w:rPr>
        <w:t xml:space="preserve"> </w:t>
      </w:r>
      <w:r>
        <w:rPr>
          <w:lang w:val="ru-RU" w:eastAsia="ja-JP"/>
        </w:rPr>
        <w:t>парад</w:t>
      </w:r>
      <w:r w:rsidRPr="00946078">
        <w:rPr>
          <w:lang w:val="ru-RU" w:eastAsia="ja-JP"/>
        </w:rPr>
        <w:t xml:space="preserve"> </w:t>
      </w:r>
      <w:r>
        <w:rPr>
          <w:lang w:val="ru-RU" w:eastAsia="ja-JP"/>
        </w:rPr>
        <w:t>содержится</w:t>
      </w:r>
      <w:r w:rsidRPr="00946078">
        <w:rPr>
          <w:lang w:val="ru-RU" w:eastAsia="ja-JP"/>
        </w:rPr>
        <w:t xml:space="preserve"> </w:t>
      </w:r>
      <w:r>
        <w:rPr>
          <w:lang w:val="ru-RU" w:eastAsia="ja-JP"/>
        </w:rPr>
        <w:t>в</w:t>
      </w:r>
      <w:r w:rsidRPr="00946078">
        <w:rPr>
          <w:lang w:val="ru-RU" w:eastAsia="ja-JP"/>
        </w:rPr>
        <w:t xml:space="preserve"> </w:t>
      </w:r>
      <w:r>
        <w:rPr>
          <w:lang w:val="ru-RU" w:eastAsia="ja-JP"/>
        </w:rPr>
        <w:t>пределах</w:t>
      </w:r>
      <w:r w:rsidRPr="00946078">
        <w:rPr>
          <w:lang w:val="ru-RU" w:eastAsia="ja-JP"/>
        </w:rPr>
        <w:t xml:space="preserve"> </w:t>
      </w:r>
      <w:r>
        <w:rPr>
          <w:lang w:val="ru-RU" w:eastAsia="ja-JP"/>
        </w:rPr>
        <w:t>одного</w:t>
      </w:r>
      <w:r w:rsidRPr="00946078">
        <w:rPr>
          <w:lang w:val="ru-RU" w:eastAsia="ja-JP"/>
        </w:rPr>
        <w:t xml:space="preserve"> </w:t>
      </w:r>
      <w:r>
        <w:rPr>
          <w:lang w:val="ru-RU" w:eastAsia="ja-JP"/>
        </w:rPr>
        <w:t>кадра</w:t>
      </w:r>
      <w:r w:rsidR="00891F8F" w:rsidRPr="00946078">
        <w:rPr>
          <w:lang w:val="ru-RU" w:eastAsia="ja-JP"/>
        </w:rPr>
        <w:t xml:space="preserve"> </w:t>
      </w:r>
      <w:r w:rsidR="00891F8F" w:rsidRPr="00E958AF">
        <w:rPr>
          <w:lang w:val="en-GB" w:eastAsia="ja-JP"/>
        </w:rPr>
        <w:t>M</w:t>
      </w:r>
      <w:r w:rsidR="00891F8F" w:rsidRPr="00946078">
        <w:rPr>
          <w:lang w:val="ru-RU" w:eastAsia="ja-JP"/>
        </w:rPr>
        <w:t>/</w:t>
      </w:r>
      <w:r w:rsidR="00891F8F" w:rsidRPr="00E958AF">
        <w:rPr>
          <w:lang w:val="en-GB" w:eastAsia="ja-JP"/>
        </w:rPr>
        <w:t>H</w:t>
      </w:r>
      <w:r w:rsidR="00891F8F" w:rsidRPr="00946078">
        <w:rPr>
          <w:lang w:val="ru-RU" w:eastAsia="ja-JP"/>
        </w:rPr>
        <w:t xml:space="preserve">. </w:t>
      </w:r>
      <w:r>
        <w:rPr>
          <w:lang w:val="ru-RU" w:eastAsia="ja-JP"/>
        </w:rPr>
        <w:t xml:space="preserve">Каждый парад </w:t>
      </w:r>
      <w:r w:rsidR="00891F8F" w:rsidRPr="00E958AF">
        <w:rPr>
          <w:lang w:val="en-GB" w:eastAsia="ja-JP"/>
        </w:rPr>
        <w:t>M</w:t>
      </w:r>
      <w:r w:rsidR="00891F8F" w:rsidRPr="00946078">
        <w:rPr>
          <w:lang w:val="ru-RU" w:eastAsia="ja-JP"/>
        </w:rPr>
        <w:t>/</w:t>
      </w:r>
      <w:r w:rsidR="00891F8F" w:rsidRPr="00E958AF">
        <w:rPr>
          <w:lang w:val="en-GB" w:eastAsia="ja-JP"/>
        </w:rPr>
        <w:t>H</w:t>
      </w:r>
      <w:r w:rsidR="00891F8F" w:rsidRPr="00946078">
        <w:rPr>
          <w:lang w:val="ru-RU" w:eastAsia="ja-JP"/>
        </w:rPr>
        <w:t xml:space="preserve"> </w:t>
      </w:r>
      <w:r>
        <w:rPr>
          <w:lang w:val="ru-RU" w:eastAsia="ja-JP"/>
        </w:rPr>
        <w:t>переносит один или два ансамбля</w:t>
      </w:r>
      <w:r w:rsidR="00891F8F" w:rsidRPr="00946078">
        <w:rPr>
          <w:lang w:val="ru-RU" w:eastAsia="ja-JP"/>
        </w:rPr>
        <w:t xml:space="preserve"> </w:t>
      </w:r>
      <w:r w:rsidR="00891F8F" w:rsidRPr="00E958AF">
        <w:rPr>
          <w:lang w:val="en-GB" w:eastAsia="ja-JP"/>
        </w:rPr>
        <w:t>M</w:t>
      </w:r>
      <w:r w:rsidR="00891F8F" w:rsidRPr="00946078">
        <w:rPr>
          <w:lang w:val="ru-RU" w:eastAsia="ja-JP"/>
        </w:rPr>
        <w:t>/</w:t>
      </w:r>
      <w:r w:rsidR="00891F8F" w:rsidRPr="00E958AF">
        <w:rPr>
          <w:lang w:val="en-GB" w:eastAsia="ja-JP"/>
        </w:rPr>
        <w:t>H</w:t>
      </w:r>
      <w:r w:rsidR="00891F8F" w:rsidRPr="00946078">
        <w:rPr>
          <w:lang w:val="ru-RU" w:eastAsia="ja-JP"/>
        </w:rPr>
        <w:t>.</w:t>
      </w:r>
    </w:p>
    <w:p w:rsidR="00891F8F" w:rsidRPr="00A30253" w:rsidRDefault="00A30253" w:rsidP="00B87262">
      <w:pPr>
        <w:spacing w:line="240" w:lineRule="exact"/>
        <w:rPr>
          <w:lang w:val="ru-RU" w:eastAsia="ja-JP"/>
        </w:rPr>
      </w:pPr>
      <w:r>
        <w:rPr>
          <w:b/>
          <w:bCs/>
          <w:lang w:val="ru-RU" w:eastAsia="ja-JP"/>
        </w:rPr>
        <w:t>Услуга</w:t>
      </w:r>
      <w:r w:rsidRPr="00A30253">
        <w:rPr>
          <w:b/>
          <w:bCs/>
          <w:lang w:val="ru-RU" w:eastAsia="ja-JP"/>
        </w:rPr>
        <w:t xml:space="preserve"> </w:t>
      </w:r>
      <w:r w:rsidRPr="00E958AF">
        <w:rPr>
          <w:rFonts w:ascii="TimesNewRomanPS-Bold" w:hAnsi="TimesNewRomanPS-Bold" w:cs="TimesNewRomanPS-Bold"/>
          <w:b/>
          <w:bCs/>
          <w:lang w:val="en-GB" w:eastAsia="ja-JP"/>
        </w:rPr>
        <w:t>M</w:t>
      </w:r>
      <w:r w:rsidRPr="00A30253">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A30253">
        <w:rPr>
          <w:rFonts w:ascii="TimesNewRomanPS-Bold" w:hAnsi="TimesNewRomanPS-Bold" w:cs="TimesNewRomanPS-Bold"/>
          <w:b/>
          <w:bCs/>
          <w:lang w:val="ru-RU" w:eastAsia="ja-JP"/>
        </w:rPr>
        <w:t xml:space="preserve"> </w:t>
      </w:r>
      <w:r w:rsidRPr="00A30253">
        <w:rPr>
          <w:b/>
          <w:bCs/>
          <w:lang w:val="ru-RU" w:eastAsia="ja-JP"/>
        </w:rPr>
        <w:t>(</w:t>
      </w:r>
      <w:r w:rsidR="00891F8F" w:rsidRPr="00E958AF">
        <w:rPr>
          <w:rFonts w:ascii="TimesNewRomanPS-Bold" w:hAnsi="TimesNewRomanPS-Bold" w:cs="TimesNewRomanPS-Bold"/>
          <w:b/>
          <w:bCs/>
          <w:lang w:val="en-GB" w:eastAsia="ja-JP"/>
        </w:rPr>
        <w:t>M</w:t>
      </w:r>
      <w:r w:rsidR="00891F8F" w:rsidRPr="00A30253">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A30253">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service</w:t>
      </w:r>
      <w:r w:rsidRPr="00A30253">
        <w:rPr>
          <w:b/>
          <w:bCs/>
          <w:lang w:val="ru-RU" w:eastAsia="ja-JP"/>
        </w:rPr>
        <w:t xml:space="preserve">) </w:t>
      </w:r>
      <w:r w:rsidR="00891F8F" w:rsidRPr="00A30253">
        <w:rPr>
          <w:lang w:val="ru-RU" w:eastAsia="ja-JP"/>
        </w:rPr>
        <w:t xml:space="preserve">– </w:t>
      </w:r>
      <w:r>
        <w:rPr>
          <w:lang w:val="ru-RU" w:eastAsia="ja-JP"/>
        </w:rPr>
        <w:t>Пакет</w:t>
      </w:r>
      <w:r w:rsidR="00891F8F" w:rsidRPr="00A30253">
        <w:rPr>
          <w:lang w:val="ru-RU" w:eastAsia="ja-JP"/>
        </w:rPr>
        <w:t xml:space="preserve"> </w:t>
      </w:r>
      <w:r w:rsidR="00891F8F" w:rsidRPr="00E958AF">
        <w:rPr>
          <w:lang w:val="en-GB" w:eastAsia="ja-JP"/>
        </w:rPr>
        <w:t>IP</w:t>
      </w:r>
      <w:r w:rsidRPr="00A30253">
        <w:rPr>
          <w:lang w:val="ru-RU" w:eastAsia="ja-JP"/>
        </w:rPr>
        <w:t>-</w:t>
      </w:r>
      <w:r>
        <w:rPr>
          <w:lang w:val="ru-RU" w:eastAsia="ja-JP"/>
        </w:rPr>
        <w:t>потоков</w:t>
      </w:r>
      <w:r w:rsidRPr="00A30253">
        <w:rPr>
          <w:lang w:val="ru-RU" w:eastAsia="ja-JP"/>
        </w:rPr>
        <w:t xml:space="preserve">, </w:t>
      </w:r>
      <w:r>
        <w:rPr>
          <w:lang w:val="ru-RU" w:eastAsia="ja-JP"/>
        </w:rPr>
        <w:t>передаваемых</w:t>
      </w:r>
      <w:r w:rsidRPr="00A30253">
        <w:rPr>
          <w:lang w:val="ru-RU" w:eastAsia="ja-JP"/>
        </w:rPr>
        <w:t xml:space="preserve"> </w:t>
      </w:r>
      <w:r>
        <w:rPr>
          <w:lang w:val="ru-RU" w:eastAsia="ja-JP"/>
        </w:rPr>
        <w:t>посредством</w:t>
      </w:r>
      <w:r w:rsidR="00DB79B0">
        <w:rPr>
          <w:lang w:val="ru-RU" w:eastAsia="ja-JP"/>
        </w:rPr>
        <w:t xml:space="preserve"> </w:t>
      </w:r>
      <w:r>
        <w:rPr>
          <w:lang w:val="ru-RU" w:eastAsia="ja-JP"/>
        </w:rPr>
        <w:t>радиовещания</w:t>
      </w:r>
      <w:r w:rsidR="00891F8F" w:rsidRPr="00A30253">
        <w:rPr>
          <w:lang w:val="ru-RU" w:eastAsia="ja-JP"/>
        </w:rPr>
        <w:t xml:space="preserve"> </w:t>
      </w:r>
      <w:r w:rsidR="00891F8F" w:rsidRPr="00E958AF">
        <w:rPr>
          <w:lang w:val="en-GB" w:eastAsia="ja-JP"/>
        </w:rPr>
        <w:t>M</w:t>
      </w:r>
      <w:r w:rsidR="00891F8F" w:rsidRPr="00A30253">
        <w:rPr>
          <w:lang w:val="ru-RU" w:eastAsia="ja-JP"/>
        </w:rPr>
        <w:t>/</w:t>
      </w:r>
      <w:r w:rsidR="00891F8F" w:rsidRPr="00E958AF">
        <w:rPr>
          <w:lang w:val="en-GB" w:eastAsia="ja-JP"/>
        </w:rPr>
        <w:t>H</w:t>
      </w:r>
      <w:r w:rsidR="00891F8F" w:rsidRPr="00A30253">
        <w:rPr>
          <w:lang w:val="ru-RU" w:eastAsia="ja-JP"/>
        </w:rPr>
        <w:t xml:space="preserve">, </w:t>
      </w:r>
      <w:r>
        <w:rPr>
          <w:lang w:val="ru-RU" w:eastAsia="ja-JP"/>
        </w:rPr>
        <w:t>пакет которого состоит из последовательности программ, которые могут передаваться</w:t>
      </w:r>
      <w:r w:rsidR="00891F8F" w:rsidRPr="00A30253">
        <w:rPr>
          <w:lang w:val="ru-RU" w:eastAsia="ja-JP"/>
        </w:rPr>
        <w:t>.</w:t>
      </w:r>
    </w:p>
    <w:p w:rsidR="00891F8F" w:rsidRPr="008C0D1E" w:rsidRDefault="008C0D1E" w:rsidP="00B87262">
      <w:pPr>
        <w:spacing w:line="240" w:lineRule="exact"/>
        <w:rPr>
          <w:lang w:val="ru-RU" w:eastAsia="ja-JP"/>
        </w:rPr>
      </w:pPr>
      <w:r>
        <w:rPr>
          <w:b/>
          <w:bCs/>
          <w:lang w:val="ru-RU" w:eastAsia="ja-JP"/>
        </w:rPr>
        <w:t>Канал</w:t>
      </w:r>
      <w:r w:rsidRPr="008C0D1E">
        <w:rPr>
          <w:b/>
          <w:bCs/>
          <w:lang w:val="ru-RU" w:eastAsia="ja-JP"/>
        </w:rPr>
        <w:t xml:space="preserve"> </w:t>
      </w:r>
      <w:r>
        <w:rPr>
          <w:b/>
          <w:bCs/>
          <w:lang w:val="ru-RU" w:eastAsia="ja-JP"/>
        </w:rPr>
        <w:t>сигнализации</w:t>
      </w:r>
      <w:r w:rsidRPr="008C0D1E">
        <w:rPr>
          <w:b/>
          <w:bCs/>
          <w:lang w:val="ru-RU" w:eastAsia="ja-JP"/>
        </w:rPr>
        <w:t xml:space="preserve"> </w:t>
      </w:r>
      <w:r>
        <w:rPr>
          <w:b/>
          <w:bCs/>
          <w:lang w:val="ru-RU" w:eastAsia="ja-JP"/>
        </w:rPr>
        <w:t>об</w:t>
      </w:r>
      <w:r w:rsidRPr="008C0D1E">
        <w:rPr>
          <w:b/>
          <w:bCs/>
          <w:lang w:val="ru-RU" w:eastAsia="ja-JP"/>
        </w:rPr>
        <w:t xml:space="preserve"> </w:t>
      </w:r>
      <w:r>
        <w:rPr>
          <w:b/>
          <w:bCs/>
          <w:lang w:val="ru-RU" w:eastAsia="ja-JP"/>
        </w:rPr>
        <w:t>услугах</w:t>
      </w:r>
      <w:r w:rsidRPr="008C0D1E">
        <w:rPr>
          <w:b/>
          <w:bCs/>
          <w:lang w:val="ru-RU" w:eastAsia="ja-JP"/>
        </w:rPr>
        <w:t xml:space="preserve"> </w:t>
      </w:r>
      <w:r w:rsidRPr="00E958AF">
        <w:rPr>
          <w:rFonts w:ascii="TimesNewRomanPS-Bold" w:hAnsi="TimesNewRomanPS-Bold" w:cs="TimesNewRomanPS-Bold"/>
          <w:b/>
          <w:bCs/>
          <w:lang w:val="en-GB" w:eastAsia="ja-JP"/>
        </w:rPr>
        <w:t>M</w:t>
      </w:r>
      <w:r w:rsidRPr="008C0D1E">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8C0D1E">
        <w:rPr>
          <w:rFonts w:ascii="TimesNewRomanPS-Bold" w:hAnsi="TimesNewRomanPS-Bold" w:cs="TimesNewRomanPS-Bold"/>
          <w:b/>
          <w:bCs/>
          <w:lang w:val="ru-RU" w:eastAsia="ja-JP"/>
        </w:rPr>
        <w:t xml:space="preserve"> </w:t>
      </w:r>
      <w:r w:rsidRPr="008C0D1E">
        <w:rPr>
          <w:b/>
          <w:bCs/>
          <w:lang w:val="ru-RU" w:eastAsia="ja-JP"/>
        </w:rPr>
        <w:t>(</w:t>
      </w:r>
      <w:r w:rsidR="00891F8F" w:rsidRPr="00E958AF">
        <w:rPr>
          <w:rFonts w:ascii="TimesNewRomanPS-Bold" w:hAnsi="TimesNewRomanPS-Bold" w:cs="TimesNewRomanPS-Bold"/>
          <w:b/>
          <w:bCs/>
          <w:lang w:val="en-GB" w:eastAsia="ja-JP"/>
        </w:rPr>
        <w:t>M</w:t>
      </w:r>
      <w:r w:rsidR="00891F8F" w:rsidRPr="008C0D1E">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8C0D1E">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service</w:t>
      </w:r>
      <w:r w:rsidR="00891F8F" w:rsidRPr="008C0D1E">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signalling</w:t>
      </w:r>
      <w:r w:rsidR="00891F8F" w:rsidRPr="008C0D1E">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channel</w:t>
      </w:r>
      <w:r w:rsidRPr="008C0D1E">
        <w:rPr>
          <w:b/>
          <w:bCs/>
          <w:lang w:val="ru-RU" w:eastAsia="ja-JP"/>
        </w:rPr>
        <w:t>)</w:t>
      </w:r>
      <w:r w:rsidR="00891F8F" w:rsidRPr="008C0D1E">
        <w:rPr>
          <w:rFonts w:ascii="TimesNewRomanPS-Bold" w:hAnsi="TimesNewRomanPS-Bold" w:cs="TimesNewRomanPS-Bold"/>
          <w:b/>
          <w:bCs/>
          <w:lang w:val="ru-RU" w:eastAsia="ja-JP"/>
        </w:rPr>
        <w:t xml:space="preserve"> </w:t>
      </w:r>
      <w:r w:rsidR="00891F8F" w:rsidRPr="008C0D1E">
        <w:rPr>
          <w:lang w:val="ru-RU" w:eastAsia="ja-JP"/>
        </w:rPr>
        <w:t xml:space="preserve">– </w:t>
      </w:r>
      <w:r>
        <w:rPr>
          <w:lang w:val="ru-RU" w:eastAsia="ja-JP"/>
        </w:rPr>
        <w:t>Единственный</w:t>
      </w:r>
      <w:r w:rsidRPr="008C0D1E">
        <w:rPr>
          <w:lang w:val="ru-RU" w:eastAsia="ja-JP"/>
        </w:rPr>
        <w:t xml:space="preserve"> </w:t>
      </w:r>
      <w:r>
        <w:rPr>
          <w:lang w:val="ru-RU" w:eastAsia="ja-JP"/>
        </w:rPr>
        <w:t>многоадресный</w:t>
      </w:r>
      <w:r w:rsidRPr="008C0D1E">
        <w:rPr>
          <w:lang w:val="ru-RU" w:eastAsia="ja-JP"/>
        </w:rPr>
        <w:t xml:space="preserve"> </w:t>
      </w:r>
      <w:r w:rsidR="00891F8F" w:rsidRPr="00E958AF">
        <w:rPr>
          <w:lang w:val="en-GB" w:eastAsia="ja-JP"/>
        </w:rPr>
        <w:t>IP</w:t>
      </w:r>
      <w:r w:rsidRPr="008C0D1E">
        <w:rPr>
          <w:lang w:val="ru-RU" w:eastAsia="ja-JP"/>
        </w:rPr>
        <w:t>-</w:t>
      </w:r>
      <w:r>
        <w:rPr>
          <w:lang w:val="ru-RU" w:eastAsia="ja-JP"/>
        </w:rPr>
        <w:t>поток</w:t>
      </w:r>
      <w:r w:rsidRPr="008C0D1E">
        <w:rPr>
          <w:lang w:val="ru-RU" w:eastAsia="ja-JP"/>
        </w:rPr>
        <w:t xml:space="preserve">, </w:t>
      </w:r>
      <w:r>
        <w:rPr>
          <w:lang w:val="ru-RU" w:eastAsia="ja-JP"/>
        </w:rPr>
        <w:t>включенный</w:t>
      </w:r>
      <w:r w:rsidRPr="008C0D1E">
        <w:rPr>
          <w:lang w:val="ru-RU" w:eastAsia="ja-JP"/>
        </w:rPr>
        <w:t xml:space="preserve"> </w:t>
      </w:r>
      <w:r>
        <w:rPr>
          <w:lang w:val="ru-RU" w:eastAsia="ja-JP"/>
        </w:rPr>
        <w:t>в</w:t>
      </w:r>
      <w:r w:rsidRPr="008C0D1E">
        <w:rPr>
          <w:lang w:val="ru-RU" w:eastAsia="ja-JP"/>
        </w:rPr>
        <w:t xml:space="preserve"> </w:t>
      </w:r>
      <w:r>
        <w:rPr>
          <w:lang w:val="ru-RU" w:eastAsia="ja-JP"/>
        </w:rPr>
        <w:t>каждый</w:t>
      </w:r>
      <w:r w:rsidRPr="008C0D1E">
        <w:rPr>
          <w:lang w:val="ru-RU" w:eastAsia="ja-JP"/>
        </w:rPr>
        <w:t xml:space="preserve"> </w:t>
      </w:r>
      <w:r>
        <w:rPr>
          <w:lang w:val="ru-RU" w:eastAsia="ja-JP"/>
        </w:rPr>
        <w:t>ансамбль</w:t>
      </w:r>
      <w:r w:rsidRPr="008C0D1E">
        <w:rPr>
          <w:lang w:val="ru-RU" w:eastAsia="ja-JP"/>
        </w:rPr>
        <w:t xml:space="preserve"> </w:t>
      </w:r>
      <w:r w:rsidR="00891F8F" w:rsidRPr="00E958AF">
        <w:rPr>
          <w:lang w:val="en-GB" w:eastAsia="ja-JP"/>
        </w:rPr>
        <w:t>M</w:t>
      </w:r>
      <w:r w:rsidR="00891F8F" w:rsidRPr="008C0D1E">
        <w:rPr>
          <w:lang w:val="ru-RU" w:eastAsia="ja-JP"/>
        </w:rPr>
        <w:t>/</w:t>
      </w:r>
      <w:r w:rsidR="00891F8F" w:rsidRPr="00E958AF">
        <w:rPr>
          <w:lang w:val="en-GB" w:eastAsia="ja-JP"/>
        </w:rPr>
        <w:t>H</w:t>
      </w:r>
      <w:r w:rsidR="00891F8F" w:rsidRPr="008C0D1E">
        <w:rPr>
          <w:lang w:val="ru-RU" w:eastAsia="ja-JP"/>
        </w:rPr>
        <w:t xml:space="preserve">, </w:t>
      </w:r>
      <w:r>
        <w:rPr>
          <w:lang w:val="ru-RU" w:eastAsia="ja-JP"/>
        </w:rPr>
        <w:t>доставляющий</w:t>
      </w:r>
      <w:r w:rsidRPr="008C0D1E">
        <w:rPr>
          <w:lang w:val="ru-RU" w:eastAsia="ja-JP"/>
        </w:rPr>
        <w:t xml:space="preserve"> </w:t>
      </w:r>
      <w:r>
        <w:rPr>
          <w:lang w:val="ru-RU" w:eastAsia="ja-JP"/>
        </w:rPr>
        <w:t>таблицы</w:t>
      </w:r>
      <w:r w:rsidRPr="008C0D1E">
        <w:rPr>
          <w:lang w:val="ru-RU" w:eastAsia="ja-JP"/>
        </w:rPr>
        <w:t xml:space="preserve"> </w:t>
      </w:r>
      <w:r>
        <w:rPr>
          <w:lang w:val="ru-RU" w:eastAsia="ja-JP"/>
        </w:rPr>
        <w:t>сигнализации</w:t>
      </w:r>
      <w:r w:rsidRPr="008C0D1E">
        <w:rPr>
          <w:lang w:val="ru-RU" w:eastAsia="ja-JP"/>
        </w:rPr>
        <w:t xml:space="preserve"> </w:t>
      </w:r>
      <w:r>
        <w:rPr>
          <w:lang w:val="ru-RU" w:eastAsia="ja-JP"/>
        </w:rPr>
        <w:t>об</w:t>
      </w:r>
      <w:r w:rsidRPr="008C0D1E">
        <w:rPr>
          <w:lang w:val="ru-RU" w:eastAsia="ja-JP"/>
        </w:rPr>
        <w:t xml:space="preserve"> </w:t>
      </w:r>
      <w:r>
        <w:rPr>
          <w:lang w:val="ru-RU" w:eastAsia="ja-JP"/>
        </w:rPr>
        <w:t>услугах</w:t>
      </w:r>
      <w:r w:rsidRPr="008C0D1E">
        <w:rPr>
          <w:lang w:val="ru-RU" w:eastAsia="ja-JP"/>
        </w:rPr>
        <w:t xml:space="preserve"> </w:t>
      </w:r>
      <w:r w:rsidR="00891F8F" w:rsidRPr="00E958AF">
        <w:rPr>
          <w:lang w:val="en-GB" w:eastAsia="ja-JP"/>
        </w:rPr>
        <w:t>M</w:t>
      </w:r>
      <w:r w:rsidR="00891F8F" w:rsidRPr="008C0D1E">
        <w:rPr>
          <w:lang w:val="ru-RU" w:eastAsia="ja-JP"/>
        </w:rPr>
        <w:t>/</w:t>
      </w:r>
      <w:r w:rsidR="00891F8F" w:rsidRPr="00E958AF">
        <w:rPr>
          <w:lang w:val="en-GB" w:eastAsia="ja-JP"/>
        </w:rPr>
        <w:t>H</w:t>
      </w:r>
      <w:r w:rsidRPr="008C0D1E">
        <w:rPr>
          <w:lang w:val="ru-RU" w:eastAsia="ja-JP"/>
        </w:rPr>
        <w:t xml:space="preserve">, </w:t>
      </w:r>
      <w:r>
        <w:rPr>
          <w:lang w:val="ru-RU" w:eastAsia="ja-JP"/>
        </w:rPr>
        <w:t>в</w:t>
      </w:r>
      <w:r w:rsidRPr="008C0D1E">
        <w:rPr>
          <w:lang w:val="ru-RU" w:eastAsia="ja-JP"/>
        </w:rPr>
        <w:t xml:space="preserve"> </w:t>
      </w:r>
      <w:r>
        <w:rPr>
          <w:lang w:val="ru-RU" w:eastAsia="ja-JP"/>
        </w:rPr>
        <w:t>которых содержится информация о доступе к услугам</w:t>
      </w:r>
      <w:r w:rsidR="00891F8F" w:rsidRPr="008C0D1E">
        <w:rPr>
          <w:lang w:val="ru-RU" w:eastAsia="ja-JP"/>
        </w:rPr>
        <w:t xml:space="preserve"> </w:t>
      </w:r>
      <w:r w:rsidR="00891F8F" w:rsidRPr="00E958AF">
        <w:rPr>
          <w:lang w:val="en-GB" w:eastAsia="ja-JP"/>
        </w:rPr>
        <w:t>M</w:t>
      </w:r>
      <w:r w:rsidR="00891F8F" w:rsidRPr="008C0D1E">
        <w:rPr>
          <w:lang w:val="ru-RU" w:eastAsia="ja-JP"/>
        </w:rPr>
        <w:t>/</w:t>
      </w:r>
      <w:r w:rsidR="00891F8F" w:rsidRPr="00E958AF">
        <w:rPr>
          <w:lang w:val="en-GB" w:eastAsia="ja-JP"/>
        </w:rPr>
        <w:t>H</w:t>
      </w:r>
      <w:r w:rsidR="00891F8F" w:rsidRPr="008C0D1E">
        <w:rPr>
          <w:lang w:val="ru-RU" w:eastAsia="ja-JP"/>
        </w:rPr>
        <w:t xml:space="preserve"> </w:t>
      </w:r>
      <w:r w:rsidR="00207AAC">
        <w:rPr>
          <w:lang w:val="ru-RU" w:eastAsia="ja-JP"/>
        </w:rPr>
        <w:t xml:space="preserve">на уровне </w:t>
      </w:r>
      <w:r w:rsidRPr="00E958AF">
        <w:rPr>
          <w:lang w:val="en-GB" w:eastAsia="ja-JP"/>
        </w:rPr>
        <w:t>IP</w:t>
      </w:r>
      <w:r w:rsidR="00891F8F" w:rsidRPr="008C0D1E">
        <w:rPr>
          <w:lang w:val="ru-RU" w:eastAsia="ja-JP"/>
        </w:rPr>
        <w:t>.</w:t>
      </w:r>
    </w:p>
    <w:p w:rsidR="00891F8F" w:rsidRPr="007946A3" w:rsidRDefault="003B4281" w:rsidP="00B87262">
      <w:pPr>
        <w:spacing w:line="240" w:lineRule="exact"/>
        <w:rPr>
          <w:lang w:val="ru-RU" w:eastAsia="ja-JP"/>
        </w:rPr>
      </w:pPr>
      <w:r>
        <w:rPr>
          <w:b/>
          <w:bCs/>
          <w:lang w:val="ru-RU" w:eastAsia="ja-JP"/>
        </w:rPr>
        <w:t>Временной</w:t>
      </w:r>
      <w:r w:rsidRPr="00836858">
        <w:rPr>
          <w:b/>
          <w:bCs/>
          <w:lang w:val="ru-RU" w:eastAsia="ja-JP"/>
        </w:rPr>
        <w:t xml:space="preserve"> </w:t>
      </w:r>
      <w:r>
        <w:rPr>
          <w:b/>
          <w:bCs/>
          <w:lang w:val="ru-RU" w:eastAsia="ja-JP"/>
        </w:rPr>
        <w:t>интервал</w:t>
      </w:r>
      <w:r w:rsidRPr="00836858">
        <w:rPr>
          <w:b/>
          <w:bCs/>
          <w:lang w:val="ru-RU" w:eastAsia="ja-JP"/>
        </w:rPr>
        <w:t xml:space="preserve"> </w:t>
      </w:r>
      <w:r w:rsidR="00891F8F" w:rsidRPr="00E958AF">
        <w:rPr>
          <w:rFonts w:ascii="TimesNewRomanPS-Bold" w:hAnsi="TimesNewRomanPS-Bold" w:cs="TimesNewRomanPS-Bold"/>
          <w:b/>
          <w:bCs/>
          <w:lang w:val="en-GB" w:eastAsia="ja-JP"/>
        </w:rPr>
        <w:t>M</w:t>
      </w:r>
      <w:r w:rsidR="00891F8F" w:rsidRPr="00836858">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836858">
        <w:rPr>
          <w:rFonts w:ascii="TimesNewRomanPS-Bold" w:hAnsi="TimesNewRomanPS-Bold" w:cs="TimesNewRomanPS-Bold"/>
          <w:b/>
          <w:bCs/>
          <w:lang w:val="ru-RU" w:eastAsia="ja-JP"/>
        </w:rPr>
        <w:t xml:space="preserve"> </w:t>
      </w:r>
      <w:r w:rsidRPr="00836858">
        <w:rPr>
          <w:b/>
          <w:bCs/>
          <w:lang w:val="ru-RU" w:eastAsia="ja-JP"/>
        </w:rPr>
        <w:t>(</w:t>
      </w:r>
      <w:r w:rsidRPr="00E958AF">
        <w:rPr>
          <w:rFonts w:ascii="TimesNewRomanPS-Bold" w:hAnsi="TimesNewRomanPS-Bold" w:cs="TimesNewRomanPS-Bold"/>
          <w:b/>
          <w:bCs/>
          <w:lang w:val="en-GB" w:eastAsia="ja-JP"/>
        </w:rPr>
        <w:t>M</w:t>
      </w:r>
      <w:r w:rsidRPr="00836858">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836858">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slot</w:t>
      </w:r>
      <w:r w:rsidRPr="00836858">
        <w:rPr>
          <w:b/>
          <w:bCs/>
          <w:lang w:val="ru-RU" w:eastAsia="ja-JP"/>
        </w:rPr>
        <w:t>)</w:t>
      </w:r>
      <w:r w:rsidR="00891F8F" w:rsidRPr="00836858">
        <w:rPr>
          <w:rFonts w:ascii="TimesNewRomanPS-Bold" w:hAnsi="TimesNewRomanPS-Bold" w:cs="TimesNewRomanPS-Bold"/>
          <w:b/>
          <w:bCs/>
          <w:lang w:val="ru-RU" w:eastAsia="ja-JP"/>
        </w:rPr>
        <w:t xml:space="preserve"> </w:t>
      </w:r>
      <w:r w:rsidR="00891F8F" w:rsidRPr="00836858">
        <w:rPr>
          <w:lang w:val="ru-RU" w:eastAsia="ja-JP"/>
        </w:rPr>
        <w:t xml:space="preserve">– </w:t>
      </w:r>
      <w:r>
        <w:rPr>
          <w:lang w:val="ru-RU" w:eastAsia="ja-JP"/>
        </w:rPr>
        <w:t>Участок подкадра</w:t>
      </w:r>
      <w:r w:rsidRPr="00836858">
        <w:rPr>
          <w:lang w:val="ru-RU" w:eastAsia="ja-JP"/>
        </w:rPr>
        <w:t xml:space="preserve"> </w:t>
      </w:r>
      <w:r>
        <w:rPr>
          <w:lang w:val="en-GB" w:eastAsia="ja-JP"/>
        </w:rPr>
        <w:t>M</w:t>
      </w:r>
      <w:r w:rsidRPr="00836858">
        <w:rPr>
          <w:lang w:val="ru-RU" w:eastAsia="ja-JP"/>
        </w:rPr>
        <w:t>/</w:t>
      </w:r>
      <w:r>
        <w:rPr>
          <w:lang w:val="en-GB" w:eastAsia="ja-JP"/>
        </w:rPr>
        <w:t>H</w:t>
      </w:r>
      <w:r>
        <w:rPr>
          <w:lang w:val="ru-RU" w:eastAsia="ja-JP"/>
        </w:rPr>
        <w:t>, состоящий из</w:t>
      </w:r>
      <w:r w:rsidR="00891F8F" w:rsidRPr="00836858">
        <w:rPr>
          <w:lang w:val="ru-RU" w:eastAsia="ja-JP"/>
        </w:rPr>
        <w:t xml:space="preserve"> 156 </w:t>
      </w:r>
      <w:r w:rsidR="00836858">
        <w:rPr>
          <w:lang w:val="ru-RU" w:eastAsia="ja-JP"/>
        </w:rPr>
        <w:t>последовательных транспортируемых пакетов</w:t>
      </w:r>
      <w:r w:rsidR="00891F8F" w:rsidRPr="00836858">
        <w:rPr>
          <w:lang w:val="ru-RU" w:eastAsia="ja-JP"/>
        </w:rPr>
        <w:t xml:space="preserve"> </w:t>
      </w:r>
      <w:r w:rsidR="00891F8F" w:rsidRPr="00E958AF">
        <w:rPr>
          <w:lang w:val="en-GB" w:eastAsia="ja-JP"/>
        </w:rPr>
        <w:t>MPEG</w:t>
      </w:r>
      <w:r w:rsidR="00891F8F" w:rsidRPr="00836858">
        <w:rPr>
          <w:lang w:val="ru-RU" w:eastAsia="ja-JP"/>
        </w:rPr>
        <w:t xml:space="preserve">-2. </w:t>
      </w:r>
      <w:r w:rsidR="007946A3" w:rsidRPr="007946A3">
        <w:rPr>
          <w:lang w:val="ru-RU" w:eastAsia="ja-JP"/>
        </w:rPr>
        <w:t xml:space="preserve">Временной интервал </w:t>
      </w:r>
      <w:r w:rsidR="007946A3">
        <w:rPr>
          <w:lang w:val="ru-RU" w:eastAsia="ja-JP"/>
        </w:rPr>
        <w:t>может</w:t>
      </w:r>
      <w:r w:rsidR="007946A3" w:rsidRPr="007946A3">
        <w:rPr>
          <w:lang w:val="ru-RU" w:eastAsia="ja-JP"/>
        </w:rPr>
        <w:t xml:space="preserve"> </w:t>
      </w:r>
      <w:r w:rsidR="007946A3">
        <w:rPr>
          <w:lang w:val="ru-RU" w:eastAsia="ja-JP"/>
        </w:rPr>
        <w:t>целиком</w:t>
      </w:r>
      <w:r w:rsidR="007946A3" w:rsidRPr="007946A3">
        <w:rPr>
          <w:lang w:val="ru-RU" w:eastAsia="ja-JP"/>
        </w:rPr>
        <w:t xml:space="preserve"> </w:t>
      </w:r>
      <w:r w:rsidR="007946A3">
        <w:rPr>
          <w:lang w:val="ru-RU" w:eastAsia="ja-JP"/>
        </w:rPr>
        <w:t>состоять</w:t>
      </w:r>
      <w:r w:rsidR="007946A3" w:rsidRPr="007946A3">
        <w:rPr>
          <w:lang w:val="ru-RU" w:eastAsia="ja-JP"/>
        </w:rPr>
        <w:t xml:space="preserve"> </w:t>
      </w:r>
      <w:r w:rsidR="007946A3">
        <w:rPr>
          <w:lang w:val="ru-RU" w:eastAsia="ja-JP"/>
        </w:rPr>
        <w:t>из</w:t>
      </w:r>
      <w:r w:rsidR="007946A3" w:rsidRPr="007946A3">
        <w:rPr>
          <w:lang w:val="ru-RU" w:eastAsia="ja-JP"/>
        </w:rPr>
        <w:t xml:space="preserve"> (</w:t>
      </w:r>
      <w:r w:rsidR="007946A3">
        <w:rPr>
          <w:lang w:val="ru-RU" w:eastAsia="ja-JP"/>
        </w:rPr>
        <w:t xml:space="preserve">основных) пакетов </w:t>
      </w:r>
      <w:r w:rsidR="00891F8F" w:rsidRPr="00E958AF">
        <w:rPr>
          <w:lang w:val="en-GB" w:eastAsia="ja-JP"/>
        </w:rPr>
        <w:t>TS</w:t>
      </w:r>
      <w:r w:rsidR="00891F8F" w:rsidRPr="007946A3">
        <w:rPr>
          <w:lang w:val="ru-RU" w:eastAsia="ja-JP"/>
        </w:rPr>
        <w:t>-</w:t>
      </w:r>
      <w:r w:rsidR="00891F8F" w:rsidRPr="00E958AF">
        <w:rPr>
          <w:lang w:val="en-GB" w:eastAsia="ja-JP"/>
        </w:rPr>
        <w:t>M</w:t>
      </w:r>
      <w:r w:rsidR="007946A3">
        <w:rPr>
          <w:lang w:val="ru-RU" w:eastAsia="ja-JP"/>
        </w:rPr>
        <w:t xml:space="preserve"> или может состоять из </w:t>
      </w:r>
      <w:r w:rsidR="00891F8F" w:rsidRPr="007946A3">
        <w:rPr>
          <w:lang w:val="ru-RU" w:eastAsia="ja-JP"/>
        </w:rPr>
        <w:t xml:space="preserve">118 </w:t>
      </w:r>
      <w:r w:rsidR="007946A3">
        <w:rPr>
          <w:lang w:val="ru-RU" w:eastAsia="ja-JP"/>
        </w:rPr>
        <w:t xml:space="preserve">пакетов </w:t>
      </w:r>
      <w:r w:rsidR="00891F8F" w:rsidRPr="00E958AF">
        <w:rPr>
          <w:lang w:val="en-GB" w:eastAsia="ja-JP"/>
        </w:rPr>
        <w:t>M</w:t>
      </w:r>
      <w:r w:rsidR="00891F8F" w:rsidRPr="007946A3">
        <w:rPr>
          <w:lang w:val="ru-RU" w:eastAsia="ja-JP"/>
        </w:rPr>
        <w:t>/</w:t>
      </w:r>
      <w:r w:rsidR="00891F8F" w:rsidRPr="00E958AF">
        <w:rPr>
          <w:lang w:val="en-GB" w:eastAsia="ja-JP"/>
        </w:rPr>
        <w:t>H</w:t>
      </w:r>
      <w:r w:rsidR="007946A3">
        <w:rPr>
          <w:lang w:val="ru-RU" w:eastAsia="ja-JP"/>
        </w:rPr>
        <w:t xml:space="preserve"> и</w:t>
      </w:r>
      <w:r w:rsidR="00891F8F" w:rsidRPr="007946A3">
        <w:rPr>
          <w:lang w:val="ru-RU" w:eastAsia="ja-JP"/>
        </w:rPr>
        <w:t xml:space="preserve"> 38 </w:t>
      </w:r>
      <w:r w:rsidR="007946A3">
        <w:rPr>
          <w:lang w:val="ru-RU" w:eastAsia="ja-JP"/>
        </w:rPr>
        <w:t xml:space="preserve">пакетов </w:t>
      </w:r>
      <w:r w:rsidR="00891F8F" w:rsidRPr="00E958AF">
        <w:rPr>
          <w:lang w:val="en-GB" w:eastAsia="ja-JP"/>
        </w:rPr>
        <w:t>TS</w:t>
      </w:r>
      <w:r w:rsidR="00891F8F" w:rsidRPr="007946A3">
        <w:rPr>
          <w:lang w:val="ru-RU" w:eastAsia="ja-JP"/>
        </w:rPr>
        <w:t>-</w:t>
      </w:r>
      <w:r w:rsidR="00891F8F" w:rsidRPr="00E958AF">
        <w:rPr>
          <w:lang w:val="en-GB" w:eastAsia="ja-JP"/>
        </w:rPr>
        <w:t>M</w:t>
      </w:r>
      <w:r w:rsidR="00891F8F" w:rsidRPr="007946A3">
        <w:rPr>
          <w:lang w:val="ru-RU" w:eastAsia="ja-JP"/>
        </w:rPr>
        <w:t xml:space="preserve">. </w:t>
      </w:r>
      <w:r w:rsidR="007946A3">
        <w:rPr>
          <w:lang w:val="ru-RU" w:eastAsia="ja-JP"/>
        </w:rPr>
        <w:t>В</w:t>
      </w:r>
      <w:r w:rsidR="007946A3" w:rsidRPr="007946A3">
        <w:rPr>
          <w:lang w:val="ru-RU" w:eastAsia="ja-JP"/>
        </w:rPr>
        <w:t xml:space="preserve"> </w:t>
      </w:r>
      <w:r w:rsidR="007946A3">
        <w:rPr>
          <w:lang w:val="ru-RU" w:eastAsia="ja-JP"/>
        </w:rPr>
        <w:t>одном</w:t>
      </w:r>
      <w:r w:rsidR="007946A3" w:rsidRPr="007946A3">
        <w:rPr>
          <w:lang w:val="ru-RU" w:eastAsia="ja-JP"/>
        </w:rPr>
        <w:t xml:space="preserve"> </w:t>
      </w:r>
      <w:r w:rsidR="007946A3">
        <w:rPr>
          <w:lang w:val="ru-RU" w:eastAsia="ja-JP"/>
        </w:rPr>
        <w:t>подкадре</w:t>
      </w:r>
      <w:r w:rsidR="007946A3" w:rsidRPr="007946A3">
        <w:rPr>
          <w:lang w:val="ru-RU" w:eastAsia="ja-JP"/>
        </w:rPr>
        <w:t xml:space="preserve"> </w:t>
      </w:r>
      <w:r w:rsidR="007946A3" w:rsidRPr="00E958AF">
        <w:rPr>
          <w:lang w:val="en-GB" w:eastAsia="ja-JP"/>
        </w:rPr>
        <w:t>M</w:t>
      </w:r>
      <w:r w:rsidR="007946A3" w:rsidRPr="007946A3">
        <w:rPr>
          <w:lang w:val="ru-RU" w:eastAsia="ja-JP"/>
        </w:rPr>
        <w:t>/</w:t>
      </w:r>
      <w:r w:rsidR="007946A3" w:rsidRPr="00E958AF">
        <w:rPr>
          <w:lang w:val="en-GB" w:eastAsia="ja-JP"/>
        </w:rPr>
        <w:t>H</w:t>
      </w:r>
      <w:r w:rsidR="007946A3" w:rsidRPr="007946A3">
        <w:rPr>
          <w:lang w:val="ru-RU" w:eastAsia="ja-JP"/>
        </w:rPr>
        <w:t xml:space="preserve"> </w:t>
      </w:r>
      <w:r w:rsidR="007946A3">
        <w:rPr>
          <w:lang w:val="ru-RU" w:eastAsia="ja-JP"/>
        </w:rPr>
        <w:t>имеется</w:t>
      </w:r>
      <w:r w:rsidR="007946A3" w:rsidRPr="007946A3">
        <w:rPr>
          <w:lang w:val="ru-RU" w:eastAsia="ja-JP"/>
        </w:rPr>
        <w:t xml:space="preserve"> </w:t>
      </w:r>
      <w:r w:rsidR="00891F8F" w:rsidRPr="007946A3">
        <w:rPr>
          <w:lang w:val="ru-RU" w:eastAsia="ja-JP"/>
        </w:rPr>
        <w:t>16</w:t>
      </w:r>
      <w:r w:rsidR="007946A3" w:rsidRPr="007946A3">
        <w:rPr>
          <w:lang w:val="ru-RU" w:eastAsia="ja-JP"/>
        </w:rPr>
        <w:t xml:space="preserve"> </w:t>
      </w:r>
      <w:r w:rsidR="007946A3">
        <w:rPr>
          <w:lang w:val="ru-RU" w:eastAsia="ja-JP"/>
        </w:rPr>
        <w:t>временн</w:t>
      </w:r>
      <w:r w:rsidR="007946A3" w:rsidRPr="00CD6BB7">
        <w:rPr>
          <w:i/>
          <w:lang w:val="ru-RU" w:eastAsia="ja-JP"/>
        </w:rPr>
        <w:t>ы</w:t>
      </w:r>
      <w:r w:rsidR="007946A3">
        <w:rPr>
          <w:lang w:val="ru-RU" w:eastAsia="ja-JP"/>
        </w:rPr>
        <w:t>х</w:t>
      </w:r>
      <w:r w:rsidR="007946A3" w:rsidRPr="007946A3">
        <w:rPr>
          <w:lang w:val="ru-RU" w:eastAsia="ja-JP"/>
        </w:rPr>
        <w:t xml:space="preserve"> </w:t>
      </w:r>
      <w:r w:rsidR="007946A3">
        <w:rPr>
          <w:lang w:val="ru-RU" w:eastAsia="ja-JP"/>
        </w:rPr>
        <w:t>интервалов</w:t>
      </w:r>
      <w:r w:rsidR="00891F8F" w:rsidRPr="007946A3">
        <w:rPr>
          <w:lang w:val="ru-RU" w:eastAsia="ja-JP"/>
        </w:rPr>
        <w:t xml:space="preserve"> </w:t>
      </w:r>
      <w:r w:rsidR="00891F8F" w:rsidRPr="00E958AF">
        <w:rPr>
          <w:lang w:val="en-GB" w:eastAsia="ja-JP"/>
        </w:rPr>
        <w:t>M</w:t>
      </w:r>
      <w:r w:rsidR="00891F8F" w:rsidRPr="007946A3">
        <w:rPr>
          <w:lang w:val="ru-RU" w:eastAsia="ja-JP"/>
        </w:rPr>
        <w:t>/</w:t>
      </w:r>
      <w:r w:rsidR="00891F8F" w:rsidRPr="00E958AF">
        <w:rPr>
          <w:lang w:val="en-GB" w:eastAsia="ja-JP"/>
        </w:rPr>
        <w:t>H</w:t>
      </w:r>
      <w:r w:rsidR="00891F8F" w:rsidRPr="007946A3">
        <w:rPr>
          <w:lang w:val="ru-RU" w:eastAsia="ja-JP"/>
        </w:rPr>
        <w:t xml:space="preserve">. </w:t>
      </w:r>
      <w:r w:rsidR="007946A3">
        <w:rPr>
          <w:lang w:val="ru-RU" w:eastAsia="ja-JP"/>
        </w:rPr>
        <w:t>Примечание</w:t>
      </w:r>
      <w:r w:rsidR="00891F8F" w:rsidRPr="007946A3">
        <w:rPr>
          <w:lang w:val="ru-RU" w:eastAsia="ja-JP"/>
        </w:rPr>
        <w:t xml:space="preserve">: </w:t>
      </w:r>
      <w:r w:rsidR="00891F8F" w:rsidRPr="00E958AF">
        <w:rPr>
          <w:lang w:val="en-GB" w:eastAsia="ja-JP"/>
        </w:rPr>
        <w:t>TS</w:t>
      </w:r>
      <w:r w:rsidR="00891F8F" w:rsidRPr="007946A3">
        <w:rPr>
          <w:lang w:val="ru-RU" w:eastAsia="ja-JP"/>
        </w:rPr>
        <w:t>-</w:t>
      </w:r>
      <w:r w:rsidR="00891F8F" w:rsidRPr="00E958AF">
        <w:rPr>
          <w:lang w:val="en-GB" w:eastAsia="ja-JP"/>
        </w:rPr>
        <w:t>M</w:t>
      </w:r>
      <w:r w:rsidR="00891F8F" w:rsidRPr="007946A3">
        <w:rPr>
          <w:lang w:val="ru-RU" w:eastAsia="ja-JP"/>
        </w:rPr>
        <w:t xml:space="preserve"> </w:t>
      </w:r>
      <w:r w:rsidR="007946A3">
        <w:rPr>
          <w:lang w:val="ru-RU" w:eastAsia="ja-JP"/>
        </w:rPr>
        <w:t>является основным транспортным потоком, как определено в</w:t>
      </w:r>
      <w:r w:rsidR="00891F8F" w:rsidRPr="007946A3">
        <w:rPr>
          <w:lang w:val="ru-RU" w:eastAsia="ja-JP"/>
        </w:rPr>
        <w:t xml:space="preserve"> </w:t>
      </w:r>
      <w:r w:rsidR="00891F8F" w:rsidRPr="00E958AF">
        <w:rPr>
          <w:lang w:val="en-GB" w:eastAsia="ja-JP"/>
        </w:rPr>
        <w:t>A</w:t>
      </w:r>
      <w:r w:rsidR="00891F8F" w:rsidRPr="007946A3">
        <w:rPr>
          <w:lang w:val="ru-RU" w:eastAsia="ja-JP"/>
        </w:rPr>
        <w:t xml:space="preserve">/53 </w:t>
      </w:r>
      <w:r w:rsidR="00891F8F" w:rsidRPr="00E958AF">
        <w:rPr>
          <w:lang w:val="en-GB" w:eastAsia="ja-JP"/>
        </w:rPr>
        <w:t>Part</w:t>
      </w:r>
      <w:r w:rsidR="00891F8F" w:rsidRPr="007946A3">
        <w:rPr>
          <w:lang w:val="ru-RU" w:eastAsia="ja-JP"/>
        </w:rPr>
        <w:t>3:2007 [9].</w:t>
      </w:r>
    </w:p>
    <w:p w:rsidR="00891F8F" w:rsidRPr="008F625C" w:rsidRDefault="008F625C" w:rsidP="00B87262">
      <w:pPr>
        <w:spacing w:line="240" w:lineRule="exact"/>
        <w:rPr>
          <w:lang w:val="ru-RU" w:eastAsia="ja-JP"/>
        </w:rPr>
      </w:pPr>
      <w:r>
        <w:rPr>
          <w:b/>
          <w:bCs/>
          <w:lang w:val="ru-RU" w:eastAsia="ja-JP"/>
        </w:rPr>
        <w:t>Подкадр</w:t>
      </w:r>
      <w:r w:rsidRPr="008F625C">
        <w:rPr>
          <w:b/>
          <w:bCs/>
          <w:lang w:val="ru-RU" w:eastAsia="ja-JP"/>
        </w:rPr>
        <w:t xml:space="preserve"> </w:t>
      </w:r>
      <w:r w:rsidRPr="00E958AF">
        <w:rPr>
          <w:rFonts w:ascii="TimesNewRomanPS-Bold" w:hAnsi="TimesNewRomanPS-Bold" w:cs="TimesNewRomanPS-Bold"/>
          <w:b/>
          <w:bCs/>
          <w:lang w:val="en-GB" w:eastAsia="ja-JP"/>
        </w:rPr>
        <w:t>M</w:t>
      </w:r>
      <w:r w:rsidRPr="008F625C">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8F625C">
        <w:rPr>
          <w:rFonts w:ascii="TimesNewRomanPS-Bold" w:hAnsi="TimesNewRomanPS-Bold" w:cs="TimesNewRomanPS-Bold"/>
          <w:b/>
          <w:bCs/>
          <w:lang w:val="ru-RU" w:eastAsia="ja-JP"/>
        </w:rPr>
        <w:t xml:space="preserve"> </w:t>
      </w:r>
      <w:r w:rsidRPr="008F625C">
        <w:rPr>
          <w:b/>
          <w:bCs/>
          <w:lang w:val="ru-RU" w:eastAsia="ja-JP"/>
        </w:rPr>
        <w:t>(</w:t>
      </w:r>
      <w:r w:rsidR="00891F8F" w:rsidRPr="00E958AF">
        <w:rPr>
          <w:rFonts w:ascii="TimesNewRomanPS-Bold" w:hAnsi="TimesNewRomanPS-Bold" w:cs="TimesNewRomanPS-Bold"/>
          <w:b/>
          <w:bCs/>
          <w:lang w:val="en-GB" w:eastAsia="ja-JP"/>
        </w:rPr>
        <w:t>M</w:t>
      </w:r>
      <w:r w:rsidR="00891F8F" w:rsidRPr="008F625C">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8F625C">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subframe</w:t>
      </w:r>
      <w:r w:rsidRPr="008F625C">
        <w:rPr>
          <w:b/>
          <w:bCs/>
          <w:lang w:val="ru-RU" w:eastAsia="ja-JP"/>
        </w:rPr>
        <w:t>)</w:t>
      </w:r>
      <w:r w:rsidR="00891F8F" w:rsidRPr="008F625C">
        <w:rPr>
          <w:rFonts w:ascii="TimesNewRomanPS-Bold" w:hAnsi="TimesNewRomanPS-Bold" w:cs="TimesNewRomanPS-Bold"/>
          <w:b/>
          <w:bCs/>
          <w:lang w:val="ru-RU" w:eastAsia="ja-JP"/>
        </w:rPr>
        <w:t xml:space="preserve"> </w:t>
      </w:r>
      <w:r w:rsidR="00891F8F" w:rsidRPr="008F625C">
        <w:rPr>
          <w:lang w:val="ru-RU" w:eastAsia="ja-JP"/>
        </w:rPr>
        <w:t xml:space="preserve">– </w:t>
      </w:r>
      <w:r>
        <w:rPr>
          <w:lang w:val="ru-RU" w:eastAsia="ja-JP"/>
        </w:rPr>
        <w:t>Одна пятая кадра</w:t>
      </w:r>
      <w:r w:rsidR="00891F8F" w:rsidRPr="008F625C">
        <w:rPr>
          <w:lang w:val="ru-RU" w:eastAsia="ja-JP"/>
        </w:rPr>
        <w:t xml:space="preserve"> </w:t>
      </w:r>
      <w:r w:rsidR="00891F8F" w:rsidRPr="00E958AF">
        <w:rPr>
          <w:lang w:val="en-GB" w:eastAsia="ja-JP"/>
        </w:rPr>
        <w:t>M</w:t>
      </w:r>
      <w:r w:rsidR="00891F8F" w:rsidRPr="008F625C">
        <w:rPr>
          <w:lang w:val="ru-RU" w:eastAsia="ja-JP"/>
        </w:rPr>
        <w:t>/</w:t>
      </w:r>
      <w:r w:rsidR="00891F8F" w:rsidRPr="00E958AF">
        <w:rPr>
          <w:lang w:val="en-GB" w:eastAsia="ja-JP"/>
        </w:rPr>
        <w:t>H</w:t>
      </w:r>
      <w:r w:rsidR="00891F8F" w:rsidRPr="008F625C">
        <w:rPr>
          <w:lang w:val="ru-RU" w:eastAsia="ja-JP"/>
        </w:rPr>
        <w:t xml:space="preserve">; </w:t>
      </w:r>
      <w:r>
        <w:rPr>
          <w:lang w:val="ru-RU" w:eastAsia="ja-JP"/>
        </w:rPr>
        <w:t xml:space="preserve">длительность каждого подкадра </w:t>
      </w:r>
      <w:r w:rsidR="00891F8F" w:rsidRPr="00E958AF">
        <w:rPr>
          <w:lang w:val="en-GB" w:eastAsia="ja-JP"/>
        </w:rPr>
        <w:t>M</w:t>
      </w:r>
      <w:r w:rsidR="00891F8F" w:rsidRPr="008F625C">
        <w:rPr>
          <w:lang w:val="ru-RU" w:eastAsia="ja-JP"/>
        </w:rPr>
        <w:t>/</w:t>
      </w:r>
      <w:r w:rsidR="00891F8F" w:rsidRPr="00E958AF">
        <w:rPr>
          <w:lang w:val="en-GB" w:eastAsia="ja-JP"/>
        </w:rPr>
        <w:t>H</w:t>
      </w:r>
      <w:r>
        <w:rPr>
          <w:lang w:val="ru-RU" w:eastAsia="ja-JP"/>
        </w:rPr>
        <w:t xml:space="preserve"> равна </w:t>
      </w:r>
      <w:r w:rsidR="00891F8F" w:rsidRPr="008F625C">
        <w:rPr>
          <w:lang w:val="ru-RU" w:eastAsia="ja-JP"/>
        </w:rPr>
        <w:t>4</w:t>
      </w:r>
      <w:r>
        <w:rPr>
          <w:lang w:val="ru-RU" w:eastAsia="ja-JP"/>
        </w:rPr>
        <w:t xml:space="preserve"> кадрам данных</w:t>
      </w:r>
      <w:r w:rsidR="00891F8F" w:rsidRPr="008F625C">
        <w:rPr>
          <w:lang w:val="ru-RU" w:eastAsia="ja-JP"/>
        </w:rPr>
        <w:t xml:space="preserve"> </w:t>
      </w:r>
      <w:r w:rsidR="00891F8F" w:rsidRPr="00E958AF">
        <w:rPr>
          <w:lang w:val="en-GB" w:eastAsia="ja-JP"/>
        </w:rPr>
        <w:t>VSB</w:t>
      </w:r>
      <w:r w:rsidR="00891F8F" w:rsidRPr="008F625C">
        <w:rPr>
          <w:lang w:val="ru-RU" w:eastAsia="ja-JP"/>
        </w:rPr>
        <w:t xml:space="preserve"> (8 </w:t>
      </w:r>
      <w:r w:rsidRPr="008F625C">
        <w:rPr>
          <w:lang w:val="ru-RU" w:eastAsia="ja-JP"/>
        </w:rPr>
        <w:t>пол</w:t>
      </w:r>
      <w:r>
        <w:rPr>
          <w:lang w:val="ru-RU" w:eastAsia="ja-JP"/>
        </w:rPr>
        <w:t>ям</w:t>
      </w:r>
      <w:r w:rsidRPr="008F625C">
        <w:rPr>
          <w:lang w:val="ru-RU" w:eastAsia="ja-JP"/>
        </w:rPr>
        <w:t xml:space="preserve"> данных </w:t>
      </w:r>
      <w:r w:rsidR="00891F8F" w:rsidRPr="00E958AF">
        <w:rPr>
          <w:lang w:val="en-GB" w:eastAsia="ja-JP"/>
        </w:rPr>
        <w:t>VSB</w:t>
      </w:r>
      <w:r w:rsidR="00891F8F" w:rsidRPr="008F625C">
        <w:rPr>
          <w:lang w:val="ru-RU" w:eastAsia="ja-JP"/>
        </w:rPr>
        <w:t>).</w:t>
      </w:r>
    </w:p>
    <w:p w:rsidR="00891F8F" w:rsidRPr="006B330B" w:rsidRDefault="00891F8F" w:rsidP="00B87262">
      <w:pPr>
        <w:spacing w:line="240" w:lineRule="exact"/>
        <w:rPr>
          <w:lang w:val="ru-RU" w:eastAsia="ja-JP"/>
        </w:rPr>
      </w:pPr>
      <w:r w:rsidRPr="00E958AF">
        <w:rPr>
          <w:rFonts w:ascii="TimesNewRomanPS-Bold" w:hAnsi="TimesNewRomanPS-Bold" w:cs="TimesNewRomanPS-Bold"/>
          <w:b/>
          <w:bCs/>
          <w:lang w:val="en-GB" w:eastAsia="ja-JP"/>
        </w:rPr>
        <w:t>M</w:t>
      </w:r>
      <w:r w:rsidRPr="006B330B">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6B330B">
        <w:rPr>
          <w:rFonts w:ascii="TimesNewRomanPS-Bold" w:hAnsi="TimesNewRomanPS-Bold" w:cs="TimesNewRomanPS-Bold"/>
          <w:b/>
          <w:bCs/>
          <w:lang w:val="ru-RU" w:eastAsia="ja-JP"/>
        </w:rPr>
        <w:t xml:space="preserve"> </w:t>
      </w:r>
      <w:r w:rsidRPr="00E958AF">
        <w:rPr>
          <w:rFonts w:ascii="TimesNewRomanPS-Bold" w:hAnsi="TimesNewRomanPS-Bold" w:cs="TimesNewRomanPS-Bold"/>
          <w:b/>
          <w:bCs/>
          <w:lang w:val="en-GB" w:eastAsia="ja-JP"/>
        </w:rPr>
        <w:t>TP</w:t>
      </w:r>
      <w:r w:rsidRPr="006B330B">
        <w:rPr>
          <w:rFonts w:ascii="TimesNewRomanPS-Bold" w:hAnsi="TimesNewRomanPS-Bold" w:cs="TimesNewRomanPS-Bold"/>
          <w:b/>
          <w:bCs/>
          <w:lang w:val="ru-RU" w:eastAsia="ja-JP"/>
        </w:rPr>
        <w:t xml:space="preserve"> </w:t>
      </w:r>
      <w:r w:rsidRPr="006B330B">
        <w:rPr>
          <w:lang w:val="ru-RU" w:eastAsia="ja-JP"/>
        </w:rPr>
        <w:t xml:space="preserve">– </w:t>
      </w:r>
      <w:r w:rsidR="001711D4">
        <w:rPr>
          <w:lang w:val="ru-RU" w:eastAsia="ja-JP"/>
        </w:rPr>
        <w:t>Термин</w:t>
      </w:r>
      <w:r w:rsidRPr="006B330B">
        <w:rPr>
          <w:lang w:val="ru-RU" w:eastAsia="ja-JP"/>
        </w:rPr>
        <w:t xml:space="preserve"> </w:t>
      </w:r>
      <w:r w:rsidR="00CD6BB7">
        <w:rPr>
          <w:lang w:val="ru-RU" w:eastAsia="ja-JP"/>
        </w:rPr>
        <w:t>"</w:t>
      </w:r>
      <w:r w:rsidR="006B330B">
        <w:rPr>
          <w:lang w:val="ru-RU" w:eastAsia="ja-JP"/>
        </w:rPr>
        <w:t>транспортируемый</w:t>
      </w:r>
      <w:r w:rsidR="006B330B" w:rsidRPr="006B330B">
        <w:rPr>
          <w:lang w:val="ru-RU" w:eastAsia="ja-JP"/>
        </w:rPr>
        <w:t xml:space="preserve"> </w:t>
      </w:r>
      <w:r w:rsidR="006B330B">
        <w:rPr>
          <w:lang w:val="ru-RU" w:eastAsia="ja-JP"/>
        </w:rPr>
        <w:t>пакет</w:t>
      </w:r>
      <w:r w:rsidR="006B330B" w:rsidRPr="006B330B">
        <w:rPr>
          <w:lang w:val="ru-RU" w:eastAsia="ja-JP"/>
        </w:rPr>
        <w:t xml:space="preserve"> </w:t>
      </w:r>
      <w:r w:rsidRPr="00E958AF">
        <w:rPr>
          <w:lang w:val="en-GB" w:eastAsia="ja-JP"/>
        </w:rPr>
        <w:t>M</w:t>
      </w:r>
      <w:r w:rsidRPr="006B330B">
        <w:rPr>
          <w:lang w:val="ru-RU" w:eastAsia="ja-JP"/>
        </w:rPr>
        <w:t>/</w:t>
      </w:r>
      <w:r w:rsidRPr="00E958AF">
        <w:rPr>
          <w:lang w:val="en-GB" w:eastAsia="ja-JP"/>
        </w:rPr>
        <w:t>H</w:t>
      </w:r>
      <w:r w:rsidRPr="006B330B">
        <w:rPr>
          <w:lang w:val="ru-RU" w:eastAsia="ja-JP"/>
        </w:rPr>
        <w:t xml:space="preserve"> (</w:t>
      </w:r>
      <w:r w:rsidRPr="00E958AF">
        <w:rPr>
          <w:lang w:val="en-GB" w:eastAsia="ja-JP"/>
        </w:rPr>
        <w:t>M</w:t>
      </w:r>
      <w:r w:rsidRPr="006B330B">
        <w:rPr>
          <w:lang w:val="ru-RU" w:eastAsia="ja-JP"/>
        </w:rPr>
        <w:t>/</w:t>
      </w:r>
      <w:r w:rsidRPr="00E958AF">
        <w:rPr>
          <w:lang w:val="en-GB" w:eastAsia="ja-JP"/>
        </w:rPr>
        <w:t>H</w:t>
      </w:r>
      <w:r w:rsidRPr="006B330B">
        <w:rPr>
          <w:lang w:val="ru-RU" w:eastAsia="ja-JP"/>
        </w:rPr>
        <w:t xml:space="preserve"> </w:t>
      </w:r>
      <w:r w:rsidRPr="00E958AF">
        <w:rPr>
          <w:lang w:val="en-GB" w:eastAsia="ja-JP"/>
        </w:rPr>
        <w:t>TP</w:t>
      </w:r>
      <w:r w:rsidRPr="006B330B">
        <w:rPr>
          <w:lang w:val="ru-RU" w:eastAsia="ja-JP"/>
        </w:rPr>
        <w:t>)</w:t>
      </w:r>
      <w:r w:rsidR="00CD6BB7">
        <w:rPr>
          <w:lang w:val="ru-RU" w:eastAsia="ja-JP"/>
        </w:rPr>
        <w:t>"</w:t>
      </w:r>
      <w:r w:rsidRPr="006B330B">
        <w:rPr>
          <w:lang w:val="ru-RU" w:eastAsia="ja-JP"/>
        </w:rPr>
        <w:t xml:space="preserve"> </w:t>
      </w:r>
      <w:r w:rsidR="006B330B">
        <w:rPr>
          <w:lang w:val="ru-RU" w:eastAsia="ja-JP"/>
        </w:rPr>
        <w:t>используется</w:t>
      </w:r>
      <w:r w:rsidR="006B330B" w:rsidRPr="006B330B">
        <w:rPr>
          <w:lang w:val="ru-RU" w:eastAsia="ja-JP"/>
        </w:rPr>
        <w:t xml:space="preserve"> </w:t>
      </w:r>
      <w:r w:rsidR="006B330B">
        <w:rPr>
          <w:lang w:val="ru-RU" w:eastAsia="ja-JP"/>
        </w:rPr>
        <w:t>для</w:t>
      </w:r>
      <w:r w:rsidR="006B330B" w:rsidRPr="006B330B">
        <w:rPr>
          <w:lang w:val="ru-RU" w:eastAsia="ja-JP"/>
        </w:rPr>
        <w:t xml:space="preserve"> </w:t>
      </w:r>
      <w:r w:rsidR="006B330B">
        <w:rPr>
          <w:lang w:val="ru-RU" w:eastAsia="ja-JP"/>
        </w:rPr>
        <w:t>обозначения строки в составе кадра</w:t>
      </w:r>
      <w:r w:rsidRPr="006B330B">
        <w:rPr>
          <w:lang w:val="ru-RU" w:eastAsia="ja-JP"/>
        </w:rPr>
        <w:t xml:space="preserve"> </w:t>
      </w:r>
      <w:r w:rsidRPr="00E958AF">
        <w:rPr>
          <w:lang w:val="en-GB" w:eastAsia="ja-JP"/>
        </w:rPr>
        <w:t>RS</w:t>
      </w:r>
      <w:r w:rsidRPr="006B330B">
        <w:rPr>
          <w:lang w:val="ru-RU" w:eastAsia="ja-JP"/>
        </w:rPr>
        <w:t xml:space="preserve"> </w:t>
      </w:r>
      <w:r w:rsidR="006B330B">
        <w:rPr>
          <w:lang w:val="ru-RU" w:eastAsia="ja-JP"/>
        </w:rPr>
        <w:t>с включенными двухбайтовыми заголовками</w:t>
      </w:r>
      <w:r w:rsidRPr="006B330B">
        <w:rPr>
          <w:lang w:val="ru-RU" w:eastAsia="ja-JP"/>
        </w:rPr>
        <w:t xml:space="preserve">. </w:t>
      </w:r>
      <w:r w:rsidR="006B330B">
        <w:rPr>
          <w:lang w:val="ru-RU" w:eastAsia="ja-JP"/>
        </w:rPr>
        <w:t>Таким образом, каждый кадр</w:t>
      </w:r>
      <w:r w:rsidRPr="006B330B">
        <w:rPr>
          <w:lang w:val="ru-RU" w:eastAsia="ja-JP"/>
        </w:rPr>
        <w:t xml:space="preserve"> </w:t>
      </w:r>
      <w:r w:rsidRPr="00E958AF">
        <w:rPr>
          <w:lang w:val="en-GB" w:eastAsia="ja-JP"/>
        </w:rPr>
        <w:t>RS</w:t>
      </w:r>
      <w:r w:rsidRPr="006B330B">
        <w:rPr>
          <w:lang w:val="ru-RU" w:eastAsia="ja-JP"/>
        </w:rPr>
        <w:t xml:space="preserve"> </w:t>
      </w:r>
      <w:r w:rsidR="006B330B">
        <w:rPr>
          <w:lang w:val="ru-RU" w:eastAsia="ja-JP"/>
        </w:rPr>
        <w:t>состоит из</w:t>
      </w:r>
      <w:r w:rsidRPr="006B330B">
        <w:rPr>
          <w:lang w:val="ru-RU" w:eastAsia="ja-JP"/>
        </w:rPr>
        <w:t xml:space="preserve"> 187 </w:t>
      </w:r>
      <w:r w:rsidRPr="00E958AF">
        <w:rPr>
          <w:lang w:val="en-GB" w:eastAsia="ja-JP"/>
        </w:rPr>
        <w:t>M</w:t>
      </w:r>
      <w:r w:rsidRPr="006B330B">
        <w:rPr>
          <w:lang w:val="ru-RU" w:eastAsia="ja-JP"/>
        </w:rPr>
        <w:t>/</w:t>
      </w:r>
      <w:r w:rsidRPr="00E958AF">
        <w:rPr>
          <w:lang w:val="en-GB" w:eastAsia="ja-JP"/>
        </w:rPr>
        <w:t>H</w:t>
      </w:r>
      <w:r w:rsidRPr="006B330B">
        <w:rPr>
          <w:lang w:val="ru-RU" w:eastAsia="ja-JP"/>
        </w:rPr>
        <w:t xml:space="preserve"> </w:t>
      </w:r>
      <w:r w:rsidRPr="00E958AF">
        <w:rPr>
          <w:lang w:val="en-GB" w:eastAsia="ja-JP"/>
        </w:rPr>
        <w:t>TP</w:t>
      </w:r>
      <w:r w:rsidRPr="006B330B">
        <w:rPr>
          <w:lang w:val="ru-RU" w:eastAsia="ja-JP"/>
        </w:rPr>
        <w:t>.</w:t>
      </w:r>
    </w:p>
    <w:p w:rsidR="00891F8F" w:rsidRPr="001D5861" w:rsidRDefault="000D2B46" w:rsidP="00B87262">
      <w:pPr>
        <w:spacing w:line="240" w:lineRule="exact"/>
        <w:rPr>
          <w:lang w:val="ru-RU" w:eastAsia="ja-JP"/>
        </w:rPr>
      </w:pPr>
      <w:r>
        <w:rPr>
          <w:b/>
          <w:bCs/>
          <w:lang w:val="ru-RU" w:eastAsia="ja-JP"/>
        </w:rPr>
        <w:t>Число</w:t>
      </w:r>
      <w:r w:rsidRPr="001D5861">
        <w:rPr>
          <w:b/>
          <w:bCs/>
          <w:lang w:val="ru-RU" w:eastAsia="ja-JP"/>
        </w:rPr>
        <w:t xml:space="preserve"> </w:t>
      </w:r>
      <w:r>
        <w:rPr>
          <w:b/>
          <w:bCs/>
          <w:lang w:val="ru-RU" w:eastAsia="ja-JP"/>
        </w:rPr>
        <w:t>групп</w:t>
      </w:r>
      <w:r w:rsidRPr="001D5861">
        <w:rPr>
          <w:b/>
          <w:bCs/>
          <w:lang w:val="ru-RU" w:eastAsia="ja-JP"/>
        </w:rPr>
        <w:t xml:space="preserve"> (</w:t>
      </w:r>
      <w:r w:rsidR="00891F8F" w:rsidRPr="00E958AF">
        <w:rPr>
          <w:rFonts w:ascii="TimesNewRomanPS-Bold" w:hAnsi="TimesNewRomanPS-Bold" w:cs="TimesNewRomanPS-Bold"/>
          <w:b/>
          <w:bCs/>
          <w:lang w:val="en-GB" w:eastAsia="ja-JP"/>
        </w:rPr>
        <w:t>Number</w:t>
      </w:r>
      <w:r w:rsidR="00891F8F" w:rsidRPr="001D5861">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of</w:t>
      </w:r>
      <w:r w:rsidR="00891F8F" w:rsidRPr="001D5861">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groups</w:t>
      </w:r>
      <w:r w:rsidRPr="001D5861">
        <w:rPr>
          <w:b/>
          <w:bCs/>
          <w:lang w:val="ru-RU" w:eastAsia="ja-JP"/>
        </w:rPr>
        <w:t>)</w:t>
      </w:r>
      <w:r w:rsidR="00891F8F" w:rsidRPr="001D5861">
        <w:rPr>
          <w:rFonts w:ascii="TimesNewRomanPS-Bold" w:hAnsi="TimesNewRomanPS-Bold" w:cs="TimesNewRomanPS-Bold"/>
          <w:b/>
          <w:bCs/>
          <w:lang w:val="ru-RU" w:eastAsia="ja-JP"/>
        </w:rPr>
        <w:t xml:space="preserve"> </w:t>
      </w:r>
      <w:r w:rsidR="00891F8F" w:rsidRPr="001D5861">
        <w:rPr>
          <w:lang w:val="ru-RU" w:eastAsia="ja-JP"/>
        </w:rPr>
        <w:t>(</w:t>
      </w:r>
      <w:r w:rsidR="00891F8F" w:rsidRPr="00E958AF">
        <w:rPr>
          <w:lang w:val="en-GB" w:eastAsia="ja-JP"/>
        </w:rPr>
        <w:t>NoG</w:t>
      </w:r>
      <w:r w:rsidR="00891F8F" w:rsidRPr="001D5861">
        <w:rPr>
          <w:lang w:val="ru-RU" w:eastAsia="ja-JP"/>
        </w:rPr>
        <w:t xml:space="preserve">) – </w:t>
      </w:r>
      <w:r>
        <w:rPr>
          <w:lang w:val="ru-RU" w:eastAsia="ja-JP"/>
        </w:rPr>
        <w:t>Число</w:t>
      </w:r>
      <w:r w:rsidRPr="001D5861">
        <w:rPr>
          <w:lang w:val="ru-RU" w:eastAsia="ja-JP"/>
        </w:rPr>
        <w:t xml:space="preserve"> </w:t>
      </w:r>
      <w:r>
        <w:rPr>
          <w:lang w:val="ru-RU" w:eastAsia="ja-JP"/>
        </w:rPr>
        <w:t>групп</w:t>
      </w:r>
      <w:r w:rsidR="00891F8F" w:rsidRPr="001D5861">
        <w:rPr>
          <w:lang w:val="ru-RU" w:eastAsia="ja-JP"/>
        </w:rPr>
        <w:t xml:space="preserve"> </w:t>
      </w:r>
      <w:r w:rsidR="00891F8F" w:rsidRPr="00E958AF">
        <w:rPr>
          <w:lang w:val="en-GB" w:eastAsia="ja-JP"/>
        </w:rPr>
        <w:t>M</w:t>
      </w:r>
      <w:r w:rsidR="00891F8F" w:rsidRPr="001D5861">
        <w:rPr>
          <w:lang w:val="ru-RU" w:eastAsia="ja-JP"/>
        </w:rPr>
        <w:t>/</w:t>
      </w:r>
      <w:r w:rsidR="00891F8F" w:rsidRPr="00E958AF">
        <w:rPr>
          <w:lang w:val="en-GB" w:eastAsia="ja-JP"/>
        </w:rPr>
        <w:t>H</w:t>
      </w:r>
      <w:r w:rsidR="00891F8F" w:rsidRPr="001D5861">
        <w:rPr>
          <w:lang w:val="ru-RU" w:eastAsia="ja-JP"/>
        </w:rPr>
        <w:t xml:space="preserve"> </w:t>
      </w:r>
      <w:r>
        <w:rPr>
          <w:lang w:val="ru-RU" w:eastAsia="ja-JP"/>
        </w:rPr>
        <w:t>в</w:t>
      </w:r>
      <w:r w:rsidRPr="001D5861">
        <w:rPr>
          <w:lang w:val="ru-RU" w:eastAsia="ja-JP"/>
        </w:rPr>
        <w:t xml:space="preserve"> </w:t>
      </w:r>
      <w:r>
        <w:rPr>
          <w:lang w:val="ru-RU" w:eastAsia="ja-JP"/>
        </w:rPr>
        <w:t>подкадре</w:t>
      </w:r>
      <w:r w:rsidR="00891F8F" w:rsidRPr="001D5861">
        <w:rPr>
          <w:lang w:val="ru-RU" w:eastAsia="ja-JP"/>
        </w:rPr>
        <w:t xml:space="preserve"> </w:t>
      </w:r>
      <w:r w:rsidR="00891F8F" w:rsidRPr="00E958AF">
        <w:rPr>
          <w:lang w:val="en-GB" w:eastAsia="ja-JP"/>
        </w:rPr>
        <w:t>M</w:t>
      </w:r>
      <w:r w:rsidR="00891F8F" w:rsidRPr="001D5861">
        <w:rPr>
          <w:lang w:val="ru-RU" w:eastAsia="ja-JP"/>
        </w:rPr>
        <w:t>/</w:t>
      </w:r>
      <w:r w:rsidR="00891F8F" w:rsidRPr="00E958AF">
        <w:rPr>
          <w:lang w:val="en-GB" w:eastAsia="ja-JP"/>
        </w:rPr>
        <w:t>H</w:t>
      </w:r>
      <w:r w:rsidR="00891F8F" w:rsidRPr="001D5861">
        <w:rPr>
          <w:lang w:val="ru-RU" w:eastAsia="ja-JP"/>
        </w:rPr>
        <w:t xml:space="preserve"> </w:t>
      </w:r>
      <w:r>
        <w:rPr>
          <w:lang w:val="ru-RU" w:eastAsia="ja-JP"/>
        </w:rPr>
        <w:t>для отдельного ансамбля</w:t>
      </w:r>
      <w:r w:rsidR="00891F8F" w:rsidRPr="001D5861">
        <w:rPr>
          <w:lang w:val="ru-RU" w:eastAsia="ja-JP"/>
        </w:rPr>
        <w:t>.</w:t>
      </w:r>
    </w:p>
    <w:p w:rsidR="00891F8F" w:rsidRPr="00BC291C" w:rsidRDefault="00C05242" w:rsidP="00B87262">
      <w:pPr>
        <w:spacing w:line="240" w:lineRule="exact"/>
        <w:rPr>
          <w:lang w:val="ru-RU" w:eastAsia="ja-JP"/>
        </w:rPr>
      </w:pPr>
      <w:r>
        <w:rPr>
          <w:b/>
          <w:bCs/>
          <w:lang w:val="ru-RU" w:eastAsia="ja-JP"/>
        </w:rPr>
        <w:t>Ц</w:t>
      </w:r>
      <w:r w:rsidRPr="000944C8">
        <w:rPr>
          <w:rFonts w:ascii="TimesNewRomanPS-Bold" w:hAnsi="TimesNewRomanPS-Bold" w:cs="TimesNewRomanPS-Bold"/>
          <w:b/>
          <w:bCs/>
          <w:lang w:val="ru-RU" w:eastAsia="ja-JP"/>
        </w:rPr>
        <w:t xml:space="preserve">икл повторения </w:t>
      </w:r>
      <w:r>
        <w:rPr>
          <w:b/>
          <w:bCs/>
          <w:lang w:val="ru-RU" w:eastAsia="ja-JP"/>
        </w:rPr>
        <w:t>парада</w:t>
      </w:r>
      <w:r w:rsidRPr="000944C8">
        <w:rPr>
          <w:b/>
          <w:bCs/>
          <w:lang w:val="ru-RU" w:eastAsia="ja-JP"/>
        </w:rPr>
        <w:t xml:space="preserve"> (</w:t>
      </w:r>
      <w:r w:rsidR="00891F8F" w:rsidRPr="00E958AF">
        <w:rPr>
          <w:rFonts w:ascii="TimesNewRomanPS-Bold" w:hAnsi="TimesNewRomanPS-Bold" w:cs="TimesNewRomanPS-Bold"/>
          <w:b/>
          <w:bCs/>
          <w:lang w:val="en-GB" w:eastAsia="ja-JP"/>
        </w:rPr>
        <w:t>Parade</w:t>
      </w:r>
      <w:r w:rsidR="00891F8F" w:rsidRPr="000944C8">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repetition</w:t>
      </w:r>
      <w:r w:rsidR="00891F8F" w:rsidRPr="000944C8">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cycle</w:t>
      </w:r>
      <w:r w:rsidR="000944C8" w:rsidRPr="000944C8">
        <w:rPr>
          <w:b/>
          <w:bCs/>
          <w:lang w:val="ru-RU" w:eastAsia="ja-JP"/>
        </w:rPr>
        <w:t>)</w:t>
      </w:r>
      <w:r w:rsidR="00891F8F" w:rsidRPr="000944C8">
        <w:rPr>
          <w:rFonts w:ascii="TimesNewRomanPS-Bold" w:hAnsi="TimesNewRomanPS-Bold" w:cs="TimesNewRomanPS-Bold"/>
          <w:b/>
          <w:bCs/>
          <w:lang w:val="ru-RU" w:eastAsia="ja-JP"/>
        </w:rPr>
        <w:t xml:space="preserve"> </w:t>
      </w:r>
      <w:r w:rsidR="00BC291C">
        <w:rPr>
          <w:b/>
          <w:bCs/>
          <w:lang w:val="ru-RU" w:eastAsia="ja-JP"/>
        </w:rPr>
        <w:t>(</w:t>
      </w:r>
      <w:r w:rsidR="000944C8" w:rsidRPr="00E958AF">
        <w:rPr>
          <w:lang w:val="en-GB" w:eastAsia="ja-JP"/>
        </w:rPr>
        <w:t>PRC</w:t>
      </w:r>
      <w:r w:rsidR="00BC291C">
        <w:rPr>
          <w:lang w:val="ru-RU" w:eastAsia="ja-JP"/>
        </w:rPr>
        <w:t>)</w:t>
      </w:r>
      <w:r w:rsidR="000944C8" w:rsidRPr="000944C8">
        <w:rPr>
          <w:lang w:val="ru-RU" w:eastAsia="ja-JP"/>
        </w:rPr>
        <w:t xml:space="preserve"> </w:t>
      </w:r>
      <w:r w:rsidR="00891F8F" w:rsidRPr="000944C8">
        <w:rPr>
          <w:lang w:val="ru-RU" w:eastAsia="ja-JP"/>
        </w:rPr>
        <w:t xml:space="preserve">– </w:t>
      </w:r>
      <w:r w:rsidR="000944C8">
        <w:rPr>
          <w:lang w:val="ru-RU" w:eastAsia="ja-JP"/>
        </w:rPr>
        <w:t>Характеристика</w:t>
      </w:r>
      <w:r w:rsidR="000944C8" w:rsidRPr="000944C8">
        <w:rPr>
          <w:lang w:val="ru-RU" w:eastAsia="ja-JP"/>
        </w:rPr>
        <w:t xml:space="preserve"> </w:t>
      </w:r>
      <w:r w:rsidR="000944C8">
        <w:rPr>
          <w:lang w:val="ru-RU" w:eastAsia="ja-JP"/>
        </w:rPr>
        <w:t>частоты</w:t>
      </w:r>
      <w:r w:rsidR="000944C8" w:rsidRPr="000944C8">
        <w:rPr>
          <w:lang w:val="ru-RU" w:eastAsia="ja-JP"/>
        </w:rPr>
        <w:t xml:space="preserve"> </w:t>
      </w:r>
      <w:r w:rsidR="000944C8">
        <w:rPr>
          <w:lang w:val="ru-RU" w:eastAsia="ja-JP"/>
        </w:rPr>
        <w:t>передачи</w:t>
      </w:r>
      <w:r w:rsidR="000944C8" w:rsidRPr="000944C8">
        <w:rPr>
          <w:lang w:val="ru-RU" w:eastAsia="ja-JP"/>
        </w:rPr>
        <w:t xml:space="preserve"> </w:t>
      </w:r>
      <w:r w:rsidR="000944C8">
        <w:rPr>
          <w:lang w:val="ru-RU" w:eastAsia="ja-JP"/>
        </w:rPr>
        <w:t>парада</w:t>
      </w:r>
      <w:r w:rsidR="000944C8" w:rsidRPr="000944C8">
        <w:rPr>
          <w:lang w:val="ru-RU" w:eastAsia="ja-JP"/>
        </w:rPr>
        <w:t xml:space="preserve">, </w:t>
      </w:r>
      <w:r w:rsidR="000944C8">
        <w:rPr>
          <w:lang w:val="ru-RU" w:eastAsia="ja-JP"/>
        </w:rPr>
        <w:t>переносящего тот или иной отдельный ансамбль</w:t>
      </w:r>
      <w:r w:rsidR="00891F8F" w:rsidRPr="000944C8">
        <w:rPr>
          <w:lang w:val="ru-RU" w:eastAsia="ja-JP"/>
        </w:rPr>
        <w:t xml:space="preserve">. </w:t>
      </w:r>
      <w:r w:rsidR="000944C8">
        <w:rPr>
          <w:lang w:val="ru-RU" w:eastAsia="ja-JP"/>
        </w:rPr>
        <w:t>Парад</w:t>
      </w:r>
      <w:r w:rsidR="000944C8" w:rsidRPr="00BC291C">
        <w:rPr>
          <w:lang w:val="ru-RU" w:eastAsia="ja-JP"/>
        </w:rPr>
        <w:t xml:space="preserve">, </w:t>
      </w:r>
      <w:r w:rsidR="000944C8">
        <w:rPr>
          <w:lang w:val="ru-RU" w:eastAsia="ja-JP"/>
        </w:rPr>
        <w:t>содержащий</w:t>
      </w:r>
      <w:r w:rsidR="000944C8" w:rsidRPr="00BC291C">
        <w:rPr>
          <w:lang w:val="ru-RU" w:eastAsia="ja-JP"/>
        </w:rPr>
        <w:t xml:space="preserve"> </w:t>
      </w:r>
      <w:r w:rsidR="000944C8">
        <w:rPr>
          <w:lang w:val="ru-RU" w:eastAsia="ja-JP"/>
        </w:rPr>
        <w:t>отдельный</w:t>
      </w:r>
      <w:r w:rsidR="000944C8" w:rsidRPr="00BC291C">
        <w:rPr>
          <w:lang w:val="ru-RU" w:eastAsia="ja-JP"/>
        </w:rPr>
        <w:t xml:space="preserve"> </w:t>
      </w:r>
      <w:r w:rsidR="000944C8">
        <w:rPr>
          <w:lang w:val="ru-RU" w:eastAsia="ja-JP"/>
        </w:rPr>
        <w:t>ансамбль</w:t>
      </w:r>
      <w:r w:rsidR="000944C8" w:rsidRPr="00BC291C">
        <w:rPr>
          <w:lang w:val="ru-RU" w:eastAsia="ja-JP"/>
        </w:rPr>
        <w:t xml:space="preserve">, </w:t>
      </w:r>
      <w:r w:rsidR="000944C8">
        <w:rPr>
          <w:lang w:val="ru-RU" w:eastAsia="ja-JP"/>
        </w:rPr>
        <w:t>передается</w:t>
      </w:r>
      <w:r w:rsidR="000944C8" w:rsidRPr="00BC291C">
        <w:rPr>
          <w:lang w:val="ru-RU" w:eastAsia="ja-JP"/>
        </w:rPr>
        <w:t xml:space="preserve"> </w:t>
      </w:r>
      <w:r w:rsidR="000944C8">
        <w:rPr>
          <w:lang w:val="ru-RU" w:eastAsia="ja-JP"/>
        </w:rPr>
        <w:t>в</w:t>
      </w:r>
      <w:r w:rsidR="000944C8" w:rsidRPr="00BC291C">
        <w:rPr>
          <w:lang w:val="ru-RU" w:eastAsia="ja-JP"/>
        </w:rPr>
        <w:t xml:space="preserve"> </w:t>
      </w:r>
      <w:r w:rsidR="000944C8">
        <w:rPr>
          <w:lang w:val="ru-RU" w:eastAsia="ja-JP"/>
        </w:rPr>
        <w:t>одном</w:t>
      </w:r>
      <w:r w:rsidR="000944C8" w:rsidRPr="00BC291C">
        <w:rPr>
          <w:lang w:val="ru-RU" w:eastAsia="ja-JP"/>
        </w:rPr>
        <w:t xml:space="preserve"> </w:t>
      </w:r>
      <w:r w:rsidR="000944C8">
        <w:rPr>
          <w:lang w:val="ru-RU" w:eastAsia="ja-JP"/>
        </w:rPr>
        <w:t>кадре</w:t>
      </w:r>
      <w:r w:rsidR="00891F8F" w:rsidRPr="00BC291C">
        <w:rPr>
          <w:lang w:val="ru-RU" w:eastAsia="ja-JP"/>
        </w:rPr>
        <w:t xml:space="preserve"> </w:t>
      </w:r>
      <w:r w:rsidR="00891F8F" w:rsidRPr="00E958AF">
        <w:rPr>
          <w:lang w:val="en-GB" w:eastAsia="ja-JP"/>
        </w:rPr>
        <w:t>M</w:t>
      </w:r>
      <w:r w:rsidR="00891F8F" w:rsidRPr="00BC291C">
        <w:rPr>
          <w:lang w:val="ru-RU" w:eastAsia="ja-JP"/>
        </w:rPr>
        <w:t>/</w:t>
      </w:r>
      <w:r w:rsidR="00891F8F" w:rsidRPr="00E958AF">
        <w:rPr>
          <w:lang w:val="en-GB" w:eastAsia="ja-JP"/>
        </w:rPr>
        <w:t>H</w:t>
      </w:r>
      <w:r w:rsidR="00891F8F" w:rsidRPr="00BC291C">
        <w:rPr>
          <w:lang w:val="ru-RU" w:eastAsia="ja-JP"/>
        </w:rPr>
        <w:t xml:space="preserve"> </w:t>
      </w:r>
      <w:r w:rsidR="00BC291C">
        <w:rPr>
          <w:lang w:val="ru-RU" w:eastAsia="ja-JP"/>
        </w:rPr>
        <w:t xml:space="preserve">из </w:t>
      </w:r>
      <w:r w:rsidR="00891F8F" w:rsidRPr="00DD52FE">
        <w:rPr>
          <w:rFonts w:ascii="TimesNewRomanPS-Italic" w:hAnsi="TimesNewRomanPS-Italic" w:cs="TimesNewRomanPS-Italic"/>
          <w:iCs/>
          <w:lang w:val="en-GB" w:eastAsia="ja-JP"/>
        </w:rPr>
        <w:t>PRC</w:t>
      </w:r>
      <w:r w:rsidR="00891F8F" w:rsidRPr="00BC291C">
        <w:rPr>
          <w:rFonts w:ascii="TimesNewRomanPS-Italic" w:hAnsi="TimesNewRomanPS-Italic" w:cs="TimesNewRomanPS-Italic"/>
          <w:i/>
          <w:iCs/>
          <w:lang w:val="ru-RU" w:eastAsia="ja-JP"/>
        </w:rPr>
        <w:t xml:space="preserve"> </w:t>
      </w:r>
      <w:r w:rsidR="00BC291C">
        <w:rPr>
          <w:lang w:val="ru-RU" w:eastAsia="ja-JP"/>
        </w:rPr>
        <w:t xml:space="preserve">кадров </w:t>
      </w:r>
      <w:r w:rsidR="00891F8F" w:rsidRPr="00E958AF">
        <w:rPr>
          <w:lang w:val="en-GB" w:eastAsia="ja-JP"/>
        </w:rPr>
        <w:t>M</w:t>
      </w:r>
      <w:r w:rsidR="00891F8F" w:rsidRPr="00BC291C">
        <w:rPr>
          <w:lang w:val="ru-RU" w:eastAsia="ja-JP"/>
        </w:rPr>
        <w:t>/</w:t>
      </w:r>
      <w:r w:rsidR="00891F8F" w:rsidRPr="00E958AF">
        <w:rPr>
          <w:lang w:val="en-GB" w:eastAsia="ja-JP"/>
        </w:rPr>
        <w:t>H</w:t>
      </w:r>
      <w:r w:rsidR="00891F8F" w:rsidRPr="00BC291C">
        <w:rPr>
          <w:lang w:val="ru-RU" w:eastAsia="ja-JP"/>
        </w:rPr>
        <w:t xml:space="preserve">; </w:t>
      </w:r>
      <w:r w:rsidR="00BC291C">
        <w:rPr>
          <w:lang w:val="ru-RU" w:eastAsia="ja-JP"/>
        </w:rPr>
        <w:t xml:space="preserve">например, </w:t>
      </w:r>
      <w:r w:rsidR="00891F8F" w:rsidRPr="00E958AF">
        <w:rPr>
          <w:lang w:val="en-GB" w:eastAsia="ja-JP"/>
        </w:rPr>
        <w:t>PRC </w:t>
      </w:r>
      <w:r w:rsidR="00891F8F" w:rsidRPr="00BC291C">
        <w:rPr>
          <w:lang w:val="ru-RU" w:eastAsia="ja-JP"/>
        </w:rPr>
        <w:t xml:space="preserve">= 3 </w:t>
      </w:r>
      <w:r w:rsidR="00BC291C">
        <w:rPr>
          <w:lang w:val="ru-RU" w:eastAsia="ja-JP"/>
        </w:rPr>
        <w:t>означает передачу в одном кадре</w:t>
      </w:r>
      <w:r w:rsidR="00891F8F" w:rsidRPr="00BC291C">
        <w:rPr>
          <w:lang w:val="ru-RU" w:eastAsia="ja-JP"/>
        </w:rPr>
        <w:t xml:space="preserve"> </w:t>
      </w:r>
      <w:r w:rsidR="00891F8F" w:rsidRPr="00E958AF">
        <w:rPr>
          <w:lang w:val="en-GB" w:eastAsia="ja-JP"/>
        </w:rPr>
        <w:t>M</w:t>
      </w:r>
      <w:r w:rsidR="00891F8F" w:rsidRPr="00BC291C">
        <w:rPr>
          <w:lang w:val="ru-RU" w:eastAsia="ja-JP"/>
        </w:rPr>
        <w:t>/</w:t>
      </w:r>
      <w:r w:rsidR="00891F8F" w:rsidRPr="00E958AF">
        <w:rPr>
          <w:lang w:val="en-GB" w:eastAsia="ja-JP"/>
        </w:rPr>
        <w:t>H</w:t>
      </w:r>
      <w:r w:rsidR="00BC291C">
        <w:rPr>
          <w:lang w:val="ru-RU" w:eastAsia="ja-JP"/>
        </w:rPr>
        <w:t xml:space="preserve"> из каждых трех кадров</w:t>
      </w:r>
      <w:r w:rsidR="00891F8F" w:rsidRPr="00BC291C">
        <w:rPr>
          <w:lang w:val="ru-RU" w:eastAsia="ja-JP"/>
        </w:rPr>
        <w:t xml:space="preserve"> </w:t>
      </w:r>
      <w:r w:rsidR="00891F8F" w:rsidRPr="00E958AF">
        <w:rPr>
          <w:lang w:val="en-GB" w:eastAsia="ja-JP"/>
        </w:rPr>
        <w:t>M</w:t>
      </w:r>
      <w:r w:rsidR="00891F8F" w:rsidRPr="00BC291C">
        <w:rPr>
          <w:lang w:val="ru-RU" w:eastAsia="ja-JP"/>
        </w:rPr>
        <w:t>/</w:t>
      </w:r>
      <w:r w:rsidR="00891F8F" w:rsidRPr="00E958AF">
        <w:rPr>
          <w:lang w:val="en-GB" w:eastAsia="ja-JP"/>
        </w:rPr>
        <w:t>H</w:t>
      </w:r>
      <w:r w:rsidR="00891F8F" w:rsidRPr="00BC291C">
        <w:rPr>
          <w:lang w:val="ru-RU" w:eastAsia="ja-JP"/>
        </w:rPr>
        <w:t>.</w:t>
      </w:r>
    </w:p>
    <w:p w:rsidR="00891F8F" w:rsidRPr="00D87BA0" w:rsidRDefault="008E2506" w:rsidP="00B87262">
      <w:pPr>
        <w:spacing w:line="240" w:lineRule="exact"/>
        <w:rPr>
          <w:lang w:val="ru-RU" w:eastAsia="ja-JP"/>
        </w:rPr>
      </w:pPr>
      <w:r w:rsidRPr="00CD6BB7">
        <w:rPr>
          <w:b/>
          <w:bCs/>
          <w:spacing w:val="-4"/>
          <w:lang w:val="ru-RU" w:eastAsia="ja-JP"/>
        </w:rPr>
        <w:t>Первичный поток</w:t>
      </w:r>
      <w:r w:rsidR="00891F8F" w:rsidRPr="00CD6BB7">
        <w:rPr>
          <w:rFonts w:ascii="TimesNewRomanPS-Bold" w:hAnsi="TimesNewRomanPS-Bold" w:cs="TimesNewRomanPS-Bold"/>
          <w:b/>
          <w:bCs/>
          <w:spacing w:val="-4"/>
          <w:lang w:val="ru-RU" w:eastAsia="ja-JP"/>
        </w:rPr>
        <w:t xml:space="preserve"> </w:t>
      </w:r>
      <w:r w:rsidR="00891F8F" w:rsidRPr="00CD6BB7">
        <w:rPr>
          <w:rFonts w:ascii="TimesNewRomanPS-Bold" w:hAnsi="TimesNewRomanPS-Bold" w:cs="TimesNewRomanPS-Bold"/>
          <w:b/>
          <w:bCs/>
          <w:spacing w:val="-4"/>
          <w:lang w:val="en-GB" w:eastAsia="ja-JP"/>
        </w:rPr>
        <w:t>DIMS</w:t>
      </w:r>
      <w:r w:rsidR="00CD6BB7" w:rsidRPr="00CD6BB7">
        <w:rPr>
          <w:rFonts w:ascii="TimesNewRomanPS-Bold" w:hAnsi="TimesNewRomanPS-Bold" w:cs="TimesNewRomanPS-Bold"/>
          <w:b/>
          <w:bCs/>
          <w:spacing w:val="-4"/>
          <w:lang w:val="ru-RU" w:eastAsia="ja-JP"/>
        </w:rPr>
        <w:t xml:space="preserve"> </w:t>
      </w:r>
      <w:r w:rsidR="00CD6BB7" w:rsidRPr="00CD6BB7">
        <w:rPr>
          <w:rFonts w:asciiTheme="minorHAnsi" w:hAnsiTheme="minorHAnsi" w:cs="TimesNewRomanPS-Bold"/>
          <w:b/>
          <w:bCs/>
          <w:spacing w:val="-4"/>
          <w:lang w:val="ru-RU" w:eastAsia="ja-JP"/>
        </w:rPr>
        <w:t>(</w:t>
      </w:r>
      <w:r w:rsidR="00CD6BB7" w:rsidRPr="00CD6BB7">
        <w:rPr>
          <w:rFonts w:ascii="TimesNewRomanPS-Bold" w:hAnsi="TimesNewRomanPS-Bold" w:cs="TimesNewRomanPS-Bold"/>
          <w:b/>
          <w:bCs/>
          <w:spacing w:val="-4"/>
          <w:lang w:val="en-GB" w:eastAsia="ja-JP"/>
        </w:rPr>
        <w:t>Primary</w:t>
      </w:r>
      <w:r w:rsidR="00CD6BB7" w:rsidRPr="00CD6BB7">
        <w:rPr>
          <w:rFonts w:ascii="TimesNewRomanPS-Bold" w:hAnsi="TimesNewRomanPS-Bold" w:cs="TimesNewRomanPS-Bold"/>
          <w:b/>
          <w:bCs/>
          <w:spacing w:val="-4"/>
          <w:lang w:val="ru-RU" w:eastAsia="ja-JP"/>
        </w:rPr>
        <w:t xml:space="preserve"> </w:t>
      </w:r>
      <w:r w:rsidR="00CD6BB7" w:rsidRPr="00CD6BB7">
        <w:rPr>
          <w:rFonts w:ascii="TimesNewRomanPS-Bold" w:hAnsi="TimesNewRomanPS-Bold" w:cs="TimesNewRomanPS-Bold"/>
          <w:b/>
          <w:bCs/>
          <w:spacing w:val="-4"/>
          <w:lang w:val="en-GB" w:eastAsia="ja-JP"/>
        </w:rPr>
        <w:t>DIMS</w:t>
      </w:r>
      <w:r w:rsidR="00CD6BB7" w:rsidRPr="00CD6BB7">
        <w:rPr>
          <w:rFonts w:ascii="TimesNewRomanPS-Bold" w:hAnsi="TimesNewRomanPS-Bold" w:cs="TimesNewRomanPS-Bold"/>
          <w:b/>
          <w:bCs/>
          <w:spacing w:val="-4"/>
          <w:lang w:val="ru-RU" w:eastAsia="ja-JP"/>
        </w:rPr>
        <w:t xml:space="preserve"> </w:t>
      </w:r>
      <w:r w:rsidR="00CD6BB7" w:rsidRPr="00CD6BB7">
        <w:rPr>
          <w:rFonts w:ascii="TimesNewRomanPS-Bold" w:hAnsi="TimesNewRomanPS-Bold" w:cs="TimesNewRomanPS-Bold"/>
          <w:b/>
          <w:bCs/>
          <w:spacing w:val="-4"/>
          <w:lang w:val="en-GB" w:eastAsia="ja-JP"/>
        </w:rPr>
        <w:t>stream</w:t>
      </w:r>
      <w:r w:rsidR="00CD6BB7" w:rsidRPr="00CD6BB7">
        <w:rPr>
          <w:rFonts w:asciiTheme="minorHAnsi" w:hAnsiTheme="minorHAnsi" w:cs="TimesNewRomanPS-Bold"/>
          <w:b/>
          <w:bCs/>
          <w:spacing w:val="-4"/>
          <w:lang w:val="ru-RU" w:eastAsia="ja-JP"/>
        </w:rPr>
        <w:t>)</w:t>
      </w:r>
      <w:r w:rsidR="00891F8F" w:rsidRPr="00CD6BB7">
        <w:rPr>
          <w:rFonts w:ascii="TimesNewRomanPS-Bold" w:hAnsi="TimesNewRomanPS-Bold" w:cs="TimesNewRomanPS-Bold"/>
          <w:b/>
          <w:bCs/>
          <w:spacing w:val="-4"/>
          <w:lang w:val="ru-RU" w:eastAsia="ja-JP"/>
        </w:rPr>
        <w:t xml:space="preserve"> </w:t>
      </w:r>
      <w:r w:rsidR="00891F8F" w:rsidRPr="00CD6BB7">
        <w:rPr>
          <w:spacing w:val="-4"/>
          <w:lang w:val="ru-RU" w:eastAsia="ja-JP"/>
        </w:rPr>
        <w:t xml:space="preserve">– </w:t>
      </w:r>
      <w:r w:rsidRPr="00CD6BB7">
        <w:rPr>
          <w:spacing w:val="-4"/>
          <w:lang w:val="ru-RU" w:eastAsia="ja-JP"/>
        </w:rPr>
        <w:t>Поток, определяющий полную древовидную схему</w:t>
      </w:r>
      <w:r w:rsidRPr="00D87BA0">
        <w:rPr>
          <w:lang w:val="ru-RU" w:eastAsia="ja-JP"/>
        </w:rPr>
        <w:t xml:space="preserve"> </w:t>
      </w:r>
      <w:r>
        <w:rPr>
          <w:lang w:val="ru-RU" w:eastAsia="ja-JP"/>
        </w:rPr>
        <w:t>сцены</w:t>
      </w:r>
      <w:r w:rsidR="00891F8F" w:rsidRPr="00D87BA0">
        <w:rPr>
          <w:lang w:val="ru-RU" w:eastAsia="ja-JP"/>
        </w:rPr>
        <w:t xml:space="preserve">; </w:t>
      </w:r>
      <w:r w:rsidR="00D87BA0">
        <w:rPr>
          <w:lang w:val="ru-RU" w:eastAsia="ja-JP"/>
        </w:rPr>
        <w:t>т</w:t>
      </w:r>
      <w:r w:rsidR="00D87BA0" w:rsidRPr="00D87BA0">
        <w:rPr>
          <w:lang w:val="ru-RU" w:eastAsia="ja-JP"/>
        </w:rPr>
        <w:t xml:space="preserve">. </w:t>
      </w:r>
      <w:r w:rsidR="00D87BA0">
        <w:rPr>
          <w:lang w:val="ru-RU" w:eastAsia="ja-JP"/>
        </w:rPr>
        <w:t>е</w:t>
      </w:r>
      <w:r w:rsidR="00D87BA0" w:rsidRPr="00D87BA0">
        <w:rPr>
          <w:lang w:val="ru-RU" w:eastAsia="ja-JP"/>
        </w:rPr>
        <w:t xml:space="preserve">. </w:t>
      </w:r>
      <w:r w:rsidR="00D87BA0">
        <w:rPr>
          <w:lang w:val="ru-RU" w:eastAsia="ja-JP"/>
        </w:rPr>
        <w:t>в</w:t>
      </w:r>
      <w:r w:rsidR="00D87BA0" w:rsidRPr="00D87BA0">
        <w:rPr>
          <w:lang w:val="ru-RU" w:eastAsia="ja-JP"/>
        </w:rPr>
        <w:t xml:space="preserve"> </w:t>
      </w:r>
      <w:r w:rsidR="00D87BA0">
        <w:rPr>
          <w:lang w:val="ru-RU" w:eastAsia="ja-JP"/>
        </w:rPr>
        <w:t>котором все точки</w:t>
      </w:r>
      <w:r w:rsidR="00DB79B0">
        <w:rPr>
          <w:lang w:val="ru-RU" w:eastAsia="ja-JP"/>
        </w:rPr>
        <w:t xml:space="preserve"> </w:t>
      </w:r>
      <w:r w:rsidR="00D87BA0">
        <w:rPr>
          <w:lang w:val="ru-RU" w:eastAsia="ja-JP"/>
        </w:rPr>
        <w:t>случайного доступа составляют или образуют полную сцену</w:t>
      </w:r>
      <w:r w:rsidR="00891F8F" w:rsidRPr="00D87BA0">
        <w:rPr>
          <w:lang w:val="ru-RU" w:eastAsia="ja-JP"/>
        </w:rPr>
        <w:t xml:space="preserve"> </w:t>
      </w:r>
      <w:r w:rsidR="00891F8F" w:rsidRPr="00E958AF">
        <w:rPr>
          <w:lang w:val="en-GB" w:eastAsia="ja-JP"/>
        </w:rPr>
        <w:t>DIMS</w:t>
      </w:r>
      <w:r w:rsidR="00891F8F" w:rsidRPr="00D87BA0">
        <w:rPr>
          <w:lang w:val="ru-RU" w:eastAsia="ja-JP"/>
        </w:rPr>
        <w:t>.</w:t>
      </w:r>
    </w:p>
    <w:p w:rsidR="00891F8F" w:rsidRPr="00995C59" w:rsidRDefault="00995C59" w:rsidP="00B87262">
      <w:pPr>
        <w:spacing w:line="240" w:lineRule="exact"/>
        <w:rPr>
          <w:lang w:val="ru-RU" w:eastAsia="ja-JP"/>
        </w:rPr>
      </w:pPr>
      <w:r>
        <w:rPr>
          <w:b/>
          <w:bCs/>
          <w:lang w:val="ru-RU" w:eastAsia="ja-JP"/>
        </w:rPr>
        <w:t>Первичный</w:t>
      </w:r>
      <w:r w:rsidRPr="00995C59">
        <w:rPr>
          <w:b/>
          <w:bCs/>
          <w:lang w:val="ru-RU" w:eastAsia="ja-JP"/>
        </w:rPr>
        <w:t xml:space="preserve"> </w:t>
      </w:r>
      <w:r>
        <w:rPr>
          <w:b/>
          <w:bCs/>
          <w:lang w:val="ru-RU" w:eastAsia="ja-JP"/>
        </w:rPr>
        <w:t>ансамбль</w:t>
      </w:r>
      <w:r w:rsidRPr="00995C59">
        <w:rPr>
          <w:b/>
          <w:bCs/>
          <w:lang w:val="ru-RU" w:eastAsia="ja-JP"/>
        </w:rPr>
        <w:t xml:space="preserve"> (</w:t>
      </w:r>
      <w:r w:rsidR="00891F8F" w:rsidRPr="00E958AF">
        <w:rPr>
          <w:rFonts w:ascii="TimesNewRomanPS-Bold" w:hAnsi="TimesNewRomanPS-Bold" w:cs="TimesNewRomanPS-Bold"/>
          <w:b/>
          <w:bCs/>
          <w:lang w:val="en-GB" w:eastAsia="ja-JP"/>
        </w:rPr>
        <w:t>Primary</w:t>
      </w:r>
      <w:r w:rsidR="00891F8F" w:rsidRPr="00995C59">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ensemble</w:t>
      </w:r>
      <w:r w:rsidRPr="00995C59">
        <w:rPr>
          <w:b/>
          <w:bCs/>
          <w:lang w:val="ru-RU" w:eastAsia="ja-JP"/>
        </w:rPr>
        <w:t>)</w:t>
      </w:r>
      <w:r w:rsidR="00891F8F" w:rsidRPr="00995C59">
        <w:rPr>
          <w:rFonts w:ascii="TimesNewRomanPS-Bold" w:hAnsi="TimesNewRomanPS-Bold" w:cs="TimesNewRomanPS-Bold"/>
          <w:b/>
          <w:bCs/>
          <w:lang w:val="ru-RU" w:eastAsia="ja-JP"/>
        </w:rPr>
        <w:t xml:space="preserve"> </w:t>
      </w:r>
      <w:r w:rsidR="00891F8F" w:rsidRPr="00995C59">
        <w:rPr>
          <w:lang w:val="ru-RU" w:eastAsia="ja-JP"/>
        </w:rPr>
        <w:t xml:space="preserve">– </w:t>
      </w:r>
      <w:r>
        <w:rPr>
          <w:lang w:val="ru-RU" w:eastAsia="ja-JP"/>
        </w:rPr>
        <w:t>Ансамбль</w:t>
      </w:r>
      <w:r w:rsidRPr="00995C59">
        <w:rPr>
          <w:lang w:val="ru-RU" w:eastAsia="ja-JP"/>
        </w:rPr>
        <w:t xml:space="preserve">, </w:t>
      </w:r>
      <w:r>
        <w:rPr>
          <w:lang w:val="ru-RU" w:eastAsia="ja-JP"/>
        </w:rPr>
        <w:t>подлежащий</w:t>
      </w:r>
      <w:r w:rsidRPr="00995C59">
        <w:rPr>
          <w:lang w:val="ru-RU" w:eastAsia="ja-JP"/>
        </w:rPr>
        <w:t xml:space="preserve"> </w:t>
      </w:r>
      <w:r>
        <w:rPr>
          <w:lang w:val="ru-RU" w:eastAsia="ja-JP"/>
        </w:rPr>
        <w:t>передаче</w:t>
      </w:r>
      <w:r w:rsidRPr="00995C59">
        <w:rPr>
          <w:lang w:val="ru-RU" w:eastAsia="ja-JP"/>
        </w:rPr>
        <w:t xml:space="preserve"> </w:t>
      </w:r>
      <w:r>
        <w:rPr>
          <w:lang w:val="ru-RU" w:eastAsia="ja-JP"/>
        </w:rPr>
        <w:t>при помощи первичного кадра</w:t>
      </w:r>
      <w:r w:rsidR="00891F8F" w:rsidRPr="00995C59">
        <w:rPr>
          <w:lang w:val="ru-RU" w:eastAsia="ja-JP"/>
        </w:rPr>
        <w:t xml:space="preserve"> </w:t>
      </w:r>
      <w:r w:rsidR="00891F8F" w:rsidRPr="00E958AF">
        <w:rPr>
          <w:lang w:val="en-GB" w:eastAsia="ja-JP"/>
        </w:rPr>
        <w:t>RS</w:t>
      </w:r>
      <w:r w:rsidR="00891F8F" w:rsidRPr="00995C59">
        <w:rPr>
          <w:lang w:val="ru-RU" w:eastAsia="ja-JP"/>
        </w:rPr>
        <w:t xml:space="preserve"> </w:t>
      </w:r>
      <w:r>
        <w:rPr>
          <w:lang w:val="ru-RU" w:eastAsia="ja-JP"/>
        </w:rPr>
        <w:t>в составе парада</w:t>
      </w:r>
      <w:r w:rsidR="00891F8F" w:rsidRPr="00995C59">
        <w:rPr>
          <w:lang w:val="ru-RU" w:eastAsia="ja-JP"/>
        </w:rPr>
        <w:t>.</w:t>
      </w:r>
    </w:p>
    <w:p w:rsidR="00891F8F" w:rsidRPr="00310D4A" w:rsidRDefault="00995C59" w:rsidP="00B87262">
      <w:pPr>
        <w:spacing w:line="240" w:lineRule="exact"/>
        <w:rPr>
          <w:lang w:val="ru-RU" w:eastAsia="ja-JP"/>
        </w:rPr>
      </w:pPr>
      <w:r>
        <w:rPr>
          <w:b/>
          <w:bCs/>
          <w:lang w:val="ru-RU" w:eastAsia="ja-JP"/>
        </w:rPr>
        <w:t>Защищаемый</w:t>
      </w:r>
      <w:r w:rsidRPr="00310D4A">
        <w:rPr>
          <w:b/>
          <w:bCs/>
          <w:lang w:val="ru-RU" w:eastAsia="ja-JP"/>
        </w:rPr>
        <w:t xml:space="preserve"> </w:t>
      </w:r>
      <w:r>
        <w:rPr>
          <w:b/>
          <w:bCs/>
          <w:lang w:val="ru-RU" w:eastAsia="ja-JP"/>
        </w:rPr>
        <w:t>контент</w:t>
      </w:r>
      <w:r w:rsidRPr="00310D4A">
        <w:rPr>
          <w:b/>
          <w:bCs/>
          <w:lang w:val="ru-RU" w:eastAsia="ja-JP"/>
        </w:rPr>
        <w:t xml:space="preserve"> (</w:t>
      </w:r>
      <w:r w:rsidR="00891F8F" w:rsidRPr="00E958AF">
        <w:rPr>
          <w:rFonts w:ascii="TimesNewRomanPS-Bold" w:hAnsi="TimesNewRomanPS-Bold" w:cs="TimesNewRomanPS-Bold"/>
          <w:b/>
          <w:bCs/>
          <w:lang w:val="en-GB" w:eastAsia="ja-JP"/>
        </w:rPr>
        <w:t>Protected</w:t>
      </w:r>
      <w:r w:rsidR="00891F8F" w:rsidRPr="00310D4A">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content</w:t>
      </w:r>
      <w:r w:rsidRPr="00310D4A">
        <w:rPr>
          <w:b/>
          <w:bCs/>
          <w:lang w:val="ru-RU" w:eastAsia="ja-JP"/>
        </w:rPr>
        <w:t>)</w:t>
      </w:r>
      <w:r w:rsidR="00891F8F" w:rsidRPr="00310D4A">
        <w:rPr>
          <w:rFonts w:ascii="TimesNewRomanPS-Bold" w:hAnsi="TimesNewRomanPS-Bold" w:cs="TimesNewRomanPS-Bold"/>
          <w:b/>
          <w:bCs/>
          <w:lang w:val="ru-RU" w:eastAsia="ja-JP"/>
        </w:rPr>
        <w:t xml:space="preserve"> </w:t>
      </w:r>
      <w:r w:rsidR="00891F8F" w:rsidRPr="00310D4A">
        <w:rPr>
          <w:lang w:val="ru-RU" w:eastAsia="ja-JP"/>
        </w:rPr>
        <w:t xml:space="preserve">– </w:t>
      </w:r>
      <w:r>
        <w:rPr>
          <w:lang w:val="ru-RU" w:eastAsia="ja-JP"/>
        </w:rPr>
        <w:t xml:space="preserve">Медиапоток, который защищается согласно требованиям </w:t>
      </w:r>
      <w:r w:rsidR="00891F8F" w:rsidRPr="00E958AF">
        <w:rPr>
          <w:lang w:val="en-GB" w:eastAsia="ja-JP"/>
        </w:rPr>
        <w:t>A</w:t>
      </w:r>
      <w:r w:rsidR="00891F8F" w:rsidRPr="00310D4A">
        <w:rPr>
          <w:lang w:val="ru-RU" w:eastAsia="ja-JP"/>
        </w:rPr>
        <w:t xml:space="preserve">/153 </w:t>
      </w:r>
      <w:r w:rsidR="00891F8F" w:rsidRPr="00E958AF">
        <w:rPr>
          <w:lang w:val="en-GB" w:eastAsia="ja-JP"/>
        </w:rPr>
        <w:t>Part</w:t>
      </w:r>
      <w:r w:rsidR="00891F8F" w:rsidRPr="00310D4A">
        <w:rPr>
          <w:lang w:val="ru-RU" w:eastAsia="ja-JP"/>
        </w:rPr>
        <w:t xml:space="preserve"> 6.</w:t>
      </w:r>
    </w:p>
    <w:p w:rsidR="00891F8F" w:rsidRPr="008C0D1E" w:rsidRDefault="00AA6730" w:rsidP="00B87262">
      <w:pPr>
        <w:spacing w:line="240" w:lineRule="exact"/>
        <w:rPr>
          <w:lang w:val="ru-RU" w:eastAsia="ja-JP"/>
        </w:rPr>
      </w:pPr>
      <w:r>
        <w:rPr>
          <w:b/>
          <w:bCs/>
          <w:lang w:val="ru-RU" w:eastAsia="ja-JP"/>
        </w:rPr>
        <w:t>Эталонный</w:t>
      </w:r>
      <w:r w:rsidRPr="008C0D1E">
        <w:rPr>
          <w:b/>
          <w:bCs/>
          <w:lang w:val="ru-RU" w:eastAsia="ja-JP"/>
        </w:rPr>
        <w:t xml:space="preserve"> </w:t>
      </w:r>
      <w:r>
        <w:rPr>
          <w:b/>
          <w:bCs/>
          <w:lang w:val="ru-RU" w:eastAsia="ja-JP"/>
        </w:rPr>
        <w:t>приемник</w:t>
      </w:r>
      <w:r w:rsidRPr="008C0D1E">
        <w:rPr>
          <w:b/>
          <w:bCs/>
          <w:lang w:val="ru-RU" w:eastAsia="ja-JP"/>
        </w:rPr>
        <w:t xml:space="preserve"> (</w:t>
      </w:r>
      <w:r w:rsidR="00891F8F" w:rsidRPr="00E958AF">
        <w:rPr>
          <w:rFonts w:ascii="TimesNewRomanPS-Bold" w:hAnsi="TimesNewRomanPS-Bold" w:cs="TimesNewRomanPS-Bold"/>
          <w:b/>
          <w:bCs/>
          <w:lang w:val="en-GB" w:eastAsia="ja-JP"/>
        </w:rPr>
        <w:t>Reference</w:t>
      </w:r>
      <w:r w:rsidR="00891F8F" w:rsidRPr="008C0D1E">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receiver</w:t>
      </w:r>
      <w:r w:rsidRPr="008C0D1E">
        <w:rPr>
          <w:b/>
          <w:bCs/>
          <w:lang w:val="ru-RU" w:eastAsia="ja-JP"/>
        </w:rPr>
        <w:t>)</w:t>
      </w:r>
      <w:r w:rsidR="00891F8F" w:rsidRPr="008C0D1E">
        <w:rPr>
          <w:rFonts w:ascii="TimesNewRomanPS-Bold" w:hAnsi="TimesNewRomanPS-Bold" w:cs="TimesNewRomanPS-Bold"/>
          <w:b/>
          <w:bCs/>
          <w:lang w:val="ru-RU" w:eastAsia="ja-JP"/>
        </w:rPr>
        <w:t xml:space="preserve"> </w:t>
      </w:r>
      <w:r w:rsidR="00891F8F" w:rsidRPr="008C0D1E">
        <w:rPr>
          <w:lang w:val="ru-RU" w:eastAsia="ja-JP"/>
        </w:rPr>
        <w:t xml:space="preserve">– </w:t>
      </w:r>
      <w:r>
        <w:rPr>
          <w:lang w:val="ru-RU" w:eastAsia="ja-JP"/>
        </w:rPr>
        <w:t>Физическое</w:t>
      </w:r>
      <w:r w:rsidRPr="008C0D1E">
        <w:rPr>
          <w:lang w:val="ru-RU" w:eastAsia="ja-JP"/>
        </w:rPr>
        <w:t xml:space="preserve"> </w:t>
      </w:r>
      <w:r>
        <w:rPr>
          <w:lang w:val="ru-RU" w:eastAsia="ja-JP"/>
        </w:rPr>
        <w:t>воплощение</w:t>
      </w:r>
      <w:r w:rsidRPr="008C0D1E">
        <w:rPr>
          <w:lang w:val="ru-RU" w:eastAsia="ja-JP"/>
        </w:rPr>
        <w:t xml:space="preserve"> </w:t>
      </w:r>
      <w:r>
        <w:rPr>
          <w:lang w:val="ru-RU" w:eastAsia="ja-JP"/>
        </w:rPr>
        <w:t>оборудования</w:t>
      </w:r>
      <w:r w:rsidRPr="008C0D1E">
        <w:rPr>
          <w:lang w:val="ru-RU" w:eastAsia="ja-JP"/>
        </w:rPr>
        <w:t>, эксплуатационн</w:t>
      </w:r>
      <w:r>
        <w:rPr>
          <w:lang w:val="ru-RU" w:eastAsia="ja-JP"/>
        </w:rPr>
        <w:t>ой</w:t>
      </w:r>
      <w:r w:rsidRPr="008C0D1E">
        <w:rPr>
          <w:lang w:val="ru-RU" w:eastAsia="ja-JP"/>
        </w:rPr>
        <w:t xml:space="preserve"> систем</w:t>
      </w:r>
      <w:r>
        <w:rPr>
          <w:lang w:val="ru-RU" w:eastAsia="ja-JP"/>
        </w:rPr>
        <w:t>ы</w:t>
      </w:r>
      <w:r w:rsidR="00891F8F" w:rsidRPr="008C0D1E">
        <w:rPr>
          <w:lang w:val="ru-RU" w:eastAsia="ja-JP"/>
        </w:rPr>
        <w:t xml:space="preserve"> </w:t>
      </w:r>
      <w:r>
        <w:rPr>
          <w:lang w:val="ru-RU" w:eastAsia="ja-JP"/>
        </w:rPr>
        <w:t>и</w:t>
      </w:r>
      <w:r w:rsidRPr="008C0D1E">
        <w:rPr>
          <w:lang w:val="ru-RU" w:eastAsia="ja-JP"/>
        </w:rPr>
        <w:t xml:space="preserve"> отечественны</w:t>
      </w:r>
      <w:r>
        <w:rPr>
          <w:lang w:val="ru-RU" w:eastAsia="ja-JP"/>
        </w:rPr>
        <w:t>х</w:t>
      </w:r>
      <w:r w:rsidRPr="008C0D1E">
        <w:rPr>
          <w:lang w:val="ru-RU" w:eastAsia="ja-JP"/>
        </w:rPr>
        <w:t xml:space="preserve"> заяв</w:t>
      </w:r>
      <w:r>
        <w:rPr>
          <w:lang w:val="ru-RU" w:eastAsia="ja-JP"/>
        </w:rPr>
        <w:t>ок</w:t>
      </w:r>
      <w:r w:rsidRPr="008C0D1E">
        <w:rPr>
          <w:lang w:val="ru-RU" w:eastAsia="ja-JP"/>
        </w:rPr>
        <w:t xml:space="preserve"> на патент </w:t>
      </w:r>
      <w:r>
        <w:rPr>
          <w:lang w:val="ru-RU" w:eastAsia="ja-JP"/>
        </w:rPr>
        <w:t>согласно</w:t>
      </w:r>
      <w:r w:rsidRPr="008C0D1E">
        <w:rPr>
          <w:lang w:val="ru-RU" w:eastAsia="ja-JP"/>
        </w:rPr>
        <w:t xml:space="preserve"> </w:t>
      </w:r>
      <w:r>
        <w:rPr>
          <w:lang w:val="ru-RU" w:eastAsia="ja-JP"/>
        </w:rPr>
        <w:t>выбору</w:t>
      </w:r>
      <w:r w:rsidRPr="008C0D1E">
        <w:rPr>
          <w:lang w:val="ru-RU" w:eastAsia="ja-JP"/>
        </w:rPr>
        <w:t xml:space="preserve"> </w:t>
      </w:r>
      <w:r>
        <w:rPr>
          <w:lang w:val="ru-RU" w:eastAsia="ja-JP"/>
        </w:rPr>
        <w:t>производителя</w:t>
      </w:r>
      <w:r w:rsidR="00891F8F" w:rsidRPr="008C0D1E">
        <w:rPr>
          <w:lang w:val="ru-RU" w:eastAsia="ja-JP"/>
        </w:rPr>
        <w:t xml:space="preserve">, </w:t>
      </w:r>
      <w:r w:rsidR="00BB2E50">
        <w:rPr>
          <w:lang w:val="ru-RU" w:eastAsia="ja-JP"/>
        </w:rPr>
        <w:t>в совокупности формирующее приемник, которому предназначены указанные передачи</w:t>
      </w:r>
      <w:r w:rsidR="00891F8F" w:rsidRPr="008C0D1E">
        <w:rPr>
          <w:lang w:val="ru-RU" w:eastAsia="ja-JP"/>
        </w:rPr>
        <w:t>.</w:t>
      </w:r>
    </w:p>
    <w:p w:rsidR="00891F8F" w:rsidRPr="00AA6730" w:rsidRDefault="00946078" w:rsidP="00B87262">
      <w:pPr>
        <w:spacing w:line="240" w:lineRule="exact"/>
        <w:rPr>
          <w:lang w:val="ru-RU" w:eastAsia="ja-JP"/>
        </w:rPr>
      </w:pPr>
      <w:r>
        <w:rPr>
          <w:b/>
          <w:bCs/>
          <w:lang w:val="ru-RU" w:eastAsia="ja-JP"/>
        </w:rPr>
        <w:t>Региональная</w:t>
      </w:r>
      <w:r w:rsidRPr="00AA6730">
        <w:rPr>
          <w:b/>
          <w:bCs/>
          <w:lang w:val="ru-RU" w:eastAsia="ja-JP"/>
        </w:rPr>
        <w:t xml:space="preserve"> </w:t>
      </w:r>
      <w:r>
        <w:rPr>
          <w:b/>
          <w:bCs/>
          <w:lang w:val="ru-RU" w:eastAsia="ja-JP"/>
        </w:rPr>
        <w:t>услуга</w:t>
      </w:r>
      <w:r w:rsidRPr="00AA6730">
        <w:rPr>
          <w:b/>
          <w:bCs/>
          <w:lang w:val="ru-RU" w:eastAsia="ja-JP"/>
        </w:rPr>
        <w:t xml:space="preserve"> </w:t>
      </w:r>
      <w:r w:rsidRPr="00E958AF">
        <w:rPr>
          <w:rFonts w:ascii="TimesNewRomanPS-Bold" w:hAnsi="TimesNewRomanPS-Bold" w:cs="TimesNewRomanPS-Bold"/>
          <w:b/>
          <w:bCs/>
          <w:lang w:val="en-GB" w:eastAsia="ja-JP"/>
        </w:rPr>
        <w:t>M</w:t>
      </w:r>
      <w:r w:rsidRPr="00AA6730">
        <w:rPr>
          <w:rFonts w:ascii="TimesNewRomanPS-Bold" w:hAnsi="TimesNewRomanPS-Bold" w:cs="TimesNewRomanPS-Bold"/>
          <w:b/>
          <w:bCs/>
          <w:lang w:val="ru-RU" w:eastAsia="ja-JP"/>
        </w:rPr>
        <w:t>/</w:t>
      </w:r>
      <w:r w:rsidRPr="00E958AF">
        <w:rPr>
          <w:rFonts w:ascii="TimesNewRomanPS-Bold" w:hAnsi="TimesNewRomanPS-Bold" w:cs="TimesNewRomanPS-Bold"/>
          <w:b/>
          <w:bCs/>
          <w:lang w:val="en-GB" w:eastAsia="ja-JP"/>
        </w:rPr>
        <w:t>H</w:t>
      </w:r>
      <w:r w:rsidRPr="00AA6730">
        <w:rPr>
          <w:lang w:val="ru-RU" w:eastAsia="ja-JP"/>
        </w:rPr>
        <w:t xml:space="preserve"> (</w:t>
      </w:r>
      <w:r w:rsidR="00891F8F" w:rsidRPr="00E958AF">
        <w:rPr>
          <w:rFonts w:ascii="TimesNewRomanPS-Bold" w:hAnsi="TimesNewRomanPS-Bold" w:cs="TimesNewRomanPS-Bold"/>
          <w:b/>
          <w:bCs/>
          <w:lang w:val="en-GB" w:eastAsia="ja-JP"/>
        </w:rPr>
        <w:t>Regional</w:t>
      </w:r>
      <w:r w:rsidR="00891F8F" w:rsidRPr="00AA6730">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M</w:t>
      </w:r>
      <w:r w:rsidR="00891F8F" w:rsidRPr="00AA6730">
        <w:rPr>
          <w:rFonts w:ascii="TimesNewRomanPS-Bold" w:hAnsi="TimesNewRomanPS-Bold" w:cs="TimesNewRomanPS-Bold"/>
          <w:b/>
          <w:bCs/>
          <w:lang w:val="ru-RU" w:eastAsia="ja-JP"/>
        </w:rPr>
        <w:t>/</w:t>
      </w:r>
      <w:r w:rsidR="00891F8F" w:rsidRPr="00E958AF">
        <w:rPr>
          <w:rFonts w:ascii="TimesNewRomanPS-Bold" w:hAnsi="TimesNewRomanPS-Bold" w:cs="TimesNewRomanPS-Bold"/>
          <w:b/>
          <w:bCs/>
          <w:lang w:val="en-GB" w:eastAsia="ja-JP"/>
        </w:rPr>
        <w:t>H</w:t>
      </w:r>
      <w:r w:rsidR="00891F8F" w:rsidRPr="00AA6730">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service</w:t>
      </w:r>
      <w:r w:rsidRPr="00AA6730">
        <w:rPr>
          <w:b/>
          <w:bCs/>
          <w:lang w:val="ru-RU" w:eastAsia="ja-JP"/>
        </w:rPr>
        <w:t xml:space="preserve">) </w:t>
      </w:r>
      <w:r w:rsidR="00891F8F" w:rsidRPr="00AA6730">
        <w:rPr>
          <w:lang w:val="ru-RU" w:eastAsia="ja-JP"/>
        </w:rPr>
        <w:t xml:space="preserve">– </w:t>
      </w:r>
      <w:r>
        <w:rPr>
          <w:lang w:val="ru-RU" w:eastAsia="ja-JP"/>
        </w:rPr>
        <w:t>Услуга</w:t>
      </w:r>
      <w:r w:rsidRPr="00AA6730">
        <w:rPr>
          <w:lang w:val="ru-RU" w:eastAsia="ja-JP"/>
        </w:rPr>
        <w:t xml:space="preserve">, </w:t>
      </w:r>
      <w:r>
        <w:rPr>
          <w:lang w:val="ru-RU" w:eastAsia="ja-JP"/>
        </w:rPr>
        <w:t>которая</w:t>
      </w:r>
      <w:r w:rsidRPr="00AA6730">
        <w:rPr>
          <w:lang w:val="ru-RU" w:eastAsia="ja-JP"/>
        </w:rPr>
        <w:t xml:space="preserve"> </w:t>
      </w:r>
      <w:r>
        <w:rPr>
          <w:lang w:val="ru-RU" w:eastAsia="ja-JP"/>
        </w:rPr>
        <w:t>появляется</w:t>
      </w:r>
      <w:r w:rsidRPr="00AA6730">
        <w:rPr>
          <w:lang w:val="ru-RU" w:eastAsia="ja-JP"/>
        </w:rPr>
        <w:t xml:space="preserve"> </w:t>
      </w:r>
      <w:r>
        <w:rPr>
          <w:lang w:val="ru-RU" w:eastAsia="ja-JP"/>
        </w:rPr>
        <w:t>в</w:t>
      </w:r>
      <w:r w:rsidRPr="00AA6730">
        <w:rPr>
          <w:lang w:val="ru-RU" w:eastAsia="ja-JP"/>
        </w:rPr>
        <w:t xml:space="preserve"> </w:t>
      </w:r>
      <w:r>
        <w:rPr>
          <w:lang w:val="ru-RU" w:eastAsia="ja-JP"/>
        </w:rPr>
        <w:t>двух</w:t>
      </w:r>
      <w:r w:rsidRPr="00AA6730">
        <w:rPr>
          <w:lang w:val="ru-RU" w:eastAsia="ja-JP"/>
        </w:rPr>
        <w:t xml:space="preserve"> </w:t>
      </w:r>
      <w:r>
        <w:rPr>
          <w:lang w:val="ru-RU" w:eastAsia="ja-JP"/>
        </w:rPr>
        <w:t>или</w:t>
      </w:r>
      <w:r w:rsidRPr="00AA6730">
        <w:rPr>
          <w:lang w:val="ru-RU" w:eastAsia="ja-JP"/>
        </w:rPr>
        <w:t xml:space="preserve"> </w:t>
      </w:r>
      <w:r>
        <w:rPr>
          <w:lang w:val="ru-RU" w:eastAsia="ja-JP"/>
        </w:rPr>
        <w:t>нескольких</w:t>
      </w:r>
      <w:r w:rsidRPr="00AA6730">
        <w:rPr>
          <w:lang w:val="ru-RU" w:eastAsia="ja-JP"/>
        </w:rPr>
        <w:t xml:space="preserve"> </w:t>
      </w:r>
      <w:r>
        <w:rPr>
          <w:lang w:val="ru-RU" w:eastAsia="ja-JP"/>
        </w:rPr>
        <w:t>передачах</w:t>
      </w:r>
      <w:r w:rsidR="00891F8F" w:rsidRPr="00AA6730">
        <w:rPr>
          <w:lang w:val="ru-RU" w:eastAsia="ja-JP"/>
        </w:rPr>
        <w:t xml:space="preserve"> </w:t>
      </w:r>
      <w:r w:rsidR="00891F8F" w:rsidRPr="00E958AF">
        <w:rPr>
          <w:lang w:val="en-GB" w:eastAsia="ja-JP"/>
        </w:rPr>
        <w:t>M</w:t>
      </w:r>
      <w:r w:rsidRPr="00AA6730">
        <w:rPr>
          <w:lang w:val="ru-RU" w:eastAsia="ja-JP"/>
        </w:rPr>
        <w:t>/</w:t>
      </w:r>
      <w:r w:rsidR="00891F8F" w:rsidRPr="00E958AF">
        <w:rPr>
          <w:lang w:val="en-GB" w:eastAsia="ja-JP"/>
        </w:rPr>
        <w:t>H</w:t>
      </w:r>
      <w:r w:rsidR="00891F8F" w:rsidRPr="00AA6730">
        <w:rPr>
          <w:lang w:val="ru-RU" w:eastAsia="ja-JP"/>
        </w:rPr>
        <w:t xml:space="preserve">. </w:t>
      </w:r>
      <w:r>
        <w:rPr>
          <w:lang w:val="ru-RU" w:eastAsia="ja-JP"/>
        </w:rPr>
        <w:t>Обычно</w:t>
      </w:r>
      <w:r w:rsidRPr="00AA6730">
        <w:rPr>
          <w:lang w:val="ru-RU" w:eastAsia="ja-JP"/>
        </w:rPr>
        <w:t xml:space="preserve"> </w:t>
      </w:r>
      <w:r>
        <w:rPr>
          <w:lang w:val="ru-RU" w:eastAsia="ja-JP"/>
        </w:rPr>
        <w:t>это</w:t>
      </w:r>
      <w:r w:rsidRPr="00AA6730">
        <w:rPr>
          <w:lang w:val="ru-RU" w:eastAsia="ja-JP"/>
        </w:rPr>
        <w:t xml:space="preserve"> </w:t>
      </w:r>
      <w:r>
        <w:rPr>
          <w:lang w:val="ru-RU" w:eastAsia="ja-JP"/>
        </w:rPr>
        <w:t>услуга</w:t>
      </w:r>
      <w:r w:rsidRPr="00AA6730">
        <w:rPr>
          <w:lang w:val="ru-RU" w:eastAsia="ja-JP"/>
        </w:rPr>
        <w:t xml:space="preserve">, </w:t>
      </w:r>
      <w:r>
        <w:rPr>
          <w:lang w:val="ru-RU" w:eastAsia="ja-JP"/>
        </w:rPr>
        <w:t>передаваемая</w:t>
      </w:r>
      <w:r w:rsidRPr="00AA6730">
        <w:rPr>
          <w:lang w:val="ru-RU" w:eastAsia="ja-JP"/>
        </w:rPr>
        <w:t xml:space="preserve"> </w:t>
      </w:r>
      <w:r>
        <w:rPr>
          <w:lang w:val="ru-RU" w:eastAsia="ja-JP"/>
        </w:rPr>
        <w:t>несколькими</w:t>
      </w:r>
      <w:r w:rsidRPr="00AA6730">
        <w:rPr>
          <w:lang w:val="ru-RU" w:eastAsia="ja-JP"/>
        </w:rPr>
        <w:t xml:space="preserve"> </w:t>
      </w:r>
      <w:r w:rsidR="0026581A">
        <w:rPr>
          <w:lang w:val="ru-RU" w:eastAsia="ja-JP"/>
        </w:rPr>
        <w:t>радиовеща</w:t>
      </w:r>
      <w:r w:rsidR="00AA6730">
        <w:rPr>
          <w:lang w:val="ru-RU" w:eastAsia="ja-JP"/>
        </w:rPr>
        <w:t>тельными средствами</w:t>
      </w:r>
      <w:r w:rsidR="00891F8F" w:rsidRPr="00AA6730">
        <w:rPr>
          <w:lang w:val="ru-RU" w:eastAsia="ja-JP"/>
        </w:rPr>
        <w:t>.</w:t>
      </w:r>
    </w:p>
    <w:p w:rsidR="00891F8F" w:rsidRPr="00BF12ED" w:rsidRDefault="00491D66" w:rsidP="00B87262">
      <w:pPr>
        <w:spacing w:before="80" w:line="240" w:lineRule="exact"/>
        <w:rPr>
          <w:lang w:val="ru-RU" w:eastAsia="ja-JP"/>
        </w:rPr>
      </w:pPr>
      <w:r>
        <w:rPr>
          <w:b/>
          <w:bCs/>
          <w:lang w:val="ru-RU" w:eastAsia="ja-JP"/>
        </w:rPr>
        <w:t>Объект</w:t>
      </w:r>
      <w:r w:rsidRPr="00BF12ED">
        <w:rPr>
          <w:b/>
          <w:bCs/>
          <w:lang w:val="ru-RU" w:eastAsia="ja-JP"/>
        </w:rPr>
        <w:t xml:space="preserve"> </w:t>
      </w:r>
      <w:r w:rsidR="00891F8F" w:rsidRPr="00E958AF">
        <w:rPr>
          <w:rFonts w:ascii="TimesNewRomanPS-Bold" w:hAnsi="TimesNewRomanPS-Bold" w:cs="TimesNewRomanPS-Bold"/>
          <w:b/>
          <w:bCs/>
          <w:lang w:val="en-GB" w:eastAsia="ja-JP"/>
        </w:rPr>
        <w:t>RI</w:t>
      </w:r>
      <w:r w:rsidR="00891F8F" w:rsidRPr="00BF12ED">
        <w:rPr>
          <w:rFonts w:ascii="TimesNewRomanPS-Bold" w:hAnsi="TimesNewRomanPS-Bold" w:cs="TimesNewRomanPS-Bold"/>
          <w:b/>
          <w:bCs/>
          <w:lang w:val="ru-RU" w:eastAsia="ja-JP"/>
        </w:rPr>
        <w:t xml:space="preserve"> </w:t>
      </w:r>
      <w:r w:rsidRPr="00BF12ED">
        <w:rPr>
          <w:b/>
          <w:bCs/>
          <w:lang w:val="ru-RU" w:eastAsia="ja-JP"/>
        </w:rPr>
        <w:t>(</w:t>
      </w:r>
      <w:r w:rsidRPr="00E958AF">
        <w:rPr>
          <w:rFonts w:ascii="TimesNewRomanPS-Bold" w:hAnsi="TimesNewRomanPS-Bold" w:cs="TimesNewRomanPS-Bold"/>
          <w:b/>
          <w:bCs/>
          <w:lang w:val="en-GB" w:eastAsia="ja-JP"/>
        </w:rPr>
        <w:t>RI</w:t>
      </w:r>
      <w:r w:rsidRPr="00BF12ED">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object</w:t>
      </w:r>
      <w:r w:rsidRPr="00BF12ED">
        <w:rPr>
          <w:b/>
          <w:bCs/>
          <w:lang w:val="ru-RU" w:eastAsia="ja-JP"/>
        </w:rPr>
        <w:t>)</w:t>
      </w:r>
      <w:r w:rsidR="00891F8F" w:rsidRPr="00BF12ED">
        <w:rPr>
          <w:rFonts w:ascii="TimesNewRomanPS-Bold" w:hAnsi="TimesNewRomanPS-Bold" w:cs="TimesNewRomanPS-Bold"/>
          <w:b/>
          <w:bCs/>
          <w:lang w:val="ru-RU" w:eastAsia="ja-JP"/>
        </w:rPr>
        <w:t xml:space="preserve"> </w:t>
      </w:r>
      <w:r w:rsidR="00891F8F" w:rsidRPr="00BF12ED">
        <w:rPr>
          <w:lang w:val="ru-RU" w:eastAsia="ja-JP"/>
        </w:rPr>
        <w:t xml:space="preserve">– </w:t>
      </w:r>
      <w:r w:rsidR="002E7677">
        <w:rPr>
          <w:lang w:val="ru-RU" w:eastAsia="ja-JP"/>
        </w:rPr>
        <w:t>Д</w:t>
      </w:r>
      <w:r w:rsidR="002E7677" w:rsidRPr="00BF12ED">
        <w:rPr>
          <w:lang w:val="ru-RU" w:eastAsia="ja-JP"/>
        </w:rPr>
        <w:t>воично-кодированн</w:t>
      </w:r>
      <w:r w:rsidR="002E7677">
        <w:rPr>
          <w:lang w:val="ru-RU" w:eastAsia="ja-JP"/>
        </w:rPr>
        <w:t>ое</w:t>
      </w:r>
      <w:r w:rsidR="002E7677" w:rsidRPr="00BF12ED">
        <w:rPr>
          <w:lang w:val="ru-RU" w:eastAsia="ja-JP"/>
        </w:rPr>
        <w:t xml:space="preserve"> сообщение уровня регистрации</w:t>
      </w:r>
      <w:r w:rsidR="002E7677">
        <w:rPr>
          <w:lang w:val="ru-RU" w:eastAsia="ja-JP"/>
        </w:rPr>
        <w:t xml:space="preserve"> или сообщение уровня</w:t>
      </w:r>
      <w:r w:rsidR="00891F8F" w:rsidRPr="00BF12ED">
        <w:rPr>
          <w:lang w:val="ru-RU" w:eastAsia="ja-JP"/>
        </w:rPr>
        <w:t xml:space="preserve"> </w:t>
      </w:r>
      <w:r w:rsidR="00891F8F" w:rsidRPr="00E958AF">
        <w:rPr>
          <w:lang w:val="en-GB" w:eastAsia="ja-JP"/>
        </w:rPr>
        <w:t>LTKM</w:t>
      </w:r>
      <w:r w:rsidR="00891F8F" w:rsidRPr="00BF12ED">
        <w:rPr>
          <w:lang w:val="ru-RU" w:eastAsia="ja-JP"/>
        </w:rPr>
        <w:t>.</w:t>
      </w:r>
    </w:p>
    <w:p w:rsidR="00891F8F" w:rsidRPr="008E2506" w:rsidRDefault="004719E4" w:rsidP="00B87262">
      <w:pPr>
        <w:spacing w:before="80" w:line="240" w:lineRule="exact"/>
        <w:rPr>
          <w:lang w:val="ru-RU" w:eastAsia="ja-JP"/>
        </w:rPr>
      </w:pPr>
      <w:r>
        <w:rPr>
          <w:b/>
          <w:bCs/>
          <w:lang w:val="ru-RU" w:eastAsia="ja-JP"/>
        </w:rPr>
        <w:t>Поток</w:t>
      </w:r>
      <w:r w:rsidRPr="008E2506">
        <w:rPr>
          <w:b/>
          <w:bCs/>
          <w:lang w:val="ru-RU" w:eastAsia="ja-JP"/>
        </w:rPr>
        <w:t xml:space="preserve"> </w:t>
      </w:r>
      <w:r w:rsidR="00891F8F" w:rsidRPr="00E958AF">
        <w:rPr>
          <w:rFonts w:ascii="TimesNewRomanPS-Bold" w:hAnsi="TimesNewRomanPS-Bold" w:cs="TimesNewRomanPS-Bold"/>
          <w:b/>
          <w:bCs/>
          <w:lang w:val="en-GB" w:eastAsia="ja-JP"/>
        </w:rPr>
        <w:t>RI</w:t>
      </w:r>
      <w:r w:rsidR="00891F8F" w:rsidRPr="008E2506">
        <w:rPr>
          <w:rFonts w:ascii="TimesNewRomanPS-Bold" w:hAnsi="TimesNewRomanPS-Bold" w:cs="TimesNewRomanPS-Bold"/>
          <w:b/>
          <w:bCs/>
          <w:lang w:val="ru-RU" w:eastAsia="ja-JP"/>
        </w:rPr>
        <w:t xml:space="preserve"> </w:t>
      </w:r>
      <w:r w:rsidRPr="008E2506">
        <w:rPr>
          <w:b/>
          <w:bCs/>
          <w:lang w:val="ru-RU" w:eastAsia="ja-JP"/>
        </w:rPr>
        <w:t>(</w:t>
      </w:r>
      <w:r w:rsidRPr="00E958AF">
        <w:rPr>
          <w:rFonts w:ascii="TimesNewRomanPS-Bold" w:hAnsi="TimesNewRomanPS-Bold" w:cs="TimesNewRomanPS-Bold"/>
          <w:b/>
          <w:bCs/>
          <w:lang w:val="en-GB" w:eastAsia="ja-JP"/>
        </w:rPr>
        <w:t>RI</w:t>
      </w:r>
      <w:r w:rsidRPr="008E250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Stream</w:t>
      </w:r>
      <w:r w:rsidRPr="008E2506">
        <w:rPr>
          <w:b/>
          <w:bCs/>
          <w:lang w:val="ru-RU" w:eastAsia="ja-JP"/>
        </w:rPr>
        <w:t>)</w:t>
      </w:r>
      <w:r w:rsidR="00891F8F" w:rsidRPr="008E2506">
        <w:rPr>
          <w:rFonts w:ascii="TimesNewRomanPS-Bold" w:hAnsi="TimesNewRomanPS-Bold" w:cs="TimesNewRomanPS-Bold"/>
          <w:b/>
          <w:bCs/>
          <w:lang w:val="ru-RU" w:eastAsia="ja-JP"/>
        </w:rPr>
        <w:t xml:space="preserve"> </w:t>
      </w:r>
      <w:r w:rsidR="00891F8F" w:rsidRPr="008E2506">
        <w:rPr>
          <w:lang w:val="ru-RU" w:eastAsia="ja-JP"/>
        </w:rPr>
        <w:t xml:space="preserve">– </w:t>
      </w:r>
      <w:r>
        <w:rPr>
          <w:lang w:val="ru-RU" w:eastAsia="ja-JP"/>
        </w:rPr>
        <w:t>Поток</w:t>
      </w:r>
      <w:r w:rsidRPr="008E2506">
        <w:rPr>
          <w:lang w:val="ru-RU" w:eastAsia="ja-JP"/>
        </w:rPr>
        <w:t xml:space="preserve"> </w:t>
      </w:r>
      <w:r>
        <w:rPr>
          <w:lang w:val="ru-RU" w:eastAsia="ja-JP"/>
        </w:rPr>
        <w:t>пакетов</w:t>
      </w:r>
      <w:r w:rsidR="00891F8F" w:rsidRPr="008E2506">
        <w:rPr>
          <w:lang w:val="ru-RU" w:eastAsia="ja-JP"/>
        </w:rPr>
        <w:t xml:space="preserve"> </w:t>
      </w:r>
      <w:r w:rsidR="00891F8F" w:rsidRPr="00E958AF">
        <w:rPr>
          <w:lang w:val="en-GB" w:eastAsia="ja-JP"/>
        </w:rPr>
        <w:t>UDP</w:t>
      </w:r>
      <w:r w:rsidRPr="008E2506">
        <w:rPr>
          <w:lang w:val="ru-RU" w:eastAsia="ja-JP"/>
        </w:rPr>
        <w:t xml:space="preserve"> </w:t>
      </w:r>
      <w:r>
        <w:rPr>
          <w:lang w:val="ru-RU" w:eastAsia="ja-JP"/>
        </w:rPr>
        <w:t>с</w:t>
      </w:r>
      <w:r w:rsidRPr="008E2506">
        <w:rPr>
          <w:lang w:val="ru-RU" w:eastAsia="ja-JP"/>
        </w:rPr>
        <w:t xml:space="preserve"> </w:t>
      </w:r>
      <w:r>
        <w:rPr>
          <w:lang w:val="ru-RU" w:eastAsia="ja-JP"/>
        </w:rPr>
        <w:t>общими</w:t>
      </w:r>
      <w:r w:rsidR="00DB79B0">
        <w:rPr>
          <w:lang w:val="ru-RU" w:eastAsia="ja-JP"/>
        </w:rPr>
        <w:t xml:space="preserve"> </w:t>
      </w:r>
      <w:r w:rsidRPr="00E958AF">
        <w:rPr>
          <w:lang w:val="en-GB" w:eastAsia="ja-JP"/>
        </w:rPr>
        <w:t>IP</w:t>
      </w:r>
      <w:r w:rsidR="009D70F9" w:rsidRPr="008E2506">
        <w:rPr>
          <w:lang w:val="ru-RU" w:eastAsia="ja-JP"/>
        </w:rPr>
        <w:t>-</w:t>
      </w:r>
      <w:r w:rsidR="009D70F9">
        <w:rPr>
          <w:lang w:val="ru-RU" w:eastAsia="ja-JP"/>
        </w:rPr>
        <w:t>адресами</w:t>
      </w:r>
      <w:r w:rsidR="009D70F9" w:rsidRPr="008E2506">
        <w:rPr>
          <w:lang w:val="ru-RU" w:eastAsia="ja-JP"/>
        </w:rPr>
        <w:t xml:space="preserve"> </w:t>
      </w:r>
      <w:r w:rsidR="009D70F9">
        <w:rPr>
          <w:lang w:val="ru-RU" w:eastAsia="ja-JP"/>
        </w:rPr>
        <w:t>источника</w:t>
      </w:r>
      <w:r w:rsidR="009D70F9" w:rsidRPr="008E2506">
        <w:rPr>
          <w:lang w:val="ru-RU" w:eastAsia="ja-JP"/>
        </w:rPr>
        <w:t xml:space="preserve"> </w:t>
      </w:r>
      <w:r w:rsidR="009D70F9">
        <w:rPr>
          <w:lang w:val="ru-RU" w:eastAsia="ja-JP"/>
        </w:rPr>
        <w:t>и</w:t>
      </w:r>
      <w:r w:rsidR="009D70F9" w:rsidRPr="008E2506">
        <w:rPr>
          <w:lang w:val="ru-RU" w:eastAsia="ja-JP"/>
        </w:rPr>
        <w:t xml:space="preserve"> </w:t>
      </w:r>
      <w:r w:rsidR="009D70F9">
        <w:rPr>
          <w:lang w:val="ru-RU" w:eastAsia="ja-JP"/>
        </w:rPr>
        <w:t>пункта</w:t>
      </w:r>
      <w:r w:rsidR="009D70F9" w:rsidRPr="008E2506">
        <w:rPr>
          <w:lang w:val="ru-RU" w:eastAsia="ja-JP"/>
        </w:rPr>
        <w:t xml:space="preserve"> </w:t>
      </w:r>
      <w:r w:rsidR="009D70F9">
        <w:rPr>
          <w:lang w:val="ru-RU" w:eastAsia="ja-JP"/>
        </w:rPr>
        <w:t>назначения и портом</w:t>
      </w:r>
      <w:r w:rsidR="009D70F9" w:rsidRPr="008E2506">
        <w:rPr>
          <w:lang w:val="ru-RU" w:eastAsia="ja-JP"/>
        </w:rPr>
        <w:t xml:space="preserve"> </w:t>
      </w:r>
      <w:r w:rsidR="009D70F9">
        <w:rPr>
          <w:lang w:val="en-GB" w:eastAsia="ja-JP"/>
        </w:rPr>
        <w:t>UDP</w:t>
      </w:r>
      <w:r w:rsidR="009D70F9">
        <w:rPr>
          <w:lang w:val="ru-RU" w:eastAsia="ja-JP"/>
        </w:rPr>
        <w:t>, содержащим объекты</w:t>
      </w:r>
      <w:r w:rsidR="00891F8F" w:rsidRPr="008E2506">
        <w:rPr>
          <w:lang w:val="ru-RU" w:eastAsia="ja-JP"/>
        </w:rPr>
        <w:t xml:space="preserve"> </w:t>
      </w:r>
      <w:r w:rsidR="00891F8F" w:rsidRPr="00E958AF">
        <w:rPr>
          <w:lang w:val="en-GB" w:eastAsia="ja-JP"/>
        </w:rPr>
        <w:t>RI</w:t>
      </w:r>
      <w:r w:rsidR="00891F8F" w:rsidRPr="008E2506">
        <w:rPr>
          <w:lang w:val="ru-RU" w:eastAsia="ja-JP"/>
        </w:rPr>
        <w:t>.</w:t>
      </w:r>
    </w:p>
    <w:p w:rsidR="00891F8F" w:rsidRPr="0046424F" w:rsidRDefault="00BF12ED" w:rsidP="00B87262">
      <w:pPr>
        <w:spacing w:before="80" w:line="240" w:lineRule="exact"/>
        <w:rPr>
          <w:spacing w:val="-4"/>
          <w:lang w:val="ru-RU" w:eastAsia="ja-JP"/>
        </w:rPr>
      </w:pPr>
      <w:r w:rsidRPr="0046424F">
        <w:rPr>
          <w:b/>
          <w:bCs/>
          <w:spacing w:val="-4"/>
          <w:lang w:val="ru-RU" w:eastAsia="ja-JP"/>
        </w:rPr>
        <w:t xml:space="preserve">Эмиттер права </w:t>
      </w:r>
      <w:r w:rsidRPr="0046424F">
        <w:rPr>
          <w:rFonts w:ascii="TimesNewRomanPS-Bold" w:hAnsi="TimesNewRomanPS-Bold" w:cs="TimesNewRomanPS-Bold"/>
          <w:b/>
          <w:bCs/>
          <w:spacing w:val="-4"/>
          <w:lang w:val="en-GB" w:eastAsia="ja-JP"/>
        </w:rPr>
        <w:t>URI</w:t>
      </w:r>
      <w:r w:rsidRPr="0046424F">
        <w:rPr>
          <w:b/>
          <w:bCs/>
          <w:spacing w:val="-4"/>
          <w:lang w:val="ru-RU" w:eastAsia="ja-JP"/>
        </w:rPr>
        <w:t xml:space="preserve"> (</w:t>
      </w:r>
      <w:r w:rsidR="00891F8F" w:rsidRPr="0046424F">
        <w:rPr>
          <w:rFonts w:ascii="TimesNewRomanPS-Bold" w:hAnsi="TimesNewRomanPS-Bold" w:cs="TimesNewRomanPS-Bold"/>
          <w:b/>
          <w:bCs/>
          <w:spacing w:val="-4"/>
          <w:lang w:val="en-GB" w:eastAsia="ja-JP"/>
        </w:rPr>
        <w:t>Rights</w:t>
      </w:r>
      <w:r w:rsidR="00891F8F" w:rsidRPr="0046424F">
        <w:rPr>
          <w:rFonts w:ascii="TimesNewRomanPS-Bold" w:hAnsi="TimesNewRomanPS-Bold" w:cs="TimesNewRomanPS-Bold"/>
          <w:b/>
          <w:bCs/>
          <w:spacing w:val="-4"/>
          <w:lang w:val="ru-RU" w:eastAsia="ja-JP"/>
        </w:rPr>
        <w:t xml:space="preserve"> </w:t>
      </w:r>
      <w:r w:rsidR="00891F8F" w:rsidRPr="0046424F">
        <w:rPr>
          <w:rFonts w:ascii="TimesNewRomanPS-Bold" w:hAnsi="TimesNewRomanPS-Bold" w:cs="TimesNewRomanPS-Bold"/>
          <w:b/>
          <w:bCs/>
          <w:spacing w:val="-4"/>
          <w:lang w:val="en-GB" w:eastAsia="ja-JP"/>
        </w:rPr>
        <w:t>Issuer</w:t>
      </w:r>
      <w:r w:rsidR="00891F8F" w:rsidRPr="0046424F">
        <w:rPr>
          <w:rFonts w:ascii="TimesNewRomanPS-Bold" w:hAnsi="TimesNewRomanPS-Bold" w:cs="TimesNewRomanPS-Bold"/>
          <w:b/>
          <w:bCs/>
          <w:spacing w:val="-4"/>
          <w:lang w:val="ru-RU" w:eastAsia="ja-JP"/>
        </w:rPr>
        <w:t xml:space="preserve"> </w:t>
      </w:r>
      <w:r w:rsidR="00891F8F" w:rsidRPr="0046424F">
        <w:rPr>
          <w:rFonts w:ascii="TimesNewRomanPS-Bold" w:hAnsi="TimesNewRomanPS-Bold" w:cs="TimesNewRomanPS-Bold"/>
          <w:b/>
          <w:bCs/>
          <w:spacing w:val="-4"/>
          <w:lang w:val="en-GB" w:eastAsia="ja-JP"/>
        </w:rPr>
        <w:t>URI</w:t>
      </w:r>
      <w:r w:rsidRPr="0046424F">
        <w:rPr>
          <w:b/>
          <w:bCs/>
          <w:spacing w:val="-4"/>
          <w:lang w:val="ru-RU" w:eastAsia="ja-JP"/>
        </w:rPr>
        <w:t>)</w:t>
      </w:r>
      <w:r w:rsidR="00891F8F" w:rsidRPr="0046424F">
        <w:rPr>
          <w:rFonts w:ascii="TimesNewRomanPS-Bold" w:hAnsi="TimesNewRomanPS-Bold" w:cs="TimesNewRomanPS-Bold"/>
          <w:b/>
          <w:bCs/>
          <w:spacing w:val="-4"/>
          <w:lang w:val="ru-RU" w:eastAsia="ja-JP"/>
        </w:rPr>
        <w:t xml:space="preserve"> </w:t>
      </w:r>
      <w:r w:rsidR="00891F8F" w:rsidRPr="0046424F">
        <w:rPr>
          <w:spacing w:val="-4"/>
          <w:lang w:val="ru-RU" w:eastAsia="ja-JP"/>
        </w:rPr>
        <w:t xml:space="preserve">– </w:t>
      </w:r>
      <w:r w:rsidRPr="0046424F">
        <w:rPr>
          <w:spacing w:val="-4"/>
          <w:lang w:val="ru-RU" w:eastAsia="ja-JP"/>
        </w:rPr>
        <w:t>Строка, определяющая эмиттер права,</w:t>
      </w:r>
      <w:r w:rsidR="00891F8F" w:rsidRPr="0046424F">
        <w:rPr>
          <w:spacing w:val="-4"/>
          <w:lang w:val="ru-RU" w:eastAsia="ja-JP"/>
        </w:rPr>
        <w:t xml:space="preserve"> </w:t>
      </w:r>
      <w:r w:rsidR="00842DAE" w:rsidRPr="0046424F">
        <w:rPr>
          <w:spacing w:val="-4"/>
          <w:lang w:val="ru-RU" w:eastAsia="ja-JP"/>
        </w:rPr>
        <w:t>выдающий объекты</w:t>
      </w:r>
      <w:r w:rsidR="00891F8F" w:rsidRPr="0046424F">
        <w:rPr>
          <w:spacing w:val="-4"/>
          <w:lang w:val="ru-RU" w:eastAsia="ja-JP"/>
        </w:rPr>
        <w:t xml:space="preserve"> </w:t>
      </w:r>
      <w:r w:rsidR="00891F8F" w:rsidRPr="0046424F">
        <w:rPr>
          <w:spacing w:val="-4"/>
          <w:lang w:val="en-GB" w:eastAsia="ja-JP"/>
        </w:rPr>
        <w:t>RI</w:t>
      </w:r>
      <w:r w:rsidR="00842DAE" w:rsidRPr="0046424F">
        <w:rPr>
          <w:spacing w:val="-4"/>
          <w:lang w:val="ru-RU" w:eastAsia="ja-JP"/>
        </w:rPr>
        <w:t xml:space="preserve"> и ключи шифрования услуг</w:t>
      </w:r>
      <w:r w:rsidR="00891F8F" w:rsidRPr="0046424F">
        <w:rPr>
          <w:spacing w:val="-4"/>
          <w:lang w:val="ru-RU" w:eastAsia="ja-JP"/>
        </w:rPr>
        <w:t xml:space="preserve"> (</w:t>
      </w:r>
      <w:r w:rsidR="00891F8F" w:rsidRPr="0046424F">
        <w:rPr>
          <w:spacing w:val="-4"/>
          <w:lang w:val="en-GB" w:eastAsia="ja-JP"/>
        </w:rPr>
        <w:t>SEK</w:t>
      </w:r>
      <w:r w:rsidR="00891F8F" w:rsidRPr="0046424F">
        <w:rPr>
          <w:spacing w:val="-4"/>
          <w:lang w:val="ru-RU" w:eastAsia="ja-JP"/>
        </w:rPr>
        <w:t xml:space="preserve">). </w:t>
      </w:r>
      <w:r w:rsidR="00842DAE" w:rsidRPr="0046424F">
        <w:rPr>
          <w:spacing w:val="-4"/>
          <w:lang w:val="ru-RU" w:eastAsia="ja-JP"/>
        </w:rPr>
        <w:t xml:space="preserve">Эмиттером права типа </w:t>
      </w:r>
      <w:r w:rsidR="00891F8F" w:rsidRPr="0046424F">
        <w:rPr>
          <w:spacing w:val="-4"/>
          <w:lang w:val="en-GB" w:eastAsia="ja-JP"/>
        </w:rPr>
        <w:t>URI</w:t>
      </w:r>
      <w:r w:rsidR="00891F8F" w:rsidRPr="0046424F">
        <w:rPr>
          <w:spacing w:val="-4"/>
          <w:lang w:val="ru-RU" w:eastAsia="ja-JP"/>
        </w:rPr>
        <w:t xml:space="preserve"> </w:t>
      </w:r>
      <w:r w:rsidR="00842DAE" w:rsidRPr="0046424F">
        <w:rPr>
          <w:spacing w:val="-4"/>
          <w:lang w:val="ru-RU" w:eastAsia="ja-JP"/>
        </w:rPr>
        <w:t>является лю</w:t>
      </w:r>
      <w:r w:rsidR="005C271A" w:rsidRPr="0046424F">
        <w:rPr>
          <w:spacing w:val="-4"/>
          <w:lang w:val="ru-RU" w:eastAsia="ja-JP"/>
        </w:rPr>
        <w:t>бой идентификатор</w:t>
      </w:r>
      <w:r w:rsidR="00891F8F" w:rsidRPr="0046424F">
        <w:rPr>
          <w:spacing w:val="-4"/>
          <w:lang w:val="ru-RU" w:eastAsia="ja-JP"/>
        </w:rPr>
        <w:t xml:space="preserve"> </w:t>
      </w:r>
      <w:r w:rsidR="00891F8F" w:rsidRPr="0046424F">
        <w:rPr>
          <w:spacing w:val="-4"/>
          <w:lang w:val="en-GB" w:eastAsia="ja-JP"/>
        </w:rPr>
        <w:t>URI</w:t>
      </w:r>
      <w:r w:rsidR="00891F8F" w:rsidRPr="0046424F">
        <w:rPr>
          <w:spacing w:val="-4"/>
          <w:lang w:val="ru-RU" w:eastAsia="ja-JP"/>
        </w:rPr>
        <w:t>.</w:t>
      </w:r>
    </w:p>
    <w:p w:rsidR="00891F8F" w:rsidRPr="00C06205" w:rsidRDefault="001D5861" w:rsidP="00B87262">
      <w:pPr>
        <w:spacing w:before="80" w:line="240" w:lineRule="exact"/>
        <w:rPr>
          <w:lang w:val="ru-RU" w:eastAsia="ja-JP"/>
        </w:rPr>
      </w:pPr>
      <w:r>
        <w:rPr>
          <w:b/>
          <w:bCs/>
          <w:lang w:val="ru-RU" w:eastAsia="ja-JP"/>
        </w:rPr>
        <w:t>Объект</w:t>
      </w:r>
      <w:r w:rsidRPr="00C06205">
        <w:rPr>
          <w:b/>
          <w:bCs/>
          <w:lang w:val="ru-RU" w:eastAsia="ja-JP"/>
        </w:rPr>
        <w:t xml:space="preserve"> </w:t>
      </w:r>
      <w:r>
        <w:rPr>
          <w:b/>
          <w:bCs/>
          <w:lang w:val="ru-RU" w:eastAsia="ja-JP"/>
        </w:rPr>
        <w:t>права</w:t>
      </w:r>
      <w:r w:rsidRPr="00C06205">
        <w:rPr>
          <w:b/>
          <w:bCs/>
          <w:lang w:val="ru-RU" w:eastAsia="ja-JP"/>
        </w:rPr>
        <w:t xml:space="preserve"> (</w:t>
      </w:r>
      <w:r w:rsidR="00891F8F" w:rsidRPr="00E958AF">
        <w:rPr>
          <w:rFonts w:ascii="TimesNewRomanPS-Bold" w:hAnsi="TimesNewRomanPS-Bold" w:cs="TimesNewRomanPS-Bold"/>
          <w:b/>
          <w:bCs/>
          <w:lang w:val="en-GB" w:eastAsia="ja-JP"/>
        </w:rPr>
        <w:t>Rights</w:t>
      </w:r>
      <w:r w:rsidR="00891F8F" w:rsidRPr="00C06205">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object</w:t>
      </w:r>
      <w:r w:rsidRPr="00C06205">
        <w:rPr>
          <w:b/>
          <w:bCs/>
          <w:lang w:val="ru-RU" w:eastAsia="ja-JP"/>
        </w:rPr>
        <w:t>)</w:t>
      </w:r>
      <w:r w:rsidR="00891F8F" w:rsidRPr="00C06205">
        <w:rPr>
          <w:rFonts w:ascii="TimesNewRomanPS-Bold" w:hAnsi="TimesNewRomanPS-Bold" w:cs="TimesNewRomanPS-Bold"/>
          <w:b/>
          <w:bCs/>
          <w:lang w:val="ru-RU" w:eastAsia="ja-JP"/>
        </w:rPr>
        <w:t xml:space="preserve"> </w:t>
      </w:r>
      <w:r w:rsidR="00891F8F" w:rsidRPr="00C06205">
        <w:rPr>
          <w:lang w:val="ru-RU" w:eastAsia="ja-JP"/>
        </w:rPr>
        <w:t xml:space="preserve">– </w:t>
      </w:r>
      <w:r>
        <w:rPr>
          <w:lang w:val="ru-RU" w:eastAsia="ja-JP"/>
        </w:rPr>
        <w:t>Совокупность</w:t>
      </w:r>
      <w:r w:rsidRPr="00C06205">
        <w:rPr>
          <w:lang w:val="ru-RU" w:eastAsia="ja-JP"/>
        </w:rPr>
        <w:t xml:space="preserve"> </w:t>
      </w:r>
      <w:r>
        <w:rPr>
          <w:lang w:val="ru-RU" w:eastAsia="ja-JP"/>
        </w:rPr>
        <w:t>разрешений</w:t>
      </w:r>
      <w:r w:rsidRPr="00C06205">
        <w:rPr>
          <w:lang w:val="ru-RU" w:eastAsia="ja-JP"/>
        </w:rPr>
        <w:t xml:space="preserve"> </w:t>
      </w:r>
      <w:r>
        <w:rPr>
          <w:lang w:val="ru-RU" w:eastAsia="ja-JP"/>
        </w:rPr>
        <w:t>и</w:t>
      </w:r>
      <w:r w:rsidRPr="00C06205">
        <w:rPr>
          <w:lang w:val="ru-RU" w:eastAsia="ja-JP"/>
        </w:rPr>
        <w:t xml:space="preserve"> </w:t>
      </w:r>
      <w:r>
        <w:rPr>
          <w:lang w:val="ru-RU" w:eastAsia="ja-JP"/>
        </w:rPr>
        <w:t>других</w:t>
      </w:r>
      <w:r w:rsidRPr="00C06205">
        <w:rPr>
          <w:lang w:val="ru-RU" w:eastAsia="ja-JP"/>
        </w:rPr>
        <w:t xml:space="preserve"> </w:t>
      </w:r>
      <w:r>
        <w:rPr>
          <w:lang w:val="ru-RU" w:eastAsia="ja-JP"/>
        </w:rPr>
        <w:t>атрибутов, связанных с защищаемым контентом</w:t>
      </w:r>
      <w:r w:rsidR="00891F8F" w:rsidRPr="00C06205">
        <w:rPr>
          <w:lang w:val="ru-RU" w:eastAsia="ja-JP"/>
        </w:rPr>
        <w:t>.</w:t>
      </w:r>
    </w:p>
    <w:p w:rsidR="00891F8F" w:rsidRPr="00A740D7" w:rsidRDefault="00C06205" w:rsidP="00B87262">
      <w:pPr>
        <w:spacing w:before="80" w:line="240" w:lineRule="exact"/>
        <w:rPr>
          <w:lang w:val="ru-RU" w:eastAsia="ja-JP"/>
        </w:rPr>
      </w:pPr>
      <w:r>
        <w:rPr>
          <w:b/>
          <w:bCs/>
          <w:lang w:val="ru-RU" w:eastAsia="ja-JP"/>
        </w:rPr>
        <w:t>Кадр</w:t>
      </w:r>
      <w:r w:rsidRPr="00C06205">
        <w:rPr>
          <w:b/>
          <w:bCs/>
          <w:lang w:val="ru-RU" w:eastAsia="ja-JP"/>
        </w:rPr>
        <w:t xml:space="preserve"> </w:t>
      </w:r>
      <w:r w:rsidR="00891F8F" w:rsidRPr="00E958AF">
        <w:rPr>
          <w:rFonts w:ascii="TimesNewRomanPS-Bold" w:hAnsi="TimesNewRomanPS-Bold" w:cs="TimesNewRomanPS-Bold"/>
          <w:b/>
          <w:bCs/>
          <w:lang w:val="en-GB" w:eastAsia="ja-JP"/>
        </w:rPr>
        <w:t>RS</w:t>
      </w:r>
      <w:r w:rsidR="00891F8F" w:rsidRPr="00C06205">
        <w:rPr>
          <w:rFonts w:ascii="TimesNewRomanPS-Bold" w:hAnsi="TimesNewRomanPS-Bold" w:cs="TimesNewRomanPS-Bold"/>
          <w:b/>
          <w:bCs/>
          <w:lang w:val="ru-RU" w:eastAsia="ja-JP"/>
        </w:rPr>
        <w:t xml:space="preserve"> </w:t>
      </w:r>
      <w:r w:rsidRPr="00C06205">
        <w:rPr>
          <w:b/>
          <w:bCs/>
          <w:lang w:val="ru-RU" w:eastAsia="ja-JP"/>
        </w:rPr>
        <w:t>(</w:t>
      </w:r>
      <w:r w:rsidR="00891F8F" w:rsidRPr="00E958AF">
        <w:rPr>
          <w:rFonts w:ascii="TimesNewRomanPS-Bold" w:hAnsi="TimesNewRomanPS-Bold" w:cs="TimesNewRomanPS-Bold"/>
          <w:b/>
          <w:bCs/>
          <w:lang w:val="en-GB" w:eastAsia="ja-JP"/>
        </w:rPr>
        <w:t>Frame</w:t>
      </w:r>
      <w:r w:rsidR="00891F8F" w:rsidRPr="00C06205">
        <w:rPr>
          <w:rFonts w:ascii="TimesNewRomanPS-Bold" w:hAnsi="TimesNewRomanPS-Bold" w:cs="TimesNewRomanPS-Bold"/>
          <w:b/>
          <w:bCs/>
          <w:lang w:val="ru-RU" w:eastAsia="ja-JP"/>
        </w:rPr>
        <w:t xml:space="preserve"> </w:t>
      </w:r>
      <w:r w:rsidR="004E5FCA" w:rsidRPr="00E958AF">
        <w:rPr>
          <w:rFonts w:ascii="TimesNewRomanPS-Bold" w:hAnsi="TimesNewRomanPS-Bold" w:cs="TimesNewRomanPS-Bold"/>
          <w:b/>
          <w:bCs/>
          <w:lang w:val="en-GB" w:eastAsia="ja-JP"/>
        </w:rPr>
        <w:t>RS</w:t>
      </w:r>
      <w:r w:rsidRPr="00C06205">
        <w:rPr>
          <w:b/>
          <w:bCs/>
          <w:lang w:val="ru-RU" w:eastAsia="ja-JP"/>
        </w:rPr>
        <w:t>)</w:t>
      </w:r>
      <w:r w:rsidR="004E5FCA" w:rsidRPr="00C06205">
        <w:rPr>
          <w:lang w:val="ru-RU" w:eastAsia="ja-JP"/>
        </w:rPr>
        <w:t xml:space="preserve"> </w:t>
      </w:r>
      <w:r w:rsidR="00891F8F" w:rsidRPr="00C06205">
        <w:rPr>
          <w:lang w:val="ru-RU" w:eastAsia="ja-JP"/>
        </w:rPr>
        <w:t xml:space="preserve">– </w:t>
      </w:r>
      <w:r>
        <w:rPr>
          <w:lang w:val="ru-RU" w:eastAsia="ja-JP"/>
        </w:rPr>
        <w:t>Двумерный</w:t>
      </w:r>
      <w:r w:rsidRPr="00C06205">
        <w:rPr>
          <w:lang w:val="ru-RU" w:eastAsia="ja-JP"/>
        </w:rPr>
        <w:t xml:space="preserve"> </w:t>
      </w:r>
      <w:r>
        <w:rPr>
          <w:lang w:val="ru-RU" w:eastAsia="ja-JP"/>
        </w:rPr>
        <w:t xml:space="preserve">кадр данных, посредством которого ансамбль </w:t>
      </w:r>
      <w:r w:rsidR="00891F8F" w:rsidRPr="00E958AF">
        <w:rPr>
          <w:lang w:val="en-GB" w:eastAsia="ja-JP"/>
        </w:rPr>
        <w:t>M</w:t>
      </w:r>
      <w:r w:rsidR="00891F8F" w:rsidRPr="00C06205">
        <w:rPr>
          <w:lang w:val="ru-RU" w:eastAsia="ja-JP"/>
        </w:rPr>
        <w:t>/</w:t>
      </w:r>
      <w:r w:rsidR="00891F8F" w:rsidRPr="00E958AF">
        <w:rPr>
          <w:lang w:val="en-GB" w:eastAsia="ja-JP"/>
        </w:rPr>
        <w:t>H</w:t>
      </w:r>
      <w:r w:rsidR="00891F8F" w:rsidRPr="00C06205">
        <w:rPr>
          <w:lang w:val="ru-RU" w:eastAsia="ja-JP"/>
        </w:rPr>
        <w:t xml:space="preserve"> </w:t>
      </w:r>
      <w:r>
        <w:rPr>
          <w:lang w:val="ru-RU" w:eastAsia="ja-JP"/>
        </w:rPr>
        <w:t>кодируется кодом</w:t>
      </w:r>
      <w:r w:rsidRPr="00C06205">
        <w:rPr>
          <w:lang w:val="ru-RU" w:eastAsia="ja-JP"/>
        </w:rPr>
        <w:t xml:space="preserve"> </w:t>
      </w:r>
      <w:r>
        <w:rPr>
          <w:lang w:val="en-GB" w:eastAsia="ja-JP"/>
        </w:rPr>
        <w:t>RS</w:t>
      </w:r>
      <w:r w:rsidRPr="00C06205">
        <w:rPr>
          <w:lang w:val="ru-RU" w:eastAsia="ja-JP"/>
        </w:rPr>
        <w:t xml:space="preserve"> </w:t>
      </w:r>
      <w:r>
        <w:rPr>
          <w:lang w:val="en-GB" w:eastAsia="ja-JP"/>
        </w:rPr>
        <w:t>CRC</w:t>
      </w:r>
      <w:r w:rsidR="00891F8F" w:rsidRPr="00C06205">
        <w:rPr>
          <w:lang w:val="ru-RU" w:eastAsia="ja-JP"/>
        </w:rPr>
        <w:t xml:space="preserve">. </w:t>
      </w:r>
      <w:r>
        <w:rPr>
          <w:lang w:val="ru-RU" w:eastAsia="ja-JP"/>
        </w:rPr>
        <w:t>Кадры</w:t>
      </w:r>
      <w:r w:rsidRPr="00A740D7">
        <w:rPr>
          <w:lang w:val="ru-RU" w:eastAsia="ja-JP"/>
        </w:rPr>
        <w:t xml:space="preserve"> </w:t>
      </w:r>
      <w:r w:rsidR="00891F8F" w:rsidRPr="00E958AF">
        <w:rPr>
          <w:lang w:val="en-GB" w:eastAsia="ja-JP"/>
        </w:rPr>
        <w:t>RS</w:t>
      </w:r>
      <w:r w:rsidRPr="00A740D7">
        <w:rPr>
          <w:lang w:val="ru-RU" w:eastAsia="ja-JP"/>
        </w:rPr>
        <w:t xml:space="preserve"> </w:t>
      </w:r>
      <w:r>
        <w:rPr>
          <w:lang w:val="ru-RU" w:eastAsia="ja-JP"/>
        </w:rPr>
        <w:t>являются</w:t>
      </w:r>
      <w:r w:rsidRPr="00A740D7">
        <w:rPr>
          <w:lang w:val="ru-RU" w:eastAsia="ja-JP"/>
        </w:rPr>
        <w:t xml:space="preserve"> </w:t>
      </w:r>
      <w:r>
        <w:rPr>
          <w:lang w:val="ru-RU" w:eastAsia="ja-JP"/>
        </w:rPr>
        <w:t>выходными</w:t>
      </w:r>
      <w:r w:rsidRPr="00A740D7">
        <w:rPr>
          <w:lang w:val="ru-RU" w:eastAsia="ja-JP"/>
        </w:rPr>
        <w:t xml:space="preserve"> </w:t>
      </w:r>
      <w:r>
        <w:rPr>
          <w:lang w:val="ru-RU" w:eastAsia="ja-JP"/>
        </w:rPr>
        <w:t>сигналами</w:t>
      </w:r>
      <w:r w:rsidRPr="00A740D7">
        <w:rPr>
          <w:lang w:val="ru-RU" w:eastAsia="ja-JP"/>
        </w:rPr>
        <w:t xml:space="preserve"> </w:t>
      </w:r>
      <w:r>
        <w:rPr>
          <w:lang w:val="ru-RU" w:eastAsia="ja-JP"/>
        </w:rPr>
        <w:t>подсистемы</w:t>
      </w:r>
      <w:r w:rsidRPr="00A740D7">
        <w:rPr>
          <w:lang w:val="ru-RU" w:eastAsia="ja-JP"/>
        </w:rPr>
        <w:t xml:space="preserve"> </w:t>
      </w:r>
      <w:r>
        <w:rPr>
          <w:lang w:val="ru-RU" w:eastAsia="ja-JP"/>
        </w:rPr>
        <w:t>физического</w:t>
      </w:r>
      <w:r w:rsidRPr="00A740D7">
        <w:rPr>
          <w:lang w:val="ru-RU" w:eastAsia="ja-JP"/>
        </w:rPr>
        <w:t xml:space="preserve"> </w:t>
      </w:r>
      <w:r>
        <w:rPr>
          <w:lang w:val="ru-RU" w:eastAsia="ja-JP"/>
        </w:rPr>
        <w:t>уровня</w:t>
      </w:r>
      <w:r w:rsidR="00891F8F" w:rsidRPr="00A740D7">
        <w:rPr>
          <w:lang w:val="ru-RU" w:eastAsia="ja-JP"/>
        </w:rPr>
        <w:t xml:space="preserve"> </w:t>
      </w:r>
      <w:r w:rsidR="00891F8F" w:rsidRPr="00E958AF">
        <w:rPr>
          <w:lang w:val="en-GB" w:eastAsia="ja-JP"/>
        </w:rPr>
        <w:t>M</w:t>
      </w:r>
      <w:r w:rsidR="00891F8F" w:rsidRPr="00A740D7">
        <w:rPr>
          <w:lang w:val="ru-RU" w:eastAsia="ja-JP"/>
        </w:rPr>
        <w:t>/</w:t>
      </w:r>
      <w:r w:rsidR="00891F8F" w:rsidRPr="00E958AF">
        <w:rPr>
          <w:lang w:val="en-GB" w:eastAsia="ja-JP"/>
        </w:rPr>
        <w:t>H</w:t>
      </w:r>
      <w:r w:rsidR="00891F8F" w:rsidRPr="00A740D7">
        <w:rPr>
          <w:lang w:val="ru-RU" w:eastAsia="ja-JP"/>
        </w:rPr>
        <w:t xml:space="preserve">. </w:t>
      </w:r>
      <w:r>
        <w:rPr>
          <w:lang w:val="ru-RU" w:eastAsia="ja-JP"/>
        </w:rPr>
        <w:t>Как</w:t>
      </w:r>
      <w:r w:rsidRPr="00A740D7">
        <w:rPr>
          <w:lang w:val="ru-RU" w:eastAsia="ja-JP"/>
        </w:rPr>
        <w:t xml:space="preserve"> </w:t>
      </w:r>
      <w:r>
        <w:rPr>
          <w:lang w:val="ru-RU" w:eastAsia="ja-JP"/>
        </w:rPr>
        <w:t>правило</w:t>
      </w:r>
      <w:r w:rsidR="00891F8F" w:rsidRPr="00A740D7">
        <w:rPr>
          <w:lang w:val="ru-RU" w:eastAsia="ja-JP"/>
        </w:rPr>
        <w:t xml:space="preserve">, </w:t>
      </w:r>
      <w:r>
        <w:rPr>
          <w:lang w:val="ru-RU" w:eastAsia="ja-JP"/>
        </w:rPr>
        <w:t>один</w:t>
      </w:r>
      <w:r w:rsidRPr="00A740D7">
        <w:rPr>
          <w:lang w:val="ru-RU" w:eastAsia="ja-JP"/>
        </w:rPr>
        <w:t xml:space="preserve"> </w:t>
      </w:r>
      <w:r>
        <w:rPr>
          <w:lang w:val="ru-RU" w:eastAsia="ja-JP"/>
        </w:rPr>
        <w:t>кадр</w:t>
      </w:r>
      <w:r w:rsidR="00891F8F" w:rsidRPr="00A740D7">
        <w:rPr>
          <w:lang w:val="ru-RU" w:eastAsia="ja-JP"/>
        </w:rPr>
        <w:t xml:space="preserve"> </w:t>
      </w:r>
      <w:r w:rsidR="00891F8F" w:rsidRPr="00E958AF">
        <w:rPr>
          <w:lang w:val="en-GB" w:eastAsia="ja-JP"/>
        </w:rPr>
        <w:t>RS</w:t>
      </w:r>
      <w:r w:rsidR="00891F8F" w:rsidRPr="00A740D7">
        <w:rPr>
          <w:lang w:val="ru-RU" w:eastAsia="ja-JP"/>
        </w:rPr>
        <w:t xml:space="preserve"> </w:t>
      </w:r>
      <w:r>
        <w:rPr>
          <w:lang w:val="ru-RU" w:eastAsia="ja-JP"/>
        </w:rPr>
        <w:t>содержит</w:t>
      </w:r>
      <w:r w:rsidRPr="00A740D7">
        <w:rPr>
          <w:lang w:val="ru-RU" w:eastAsia="ja-JP"/>
        </w:rPr>
        <w:t xml:space="preserve"> </w:t>
      </w:r>
      <w:r w:rsidR="00891F8F" w:rsidRPr="00A740D7">
        <w:rPr>
          <w:lang w:val="ru-RU" w:eastAsia="ja-JP"/>
        </w:rPr>
        <w:t xml:space="preserve">187 </w:t>
      </w:r>
      <w:r w:rsidR="00A740D7">
        <w:rPr>
          <w:lang w:val="ru-RU" w:eastAsia="ja-JP"/>
        </w:rPr>
        <w:t>рядов по</w:t>
      </w:r>
      <w:r w:rsidR="00891F8F" w:rsidRPr="00A740D7">
        <w:rPr>
          <w:lang w:val="ru-RU" w:eastAsia="ja-JP"/>
        </w:rPr>
        <w:t xml:space="preserve"> </w:t>
      </w:r>
      <w:r w:rsidR="00891F8F" w:rsidRPr="00E958AF">
        <w:rPr>
          <w:lang w:val="en-GB" w:eastAsia="ja-JP"/>
        </w:rPr>
        <w:t>N</w:t>
      </w:r>
      <w:r w:rsidR="00891F8F" w:rsidRPr="00A740D7">
        <w:rPr>
          <w:lang w:val="ru-RU" w:eastAsia="ja-JP"/>
        </w:rPr>
        <w:t xml:space="preserve"> </w:t>
      </w:r>
      <w:r w:rsidR="00A740D7">
        <w:rPr>
          <w:lang w:val="ru-RU" w:eastAsia="ja-JP"/>
        </w:rPr>
        <w:t>байтов в каждом</w:t>
      </w:r>
      <w:r w:rsidR="00891F8F" w:rsidRPr="00A740D7">
        <w:rPr>
          <w:lang w:val="ru-RU" w:eastAsia="ja-JP"/>
        </w:rPr>
        <w:t xml:space="preserve">, </w:t>
      </w:r>
      <w:r w:rsidR="00A740D7">
        <w:rPr>
          <w:lang w:val="ru-RU" w:eastAsia="ja-JP"/>
        </w:rPr>
        <w:t>где величина</w:t>
      </w:r>
      <w:r w:rsidR="00891F8F" w:rsidRPr="00A740D7">
        <w:rPr>
          <w:lang w:val="ru-RU" w:eastAsia="ja-JP"/>
        </w:rPr>
        <w:t xml:space="preserve"> </w:t>
      </w:r>
      <w:r w:rsidR="00891F8F" w:rsidRPr="00E958AF">
        <w:rPr>
          <w:lang w:val="en-GB" w:eastAsia="ja-JP"/>
        </w:rPr>
        <w:t>N</w:t>
      </w:r>
      <w:r w:rsidR="00891F8F" w:rsidRPr="00A740D7">
        <w:rPr>
          <w:lang w:val="ru-RU" w:eastAsia="ja-JP"/>
        </w:rPr>
        <w:t xml:space="preserve"> </w:t>
      </w:r>
      <w:r w:rsidR="00A740D7">
        <w:rPr>
          <w:lang w:val="ru-RU" w:eastAsia="ja-JP"/>
        </w:rPr>
        <w:t>определяется режимом передачи кадров подсистемы</w:t>
      </w:r>
      <w:r w:rsidR="00A740D7" w:rsidRPr="00A740D7">
        <w:rPr>
          <w:lang w:val="ru-RU" w:eastAsia="ja-JP"/>
        </w:rPr>
        <w:t xml:space="preserve"> </w:t>
      </w:r>
      <w:r w:rsidR="00A740D7">
        <w:rPr>
          <w:lang w:val="ru-RU" w:eastAsia="ja-JP"/>
        </w:rPr>
        <w:t>физического</w:t>
      </w:r>
      <w:r w:rsidR="00A740D7" w:rsidRPr="00A740D7">
        <w:rPr>
          <w:lang w:val="ru-RU" w:eastAsia="ja-JP"/>
        </w:rPr>
        <w:t xml:space="preserve"> </w:t>
      </w:r>
      <w:r w:rsidR="00A740D7">
        <w:rPr>
          <w:lang w:val="ru-RU" w:eastAsia="ja-JP"/>
        </w:rPr>
        <w:t>уровня</w:t>
      </w:r>
      <w:r w:rsidR="00A740D7" w:rsidRPr="00A740D7">
        <w:rPr>
          <w:lang w:val="ru-RU" w:eastAsia="ja-JP"/>
        </w:rPr>
        <w:t xml:space="preserve"> </w:t>
      </w:r>
      <w:r w:rsidR="00A740D7" w:rsidRPr="00E958AF">
        <w:rPr>
          <w:lang w:val="en-GB" w:eastAsia="ja-JP"/>
        </w:rPr>
        <w:t>M</w:t>
      </w:r>
      <w:r w:rsidR="00A740D7" w:rsidRPr="00A740D7">
        <w:rPr>
          <w:lang w:val="ru-RU" w:eastAsia="ja-JP"/>
        </w:rPr>
        <w:t>/</w:t>
      </w:r>
      <w:r w:rsidR="00A740D7" w:rsidRPr="00E958AF">
        <w:rPr>
          <w:lang w:val="en-GB" w:eastAsia="ja-JP"/>
        </w:rPr>
        <w:t>H</w:t>
      </w:r>
      <w:r w:rsidR="00891F8F" w:rsidRPr="00A740D7">
        <w:rPr>
          <w:lang w:val="ru-RU" w:eastAsia="ja-JP"/>
        </w:rPr>
        <w:t xml:space="preserve">, </w:t>
      </w:r>
      <w:r w:rsidR="00A740D7">
        <w:rPr>
          <w:lang w:val="ru-RU" w:eastAsia="ja-JP"/>
        </w:rPr>
        <w:t>и переносит данные для одного ансамбля</w:t>
      </w:r>
      <w:r w:rsidR="00891F8F" w:rsidRPr="00A740D7">
        <w:rPr>
          <w:lang w:val="ru-RU" w:eastAsia="ja-JP"/>
        </w:rPr>
        <w:t xml:space="preserve"> </w:t>
      </w:r>
      <w:r w:rsidR="00891F8F" w:rsidRPr="00E958AF">
        <w:rPr>
          <w:lang w:val="en-GB" w:eastAsia="ja-JP"/>
        </w:rPr>
        <w:t>M</w:t>
      </w:r>
      <w:r w:rsidR="00891F8F" w:rsidRPr="00A740D7">
        <w:rPr>
          <w:lang w:val="ru-RU" w:eastAsia="ja-JP"/>
        </w:rPr>
        <w:t>/</w:t>
      </w:r>
      <w:r w:rsidR="00891F8F" w:rsidRPr="00E958AF">
        <w:rPr>
          <w:lang w:val="en-GB" w:eastAsia="ja-JP"/>
        </w:rPr>
        <w:t>H</w:t>
      </w:r>
      <w:r w:rsidR="00891F8F" w:rsidRPr="00A740D7">
        <w:rPr>
          <w:lang w:val="ru-RU" w:eastAsia="ja-JP"/>
        </w:rPr>
        <w:t xml:space="preserve">. </w:t>
      </w:r>
      <w:r w:rsidR="00A740D7">
        <w:rPr>
          <w:lang w:val="ru-RU" w:eastAsia="ja-JP"/>
        </w:rPr>
        <w:t xml:space="preserve">Кадры </w:t>
      </w:r>
      <w:r w:rsidR="00891F8F" w:rsidRPr="00E958AF">
        <w:rPr>
          <w:lang w:val="en-GB" w:eastAsia="ja-JP"/>
        </w:rPr>
        <w:t>RS</w:t>
      </w:r>
      <w:r w:rsidR="00891F8F" w:rsidRPr="00A740D7">
        <w:rPr>
          <w:lang w:val="ru-RU" w:eastAsia="ja-JP"/>
        </w:rPr>
        <w:t xml:space="preserve"> </w:t>
      </w:r>
      <w:r w:rsidR="00A740D7">
        <w:rPr>
          <w:lang w:val="ru-RU" w:eastAsia="ja-JP"/>
        </w:rPr>
        <w:t xml:space="preserve">подробно определяются в части </w:t>
      </w:r>
      <w:r w:rsidR="00891F8F" w:rsidRPr="00A740D7">
        <w:rPr>
          <w:lang w:val="ru-RU" w:eastAsia="ja-JP"/>
        </w:rPr>
        <w:t>2.</w:t>
      </w:r>
    </w:p>
    <w:p w:rsidR="00891F8F" w:rsidRPr="000D2B46" w:rsidRDefault="00B40E8B" w:rsidP="00B87262">
      <w:pPr>
        <w:spacing w:before="80" w:line="240" w:lineRule="exact"/>
        <w:rPr>
          <w:lang w:val="ru-RU" w:eastAsia="ja-JP"/>
        </w:rPr>
      </w:pPr>
      <w:r>
        <w:rPr>
          <w:b/>
          <w:bCs/>
          <w:lang w:val="ru-RU" w:eastAsia="ja-JP"/>
        </w:rPr>
        <w:t>Длина</w:t>
      </w:r>
      <w:r w:rsidRPr="000D2B46">
        <w:rPr>
          <w:b/>
          <w:bCs/>
          <w:lang w:val="ru-RU" w:eastAsia="ja-JP"/>
        </w:rPr>
        <w:t xml:space="preserve"> </w:t>
      </w:r>
      <w:r>
        <w:rPr>
          <w:b/>
          <w:bCs/>
          <w:lang w:val="ru-RU" w:eastAsia="ja-JP"/>
        </w:rPr>
        <w:t>части</w:t>
      </w:r>
      <w:r w:rsidRPr="000D2B46">
        <w:rPr>
          <w:b/>
          <w:bCs/>
          <w:lang w:val="ru-RU" w:eastAsia="ja-JP"/>
        </w:rPr>
        <w:t xml:space="preserve"> </w:t>
      </w:r>
      <w:r>
        <w:rPr>
          <w:b/>
          <w:bCs/>
          <w:lang w:val="ru-RU" w:eastAsia="ja-JP"/>
        </w:rPr>
        <w:t>кадра</w:t>
      </w:r>
      <w:r w:rsidRPr="000D2B46">
        <w:rPr>
          <w:b/>
          <w:bCs/>
          <w:lang w:val="ru-RU" w:eastAsia="ja-JP"/>
        </w:rPr>
        <w:t xml:space="preserve"> </w:t>
      </w:r>
      <w:r w:rsidRPr="00E958AF">
        <w:rPr>
          <w:rFonts w:ascii="TimesNewRomanPS-Bold" w:hAnsi="TimesNewRomanPS-Bold" w:cs="TimesNewRomanPS-Bold"/>
          <w:b/>
          <w:bCs/>
          <w:lang w:val="en-GB" w:eastAsia="ja-JP"/>
        </w:rPr>
        <w:t>RS</w:t>
      </w:r>
      <w:r w:rsidRPr="000D2B46">
        <w:rPr>
          <w:rFonts w:ascii="TimesNewRomanPS-Bold" w:hAnsi="TimesNewRomanPS-Bold" w:cs="TimesNewRomanPS-Bold"/>
          <w:b/>
          <w:bCs/>
          <w:lang w:val="ru-RU" w:eastAsia="ja-JP"/>
        </w:rPr>
        <w:t xml:space="preserve"> </w:t>
      </w:r>
      <w:r w:rsidRPr="000D2B46">
        <w:rPr>
          <w:b/>
          <w:bCs/>
          <w:lang w:val="ru-RU" w:eastAsia="ja-JP"/>
        </w:rPr>
        <w:t>(</w:t>
      </w:r>
      <w:r w:rsidR="00891F8F" w:rsidRPr="00E958AF">
        <w:rPr>
          <w:rFonts w:ascii="TimesNewRomanPS-Bold" w:hAnsi="TimesNewRomanPS-Bold" w:cs="TimesNewRomanPS-Bold"/>
          <w:b/>
          <w:bCs/>
          <w:lang w:val="en-GB" w:eastAsia="ja-JP"/>
        </w:rPr>
        <w:t>RS</w:t>
      </w:r>
      <w:r w:rsidR="00891F8F" w:rsidRPr="000D2B4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frame</w:t>
      </w:r>
      <w:r w:rsidR="00891F8F" w:rsidRPr="000D2B4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portion</w:t>
      </w:r>
      <w:r w:rsidR="00891F8F" w:rsidRPr="000D2B46">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length</w:t>
      </w:r>
      <w:r w:rsidRPr="000D2B46">
        <w:rPr>
          <w:b/>
          <w:bCs/>
          <w:lang w:val="ru-RU" w:eastAsia="ja-JP"/>
        </w:rPr>
        <w:t>)</w:t>
      </w:r>
      <w:r w:rsidR="00891F8F" w:rsidRPr="000D2B46">
        <w:rPr>
          <w:rFonts w:ascii="TimesNewRomanPS-Bold" w:hAnsi="TimesNewRomanPS-Bold" w:cs="TimesNewRomanPS-Bold"/>
          <w:b/>
          <w:bCs/>
          <w:lang w:val="ru-RU" w:eastAsia="ja-JP"/>
        </w:rPr>
        <w:t xml:space="preserve"> </w:t>
      </w:r>
      <w:r w:rsidR="00891F8F" w:rsidRPr="000D2B46">
        <w:rPr>
          <w:lang w:val="ru-RU" w:eastAsia="ja-JP"/>
        </w:rPr>
        <w:t xml:space="preserve">– </w:t>
      </w:r>
      <w:r>
        <w:rPr>
          <w:lang w:val="ru-RU" w:eastAsia="ja-JP"/>
        </w:rPr>
        <w:t>Количество</w:t>
      </w:r>
      <w:r w:rsidRPr="000D2B46">
        <w:rPr>
          <w:lang w:val="ru-RU" w:eastAsia="ja-JP"/>
        </w:rPr>
        <w:t xml:space="preserve"> </w:t>
      </w:r>
      <w:r>
        <w:rPr>
          <w:lang w:val="ru-RU" w:eastAsia="ja-JP"/>
        </w:rPr>
        <w:t>байтов</w:t>
      </w:r>
      <w:r w:rsidRPr="000D2B46">
        <w:rPr>
          <w:lang w:val="ru-RU" w:eastAsia="ja-JP"/>
        </w:rPr>
        <w:t xml:space="preserve"> </w:t>
      </w:r>
      <w:r>
        <w:rPr>
          <w:lang w:val="ru-RU" w:eastAsia="ja-JP"/>
        </w:rPr>
        <w:t>полезной</w:t>
      </w:r>
      <w:r w:rsidRPr="000D2B46">
        <w:rPr>
          <w:lang w:val="ru-RU" w:eastAsia="ja-JP"/>
        </w:rPr>
        <w:t xml:space="preserve"> </w:t>
      </w:r>
      <w:r>
        <w:rPr>
          <w:lang w:val="ru-RU" w:eastAsia="ja-JP"/>
        </w:rPr>
        <w:t>нагрузки</w:t>
      </w:r>
      <w:r w:rsidRPr="000D2B46">
        <w:rPr>
          <w:lang w:val="ru-RU" w:eastAsia="ja-JP"/>
        </w:rPr>
        <w:t xml:space="preserve"> </w:t>
      </w:r>
      <w:r w:rsidR="00891F8F" w:rsidRPr="00E958AF">
        <w:rPr>
          <w:lang w:val="en-GB" w:eastAsia="ja-JP"/>
        </w:rPr>
        <w:t>SCCC</w:t>
      </w:r>
      <w:r>
        <w:rPr>
          <w:lang w:val="ru-RU" w:eastAsia="ja-JP"/>
        </w:rPr>
        <w:t xml:space="preserve"> в группе</w:t>
      </w:r>
      <w:r w:rsidR="00891F8F" w:rsidRPr="000D2B46">
        <w:rPr>
          <w:lang w:val="ru-RU" w:eastAsia="ja-JP"/>
        </w:rPr>
        <w:t>.</w:t>
      </w:r>
    </w:p>
    <w:p w:rsidR="00891F8F" w:rsidRPr="008612EE" w:rsidRDefault="00814A44" w:rsidP="00B87262">
      <w:pPr>
        <w:spacing w:before="80" w:line="240" w:lineRule="exact"/>
        <w:rPr>
          <w:lang w:val="ru-RU" w:eastAsia="ja-JP"/>
        </w:rPr>
      </w:pPr>
      <w:r>
        <w:rPr>
          <w:b/>
          <w:bCs/>
          <w:lang w:val="ru-RU" w:eastAsia="ja-JP"/>
        </w:rPr>
        <w:t>Вторичный</w:t>
      </w:r>
      <w:r w:rsidRPr="00431CCB">
        <w:rPr>
          <w:b/>
          <w:bCs/>
          <w:lang w:val="ru-RU" w:eastAsia="ja-JP"/>
        </w:rPr>
        <w:t xml:space="preserve"> </w:t>
      </w:r>
      <w:r>
        <w:rPr>
          <w:b/>
          <w:bCs/>
          <w:lang w:val="ru-RU" w:eastAsia="ja-JP"/>
        </w:rPr>
        <w:t>ансамбль</w:t>
      </w:r>
      <w:r w:rsidRPr="00431CCB">
        <w:rPr>
          <w:b/>
          <w:bCs/>
          <w:lang w:val="ru-RU" w:eastAsia="ja-JP"/>
        </w:rPr>
        <w:t xml:space="preserve"> </w:t>
      </w:r>
      <w:r w:rsidR="00431CCB" w:rsidRPr="00431CCB">
        <w:rPr>
          <w:b/>
          <w:bCs/>
          <w:lang w:val="ru-RU" w:eastAsia="ja-JP"/>
        </w:rPr>
        <w:t>(</w:t>
      </w:r>
      <w:r w:rsidR="00891F8F" w:rsidRPr="00E958AF">
        <w:rPr>
          <w:rFonts w:ascii="TimesNewRomanPS-Bold" w:hAnsi="TimesNewRomanPS-Bold" w:cs="TimesNewRomanPS-Bold"/>
          <w:b/>
          <w:bCs/>
          <w:lang w:val="en-GB" w:eastAsia="ja-JP"/>
        </w:rPr>
        <w:t>Secondary</w:t>
      </w:r>
      <w:r w:rsidR="00891F8F" w:rsidRPr="00431CCB">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ensemble</w:t>
      </w:r>
      <w:r w:rsidR="00431CCB" w:rsidRPr="00431CCB">
        <w:rPr>
          <w:b/>
          <w:bCs/>
          <w:lang w:val="ru-RU" w:eastAsia="ja-JP"/>
        </w:rPr>
        <w:t>)</w:t>
      </w:r>
      <w:r w:rsidR="00891F8F" w:rsidRPr="00431CCB">
        <w:rPr>
          <w:rFonts w:ascii="TimesNewRomanPS-Bold" w:hAnsi="TimesNewRomanPS-Bold" w:cs="TimesNewRomanPS-Bold"/>
          <w:b/>
          <w:bCs/>
          <w:lang w:val="ru-RU" w:eastAsia="ja-JP"/>
        </w:rPr>
        <w:t xml:space="preserve"> </w:t>
      </w:r>
      <w:r w:rsidR="00891F8F" w:rsidRPr="00431CCB">
        <w:rPr>
          <w:lang w:val="ru-RU" w:eastAsia="ja-JP"/>
        </w:rPr>
        <w:t xml:space="preserve">– </w:t>
      </w:r>
      <w:r w:rsidR="00431CCB">
        <w:rPr>
          <w:lang w:val="ru-RU" w:eastAsia="ja-JP"/>
        </w:rPr>
        <w:t>Ансамбль</w:t>
      </w:r>
      <w:r w:rsidR="00431CCB" w:rsidRPr="00431CCB">
        <w:rPr>
          <w:lang w:val="ru-RU" w:eastAsia="ja-JP"/>
        </w:rPr>
        <w:t xml:space="preserve">, </w:t>
      </w:r>
      <w:r w:rsidR="00431CCB">
        <w:rPr>
          <w:lang w:val="ru-RU" w:eastAsia="ja-JP"/>
        </w:rPr>
        <w:t>подлежащий</w:t>
      </w:r>
      <w:r w:rsidR="00431CCB" w:rsidRPr="00431CCB">
        <w:rPr>
          <w:lang w:val="ru-RU" w:eastAsia="ja-JP"/>
        </w:rPr>
        <w:t xml:space="preserve"> </w:t>
      </w:r>
      <w:r w:rsidR="00431CCB">
        <w:rPr>
          <w:lang w:val="ru-RU" w:eastAsia="ja-JP"/>
        </w:rPr>
        <w:t>передаче</w:t>
      </w:r>
      <w:r w:rsidR="00431CCB" w:rsidRPr="00431CCB">
        <w:rPr>
          <w:lang w:val="ru-RU" w:eastAsia="ja-JP"/>
        </w:rPr>
        <w:t xml:space="preserve"> </w:t>
      </w:r>
      <w:r w:rsidR="00431CCB">
        <w:rPr>
          <w:lang w:val="ru-RU" w:eastAsia="ja-JP"/>
        </w:rPr>
        <w:t xml:space="preserve">при помощи вторичного кадра </w:t>
      </w:r>
      <w:r w:rsidR="00891F8F" w:rsidRPr="00E958AF">
        <w:rPr>
          <w:lang w:val="en-GB" w:eastAsia="ja-JP"/>
        </w:rPr>
        <w:t>RS</w:t>
      </w:r>
      <w:r w:rsidR="00891F8F" w:rsidRPr="00431CCB">
        <w:rPr>
          <w:lang w:val="ru-RU" w:eastAsia="ja-JP"/>
        </w:rPr>
        <w:t xml:space="preserve"> </w:t>
      </w:r>
      <w:r w:rsidR="00431CCB">
        <w:rPr>
          <w:lang w:val="ru-RU" w:eastAsia="ja-JP"/>
        </w:rPr>
        <w:t>парада</w:t>
      </w:r>
      <w:r w:rsidR="00891F8F" w:rsidRPr="00431CCB">
        <w:rPr>
          <w:lang w:val="ru-RU" w:eastAsia="ja-JP"/>
        </w:rPr>
        <w:t xml:space="preserve">. </w:t>
      </w:r>
      <w:r w:rsidR="00431CCB">
        <w:rPr>
          <w:lang w:val="ru-RU" w:eastAsia="ja-JP"/>
        </w:rPr>
        <w:t>В</w:t>
      </w:r>
      <w:r w:rsidR="00431CCB" w:rsidRPr="008612EE">
        <w:rPr>
          <w:lang w:val="ru-RU" w:eastAsia="ja-JP"/>
        </w:rPr>
        <w:t xml:space="preserve"> </w:t>
      </w:r>
      <w:r w:rsidR="00431CCB">
        <w:rPr>
          <w:lang w:val="ru-RU" w:eastAsia="ja-JP"/>
        </w:rPr>
        <w:t>зависимости</w:t>
      </w:r>
      <w:r w:rsidR="00431CCB" w:rsidRPr="008612EE">
        <w:rPr>
          <w:lang w:val="ru-RU" w:eastAsia="ja-JP"/>
        </w:rPr>
        <w:t xml:space="preserve"> </w:t>
      </w:r>
      <w:r w:rsidR="00431CCB">
        <w:rPr>
          <w:lang w:val="ru-RU" w:eastAsia="ja-JP"/>
        </w:rPr>
        <w:t>от</w:t>
      </w:r>
      <w:r w:rsidR="00431CCB" w:rsidRPr="008612EE">
        <w:rPr>
          <w:lang w:val="ru-RU" w:eastAsia="ja-JP"/>
        </w:rPr>
        <w:t xml:space="preserve"> </w:t>
      </w:r>
      <w:r w:rsidR="00431CCB">
        <w:rPr>
          <w:lang w:val="ru-RU" w:eastAsia="ja-JP"/>
        </w:rPr>
        <w:t>режима</w:t>
      </w:r>
      <w:r w:rsidR="00431CCB" w:rsidRPr="008612EE">
        <w:rPr>
          <w:lang w:val="ru-RU" w:eastAsia="ja-JP"/>
        </w:rPr>
        <w:t xml:space="preserve"> передачи кадров </w:t>
      </w:r>
      <w:r w:rsidR="00431CCB" w:rsidRPr="00E958AF">
        <w:rPr>
          <w:lang w:val="en-GB" w:eastAsia="ja-JP"/>
        </w:rPr>
        <w:t>RS</w:t>
      </w:r>
      <w:r w:rsidR="00431CCB" w:rsidRPr="008612EE">
        <w:rPr>
          <w:lang w:val="ru-RU" w:eastAsia="ja-JP"/>
        </w:rPr>
        <w:t xml:space="preserve">, </w:t>
      </w:r>
      <w:r w:rsidR="00431CCB">
        <w:rPr>
          <w:lang w:val="ru-RU" w:eastAsia="ja-JP"/>
        </w:rPr>
        <w:t>тот или иной парад может иметь, а может и не иметь вторичного ансамбля и связанного с ним вторичного кадра</w:t>
      </w:r>
      <w:r w:rsidR="00891F8F" w:rsidRPr="008612EE">
        <w:rPr>
          <w:lang w:val="ru-RU" w:eastAsia="ja-JP"/>
        </w:rPr>
        <w:t xml:space="preserve"> </w:t>
      </w:r>
      <w:r w:rsidR="00891F8F" w:rsidRPr="00E958AF">
        <w:rPr>
          <w:lang w:val="en-GB" w:eastAsia="ja-JP"/>
        </w:rPr>
        <w:t>RS</w:t>
      </w:r>
      <w:r w:rsidR="00891F8F" w:rsidRPr="008612EE">
        <w:rPr>
          <w:lang w:val="ru-RU" w:eastAsia="ja-JP"/>
        </w:rPr>
        <w:t>.</w:t>
      </w:r>
    </w:p>
    <w:p w:rsidR="00891F8F" w:rsidRPr="00814A44" w:rsidRDefault="00EC55FA" w:rsidP="00B87262">
      <w:pPr>
        <w:spacing w:before="80" w:line="240" w:lineRule="exact"/>
        <w:rPr>
          <w:lang w:val="ru-RU" w:eastAsia="ja-JP"/>
        </w:rPr>
      </w:pPr>
      <w:r w:rsidRPr="00EC55FA">
        <w:rPr>
          <w:b/>
          <w:bCs/>
          <w:lang w:val="ru-RU"/>
        </w:rPr>
        <w:t>Начальный</w:t>
      </w:r>
      <w:r w:rsidRPr="00814A44">
        <w:rPr>
          <w:b/>
          <w:bCs/>
          <w:lang w:val="ru-RU"/>
        </w:rPr>
        <w:t xml:space="preserve"> </w:t>
      </w:r>
      <w:r w:rsidRPr="00EC55FA">
        <w:rPr>
          <w:b/>
          <w:bCs/>
          <w:lang w:val="ru-RU"/>
        </w:rPr>
        <w:t>номер</w:t>
      </w:r>
      <w:r w:rsidRPr="00814A44">
        <w:rPr>
          <w:b/>
          <w:bCs/>
          <w:lang w:val="ru-RU"/>
        </w:rPr>
        <w:t xml:space="preserve"> </w:t>
      </w:r>
      <w:r w:rsidRPr="00EC55FA">
        <w:rPr>
          <w:b/>
          <w:bCs/>
          <w:lang w:val="ru-RU"/>
        </w:rPr>
        <w:t>группы</w:t>
      </w:r>
      <w:r w:rsidRPr="00814A44">
        <w:rPr>
          <w:rFonts w:ascii="TimesNewRomanPS-Bold" w:hAnsi="TimesNewRomanPS-Bold" w:cs="TimesNewRomanPS-Bold"/>
          <w:b/>
          <w:bCs/>
          <w:lang w:val="ru-RU" w:eastAsia="ja-JP"/>
        </w:rPr>
        <w:t xml:space="preserve"> </w:t>
      </w:r>
      <w:r w:rsidRPr="00814A44">
        <w:rPr>
          <w:b/>
          <w:bCs/>
          <w:lang w:val="ru-RU" w:eastAsia="ja-JP"/>
        </w:rPr>
        <w:t>(</w:t>
      </w:r>
      <w:r w:rsidR="00891F8F" w:rsidRPr="00E958AF">
        <w:rPr>
          <w:rFonts w:ascii="TimesNewRomanPS-Bold" w:hAnsi="TimesNewRomanPS-Bold" w:cs="TimesNewRomanPS-Bold"/>
          <w:b/>
          <w:bCs/>
          <w:lang w:val="en-GB" w:eastAsia="ja-JP"/>
        </w:rPr>
        <w:t>Starting</w:t>
      </w:r>
      <w:r w:rsidR="00891F8F" w:rsidRPr="00814A44">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group</w:t>
      </w:r>
      <w:r w:rsidR="00891F8F" w:rsidRPr="00814A44">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number</w:t>
      </w:r>
      <w:r w:rsidRPr="00814A44">
        <w:rPr>
          <w:b/>
          <w:bCs/>
          <w:lang w:val="ru-RU" w:eastAsia="ja-JP"/>
        </w:rPr>
        <w:t>)</w:t>
      </w:r>
      <w:r w:rsidR="00891F8F" w:rsidRPr="00814A44">
        <w:rPr>
          <w:rFonts w:ascii="TimesNewRomanPS-Bold" w:hAnsi="TimesNewRomanPS-Bold" w:cs="TimesNewRomanPS-Bold"/>
          <w:b/>
          <w:bCs/>
          <w:lang w:val="ru-RU" w:eastAsia="ja-JP"/>
        </w:rPr>
        <w:t xml:space="preserve"> </w:t>
      </w:r>
      <w:r w:rsidR="00891F8F" w:rsidRPr="00814A44">
        <w:rPr>
          <w:lang w:val="ru-RU" w:eastAsia="ja-JP"/>
        </w:rPr>
        <w:t xml:space="preserve">– </w:t>
      </w:r>
      <w:r>
        <w:rPr>
          <w:lang w:val="ru-RU" w:eastAsia="ja-JP"/>
        </w:rPr>
        <w:t>Номер</w:t>
      </w:r>
      <w:r w:rsidRPr="00814A44">
        <w:rPr>
          <w:lang w:val="ru-RU" w:eastAsia="ja-JP"/>
        </w:rPr>
        <w:t xml:space="preserve"> </w:t>
      </w:r>
      <w:r>
        <w:rPr>
          <w:lang w:val="ru-RU" w:eastAsia="ja-JP"/>
        </w:rPr>
        <w:t>группы</w:t>
      </w:r>
      <w:r w:rsidRPr="00814A44">
        <w:rPr>
          <w:lang w:val="ru-RU" w:eastAsia="ja-JP"/>
        </w:rPr>
        <w:t xml:space="preserve">, </w:t>
      </w:r>
      <w:r>
        <w:rPr>
          <w:lang w:val="ru-RU" w:eastAsia="ja-JP"/>
        </w:rPr>
        <w:t>присвоенный</w:t>
      </w:r>
      <w:r w:rsidRPr="00814A44">
        <w:rPr>
          <w:lang w:val="ru-RU" w:eastAsia="ja-JP"/>
        </w:rPr>
        <w:t xml:space="preserve"> </w:t>
      </w:r>
      <w:r>
        <w:rPr>
          <w:lang w:val="ru-RU" w:eastAsia="ja-JP"/>
        </w:rPr>
        <w:t>первой</w:t>
      </w:r>
      <w:r w:rsidRPr="00814A44">
        <w:rPr>
          <w:lang w:val="ru-RU" w:eastAsia="ja-JP"/>
        </w:rPr>
        <w:t xml:space="preserve"> </w:t>
      </w:r>
      <w:r>
        <w:rPr>
          <w:lang w:val="ru-RU" w:eastAsia="ja-JP"/>
        </w:rPr>
        <w:t>группе</w:t>
      </w:r>
      <w:r w:rsidRPr="00814A44">
        <w:rPr>
          <w:lang w:val="ru-RU" w:eastAsia="ja-JP"/>
        </w:rPr>
        <w:t xml:space="preserve"> </w:t>
      </w:r>
      <w:r>
        <w:rPr>
          <w:lang w:val="ru-RU" w:eastAsia="ja-JP"/>
        </w:rPr>
        <w:t>в</w:t>
      </w:r>
      <w:r w:rsidRPr="00814A44">
        <w:rPr>
          <w:lang w:val="ru-RU" w:eastAsia="ja-JP"/>
        </w:rPr>
        <w:t xml:space="preserve"> </w:t>
      </w:r>
      <w:r>
        <w:rPr>
          <w:lang w:val="ru-RU" w:eastAsia="ja-JP"/>
        </w:rPr>
        <w:t>составе</w:t>
      </w:r>
      <w:r w:rsidRPr="00814A44">
        <w:rPr>
          <w:lang w:val="ru-RU" w:eastAsia="ja-JP"/>
        </w:rPr>
        <w:t xml:space="preserve"> </w:t>
      </w:r>
      <w:r>
        <w:rPr>
          <w:lang w:val="ru-RU" w:eastAsia="ja-JP"/>
        </w:rPr>
        <w:t>парада</w:t>
      </w:r>
      <w:r w:rsidR="00891F8F" w:rsidRPr="00814A44">
        <w:rPr>
          <w:lang w:val="ru-RU" w:eastAsia="ja-JP"/>
        </w:rPr>
        <w:t xml:space="preserve">, </w:t>
      </w:r>
      <w:r>
        <w:rPr>
          <w:lang w:val="ru-RU" w:eastAsia="ja-JP"/>
        </w:rPr>
        <w:t>и</w:t>
      </w:r>
      <w:r w:rsidRPr="00814A44">
        <w:rPr>
          <w:lang w:val="ru-RU" w:eastAsia="ja-JP"/>
        </w:rPr>
        <w:t xml:space="preserve"> </w:t>
      </w:r>
      <w:r>
        <w:rPr>
          <w:lang w:val="ru-RU" w:eastAsia="ja-JP"/>
        </w:rPr>
        <w:t>этот</w:t>
      </w:r>
      <w:r w:rsidRPr="00814A44">
        <w:rPr>
          <w:lang w:val="ru-RU" w:eastAsia="ja-JP"/>
        </w:rPr>
        <w:t xml:space="preserve"> </w:t>
      </w:r>
      <w:r>
        <w:rPr>
          <w:lang w:val="ru-RU" w:eastAsia="ja-JP"/>
        </w:rPr>
        <w:t>номер</w:t>
      </w:r>
      <w:r w:rsidRPr="00814A44">
        <w:rPr>
          <w:lang w:val="ru-RU" w:eastAsia="ja-JP"/>
        </w:rPr>
        <w:t xml:space="preserve"> </w:t>
      </w:r>
      <w:r>
        <w:rPr>
          <w:lang w:val="ru-RU" w:eastAsia="ja-JP"/>
        </w:rPr>
        <w:t>определяет</w:t>
      </w:r>
      <w:r w:rsidRPr="00814A44">
        <w:rPr>
          <w:lang w:val="ru-RU" w:eastAsia="ja-JP"/>
        </w:rPr>
        <w:t xml:space="preserve"> </w:t>
      </w:r>
      <w:r>
        <w:rPr>
          <w:lang w:val="ru-RU" w:eastAsia="ja-JP"/>
        </w:rPr>
        <w:t>место</w:t>
      </w:r>
      <w:r w:rsidRPr="00814A44">
        <w:rPr>
          <w:lang w:val="ru-RU" w:eastAsia="ja-JP"/>
        </w:rPr>
        <w:t xml:space="preserve"> </w:t>
      </w:r>
      <w:r>
        <w:rPr>
          <w:lang w:val="ru-RU" w:eastAsia="ja-JP"/>
        </w:rPr>
        <w:t>размещения</w:t>
      </w:r>
      <w:r w:rsidRPr="00814A44">
        <w:rPr>
          <w:lang w:val="ru-RU" w:eastAsia="ja-JP"/>
        </w:rPr>
        <w:t xml:space="preserve"> </w:t>
      </w:r>
      <w:r>
        <w:rPr>
          <w:lang w:val="ru-RU" w:eastAsia="ja-JP"/>
        </w:rPr>
        <w:t>парада</w:t>
      </w:r>
      <w:r w:rsidRPr="00814A44">
        <w:rPr>
          <w:lang w:val="ru-RU" w:eastAsia="ja-JP"/>
        </w:rPr>
        <w:t xml:space="preserve"> </w:t>
      </w:r>
      <w:r>
        <w:rPr>
          <w:lang w:val="ru-RU" w:eastAsia="ja-JP"/>
        </w:rPr>
        <w:t>в конкретной последовательности временн</w:t>
      </w:r>
      <w:r w:rsidRPr="00CD6BB7">
        <w:rPr>
          <w:i/>
          <w:lang w:val="ru-RU" w:eastAsia="ja-JP"/>
        </w:rPr>
        <w:t>ы</w:t>
      </w:r>
      <w:r>
        <w:rPr>
          <w:lang w:val="ru-RU" w:eastAsia="ja-JP"/>
        </w:rPr>
        <w:t xml:space="preserve">х интервалов </w:t>
      </w:r>
      <w:r w:rsidR="00891F8F" w:rsidRPr="00E958AF">
        <w:rPr>
          <w:lang w:val="en-GB" w:eastAsia="ja-JP"/>
        </w:rPr>
        <w:t>M</w:t>
      </w:r>
      <w:r w:rsidR="00891F8F" w:rsidRPr="00814A44">
        <w:rPr>
          <w:lang w:val="ru-RU" w:eastAsia="ja-JP"/>
        </w:rPr>
        <w:t>/</w:t>
      </w:r>
      <w:r w:rsidR="00891F8F" w:rsidRPr="00E958AF">
        <w:rPr>
          <w:lang w:val="en-GB" w:eastAsia="ja-JP"/>
        </w:rPr>
        <w:t>H</w:t>
      </w:r>
      <w:r w:rsidR="00891F8F" w:rsidRPr="00814A44">
        <w:rPr>
          <w:lang w:val="ru-RU" w:eastAsia="ja-JP"/>
        </w:rPr>
        <w:t>.</w:t>
      </w:r>
    </w:p>
    <w:p w:rsidR="00891F8F" w:rsidRPr="00EC55FA" w:rsidRDefault="004E5FCA" w:rsidP="00B87262">
      <w:pPr>
        <w:spacing w:before="80" w:line="240" w:lineRule="exact"/>
        <w:rPr>
          <w:lang w:val="ru-RU" w:eastAsia="ja-JP"/>
        </w:rPr>
      </w:pPr>
      <w:r>
        <w:rPr>
          <w:b/>
          <w:bCs/>
          <w:lang w:val="ru-RU" w:eastAsia="ja-JP"/>
        </w:rPr>
        <w:t>Общее</w:t>
      </w:r>
      <w:r w:rsidRPr="00EC55FA">
        <w:rPr>
          <w:b/>
          <w:bCs/>
          <w:lang w:val="ru-RU" w:eastAsia="ja-JP"/>
        </w:rPr>
        <w:t xml:space="preserve"> </w:t>
      </w:r>
      <w:r>
        <w:rPr>
          <w:b/>
          <w:bCs/>
          <w:lang w:val="ru-RU" w:eastAsia="ja-JP"/>
        </w:rPr>
        <w:t>ч</w:t>
      </w:r>
      <w:r w:rsidRPr="004E5FCA">
        <w:rPr>
          <w:b/>
          <w:bCs/>
          <w:lang w:val="ru-RU"/>
        </w:rPr>
        <w:t>исло</w:t>
      </w:r>
      <w:r w:rsidRPr="00EC55FA">
        <w:rPr>
          <w:b/>
          <w:bCs/>
          <w:lang w:val="ru-RU"/>
        </w:rPr>
        <w:t xml:space="preserve"> </w:t>
      </w:r>
      <w:r w:rsidRPr="004E5FCA">
        <w:rPr>
          <w:b/>
          <w:bCs/>
          <w:lang w:val="ru-RU"/>
        </w:rPr>
        <w:t>групп</w:t>
      </w:r>
      <w:r w:rsidRPr="00EC55FA">
        <w:rPr>
          <w:rFonts w:ascii="TimesNewRomanPS" w:hAnsi="TimesNewRomanPS" w:cs="TimesNewRomanPS"/>
          <w:lang w:val="ru-RU" w:eastAsia="ja-JP"/>
        </w:rPr>
        <w:t xml:space="preserve"> </w:t>
      </w:r>
      <w:r w:rsidRPr="00EC55FA">
        <w:rPr>
          <w:lang w:val="ru-RU" w:eastAsia="ja-JP"/>
        </w:rPr>
        <w:t>(</w:t>
      </w:r>
      <w:r w:rsidR="00891F8F" w:rsidRPr="00E958AF">
        <w:rPr>
          <w:rFonts w:ascii="TimesNewRomanPS-Bold" w:hAnsi="TimesNewRomanPS-Bold" w:cs="TimesNewRomanPS-Bold"/>
          <w:b/>
          <w:bCs/>
          <w:lang w:val="en-GB" w:eastAsia="ja-JP"/>
        </w:rPr>
        <w:t>Total</w:t>
      </w:r>
      <w:r w:rsidR="00891F8F" w:rsidRPr="00EC55FA">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Number</w:t>
      </w:r>
      <w:r w:rsidR="00891F8F" w:rsidRPr="00EC55FA">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of</w:t>
      </w:r>
      <w:r w:rsidR="00891F8F" w:rsidRPr="00EC55FA">
        <w:rPr>
          <w:rFonts w:ascii="TimesNewRomanPS-Bold" w:hAnsi="TimesNewRomanPS-Bold" w:cs="TimesNewRomanPS-Bold"/>
          <w:b/>
          <w:bCs/>
          <w:lang w:val="ru-RU" w:eastAsia="ja-JP"/>
        </w:rPr>
        <w:t xml:space="preserve"> </w:t>
      </w:r>
      <w:r w:rsidR="00891F8F" w:rsidRPr="00E958AF">
        <w:rPr>
          <w:rFonts w:ascii="TimesNewRomanPS-Bold" w:hAnsi="TimesNewRomanPS-Bold" w:cs="TimesNewRomanPS-Bold"/>
          <w:b/>
          <w:bCs/>
          <w:lang w:val="en-GB" w:eastAsia="ja-JP"/>
        </w:rPr>
        <w:t>Groups</w:t>
      </w:r>
      <w:r w:rsidRPr="00EC55FA">
        <w:rPr>
          <w:b/>
          <w:bCs/>
          <w:lang w:val="ru-RU" w:eastAsia="ja-JP"/>
        </w:rPr>
        <w:t>)</w:t>
      </w:r>
      <w:r w:rsidR="00891F8F" w:rsidRPr="00EC55FA">
        <w:rPr>
          <w:rFonts w:ascii="TimesNewRomanPS-Bold" w:hAnsi="TimesNewRomanPS-Bold" w:cs="TimesNewRomanPS-Bold"/>
          <w:b/>
          <w:bCs/>
          <w:lang w:val="ru-RU" w:eastAsia="ja-JP"/>
        </w:rPr>
        <w:t xml:space="preserve"> </w:t>
      </w:r>
      <w:r w:rsidR="00891F8F" w:rsidRPr="00EC55FA">
        <w:rPr>
          <w:lang w:val="ru-RU" w:eastAsia="ja-JP"/>
        </w:rPr>
        <w:t xml:space="preserve">– </w:t>
      </w:r>
      <w:r>
        <w:rPr>
          <w:lang w:val="ru-RU"/>
        </w:rPr>
        <w:t>Число групп</w:t>
      </w:r>
      <w:r w:rsidRPr="00C43CDD">
        <w:rPr>
          <w:rFonts w:ascii="TimesNewRomanPS" w:hAnsi="TimesNewRomanPS" w:cs="TimesNewRomanPS"/>
          <w:lang w:val="ru-RU" w:eastAsia="ja-JP"/>
        </w:rPr>
        <w:t xml:space="preserve"> </w:t>
      </w:r>
      <w:r>
        <w:rPr>
          <w:lang w:val="ru-RU" w:eastAsia="ja-JP"/>
        </w:rPr>
        <w:t>в подкадре</w:t>
      </w:r>
      <w:r w:rsidRPr="00C43CDD">
        <w:rPr>
          <w:rFonts w:ascii="TimesNewRomanPS" w:hAnsi="TimesNewRomanPS" w:cs="TimesNewRomanPS"/>
          <w:lang w:val="ru-RU" w:eastAsia="ja-JP"/>
        </w:rPr>
        <w:t xml:space="preserve"> </w:t>
      </w:r>
      <w:r w:rsidRPr="00365AD0">
        <w:rPr>
          <w:rFonts w:ascii="TimesNewRomanPS" w:hAnsi="TimesNewRomanPS" w:cs="TimesNewRomanPS"/>
          <w:lang w:val="en-GB" w:eastAsia="ja-JP"/>
        </w:rPr>
        <w:t>M</w:t>
      </w:r>
      <w:r w:rsidRPr="00C43CDD">
        <w:rPr>
          <w:rFonts w:ascii="TimesNewRomanPS" w:hAnsi="TimesNewRomanPS" w:cs="TimesNewRomanPS"/>
          <w:lang w:val="ru-RU" w:eastAsia="ja-JP"/>
        </w:rPr>
        <w:t>/</w:t>
      </w:r>
      <w:r w:rsidRPr="00365AD0">
        <w:rPr>
          <w:rFonts w:ascii="TimesNewRomanPS" w:hAnsi="TimesNewRomanPS" w:cs="TimesNewRomanPS"/>
          <w:lang w:val="en-GB" w:eastAsia="ja-JP"/>
        </w:rPr>
        <w:t>H</w:t>
      </w:r>
      <w:r>
        <w:rPr>
          <w:lang w:val="ru-RU" w:eastAsia="ja-JP"/>
        </w:rPr>
        <w:t>, включая все представленные в подкадре ансамбли</w:t>
      </w:r>
      <w:r w:rsidR="00891F8F" w:rsidRPr="00EC55FA">
        <w:rPr>
          <w:lang w:val="ru-RU" w:eastAsia="ja-JP"/>
        </w:rPr>
        <w:t xml:space="preserve"> </w:t>
      </w:r>
      <w:r w:rsidR="00891F8F" w:rsidRPr="00E958AF">
        <w:rPr>
          <w:lang w:val="en-GB" w:eastAsia="ja-JP"/>
        </w:rPr>
        <w:t>M</w:t>
      </w:r>
      <w:r w:rsidR="00891F8F" w:rsidRPr="00EC55FA">
        <w:rPr>
          <w:lang w:val="ru-RU" w:eastAsia="ja-JP"/>
        </w:rPr>
        <w:t>/</w:t>
      </w:r>
      <w:r w:rsidR="00891F8F" w:rsidRPr="00E958AF">
        <w:rPr>
          <w:lang w:val="en-GB" w:eastAsia="ja-JP"/>
        </w:rPr>
        <w:t>H</w:t>
      </w:r>
      <w:r w:rsidR="00891F8F" w:rsidRPr="00EC55FA">
        <w:rPr>
          <w:lang w:val="ru-RU" w:eastAsia="ja-JP"/>
        </w:rPr>
        <w:t>.</w:t>
      </w:r>
    </w:p>
    <w:p w:rsidR="00891F8F" w:rsidRPr="00B75B3A" w:rsidRDefault="00D15AAC" w:rsidP="00B87262">
      <w:pPr>
        <w:pStyle w:val="Headingb"/>
        <w:spacing w:line="240" w:lineRule="exact"/>
        <w:rPr>
          <w:lang w:eastAsia="ja-JP"/>
        </w:rPr>
      </w:pPr>
      <w:r>
        <w:rPr>
          <w:lang w:eastAsia="ja-JP"/>
        </w:rPr>
        <w:t>Определение</w:t>
      </w:r>
      <w:r w:rsidRPr="00B75B3A">
        <w:rPr>
          <w:lang w:eastAsia="ja-JP"/>
        </w:rPr>
        <w:t xml:space="preserve"> </w:t>
      </w:r>
      <w:r>
        <w:rPr>
          <w:lang w:eastAsia="ja-JP"/>
        </w:rPr>
        <w:t>системы</w:t>
      </w:r>
      <w:r w:rsidRPr="00B75B3A">
        <w:rPr>
          <w:lang w:eastAsia="ja-JP"/>
        </w:rPr>
        <w:t xml:space="preserve"> </w:t>
      </w:r>
      <w:r w:rsidR="00891F8F" w:rsidRPr="00E958AF">
        <w:rPr>
          <w:lang w:val="en-GB" w:eastAsia="ja-JP"/>
        </w:rPr>
        <w:t>ATSC</w:t>
      </w:r>
      <w:r w:rsidR="00891F8F" w:rsidRPr="00B75B3A">
        <w:rPr>
          <w:lang w:eastAsia="ja-JP"/>
        </w:rPr>
        <w:t>-</w:t>
      </w:r>
      <w:r w:rsidR="00891F8F" w:rsidRPr="00E958AF">
        <w:rPr>
          <w:lang w:val="en-GB" w:eastAsia="ja-JP"/>
        </w:rPr>
        <w:t>M</w:t>
      </w:r>
      <w:r w:rsidR="00891F8F" w:rsidRPr="00B75B3A">
        <w:rPr>
          <w:lang w:eastAsia="ja-JP"/>
        </w:rPr>
        <w:t>/</w:t>
      </w:r>
      <w:r w:rsidR="00891F8F" w:rsidRPr="00E958AF">
        <w:rPr>
          <w:lang w:val="en-GB" w:eastAsia="ja-JP"/>
        </w:rPr>
        <w:t>H</w:t>
      </w:r>
    </w:p>
    <w:p w:rsidR="00891F8F" w:rsidRPr="00343E31" w:rsidRDefault="00D15AAC" w:rsidP="00B87262">
      <w:pPr>
        <w:spacing w:line="240" w:lineRule="exact"/>
        <w:rPr>
          <w:lang w:val="ru-RU" w:eastAsia="ja-JP"/>
        </w:rPr>
      </w:pPr>
      <w:r>
        <w:rPr>
          <w:lang w:val="ru-RU" w:eastAsia="ja-JP"/>
        </w:rPr>
        <w:t>Документация</w:t>
      </w:r>
      <w:r w:rsidRPr="00ED7910">
        <w:rPr>
          <w:lang w:val="ru-RU" w:eastAsia="ja-JP"/>
        </w:rPr>
        <w:t xml:space="preserve"> </w:t>
      </w:r>
      <w:r>
        <w:rPr>
          <w:lang w:val="ru-RU" w:eastAsia="ja-JP"/>
        </w:rPr>
        <w:t>по</w:t>
      </w:r>
      <w:r w:rsidRPr="00ED7910">
        <w:rPr>
          <w:lang w:val="ru-RU" w:eastAsia="ja-JP"/>
        </w:rPr>
        <w:t xml:space="preserve"> </w:t>
      </w:r>
      <w:r>
        <w:rPr>
          <w:lang w:val="ru-RU" w:eastAsia="ja-JP"/>
        </w:rPr>
        <w:t>системе</w:t>
      </w:r>
      <w:r w:rsidR="00891F8F" w:rsidRPr="00ED7910">
        <w:rPr>
          <w:lang w:val="ru-RU" w:eastAsia="ja-JP"/>
        </w:rPr>
        <w:t xml:space="preserve"> </w:t>
      </w:r>
      <w:r w:rsidR="00891F8F" w:rsidRPr="00E958AF">
        <w:rPr>
          <w:lang w:val="en-GB" w:eastAsia="ja-JP"/>
        </w:rPr>
        <w:t>ATSC</w:t>
      </w:r>
      <w:r w:rsidR="00891F8F" w:rsidRPr="00ED7910">
        <w:rPr>
          <w:lang w:val="ru-RU" w:eastAsia="ja-JP"/>
        </w:rPr>
        <w:t>-</w:t>
      </w:r>
      <w:r w:rsidR="00891F8F" w:rsidRPr="00E958AF">
        <w:rPr>
          <w:lang w:val="en-GB" w:eastAsia="ja-JP"/>
        </w:rPr>
        <w:t>M</w:t>
      </w:r>
      <w:r w:rsidR="00891F8F" w:rsidRPr="00ED7910">
        <w:rPr>
          <w:lang w:val="ru-RU" w:eastAsia="ja-JP"/>
        </w:rPr>
        <w:t>/</w:t>
      </w:r>
      <w:r w:rsidR="00891F8F" w:rsidRPr="00E958AF">
        <w:rPr>
          <w:lang w:val="en-GB" w:eastAsia="ja-JP"/>
        </w:rPr>
        <w:t>H</w:t>
      </w:r>
      <w:r w:rsidRPr="00ED7910">
        <w:rPr>
          <w:lang w:val="ru-RU" w:eastAsia="ja-JP"/>
        </w:rPr>
        <w:t xml:space="preserve"> </w:t>
      </w:r>
      <w:r>
        <w:rPr>
          <w:lang w:val="ru-RU" w:eastAsia="ja-JP"/>
        </w:rPr>
        <w:t>сгруппирована</w:t>
      </w:r>
      <w:r w:rsidRPr="00ED7910">
        <w:rPr>
          <w:lang w:val="ru-RU" w:eastAsia="ja-JP"/>
        </w:rPr>
        <w:t xml:space="preserve"> </w:t>
      </w:r>
      <w:r>
        <w:rPr>
          <w:lang w:val="ru-RU" w:eastAsia="ja-JP"/>
        </w:rPr>
        <w:t>в</w:t>
      </w:r>
      <w:r w:rsidRPr="00ED7910">
        <w:rPr>
          <w:lang w:val="ru-RU" w:eastAsia="ja-JP"/>
        </w:rPr>
        <w:t xml:space="preserve"> </w:t>
      </w:r>
      <w:r w:rsidR="00105CB1">
        <w:rPr>
          <w:lang w:val="ru-RU" w:eastAsia="ja-JP"/>
        </w:rPr>
        <w:t xml:space="preserve">виде </w:t>
      </w:r>
      <w:r>
        <w:rPr>
          <w:lang w:val="ru-RU" w:eastAsia="ja-JP"/>
        </w:rPr>
        <w:t>отдельны</w:t>
      </w:r>
      <w:r w:rsidR="00105CB1">
        <w:rPr>
          <w:lang w:val="ru-RU" w:eastAsia="ja-JP"/>
        </w:rPr>
        <w:t>х частей</w:t>
      </w:r>
      <w:r w:rsidR="00891F8F" w:rsidRPr="00ED7910">
        <w:rPr>
          <w:lang w:val="ru-RU" w:eastAsia="ja-JP"/>
        </w:rPr>
        <w:t xml:space="preserve">. </w:t>
      </w:r>
      <w:r w:rsidR="00105CB1">
        <w:rPr>
          <w:lang w:val="ru-RU" w:eastAsia="ja-JP"/>
        </w:rPr>
        <w:t>Части</w:t>
      </w:r>
      <w:r w:rsidR="00105CB1" w:rsidRPr="00343E31">
        <w:rPr>
          <w:lang w:val="ru-RU" w:eastAsia="ja-JP"/>
        </w:rPr>
        <w:t xml:space="preserve">, </w:t>
      </w:r>
      <w:r w:rsidR="00105CB1">
        <w:rPr>
          <w:lang w:val="ru-RU" w:eastAsia="ja-JP"/>
        </w:rPr>
        <w:t>указанные</w:t>
      </w:r>
      <w:r w:rsidR="00105CB1" w:rsidRPr="00343E31">
        <w:rPr>
          <w:lang w:val="ru-RU" w:eastAsia="ja-JP"/>
        </w:rPr>
        <w:t xml:space="preserve"> </w:t>
      </w:r>
      <w:r w:rsidR="00105CB1">
        <w:rPr>
          <w:lang w:val="ru-RU" w:eastAsia="ja-JP"/>
        </w:rPr>
        <w:t>ниже</w:t>
      </w:r>
      <w:r w:rsidR="00105CB1" w:rsidRPr="00343E31">
        <w:rPr>
          <w:lang w:val="ru-RU" w:eastAsia="ja-JP"/>
        </w:rPr>
        <w:t xml:space="preserve">, </w:t>
      </w:r>
      <w:r w:rsidR="00105CB1">
        <w:rPr>
          <w:lang w:val="ru-RU" w:eastAsia="ja-JP"/>
        </w:rPr>
        <w:t>определяют</w:t>
      </w:r>
      <w:r w:rsidR="00105CB1" w:rsidRPr="00343E31">
        <w:rPr>
          <w:lang w:val="ru-RU" w:eastAsia="ja-JP"/>
        </w:rPr>
        <w:t xml:space="preserve"> </w:t>
      </w:r>
      <w:r w:rsidR="00105CB1">
        <w:rPr>
          <w:lang w:val="ru-RU" w:eastAsia="ja-JP"/>
        </w:rPr>
        <w:t>характеристики</w:t>
      </w:r>
      <w:r w:rsidR="00105CB1" w:rsidRPr="00343E31">
        <w:rPr>
          <w:lang w:val="ru-RU" w:eastAsia="ja-JP"/>
        </w:rPr>
        <w:t xml:space="preserve"> </w:t>
      </w:r>
      <w:r w:rsidR="00105CB1">
        <w:rPr>
          <w:lang w:val="ru-RU" w:eastAsia="ja-JP"/>
        </w:rPr>
        <w:t>подсистем</w:t>
      </w:r>
      <w:r w:rsidR="00105CB1" w:rsidRPr="00343E31">
        <w:rPr>
          <w:lang w:val="ru-RU" w:eastAsia="ja-JP"/>
        </w:rPr>
        <w:t xml:space="preserve">, </w:t>
      </w:r>
      <w:r w:rsidR="00105CB1">
        <w:rPr>
          <w:lang w:val="ru-RU" w:eastAsia="ja-JP"/>
        </w:rPr>
        <w:t>необходимые</w:t>
      </w:r>
      <w:r w:rsidR="00105CB1" w:rsidRPr="00343E31">
        <w:rPr>
          <w:lang w:val="ru-RU" w:eastAsia="ja-JP"/>
        </w:rPr>
        <w:t xml:space="preserve"> </w:t>
      </w:r>
      <w:r w:rsidR="00105CB1">
        <w:rPr>
          <w:lang w:val="ru-RU" w:eastAsia="ja-JP"/>
        </w:rPr>
        <w:t>для</w:t>
      </w:r>
      <w:r w:rsidR="00105CB1" w:rsidRPr="00343E31">
        <w:rPr>
          <w:lang w:val="ru-RU" w:eastAsia="ja-JP"/>
        </w:rPr>
        <w:t xml:space="preserve"> </w:t>
      </w:r>
      <w:r w:rsidR="00343E31">
        <w:rPr>
          <w:lang w:val="ru-RU" w:eastAsia="ja-JP"/>
        </w:rPr>
        <w:t>предоставления предусматриваемых услуг</w:t>
      </w:r>
      <w:r w:rsidR="00891F8F" w:rsidRPr="00343E31">
        <w:rPr>
          <w:lang w:val="ru-RU" w:eastAsia="ja-JP"/>
        </w:rPr>
        <w:t>:</w:t>
      </w:r>
    </w:p>
    <w:p w:rsidR="00891F8F" w:rsidRPr="00057CB7" w:rsidRDefault="00891F8F" w:rsidP="00B87262">
      <w:pPr>
        <w:pStyle w:val="enumlev1"/>
        <w:spacing w:before="40" w:line="240" w:lineRule="exact"/>
        <w:rPr>
          <w:lang w:eastAsia="ja-JP"/>
        </w:rPr>
      </w:pPr>
      <w:r w:rsidRPr="00057CB7">
        <w:rPr>
          <w:lang w:eastAsia="ja-JP"/>
        </w:rPr>
        <w:t>1</w:t>
      </w:r>
      <w:r w:rsidRPr="00057CB7">
        <w:rPr>
          <w:lang w:eastAsia="ja-JP"/>
        </w:rPr>
        <w:tab/>
      </w:r>
      <w:r w:rsidR="00343E31">
        <w:rPr>
          <w:lang w:eastAsia="ja-JP"/>
        </w:rPr>
        <w:t>РЧ</w:t>
      </w:r>
      <w:r w:rsidR="007555BE">
        <w:rPr>
          <w:lang w:eastAsia="ja-JP"/>
        </w:rPr>
        <w:t>-</w:t>
      </w:r>
      <w:r w:rsidR="00057CB7" w:rsidRPr="00057CB7">
        <w:rPr>
          <w:lang w:eastAsia="ja-JP"/>
        </w:rPr>
        <w:t xml:space="preserve"> </w:t>
      </w:r>
      <w:r w:rsidR="00057CB7">
        <w:rPr>
          <w:lang w:eastAsia="ja-JP"/>
        </w:rPr>
        <w:t>и</w:t>
      </w:r>
      <w:r w:rsidR="00057CB7" w:rsidRPr="00057CB7">
        <w:rPr>
          <w:lang w:eastAsia="ja-JP"/>
        </w:rPr>
        <w:t xml:space="preserve"> </w:t>
      </w:r>
      <w:r w:rsidR="00057CB7">
        <w:rPr>
          <w:lang w:eastAsia="ja-JP"/>
        </w:rPr>
        <w:t>передающая</w:t>
      </w:r>
      <w:r w:rsidR="00057CB7" w:rsidRPr="00057CB7">
        <w:rPr>
          <w:lang w:eastAsia="ja-JP"/>
        </w:rPr>
        <w:t xml:space="preserve"> </w:t>
      </w:r>
      <w:r w:rsidR="00057CB7">
        <w:rPr>
          <w:lang w:eastAsia="ja-JP"/>
        </w:rPr>
        <w:t>структура системы</w:t>
      </w:r>
      <w:r w:rsidRPr="00057CB7">
        <w:rPr>
          <w:lang w:eastAsia="ja-JP"/>
        </w:rPr>
        <w:t xml:space="preserve"> </w:t>
      </w:r>
      <w:r w:rsidRPr="00E958AF">
        <w:rPr>
          <w:lang w:val="en-GB" w:eastAsia="ja-JP"/>
        </w:rPr>
        <w:t>ATSC</w:t>
      </w:r>
      <w:r w:rsidRPr="00057CB7">
        <w:rPr>
          <w:lang w:eastAsia="ja-JP"/>
        </w:rPr>
        <w:t>-</w:t>
      </w:r>
      <w:r w:rsidRPr="00E958AF">
        <w:rPr>
          <w:lang w:val="en-GB" w:eastAsia="ja-JP"/>
        </w:rPr>
        <w:t>M</w:t>
      </w:r>
      <w:r w:rsidRPr="00057CB7">
        <w:rPr>
          <w:lang w:eastAsia="ja-JP"/>
        </w:rPr>
        <w:t>/</w:t>
      </w:r>
      <w:r w:rsidRPr="00E958AF">
        <w:rPr>
          <w:lang w:val="en-GB" w:eastAsia="ja-JP"/>
        </w:rPr>
        <w:t>H</w:t>
      </w:r>
      <w:r w:rsidR="00057CB7">
        <w:rPr>
          <w:lang w:eastAsia="ja-JP"/>
        </w:rPr>
        <w:t xml:space="preserve"> определяется в части 2 </w:t>
      </w:r>
      <w:r w:rsidR="00057CB7">
        <w:rPr>
          <w:lang w:val="en-GB" w:eastAsia="ja-JP"/>
        </w:rPr>
        <w:t>A</w:t>
      </w:r>
      <w:r w:rsidR="00057CB7" w:rsidRPr="00057CB7">
        <w:rPr>
          <w:lang w:eastAsia="ja-JP"/>
        </w:rPr>
        <w:t xml:space="preserve">/153 </w:t>
      </w:r>
      <w:r w:rsidRPr="00057CB7">
        <w:rPr>
          <w:lang w:eastAsia="ja-JP"/>
        </w:rPr>
        <w:t>[2].</w:t>
      </w:r>
    </w:p>
    <w:p w:rsidR="00891F8F" w:rsidRPr="00057CB7" w:rsidRDefault="00891F8F" w:rsidP="00B87262">
      <w:pPr>
        <w:pStyle w:val="enumlev1"/>
        <w:spacing w:before="40" w:line="240" w:lineRule="exact"/>
        <w:rPr>
          <w:lang w:eastAsia="ja-JP"/>
        </w:rPr>
      </w:pPr>
      <w:r w:rsidRPr="00057CB7">
        <w:rPr>
          <w:lang w:eastAsia="ja-JP"/>
        </w:rPr>
        <w:t>2</w:t>
      </w:r>
      <w:r w:rsidRPr="00057CB7">
        <w:rPr>
          <w:lang w:eastAsia="ja-JP"/>
        </w:rPr>
        <w:tab/>
      </w:r>
      <w:r w:rsidR="00057CB7">
        <w:rPr>
          <w:lang w:eastAsia="ja-JP"/>
        </w:rPr>
        <w:t>Характеристики</w:t>
      </w:r>
      <w:r w:rsidR="00057CB7" w:rsidRPr="00057CB7">
        <w:rPr>
          <w:lang w:eastAsia="ja-JP"/>
        </w:rPr>
        <w:t xml:space="preserve"> </w:t>
      </w:r>
      <w:r w:rsidR="00057CB7">
        <w:rPr>
          <w:lang w:eastAsia="ja-JP"/>
        </w:rPr>
        <w:t>подсистем</w:t>
      </w:r>
      <w:r w:rsidR="00057CB7" w:rsidRPr="00057CB7">
        <w:rPr>
          <w:lang w:eastAsia="ja-JP"/>
        </w:rPr>
        <w:t xml:space="preserve"> </w:t>
      </w:r>
      <w:r w:rsidR="00057CB7">
        <w:rPr>
          <w:lang w:eastAsia="ja-JP"/>
        </w:rPr>
        <w:t>мультиплексирования</w:t>
      </w:r>
      <w:r w:rsidR="00057CB7" w:rsidRPr="00057CB7">
        <w:rPr>
          <w:lang w:eastAsia="ja-JP"/>
        </w:rPr>
        <w:t xml:space="preserve"> </w:t>
      </w:r>
      <w:r w:rsidR="00057CB7">
        <w:rPr>
          <w:lang w:eastAsia="ja-JP"/>
        </w:rPr>
        <w:t>и</w:t>
      </w:r>
      <w:r w:rsidR="00057CB7" w:rsidRPr="00057CB7">
        <w:rPr>
          <w:lang w:eastAsia="ja-JP"/>
        </w:rPr>
        <w:t xml:space="preserve"> </w:t>
      </w:r>
      <w:r w:rsidR="00057CB7">
        <w:rPr>
          <w:lang w:eastAsia="ja-JP"/>
        </w:rPr>
        <w:t>транспортирования услуг системы</w:t>
      </w:r>
      <w:r w:rsidRPr="00057CB7">
        <w:rPr>
          <w:lang w:eastAsia="ja-JP"/>
        </w:rPr>
        <w:t xml:space="preserve"> </w:t>
      </w:r>
      <w:r w:rsidRPr="00E958AF">
        <w:rPr>
          <w:lang w:val="en-GB" w:eastAsia="ja-JP"/>
        </w:rPr>
        <w:t>ATSC</w:t>
      </w:r>
      <w:r w:rsidRPr="00057CB7">
        <w:rPr>
          <w:lang w:eastAsia="ja-JP"/>
        </w:rPr>
        <w:t>-</w:t>
      </w:r>
      <w:r w:rsidRPr="00E958AF">
        <w:rPr>
          <w:lang w:val="en-GB" w:eastAsia="ja-JP"/>
        </w:rPr>
        <w:t>M</w:t>
      </w:r>
      <w:r w:rsidRPr="00057CB7">
        <w:rPr>
          <w:lang w:eastAsia="ja-JP"/>
        </w:rPr>
        <w:t>/</w:t>
      </w:r>
      <w:r w:rsidRPr="00E958AF">
        <w:rPr>
          <w:lang w:val="en-GB" w:eastAsia="ja-JP"/>
        </w:rPr>
        <w:t>H</w:t>
      </w:r>
      <w:r w:rsidRPr="00057CB7">
        <w:rPr>
          <w:lang w:eastAsia="ja-JP"/>
        </w:rPr>
        <w:t xml:space="preserve"> </w:t>
      </w:r>
      <w:r w:rsidR="00057CB7">
        <w:rPr>
          <w:lang w:eastAsia="ja-JP"/>
        </w:rPr>
        <w:t xml:space="preserve">определяются в части 3 </w:t>
      </w:r>
      <w:r w:rsidR="00057CB7">
        <w:rPr>
          <w:lang w:val="en-GB" w:eastAsia="ja-JP"/>
        </w:rPr>
        <w:t>A</w:t>
      </w:r>
      <w:r w:rsidR="00057CB7" w:rsidRPr="00057CB7">
        <w:rPr>
          <w:lang w:eastAsia="ja-JP"/>
        </w:rPr>
        <w:t>/153</w:t>
      </w:r>
      <w:r w:rsidRPr="00057CB7">
        <w:rPr>
          <w:lang w:eastAsia="ja-JP"/>
        </w:rPr>
        <w:t xml:space="preserve"> [3].</w:t>
      </w:r>
    </w:p>
    <w:p w:rsidR="00891F8F" w:rsidRPr="007555BE" w:rsidRDefault="00891F8F" w:rsidP="00B87262">
      <w:pPr>
        <w:pStyle w:val="enumlev1"/>
        <w:spacing w:before="40" w:line="240" w:lineRule="exact"/>
        <w:rPr>
          <w:lang w:eastAsia="ja-JP"/>
        </w:rPr>
      </w:pPr>
      <w:r w:rsidRPr="007555BE">
        <w:rPr>
          <w:lang w:eastAsia="ja-JP"/>
        </w:rPr>
        <w:t>3</w:t>
      </w:r>
      <w:r w:rsidRPr="007555BE">
        <w:rPr>
          <w:lang w:eastAsia="ja-JP"/>
        </w:rPr>
        <w:tab/>
      </w:r>
      <w:r w:rsidR="007555BE">
        <w:rPr>
          <w:lang w:eastAsia="ja-JP"/>
        </w:rPr>
        <w:t>Метод</w:t>
      </w:r>
      <w:r w:rsidR="007555BE" w:rsidRPr="007555BE">
        <w:rPr>
          <w:lang w:eastAsia="ja-JP"/>
        </w:rPr>
        <w:t xml:space="preserve"> </w:t>
      </w:r>
      <w:r w:rsidR="007555BE">
        <w:rPr>
          <w:lang w:eastAsia="ja-JP"/>
        </w:rPr>
        <w:t>уведомлений</w:t>
      </w:r>
      <w:r w:rsidR="007555BE" w:rsidRPr="007555BE">
        <w:rPr>
          <w:lang w:eastAsia="ja-JP"/>
        </w:rPr>
        <w:t xml:space="preserve"> </w:t>
      </w:r>
      <w:r w:rsidR="007555BE">
        <w:rPr>
          <w:lang w:eastAsia="ja-JP"/>
        </w:rPr>
        <w:t>в</w:t>
      </w:r>
      <w:r w:rsidR="007555BE" w:rsidRPr="007555BE">
        <w:rPr>
          <w:lang w:eastAsia="ja-JP"/>
        </w:rPr>
        <w:t xml:space="preserve"> </w:t>
      </w:r>
      <w:r w:rsidR="007555BE">
        <w:rPr>
          <w:lang w:eastAsia="ja-JP"/>
        </w:rPr>
        <w:t>системе</w:t>
      </w:r>
      <w:r w:rsidRPr="007555BE">
        <w:rPr>
          <w:lang w:eastAsia="ja-JP"/>
        </w:rPr>
        <w:t xml:space="preserve"> </w:t>
      </w:r>
      <w:r w:rsidRPr="00E958AF">
        <w:rPr>
          <w:lang w:val="en-GB" w:eastAsia="ja-JP"/>
        </w:rPr>
        <w:t>ATSC</w:t>
      </w:r>
      <w:r w:rsidRPr="007555BE">
        <w:rPr>
          <w:lang w:eastAsia="ja-JP"/>
        </w:rPr>
        <w:t>-</w:t>
      </w:r>
      <w:r w:rsidRPr="00E958AF">
        <w:rPr>
          <w:lang w:val="en-GB" w:eastAsia="ja-JP"/>
        </w:rPr>
        <w:t>M</w:t>
      </w:r>
      <w:r w:rsidRPr="007555BE">
        <w:rPr>
          <w:lang w:eastAsia="ja-JP"/>
        </w:rPr>
        <w:t>/</w:t>
      </w:r>
      <w:r w:rsidRPr="00E958AF">
        <w:rPr>
          <w:lang w:val="en-GB" w:eastAsia="ja-JP"/>
        </w:rPr>
        <w:t>H</w:t>
      </w:r>
      <w:r w:rsidRPr="007555BE">
        <w:rPr>
          <w:lang w:eastAsia="ja-JP"/>
        </w:rPr>
        <w:t xml:space="preserve"> </w:t>
      </w:r>
      <w:r w:rsidR="007555BE">
        <w:rPr>
          <w:lang w:eastAsia="ja-JP"/>
        </w:rPr>
        <w:t>определяется в части</w:t>
      </w:r>
      <w:r w:rsidR="007555BE" w:rsidRPr="007555BE">
        <w:rPr>
          <w:lang w:eastAsia="ja-JP"/>
        </w:rPr>
        <w:t xml:space="preserve"> </w:t>
      </w:r>
      <w:r w:rsidR="007555BE">
        <w:rPr>
          <w:lang w:eastAsia="ja-JP"/>
        </w:rPr>
        <w:t xml:space="preserve">4 </w:t>
      </w:r>
      <w:r w:rsidRPr="00E958AF">
        <w:rPr>
          <w:lang w:val="en-GB" w:eastAsia="ja-JP"/>
        </w:rPr>
        <w:t>A</w:t>
      </w:r>
      <w:r w:rsidRPr="007555BE">
        <w:rPr>
          <w:lang w:eastAsia="ja-JP"/>
        </w:rPr>
        <w:t>/153 [4].</w:t>
      </w:r>
    </w:p>
    <w:p w:rsidR="00891F8F" w:rsidRPr="007555BE" w:rsidRDefault="00891F8F" w:rsidP="00B87262">
      <w:pPr>
        <w:pStyle w:val="enumlev1"/>
        <w:spacing w:before="40" w:line="240" w:lineRule="exact"/>
        <w:rPr>
          <w:lang w:eastAsia="ja-JP"/>
        </w:rPr>
      </w:pPr>
      <w:r w:rsidRPr="007555BE">
        <w:rPr>
          <w:lang w:eastAsia="ja-JP"/>
        </w:rPr>
        <w:t>4</w:t>
      </w:r>
      <w:r w:rsidRPr="007555BE">
        <w:rPr>
          <w:lang w:eastAsia="ja-JP"/>
        </w:rPr>
        <w:tab/>
      </w:r>
      <w:r w:rsidR="007555BE">
        <w:rPr>
          <w:lang w:eastAsia="ja-JP"/>
        </w:rPr>
        <w:t>Структура</w:t>
      </w:r>
      <w:r w:rsidR="007555BE" w:rsidRPr="007555BE">
        <w:rPr>
          <w:lang w:eastAsia="ja-JP"/>
        </w:rPr>
        <w:t xml:space="preserve"> </w:t>
      </w:r>
      <w:r w:rsidR="007555BE">
        <w:rPr>
          <w:lang w:eastAsia="ja-JP"/>
        </w:rPr>
        <w:t>представления</w:t>
      </w:r>
      <w:r w:rsidR="007555BE" w:rsidRPr="007555BE">
        <w:rPr>
          <w:lang w:eastAsia="ja-JP"/>
        </w:rPr>
        <w:t xml:space="preserve"> </w:t>
      </w:r>
      <w:r w:rsidR="007555BE">
        <w:rPr>
          <w:lang w:eastAsia="ja-JP"/>
        </w:rPr>
        <w:t>системы</w:t>
      </w:r>
      <w:r w:rsidRPr="007555BE">
        <w:rPr>
          <w:lang w:eastAsia="ja-JP"/>
        </w:rPr>
        <w:t xml:space="preserve"> </w:t>
      </w:r>
      <w:r w:rsidRPr="00E958AF">
        <w:rPr>
          <w:lang w:val="en-GB" w:eastAsia="ja-JP"/>
        </w:rPr>
        <w:t>ATSC</w:t>
      </w:r>
      <w:r w:rsidRPr="007555BE">
        <w:rPr>
          <w:lang w:eastAsia="ja-JP"/>
        </w:rPr>
        <w:t>-</w:t>
      </w:r>
      <w:r w:rsidRPr="00E958AF">
        <w:rPr>
          <w:lang w:val="en-GB" w:eastAsia="ja-JP"/>
        </w:rPr>
        <w:t>M</w:t>
      </w:r>
      <w:r w:rsidRPr="007555BE">
        <w:rPr>
          <w:lang w:eastAsia="ja-JP"/>
        </w:rPr>
        <w:t>/</w:t>
      </w:r>
      <w:r w:rsidRPr="00E958AF">
        <w:rPr>
          <w:lang w:val="en-GB" w:eastAsia="ja-JP"/>
        </w:rPr>
        <w:t>H</w:t>
      </w:r>
      <w:r w:rsidRPr="007555BE">
        <w:rPr>
          <w:lang w:eastAsia="ja-JP"/>
        </w:rPr>
        <w:t xml:space="preserve"> </w:t>
      </w:r>
      <w:r w:rsidR="007555BE">
        <w:rPr>
          <w:lang w:eastAsia="ja-JP"/>
        </w:rPr>
        <w:t>определяется в части</w:t>
      </w:r>
      <w:r w:rsidR="007555BE" w:rsidRPr="007555BE">
        <w:rPr>
          <w:lang w:eastAsia="ja-JP"/>
        </w:rPr>
        <w:t xml:space="preserve"> </w:t>
      </w:r>
      <w:r w:rsidR="007555BE">
        <w:rPr>
          <w:lang w:eastAsia="ja-JP"/>
        </w:rPr>
        <w:t xml:space="preserve">5 </w:t>
      </w:r>
      <w:r w:rsidRPr="00E958AF">
        <w:rPr>
          <w:lang w:val="en-GB" w:eastAsia="ja-JP"/>
        </w:rPr>
        <w:t>A</w:t>
      </w:r>
      <w:r w:rsidRPr="007555BE">
        <w:rPr>
          <w:lang w:eastAsia="ja-JP"/>
        </w:rPr>
        <w:t>/153</w:t>
      </w:r>
      <w:r w:rsidR="007555BE">
        <w:rPr>
          <w:lang w:eastAsia="ja-JP"/>
        </w:rPr>
        <w:t xml:space="preserve"> </w:t>
      </w:r>
      <w:r w:rsidRPr="007555BE">
        <w:rPr>
          <w:lang w:eastAsia="ja-JP"/>
        </w:rPr>
        <w:t>[5].</w:t>
      </w:r>
    </w:p>
    <w:p w:rsidR="00891F8F" w:rsidRPr="00AE2E00" w:rsidRDefault="00891F8F" w:rsidP="00B87262">
      <w:pPr>
        <w:pStyle w:val="enumlev1"/>
        <w:spacing w:before="40" w:line="240" w:lineRule="exact"/>
        <w:rPr>
          <w:lang w:eastAsia="ja-JP"/>
        </w:rPr>
      </w:pPr>
      <w:r w:rsidRPr="00AE2E00">
        <w:rPr>
          <w:lang w:eastAsia="ja-JP"/>
        </w:rPr>
        <w:t>5</w:t>
      </w:r>
      <w:r w:rsidRPr="00AE2E00">
        <w:rPr>
          <w:lang w:eastAsia="ja-JP"/>
        </w:rPr>
        <w:tab/>
      </w:r>
      <w:r w:rsidR="00AE2E00">
        <w:rPr>
          <w:lang w:eastAsia="ja-JP"/>
        </w:rPr>
        <w:t>В</w:t>
      </w:r>
      <w:r w:rsidR="00AE2E00" w:rsidRPr="00AE2E00">
        <w:rPr>
          <w:lang w:eastAsia="ja-JP"/>
        </w:rPr>
        <w:t xml:space="preserve"> </w:t>
      </w:r>
      <w:r w:rsidR="00AE2E00">
        <w:rPr>
          <w:lang w:eastAsia="ja-JP"/>
        </w:rPr>
        <w:t>системе</w:t>
      </w:r>
      <w:r w:rsidR="00AE2E00" w:rsidRPr="00AE2E00">
        <w:rPr>
          <w:lang w:eastAsia="ja-JP"/>
        </w:rPr>
        <w:t xml:space="preserve"> </w:t>
      </w:r>
      <w:r w:rsidRPr="00E958AF">
        <w:rPr>
          <w:lang w:val="en-GB" w:eastAsia="ja-JP"/>
        </w:rPr>
        <w:t>ATSC</w:t>
      </w:r>
      <w:r w:rsidRPr="00AE2E00">
        <w:rPr>
          <w:lang w:eastAsia="ja-JP"/>
        </w:rPr>
        <w:t>-</w:t>
      </w:r>
      <w:r w:rsidRPr="00E958AF">
        <w:rPr>
          <w:lang w:val="en-GB" w:eastAsia="ja-JP"/>
        </w:rPr>
        <w:t>M</w:t>
      </w:r>
      <w:r w:rsidRPr="00AE2E00">
        <w:rPr>
          <w:lang w:eastAsia="ja-JP"/>
        </w:rPr>
        <w:t>/</w:t>
      </w:r>
      <w:r w:rsidRPr="00E958AF">
        <w:rPr>
          <w:lang w:val="en-GB" w:eastAsia="ja-JP"/>
        </w:rPr>
        <w:t>H</w:t>
      </w:r>
      <w:r w:rsidR="00AE2E00" w:rsidRPr="00AE2E00">
        <w:rPr>
          <w:lang w:eastAsia="ja-JP"/>
        </w:rPr>
        <w:t xml:space="preserve"> </w:t>
      </w:r>
      <w:r w:rsidR="00AE2E00">
        <w:rPr>
          <w:lang w:eastAsia="ja-JP"/>
        </w:rPr>
        <w:t>может при желании применяться защита услуг</w:t>
      </w:r>
      <w:r w:rsidRPr="00AE2E00">
        <w:rPr>
          <w:lang w:eastAsia="ja-JP"/>
        </w:rPr>
        <w:t xml:space="preserve">. </w:t>
      </w:r>
      <w:r w:rsidR="00AE2E00">
        <w:rPr>
          <w:lang w:eastAsia="ja-JP"/>
        </w:rPr>
        <w:t>Если</w:t>
      </w:r>
      <w:r w:rsidR="00AE2E00" w:rsidRPr="00AE2E00">
        <w:rPr>
          <w:lang w:eastAsia="ja-JP"/>
        </w:rPr>
        <w:t xml:space="preserve"> </w:t>
      </w:r>
      <w:r w:rsidR="00AE2E00">
        <w:rPr>
          <w:lang w:eastAsia="ja-JP"/>
        </w:rPr>
        <w:t>такая</w:t>
      </w:r>
      <w:r w:rsidR="00AE2E00" w:rsidRPr="00AE2E00">
        <w:rPr>
          <w:lang w:eastAsia="ja-JP"/>
        </w:rPr>
        <w:t xml:space="preserve"> </w:t>
      </w:r>
      <w:r w:rsidR="00AE2E00">
        <w:rPr>
          <w:lang w:eastAsia="ja-JP"/>
        </w:rPr>
        <w:t>защита</w:t>
      </w:r>
      <w:r w:rsidR="00AE2E00" w:rsidRPr="00AE2E00">
        <w:rPr>
          <w:lang w:eastAsia="ja-JP"/>
        </w:rPr>
        <w:t xml:space="preserve"> </w:t>
      </w:r>
      <w:r w:rsidR="00AE2E00">
        <w:rPr>
          <w:lang w:eastAsia="ja-JP"/>
        </w:rPr>
        <w:t>услуг</w:t>
      </w:r>
      <w:r w:rsidR="00AE2E00" w:rsidRPr="00AE2E00">
        <w:rPr>
          <w:lang w:eastAsia="ja-JP"/>
        </w:rPr>
        <w:t xml:space="preserve"> </w:t>
      </w:r>
      <w:r w:rsidR="00AE2E00">
        <w:rPr>
          <w:lang w:eastAsia="ja-JP"/>
        </w:rPr>
        <w:t>используется</w:t>
      </w:r>
      <w:r w:rsidR="00AE2E00" w:rsidRPr="00AE2E00">
        <w:rPr>
          <w:lang w:eastAsia="ja-JP"/>
        </w:rPr>
        <w:t xml:space="preserve">, </w:t>
      </w:r>
      <w:r w:rsidR="00AE2E00">
        <w:rPr>
          <w:lang w:eastAsia="ja-JP"/>
        </w:rPr>
        <w:t>то</w:t>
      </w:r>
      <w:r w:rsidR="00AE2E00" w:rsidRPr="00AE2E00">
        <w:rPr>
          <w:lang w:eastAsia="ja-JP"/>
        </w:rPr>
        <w:t xml:space="preserve"> </w:t>
      </w:r>
      <w:r w:rsidR="00AE2E00">
        <w:rPr>
          <w:lang w:eastAsia="ja-JP"/>
        </w:rPr>
        <w:t>это</w:t>
      </w:r>
      <w:r w:rsidR="00DB79B0">
        <w:rPr>
          <w:lang w:eastAsia="ja-JP"/>
        </w:rPr>
        <w:t xml:space="preserve"> </w:t>
      </w:r>
      <w:r w:rsidR="00AE2E00">
        <w:rPr>
          <w:lang w:eastAsia="ja-JP"/>
        </w:rPr>
        <w:t>определяется положениями части 6</w:t>
      </w:r>
      <w:r w:rsidRPr="00AE2E00">
        <w:rPr>
          <w:lang w:eastAsia="ja-JP"/>
        </w:rPr>
        <w:t xml:space="preserve"> </w:t>
      </w:r>
      <w:r w:rsidRPr="00E958AF">
        <w:rPr>
          <w:lang w:val="en-GB" w:eastAsia="ja-JP"/>
        </w:rPr>
        <w:t>A</w:t>
      </w:r>
      <w:r w:rsidRPr="00AE2E00">
        <w:rPr>
          <w:lang w:eastAsia="ja-JP"/>
        </w:rPr>
        <w:t>/153 [6].</w:t>
      </w:r>
    </w:p>
    <w:p w:rsidR="00891F8F" w:rsidRPr="003B6551" w:rsidRDefault="00891F8F" w:rsidP="00B87262">
      <w:pPr>
        <w:pStyle w:val="enumlev1"/>
        <w:spacing w:before="40" w:line="240" w:lineRule="exact"/>
        <w:rPr>
          <w:lang w:eastAsia="ja-JP"/>
        </w:rPr>
      </w:pPr>
      <w:r w:rsidRPr="003B6551">
        <w:rPr>
          <w:lang w:eastAsia="ja-JP"/>
        </w:rPr>
        <w:t>6</w:t>
      </w:r>
      <w:r w:rsidRPr="003B6551">
        <w:rPr>
          <w:lang w:eastAsia="ja-JP"/>
        </w:rPr>
        <w:tab/>
      </w:r>
      <w:r w:rsidR="003B6551">
        <w:rPr>
          <w:lang w:eastAsia="ja-JP"/>
        </w:rPr>
        <w:t>Видеокодирование</w:t>
      </w:r>
      <w:r w:rsidR="003B6551" w:rsidRPr="003B6551">
        <w:rPr>
          <w:lang w:eastAsia="ja-JP"/>
        </w:rPr>
        <w:t xml:space="preserve"> </w:t>
      </w:r>
      <w:r w:rsidR="003B6551">
        <w:rPr>
          <w:lang w:eastAsia="ja-JP"/>
        </w:rPr>
        <w:t>в</w:t>
      </w:r>
      <w:r w:rsidR="003B6551" w:rsidRPr="003B6551">
        <w:rPr>
          <w:lang w:eastAsia="ja-JP"/>
        </w:rPr>
        <w:t xml:space="preserve"> </w:t>
      </w:r>
      <w:r w:rsidR="003B6551">
        <w:rPr>
          <w:lang w:eastAsia="ja-JP"/>
        </w:rPr>
        <w:t>системе</w:t>
      </w:r>
      <w:r w:rsidRPr="003B6551">
        <w:rPr>
          <w:lang w:eastAsia="ja-JP"/>
        </w:rPr>
        <w:t xml:space="preserve"> </w:t>
      </w:r>
      <w:r w:rsidRPr="00E958AF">
        <w:rPr>
          <w:lang w:val="en-GB" w:eastAsia="ja-JP"/>
        </w:rPr>
        <w:t>ATSC</w:t>
      </w:r>
      <w:r w:rsidRPr="003B6551">
        <w:rPr>
          <w:lang w:eastAsia="ja-JP"/>
        </w:rPr>
        <w:t>-</w:t>
      </w:r>
      <w:r w:rsidRPr="00E958AF">
        <w:rPr>
          <w:lang w:val="en-GB" w:eastAsia="ja-JP"/>
        </w:rPr>
        <w:t>M</w:t>
      </w:r>
      <w:r w:rsidRPr="003B6551">
        <w:rPr>
          <w:lang w:eastAsia="ja-JP"/>
        </w:rPr>
        <w:t>/</w:t>
      </w:r>
      <w:r w:rsidRPr="00E958AF">
        <w:rPr>
          <w:lang w:val="en-GB" w:eastAsia="ja-JP"/>
        </w:rPr>
        <w:t>H</w:t>
      </w:r>
      <w:r w:rsidRPr="003B6551">
        <w:rPr>
          <w:lang w:eastAsia="ja-JP"/>
        </w:rPr>
        <w:t xml:space="preserve"> </w:t>
      </w:r>
      <w:r w:rsidR="003B6551">
        <w:rPr>
          <w:lang w:eastAsia="ja-JP"/>
        </w:rPr>
        <w:t xml:space="preserve">определяется в части 7 </w:t>
      </w:r>
      <w:r w:rsidRPr="00E958AF">
        <w:rPr>
          <w:lang w:val="en-GB" w:eastAsia="ja-JP"/>
        </w:rPr>
        <w:t>A</w:t>
      </w:r>
      <w:r w:rsidRPr="003B6551">
        <w:rPr>
          <w:lang w:eastAsia="ja-JP"/>
        </w:rPr>
        <w:t>/153 [7].</w:t>
      </w:r>
    </w:p>
    <w:p w:rsidR="00891F8F" w:rsidRPr="003B6551" w:rsidRDefault="00891F8F" w:rsidP="00B87262">
      <w:pPr>
        <w:pStyle w:val="enumlev1"/>
        <w:spacing w:before="40" w:line="240" w:lineRule="exact"/>
        <w:rPr>
          <w:lang w:eastAsia="ja-JP"/>
        </w:rPr>
      </w:pPr>
      <w:r w:rsidRPr="003B6551">
        <w:rPr>
          <w:lang w:eastAsia="ja-JP"/>
        </w:rPr>
        <w:t>7</w:t>
      </w:r>
      <w:r w:rsidRPr="003B6551">
        <w:rPr>
          <w:lang w:eastAsia="ja-JP"/>
        </w:rPr>
        <w:tab/>
      </w:r>
      <w:r w:rsidR="003B6551">
        <w:rPr>
          <w:lang w:eastAsia="ja-JP"/>
        </w:rPr>
        <w:t>Аудиокодирование</w:t>
      </w:r>
      <w:r w:rsidR="003B6551" w:rsidRPr="003B6551">
        <w:rPr>
          <w:lang w:eastAsia="ja-JP"/>
        </w:rPr>
        <w:t xml:space="preserve"> </w:t>
      </w:r>
      <w:r w:rsidR="003B6551">
        <w:rPr>
          <w:lang w:eastAsia="ja-JP"/>
        </w:rPr>
        <w:t>в</w:t>
      </w:r>
      <w:r w:rsidR="003B6551" w:rsidRPr="003B6551">
        <w:rPr>
          <w:lang w:eastAsia="ja-JP"/>
        </w:rPr>
        <w:t xml:space="preserve"> </w:t>
      </w:r>
      <w:r w:rsidR="003B6551">
        <w:rPr>
          <w:lang w:eastAsia="ja-JP"/>
        </w:rPr>
        <w:t>системе</w:t>
      </w:r>
      <w:r w:rsidR="003B6551" w:rsidRPr="003B6551">
        <w:rPr>
          <w:lang w:eastAsia="ja-JP"/>
        </w:rPr>
        <w:t xml:space="preserve"> </w:t>
      </w:r>
      <w:r w:rsidR="003B6551" w:rsidRPr="00E958AF">
        <w:rPr>
          <w:lang w:val="en-GB" w:eastAsia="ja-JP"/>
        </w:rPr>
        <w:t>ATSC</w:t>
      </w:r>
      <w:r w:rsidR="003B6551" w:rsidRPr="003B6551">
        <w:rPr>
          <w:lang w:eastAsia="ja-JP"/>
        </w:rPr>
        <w:t>-</w:t>
      </w:r>
      <w:r w:rsidR="003B6551" w:rsidRPr="00E958AF">
        <w:rPr>
          <w:lang w:val="en-GB" w:eastAsia="ja-JP"/>
        </w:rPr>
        <w:t>M</w:t>
      </w:r>
      <w:r w:rsidR="003B6551" w:rsidRPr="003B6551">
        <w:rPr>
          <w:lang w:eastAsia="ja-JP"/>
        </w:rPr>
        <w:t>/</w:t>
      </w:r>
      <w:r w:rsidR="003B6551" w:rsidRPr="00E958AF">
        <w:rPr>
          <w:lang w:val="en-GB" w:eastAsia="ja-JP"/>
        </w:rPr>
        <w:t>H</w:t>
      </w:r>
      <w:r w:rsidR="003B6551" w:rsidRPr="003B6551">
        <w:rPr>
          <w:lang w:eastAsia="ja-JP"/>
        </w:rPr>
        <w:t xml:space="preserve"> </w:t>
      </w:r>
      <w:r w:rsidR="003B6551">
        <w:rPr>
          <w:lang w:eastAsia="ja-JP"/>
        </w:rPr>
        <w:t>определяется в части</w:t>
      </w:r>
      <w:r w:rsidRPr="003B6551">
        <w:rPr>
          <w:lang w:eastAsia="ja-JP"/>
        </w:rPr>
        <w:t xml:space="preserve"> </w:t>
      </w:r>
      <w:r w:rsidR="003B6551">
        <w:rPr>
          <w:lang w:eastAsia="ja-JP"/>
        </w:rPr>
        <w:t xml:space="preserve">8 </w:t>
      </w:r>
      <w:r w:rsidRPr="00E958AF">
        <w:rPr>
          <w:lang w:val="en-GB" w:eastAsia="ja-JP"/>
        </w:rPr>
        <w:t>A</w:t>
      </w:r>
      <w:r w:rsidRPr="003B6551">
        <w:rPr>
          <w:lang w:eastAsia="ja-JP"/>
        </w:rPr>
        <w:t>/153 [8].</w:t>
      </w:r>
    </w:p>
    <w:p w:rsidR="00891F8F" w:rsidRPr="00AD0C56" w:rsidRDefault="00C622B5" w:rsidP="00B87262">
      <w:pPr>
        <w:spacing w:line="240" w:lineRule="exact"/>
        <w:rPr>
          <w:lang w:val="ru-RU" w:eastAsia="ja-JP"/>
        </w:rPr>
      </w:pPr>
      <w:r>
        <w:rPr>
          <w:lang w:val="ru-RU" w:eastAsia="ja-JP"/>
        </w:rPr>
        <w:t>В</w:t>
      </w:r>
      <w:r w:rsidRPr="00C622B5">
        <w:rPr>
          <w:lang w:val="ru-RU" w:eastAsia="ja-JP"/>
        </w:rPr>
        <w:t xml:space="preserve"> </w:t>
      </w:r>
      <w:r>
        <w:rPr>
          <w:lang w:val="ru-RU" w:eastAsia="ja-JP"/>
        </w:rPr>
        <w:t>перечисленных</w:t>
      </w:r>
      <w:r w:rsidRPr="00C622B5">
        <w:rPr>
          <w:lang w:val="ru-RU" w:eastAsia="ja-JP"/>
        </w:rPr>
        <w:t xml:space="preserve"> </w:t>
      </w:r>
      <w:r>
        <w:rPr>
          <w:lang w:val="ru-RU" w:eastAsia="ja-JP"/>
        </w:rPr>
        <w:t>выше</w:t>
      </w:r>
      <w:r w:rsidRPr="00C622B5">
        <w:rPr>
          <w:lang w:val="ru-RU" w:eastAsia="ja-JP"/>
        </w:rPr>
        <w:t xml:space="preserve"> </w:t>
      </w:r>
      <w:r>
        <w:rPr>
          <w:lang w:val="ru-RU" w:eastAsia="ja-JP"/>
        </w:rPr>
        <w:t>частях</w:t>
      </w:r>
      <w:r w:rsidRPr="00C622B5">
        <w:rPr>
          <w:lang w:val="ru-RU" w:eastAsia="ja-JP"/>
        </w:rPr>
        <w:t xml:space="preserve"> </w:t>
      </w:r>
      <w:r>
        <w:rPr>
          <w:lang w:val="ru-RU" w:eastAsia="ja-JP"/>
        </w:rPr>
        <w:t>приведены</w:t>
      </w:r>
      <w:r w:rsidRPr="00C622B5">
        <w:rPr>
          <w:lang w:val="ru-RU" w:eastAsia="ja-JP"/>
        </w:rPr>
        <w:t xml:space="preserve"> </w:t>
      </w:r>
      <w:r>
        <w:rPr>
          <w:lang w:val="ru-RU" w:eastAsia="ja-JP"/>
        </w:rPr>
        <w:t>необходимые</w:t>
      </w:r>
      <w:r w:rsidRPr="00C622B5">
        <w:rPr>
          <w:lang w:val="ru-RU" w:eastAsia="ja-JP"/>
        </w:rPr>
        <w:t xml:space="preserve"> </w:t>
      </w:r>
      <w:r>
        <w:rPr>
          <w:lang w:val="ru-RU" w:eastAsia="ja-JP"/>
        </w:rPr>
        <w:t>элементы</w:t>
      </w:r>
      <w:r w:rsidRPr="00C622B5">
        <w:rPr>
          <w:lang w:val="ru-RU" w:eastAsia="ja-JP"/>
        </w:rPr>
        <w:t xml:space="preserve"> </w:t>
      </w:r>
      <w:r>
        <w:rPr>
          <w:lang w:val="ru-RU" w:eastAsia="ja-JP"/>
        </w:rPr>
        <w:t>и</w:t>
      </w:r>
      <w:r w:rsidRPr="00C622B5">
        <w:rPr>
          <w:lang w:val="ru-RU" w:eastAsia="ja-JP"/>
        </w:rPr>
        <w:t xml:space="preserve"> </w:t>
      </w:r>
      <w:r>
        <w:rPr>
          <w:lang w:val="ru-RU" w:eastAsia="ja-JP"/>
        </w:rPr>
        <w:t>некоторые факультативные элементы</w:t>
      </w:r>
      <w:r w:rsidR="00891F8F" w:rsidRPr="00C622B5">
        <w:rPr>
          <w:lang w:val="ru-RU" w:eastAsia="ja-JP"/>
        </w:rPr>
        <w:t xml:space="preserve">. </w:t>
      </w:r>
      <w:r>
        <w:rPr>
          <w:lang w:val="ru-RU" w:eastAsia="ja-JP"/>
        </w:rPr>
        <w:t>Другие</w:t>
      </w:r>
      <w:r w:rsidR="00DB79B0">
        <w:rPr>
          <w:lang w:val="ru-RU" w:eastAsia="ja-JP"/>
        </w:rPr>
        <w:t xml:space="preserve"> </w:t>
      </w:r>
      <w:r>
        <w:rPr>
          <w:lang w:val="ru-RU" w:eastAsia="ja-JP"/>
        </w:rPr>
        <w:t>необходимые</w:t>
      </w:r>
      <w:r w:rsidRPr="00AD0C56">
        <w:rPr>
          <w:lang w:val="ru-RU" w:eastAsia="ja-JP"/>
        </w:rPr>
        <w:t xml:space="preserve"> </w:t>
      </w:r>
      <w:r>
        <w:rPr>
          <w:lang w:val="ru-RU" w:eastAsia="ja-JP"/>
        </w:rPr>
        <w:t>и</w:t>
      </w:r>
      <w:r w:rsidR="00AD0C56">
        <w:rPr>
          <w:lang w:val="ru-RU" w:eastAsia="ja-JP"/>
        </w:rPr>
        <w:t>/или</w:t>
      </w:r>
      <w:r w:rsidRPr="00AD0C56">
        <w:rPr>
          <w:lang w:val="ru-RU" w:eastAsia="ja-JP"/>
        </w:rPr>
        <w:t xml:space="preserve"> </w:t>
      </w:r>
      <w:r>
        <w:rPr>
          <w:lang w:val="ru-RU" w:eastAsia="ja-JP"/>
        </w:rPr>
        <w:t>факультативные</w:t>
      </w:r>
      <w:r w:rsidRPr="00AD0C56">
        <w:rPr>
          <w:lang w:val="ru-RU" w:eastAsia="ja-JP"/>
        </w:rPr>
        <w:t xml:space="preserve"> </w:t>
      </w:r>
      <w:r>
        <w:rPr>
          <w:lang w:val="ru-RU" w:eastAsia="ja-JP"/>
        </w:rPr>
        <w:t>элементы</w:t>
      </w:r>
      <w:r w:rsidR="00AD0C56">
        <w:rPr>
          <w:lang w:val="ru-RU" w:eastAsia="ja-JP"/>
        </w:rPr>
        <w:t xml:space="preserve"> могут определяться дополнительными стандартами</w:t>
      </w:r>
      <w:r w:rsidR="00891F8F" w:rsidRPr="00AD0C56">
        <w:rPr>
          <w:lang w:val="ru-RU" w:eastAsia="ja-JP"/>
        </w:rPr>
        <w:t xml:space="preserve"> </w:t>
      </w:r>
      <w:r w:rsidR="00891F8F" w:rsidRPr="00E958AF">
        <w:rPr>
          <w:lang w:val="en-GB" w:eastAsia="ja-JP"/>
        </w:rPr>
        <w:t>ATSC</w:t>
      </w:r>
      <w:r w:rsidR="00891F8F" w:rsidRPr="00AD0C56">
        <w:rPr>
          <w:lang w:val="ru-RU" w:eastAsia="ja-JP"/>
        </w:rPr>
        <w:t>.</w:t>
      </w:r>
    </w:p>
    <w:p w:rsidR="00891F8F" w:rsidRPr="00B75B3A" w:rsidRDefault="00F2493F" w:rsidP="00B87262">
      <w:pPr>
        <w:pStyle w:val="Headingb"/>
        <w:spacing w:line="240" w:lineRule="exact"/>
        <w:rPr>
          <w:lang w:eastAsia="ja-JP"/>
        </w:rPr>
      </w:pPr>
      <w:r>
        <w:rPr>
          <w:lang w:eastAsia="ja-JP"/>
        </w:rPr>
        <w:t>Обзор</w:t>
      </w:r>
      <w:r w:rsidR="004C1049" w:rsidRPr="00B75B3A">
        <w:rPr>
          <w:lang w:eastAsia="ja-JP"/>
        </w:rPr>
        <w:t xml:space="preserve"> </w:t>
      </w:r>
      <w:r w:rsidR="004C1049">
        <w:rPr>
          <w:lang w:eastAsia="ja-JP"/>
        </w:rPr>
        <w:t>системы</w:t>
      </w:r>
      <w:r w:rsidR="004C1049" w:rsidRPr="00B75B3A">
        <w:rPr>
          <w:lang w:eastAsia="ja-JP"/>
        </w:rPr>
        <w:t xml:space="preserve"> </w:t>
      </w:r>
      <w:r w:rsidR="00891F8F" w:rsidRPr="00E958AF">
        <w:rPr>
          <w:lang w:val="en-GB" w:eastAsia="ja-JP"/>
        </w:rPr>
        <w:t>ATSC</w:t>
      </w:r>
      <w:r w:rsidR="00891F8F" w:rsidRPr="00B75B3A">
        <w:rPr>
          <w:lang w:eastAsia="ja-JP"/>
        </w:rPr>
        <w:t>-</w:t>
      </w:r>
      <w:r w:rsidR="00891F8F" w:rsidRPr="00E958AF">
        <w:rPr>
          <w:lang w:val="en-GB" w:eastAsia="ja-JP"/>
        </w:rPr>
        <w:t>M</w:t>
      </w:r>
      <w:r w:rsidR="00891F8F" w:rsidRPr="00B75B3A">
        <w:rPr>
          <w:lang w:eastAsia="ja-JP"/>
        </w:rPr>
        <w:t>/</w:t>
      </w:r>
      <w:r w:rsidR="00891F8F" w:rsidRPr="00E958AF">
        <w:rPr>
          <w:lang w:val="en-GB" w:eastAsia="ja-JP"/>
        </w:rPr>
        <w:t>H</w:t>
      </w:r>
    </w:p>
    <w:p w:rsidR="00891F8F" w:rsidRPr="00E50F3E" w:rsidRDefault="004C1049" w:rsidP="00094D9E">
      <w:pPr>
        <w:spacing w:line="240" w:lineRule="exact"/>
        <w:rPr>
          <w:lang w:val="ru-RU" w:eastAsia="ja-JP"/>
        </w:rPr>
      </w:pPr>
      <w:r>
        <w:rPr>
          <w:lang w:val="ru-RU" w:eastAsia="ja-JP"/>
        </w:rPr>
        <w:t>Служба</w:t>
      </w:r>
      <w:r w:rsidRPr="00E01901">
        <w:rPr>
          <w:lang w:val="ru-RU" w:eastAsia="ja-JP"/>
        </w:rPr>
        <w:t xml:space="preserve"> </w:t>
      </w:r>
      <w:r w:rsidR="0026581A">
        <w:rPr>
          <w:lang w:val="ru-RU" w:eastAsia="ja-JP"/>
        </w:rPr>
        <w:t>радиовеща</w:t>
      </w:r>
      <w:r>
        <w:rPr>
          <w:lang w:val="ru-RU" w:eastAsia="ja-JP"/>
        </w:rPr>
        <w:t>ния</w:t>
      </w:r>
      <w:r w:rsidRPr="00E01901">
        <w:rPr>
          <w:lang w:val="ru-RU" w:eastAsia="ja-JP"/>
        </w:rPr>
        <w:t xml:space="preserve"> </w:t>
      </w:r>
      <w:r>
        <w:rPr>
          <w:lang w:val="ru-RU" w:eastAsia="ja-JP"/>
        </w:rPr>
        <w:t>системы</w:t>
      </w:r>
      <w:r w:rsidRPr="00E01901">
        <w:rPr>
          <w:lang w:val="ru-RU" w:eastAsia="ja-JP"/>
        </w:rPr>
        <w:t xml:space="preserve"> </w:t>
      </w:r>
      <w:r w:rsidR="00891F8F" w:rsidRPr="00E958AF">
        <w:rPr>
          <w:lang w:val="en-GB" w:eastAsia="ja-JP"/>
        </w:rPr>
        <w:t>ATSC</w:t>
      </w:r>
      <w:r w:rsidR="00891F8F" w:rsidRPr="00E01901">
        <w:rPr>
          <w:lang w:val="ru-RU" w:eastAsia="ja-JP"/>
        </w:rPr>
        <w:t xml:space="preserve"> </w:t>
      </w:r>
      <w:r>
        <w:rPr>
          <w:lang w:val="ru-RU" w:eastAsia="ja-JP"/>
        </w:rPr>
        <w:t>на</w:t>
      </w:r>
      <w:r w:rsidRPr="00E01901">
        <w:rPr>
          <w:lang w:val="ru-RU" w:eastAsia="ja-JP"/>
        </w:rPr>
        <w:t xml:space="preserve"> </w:t>
      </w:r>
      <w:r>
        <w:rPr>
          <w:lang w:val="ru-RU" w:eastAsia="ja-JP"/>
        </w:rPr>
        <w:t>подвижные</w:t>
      </w:r>
      <w:r w:rsidRPr="00E01901">
        <w:rPr>
          <w:lang w:val="ru-RU" w:eastAsia="ja-JP"/>
        </w:rPr>
        <w:t>/</w:t>
      </w:r>
      <w:r>
        <w:rPr>
          <w:lang w:val="ru-RU" w:eastAsia="ja-JP"/>
        </w:rPr>
        <w:t>портативные</w:t>
      </w:r>
      <w:r w:rsidRPr="00E01901">
        <w:rPr>
          <w:lang w:val="ru-RU" w:eastAsia="ja-JP"/>
        </w:rPr>
        <w:t xml:space="preserve"> </w:t>
      </w:r>
      <w:r>
        <w:rPr>
          <w:lang w:val="ru-RU" w:eastAsia="ja-JP"/>
        </w:rPr>
        <w:t>приемники</w:t>
      </w:r>
      <w:r w:rsidR="00891F8F" w:rsidRPr="00E01901">
        <w:rPr>
          <w:lang w:val="ru-RU" w:eastAsia="ja-JP"/>
        </w:rPr>
        <w:t xml:space="preserve"> (</w:t>
      </w:r>
      <w:r w:rsidR="00891F8F" w:rsidRPr="00E958AF">
        <w:rPr>
          <w:lang w:val="en-GB" w:eastAsia="ja-JP"/>
        </w:rPr>
        <w:t>M</w:t>
      </w:r>
      <w:r w:rsidR="00891F8F" w:rsidRPr="00E01901">
        <w:rPr>
          <w:lang w:val="ru-RU" w:eastAsia="ja-JP"/>
        </w:rPr>
        <w:t>/</w:t>
      </w:r>
      <w:r w:rsidR="00891F8F" w:rsidRPr="00E958AF">
        <w:rPr>
          <w:lang w:val="en-GB" w:eastAsia="ja-JP"/>
        </w:rPr>
        <w:t>H</w:t>
      </w:r>
      <w:r w:rsidR="00891F8F" w:rsidRPr="00E01901">
        <w:rPr>
          <w:lang w:val="ru-RU" w:eastAsia="ja-JP"/>
        </w:rPr>
        <w:t xml:space="preserve">) </w:t>
      </w:r>
      <w:r>
        <w:rPr>
          <w:lang w:val="ru-RU" w:eastAsia="ja-JP"/>
        </w:rPr>
        <w:t>использует</w:t>
      </w:r>
      <w:r w:rsidRPr="00E01901">
        <w:rPr>
          <w:lang w:val="ru-RU" w:eastAsia="ja-JP"/>
        </w:rPr>
        <w:t xml:space="preserve"> </w:t>
      </w:r>
      <w:r>
        <w:rPr>
          <w:lang w:val="ru-RU" w:eastAsia="ja-JP"/>
        </w:rPr>
        <w:t>на</w:t>
      </w:r>
      <w:r w:rsidRPr="00E01901">
        <w:rPr>
          <w:lang w:val="ru-RU" w:eastAsia="ja-JP"/>
        </w:rPr>
        <w:t xml:space="preserve"> </w:t>
      </w:r>
      <w:r>
        <w:rPr>
          <w:lang w:val="ru-RU" w:eastAsia="ja-JP"/>
        </w:rPr>
        <w:t>совместной</w:t>
      </w:r>
      <w:r w:rsidRPr="00E01901">
        <w:rPr>
          <w:lang w:val="ru-RU" w:eastAsia="ja-JP"/>
        </w:rPr>
        <w:t xml:space="preserve"> </w:t>
      </w:r>
      <w:r>
        <w:rPr>
          <w:lang w:val="ru-RU" w:eastAsia="ja-JP"/>
        </w:rPr>
        <w:t>основе</w:t>
      </w:r>
      <w:r w:rsidRPr="00E01901">
        <w:rPr>
          <w:lang w:val="ru-RU" w:eastAsia="ja-JP"/>
        </w:rPr>
        <w:t xml:space="preserve"> </w:t>
      </w:r>
      <w:r>
        <w:rPr>
          <w:lang w:val="ru-RU" w:eastAsia="ja-JP"/>
        </w:rPr>
        <w:t>тот</w:t>
      </w:r>
      <w:r w:rsidRPr="00E01901">
        <w:rPr>
          <w:lang w:val="ru-RU" w:eastAsia="ja-JP"/>
        </w:rPr>
        <w:t xml:space="preserve"> </w:t>
      </w:r>
      <w:r>
        <w:rPr>
          <w:lang w:val="ru-RU" w:eastAsia="ja-JP"/>
        </w:rPr>
        <w:t>же</w:t>
      </w:r>
      <w:r w:rsidRPr="00E01901">
        <w:rPr>
          <w:lang w:val="ru-RU" w:eastAsia="ja-JP"/>
        </w:rPr>
        <w:t xml:space="preserve"> </w:t>
      </w:r>
      <w:r>
        <w:rPr>
          <w:lang w:val="ru-RU" w:eastAsia="ja-JP"/>
        </w:rPr>
        <w:t>РЧ</w:t>
      </w:r>
      <w:r w:rsidRPr="00E01901">
        <w:rPr>
          <w:lang w:val="ru-RU" w:eastAsia="ja-JP"/>
        </w:rPr>
        <w:t xml:space="preserve"> </w:t>
      </w:r>
      <w:r>
        <w:rPr>
          <w:lang w:val="ru-RU" w:eastAsia="ja-JP"/>
        </w:rPr>
        <w:t>канал</w:t>
      </w:r>
      <w:r w:rsidRPr="00E01901">
        <w:rPr>
          <w:lang w:val="ru-RU" w:eastAsia="ja-JP"/>
        </w:rPr>
        <w:t xml:space="preserve">, </w:t>
      </w:r>
      <w:r>
        <w:rPr>
          <w:lang w:val="ru-RU" w:eastAsia="ja-JP"/>
        </w:rPr>
        <w:t>что</w:t>
      </w:r>
      <w:r w:rsidRPr="00E01901">
        <w:rPr>
          <w:lang w:val="ru-RU" w:eastAsia="ja-JP"/>
        </w:rPr>
        <w:t xml:space="preserve"> </w:t>
      </w:r>
      <w:r>
        <w:rPr>
          <w:lang w:val="ru-RU" w:eastAsia="ja-JP"/>
        </w:rPr>
        <w:t>и</w:t>
      </w:r>
      <w:r w:rsidRPr="00E01901">
        <w:rPr>
          <w:lang w:val="ru-RU" w:eastAsia="ja-JP"/>
        </w:rPr>
        <w:t xml:space="preserve"> </w:t>
      </w:r>
      <w:r w:rsidR="00E01901">
        <w:rPr>
          <w:lang w:val="ru-RU" w:eastAsia="ja-JP"/>
        </w:rPr>
        <w:t>стандартная</w:t>
      </w:r>
      <w:r w:rsidR="00E01901" w:rsidRPr="00E01901">
        <w:rPr>
          <w:lang w:val="ru-RU" w:eastAsia="ja-JP"/>
        </w:rPr>
        <w:t xml:space="preserve"> </w:t>
      </w:r>
      <w:r w:rsidR="00E01901">
        <w:rPr>
          <w:lang w:val="ru-RU" w:eastAsia="ja-JP"/>
        </w:rPr>
        <w:t>служба</w:t>
      </w:r>
      <w:r w:rsidR="00891F8F" w:rsidRPr="00E01901">
        <w:rPr>
          <w:lang w:val="ru-RU" w:eastAsia="ja-JP"/>
        </w:rPr>
        <w:t xml:space="preserve"> </w:t>
      </w:r>
      <w:r w:rsidR="0026581A">
        <w:rPr>
          <w:lang w:val="ru-RU" w:eastAsia="ja-JP"/>
        </w:rPr>
        <w:t>радиовеща</w:t>
      </w:r>
      <w:r w:rsidR="00E01901">
        <w:rPr>
          <w:lang w:val="ru-RU" w:eastAsia="ja-JP"/>
        </w:rPr>
        <w:t>ния</w:t>
      </w:r>
      <w:r w:rsidR="00E01901" w:rsidRPr="00E01901">
        <w:rPr>
          <w:lang w:val="ru-RU" w:eastAsia="ja-JP"/>
        </w:rPr>
        <w:t xml:space="preserve"> </w:t>
      </w:r>
      <w:r w:rsidR="00E01901">
        <w:rPr>
          <w:lang w:val="en-GB" w:eastAsia="ja-JP"/>
        </w:rPr>
        <w:t>ATSC</w:t>
      </w:r>
      <w:r w:rsidR="00E01901">
        <w:rPr>
          <w:lang w:val="ru-RU" w:eastAsia="ja-JP"/>
        </w:rPr>
        <w:t xml:space="preserve">, описанная в </w:t>
      </w:r>
      <w:r w:rsidR="00891F8F" w:rsidRPr="00E958AF">
        <w:rPr>
          <w:lang w:val="en-GB" w:eastAsia="ja-JP"/>
        </w:rPr>
        <w:t>ATSC</w:t>
      </w:r>
      <w:r w:rsidR="00891F8F" w:rsidRPr="00E01901">
        <w:rPr>
          <w:lang w:val="ru-RU" w:eastAsia="ja-JP"/>
        </w:rPr>
        <w:t xml:space="preserve"> </w:t>
      </w:r>
      <w:r w:rsidR="00891F8F" w:rsidRPr="00E958AF">
        <w:rPr>
          <w:lang w:val="en-GB" w:eastAsia="ja-JP"/>
        </w:rPr>
        <w:t>A</w:t>
      </w:r>
      <w:r w:rsidR="00891F8F" w:rsidRPr="00E01901">
        <w:rPr>
          <w:lang w:val="ru-RU" w:eastAsia="ja-JP"/>
        </w:rPr>
        <w:t xml:space="preserve">/53 [9], </w:t>
      </w:r>
      <w:r w:rsidR="00E01901">
        <w:rPr>
          <w:lang w:val="ru-RU" w:eastAsia="ja-JP"/>
        </w:rPr>
        <w:t>также известная как</w:t>
      </w:r>
      <w:r w:rsidR="00891F8F" w:rsidRPr="00E01901">
        <w:rPr>
          <w:lang w:val="ru-RU" w:eastAsia="ja-JP"/>
        </w:rPr>
        <w:t xml:space="preserve"> </w:t>
      </w:r>
      <w:r w:rsidR="0046424F">
        <w:rPr>
          <w:lang w:val="ru-RU" w:eastAsia="ja-JP"/>
        </w:rPr>
        <w:t>"</w:t>
      </w:r>
      <w:r w:rsidR="00E01901">
        <w:rPr>
          <w:lang w:val="ru-RU" w:eastAsia="ja-JP"/>
        </w:rPr>
        <w:t>основная служба</w:t>
      </w:r>
      <w:r w:rsidR="0046424F">
        <w:rPr>
          <w:lang w:val="ru-RU" w:eastAsia="ja-JP"/>
        </w:rPr>
        <w:t>"</w:t>
      </w:r>
      <w:r w:rsidR="00891F8F" w:rsidRPr="00E01901">
        <w:rPr>
          <w:lang w:val="ru-RU" w:eastAsia="ja-JP"/>
        </w:rPr>
        <w:t xml:space="preserve"> (</w:t>
      </w:r>
      <w:r w:rsidR="00E01901">
        <w:rPr>
          <w:lang w:val="ru-RU" w:eastAsia="ja-JP"/>
        </w:rPr>
        <w:t>или более точно</w:t>
      </w:r>
      <w:r w:rsidR="00891F8F" w:rsidRPr="00E01901">
        <w:rPr>
          <w:lang w:val="ru-RU" w:eastAsia="ja-JP"/>
        </w:rPr>
        <w:t xml:space="preserve"> </w:t>
      </w:r>
      <w:r w:rsidR="00891F8F" w:rsidRPr="00E958AF">
        <w:rPr>
          <w:lang w:val="en-GB" w:eastAsia="ja-JP"/>
        </w:rPr>
        <w:t>TS</w:t>
      </w:r>
      <w:r w:rsidR="00891F8F" w:rsidRPr="00E01901">
        <w:rPr>
          <w:lang w:val="ru-RU" w:eastAsia="ja-JP"/>
        </w:rPr>
        <w:t>-</w:t>
      </w:r>
      <w:r w:rsidR="00891F8F" w:rsidRPr="00E958AF">
        <w:rPr>
          <w:lang w:val="en-GB" w:eastAsia="ja-JP"/>
        </w:rPr>
        <w:t>M</w:t>
      </w:r>
      <w:r w:rsidR="00891F8F" w:rsidRPr="00E01901">
        <w:rPr>
          <w:lang w:val="ru-RU" w:eastAsia="ja-JP"/>
        </w:rPr>
        <w:t xml:space="preserve">). </w:t>
      </w:r>
      <w:r w:rsidR="00E01901">
        <w:rPr>
          <w:lang w:val="ru-RU" w:eastAsia="ja-JP"/>
        </w:rPr>
        <w:t>С</w:t>
      </w:r>
      <w:r w:rsidR="003F1B18">
        <w:rPr>
          <w:lang w:val="ru-RU" w:eastAsia="ja-JP"/>
        </w:rPr>
        <w:t>истем</w:t>
      </w:r>
      <w:r w:rsidR="00E01901">
        <w:rPr>
          <w:lang w:val="ru-RU" w:eastAsia="ja-JP"/>
        </w:rPr>
        <w:t>а</w:t>
      </w:r>
      <w:r w:rsidR="00E01901" w:rsidRPr="003F1B18">
        <w:rPr>
          <w:lang w:val="ru-RU" w:eastAsia="ja-JP"/>
        </w:rPr>
        <w:t xml:space="preserve"> </w:t>
      </w:r>
      <w:r w:rsidR="00891F8F" w:rsidRPr="00E958AF">
        <w:rPr>
          <w:lang w:val="en-GB" w:eastAsia="ja-JP"/>
        </w:rPr>
        <w:t>M</w:t>
      </w:r>
      <w:r w:rsidR="00891F8F" w:rsidRPr="003F1B18">
        <w:rPr>
          <w:lang w:val="ru-RU" w:eastAsia="ja-JP"/>
        </w:rPr>
        <w:t>/</w:t>
      </w:r>
      <w:r w:rsidR="00891F8F" w:rsidRPr="00E958AF">
        <w:rPr>
          <w:lang w:val="en-GB" w:eastAsia="ja-JP"/>
        </w:rPr>
        <w:t>H</w:t>
      </w:r>
      <w:r w:rsidR="00891F8F" w:rsidRPr="003F1B18">
        <w:rPr>
          <w:lang w:val="ru-RU" w:eastAsia="ja-JP"/>
        </w:rPr>
        <w:t xml:space="preserve"> </w:t>
      </w:r>
      <w:r w:rsidR="00E01901">
        <w:rPr>
          <w:lang w:val="ru-RU" w:eastAsia="ja-JP"/>
        </w:rPr>
        <w:t>задействуется</w:t>
      </w:r>
      <w:r w:rsidR="00E01901" w:rsidRPr="003F1B18">
        <w:rPr>
          <w:lang w:val="ru-RU" w:eastAsia="ja-JP"/>
        </w:rPr>
        <w:t xml:space="preserve"> </w:t>
      </w:r>
      <w:r w:rsidR="003F1B18">
        <w:rPr>
          <w:lang w:val="ru-RU" w:eastAsia="ja-JP"/>
        </w:rPr>
        <w:t>путем</w:t>
      </w:r>
      <w:r w:rsidR="003F1B18" w:rsidRPr="003F1B18">
        <w:rPr>
          <w:lang w:val="ru-RU" w:eastAsia="ja-JP"/>
        </w:rPr>
        <w:t xml:space="preserve"> </w:t>
      </w:r>
      <w:r w:rsidR="003F1B18">
        <w:rPr>
          <w:lang w:val="ru-RU" w:eastAsia="ja-JP"/>
        </w:rPr>
        <w:t>использования</w:t>
      </w:r>
      <w:r w:rsidR="003F1B18" w:rsidRPr="003F1B18">
        <w:rPr>
          <w:lang w:val="ru-RU" w:eastAsia="ja-JP"/>
        </w:rPr>
        <w:t xml:space="preserve"> </w:t>
      </w:r>
      <w:r w:rsidR="003F1B18">
        <w:rPr>
          <w:lang w:val="ru-RU" w:eastAsia="ja-JP"/>
        </w:rPr>
        <w:t>части</w:t>
      </w:r>
      <w:r w:rsidR="003F1B18" w:rsidRPr="003F1B18">
        <w:rPr>
          <w:lang w:val="ru-RU" w:eastAsia="ja-JP"/>
        </w:rPr>
        <w:t xml:space="preserve"> </w:t>
      </w:r>
      <w:r w:rsidR="003F1B18">
        <w:rPr>
          <w:lang w:val="ru-RU" w:eastAsia="ja-JP"/>
        </w:rPr>
        <w:t>общей</w:t>
      </w:r>
      <w:r w:rsidR="003F1B18" w:rsidRPr="003F1B18">
        <w:rPr>
          <w:lang w:val="ru-RU" w:eastAsia="ja-JP"/>
        </w:rPr>
        <w:t xml:space="preserve"> </w:t>
      </w:r>
      <w:r w:rsidR="003F1B18">
        <w:rPr>
          <w:lang w:val="ru-RU" w:eastAsia="ja-JP"/>
        </w:rPr>
        <w:t xml:space="preserve">имеющейся полосы пропускания </w:t>
      </w:r>
      <w:r w:rsidR="003F1B18" w:rsidRPr="003F1B18">
        <w:rPr>
          <w:lang w:val="ru-RU" w:eastAsia="ja-JP"/>
        </w:rPr>
        <w:t>~19</w:t>
      </w:r>
      <w:r w:rsidR="00094D9E">
        <w:rPr>
          <w:lang w:val="ru-RU" w:eastAsia="ja-JP"/>
        </w:rPr>
        <w:t>,</w:t>
      </w:r>
      <w:r w:rsidR="003F1B18" w:rsidRPr="003F1B18">
        <w:rPr>
          <w:lang w:val="ru-RU" w:eastAsia="ja-JP"/>
        </w:rPr>
        <w:t xml:space="preserve">4 </w:t>
      </w:r>
      <w:r w:rsidR="003F1B18">
        <w:rPr>
          <w:lang w:val="ru-RU" w:eastAsia="ja-JP"/>
        </w:rPr>
        <w:t>Мбит</w:t>
      </w:r>
      <w:r w:rsidR="00891F8F" w:rsidRPr="003F1B18">
        <w:rPr>
          <w:lang w:val="ru-RU" w:eastAsia="ja-JP"/>
        </w:rPr>
        <w:t>/</w:t>
      </w:r>
      <w:r w:rsidR="003F1B18">
        <w:rPr>
          <w:lang w:val="ru-RU" w:eastAsia="ja-JP"/>
        </w:rPr>
        <w:t>с и применения доставки по транспортной сети</w:t>
      </w:r>
      <w:r w:rsidR="00891F8F" w:rsidRPr="003F1B18">
        <w:rPr>
          <w:lang w:val="ru-RU" w:eastAsia="ja-JP"/>
        </w:rPr>
        <w:t xml:space="preserve"> </w:t>
      </w:r>
      <w:r w:rsidR="00891F8F" w:rsidRPr="00E958AF">
        <w:rPr>
          <w:lang w:val="en-GB" w:eastAsia="ja-JP"/>
        </w:rPr>
        <w:t>IP</w:t>
      </w:r>
      <w:r w:rsidR="00891F8F" w:rsidRPr="003F1B18">
        <w:rPr>
          <w:lang w:val="ru-RU" w:eastAsia="ja-JP"/>
        </w:rPr>
        <w:t xml:space="preserve">. </w:t>
      </w:r>
      <w:r w:rsidR="002C7C47">
        <w:rPr>
          <w:lang w:val="ru-RU" w:eastAsia="ja-JP"/>
        </w:rPr>
        <w:t xml:space="preserve">Полная </w:t>
      </w:r>
      <w:r w:rsidR="0026581A">
        <w:rPr>
          <w:lang w:val="ru-RU" w:eastAsia="ja-JP"/>
        </w:rPr>
        <w:t>радиовеща</w:t>
      </w:r>
      <w:r w:rsidR="002C7C47">
        <w:rPr>
          <w:lang w:val="ru-RU" w:eastAsia="ja-JP"/>
        </w:rPr>
        <w:t xml:space="preserve">тельная система </w:t>
      </w:r>
      <w:r w:rsidR="00891F8F" w:rsidRPr="00E958AF">
        <w:rPr>
          <w:lang w:val="en-GB" w:eastAsia="ja-JP"/>
        </w:rPr>
        <w:t>ATSC</w:t>
      </w:r>
      <w:r w:rsidR="002C7C47">
        <w:rPr>
          <w:lang w:val="ru-RU" w:eastAsia="ja-JP"/>
        </w:rPr>
        <w:t xml:space="preserve">, включая стандартную (основную) и </w:t>
      </w:r>
      <w:r w:rsidR="00891F8F" w:rsidRPr="00E958AF">
        <w:rPr>
          <w:lang w:val="en-GB" w:eastAsia="ja-JP"/>
        </w:rPr>
        <w:t>M</w:t>
      </w:r>
      <w:r w:rsidR="00891F8F" w:rsidRPr="00E50F3E">
        <w:rPr>
          <w:lang w:val="ru-RU" w:eastAsia="ja-JP"/>
        </w:rPr>
        <w:t>/</w:t>
      </w:r>
      <w:r w:rsidR="00891F8F" w:rsidRPr="00E958AF">
        <w:rPr>
          <w:lang w:val="en-GB" w:eastAsia="ja-JP"/>
        </w:rPr>
        <w:t>H</w:t>
      </w:r>
      <w:r w:rsidR="00891F8F" w:rsidRPr="00E50F3E">
        <w:rPr>
          <w:lang w:val="ru-RU" w:eastAsia="ja-JP"/>
        </w:rPr>
        <w:t xml:space="preserve"> </w:t>
      </w:r>
      <w:r w:rsidR="002C7C47">
        <w:rPr>
          <w:lang w:val="ru-RU" w:eastAsia="ja-JP"/>
        </w:rPr>
        <w:t>системы, показана на рисунке</w:t>
      </w:r>
      <w:r w:rsidR="00891F8F" w:rsidRPr="00E958AF">
        <w:rPr>
          <w:lang w:val="en-GB" w:eastAsia="ja-JP"/>
        </w:rPr>
        <w:t> </w:t>
      </w:r>
      <w:r w:rsidR="00891F8F" w:rsidRPr="00E50F3E">
        <w:rPr>
          <w:lang w:val="ru-RU" w:eastAsia="ja-JP"/>
        </w:rPr>
        <w:t>12.</w:t>
      </w:r>
    </w:p>
    <w:p w:rsidR="00891F8F" w:rsidRPr="00B75B3A" w:rsidRDefault="00891F8F" w:rsidP="00393586">
      <w:pPr>
        <w:pStyle w:val="FigureNo"/>
        <w:keepLines w:val="0"/>
        <w:rPr>
          <w:lang w:val="ru-RU"/>
        </w:rPr>
      </w:pPr>
      <w:r>
        <w:rPr>
          <w:lang w:val="ru-RU"/>
        </w:rPr>
        <w:t>РИСУНОК</w:t>
      </w:r>
      <w:r w:rsidRPr="00B75B3A">
        <w:rPr>
          <w:lang w:val="ru-RU"/>
        </w:rPr>
        <w:t xml:space="preserve"> 12</w:t>
      </w:r>
    </w:p>
    <w:p w:rsidR="00891F8F" w:rsidRPr="009D70CB" w:rsidRDefault="0026581A" w:rsidP="00393586">
      <w:pPr>
        <w:pStyle w:val="Figuretitle"/>
        <w:keepNext w:val="0"/>
        <w:rPr>
          <w:rFonts w:ascii="Times New Roman" w:hAnsi="Times New Roman" w:cs="Times New Roman"/>
        </w:rPr>
      </w:pPr>
      <w:r>
        <w:rPr>
          <w:rFonts w:ascii="Times New Roman" w:hAnsi="Times New Roman" w:cs="Times New Roman"/>
          <w:lang w:eastAsia="ja-JP"/>
        </w:rPr>
        <w:t>Радиовеща</w:t>
      </w:r>
      <w:r w:rsidR="00E50F3E">
        <w:rPr>
          <w:lang w:eastAsia="ja-JP"/>
        </w:rPr>
        <w:t xml:space="preserve">тельная система </w:t>
      </w:r>
      <w:r w:rsidR="00E50F3E" w:rsidRPr="00E958AF">
        <w:rPr>
          <w:lang w:val="en-GB" w:eastAsia="ja-JP"/>
        </w:rPr>
        <w:t>ATSC</w:t>
      </w:r>
      <w:r w:rsidR="00E50F3E">
        <w:rPr>
          <w:lang w:eastAsia="ja-JP"/>
        </w:rPr>
        <w:t xml:space="preserve"> с основной</w:t>
      </w:r>
      <w:r w:rsidR="00891F8F" w:rsidRPr="00E50F3E">
        <w:t xml:space="preserve"> </w:t>
      </w:r>
      <w:r w:rsidR="00891F8F" w:rsidRPr="00E958AF">
        <w:rPr>
          <w:lang w:val="en-GB"/>
        </w:rPr>
        <w:t>TS</w:t>
      </w:r>
      <w:r w:rsidR="00E50F3E">
        <w:rPr>
          <w:rFonts w:ascii="Times New Roman" w:hAnsi="Times New Roman" w:cs="Times New Roman"/>
        </w:rPr>
        <w:t xml:space="preserve"> и </w:t>
      </w:r>
      <w:r w:rsidR="00891F8F" w:rsidRPr="00E958AF">
        <w:rPr>
          <w:lang w:val="en-GB"/>
        </w:rPr>
        <w:t>M</w:t>
      </w:r>
      <w:r w:rsidR="00891F8F" w:rsidRPr="00E50F3E">
        <w:t>/</w:t>
      </w:r>
      <w:r w:rsidR="00891F8F" w:rsidRPr="00E958AF">
        <w:rPr>
          <w:lang w:val="en-GB"/>
        </w:rPr>
        <w:t>H</w:t>
      </w:r>
      <w:r w:rsidR="00E50F3E">
        <w:rPr>
          <w:rFonts w:ascii="Times New Roman" w:hAnsi="Times New Roman" w:cs="Times New Roman"/>
        </w:rPr>
        <w:t xml:space="preserve"> службами</w:t>
      </w:r>
    </w:p>
    <w:p w:rsidR="00B87262" w:rsidRPr="00B87262" w:rsidRDefault="00CD6E30" w:rsidP="00B87262">
      <w:pPr>
        <w:pStyle w:val="Figure"/>
        <w:rPr>
          <w:lang w:val="en-US"/>
        </w:rPr>
      </w:pPr>
      <w:r w:rsidRPr="00A426F7">
        <w:rPr>
          <w:lang w:val="en-US"/>
        </w:rPr>
        <w:object w:dxaOrig="11584" w:dyaOrig="10301">
          <v:shape id="_x0000_i1036" type="#_x0000_t75" style="width:459.05pt;height:407.8pt" o:ole="">
            <v:imagedata r:id="rId60" o:title=""/>
          </v:shape>
          <o:OLEObject Type="Embed" ProgID="CorelDRAW.Graphic.14" ShapeID="_x0000_i1036" DrawAspect="Content" ObjectID="_1372249646" r:id="rId61"/>
        </w:object>
      </w:r>
    </w:p>
    <w:p w:rsidR="00891F8F" w:rsidRPr="001A7FCC" w:rsidRDefault="00845636" w:rsidP="00CD6E30">
      <w:pPr>
        <w:rPr>
          <w:lang w:val="ru-RU" w:eastAsia="ja-JP"/>
        </w:rPr>
      </w:pPr>
      <w:r>
        <w:rPr>
          <w:lang w:val="ru-RU" w:eastAsia="ja-JP"/>
        </w:rPr>
        <w:t>Важным</w:t>
      </w:r>
      <w:r w:rsidRPr="00845636">
        <w:rPr>
          <w:lang w:val="ru-RU" w:eastAsia="ja-JP"/>
        </w:rPr>
        <w:t xml:space="preserve"> </w:t>
      </w:r>
      <w:r>
        <w:rPr>
          <w:lang w:val="ru-RU" w:eastAsia="ja-JP"/>
        </w:rPr>
        <w:t>аспектом</w:t>
      </w:r>
      <w:r w:rsidRPr="00845636">
        <w:rPr>
          <w:lang w:val="ru-RU" w:eastAsia="ja-JP"/>
        </w:rPr>
        <w:t xml:space="preserve"> </w:t>
      </w:r>
      <w:r>
        <w:rPr>
          <w:lang w:val="ru-RU" w:eastAsia="ja-JP"/>
        </w:rPr>
        <w:t>для</w:t>
      </w:r>
      <w:r w:rsidRPr="00845636">
        <w:rPr>
          <w:lang w:val="ru-RU" w:eastAsia="ja-JP"/>
        </w:rPr>
        <w:t xml:space="preserve"> </w:t>
      </w:r>
      <w:r>
        <w:rPr>
          <w:lang w:val="ru-RU" w:eastAsia="ja-JP"/>
        </w:rPr>
        <w:t>системы</w:t>
      </w:r>
      <w:r w:rsidR="00891F8F" w:rsidRPr="00845636">
        <w:rPr>
          <w:lang w:val="ru-RU" w:eastAsia="ja-JP"/>
        </w:rPr>
        <w:t xml:space="preserve"> </w:t>
      </w:r>
      <w:r w:rsidR="00891F8F" w:rsidRPr="00E958AF">
        <w:rPr>
          <w:lang w:val="en-GB" w:eastAsia="ja-JP"/>
        </w:rPr>
        <w:t>M</w:t>
      </w:r>
      <w:r w:rsidR="00891F8F" w:rsidRPr="00845636">
        <w:rPr>
          <w:lang w:val="ru-RU" w:eastAsia="ja-JP"/>
        </w:rPr>
        <w:t>/</w:t>
      </w:r>
      <w:r w:rsidR="00891F8F" w:rsidRPr="00E958AF">
        <w:rPr>
          <w:lang w:val="en-GB" w:eastAsia="ja-JP"/>
        </w:rPr>
        <w:t>H</w:t>
      </w:r>
      <w:r w:rsidR="00891F8F" w:rsidRPr="00845636">
        <w:rPr>
          <w:lang w:val="ru-RU" w:eastAsia="ja-JP"/>
        </w:rPr>
        <w:t xml:space="preserve"> </w:t>
      </w:r>
      <w:r>
        <w:rPr>
          <w:lang w:val="ru-RU" w:eastAsia="ja-JP"/>
        </w:rPr>
        <w:t>являются</w:t>
      </w:r>
      <w:r w:rsidRPr="00845636">
        <w:rPr>
          <w:lang w:val="ru-RU" w:eastAsia="ja-JP"/>
        </w:rPr>
        <w:t xml:space="preserve"> </w:t>
      </w:r>
      <w:r>
        <w:rPr>
          <w:lang w:val="ru-RU" w:eastAsia="ja-JP"/>
        </w:rPr>
        <w:t>дополнительные элементы</w:t>
      </w:r>
      <w:r w:rsidRPr="00845636">
        <w:rPr>
          <w:lang w:val="ru-RU" w:eastAsia="ja-JP"/>
        </w:rPr>
        <w:t xml:space="preserve"> </w:t>
      </w:r>
      <w:r>
        <w:rPr>
          <w:lang w:val="ru-RU" w:eastAsia="ja-JP"/>
        </w:rPr>
        <w:t>к</w:t>
      </w:r>
      <w:r w:rsidRPr="00845636">
        <w:rPr>
          <w:lang w:val="ru-RU" w:eastAsia="ja-JP"/>
        </w:rPr>
        <w:t xml:space="preserve"> </w:t>
      </w:r>
      <w:r>
        <w:rPr>
          <w:lang w:val="ru-RU" w:eastAsia="ja-JP"/>
        </w:rPr>
        <w:t>физическому</w:t>
      </w:r>
      <w:r w:rsidRPr="00845636">
        <w:rPr>
          <w:lang w:val="ru-RU" w:eastAsia="ja-JP"/>
        </w:rPr>
        <w:t xml:space="preserve"> </w:t>
      </w:r>
      <w:r>
        <w:rPr>
          <w:lang w:val="ru-RU" w:eastAsia="ja-JP"/>
        </w:rPr>
        <w:t>уровню</w:t>
      </w:r>
      <w:r w:rsidRPr="00845636">
        <w:rPr>
          <w:lang w:val="ru-RU" w:eastAsia="ja-JP"/>
        </w:rPr>
        <w:t xml:space="preserve"> </w:t>
      </w:r>
      <w:r>
        <w:rPr>
          <w:lang w:val="ru-RU" w:eastAsia="ja-JP"/>
        </w:rPr>
        <w:t>передающей</w:t>
      </w:r>
      <w:r w:rsidRPr="00845636">
        <w:rPr>
          <w:lang w:val="ru-RU" w:eastAsia="ja-JP"/>
        </w:rPr>
        <w:t xml:space="preserve"> </w:t>
      </w:r>
      <w:r>
        <w:rPr>
          <w:lang w:val="ru-RU" w:eastAsia="ja-JP"/>
        </w:rPr>
        <w:t>системы</w:t>
      </w:r>
      <w:r w:rsidR="00891F8F" w:rsidRPr="00845636">
        <w:rPr>
          <w:lang w:val="ru-RU" w:eastAsia="ja-JP"/>
        </w:rPr>
        <w:t xml:space="preserve"> </w:t>
      </w:r>
      <w:r w:rsidR="00891F8F" w:rsidRPr="00E958AF">
        <w:rPr>
          <w:lang w:val="en-GB" w:eastAsia="ja-JP"/>
        </w:rPr>
        <w:t>ATSC</w:t>
      </w:r>
      <w:r>
        <w:rPr>
          <w:lang w:val="ru-RU" w:eastAsia="ja-JP"/>
        </w:rPr>
        <w:t xml:space="preserve">, которые легко декодируются в условиях </w:t>
      </w:r>
      <w:r w:rsidR="001A7FCC">
        <w:rPr>
          <w:lang w:val="ru-RU"/>
        </w:rPr>
        <w:t>высоких коэффициентов д</w:t>
      </w:r>
      <w:r w:rsidR="001A7FCC" w:rsidRPr="00A6755D">
        <w:rPr>
          <w:lang w:val="ru-RU"/>
        </w:rPr>
        <w:t>оплеровски</w:t>
      </w:r>
      <w:r w:rsidR="001A7FCC">
        <w:rPr>
          <w:lang w:val="ru-RU"/>
        </w:rPr>
        <w:t>х</w:t>
      </w:r>
      <w:r w:rsidR="001A7FCC" w:rsidRPr="00A6755D">
        <w:rPr>
          <w:lang w:val="ru-RU"/>
        </w:rPr>
        <w:t xml:space="preserve"> искажени</w:t>
      </w:r>
      <w:r w:rsidR="001A7FCC">
        <w:rPr>
          <w:lang w:val="ru-RU"/>
        </w:rPr>
        <w:t>й</w:t>
      </w:r>
      <w:r w:rsidR="00891F8F" w:rsidRPr="00845636">
        <w:rPr>
          <w:lang w:val="ru-RU" w:eastAsia="ja-JP"/>
        </w:rPr>
        <w:t xml:space="preserve">. </w:t>
      </w:r>
      <w:r w:rsidR="001A7FCC">
        <w:rPr>
          <w:lang w:val="ru-RU" w:eastAsia="ja-JP"/>
        </w:rPr>
        <w:t>Дополнительные</w:t>
      </w:r>
      <w:r w:rsidR="001A7FCC" w:rsidRPr="001A7FCC">
        <w:rPr>
          <w:lang w:val="ru-RU" w:eastAsia="ja-JP"/>
        </w:rPr>
        <w:t xml:space="preserve"> настроечн</w:t>
      </w:r>
      <w:r w:rsidR="001A7FCC">
        <w:rPr>
          <w:lang w:val="ru-RU" w:eastAsia="ja-JP"/>
        </w:rPr>
        <w:t>ые</w:t>
      </w:r>
      <w:r w:rsidR="001A7FCC" w:rsidRPr="001A7FCC">
        <w:rPr>
          <w:lang w:val="ru-RU" w:eastAsia="ja-JP"/>
        </w:rPr>
        <w:t xml:space="preserve"> последовательност</w:t>
      </w:r>
      <w:r w:rsidR="001A7FCC">
        <w:rPr>
          <w:lang w:val="ru-RU" w:eastAsia="ja-JP"/>
        </w:rPr>
        <w:t>и</w:t>
      </w:r>
      <w:r w:rsidR="00891F8F" w:rsidRPr="001A7FCC">
        <w:rPr>
          <w:lang w:val="ru-RU" w:eastAsia="ja-JP"/>
        </w:rPr>
        <w:t xml:space="preserve"> </w:t>
      </w:r>
      <w:r w:rsidR="001A7FCC">
        <w:rPr>
          <w:lang w:val="ru-RU" w:eastAsia="ja-JP"/>
        </w:rPr>
        <w:t>и</w:t>
      </w:r>
      <w:r w:rsidR="001A7FCC" w:rsidRPr="001A7FCC">
        <w:rPr>
          <w:lang w:val="ru-RU" w:eastAsia="ja-JP"/>
        </w:rPr>
        <w:t xml:space="preserve"> </w:t>
      </w:r>
      <w:r w:rsidR="001A7FCC">
        <w:rPr>
          <w:lang w:val="ru-RU" w:eastAsia="ja-JP"/>
        </w:rPr>
        <w:t>дополнительная упреждающая коррекция ошибок</w:t>
      </w:r>
      <w:r w:rsidR="00891F8F" w:rsidRPr="001A7FCC">
        <w:rPr>
          <w:lang w:val="ru-RU" w:eastAsia="ja-JP"/>
        </w:rPr>
        <w:t xml:space="preserve"> (</w:t>
      </w:r>
      <w:r w:rsidR="00891F8F" w:rsidRPr="00E958AF">
        <w:rPr>
          <w:lang w:val="en-GB" w:eastAsia="ja-JP"/>
        </w:rPr>
        <w:t>FEC</w:t>
      </w:r>
      <w:r w:rsidR="00891F8F" w:rsidRPr="001A7FCC">
        <w:rPr>
          <w:lang w:val="ru-RU" w:eastAsia="ja-JP"/>
        </w:rPr>
        <w:t xml:space="preserve">) </w:t>
      </w:r>
      <w:r w:rsidR="00517A17">
        <w:rPr>
          <w:lang w:val="ru-RU" w:eastAsia="ja-JP"/>
        </w:rPr>
        <w:t>помога</w:t>
      </w:r>
      <w:r w:rsidR="001A7FCC">
        <w:rPr>
          <w:lang w:val="ru-RU" w:eastAsia="ja-JP"/>
        </w:rPr>
        <w:t>ют приему увеличенного потока(ов)</w:t>
      </w:r>
      <w:r w:rsidR="00891F8F" w:rsidRPr="001A7FCC">
        <w:rPr>
          <w:lang w:val="ru-RU" w:eastAsia="ja-JP"/>
        </w:rPr>
        <w:t>.</w:t>
      </w:r>
    </w:p>
    <w:p w:rsidR="00891F8F" w:rsidRPr="00AC558C" w:rsidRDefault="008D3A72" w:rsidP="00A426F7">
      <w:pPr>
        <w:rPr>
          <w:lang w:val="ru-RU"/>
        </w:rPr>
      </w:pPr>
      <w:r>
        <w:rPr>
          <w:lang w:val="ru-RU"/>
        </w:rPr>
        <w:t>Кроме того,</w:t>
      </w:r>
      <w:r w:rsidR="00517A17" w:rsidRPr="00517A17">
        <w:rPr>
          <w:lang w:val="ru-RU"/>
        </w:rPr>
        <w:t xml:space="preserve"> </w:t>
      </w:r>
      <w:r w:rsidR="00517A17">
        <w:rPr>
          <w:lang w:val="ru-RU"/>
        </w:rPr>
        <w:t>были</w:t>
      </w:r>
      <w:r w:rsidR="00517A17" w:rsidRPr="00517A17">
        <w:rPr>
          <w:lang w:val="ru-RU"/>
        </w:rPr>
        <w:t xml:space="preserve"> </w:t>
      </w:r>
      <w:r w:rsidR="00517A17">
        <w:rPr>
          <w:lang w:val="ru-RU"/>
        </w:rPr>
        <w:t>рассмотрены</w:t>
      </w:r>
      <w:r w:rsidR="00517A17" w:rsidRPr="00517A17">
        <w:rPr>
          <w:lang w:val="ru-RU"/>
        </w:rPr>
        <w:t xml:space="preserve"> </w:t>
      </w:r>
      <w:r w:rsidR="00517A17">
        <w:rPr>
          <w:lang w:val="ru-RU"/>
        </w:rPr>
        <w:t>многие</w:t>
      </w:r>
      <w:r w:rsidR="00517A17" w:rsidRPr="00517A17">
        <w:rPr>
          <w:lang w:val="ru-RU"/>
        </w:rPr>
        <w:t xml:space="preserve"> </w:t>
      </w:r>
      <w:r w:rsidR="00517A17">
        <w:rPr>
          <w:lang w:val="ru-RU"/>
        </w:rPr>
        <w:t>детали</w:t>
      </w:r>
      <w:r w:rsidR="00517A17" w:rsidRPr="00517A17">
        <w:rPr>
          <w:lang w:val="ru-RU"/>
        </w:rPr>
        <w:t xml:space="preserve"> </w:t>
      </w:r>
      <w:r w:rsidR="00517A17">
        <w:rPr>
          <w:lang w:val="ru-RU"/>
        </w:rPr>
        <w:t>системы</w:t>
      </w:r>
      <w:r w:rsidR="00517A17" w:rsidRPr="00517A17">
        <w:rPr>
          <w:lang w:val="ru-RU"/>
        </w:rPr>
        <w:t xml:space="preserve">, </w:t>
      </w:r>
      <w:r w:rsidR="00517A17">
        <w:rPr>
          <w:lang w:val="ru-RU"/>
        </w:rPr>
        <w:t>которые</w:t>
      </w:r>
      <w:r w:rsidR="00517A17" w:rsidRPr="00517A17">
        <w:rPr>
          <w:lang w:val="ru-RU"/>
        </w:rPr>
        <w:t xml:space="preserve"> </w:t>
      </w:r>
      <w:r w:rsidR="00517A17">
        <w:rPr>
          <w:lang w:val="ru-RU"/>
        </w:rPr>
        <w:t>обеспечивают</w:t>
      </w:r>
      <w:r w:rsidR="00517A17" w:rsidRPr="00517A17">
        <w:rPr>
          <w:lang w:val="ru-RU"/>
        </w:rPr>
        <w:t xml:space="preserve"> </w:t>
      </w:r>
      <w:r w:rsidR="00517A17">
        <w:rPr>
          <w:lang w:val="ru-RU"/>
        </w:rPr>
        <w:t>совместимость</w:t>
      </w:r>
      <w:r w:rsidR="00517A17" w:rsidRPr="00517A17">
        <w:rPr>
          <w:lang w:val="ru-RU"/>
        </w:rPr>
        <w:t xml:space="preserve"> </w:t>
      </w:r>
      <w:r w:rsidR="00517A17">
        <w:rPr>
          <w:lang w:val="ru-RU"/>
        </w:rPr>
        <w:t>такого</w:t>
      </w:r>
      <w:r w:rsidR="00517A17" w:rsidRPr="00517A17">
        <w:rPr>
          <w:lang w:val="ru-RU"/>
        </w:rPr>
        <w:t xml:space="preserve"> </w:t>
      </w:r>
      <w:r w:rsidR="00517A17">
        <w:rPr>
          <w:lang w:val="ru-RU"/>
        </w:rPr>
        <w:t>сигнала</w:t>
      </w:r>
      <w:r w:rsidR="00517A17" w:rsidRPr="00517A17">
        <w:rPr>
          <w:lang w:val="ru-RU"/>
        </w:rPr>
        <w:t xml:space="preserve"> </w:t>
      </w:r>
      <w:r w:rsidR="00517A17">
        <w:rPr>
          <w:lang w:val="ru-RU"/>
        </w:rPr>
        <w:t>с</w:t>
      </w:r>
      <w:r w:rsidR="00517A17" w:rsidRPr="00517A17">
        <w:rPr>
          <w:lang w:val="ru-RU"/>
        </w:rPr>
        <w:t xml:space="preserve"> </w:t>
      </w:r>
      <w:r w:rsidR="00517A17">
        <w:rPr>
          <w:lang w:val="ru-RU"/>
        </w:rPr>
        <w:t>традиционными приемник</w:t>
      </w:r>
      <w:r w:rsidR="008703C3">
        <w:rPr>
          <w:lang w:val="ru-RU"/>
        </w:rPr>
        <w:t>а</w:t>
      </w:r>
      <w:r w:rsidR="00517A17">
        <w:rPr>
          <w:lang w:val="ru-RU"/>
        </w:rPr>
        <w:t xml:space="preserve">ми </w:t>
      </w:r>
      <w:r w:rsidR="00891F8F" w:rsidRPr="00E958AF">
        <w:rPr>
          <w:lang w:val="en-GB"/>
        </w:rPr>
        <w:t>ATSC</w:t>
      </w:r>
      <w:r w:rsidR="00891F8F" w:rsidRPr="00517A17">
        <w:rPr>
          <w:lang w:val="ru-RU"/>
        </w:rPr>
        <w:t xml:space="preserve">, </w:t>
      </w:r>
      <w:r w:rsidR="008703C3">
        <w:rPr>
          <w:lang w:val="ru-RU"/>
        </w:rPr>
        <w:t>в частности буферные ограничения аудиодекодера</w:t>
      </w:r>
      <w:r w:rsidR="00891F8F" w:rsidRPr="00517A17">
        <w:rPr>
          <w:lang w:val="ru-RU"/>
        </w:rPr>
        <w:t xml:space="preserve">; </w:t>
      </w:r>
      <w:r w:rsidR="00B75B3A">
        <w:rPr>
          <w:lang w:val="ru-RU"/>
        </w:rPr>
        <w:t>а</w:t>
      </w:r>
      <w:r w:rsidR="00A426F7">
        <w:rPr>
          <w:lang w:val="en-US"/>
        </w:rPr>
        <w:t> </w:t>
      </w:r>
      <w:r>
        <w:rPr>
          <w:lang w:val="ru-RU"/>
        </w:rPr>
        <w:t xml:space="preserve">также такие ограничения, как </w:t>
      </w:r>
      <w:r w:rsidR="001C5237">
        <w:rPr>
          <w:lang w:val="ru-RU"/>
        </w:rPr>
        <w:t xml:space="preserve">стандарты пакетных заголовков транспортной системы </w:t>
      </w:r>
      <w:r w:rsidR="00891F8F" w:rsidRPr="00E958AF">
        <w:rPr>
          <w:lang w:val="en-GB"/>
        </w:rPr>
        <w:t>MPEG</w:t>
      </w:r>
      <w:r w:rsidR="00891F8F" w:rsidRPr="00517A17">
        <w:rPr>
          <w:lang w:val="ru-RU"/>
        </w:rPr>
        <w:t xml:space="preserve">, </w:t>
      </w:r>
      <w:r w:rsidR="00B75B3A">
        <w:rPr>
          <w:lang w:val="ru-RU"/>
        </w:rPr>
        <w:t xml:space="preserve">требования к существующей системе </w:t>
      </w:r>
      <w:r w:rsidR="00B75B3A" w:rsidRPr="00264EFB">
        <w:rPr>
          <w:lang w:val="ru-RU"/>
        </w:rPr>
        <w:t xml:space="preserve">кабельной трансляции вещательных телепрограмм </w:t>
      </w:r>
      <w:r w:rsidR="00891F8F" w:rsidRPr="00264EFB">
        <w:rPr>
          <w:lang w:val="en-GB"/>
        </w:rPr>
        <w:t>PSIP</w:t>
      </w:r>
      <w:r w:rsidR="00B75B3A">
        <w:rPr>
          <w:lang w:val="ru-RU"/>
        </w:rPr>
        <w:t xml:space="preserve"> и т. д.</w:t>
      </w:r>
      <w:r w:rsidR="00DB79B0">
        <w:rPr>
          <w:lang w:val="ru-RU"/>
        </w:rPr>
        <w:t xml:space="preserve"> </w:t>
      </w:r>
      <w:r w:rsidR="00B75B3A">
        <w:rPr>
          <w:lang w:val="ru-RU"/>
        </w:rPr>
        <w:t>Эти</w:t>
      </w:r>
      <w:r w:rsidR="00B75B3A" w:rsidRPr="00AC558C">
        <w:rPr>
          <w:lang w:val="ru-RU"/>
        </w:rPr>
        <w:t xml:space="preserve"> </w:t>
      </w:r>
      <w:r w:rsidR="00B75B3A">
        <w:rPr>
          <w:lang w:val="ru-RU"/>
        </w:rPr>
        <w:t>изменения</w:t>
      </w:r>
      <w:r w:rsidR="00B75B3A" w:rsidRPr="00AC558C">
        <w:rPr>
          <w:lang w:val="ru-RU"/>
        </w:rPr>
        <w:t xml:space="preserve"> </w:t>
      </w:r>
      <w:r w:rsidR="00B75B3A">
        <w:rPr>
          <w:lang w:val="ru-RU"/>
        </w:rPr>
        <w:t>не</w:t>
      </w:r>
      <w:r w:rsidR="00B75B3A" w:rsidRPr="00AC558C">
        <w:rPr>
          <w:lang w:val="ru-RU"/>
        </w:rPr>
        <w:t xml:space="preserve"> </w:t>
      </w:r>
      <w:r w:rsidR="00B75B3A">
        <w:rPr>
          <w:lang w:val="ru-RU"/>
        </w:rPr>
        <w:t>изменяют</w:t>
      </w:r>
      <w:r w:rsidR="00B75B3A" w:rsidRPr="00AC558C">
        <w:rPr>
          <w:lang w:val="ru-RU"/>
        </w:rPr>
        <w:t xml:space="preserve"> </w:t>
      </w:r>
      <w:r w:rsidR="00B75B3A">
        <w:rPr>
          <w:lang w:val="ru-RU"/>
        </w:rPr>
        <w:t>спектральные</w:t>
      </w:r>
      <w:r w:rsidR="00B75B3A" w:rsidRPr="00AC558C">
        <w:rPr>
          <w:lang w:val="ru-RU"/>
        </w:rPr>
        <w:t xml:space="preserve"> </w:t>
      </w:r>
      <w:r w:rsidR="00B75B3A">
        <w:rPr>
          <w:lang w:val="ru-RU"/>
        </w:rPr>
        <w:t>характеристики</w:t>
      </w:r>
      <w:r w:rsidR="00B75B3A" w:rsidRPr="00AC558C">
        <w:rPr>
          <w:lang w:val="ru-RU"/>
        </w:rPr>
        <w:t xml:space="preserve"> </w:t>
      </w:r>
      <w:r w:rsidR="00B75B3A">
        <w:rPr>
          <w:lang w:val="ru-RU"/>
        </w:rPr>
        <w:t>излучаемых сигналов</w:t>
      </w:r>
      <w:r w:rsidR="00891F8F" w:rsidRPr="00AC558C">
        <w:rPr>
          <w:lang w:val="ru-RU"/>
        </w:rPr>
        <w:t>.</w:t>
      </w:r>
    </w:p>
    <w:p w:rsidR="00891F8F" w:rsidRPr="00AC558C" w:rsidRDefault="00AC558C" w:rsidP="00D6094C">
      <w:pPr>
        <w:rPr>
          <w:lang w:val="ru-RU"/>
        </w:rPr>
      </w:pPr>
      <w:r>
        <w:rPr>
          <w:lang w:val="ru-RU"/>
        </w:rPr>
        <w:t>Система</w:t>
      </w:r>
      <w:r w:rsidRPr="00AC558C">
        <w:rPr>
          <w:lang w:val="ru-RU"/>
        </w:rPr>
        <w:t xml:space="preserve"> </w:t>
      </w:r>
      <w:r>
        <w:rPr>
          <w:lang w:val="en-GB"/>
        </w:rPr>
        <w:t>ATSC</w:t>
      </w:r>
      <w:r w:rsidRPr="00AC558C">
        <w:rPr>
          <w:lang w:val="ru-RU"/>
        </w:rPr>
        <w:t>-</w:t>
      </w:r>
      <w:r>
        <w:rPr>
          <w:lang w:val="en-GB"/>
        </w:rPr>
        <w:t>M</w:t>
      </w:r>
      <w:r w:rsidRPr="00AC558C">
        <w:rPr>
          <w:lang w:val="ru-RU"/>
        </w:rPr>
        <w:t>/</w:t>
      </w:r>
      <w:r>
        <w:rPr>
          <w:lang w:val="en-GB"/>
        </w:rPr>
        <w:t>H</w:t>
      </w:r>
      <w:r w:rsidRPr="00AC558C">
        <w:rPr>
          <w:lang w:val="ru-RU"/>
        </w:rPr>
        <w:t xml:space="preserve">, </w:t>
      </w:r>
      <w:r>
        <w:rPr>
          <w:lang w:val="ru-RU"/>
        </w:rPr>
        <w:t>разделенная</w:t>
      </w:r>
      <w:r w:rsidRPr="00AC558C">
        <w:rPr>
          <w:lang w:val="ru-RU"/>
        </w:rPr>
        <w:t xml:space="preserve"> </w:t>
      </w:r>
      <w:r>
        <w:rPr>
          <w:lang w:val="ru-RU"/>
        </w:rPr>
        <w:t>на</w:t>
      </w:r>
      <w:r w:rsidRPr="00AC558C">
        <w:rPr>
          <w:lang w:val="ru-RU"/>
        </w:rPr>
        <w:t xml:space="preserve"> </w:t>
      </w:r>
      <w:r>
        <w:rPr>
          <w:lang w:val="ru-RU"/>
        </w:rPr>
        <w:t>логические</w:t>
      </w:r>
      <w:r w:rsidRPr="00AC558C">
        <w:rPr>
          <w:lang w:val="ru-RU"/>
        </w:rPr>
        <w:t xml:space="preserve"> </w:t>
      </w:r>
      <w:r>
        <w:rPr>
          <w:lang w:val="ru-RU"/>
        </w:rPr>
        <w:t>функциональные</w:t>
      </w:r>
      <w:r w:rsidRPr="00AC558C">
        <w:rPr>
          <w:lang w:val="ru-RU"/>
        </w:rPr>
        <w:t xml:space="preserve"> </w:t>
      </w:r>
      <w:r>
        <w:rPr>
          <w:lang w:val="ru-RU"/>
        </w:rPr>
        <w:t>блоки</w:t>
      </w:r>
      <w:r w:rsidRPr="00AC558C">
        <w:rPr>
          <w:lang w:val="ru-RU"/>
        </w:rPr>
        <w:t xml:space="preserve">, </w:t>
      </w:r>
      <w:r>
        <w:rPr>
          <w:lang w:val="ru-RU"/>
        </w:rPr>
        <w:t>соответствующие</w:t>
      </w:r>
      <w:r w:rsidRPr="00AC558C">
        <w:rPr>
          <w:lang w:val="ru-RU"/>
        </w:rPr>
        <w:t xml:space="preserve"> </w:t>
      </w:r>
      <w:r>
        <w:rPr>
          <w:lang w:val="ru-RU"/>
        </w:rPr>
        <w:t>пакету</w:t>
      </w:r>
      <w:r w:rsidRPr="00AC558C">
        <w:rPr>
          <w:lang w:val="ru-RU"/>
        </w:rPr>
        <w:t xml:space="preserve"> </w:t>
      </w:r>
      <w:r>
        <w:rPr>
          <w:lang w:val="ru-RU"/>
        </w:rPr>
        <w:t>протоколов, показана на рисунке</w:t>
      </w:r>
      <w:r w:rsidR="00891F8F" w:rsidRPr="00E958AF">
        <w:rPr>
          <w:lang w:val="en-GB"/>
        </w:rPr>
        <w:t> </w:t>
      </w:r>
      <w:r w:rsidR="00891F8F" w:rsidRPr="00AC558C">
        <w:rPr>
          <w:lang w:val="ru-RU"/>
        </w:rPr>
        <w:t>13.</w:t>
      </w:r>
    </w:p>
    <w:p w:rsidR="00C86A52" w:rsidRDefault="00C86A52">
      <w:pPr>
        <w:tabs>
          <w:tab w:val="clear" w:pos="794"/>
          <w:tab w:val="clear" w:pos="1191"/>
          <w:tab w:val="clear" w:pos="1588"/>
          <w:tab w:val="clear" w:pos="1985"/>
        </w:tabs>
        <w:overflowPunct/>
        <w:autoSpaceDE/>
        <w:autoSpaceDN/>
        <w:adjustRightInd/>
        <w:spacing w:before="0"/>
        <w:jc w:val="left"/>
        <w:textAlignment w:val="auto"/>
        <w:rPr>
          <w:caps/>
          <w:sz w:val="18"/>
          <w:szCs w:val="18"/>
          <w:lang w:val="ru-RU"/>
        </w:rPr>
      </w:pPr>
      <w:r>
        <w:rPr>
          <w:lang w:val="ru-RU"/>
        </w:rPr>
        <w:br w:type="page"/>
      </w:r>
    </w:p>
    <w:p w:rsidR="00891F8F" w:rsidRPr="008A1D4C" w:rsidRDefault="00891F8F" w:rsidP="00D6094C">
      <w:pPr>
        <w:pStyle w:val="FigureNo"/>
        <w:rPr>
          <w:lang w:val="ru-RU"/>
        </w:rPr>
      </w:pPr>
      <w:r>
        <w:rPr>
          <w:lang w:val="ru-RU"/>
        </w:rPr>
        <w:t>РИСУНОК</w:t>
      </w:r>
      <w:r w:rsidRPr="008A1D4C">
        <w:rPr>
          <w:lang w:val="ru-RU"/>
        </w:rPr>
        <w:t xml:space="preserve"> 13</w:t>
      </w:r>
    </w:p>
    <w:p w:rsidR="00891F8F" w:rsidRPr="009D70CB" w:rsidRDefault="00AC558C" w:rsidP="00D6094C">
      <w:pPr>
        <w:pStyle w:val="Figuretitle"/>
      </w:pPr>
      <w:r>
        <w:rPr>
          <w:rFonts w:ascii="Times New Roman" w:hAnsi="Times New Roman" w:cs="Times New Roman"/>
        </w:rPr>
        <w:t xml:space="preserve">Пакет протоколов системы </w:t>
      </w:r>
      <w:r w:rsidR="00891F8F" w:rsidRPr="00E958AF">
        <w:rPr>
          <w:lang w:val="en-GB"/>
        </w:rPr>
        <w:t>ATSC</w:t>
      </w:r>
      <w:r w:rsidR="00891F8F" w:rsidRPr="00AC558C">
        <w:t>-</w:t>
      </w:r>
      <w:r w:rsidR="00891F8F" w:rsidRPr="00E958AF">
        <w:rPr>
          <w:lang w:val="en-GB"/>
        </w:rPr>
        <w:t>M</w:t>
      </w:r>
      <w:r w:rsidR="00891F8F" w:rsidRPr="00AC558C">
        <w:t>/</w:t>
      </w:r>
      <w:r w:rsidR="00891F8F" w:rsidRPr="00E958AF">
        <w:rPr>
          <w:lang w:val="en-GB"/>
        </w:rPr>
        <w:t>H</w:t>
      </w:r>
    </w:p>
    <w:p w:rsidR="00A426F7" w:rsidRPr="00A426F7" w:rsidRDefault="00CD6E30" w:rsidP="00A426F7">
      <w:pPr>
        <w:pStyle w:val="Figure"/>
        <w:rPr>
          <w:lang w:val="en-GB"/>
        </w:rPr>
      </w:pPr>
      <w:r w:rsidRPr="00A426F7">
        <w:rPr>
          <w:lang w:val="en-GB"/>
        </w:rPr>
        <w:object w:dxaOrig="9234" w:dyaOrig="7066">
          <v:shape id="_x0000_i1037" type="#_x0000_t75" style="width:371.5pt;height:283.95pt" o:ole="">
            <v:imagedata r:id="rId62" o:title=""/>
          </v:shape>
          <o:OLEObject Type="Embed" ProgID="CorelDRAW.Graphic.14" ShapeID="_x0000_i1037" DrawAspect="Content" ObjectID="_1372249647" r:id="rId63"/>
        </w:object>
      </w:r>
    </w:p>
    <w:p w:rsidR="00891F8F" w:rsidRPr="008A1D4C" w:rsidRDefault="00795BC0" w:rsidP="00D6094C">
      <w:pPr>
        <w:pStyle w:val="Headingb"/>
        <w:rPr>
          <w:lang w:eastAsia="ja-JP"/>
        </w:rPr>
      </w:pPr>
      <w:r>
        <w:rPr>
          <w:lang w:eastAsia="ja-JP"/>
        </w:rPr>
        <w:t>Описание</w:t>
      </w:r>
      <w:r w:rsidRPr="008A1D4C">
        <w:rPr>
          <w:lang w:eastAsia="ja-JP"/>
        </w:rPr>
        <w:t xml:space="preserve"> </w:t>
      </w:r>
      <w:r>
        <w:rPr>
          <w:lang w:eastAsia="ja-JP"/>
        </w:rPr>
        <w:t>частей</w:t>
      </w:r>
      <w:r w:rsidRPr="008A1D4C">
        <w:rPr>
          <w:lang w:eastAsia="ja-JP"/>
        </w:rPr>
        <w:t xml:space="preserve"> </w:t>
      </w:r>
      <w:r>
        <w:rPr>
          <w:lang w:eastAsia="ja-JP"/>
        </w:rPr>
        <w:t>стандарта</w:t>
      </w:r>
      <w:r w:rsidR="00891F8F" w:rsidRPr="008A1D4C">
        <w:rPr>
          <w:lang w:eastAsia="ja-JP"/>
        </w:rPr>
        <w:t xml:space="preserve"> </w:t>
      </w:r>
      <w:r w:rsidR="00891F8F" w:rsidRPr="00E958AF">
        <w:rPr>
          <w:lang w:val="en-GB" w:eastAsia="ja-JP"/>
        </w:rPr>
        <w:t>A</w:t>
      </w:r>
      <w:r w:rsidR="00891F8F" w:rsidRPr="008A1D4C">
        <w:rPr>
          <w:lang w:eastAsia="ja-JP"/>
        </w:rPr>
        <w:t>/153</w:t>
      </w:r>
    </w:p>
    <w:p w:rsidR="00891F8F" w:rsidRPr="00560C5D" w:rsidRDefault="00795BC0" w:rsidP="00D6094C">
      <w:pPr>
        <w:rPr>
          <w:lang w:val="ru-RU"/>
        </w:rPr>
      </w:pPr>
      <w:r>
        <w:rPr>
          <w:lang w:val="ru-RU"/>
        </w:rPr>
        <w:t>В</w:t>
      </w:r>
      <w:r w:rsidRPr="00560C5D">
        <w:rPr>
          <w:lang w:val="ru-RU"/>
        </w:rPr>
        <w:t xml:space="preserve"> </w:t>
      </w:r>
      <w:r>
        <w:rPr>
          <w:lang w:val="ru-RU"/>
        </w:rPr>
        <w:t>нижеследующих</w:t>
      </w:r>
      <w:r w:rsidRPr="00560C5D">
        <w:rPr>
          <w:lang w:val="ru-RU"/>
        </w:rPr>
        <w:t xml:space="preserve"> </w:t>
      </w:r>
      <w:r>
        <w:rPr>
          <w:lang w:val="ru-RU"/>
        </w:rPr>
        <w:t>разделах</w:t>
      </w:r>
      <w:r w:rsidRPr="00560C5D">
        <w:rPr>
          <w:lang w:val="ru-RU"/>
        </w:rPr>
        <w:t xml:space="preserve"> </w:t>
      </w:r>
      <w:r>
        <w:rPr>
          <w:lang w:val="ru-RU"/>
        </w:rPr>
        <w:t>дается</w:t>
      </w:r>
      <w:r w:rsidRPr="00560C5D">
        <w:rPr>
          <w:lang w:val="ru-RU"/>
        </w:rPr>
        <w:t xml:space="preserve"> </w:t>
      </w:r>
      <w:r>
        <w:rPr>
          <w:lang w:val="ru-RU"/>
        </w:rPr>
        <w:t>обзор</w:t>
      </w:r>
      <w:r w:rsidRPr="00560C5D">
        <w:rPr>
          <w:lang w:val="ru-RU"/>
        </w:rPr>
        <w:t xml:space="preserve"> </w:t>
      </w:r>
      <w:r>
        <w:rPr>
          <w:lang w:val="ru-RU"/>
        </w:rPr>
        <w:t>контента</w:t>
      </w:r>
      <w:r w:rsidRPr="00560C5D">
        <w:rPr>
          <w:lang w:val="ru-RU"/>
        </w:rPr>
        <w:t xml:space="preserve"> </w:t>
      </w:r>
      <w:r>
        <w:rPr>
          <w:lang w:val="ru-RU"/>
        </w:rPr>
        <w:t>частей</w:t>
      </w:r>
      <w:r w:rsidRPr="00560C5D">
        <w:rPr>
          <w:lang w:val="ru-RU"/>
        </w:rPr>
        <w:t xml:space="preserve">, </w:t>
      </w:r>
      <w:r>
        <w:rPr>
          <w:lang w:val="ru-RU"/>
        </w:rPr>
        <w:t>которые</w:t>
      </w:r>
      <w:r w:rsidRPr="00560C5D">
        <w:rPr>
          <w:lang w:val="ru-RU"/>
        </w:rPr>
        <w:t xml:space="preserve"> </w:t>
      </w:r>
      <w:r>
        <w:rPr>
          <w:lang w:val="ru-RU"/>
        </w:rPr>
        <w:t>входят в состав стандарта</w:t>
      </w:r>
      <w:r w:rsidR="00891F8F" w:rsidRPr="00560C5D">
        <w:rPr>
          <w:lang w:val="ru-RU"/>
        </w:rPr>
        <w:t xml:space="preserve"> </w:t>
      </w:r>
      <w:r w:rsidR="00891F8F" w:rsidRPr="00E958AF">
        <w:rPr>
          <w:lang w:val="en-GB"/>
        </w:rPr>
        <w:t>ATSC M</w:t>
      </w:r>
      <w:r w:rsidR="00891F8F" w:rsidRPr="00560C5D">
        <w:rPr>
          <w:lang w:val="ru-RU"/>
        </w:rPr>
        <w:t>/</w:t>
      </w:r>
      <w:r w:rsidR="00891F8F" w:rsidRPr="00E958AF">
        <w:rPr>
          <w:lang w:val="en-GB"/>
        </w:rPr>
        <w:t>H</w:t>
      </w:r>
      <w:r w:rsidR="00891F8F" w:rsidRPr="00560C5D">
        <w:rPr>
          <w:lang w:val="ru-RU"/>
        </w:rPr>
        <w:t>.</w:t>
      </w:r>
    </w:p>
    <w:p w:rsidR="00891F8F" w:rsidRPr="008A1D4C" w:rsidRDefault="00560C5D" w:rsidP="00D6094C">
      <w:pPr>
        <w:pStyle w:val="Headingb"/>
        <w:rPr>
          <w:lang w:eastAsia="ja-JP"/>
        </w:rPr>
      </w:pPr>
      <w:r>
        <w:rPr>
          <w:lang w:eastAsia="ja-JP"/>
        </w:rPr>
        <w:t>Часть</w:t>
      </w:r>
      <w:r w:rsidR="00891F8F" w:rsidRPr="008A1D4C">
        <w:rPr>
          <w:lang w:eastAsia="ja-JP"/>
        </w:rPr>
        <w:t xml:space="preserve"> 1 – </w:t>
      </w:r>
      <w:r>
        <w:rPr>
          <w:lang w:eastAsia="ja-JP"/>
        </w:rPr>
        <w:t>РЧ</w:t>
      </w:r>
      <w:r w:rsidR="00891F8F" w:rsidRPr="008A1D4C">
        <w:rPr>
          <w:lang w:eastAsia="ja-JP"/>
        </w:rPr>
        <w:t>/</w:t>
      </w:r>
      <w:r>
        <w:rPr>
          <w:lang w:eastAsia="ja-JP"/>
        </w:rPr>
        <w:t>передача</w:t>
      </w:r>
    </w:p>
    <w:p w:rsidR="00891F8F" w:rsidRPr="001061A2" w:rsidRDefault="00560C5D" w:rsidP="00D6094C">
      <w:pPr>
        <w:rPr>
          <w:lang w:val="ru-RU"/>
        </w:rPr>
      </w:pPr>
      <w:r>
        <w:rPr>
          <w:lang w:val="ru-RU"/>
        </w:rPr>
        <w:t>Данные</w:t>
      </w:r>
      <w:r w:rsidRPr="00560C5D">
        <w:rPr>
          <w:lang w:val="ru-RU"/>
        </w:rPr>
        <w:t xml:space="preserve"> </w:t>
      </w:r>
      <w:r w:rsidR="00891F8F" w:rsidRPr="00E958AF">
        <w:rPr>
          <w:lang w:val="en-GB"/>
        </w:rPr>
        <w:t>M</w:t>
      </w:r>
      <w:r w:rsidR="00891F8F" w:rsidRPr="00560C5D">
        <w:rPr>
          <w:lang w:val="ru-RU"/>
        </w:rPr>
        <w:t>/</w:t>
      </w:r>
      <w:r w:rsidR="00891F8F" w:rsidRPr="00E958AF">
        <w:rPr>
          <w:lang w:val="en-GB"/>
        </w:rPr>
        <w:t>H</w:t>
      </w:r>
      <w:r w:rsidR="00891F8F" w:rsidRPr="00560C5D">
        <w:rPr>
          <w:lang w:val="ru-RU"/>
        </w:rPr>
        <w:t xml:space="preserve"> </w:t>
      </w:r>
      <w:r>
        <w:rPr>
          <w:lang w:val="ru-RU"/>
        </w:rPr>
        <w:t>разделяются</w:t>
      </w:r>
      <w:r w:rsidRPr="00560C5D">
        <w:rPr>
          <w:lang w:val="ru-RU"/>
        </w:rPr>
        <w:t xml:space="preserve"> </w:t>
      </w:r>
      <w:r>
        <w:rPr>
          <w:lang w:val="ru-RU"/>
        </w:rPr>
        <w:t>на</w:t>
      </w:r>
      <w:r w:rsidRPr="00560C5D">
        <w:rPr>
          <w:lang w:val="ru-RU"/>
        </w:rPr>
        <w:t xml:space="preserve"> </w:t>
      </w:r>
      <w:r>
        <w:rPr>
          <w:lang w:val="ru-RU"/>
        </w:rPr>
        <w:t>ансамбли</w:t>
      </w:r>
      <w:r w:rsidRPr="00560C5D">
        <w:rPr>
          <w:lang w:val="ru-RU"/>
        </w:rPr>
        <w:t xml:space="preserve">, </w:t>
      </w:r>
      <w:r>
        <w:rPr>
          <w:lang w:val="ru-RU"/>
        </w:rPr>
        <w:t>в каждом из которых содержатся данные одной или нескольких служб</w:t>
      </w:r>
      <w:r w:rsidR="00891F8F" w:rsidRPr="00560C5D">
        <w:rPr>
          <w:lang w:val="ru-RU"/>
        </w:rPr>
        <w:t xml:space="preserve">. </w:t>
      </w:r>
      <w:r>
        <w:rPr>
          <w:lang w:val="ru-RU"/>
        </w:rPr>
        <w:t>Каждый</w:t>
      </w:r>
      <w:r w:rsidRPr="007D2688">
        <w:rPr>
          <w:lang w:val="ru-RU"/>
        </w:rPr>
        <w:t xml:space="preserve"> </w:t>
      </w:r>
      <w:r>
        <w:rPr>
          <w:lang w:val="ru-RU"/>
        </w:rPr>
        <w:t>ансамбль</w:t>
      </w:r>
      <w:r w:rsidRPr="007D2688">
        <w:rPr>
          <w:lang w:val="ru-RU"/>
        </w:rPr>
        <w:t xml:space="preserve"> </w:t>
      </w:r>
      <w:r>
        <w:rPr>
          <w:lang w:val="ru-RU"/>
        </w:rPr>
        <w:t>использует</w:t>
      </w:r>
      <w:r w:rsidRPr="007D2688">
        <w:rPr>
          <w:lang w:val="ru-RU"/>
        </w:rPr>
        <w:t xml:space="preserve"> </w:t>
      </w:r>
      <w:r>
        <w:rPr>
          <w:lang w:val="ru-RU"/>
        </w:rPr>
        <w:t>независимый</w:t>
      </w:r>
      <w:r w:rsidRPr="007D2688">
        <w:rPr>
          <w:lang w:val="ru-RU"/>
        </w:rPr>
        <w:t xml:space="preserve"> </w:t>
      </w:r>
      <w:r w:rsidR="007D2688" w:rsidRPr="00F2493F">
        <w:rPr>
          <w:lang w:val="ru-RU"/>
        </w:rPr>
        <w:t>кадр</w:t>
      </w:r>
      <w:r w:rsidR="00891F8F" w:rsidRPr="00F2493F">
        <w:rPr>
          <w:lang w:val="ru-RU"/>
        </w:rPr>
        <w:t xml:space="preserve"> </w:t>
      </w:r>
      <w:r w:rsidR="00891F8F" w:rsidRPr="00F2493F">
        <w:rPr>
          <w:lang w:val="en-GB"/>
        </w:rPr>
        <w:t>RS</w:t>
      </w:r>
      <w:r w:rsidR="00891F8F" w:rsidRPr="007D2688">
        <w:rPr>
          <w:lang w:val="ru-RU"/>
        </w:rPr>
        <w:t xml:space="preserve"> (</w:t>
      </w:r>
      <w:r w:rsidR="007D2688">
        <w:rPr>
          <w:lang w:val="ru-RU"/>
        </w:rPr>
        <w:t xml:space="preserve">структура </w:t>
      </w:r>
      <w:r w:rsidR="00891F8F" w:rsidRPr="00E958AF">
        <w:rPr>
          <w:lang w:val="en-GB"/>
        </w:rPr>
        <w:t>FEC</w:t>
      </w:r>
      <w:r w:rsidR="00891F8F" w:rsidRPr="007D2688">
        <w:rPr>
          <w:lang w:val="ru-RU"/>
        </w:rPr>
        <w:t xml:space="preserve">) </w:t>
      </w:r>
      <w:r w:rsidR="007D2688">
        <w:rPr>
          <w:lang w:val="ru-RU"/>
        </w:rPr>
        <w:t>и</w:t>
      </w:r>
      <w:r w:rsidR="00891F8F" w:rsidRPr="007D2688">
        <w:rPr>
          <w:lang w:val="ru-RU"/>
        </w:rPr>
        <w:t xml:space="preserve">, </w:t>
      </w:r>
      <w:r w:rsidR="007D2688">
        <w:rPr>
          <w:lang w:val="ru-RU"/>
        </w:rPr>
        <w:t>кроме того</w:t>
      </w:r>
      <w:r w:rsidR="00891F8F" w:rsidRPr="007D2688">
        <w:rPr>
          <w:lang w:val="ru-RU"/>
        </w:rPr>
        <w:t xml:space="preserve">, </w:t>
      </w:r>
      <w:r w:rsidR="007D2688">
        <w:rPr>
          <w:lang w:val="ru-RU"/>
        </w:rPr>
        <w:t xml:space="preserve">каждый ансамбль может кодироваться </w:t>
      </w:r>
      <w:r w:rsidR="005F3667">
        <w:rPr>
          <w:lang w:val="ru-RU"/>
        </w:rPr>
        <w:t>для различного уровня защиты от ошибок, в зависимости от применения</w:t>
      </w:r>
      <w:r w:rsidR="00891F8F" w:rsidRPr="007D2688">
        <w:rPr>
          <w:lang w:val="ru-RU"/>
        </w:rPr>
        <w:t xml:space="preserve">. </w:t>
      </w:r>
      <w:r w:rsidR="00321E4F">
        <w:rPr>
          <w:lang w:val="ru-RU"/>
        </w:rPr>
        <w:t>Кодирование</w:t>
      </w:r>
      <w:r w:rsidR="00321E4F" w:rsidRPr="002A77B8">
        <w:rPr>
          <w:lang w:val="ru-RU"/>
        </w:rPr>
        <w:t xml:space="preserve"> </w:t>
      </w:r>
      <w:r w:rsidR="00891F8F" w:rsidRPr="00E958AF">
        <w:rPr>
          <w:lang w:val="en-GB"/>
        </w:rPr>
        <w:t>M</w:t>
      </w:r>
      <w:r w:rsidR="00891F8F" w:rsidRPr="002A77B8">
        <w:rPr>
          <w:lang w:val="ru-RU"/>
        </w:rPr>
        <w:t>/</w:t>
      </w:r>
      <w:r w:rsidR="00891F8F" w:rsidRPr="00E958AF">
        <w:rPr>
          <w:lang w:val="en-GB"/>
        </w:rPr>
        <w:t>H</w:t>
      </w:r>
      <w:r w:rsidR="00891F8F" w:rsidRPr="002A77B8">
        <w:rPr>
          <w:lang w:val="ru-RU"/>
        </w:rPr>
        <w:t xml:space="preserve"> </w:t>
      </w:r>
      <w:r w:rsidR="00321E4F">
        <w:rPr>
          <w:lang w:val="ru-RU"/>
        </w:rPr>
        <w:t>включает</w:t>
      </w:r>
      <w:r w:rsidR="00891F8F" w:rsidRPr="002A77B8">
        <w:rPr>
          <w:lang w:val="ru-RU"/>
        </w:rPr>
        <w:t xml:space="preserve"> </w:t>
      </w:r>
      <w:r w:rsidR="00891F8F" w:rsidRPr="00E958AF">
        <w:rPr>
          <w:lang w:val="en-GB"/>
        </w:rPr>
        <w:t>FEC</w:t>
      </w:r>
      <w:r w:rsidR="00891F8F" w:rsidRPr="002A77B8">
        <w:rPr>
          <w:lang w:val="ru-RU"/>
        </w:rPr>
        <w:t xml:space="preserve"> </w:t>
      </w:r>
      <w:r w:rsidR="00321E4F">
        <w:rPr>
          <w:lang w:val="ru-RU"/>
        </w:rPr>
        <w:t>как</w:t>
      </w:r>
      <w:r w:rsidR="00321E4F" w:rsidRPr="002A77B8">
        <w:rPr>
          <w:lang w:val="ru-RU"/>
        </w:rPr>
        <w:t xml:space="preserve"> </w:t>
      </w:r>
      <w:r w:rsidR="00321E4F">
        <w:rPr>
          <w:lang w:val="ru-RU"/>
        </w:rPr>
        <w:t>на</w:t>
      </w:r>
      <w:r w:rsidR="00321E4F" w:rsidRPr="002A77B8">
        <w:rPr>
          <w:lang w:val="ru-RU"/>
        </w:rPr>
        <w:t xml:space="preserve"> </w:t>
      </w:r>
      <w:r w:rsidR="00321E4F">
        <w:rPr>
          <w:lang w:val="ru-RU"/>
        </w:rPr>
        <w:t>пакетном</w:t>
      </w:r>
      <w:r w:rsidR="00321E4F" w:rsidRPr="002A77B8">
        <w:rPr>
          <w:lang w:val="ru-RU"/>
        </w:rPr>
        <w:t xml:space="preserve">, </w:t>
      </w:r>
      <w:r w:rsidR="00321E4F">
        <w:rPr>
          <w:lang w:val="ru-RU"/>
        </w:rPr>
        <w:t>так</w:t>
      </w:r>
      <w:r w:rsidR="00321E4F" w:rsidRPr="002A77B8">
        <w:rPr>
          <w:lang w:val="ru-RU"/>
        </w:rPr>
        <w:t xml:space="preserve"> </w:t>
      </w:r>
      <w:r w:rsidR="00321E4F">
        <w:rPr>
          <w:lang w:val="ru-RU"/>
        </w:rPr>
        <w:t>и</w:t>
      </w:r>
      <w:r w:rsidR="00321E4F" w:rsidRPr="002A77B8">
        <w:rPr>
          <w:lang w:val="ru-RU"/>
        </w:rPr>
        <w:t xml:space="preserve"> </w:t>
      </w:r>
      <w:r w:rsidR="00321E4F">
        <w:rPr>
          <w:lang w:val="ru-RU"/>
        </w:rPr>
        <w:t>на</w:t>
      </w:r>
      <w:r w:rsidR="00321E4F" w:rsidRPr="002A77B8">
        <w:rPr>
          <w:lang w:val="ru-RU"/>
        </w:rPr>
        <w:t xml:space="preserve"> </w:t>
      </w:r>
      <w:r w:rsidR="00321E4F">
        <w:rPr>
          <w:lang w:val="ru-RU"/>
        </w:rPr>
        <w:t>решетчатом</w:t>
      </w:r>
      <w:r w:rsidR="00321E4F" w:rsidRPr="002A77B8">
        <w:rPr>
          <w:lang w:val="ru-RU"/>
        </w:rPr>
        <w:t xml:space="preserve"> </w:t>
      </w:r>
      <w:r w:rsidR="00321E4F">
        <w:rPr>
          <w:lang w:val="ru-RU"/>
        </w:rPr>
        <w:t>уровнях</w:t>
      </w:r>
      <w:r w:rsidR="00891F8F" w:rsidRPr="002A77B8">
        <w:rPr>
          <w:lang w:val="ru-RU"/>
        </w:rPr>
        <w:t xml:space="preserve">, </w:t>
      </w:r>
      <w:r w:rsidR="003A29F9">
        <w:rPr>
          <w:lang w:val="ru-RU"/>
        </w:rPr>
        <w:t>плюс</w:t>
      </w:r>
      <w:r w:rsidR="003A29F9" w:rsidRPr="002A77B8">
        <w:rPr>
          <w:lang w:val="ru-RU"/>
        </w:rPr>
        <w:t xml:space="preserve"> </w:t>
      </w:r>
      <w:r w:rsidR="003A29F9">
        <w:rPr>
          <w:lang w:val="ru-RU"/>
        </w:rPr>
        <w:t>введение</w:t>
      </w:r>
      <w:r w:rsidR="003A29F9" w:rsidRPr="002A77B8">
        <w:rPr>
          <w:lang w:val="ru-RU"/>
        </w:rPr>
        <w:t xml:space="preserve"> </w:t>
      </w:r>
      <w:r w:rsidR="002A77B8">
        <w:rPr>
          <w:lang w:val="ru-RU"/>
        </w:rPr>
        <w:t xml:space="preserve">длинных и равномерно расположенных </w:t>
      </w:r>
      <w:r w:rsidR="002A77B8" w:rsidRPr="001A7FCC">
        <w:rPr>
          <w:lang w:val="ru-RU" w:eastAsia="ja-JP"/>
        </w:rPr>
        <w:t>настроечн</w:t>
      </w:r>
      <w:r w:rsidR="002A77B8">
        <w:rPr>
          <w:lang w:val="ru-RU" w:eastAsia="ja-JP"/>
        </w:rPr>
        <w:t>ых</w:t>
      </w:r>
      <w:r w:rsidR="002A77B8" w:rsidRPr="001A7FCC">
        <w:rPr>
          <w:lang w:val="ru-RU" w:eastAsia="ja-JP"/>
        </w:rPr>
        <w:t xml:space="preserve"> последовательност</w:t>
      </w:r>
      <w:r w:rsidR="002A77B8">
        <w:rPr>
          <w:lang w:val="ru-RU" w:eastAsia="ja-JP"/>
        </w:rPr>
        <w:t>ей в данные</w:t>
      </w:r>
      <w:r w:rsidR="00891F8F" w:rsidRPr="002A77B8">
        <w:rPr>
          <w:lang w:val="ru-RU"/>
        </w:rPr>
        <w:t xml:space="preserve"> </w:t>
      </w:r>
      <w:r w:rsidR="00891F8F" w:rsidRPr="00E958AF">
        <w:rPr>
          <w:lang w:val="en-GB"/>
        </w:rPr>
        <w:t>M</w:t>
      </w:r>
      <w:r w:rsidR="00891F8F" w:rsidRPr="002A77B8">
        <w:rPr>
          <w:lang w:val="ru-RU"/>
        </w:rPr>
        <w:t>/</w:t>
      </w:r>
      <w:r w:rsidR="00891F8F" w:rsidRPr="00E958AF">
        <w:rPr>
          <w:lang w:val="en-GB"/>
        </w:rPr>
        <w:t>H</w:t>
      </w:r>
      <w:r w:rsidR="00891F8F" w:rsidRPr="002A77B8">
        <w:rPr>
          <w:lang w:val="ru-RU"/>
        </w:rPr>
        <w:t xml:space="preserve">. </w:t>
      </w:r>
      <w:r w:rsidR="001061A2">
        <w:rPr>
          <w:lang w:val="ru-RU"/>
        </w:rPr>
        <w:t xml:space="preserve">Устойчивые к ошибкам и надежные данные управления также включаются для использования в приемниках </w:t>
      </w:r>
      <w:r w:rsidR="00891F8F" w:rsidRPr="00E958AF">
        <w:rPr>
          <w:lang w:val="en-GB"/>
        </w:rPr>
        <w:t>M</w:t>
      </w:r>
      <w:r w:rsidR="00891F8F" w:rsidRPr="001061A2">
        <w:rPr>
          <w:lang w:val="ru-RU"/>
        </w:rPr>
        <w:t>/</w:t>
      </w:r>
      <w:r w:rsidR="00891F8F" w:rsidRPr="00E958AF">
        <w:rPr>
          <w:lang w:val="en-GB"/>
        </w:rPr>
        <w:t>H</w:t>
      </w:r>
      <w:r w:rsidR="00891F8F" w:rsidRPr="001061A2">
        <w:rPr>
          <w:lang w:val="ru-RU"/>
        </w:rPr>
        <w:t xml:space="preserve">. </w:t>
      </w:r>
      <w:r w:rsidR="001061A2">
        <w:rPr>
          <w:lang w:val="ru-RU"/>
        </w:rPr>
        <w:t xml:space="preserve">Система </w:t>
      </w:r>
      <w:r w:rsidR="00891F8F" w:rsidRPr="00E958AF">
        <w:rPr>
          <w:lang w:val="en-GB"/>
        </w:rPr>
        <w:t>M</w:t>
      </w:r>
      <w:r w:rsidR="00891F8F" w:rsidRPr="001061A2">
        <w:rPr>
          <w:lang w:val="ru-RU"/>
        </w:rPr>
        <w:t>/</w:t>
      </w:r>
      <w:r w:rsidR="00891F8F" w:rsidRPr="00E958AF">
        <w:rPr>
          <w:lang w:val="en-GB"/>
        </w:rPr>
        <w:t>H</w:t>
      </w:r>
      <w:r w:rsidR="00891F8F" w:rsidRPr="001061A2">
        <w:rPr>
          <w:lang w:val="ru-RU"/>
        </w:rPr>
        <w:t xml:space="preserve"> </w:t>
      </w:r>
      <w:r w:rsidR="001061A2">
        <w:rPr>
          <w:lang w:val="ru-RU"/>
        </w:rPr>
        <w:t>обеспечивает пакетную передачу данных</w:t>
      </w:r>
      <w:r w:rsidR="00891F8F" w:rsidRPr="001061A2">
        <w:rPr>
          <w:lang w:val="ru-RU"/>
        </w:rPr>
        <w:t xml:space="preserve"> </w:t>
      </w:r>
      <w:r w:rsidR="00891F8F" w:rsidRPr="00E958AF">
        <w:rPr>
          <w:lang w:val="en-GB"/>
        </w:rPr>
        <w:t>M</w:t>
      </w:r>
      <w:r w:rsidR="00891F8F" w:rsidRPr="001061A2">
        <w:rPr>
          <w:lang w:val="ru-RU"/>
        </w:rPr>
        <w:t>/</w:t>
      </w:r>
      <w:r w:rsidR="00891F8F" w:rsidRPr="00E958AF">
        <w:rPr>
          <w:lang w:val="en-GB"/>
        </w:rPr>
        <w:t>H</w:t>
      </w:r>
      <w:r w:rsidR="00891F8F" w:rsidRPr="001061A2">
        <w:rPr>
          <w:lang w:val="ru-RU"/>
        </w:rPr>
        <w:t xml:space="preserve">, </w:t>
      </w:r>
      <w:r w:rsidR="001061A2">
        <w:rPr>
          <w:lang w:val="ru-RU"/>
        </w:rPr>
        <w:t xml:space="preserve">которая позволяет </w:t>
      </w:r>
      <w:r w:rsidR="001061A2" w:rsidRPr="001061A2">
        <w:rPr>
          <w:lang w:val="ru-RU"/>
        </w:rPr>
        <w:t xml:space="preserve">выключить и снова включить питание </w:t>
      </w:r>
      <w:r w:rsidR="001061A2">
        <w:rPr>
          <w:lang w:val="ru-RU"/>
        </w:rPr>
        <w:t>в тюнере и демодуляторе в целях экономии энергии</w:t>
      </w:r>
      <w:r w:rsidR="00891F8F" w:rsidRPr="001061A2">
        <w:rPr>
          <w:lang w:val="ru-RU"/>
        </w:rPr>
        <w:t>.</w:t>
      </w:r>
    </w:p>
    <w:p w:rsidR="00891F8F" w:rsidRPr="00075F6E" w:rsidRDefault="00075F6E" w:rsidP="00D6094C">
      <w:pPr>
        <w:pStyle w:val="Headingb"/>
        <w:rPr>
          <w:lang w:eastAsia="ja-JP"/>
        </w:rPr>
      </w:pPr>
      <w:r>
        <w:rPr>
          <w:lang w:eastAsia="ja-JP"/>
        </w:rPr>
        <w:t>Часть</w:t>
      </w:r>
      <w:r w:rsidR="00891F8F" w:rsidRPr="00075F6E">
        <w:rPr>
          <w:lang w:eastAsia="ja-JP"/>
        </w:rPr>
        <w:t xml:space="preserve"> 2 – </w:t>
      </w:r>
      <w:r>
        <w:rPr>
          <w:lang w:eastAsia="ja-JP"/>
        </w:rPr>
        <w:t>Подсистема</w:t>
      </w:r>
      <w:r w:rsidRPr="00075F6E">
        <w:rPr>
          <w:lang w:eastAsia="ja-JP"/>
        </w:rPr>
        <w:t xml:space="preserve"> </w:t>
      </w:r>
      <w:r>
        <w:rPr>
          <w:lang w:eastAsia="ja-JP"/>
        </w:rPr>
        <w:t>мультиплексирования</w:t>
      </w:r>
      <w:r w:rsidRPr="00075F6E">
        <w:rPr>
          <w:lang w:eastAsia="ja-JP"/>
        </w:rPr>
        <w:t xml:space="preserve"> </w:t>
      </w:r>
      <w:r>
        <w:rPr>
          <w:lang w:eastAsia="ja-JP"/>
        </w:rPr>
        <w:t>и</w:t>
      </w:r>
      <w:r w:rsidRPr="00075F6E">
        <w:rPr>
          <w:lang w:eastAsia="ja-JP"/>
        </w:rPr>
        <w:t xml:space="preserve"> </w:t>
      </w:r>
      <w:r>
        <w:rPr>
          <w:lang w:eastAsia="ja-JP"/>
        </w:rPr>
        <w:t>транспортировки услуг</w:t>
      </w:r>
    </w:p>
    <w:p w:rsidR="00891F8F" w:rsidRPr="00467187" w:rsidRDefault="00075F6E" w:rsidP="00D6094C">
      <w:pPr>
        <w:rPr>
          <w:rFonts w:ascii="TimesNewRomanPS" w:hAnsi="TimesNewRomanPS" w:cs="TimesNewRomanPS"/>
          <w:lang w:val="ru-RU" w:eastAsia="ja-JP"/>
        </w:rPr>
      </w:pPr>
      <w:r>
        <w:rPr>
          <w:lang w:val="ru-RU"/>
        </w:rPr>
        <w:t>Данные</w:t>
      </w:r>
      <w:r w:rsidR="00891F8F" w:rsidRPr="00CA00D8">
        <w:rPr>
          <w:lang w:val="ru-RU"/>
        </w:rPr>
        <w:t xml:space="preserve"> </w:t>
      </w:r>
      <w:r w:rsidR="00891F8F" w:rsidRPr="00E958AF">
        <w:rPr>
          <w:lang w:val="en-GB"/>
        </w:rPr>
        <w:t>M</w:t>
      </w:r>
      <w:r w:rsidR="00891F8F" w:rsidRPr="00CA00D8">
        <w:rPr>
          <w:lang w:val="ru-RU"/>
        </w:rPr>
        <w:t>/</w:t>
      </w:r>
      <w:r w:rsidR="00891F8F" w:rsidRPr="00E958AF">
        <w:rPr>
          <w:lang w:val="en-GB"/>
        </w:rPr>
        <w:t>H</w:t>
      </w:r>
      <w:r w:rsidRPr="00CA00D8">
        <w:rPr>
          <w:lang w:val="ru-RU"/>
        </w:rPr>
        <w:t xml:space="preserve"> </w:t>
      </w:r>
      <w:r>
        <w:rPr>
          <w:lang w:val="ru-RU"/>
        </w:rPr>
        <w:t>передаются</w:t>
      </w:r>
      <w:r w:rsidRPr="00CA00D8">
        <w:rPr>
          <w:lang w:val="ru-RU"/>
        </w:rPr>
        <w:t xml:space="preserve"> </w:t>
      </w:r>
      <w:r>
        <w:rPr>
          <w:lang w:val="ru-RU"/>
        </w:rPr>
        <w:t>в</w:t>
      </w:r>
      <w:r w:rsidRPr="00CA00D8">
        <w:rPr>
          <w:lang w:val="ru-RU"/>
        </w:rPr>
        <w:t xml:space="preserve"> </w:t>
      </w:r>
      <w:r>
        <w:rPr>
          <w:lang w:val="ru-RU"/>
        </w:rPr>
        <w:t>рамках</w:t>
      </w:r>
      <w:r w:rsidRPr="00CA00D8">
        <w:rPr>
          <w:lang w:val="ru-RU"/>
        </w:rPr>
        <w:t xml:space="preserve"> </w:t>
      </w:r>
      <w:r>
        <w:rPr>
          <w:lang w:val="ru-RU"/>
        </w:rPr>
        <w:t>сигнала</w:t>
      </w:r>
      <w:r w:rsidRPr="00CA00D8">
        <w:rPr>
          <w:lang w:val="ru-RU"/>
        </w:rPr>
        <w:t xml:space="preserve"> </w:t>
      </w:r>
      <w:r w:rsidR="00891F8F" w:rsidRPr="00CA00D8">
        <w:rPr>
          <w:lang w:val="ru-RU"/>
        </w:rPr>
        <w:t>8-</w:t>
      </w:r>
      <w:r w:rsidR="00891F8F" w:rsidRPr="00E958AF">
        <w:rPr>
          <w:lang w:val="en-GB"/>
        </w:rPr>
        <w:t>VSB</w:t>
      </w:r>
      <w:r w:rsidR="00DB79B0">
        <w:rPr>
          <w:lang w:val="ru-RU"/>
        </w:rPr>
        <w:t xml:space="preserve"> </w:t>
      </w:r>
      <w:r>
        <w:rPr>
          <w:lang w:val="ru-RU"/>
        </w:rPr>
        <w:t>на</w:t>
      </w:r>
      <w:r w:rsidRPr="00CA00D8">
        <w:rPr>
          <w:lang w:val="ru-RU"/>
        </w:rPr>
        <w:t xml:space="preserve"> </w:t>
      </w:r>
      <w:r>
        <w:rPr>
          <w:lang w:val="ru-RU"/>
        </w:rPr>
        <w:t>основе</w:t>
      </w:r>
      <w:r w:rsidRPr="00CA00D8">
        <w:rPr>
          <w:lang w:val="ru-RU"/>
        </w:rPr>
        <w:t xml:space="preserve"> </w:t>
      </w:r>
      <w:r>
        <w:rPr>
          <w:lang w:val="ru-RU"/>
        </w:rPr>
        <w:t>временн</w:t>
      </w:r>
      <w:r w:rsidRPr="00CD6BB7">
        <w:rPr>
          <w:i/>
          <w:lang w:val="ru-RU"/>
        </w:rPr>
        <w:t>ы</w:t>
      </w:r>
      <w:r>
        <w:rPr>
          <w:lang w:val="ru-RU"/>
        </w:rPr>
        <w:t>х</w:t>
      </w:r>
      <w:r w:rsidRPr="00CA00D8">
        <w:rPr>
          <w:lang w:val="ru-RU"/>
        </w:rPr>
        <w:t xml:space="preserve"> </w:t>
      </w:r>
      <w:r>
        <w:rPr>
          <w:lang w:val="ru-RU"/>
        </w:rPr>
        <w:t>промежутков</w:t>
      </w:r>
      <w:r w:rsidR="00891F8F" w:rsidRPr="00CA00D8">
        <w:rPr>
          <w:lang w:val="ru-RU"/>
        </w:rPr>
        <w:t xml:space="preserve">, </w:t>
      </w:r>
      <w:r w:rsidR="00CA00D8">
        <w:rPr>
          <w:lang w:val="ru-RU"/>
        </w:rPr>
        <w:t>что</w:t>
      </w:r>
      <w:r w:rsidR="00CA00D8" w:rsidRPr="00CA00D8">
        <w:rPr>
          <w:lang w:val="ru-RU"/>
        </w:rPr>
        <w:t xml:space="preserve"> </w:t>
      </w:r>
      <w:r w:rsidR="00CA00D8">
        <w:rPr>
          <w:lang w:val="ru-RU"/>
        </w:rPr>
        <w:t>облегчает</w:t>
      </w:r>
      <w:r w:rsidR="00CA00D8" w:rsidRPr="00CA00D8">
        <w:rPr>
          <w:lang w:val="ru-RU"/>
        </w:rPr>
        <w:t xml:space="preserve"> пакетно-монопольный режим </w:t>
      </w:r>
      <w:r w:rsidR="00CA00D8">
        <w:rPr>
          <w:lang w:val="ru-RU"/>
        </w:rPr>
        <w:t>приема только что отобранных частей данных</w:t>
      </w:r>
      <w:r w:rsidR="00891F8F" w:rsidRPr="00CA00D8">
        <w:rPr>
          <w:lang w:val="ru-RU"/>
        </w:rPr>
        <w:t xml:space="preserve"> </w:t>
      </w:r>
      <w:r w:rsidR="00891F8F" w:rsidRPr="00E958AF">
        <w:rPr>
          <w:lang w:val="en-GB"/>
        </w:rPr>
        <w:t>M</w:t>
      </w:r>
      <w:r w:rsidR="00891F8F" w:rsidRPr="00CA00D8">
        <w:rPr>
          <w:lang w:val="ru-RU"/>
        </w:rPr>
        <w:t>/</w:t>
      </w:r>
      <w:r w:rsidR="00891F8F" w:rsidRPr="00E958AF">
        <w:rPr>
          <w:lang w:val="en-GB"/>
        </w:rPr>
        <w:t>H</w:t>
      </w:r>
      <w:r w:rsidR="00CA00D8">
        <w:rPr>
          <w:lang w:val="ru-RU"/>
        </w:rPr>
        <w:t xml:space="preserve"> приемником</w:t>
      </w:r>
      <w:r w:rsidR="00891F8F" w:rsidRPr="00CA00D8">
        <w:rPr>
          <w:lang w:val="ru-RU"/>
        </w:rPr>
        <w:t xml:space="preserve"> </w:t>
      </w:r>
      <w:r w:rsidR="00891F8F" w:rsidRPr="00E958AF">
        <w:rPr>
          <w:lang w:val="en-GB"/>
        </w:rPr>
        <w:t>M</w:t>
      </w:r>
      <w:r w:rsidR="00891F8F" w:rsidRPr="00CA00D8">
        <w:rPr>
          <w:lang w:val="ru-RU"/>
        </w:rPr>
        <w:t>/</w:t>
      </w:r>
      <w:r w:rsidR="00891F8F" w:rsidRPr="00E958AF">
        <w:rPr>
          <w:lang w:val="en-GB"/>
        </w:rPr>
        <w:t>H</w:t>
      </w:r>
      <w:r w:rsidR="00891F8F" w:rsidRPr="00CA00D8">
        <w:rPr>
          <w:lang w:val="ru-RU"/>
        </w:rPr>
        <w:t xml:space="preserve">. </w:t>
      </w:r>
      <w:r w:rsidR="00B6344C">
        <w:rPr>
          <w:lang w:val="ru-RU"/>
        </w:rPr>
        <w:t>Каждый</w:t>
      </w:r>
      <w:r w:rsidR="00891F8F" w:rsidRPr="00B6344C">
        <w:rPr>
          <w:lang w:val="ru-RU"/>
        </w:rPr>
        <w:t xml:space="preserve"> </w:t>
      </w:r>
      <w:r w:rsidR="00B6344C">
        <w:rPr>
          <w:lang w:val="ru-RU"/>
        </w:rPr>
        <w:t xml:space="preserve">временной интервал кадра </w:t>
      </w:r>
      <w:r w:rsidR="00891F8F" w:rsidRPr="00E958AF">
        <w:rPr>
          <w:lang w:val="en-GB"/>
        </w:rPr>
        <w:t>M</w:t>
      </w:r>
      <w:r w:rsidR="00891F8F" w:rsidRPr="00B6344C">
        <w:rPr>
          <w:lang w:val="ru-RU"/>
        </w:rPr>
        <w:t>/</w:t>
      </w:r>
      <w:r w:rsidR="00891F8F" w:rsidRPr="00E958AF">
        <w:rPr>
          <w:lang w:val="en-GB"/>
        </w:rPr>
        <w:t>H</w:t>
      </w:r>
      <w:r w:rsidR="00891F8F" w:rsidRPr="00B6344C">
        <w:rPr>
          <w:lang w:val="ru-RU"/>
        </w:rPr>
        <w:t xml:space="preserve"> </w:t>
      </w:r>
      <w:r w:rsidR="00B6344C">
        <w:rPr>
          <w:lang w:val="ru-RU"/>
        </w:rPr>
        <w:t xml:space="preserve">разделяется на </w:t>
      </w:r>
      <w:r w:rsidR="00891F8F" w:rsidRPr="00B6344C">
        <w:rPr>
          <w:lang w:val="ru-RU"/>
        </w:rPr>
        <w:t xml:space="preserve">5 </w:t>
      </w:r>
      <w:r w:rsidR="00B6344C">
        <w:rPr>
          <w:lang w:val="ru-RU"/>
        </w:rPr>
        <w:t>под</w:t>
      </w:r>
      <w:r w:rsidR="00CD6BB7">
        <w:rPr>
          <w:lang w:val="ru-RU"/>
        </w:rPr>
        <w:t>ы</w:t>
      </w:r>
      <w:r w:rsidR="00B6344C">
        <w:rPr>
          <w:lang w:val="ru-RU"/>
        </w:rPr>
        <w:t>интервалов равной длины, называемых подкадрами</w:t>
      </w:r>
      <w:r w:rsidR="00891F8F" w:rsidRPr="00B6344C">
        <w:rPr>
          <w:lang w:val="ru-RU"/>
        </w:rPr>
        <w:t xml:space="preserve"> </w:t>
      </w:r>
      <w:r w:rsidR="00891F8F" w:rsidRPr="00E958AF">
        <w:rPr>
          <w:lang w:val="en-GB"/>
        </w:rPr>
        <w:t>M</w:t>
      </w:r>
      <w:r w:rsidR="00891F8F" w:rsidRPr="00B6344C">
        <w:rPr>
          <w:lang w:val="ru-RU"/>
        </w:rPr>
        <w:t>/</w:t>
      </w:r>
      <w:r w:rsidR="00891F8F" w:rsidRPr="00E958AF">
        <w:rPr>
          <w:lang w:val="en-GB"/>
        </w:rPr>
        <w:t>H</w:t>
      </w:r>
      <w:r w:rsidR="00891F8F" w:rsidRPr="00B6344C">
        <w:rPr>
          <w:lang w:val="ru-RU"/>
        </w:rPr>
        <w:t xml:space="preserve">. </w:t>
      </w:r>
      <w:r w:rsidR="00577D0B">
        <w:rPr>
          <w:lang w:val="ru-RU"/>
        </w:rPr>
        <w:t>Каждый подкадр</w:t>
      </w:r>
      <w:r w:rsidR="00891F8F" w:rsidRPr="00577D0B">
        <w:rPr>
          <w:lang w:val="ru-RU"/>
        </w:rPr>
        <w:t xml:space="preserve"> </w:t>
      </w:r>
      <w:r w:rsidR="00891F8F" w:rsidRPr="00E958AF">
        <w:rPr>
          <w:lang w:val="en-GB"/>
        </w:rPr>
        <w:t>M</w:t>
      </w:r>
      <w:r w:rsidR="00891F8F" w:rsidRPr="00577D0B">
        <w:rPr>
          <w:lang w:val="ru-RU"/>
        </w:rPr>
        <w:t>/</w:t>
      </w:r>
      <w:r w:rsidR="00891F8F" w:rsidRPr="00E958AF">
        <w:rPr>
          <w:lang w:val="en-GB"/>
        </w:rPr>
        <w:t>H</w:t>
      </w:r>
      <w:r w:rsidR="00891F8F" w:rsidRPr="00577D0B">
        <w:rPr>
          <w:lang w:val="ru-RU"/>
        </w:rPr>
        <w:t xml:space="preserve"> </w:t>
      </w:r>
      <w:r w:rsidR="00577D0B">
        <w:rPr>
          <w:lang w:val="ru-RU"/>
        </w:rPr>
        <w:t>в свою очередь делится на</w:t>
      </w:r>
      <w:r w:rsidR="00891F8F" w:rsidRPr="00577D0B">
        <w:rPr>
          <w:rFonts w:ascii="TimesNewRomanPS" w:hAnsi="TimesNewRomanPS" w:cs="TimesNewRomanPS"/>
          <w:lang w:val="ru-RU" w:eastAsia="ja-JP"/>
        </w:rPr>
        <w:t xml:space="preserve"> 4 </w:t>
      </w:r>
      <w:r w:rsidR="00577D0B">
        <w:rPr>
          <w:lang w:val="ru-RU" w:eastAsia="ja-JP"/>
        </w:rPr>
        <w:t>подраздела длиной</w:t>
      </w:r>
      <w:r w:rsidR="00891F8F" w:rsidRPr="00577D0B">
        <w:rPr>
          <w:rFonts w:ascii="TimesNewRomanPS" w:hAnsi="TimesNewRomanPS" w:cs="TimesNewRomanPS"/>
          <w:lang w:val="ru-RU" w:eastAsia="ja-JP"/>
        </w:rPr>
        <w:t xml:space="preserve"> 48</w:t>
      </w:r>
      <w:r w:rsidR="00577D0B">
        <w:rPr>
          <w:lang w:val="ru-RU" w:eastAsia="ja-JP"/>
        </w:rPr>
        <w:t>,</w:t>
      </w:r>
      <w:r w:rsidR="00891F8F" w:rsidRPr="00577D0B">
        <w:rPr>
          <w:rFonts w:ascii="TimesNewRomanPS" w:hAnsi="TimesNewRomanPS" w:cs="TimesNewRomanPS"/>
          <w:lang w:val="ru-RU" w:eastAsia="ja-JP"/>
        </w:rPr>
        <w:t xml:space="preserve">4 </w:t>
      </w:r>
      <w:r w:rsidR="00577D0B">
        <w:rPr>
          <w:lang w:val="ru-RU" w:eastAsia="ja-JP"/>
        </w:rPr>
        <w:t>мс − время, требуемое для передачи одного кадра</w:t>
      </w:r>
      <w:r w:rsidR="00891F8F" w:rsidRPr="00577D0B">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VSB</w:t>
      </w:r>
      <w:r w:rsidR="00891F8F" w:rsidRPr="00577D0B">
        <w:rPr>
          <w:rFonts w:ascii="TimesNewRomanPS" w:hAnsi="TimesNewRomanPS" w:cs="TimesNewRomanPS"/>
          <w:lang w:val="ru-RU" w:eastAsia="ja-JP"/>
        </w:rPr>
        <w:t xml:space="preserve">. </w:t>
      </w:r>
      <w:r w:rsidR="00467187">
        <w:rPr>
          <w:lang w:val="ru-RU" w:eastAsia="ja-JP"/>
        </w:rPr>
        <w:t>Эти</w:t>
      </w:r>
      <w:r w:rsidR="00467187" w:rsidRPr="00467187">
        <w:rPr>
          <w:lang w:val="ru-RU" w:eastAsia="ja-JP"/>
        </w:rPr>
        <w:t xml:space="preserve"> </w:t>
      </w:r>
      <w:r w:rsidR="00467187">
        <w:rPr>
          <w:lang w:val="ru-RU"/>
        </w:rPr>
        <w:t>временн</w:t>
      </w:r>
      <w:r w:rsidR="00467187" w:rsidRPr="00CD6BB7">
        <w:rPr>
          <w:i/>
          <w:lang w:val="ru-RU"/>
        </w:rPr>
        <w:t>ы</w:t>
      </w:r>
      <w:r w:rsidR="00467187">
        <w:rPr>
          <w:lang w:val="ru-RU"/>
        </w:rPr>
        <w:t>е</w:t>
      </w:r>
      <w:r w:rsidR="00467187" w:rsidRPr="00467187">
        <w:rPr>
          <w:lang w:val="ru-RU"/>
        </w:rPr>
        <w:t xml:space="preserve"> </w:t>
      </w:r>
      <w:r w:rsidR="00467187">
        <w:rPr>
          <w:lang w:val="ru-RU"/>
        </w:rPr>
        <w:t>интервалы</w:t>
      </w:r>
      <w:r w:rsidR="00467187" w:rsidRPr="00467187">
        <w:rPr>
          <w:lang w:val="ru-RU"/>
        </w:rPr>
        <w:t xml:space="preserve"> </w:t>
      </w:r>
      <w:r w:rsidR="00467187">
        <w:rPr>
          <w:lang w:val="ru-RU"/>
        </w:rPr>
        <w:t>кадра</w:t>
      </w:r>
      <w:r w:rsidR="00891F8F" w:rsidRPr="00467187">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VSB</w:t>
      </w:r>
      <w:r w:rsidR="00891F8F" w:rsidRPr="00467187">
        <w:rPr>
          <w:rFonts w:ascii="TimesNewRomanPS" w:hAnsi="TimesNewRomanPS" w:cs="TimesNewRomanPS"/>
          <w:lang w:val="ru-RU" w:eastAsia="ja-JP"/>
        </w:rPr>
        <w:t xml:space="preserve"> </w:t>
      </w:r>
      <w:r w:rsidR="00467187">
        <w:rPr>
          <w:lang w:val="ru-RU"/>
        </w:rPr>
        <w:t>в свою очередь делятся</w:t>
      </w:r>
      <w:r w:rsidR="00891F8F" w:rsidRPr="00467187">
        <w:rPr>
          <w:rFonts w:ascii="TimesNewRomanPS" w:hAnsi="TimesNewRomanPS" w:cs="TimesNewRomanPS"/>
          <w:lang w:val="ru-RU" w:eastAsia="ja-JP"/>
        </w:rPr>
        <w:t xml:space="preserve"> </w:t>
      </w:r>
      <w:r w:rsidR="00467187">
        <w:rPr>
          <w:lang w:val="ru-RU" w:eastAsia="ja-JP"/>
        </w:rPr>
        <w:t xml:space="preserve">на </w:t>
      </w:r>
      <w:r w:rsidR="00891F8F" w:rsidRPr="00467187">
        <w:rPr>
          <w:rFonts w:ascii="TimesNewRomanPS" w:hAnsi="TimesNewRomanPS" w:cs="TimesNewRomanPS"/>
          <w:lang w:val="ru-RU" w:eastAsia="ja-JP"/>
        </w:rPr>
        <w:t xml:space="preserve">4 </w:t>
      </w:r>
      <w:r w:rsidR="004815E3">
        <w:rPr>
          <w:lang w:val="ru-RU" w:eastAsia="ja-JP"/>
        </w:rPr>
        <w:t xml:space="preserve">интервала </w:t>
      </w:r>
      <w:r w:rsidR="00891F8F" w:rsidRPr="00E958AF">
        <w:rPr>
          <w:rFonts w:ascii="TimesNewRomanPS" w:hAnsi="TimesNewRomanPS" w:cs="TimesNewRomanPS"/>
          <w:lang w:val="en-GB" w:eastAsia="ja-JP"/>
        </w:rPr>
        <w:t>M</w:t>
      </w:r>
      <w:r w:rsidR="00891F8F" w:rsidRPr="00467187">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4815E3">
        <w:rPr>
          <w:lang w:val="ru-RU" w:eastAsia="ja-JP"/>
        </w:rPr>
        <w:t xml:space="preserve"> каждый</w:t>
      </w:r>
      <w:r w:rsidR="00891F8F" w:rsidRPr="00467187">
        <w:rPr>
          <w:rFonts w:ascii="TimesNewRomanPS" w:hAnsi="TimesNewRomanPS" w:cs="TimesNewRomanPS"/>
          <w:lang w:val="ru-RU" w:eastAsia="ja-JP"/>
        </w:rPr>
        <w:t xml:space="preserve"> (</w:t>
      </w:r>
      <w:r w:rsidR="00376F4A">
        <w:rPr>
          <w:lang w:val="ru-RU" w:eastAsia="ja-JP"/>
        </w:rPr>
        <w:t>для получения в общей сложности</w:t>
      </w:r>
      <w:r w:rsidR="00891F8F" w:rsidRPr="00467187">
        <w:rPr>
          <w:rFonts w:ascii="TimesNewRomanPS" w:hAnsi="TimesNewRomanPS" w:cs="TimesNewRomanPS"/>
          <w:lang w:val="ru-RU" w:eastAsia="ja-JP"/>
        </w:rPr>
        <w:t xml:space="preserve"> 16</w:t>
      </w:r>
      <w:r w:rsidR="00891F8F" w:rsidRPr="00E958AF">
        <w:rPr>
          <w:rFonts w:ascii="TimesNewRomanPS" w:hAnsi="TimesNewRomanPS" w:cs="TimesNewRomanPS"/>
          <w:lang w:val="en-GB" w:eastAsia="ja-JP"/>
        </w:rPr>
        <w:t> </w:t>
      </w:r>
      <w:r w:rsidR="00376F4A">
        <w:rPr>
          <w:lang w:val="ru-RU" w:eastAsia="ja-JP"/>
        </w:rPr>
        <w:t xml:space="preserve">интервалов </w:t>
      </w:r>
      <w:r w:rsidR="00891F8F" w:rsidRPr="00E958AF">
        <w:rPr>
          <w:rFonts w:ascii="TimesNewRomanPS" w:hAnsi="TimesNewRomanPS" w:cs="TimesNewRomanPS"/>
          <w:lang w:val="en-GB" w:eastAsia="ja-JP"/>
        </w:rPr>
        <w:t>M</w:t>
      </w:r>
      <w:r w:rsidR="00891F8F" w:rsidRPr="00467187">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376F4A">
        <w:rPr>
          <w:lang w:val="ru-RU" w:eastAsia="ja-JP"/>
        </w:rPr>
        <w:t xml:space="preserve"> в каждом подкадре</w:t>
      </w:r>
      <w:r w:rsidR="00891F8F" w:rsidRPr="00467187">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67187">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467187">
        <w:rPr>
          <w:rFonts w:ascii="TimesNewRomanPS" w:hAnsi="TimesNewRomanPS" w:cs="TimesNewRomanPS"/>
          <w:lang w:val="ru-RU" w:eastAsia="ja-JP"/>
        </w:rPr>
        <w:t>).</w:t>
      </w:r>
    </w:p>
    <w:p w:rsidR="00891F8F" w:rsidRPr="00A11ECA" w:rsidRDefault="008D14A4" w:rsidP="00A426F7">
      <w:pPr>
        <w:rPr>
          <w:rFonts w:ascii="TimesNewRomanPS" w:hAnsi="TimesNewRomanPS" w:cs="TimesNewRomanPS"/>
          <w:lang w:val="ru-RU" w:eastAsia="ja-JP"/>
        </w:rPr>
      </w:pPr>
      <w:r>
        <w:rPr>
          <w:lang w:val="ru-RU" w:eastAsia="ja-JP"/>
        </w:rPr>
        <w:t>Данные</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Pr="0041484D">
        <w:rPr>
          <w:lang w:val="ru-RU" w:eastAsia="ja-JP"/>
        </w:rPr>
        <w:t xml:space="preserve">, </w:t>
      </w:r>
      <w:r>
        <w:rPr>
          <w:lang w:val="ru-RU" w:eastAsia="ja-JP"/>
        </w:rPr>
        <w:t>подлежащие</w:t>
      </w:r>
      <w:r w:rsidRPr="0041484D">
        <w:rPr>
          <w:lang w:val="ru-RU" w:eastAsia="ja-JP"/>
        </w:rPr>
        <w:t xml:space="preserve"> </w:t>
      </w:r>
      <w:r>
        <w:rPr>
          <w:lang w:val="ru-RU" w:eastAsia="ja-JP"/>
        </w:rPr>
        <w:t>передаче</w:t>
      </w:r>
      <w:r w:rsidRPr="0041484D">
        <w:rPr>
          <w:lang w:val="ru-RU" w:eastAsia="ja-JP"/>
        </w:rPr>
        <w:t>,</w:t>
      </w:r>
      <w:r w:rsidR="00DB79B0">
        <w:rPr>
          <w:lang w:val="ru-RU" w:eastAsia="ja-JP"/>
        </w:rPr>
        <w:t xml:space="preserve"> </w:t>
      </w:r>
      <w:r w:rsidR="0041484D">
        <w:rPr>
          <w:lang w:val="ru-RU" w:eastAsia="ja-JP"/>
        </w:rPr>
        <w:t>группируются в набор</w:t>
      </w:r>
      <w:r w:rsidR="00891F8F" w:rsidRPr="0041484D">
        <w:rPr>
          <w:rFonts w:ascii="TimesNewRomanPS" w:hAnsi="TimesNewRomanPS" w:cs="TimesNewRomanPS"/>
          <w:lang w:val="ru-RU" w:eastAsia="ja-JP"/>
        </w:rPr>
        <w:t xml:space="preserve"> </w:t>
      </w:r>
      <w:r w:rsidRPr="0041484D">
        <w:rPr>
          <w:rFonts w:ascii="TimesNewRomanPS" w:hAnsi="TimesNewRomanPS" w:cs="TimesNewRomanPS"/>
          <w:lang w:val="ru-RU" w:eastAsia="ja-JP"/>
        </w:rPr>
        <w:t>последовательны</w:t>
      </w:r>
      <w:r w:rsidR="0041484D">
        <w:rPr>
          <w:lang w:val="ru-RU" w:eastAsia="ja-JP"/>
        </w:rPr>
        <w:t>х</w:t>
      </w:r>
      <w:r w:rsidR="00891F8F" w:rsidRPr="0041484D">
        <w:rPr>
          <w:rFonts w:ascii="TimesNewRomanPS" w:hAnsi="TimesNewRomanPS" w:cs="TimesNewRomanPS"/>
          <w:lang w:val="ru-RU" w:eastAsia="ja-JP"/>
        </w:rPr>
        <w:t xml:space="preserve"> </w:t>
      </w:r>
      <w:r w:rsidR="0041484D">
        <w:rPr>
          <w:lang w:val="ru-RU" w:eastAsia="ja-JP"/>
        </w:rPr>
        <w:t xml:space="preserve">кадров </w:t>
      </w:r>
      <w:r w:rsidR="00891F8F" w:rsidRPr="00E958AF">
        <w:rPr>
          <w:rFonts w:ascii="TimesNewRomanPS" w:hAnsi="TimesNewRomanPS" w:cs="TimesNewRomanPS"/>
          <w:lang w:val="en-GB" w:eastAsia="ja-JP"/>
        </w:rPr>
        <w:t>RS</w:t>
      </w:r>
      <w:r w:rsidR="00891F8F" w:rsidRPr="0041484D">
        <w:rPr>
          <w:rFonts w:ascii="TimesNewRomanPS" w:hAnsi="TimesNewRomanPS" w:cs="TimesNewRomanPS"/>
          <w:lang w:val="ru-RU" w:eastAsia="ja-JP"/>
        </w:rPr>
        <w:t xml:space="preserve">, </w:t>
      </w:r>
      <w:r w:rsidR="0041484D">
        <w:rPr>
          <w:lang w:val="ru-RU" w:eastAsia="ja-JP"/>
        </w:rPr>
        <w:t>где этот набор кадров</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RS</w:t>
      </w:r>
      <w:r w:rsidR="0041484D">
        <w:rPr>
          <w:lang w:val="ru-RU" w:eastAsia="ja-JP"/>
        </w:rPr>
        <w:t xml:space="preserve"> логически образует ансамбль</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41484D">
        <w:rPr>
          <w:rFonts w:ascii="TimesNewRomanPS" w:hAnsi="TimesNewRomanPS" w:cs="TimesNewRomanPS"/>
          <w:lang w:val="ru-RU" w:eastAsia="ja-JP"/>
        </w:rPr>
        <w:t xml:space="preserve">. </w:t>
      </w:r>
      <w:r w:rsidR="0041484D">
        <w:rPr>
          <w:lang w:val="ru-RU" w:eastAsia="ja-JP"/>
        </w:rPr>
        <w:t>Данные из каждого кадра</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RS</w:t>
      </w:r>
      <w:r w:rsidR="0041484D">
        <w:rPr>
          <w:lang w:val="ru-RU" w:eastAsia="ja-JP"/>
        </w:rPr>
        <w:t>,</w:t>
      </w:r>
      <w:r w:rsidR="0041484D" w:rsidRPr="0041484D">
        <w:rPr>
          <w:lang w:val="ru-RU" w:eastAsia="ja-JP"/>
        </w:rPr>
        <w:t xml:space="preserve"> </w:t>
      </w:r>
      <w:r w:rsidR="0041484D">
        <w:rPr>
          <w:lang w:val="ru-RU" w:eastAsia="ja-JP"/>
        </w:rPr>
        <w:t>подлежащие</w:t>
      </w:r>
      <w:r w:rsidR="0041484D" w:rsidRPr="0041484D">
        <w:rPr>
          <w:lang w:val="ru-RU" w:eastAsia="ja-JP"/>
        </w:rPr>
        <w:t xml:space="preserve"> </w:t>
      </w:r>
      <w:r w:rsidR="0041484D">
        <w:rPr>
          <w:lang w:val="ru-RU" w:eastAsia="ja-JP"/>
        </w:rPr>
        <w:t>передаче</w:t>
      </w:r>
      <w:r w:rsidR="0041484D" w:rsidRPr="0041484D">
        <w:rPr>
          <w:rFonts w:ascii="TimesNewRomanPS" w:hAnsi="TimesNewRomanPS" w:cs="TimesNewRomanPS"/>
          <w:lang w:val="ru-RU" w:eastAsia="ja-JP"/>
        </w:rPr>
        <w:t xml:space="preserve"> </w:t>
      </w:r>
      <w:r w:rsidR="0041484D">
        <w:rPr>
          <w:lang w:val="ru-RU" w:eastAsia="ja-JP"/>
        </w:rPr>
        <w:t>в течение одного кадра</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41484D">
        <w:rPr>
          <w:lang w:val="ru-RU" w:eastAsia="ja-JP"/>
        </w:rPr>
        <w:t>,</w:t>
      </w:r>
      <w:r w:rsidR="00891F8F" w:rsidRPr="0041484D">
        <w:rPr>
          <w:rFonts w:ascii="TimesNewRomanPS" w:hAnsi="TimesNewRomanPS" w:cs="TimesNewRomanPS"/>
          <w:lang w:val="ru-RU" w:eastAsia="ja-JP"/>
        </w:rPr>
        <w:t xml:space="preserve"> </w:t>
      </w:r>
      <w:r w:rsidR="0041484D">
        <w:rPr>
          <w:lang w:val="ru-RU" w:eastAsia="ja-JP"/>
        </w:rPr>
        <w:t>разделяются на порции данных, называемые группами</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41484D">
        <w:rPr>
          <w:rFonts w:ascii="TimesNewRomanPS" w:hAnsi="TimesNewRomanPS" w:cs="TimesNewRomanPS"/>
          <w:lang w:val="ru-RU" w:eastAsia="ja-JP"/>
        </w:rPr>
        <w:t xml:space="preserve">, </w:t>
      </w:r>
      <w:r w:rsidR="0041484D">
        <w:rPr>
          <w:lang w:val="ru-RU" w:eastAsia="ja-JP"/>
        </w:rPr>
        <w:t>а</w:t>
      </w:r>
      <w:r w:rsidR="00A426F7">
        <w:rPr>
          <w:lang w:val="en-US" w:eastAsia="ja-JP"/>
        </w:rPr>
        <w:t> </w:t>
      </w:r>
      <w:r w:rsidR="0041484D">
        <w:rPr>
          <w:lang w:val="ru-RU" w:eastAsia="ja-JP"/>
        </w:rPr>
        <w:t>группы</w:t>
      </w:r>
      <w:r w:rsidR="00891F8F" w:rsidRPr="0041484D">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41484D">
        <w:rPr>
          <w:lang w:val="ru-RU" w:eastAsia="ja-JP"/>
        </w:rPr>
        <w:t xml:space="preserve"> организуются в </w:t>
      </w:r>
      <w:r w:rsidR="00C83FFF" w:rsidRPr="00F2493F">
        <w:rPr>
          <w:lang w:val="ru-RU" w:eastAsia="ja-JP"/>
        </w:rPr>
        <w:t>парады</w:t>
      </w:r>
      <w:r w:rsidR="00891F8F" w:rsidRPr="00F2493F">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41484D">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41484D">
        <w:rPr>
          <w:rFonts w:ascii="TimesNewRomanPS" w:hAnsi="TimesNewRomanPS" w:cs="TimesNewRomanPS"/>
          <w:lang w:val="ru-RU" w:eastAsia="ja-JP"/>
        </w:rPr>
        <w:t xml:space="preserve">. </w:t>
      </w:r>
      <w:r w:rsidR="00C83FFF">
        <w:rPr>
          <w:lang w:val="ru-RU" w:eastAsia="ja-JP"/>
        </w:rPr>
        <w:t xml:space="preserve">Каждый парад </w:t>
      </w:r>
      <w:r w:rsidR="00891F8F" w:rsidRPr="00E958AF">
        <w:rPr>
          <w:rFonts w:ascii="TimesNewRomanPS" w:hAnsi="TimesNewRomanPS" w:cs="TimesNewRomanPS"/>
          <w:lang w:val="en-GB" w:eastAsia="ja-JP"/>
        </w:rPr>
        <w:t>M</w:t>
      </w:r>
      <w:r w:rsidR="00891F8F" w:rsidRPr="00C83FFF">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C83FFF">
        <w:rPr>
          <w:rFonts w:ascii="TimesNewRomanPS" w:hAnsi="TimesNewRomanPS" w:cs="TimesNewRomanPS"/>
          <w:lang w:val="ru-RU" w:eastAsia="ja-JP"/>
        </w:rPr>
        <w:t xml:space="preserve"> </w:t>
      </w:r>
      <w:r w:rsidR="00C83FFF">
        <w:rPr>
          <w:lang w:val="ru-RU" w:eastAsia="ja-JP"/>
        </w:rPr>
        <w:t>содержит группы</w:t>
      </w:r>
      <w:r w:rsidR="00891F8F" w:rsidRPr="00C83FFF">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C83FFF">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C83FFF">
        <w:rPr>
          <w:rFonts w:ascii="TimesNewRomanPS" w:hAnsi="TimesNewRomanPS" w:cs="TimesNewRomanPS"/>
          <w:lang w:val="ru-RU" w:eastAsia="ja-JP"/>
        </w:rPr>
        <w:t xml:space="preserve"> </w:t>
      </w:r>
      <w:r w:rsidR="00C83FFF">
        <w:rPr>
          <w:lang w:val="ru-RU" w:eastAsia="ja-JP"/>
        </w:rPr>
        <w:t xml:space="preserve">из любого одиночного кадра </w:t>
      </w:r>
      <w:r w:rsidR="00891F8F" w:rsidRPr="00E958AF">
        <w:rPr>
          <w:rFonts w:ascii="TimesNewRomanPS" w:hAnsi="TimesNewRomanPS" w:cs="TimesNewRomanPS"/>
          <w:lang w:val="en-GB" w:eastAsia="ja-JP"/>
        </w:rPr>
        <w:t>RS</w:t>
      </w:r>
      <w:r w:rsidR="00891F8F" w:rsidRPr="00C83FFF">
        <w:rPr>
          <w:rFonts w:ascii="TimesNewRomanPS" w:hAnsi="TimesNewRomanPS" w:cs="TimesNewRomanPS"/>
          <w:lang w:val="ru-RU" w:eastAsia="ja-JP"/>
        </w:rPr>
        <w:t xml:space="preserve"> </w:t>
      </w:r>
      <w:r w:rsidR="00C83FFF">
        <w:rPr>
          <w:lang w:val="ru-RU" w:eastAsia="ja-JP"/>
        </w:rPr>
        <w:t xml:space="preserve">или из первичного и вторичного кадров </w:t>
      </w:r>
      <w:r w:rsidR="00891F8F" w:rsidRPr="00E958AF">
        <w:rPr>
          <w:rFonts w:ascii="TimesNewRomanPS" w:hAnsi="TimesNewRomanPS" w:cs="TimesNewRomanPS"/>
          <w:lang w:val="en-GB" w:eastAsia="ja-JP"/>
        </w:rPr>
        <w:t>RS</w:t>
      </w:r>
      <w:r w:rsidR="00891F8F" w:rsidRPr="00C83FFF">
        <w:rPr>
          <w:rFonts w:ascii="TimesNewRomanPS" w:hAnsi="TimesNewRomanPS" w:cs="TimesNewRomanPS"/>
          <w:lang w:val="ru-RU" w:eastAsia="ja-JP"/>
        </w:rPr>
        <w:t xml:space="preserve">. </w:t>
      </w:r>
      <w:r w:rsidR="00C83FFF">
        <w:rPr>
          <w:lang w:val="ru-RU" w:eastAsia="ja-JP"/>
        </w:rPr>
        <w:t>Количество</w:t>
      </w:r>
      <w:r w:rsidR="00C83FFF" w:rsidRPr="00A11ECA">
        <w:rPr>
          <w:lang w:val="ru-RU" w:eastAsia="ja-JP"/>
        </w:rPr>
        <w:t xml:space="preserve"> </w:t>
      </w:r>
      <w:r w:rsidR="00C83FFF">
        <w:rPr>
          <w:lang w:val="ru-RU" w:eastAsia="ja-JP"/>
        </w:rPr>
        <w:t>групп</w:t>
      </w:r>
      <w:r w:rsidR="00C83FFF" w:rsidRPr="00A11ECA">
        <w:rPr>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C83FFF" w:rsidRPr="00A11ECA">
        <w:rPr>
          <w:lang w:val="ru-RU" w:eastAsia="ja-JP"/>
        </w:rPr>
        <w:t xml:space="preserve">, </w:t>
      </w:r>
      <w:r w:rsidR="00C83FFF">
        <w:rPr>
          <w:lang w:val="ru-RU" w:eastAsia="ja-JP"/>
        </w:rPr>
        <w:t>принадле</w:t>
      </w:r>
      <w:r w:rsidR="00A11ECA">
        <w:rPr>
          <w:lang w:val="ru-RU" w:eastAsia="ja-JP"/>
        </w:rPr>
        <w:t>жащих параду</w:t>
      </w:r>
      <w:r w:rsidR="00891F8F" w:rsidRPr="00A11ECA">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A11ECA">
        <w:rPr>
          <w:lang w:val="ru-RU" w:eastAsia="ja-JP"/>
        </w:rPr>
        <w:t>, всегда кратно</w:t>
      </w:r>
      <w:r w:rsidR="00891F8F" w:rsidRPr="00A11ECA">
        <w:rPr>
          <w:rFonts w:ascii="TimesNewRomanPS" w:hAnsi="TimesNewRomanPS" w:cs="TimesNewRomanPS"/>
          <w:lang w:val="ru-RU" w:eastAsia="ja-JP"/>
        </w:rPr>
        <w:t xml:space="preserve"> 5, </w:t>
      </w:r>
      <w:r w:rsidR="00A11ECA">
        <w:rPr>
          <w:lang w:val="ru-RU" w:eastAsia="ja-JP"/>
        </w:rPr>
        <w:t>а группы</w:t>
      </w:r>
      <w:r w:rsidR="00891F8F" w:rsidRPr="00A11ECA">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A11ECA">
        <w:rPr>
          <w:lang w:val="ru-RU" w:eastAsia="ja-JP"/>
        </w:rPr>
        <w:t xml:space="preserve"> в параде</w:t>
      </w:r>
      <w:r w:rsidR="00891F8F" w:rsidRPr="00A11ECA">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A11ECA">
        <w:rPr>
          <w:rFonts w:ascii="TimesNewRomanPS" w:hAnsi="TimesNewRomanPS" w:cs="TimesNewRomanPS"/>
          <w:lang w:val="ru-RU" w:eastAsia="ja-JP"/>
        </w:rPr>
        <w:t xml:space="preserve"> </w:t>
      </w:r>
      <w:r w:rsidR="00A11ECA">
        <w:rPr>
          <w:lang w:val="ru-RU" w:eastAsia="ja-JP"/>
        </w:rPr>
        <w:t xml:space="preserve">входят в интервалы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A11ECA">
        <w:rPr>
          <w:lang w:val="ru-RU" w:eastAsia="ja-JP"/>
        </w:rPr>
        <w:t>, которые</w:t>
      </w:r>
      <w:r w:rsidR="00891F8F" w:rsidRPr="00A11ECA">
        <w:rPr>
          <w:rFonts w:ascii="TimesNewRomanPS" w:hAnsi="TimesNewRomanPS" w:cs="TimesNewRomanPS"/>
          <w:lang w:val="ru-RU" w:eastAsia="ja-JP"/>
        </w:rPr>
        <w:t xml:space="preserve"> </w:t>
      </w:r>
      <w:r w:rsidR="00EE570E">
        <w:rPr>
          <w:lang w:val="ru-RU" w:eastAsia="ja-JP"/>
        </w:rPr>
        <w:t>равным образом разделены между подкадрами</w:t>
      </w:r>
      <w:r w:rsidR="00891F8F" w:rsidRPr="00A11ECA">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A11ECA">
        <w:rPr>
          <w:rFonts w:ascii="TimesNewRomanPS" w:hAnsi="TimesNewRomanPS" w:cs="TimesNewRomanPS"/>
          <w:lang w:val="ru-RU" w:eastAsia="ja-JP"/>
        </w:rPr>
        <w:t xml:space="preserve"> </w:t>
      </w:r>
      <w:r w:rsidR="00EE570E">
        <w:rPr>
          <w:lang w:val="ru-RU" w:eastAsia="ja-JP"/>
        </w:rPr>
        <w:t>кадра</w:t>
      </w:r>
      <w:r w:rsidR="00891F8F" w:rsidRPr="00A11ECA">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A11ECA">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A11ECA">
        <w:rPr>
          <w:rFonts w:ascii="TimesNewRomanPS" w:hAnsi="TimesNewRomanPS" w:cs="TimesNewRomanPS"/>
          <w:lang w:val="ru-RU" w:eastAsia="ja-JP"/>
        </w:rPr>
        <w:t>.</w:t>
      </w:r>
    </w:p>
    <w:p w:rsidR="00891F8F" w:rsidRPr="00B577A6" w:rsidRDefault="00EE570E" w:rsidP="00D6094C">
      <w:pPr>
        <w:rPr>
          <w:lang w:val="ru-RU" w:eastAsia="ja-JP"/>
        </w:rPr>
      </w:pPr>
      <w:r>
        <w:rPr>
          <w:lang w:val="ru-RU" w:eastAsia="ja-JP"/>
        </w:rPr>
        <w:t>Кадр</w:t>
      </w:r>
      <w:r w:rsidRPr="00EE570E">
        <w:rPr>
          <w:lang w:val="ru-RU" w:eastAsia="ja-JP"/>
        </w:rPr>
        <w:t xml:space="preserve"> </w:t>
      </w:r>
      <w:r w:rsidR="00891F8F" w:rsidRPr="00E958AF">
        <w:rPr>
          <w:lang w:val="en-GB" w:eastAsia="ja-JP"/>
        </w:rPr>
        <w:t>RS</w:t>
      </w:r>
      <w:r w:rsidR="00891F8F" w:rsidRPr="00EE570E">
        <w:rPr>
          <w:lang w:val="ru-RU" w:eastAsia="ja-JP"/>
        </w:rPr>
        <w:t xml:space="preserve"> </w:t>
      </w:r>
      <w:r>
        <w:rPr>
          <w:lang w:val="ru-RU" w:eastAsia="ja-JP"/>
        </w:rPr>
        <w:t>является</w:t>
      </w:r>
      <w:r w:rsidRPr="00EE570E">
        <w:rPr>
          <w:lang w:val="ru-RU" w:eastAsia="ja-JP"/>
        </w:rPr>
        <w:t xml:space="preserve"> </w:t>
      </w:r>
      <w:r>
        <w:rPr>
          <w:lang w:val="ru-RU" w:eastAsia="ja-JP"/>
        </w:rPr>
        <w:t>базовой</w:t>
      </w:r>
      <w:r w:rsidRPr="00EE570E">
        <w:rPr>
          <w:lang w:val="ru-RU" w:eastAsia="ja-JP"/>
        </w:rPr>
        <w:t xml:space="preserve"> </w:t>
      </w:r>
      <w:r>
        <w:rPr>
          <w:lang w:val="ru-RU" w:eastAsia="ja-JP"/>
        </w:rPr>
        <w:t>единицей</w:t>
      </w:r>
      <w:r w:rsidRPr="00EE570E">
        <w:rPr>
          <w:lang w:val="ru-RU" w:eastAsia="ja-JP"/>
        </w:rPr>
        <w:t xml:space="preserve"> </w:t>
      </w:r>
      <w:r>
        <w:rPr>
          <w:lang w:val="ru-RU" w:eastAsia="ja-JP"/>
        </w:rPr>
        <w:t>доставки</w:t>
      </w:r>
      <w:r w:rsidRPr="00EE570E">
        <w:rPr>
          <w:lang w:val="ru-RU" w:eastAsia="ja-JP"/>
        </w:rPr>
        <w:t xml:space="preserve"> </w:t>
      </w:r>
      <w:r>
        <w:rPr>
          <w:lang w:val="ru-RU" w:eastAsia="ja-JP"/>
        </w:rPr>
        <w:t>данных</w:t>
      </w:r>
      <w:r w:rsidR="00891F8F" w:rsidRPr="00EE570E">
        <w:rPr>
          <w:lang w:val="ru-RU" w:eastAsia="ja-JP"/>
        </w:rPr>
        <w:t xml:space="preserve">, </w:t>
      </w:r>
      <w:r>
        <w:rPr>
          <w:lang w:val="ru-RU" w:eastAsia="ja-JP"/>
        </w:rPr>
        <w:t>при этом</w:t>
      </w:r>
      <w:r w:rsidRPr="00EE570E">
        <w:rPr>
          <w:lang w:val="ru-RU" w:eastAsia="ja-JP"/>
        </w:rPr>
        <w:t xml:space="preserve"> дейтаграмм</w:t>
      </w:r>
      <w:r>
        <w:rPr>
          <w:lang w:val="ru-RU" w:eastAsia="ja-JP"/>
        </w:rPr>
        <w:t>ы инкапсулируются</w:t>
      </w:r>
      <w:r w:rsidRPr="00EE570E">
        <w:rPr>
          <w:lang w:val="ru-RU" w:eastAsia="ja-JP"/>
        </w:rPr>
        <w:t xml:space="preserve"> </w:t>
      </w:r>
      <w:r>
        <w:rPr>
          <w:lang w:val="ru-RU" w:eastAsia="ja-JP"/>
        </w:rPr>
        <w:t>в некоторой определенной структуре</w:t>
      </w:r>
      <w:r w:rsidR="00891F8F" w:rsidRPr="00EE570E">
        <w:rPr>
          <w:lang w:val="ru-RU" w:eastAsia="ja-JP"/>
        </w:rPr>
        <w:t xml:space="preserve"> (</w:t>
      </w:r>
      <w:r w:rsidR="00882B82">
        <w:rPr>
          <w:lang w:val="ru-RU" w:eastAsia="ja-JP"/>
        </w:rPr>
        <w:t xml:space="preserve">в настоящее время в качестве подходящего средства определен протокол </w:t>
      </w:r>
      <w:r w:rsidR="00891F8F" w:rsidRPr="00E958AF">
        <w:rPr>
          <w:lang w:val="en-GB" w:eastAsia="ja-JP"/>
        </w:rPr>
        <w:t>IP</w:t>
      </w:r>
      <w:r w:rsidR="00891F8F" w:rsidRPr="00EE570E">
        <w:rPr>
          <w:lang w:val="ru-RU" w:eastAsia="ja-JP"/>
        </w:rPr>
        <w:t xml:space="preserve">). </w:t>
      </w:r>
      <w:r w:rsidR="00CE56F9">
        <w:rPr>
          <w:lang w:val="ru-RU" w:eastAsia="ja-JP"/>
        </w:rPr>
        <w:t xml:space="preserve">Хотя парад </w:t>
      </w:r>
      <w:r w:rsidR="00891F8F" w:rsidRPr="00E958AF">
        <w:rPr>
          <w:lang w:val="en-GB" w:eastAsia="ja-JP"/>
        </w:rPr>
        <w:t>M</w:t>
      </w:r>
      <w:r w:rsidR="00891F8F" w:rsidRPr="00CE56F9">
        <w:rPr>
          <w:lang w:val="ru-RU" w:eastAsia="ja-JP"/>
        </w:rPr>
        <w:t>/</w:t>
      </w:r>
      <w:r w:rsidR="00891F8F" w:rsidRPr="00E958AF">
        <w:rPr>
          <w:lang w:val="en-GB" w:eastAsia="ja-JP"/>
        </w:rPr>
        <w:t>H</w:t>
      </w:r>
      <w:r w:rsidR="00891F8F" w:rsidRPr="00CE56F9">
        <w:rPr>
          <w:lang w:val="ru-RU" w:eastAsia="ja-JP"/>
        </w:rPr>
        <w:t xml:space="preserve"> </w:t>
      </w:r>
      <w:r w:rsidR="00CE56F9">
        <w:rPr>
          <w:lang w:val="ru-RU" w:eastAsia="ja-JP"/>
        </w:rPr>
        <w:t>всегда ассоциируется с первичным кадром</w:t>
      </w:r>
      <w:r w:rsidR="00891F8F" w:rsidRPr="00CE56F9">
        <w:rPr>
          <w:lang w:val="ru-RU" w:eastAsia="ja-JP"/>
        </w:rPr>
        <w:t xml:space="preserve"> </w:t>
      </w:r>
      <w:r w:rsidR="00891F8F" w:rsidRPr="00E958AF">
        <w:rPr>
          <w:lang w:val="en-GB" w:eastAsia="ja-JP"/>
        </w:rPr>
        <w:t>RS</w:t>
      </w:r>
      <w:r w:rsidR="00891F8F" w:rsidRPr="00CE56F9">
        <w:rPr>
          <w:lang w:val="ru-RU" w:eastAsia="ja-JP"/>
        </w:rPr>
        <w:t xml:space="preserve">, </w:t>
      </w:r>
      <w:r w:rsidR="00CE56F9">
        <w:rPr>
          <w:lang w:val="ru-RU" w:eastAsia="ja-JP"/>
        </w:rPr>
        <w:t>он может быть также связан с вторичным кадром</w:t>
      </w:r>
      <w:r w:rsidR="00891F8F" w:rsidRPr="00CE56F9">
        <w:rPr>
          <w:lang w:val="ru-RU" w:eastAsia="ja-JP"/>
        </w:rPr>
        <w:t xml:space="preserve"> </w:t>
      </w:r>
      <w:r w:rsidR="00891F8F" w:rsidRPr="00E958AF">
        <w:rPr>
          <w:lang w:val="en-GB" w:eastAsia="ja-JP"/>
        </w:rPr>
        <w:t>RS</w:t>
      </w:r>
      <w:r w:rsidR="00891F8F" w:rsidRPr="00CE56F9">
        <w:rPr>
          <w:lang w:val="ru-RU" w:eastAsia="ja-JP"/>
        </w:rPr>
        <w:t xml:space="preserve">. </w:t>
      </w:r>
      <w:r w:rsidR="00CE56F9">
        <w:rPr>
          <w:lang w:val="ru-RU" w:eastAsia="ja-JP"/>
        </w:rPr>
        <w:t>Количество кадров</w:t>
      </w:r>
      <w:r w:rsidR="00891F8F" w:rsidRPr="00CE56F9">
        <w:rPr>
          <w:lang w:val="ru-RU" w:eastAsia="ja-JP"/>
        </w:rPr>
        <w:t xml:space="preserve"> </w:t>
      </w:r>
      <w:r w:rsidR="00891F8F" w:rsidRPr="00E958AF">
        <w:rPr>
          <w:lang w:val="en-GB" w:eastAsia="ja-JP"/>
        </w:rPr>
        <w:t>RS</w:t>
      </w:r>
      <w:r w:rsidR="00CE56F9">
        <w:rPr>
          <w:lang w:val="ru-RU" w:eastAsia="ja-JP"/>
        </w:rPr>
        <w:t xml:space="preserve"> и размер каждого кадра </w:t>
      </w:r>
      <w:r w:rsidR="00891F8F" w:rsidRPr="00E958AF">
        <w:rPr>
          <w:lang w:val="en-GB" w:eastAsia="ja-JP"/>
        </w:rPr>
        <w:t>RS</w:t>
      </w:r>
      <w:r w:rsidR="00891F8F" w:rsidRPr="00CE56F9">
        <w:rPr>
          <w:lang w:val="ru-RU" w:eastAsia="ja-JP"/>
        </w:rPr>
        <w:t xml:space="preserve"> </w:t>
      </w:r>
      <w:r w:rsidR="00CE56F9">
        <w:rPr>
          <w:lang w:val="ru-RU" w:eastAsia="ja-JP"/>
        </w:rPr>
        <w:t>определяются режимом передачи</w:t>
      </w:r>
      <w:r w:rsidR="00B577A6">
        <w:rPr>
          <w:lang w:val="ru-RU" w:eastAsia="ja-JP"/>
        </w:rPr>
        <w:t xml:space="preserve"> подсистемы физического уровня</w:t>
      </w:r>
      <w:r w:rsidR="00891F8F" w:rsidRPr="00CE56F9">
        <w:rPr>
          <w:lang w:val="ru-RU" w:eastAsia="ja-JP"/>
        </w:rPr>
        <w:t xml:space="preserve"> </w:t>
      </w:r>
      <w:r w:rsidR="00891F8F" w:rsidRPr="00E958AF">
        <w:rPr>
          <w:lang w:val="en-GB" w:eastAsia="ja-JP"/>
        </w:rPr>
        <w:t>M</w:t>
      </w:r>
      <w:r w:rsidR="00891F8F" w:rsidRPr="00CE56F9">
        <w:rPr>
          <w:lang w:val="ru-RU" w:eastAsia="ja-JP"/>
        </w:rPr>
        <w:t>/</w:t>
      </w:r>
      <w:r w:rsidR="00891F8F" w:rsidRPr="00E958AF">
        <w:rPr>
          <w:lang w:val="en-GB" w:eastAsia="ja-JP"/>
        </w:rPr>
        <w:t>H</w:t>
      </w:r>
      <w:r w:rsidR="00891F8F" w:rsidRPr="00CE56F9">
        <w:rPr>
          <w:lang w:val="ru-RU" w:eastAsia="ja-JP"/>
        </w:rPr>
        <w:t xml:space="preserve">. </w:t>
      </w:r>
      <w:r w:rsidR="00B577A6">
        <w:rPr>
          <w:lang w:val="ru-RU" w:eastAsia="ja-JP"/>
        </w:rPr>
        <w:t>Обычно размер первичного кадра</w:t>
      </w:r>
      <w:r w:rsidR="00B577A6" w:rsidRPr="00CE56F9">
        <w:rPr>
          <w:lang w:val="ru-RU" w:eastAsia="ja-JP"/>
        </w:rPr>
        <w:t xml:space="preserve"> </w:t>
      </w:r>
      <w:r w:rsidR="00891F8F" w:rsidRPr="00E958AF">
        <w:rPr>
          <w:lang w:val="en-GB" w:eastAsia="ja-JP"/>
        </w:rPr>
        <w:t>RS</w:t>
      </w:r>
      <w:r w:rsidR="00891F8F" w:rsidRPr="00B577A6">
        <w:rPr>
          <w:lang w:val="ru-RU" w:eastAsia="ja-JP"/>
        </w:rPr>
        <w:t xml:space="preserve"> </w:t>
      </w:r>
      <w:r w:rsidR="00B577A6">
        <w:rPr>
          <w:lang w:val="ru-RU" w:eastAsia="ja-JP"/>
        </w:rPr>
        <w:t>больше размера вторичного кадра</w:t>
      </w:r>
      <w:r w:rsidR="00891F8F" w:rsidRPr="00B577A6">
        <w:rPr>
          <w:lang w:val="ru-RU" w:eastAsia="ja-JP"/>
        </w:rPr>
        <w:t xml:space="preserve"> </w:t>
      </w:r>
      <w:r w:rsidR="00891F8F" w:rsidRPr="00E958AF">
        <w:rPr>
          <w:lang w:val="en-GB" w:eastAsia="ja-JP"/>
        </w:rPr>
        <w:t>RS</w:t>
      </w:r>
      <w:r w:rsidR="00B577A6">
        <w:rPr>
          <w:lang w:val="ru-RU" w:eastAsia="ja-JP"/>
        </w:rPr>
        <w:t>, связанного с тем же парадом</w:t>
      </w:r>
      <w:r w:rsidR="00891F8F" w:rsidRPr="00B577A6">
        <w:rPr>
          <w:lang w:val="ru-RU" w:eastAsia="ja-JP"/>
        </w:rPr>
        <w:t xml:space="preserve"> </w:t>
      </w:r>
      <w:r w:rsidR="00891F8F" w:rsidRPr="00E958AF">
        <w:rPr>
          <w:lang w:val="en-GB" w:eastAsia="ja-JP"/>
        </w:rPr>
        <w:t>M</w:t>
      </w:r>
      <w:r w:rsidR="00891F8F" w:rsidRPr="00B577A6">
        <w:rPr>
          <w:lang w:val="ru-RU" w:eastAsia="ja-JP"/>
        </w:rPr>
        <w:t>/</w:t>
      </w:r>
      <w:r w:rsidR="00891F8F" w:rsidRPr="00E958AF">
        <w:rPr>
          <w:lang w:val="en-GB" w:eastAsia="ja-JP"/>
        </w:rPr>
        <w:t>H</w:t>
      </w:r>
      <w:r w:rsidR="00891F8F" w:rsidRPr="00B577A6">
        <w:rPr>
          <w:lang w:val="ru-RU" w:eastAsia="ja-JP"/>
        </w:rPr>
        <w:t>.</w:t>
      </w:r>
    </w:p>
    <w:p w:rsidR="00891F8F" w:rsidRPr="00BE68D5" w:rsidRDefault="005D5A08" w:rsidP="00D6094C">
      <w:pPr>
        <w:rPr>
          <w:rFonts w:ascii="TimesNewRomanPS" w:hAnsi="TimesNewRomanPS" w:cs="TimesNewRomanPS"/>
          <w:lang w:val="ru-RU" w:eastAsia="ja-JP"/>
        </w:rPr>
      </w:pPr>
      <w:r>
        <w:rPr>
          <w:lang w:val="ru-RU" w:eastAsia="ja-JP"/>
        </w:rPr>
        <w:t>Канал</w:t>
      </w:r>
      <w:r w:rsidRPr="005D5A08">
        <w:rPr>
          <w:lang w:val="ru-RU" w:eastAsia="ja-JP"/>
        </w:rPr>
        <w:t xml:space="preserve"> </w:t>
      </w:r>
      <w:r>
        <w:rPr>
          <w:lang w:val="ru-RU" w:eastAsia="ja-JP"/>
        </w:rPr>
        <w:t>быстрой</w:t>
      </w:r>
      <w:r w:rsidRPr="005D5A08">
        <w:rPr>
          <w:lang w:val="ru-RU" w:eastAsia="ja-JP"/>
        </w:rPr>
        <w:t xml:space="preserve"> </w:t>
      </w:r>
      <w:r>
        <w:rPr>
          <w:lang w:val="ru-RU" w:eastAsia="ja-JP"/>
        </w:rPr>
        <w:t>информации</w:t>
      </w:r>
      <w:r w:rsidR="00891F8F" w:rsidRPr="005D5A08">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FIC</w:t>
      </w:r>
      <w:r w:rsidR="00891F8F" w:rsidRPr="005D5A08">
        <w:rPr>
          <w:rFonts w:ascii="TimesNewRomanPS" w:hAnsi="TimesNewRomanPS" w:cs="TimesNewRomanPS"/>
          <w:lang w:val="ru-RU" w:eastAsia="ja-JP"/>
        </w:rPr>
        <w:t xml:space="preserve">) </w:t>
      </w:r>
      <w:r>
        <w:rPr>
          <w:lang w:val="ru-RU" w:eastAsia="ja-JP"/>
        </w:rPr>
        <w:t>является</w:t>
      </w:r>
      <w:r w:rsidRPr="005D5A08">
        <w:rPr>
          <w:lang w:val="ru-RU" w:eastAsia="ja-JP"/>
        </w:rPr>
        <w:t xml:space="preserve"> </w:t>
      </w:r>
      <w:r>
        <w:rPr>
          <w:lang w:val="ru-RU" w:eastAsia="ja-JP"/>
        </w:rPr>
        <w:t>каналом данных, отдельным от канала данных, доставляемых посредством кадров</w:t>
      </w:r>
      <w:r w:rsidR="00891F8F" w:rsidRPr="005D5A08">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RS</w:t>
      </w:r>
      <w:r w:rsidR="00891F8F" w:rsidRPr="005D5A08">
        <w:rPr>
          <w:rFonts w:ascii="TimesNewRomanPS" w:hAnsi="TimesNewRomanPS" w:cs="TimesNewRomanPS"/>
          <w:lang w:val="ru-RU" w:eastAsia="ja-JP"/>
        </w:rPr>
        <w:t xml:space="preserve">. </w:t>
      </w:r>
      <w:r>
        <w:rPr>
          <w:lang w:val="ru-RU" w:eastAsia="ja-JP"/>
        </w:rPr>
        <w:t>Основная</w:t>
      </w:r>
      <w:r w:rsidRPr="00BE68D5">
        <w:rPr>
          <w:lang w:val="ru-RU" w:eastAsia="ja-JP"/>
        </w:rPr>
        <w:t xml:space="preserve"> </w:t>
      </w:r>
      <w:r>
        <w:rPr>
          <w:lang w:val="ru-RU" w:eastAsia="ja-JP"/>
        </w:rPr>
        <w:t>цель</w:t>
      </w:r>
      <w:r w:rsidR="00891F8F" w:rsidRPr="00BE68D5">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FIC</w:t>
      </w:r>
      <w:r w:rsidR="00891F8F" w:rsidRPr="00BE68D5">
        <w:rPr>
          <w:rFonts w:ascii="TimesNewRomanPS" w:hAnsi="TimesNewRomanPS" w:cs="TimesNewRomanPS"/>
          <w:lang w:val="ru-RU" w:eastAsia="ja-JP"/>
        </w:rPr>
        <w:t xml:space="preserve"> </w:t>
      </w:r>
      <w:r w:rsidRPr="00BE68D5">
        <w:rPr>
          <w:lang w:val="ru-RU" w:eastAsia="ja-JP"/>
        </w:rPr>
        <w:t xml:space="preserve">− </w:t>
      </w:r>
      <w:r>
        <w:rPr>
          <w:lang w:val="ru-RU" w:eastAsia="ja-JP"/>
        </w:rPr>
        <w:t>эффективным</w:t>
      </w:r>
      <w:r w:rsidRPr="00BE68D5">
        <w:rPr>
          <w:lang w:val="ru-RU" w:eastAsia="ja-JP"/>
        </w:rPr>
        <w:t xml:space="preserve"> </w:t>
      </w:r>
      <w:r>
        <w:rPr>
          <w:lang w:val="ru-RU" w:eastAsia="ja-JP"/>
        </w:rPr>
        <w:t>образом</w:t>
      </w:r>
      <w:r w:rsidRPr="00BE68D5">
        <w:rPr>
          <w:lang w:val="ru-RU" w:eastAsia="ja-JP"/>
        </w:rPr>
        <w:t xml:space="preserve"> </w:t>
      </w:r>
      <w:r>
        <w:rPr>
          <w:lang w:val="ru-RU" w:eastAsia="ja-JP"/>
        </w:rPr>
        <w:t>доставить</w:t>
      </w:r>
      <w:r w:rsidRPr="00BE68D5">
        <w:rPr>
          <w:lang w:val="ru-RU" w:eastAsia="ja-JP"/>
        </w:rPr>
        <w:t xml:space="preserve"> </w:t>
      </w:r>
      <w:r>
        <w:rPr>
          <w:lang w:val="ru-RU" w:eastAsia="ja-JP"/>
        </w:rPr>
        <w:t>необходимую</w:t>
      </w:r>
      <w:r w:rsidRPr="00BE68D5">
        <w:rPr>
          <w:lang w:val="ru-RU" w:eastAsia="ja-JP"/>
        </w:rPr>
        <w:t xml:space="preserve"> </w:t>
      </w:r>
      <w:r>
        <w:rPr>
          <w:lang w:val="ru-RU" w:eastAsia="ja-JP"/>
        </w:rPr>
        <w:t>информацию</w:t>
      </w:r>
      <w:r w:rsidRPr="00BE68D5">
        <w:rPr>
          <w:lang w:val="ru-RU" w:eastAsia="ja-JP"/>
        </w:rPr>
        <w:t xml:space="preserve"> </w:t>
      </w:r>
      <w:r>
        <w:rPr>
          <w:lang w:val="ru-RU" w:eastAsia="ja-JP"/>
        </w:rPr>
        <w:t>для</w:t>
      </w:r>
      <w:r w:rsidRPr="00BE68D5">
        <w:rPr>
          <w:lang w:val="ru-RU" w:eastAsia="ja-JP"/>
        </w:rPr>
        <w:t xml:space="preserve"> </w:t>
      </w:r>
      <w:r w:rsidR="00BE68D5">
        <w:rPr>
          <w:lang w:val="ru-RU" w:eastAsia="ja-JP"/>
        </w:rPr>
        <w:t>быстрого</w:t>
      </w:r>
      <w:r w:rsidR="00BE68D5" w:rsidRPr="00BE68D5">
        <w:rPr>
          <w:lang w:val="ru-RU" w:eastAsia="ja-JP"/>
        </w:rPr>
        <w:t xml:space="preserve"> </w:t>
      </w:r>
      <w:r w:rsidR="00BE68D5">
        <w:rPr>
          <w:lang w:val="ru-RU" w:eastAsia="ja-JP"/>
        </w:rPr>
        <w:t>получения</w:t>
      </w:r>
      <w:r w:rsidR="00BE68D5" w:rsidRPr="00BE68D5">
        <w:rPr>
          <w:lang w:val="ru-RU" w:eastAsia="ja-JP"/>
        </w:rPr>
        <w:t xml:space="preserve"> </w:t>
      </w:r>
      <w:r w:rsidR="00BE68D5">
        <w:rPr>
          <w:lang w:val="ru-RU" w:eastAsia="ja-JP"/>
        </w:rPr>
        <w:t>услуги</w:t>
      </w:r>
      <w:r w:rsidR="00891F8F" w:rsidRPr="00BE68D5">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BE68D5">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BE68D5">
        <w:rPr>
          <w:rFonts w:ascii="TimesNewRomanPS" w:hAnsi="TimesNewRomanPS" w:cs="TimesNewRomanPS"/>
          <w:lang w:val="ru-RU" w:eastAsia="ja-JP"/>
        </w:rPr>
        <w:t xml:space="preserve">. </w:t>
      </w:r>
      <w:r w:rsidR="00BE68D5">
        <w:rPr>
          <w:lang w:val="ru-RU" w:eastAsia="ja-JP"/>
        </w:rPr>
        <w:t>Эта</w:t>
      </w:r>
      <w:r w:rsidR="00BE68D5" w:rsidRPr="00BE68D5">
        <w:rPr>
          <w:lang w:val="ru-RU" w:eastAsia="ja-JP"/>
        </w:rPr>
        <w:t xml:space="preserve"> </w:t>
      </w:r>
      <w:r w:rsidR="00BE68D5">
        <w:rPr>
          <w:lang w:val="ru-RU" w:eastAsia="ja-JP"/>
        </w:rPr>
        <w:t>информация</w:t>
      </w:r>
      <w:r w:rsidR="00BE68D5" w:rsidRPr="00BE68D5">
        <w:rPr>
          <w:lang w:val="ru-RU" w:eastAsia="ja-JP"/>
        </w:rPr>
        <w:t xml:space="preserve"> </w:t>
      </w:r>
      <w:r w:rsidR="00BE68D5">
        <w:rPr>
          <w:lang w:val="ru-RU" w:eastAsia="ja-JP"/>
        </w:rPr>
        <w:t xml:space="preserve">в первую очередь включает связующую информацию между услугами </w:t>
      </w:r>
      <w:r w:rsidR="00891F8F" w:rsidRPr="00E958AF">
        <w:rPr>
          <w:rFonts w:ascii="TimesNewRomanPS" w:hAnsi="TimesNewRomanPS" w:cs="TimesNewRomanPS"/>
          <w:lang w:val="en-GB" w:eastAsia="ja-JP"/>
        </w:rPr>
        <w:t>M</w:t>
      </w:r>
      <w:r w:rsidR="00891F8F" w:rsidRPr="00BE68D5">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BE68D5">
        <w:rPr>
          <w:rFonts w:ascii="TimesNewRomanPS" w:hAnsi="TimesNewRomanPS" w:cs="TimesNewRomanPS"/>
          <w:lang w:val="ru-RU" w:eastAsia="ja-JP"/>
        </w:rPr>
        <w:t xml:space="preserve"> </w:t>
      </w:r>
      <w:r w:rsidR="00BE68D5">
        <w:rPr>
          <w:lang w:val="ru-RU" w:eastAsia="ja-JP"/>
        </w:rPr>
        <w:t>и ансамблями</w:t>
      </w:r>
      <w:r w:rsidR="00891F8F" w:rsidRPr="00BE68D5">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BE68D5">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BE68D5">
        <w:rPr>
          <w:lang w:val="ru-RU" w:eastAsia="ja-JP"/>
        </w:rPr>
        <w:t xml:space="preserve">, переносящими их, плюс </w:t>
      </w:r>
      <w:r w:rsidR="003610C7" w:rsidRPr="00264EFB">
        <w:rPr>
          <w:lang w:val="ru-RU" w:eastAsia="ja-JP"/>
        </w:rPr>
        <w:t>вариант</w:t>
      </w:r>
      <w:r w:rsidR="003610C7">
        <w:rPr>
          <w:lang w:val="ru-RU" w:eastAsia="ja-JP"/>
        </w:rPr>
        <w:t xml:space="preserve"> информации для канала сигнализации услуги</w:t>
      </w:r>
      <w:r w:rsidR="00891F8F" w:rsidRPr="00BE68D5">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BE68D5">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3610C7">
        <w:rPr>
          <w:lang w:val="ru-RU" w:eastAsia="ja-JP"/>
        </w:rPr>
        <w:t xml:space="preserve"> каждого ансамбля </w:t>
      </w:r>
      <w:r w:rsidR="00891F8F" w:rsidRPr="00E958AF">
        <w:rPr>
          <w:rFonts w:ascii="TimesNewRomanPS" w:hAnsi="TimesNewRomanPS" w:cs="TimesNewRomanPS"/>
          <w:lang w:val="en-GB" w:eastAsia="ja-JP"/>
        </w:rPr>
        <w:t>M</w:t>
      </w:r>
      <w:r w:rsidR="00891F8F" w:rsidRPr="00BE68D5">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BE68D5">
        <w:rPr>
          <w:rFonts w:ascii="TimesNewRomanPS" w:hAnsi="TimesNewRomanPS" w:cs="TimesNewRomanPS"/>
          <w:lang w:val="ru-RU" w:eastAsia="ja-JP"/>
        </w:rPr>
        <w:t>.</w:t>
      </w:r>
    </w:p>
    <w:p w:rsidR="00891F8F" w:rsidRPr="00DC19CE" w:rsidRDefault="003610C7" w:rsidP="00D6094C">
      <w:pPr>
        <w:rPr>
          <w:lang w:val="ru-RU" w:eastAsia="ja-JP"/>
        </w:rPr>
      </w:pPr>
      <w:r>
        <w:rPr>
          <w:lang w:val="ru-RU" w:eastAsia="ja-JP"/>
        </w:rPr>
        <w:t>В</w:t>
      </w:r>
      <w:r w:rsidRPr="000A2520">
        <w:rPr>
          <w:lang w:val="ru-RU" w:eastAsia="ja-JP"/>
        </w:rPr>
        <w:t xml:space="preserve"> </w:t>
      </w:r>
      <w:r>
        <w:rPr>
          <w:lang w:val="ru-RU" w:eastAsia="ja-JP"/>
        </w:rPr>
        <w:t>системе</w:t>
      </w:r>
      <w:r w:rsidRPr="000A2520">
        <w:rPr>
          <w:lang w:val="ru-RU" w:eastAsia="ja-JP"/>
        </w:rPr>
        <w:t xml:space="preserve"> </w:t>
      </w:r>
      <w:r>
        <w:rPr>
          <w:lang w:val="en-GB" w:eastAsia="ja-JP"/>
        </w:rPr>
        <w:t>ATSC</w:t>
      </w:r>
      <w:r w:rsidRPr="000A2520">
        <w:rPr>
          <w:lang w:val="ru-RU" w:eastAsia="ja-JP"/>
        </w:rPr>
        <w:t>-</w:t>
      </w:r>
      <w:r>
        <w:rPr>
          <w:lang w:val="en-GB" w:eastAsia="ja-JP"/>
        </w:rPr>
        <w:t>M</w:t>
      </w:r>
      <w:r w:rsidRPr="000A2520">
        <w:rPr>
          <w:lang w:val="ru-RU" w:eastAsia="ja-JP"/>
        </w:rPr>
        <w:t>/</w:t>
      </w:r>
      <w:r>
        <w:rPr>
          <w:lang w:val="en-GB" w:eastAsia="ja-JP"/>
        </w:rPr>
        <w:t>H</w:t>
      </w:r>
      <w:r w:rsidRPr="000A2520">
        <w:rPr>
          <w:lang w:val="ru-RU" w:eastAsia="ja-JP"/>
        </w:rPr>
        <w:t xml:space="preserve">, </w:t>
      </w:r>
      <w:r w:rsidR="001024AA">
        <w:rPr>
          <w:lang w:val="ru-RU" w:eastAsia="ja-JP"/>
        </w:rPr>
        <w:t>"</w:t>
      </w:r>
      <w:r>
        <w:rPr>
          <w:lang w:val="ru-RU" w:eastAsia="ja-JP"/>
        </w:rPr>
        <w:t>услуга</w:t>
      </w:r>
      <w:r w:rsidRPr="000A2520">
        <w:rPr>
          <w:lang w:val="ru-RU" w:eastAsia="ja-JP"/>
        </w:rPr>
        <w:t xml:space="preserve"> </w:t>
      </w:r>
      <w:r w:rsidR="00891F8F" w:rsidRPr="00E958AF">
        <w:rPr>
          <w:lang w:val="en-GB" w:eastAsia="ja-JP"/>
        </w:rPr>
        <w:t>M</w:t>
      </w:r>
      <w:r w:rsidR="00891F8F" w:rsidRPr="000A2520">
        <w:rPr>
          <w:lang w:val="ru-RU" w:eastAsia="ja-JP"/>
        </w:rPr>
        <w:t>/</w:t>
      </w:r>
      <w:r w:rsidR="00891F8F" w:rsidRPr="00E958AF">
        <w:rPr>
          <w:lang w:val="en-GB" w:eastAsia="ja-JP"/>
        </w:rPr>
        <w:t>H</w:t>
      </w:r>
      <w:r w:rsidR="001024AA">
        <w:rPr>
          <w:lang w:val="ru-RU" w:eastAsia="ja-JP"/>
        </w:rPr>
        <w:t>"</w:t>
      </w:r>
      <w:r w:rsidR="00891F8F" w:rsidRPr="000A2520">
        <w:rPr>
          <w:lang w:val="ru-RU" w:eastAsia="ja-JP"/>
        </w:rPr>
        <w:t xml:space="preserve"> </w:t>
      </w:r>
      <w:r>
        <w:rPr>
          <w:lang w:val="ru-RU" w:eastAsia="ja-JP"/>
        </w:rPr>
        <w:t>в</w:t>
      </w:r>
      <w:r w:rsidRPr="000A2520">
        <w:rPr>
          <w:lang w:val="ru-RU" w:eastAsia="ja-JP"/>
        </w:rPr>
        <w:t xml:space="preserve"> </w:t>
      </w:r>
      <w:r>
        <w:rPr>
          <w:lang w:val="ru-RU" w:eastAsia="ja-JP"/>
        </w:rPr>
        <w:t>общем</w:t>
      </w:r>
      <w:r w:rsidRPr="000A2520">
        <w:rPr>
          <w:lang w:val="ru-RU" w:eastAsia="ja-JP"/>
        </w:rPr>
        <w:t xml:space="preserve"> </w:t>
      </w:r>
      <w:r>
        <w:rPr>
          <w:lang w:val="ru-RU" w:eastAsia="ja-JP"/>
        </w:rPr>
        <w:t>плане</w:t>
      </w:r>
      <w:r w:rsidRPr="000A2520">
        <w:rPr>
          <w:lang w:val="ru-RU" w:eastAsia="ja-JP"/>
        </w:rPr>
        <w:t xml:space="preserve"> </w:t>
      </w:r>
      <w:r>
        <w:rPr>
          <w:lang w:val="ru-RU" w:eastAsia="ja-JP"/>
        </w:rPr>
        <w:t>подобна</w:t>
      </w:r>
      <w:r w:rsidRPr="000A2520">
        <w:rPr>
          <w:lang w:val="ru-RU" w:eastAsia="ja-JP"/>
        </w:rPr>
        <w:t xml:space="preserve"> </w:t>
      </w:r>
      <w:r>
        <w:rPr>
          <w:lang w:val="ru-RU" w:eastAsia="ja-JP"/>
        </w:rPr>
        <w:t>виртуальному</w:t>
      </w:r>
      <w:r w:rsidRPr="000A2520">
        <w:rPr>
          <w:lang w:val="ru-RU" w:eastAsia="ja-JP"/>
        </w:rPr>
        <w:t xml:space="preserve"> </w:t>
      </w:r>
      <w:r>
        <w:rPr>
          <w:lang w:val="ru-RU" w:eastAsia="ja-JP"/>
        </w:rPr>
        <w:t>каналу</w:t>
      </w:r>
      <w:r w:rsidR="000A2520">
        <w:rPr>
          <w:lang w:val="ru-RU" w:eastAsia="ja-JP"/>
        </w:rPr>
        <w:t>, определенному в</w:t>
      </w:r>
      <w:r w:rsidR="00891F8F" w:rsidRPr="000A2520">
        <w:rPr>
          <w:lang w:val="ru-RU" w:eastAsia="ja-JP"/>
        </w:rPr>
        <w:t xml:space="preserve"> </w:t>
      </w:r>
      <w:r w:rsidR="00891F8F" w:rsidRPr="00E958AF">
        <w:rPr>
          <w:lang w:val="en-GB" w:eastAsia="ja-JP"/>
        </w:rPr>
        <w:t>ATSC</w:t>
      </w:r>
      <w:r w:rsidR="00891F8F" w:rsidRPr="000A2520">
        <w:rPr>
          <w:lang w:val="ru-RU" w:eastAsia="ja-JP"/>
        </w:rPr>
        <w:t xml:space="preserve"> </w:t>
      </w:r>
      <w:r w:rsidR="00891F8F" w:rsidRPr="00E958AF">
        <w:rPr>
          <w:lang w:val="en-GB" w:eastAsia="ja-JP"/>
        </w:rPr>
        <w:t>A</w:t>
      </w:r>
      <w:r w:rsidR="00891F8F" w:rsidRPr="000A2520">
        <w:rPr>
          <w:lang w:val="ru-RU" w:eastAsia="ja-JP"/>
        </w:rPr>
        <w:t xml:space="preserve">/65 [10]. </w:t>
      </w:r>
      <w:r w:rsidR="000A2520">
        <w:rPr>
          <w:lang w:val="ru-RU" w:eastAsia="ja-JP"/>
        </w:rPr>
        <w:t>Услуга</w:t>
      </w:r>
      <w:r w:rsidR="000A2520" w:rsidRPr="00246A1F">
        <w:rPr>
          <w:lang w:val="ru-RU" w:eastAsia="ja-JP"/>
        </w:rPr>
        <w:t xml:space="preserve"> </w:t>
      </w:r>
      <w:r w:rsidR="00891F8F" w:rsidRPr="00E958AF">
        <w:rPr>
          <w:lang w:val="en-GB" w:eastAsia="ja-JP"/>
        </w:rPr>
        <w:t>M</w:t>
      </w:r>
      <w:r w:rsidR="00891F8F" w:rsidRPr="00246A1F">
        <w:rPr>
          <w:lang w:val="ru-RU" w:eastAsia="ja-JP"/>
        </w:rPr>
        <w:t>/</w:t>
      </w:r>
      <w:r w:rsidR="00891F8F" w:rsidRPr="00E958AF">
        <w:rPr>
          <w:lang w:val="en-GB" w:eastAsia="ja-JP"/>
        </w:rPr>
        <w:t>H</w:t>
      </w:r>
      <w:r w:rsidR="000A2520" w:rsidRPr="00246A1F">
        <w:rPr>
          <w:lang w:val="ru-RU" w:eastAsia="ja-JP"/>
        </w:rPr>
        <w:t xml:space="preserve"> </w:t>
      </w:r>
      <w:r w:rsidR="000A2520">
        <w:rPr>
          <w:lang w:val="ru-RU" w:eastAsia="ja-JP"/>
        </w:rPr>
        <w:t>в</w:t>
      </w:r>
      <w:r w:rsidR="000A2520" w:rsidRPr="00246A1F">
        <w:rPr>
          <w:lang w:val="ru-RU" w:eastAsia="ja-JP"/>
        </w:rPr>
        <w:t xml:space="preserve"> </w:t>
      </w:r>
      <w:r w:rsidR="000A2520">
        <w:rPr>
          <w:lang w:val="ru-RU" w:eastAsia="ja-JP"/>
        </w:rPr>
        <w:t>настоящее</w:t>
      </w:r>
      <w:r w:rsidR="000A2520" w:rsidRPr="00246A1F">
        <w:rPr>
          <w:lang w:val="ru-RU" w:eastAsia="ja-JP"/>
        </w:rPr>
        <w:t xml:space="preserve"> </w:t>
      </w:r>
      <w:r w:rsidR="000A2520">
        <w:rPr>
          <w:lang w:val="ru-RU" w:eastAsia="ja-JP"/>
        </w:rPr>
        <w:t>время</w:t>
      </w:r>
      <w:r w:rsidR="000A2520" w:rsidRPr="00246A1F">
        <w:rPr>
          <w:lang w:val="ru-RU" w:eastAsia="ja-JP"/>
        </w:rPr>
        <w:t xml:space="preserve"> </w:t>
      </w:r>
      <w:r w:rsidR="000A2520">
        <w:rPr>
          <w:lang w:val="ru-RU" w:eastAsia="ja-JP"/>
        </w:rPr>
        <w:t>определяется</w:t>
      </w:r>
      <w:r w:rsidR="000A2520" w:rsidRPr="00246A1F">
        <w:rPr>
          <w:lang w:val="ru-RU" w:eastAsia="ja-JP"/>
        </w:rPr>
        <w:t xml:space="preserve"> </w:t>
      </w:r>
      <w:r w:rsidR="000A2520">
        <w:rPr>
          <w:lang w:val="ru-RU" w:eastAsia="ja-JP"/>
        </w:rPr>
        <w:t>как</w:t>
      </w:r>
      <w:r w:rsidR="000A2520" w:rsidRPr="00246A1F">
        <w:rPr>
          <w:lang w:val="ru-RU" w:eastAsia="ja-JP"/>
        </w:rPr>
        <w:t xml:space="preserve"> </w:t>
      </w:r>
      <w:r w:rsidR="000A2520">
        <w:rPr>
          <w:lang w:val="ru-RU" w:eastAsia="ja-JP"/>
        </w:rPr>
        <w:t>пакет</w:t>
      </w:r>
      <w:r w:rsidR="000A2520" w:rsidRPr="00246A1F">
        <w:rPr>
          <w:lang w:val="ru-RU" w:eastAsia="ja-JP"/>
        </w:rPr>
        <w:t xml:space="preserve"> </w:t>
      </w:r>
      <w:r w:rsidR="000A2520">
        <w:rPr>
          <w:lang w:val="ru-RU" w:eastAsia="ja-JP"/>
        </w:rPr>
        <w:t>потоков</w:t>
      </w:r>
      <w:r w:rsidR="000A2520" w:rsidRPr="00246A1F">
        <w:rPr>
          <w:lang w:val="ru-RU" w:eastAsia="ja-JP"/>
        </w:rPr>
        <w:t xml:space="preserve"> </w:t>
      </w:r>
      <w:r w:rsidR="00891F8F" w:rsidRPr="00E958AF">
        <w:rPr>
          <w:lang w:val="en-GB" w:eastAsia="ja-JP"/>
        </w:rPr>
        <w:t>IP</w:t>
      </w:r>
      <w:r w:rsidR="000A2520" w:rsidRPr="00246A1F">
        <w:rPr>
          <w:lang w:val="ru-RU" w:eastAsia="ja-JP"/>
        </w:rPr>
        <w:t xml:space="preserve">, </w:t>
      </w:r>
      <w:r w:rsidR="000A2520">
        <w:rPr>
          <w:lang w:val="ru-RU" w:eastAsia="ja-JP"/>
        </w:rPr>
        <w:t>передаваемых</w:t>
      </w:r>
      <w:r w:rsidR="000A2520" w:rsidRPr="00246A1F">
        <w:rPr>
          <w:lang w:val="ru-RU" w:eastAsia="ja-JP"/>
        </w:rPr>
        <w:t xml:space="preserve"> </w:t>
      </w:r>
      <w:r w:rsidR="000A2520">
        <w:rPr>
          <w:lang w:val="ru-RU" w:eastAsia="ja-JP"/>
        </w:rPr>
        <w:t>через</w:t>
      </w:r>
      <w:r w:rsidR="000A2520" w:rsidRPr="00246A1F">
        <w:rPr>
          <w:lang w:val="ru-RU" w:eastAsia="ja-JP"/>
        </w:rPr>
        <w:t xml:space="preserve"> </w:t>
      </w:r>
      <w:r w:rsidR="00246A1F" w:rsidRPr="00246A1F">
        <w:rPr>
          <w:lang w:val="ru-RU" w:eastAsia="ja-JP"/>
        </w:rPr>
        <w:t xml:space="preserve">мультиплексор </w:t>
      </w:r>
      <w:r w:rsidR="00246A1F">
        <w:rPr>
          <w:lang w:val="en-GB" w:eastAsia="ja-JP"/>
        </w:rPr>
        <w:t>M</w:t>
      </w:r>
      <w:r w:rsidR="00246A1F" w:rsidRPr="00246A1F">
        <w:rPr>
          <w:lang w:val="ru-RU" w:eastAsia="ja-JP"/>
        </w:rPr>
        <w:t>/</w:t>
      </w:r>
      <w:r w:rsidR="00246A1F">
        <w:rPr>
          <w:lang w:val="en-GB" w:eastAsia="ja-JP"/>
        </w:rPr>
        <w:t>H</w:t>
      </w:r>
      <w:r w:rsidR="00891F8F" w:rsidRPr="00246A1F">
        <w:rPr>
          <w:lang w:val="ru-RU" w:eastAsia="ja-JP"/>
        </w:rPr>
        <w:t xml:space="preserve">, </w:t>
      </w:r>
      <w:r w:rsidR="00246A1F">
        <w:rPr>
          <w:lang w:val="ru-RU" w:eastAsia="ja-JP"/>
        </w:rPr>
        <w:t xml:space="preserve">формирующий </w:t>
      </w:r>
      <w:r w:rsidR="00246A1F" w:rsidRPr="00246A1F">
        <w:rPr>
          <w:lang w:val="ru-RU" w:eastAsia="ja-JP"/>
        </w:rPr>
        <w:t xml:space="preserve">последовательность </w:t>
      </w:r>
      <w:r w:rsidR="00246A1F">
        <w:rPr>
          <w:lang w:val="ru-RU" w:eastAsia="ja-JP"/>
        </w:rPr>
        <w:t xml:space="preserve">программ под контролем радиовещательной организации, которая может </w:t>
      </w:r>
      <w:r w:rsidR="00DF5C0C">
        <w:rPr>
          <w:lang w:val="ru-RU" w:eastAsia="ja-JP"/>
        </w:rPr>
        <w:t>вести передачи в рамках расписания</w:t>
      </w:r>
      <w:r w:rsidR="00891F8F" w:rsidRPr="00246A1F">
        <w:rPr>
          <w:lang w:val="ru-RU" w:eastAsia="ja-JP"/>
        </w:rPr>
        <w:t xml:space="preserve">. </w:t>
      </w:r>
      <w:r w:rsidR="00DC19CE">
        <w:rPr>
          <w:lang w:val="ru-RU" w:eastAsia="ja-JP"/>
        </w:rPr>
        <w:t>Типичными</w:t>
      </w:r>
      <w:r w:rsidR="00DC19CE" w:rsidRPr="00DC19CE">
        <w:rPr>
          <w:lang w:val="ru-RU" w:eastAsia="ja-JP"/>
        </w:rPr>
        <w:t xml:space="preserve"> </w:t>
      </w:r>
      <w:r w:rsidR="00DC19CE">
        <w:rPr>
          <w:lang w:val="ru-RU" w:eastAsia="ja-JP"/>
        </w:rPr>
        <w:t xml:space="preserve">примерами услуг </w:t>
      </w:r>
      <w:r w:rsidR="00891F8F" w:rsidRPr="00E958AF">
        <w:rPr>
          <w:lang w:val="en-GB" w:eastAsia="ja-JP"/>
        </w:rPr>
        <w:t>M</w:t>
      </w:r>
      <w:r w:rsidR="00891F8F" w:rsidRPr="00DC19CE">
        <w:rPr>
          <w:lang w:val="ru-RU" w:eastAsia="ja-JP"/>
        </w:rPr>
        <w:t>/</w:t>
      </w:r>
      <w:r w:rsidR="00891F8F" w:rsidRPr="00E958AF">
        <w:rPr>
          <w:lang w:val="en-GB" w:eastAsia="ja-JP"/>
        </w:rPr>
        <w:t>H</w:t>
      </w:r>
      <w:r w:rsidR="00DC19CE">
        <w:rPr>
          <w:lang w:val="ru-RU" w:eastAsia="ja-JP"/>
        </w:rPr>
        <w:t xml:space="preserve"> являются услуги телевидения и аудиоуслуги</w:t>
      </w:r>
      <w:r w:rsidR="00891F8F" w:rsidRPr="00DC19CE">
        <w:rPr>
          <w:lang w:val="ru-RU" w:eastAsia="ja-JP"/>
        </w:rPr>
        <w:t xml:space="preserve">. </w:t>
      </w:r>
      <w:r w:rsidR="00DC19CE">
        <w:rPr>
          <w:lang w:val="ru-RU" w:eastAsia="ja-JP"/>
        </w:rPr>
        <w:t>Подборки</w:t>
      </w:r>
      <w:r w:rsidR="00DC19CE" w:rsidRPr="00DC19CE">
        <w:rPr>
          <w:lang w:val="ru-RU" w:eastAsia="ja-JP"/>
        </w:rPr>
        <w:t xml:space="preserve"> </w:t>
      </w:r>
      <w:r w:rsidR="00DC19CE">
        <w:rPr>
          <w:lang w:val="ru-RU" w:eastAsia="ja-JP"/>
        </w:rPr>
        <w:t>услуг</w:t>
      </w:r>
      <w:r w:rsidR="00891F8F" w:rsidRPr="00DC19CE">
        <w:rPr>
          <w:lang w:val="ru-RU" w:eastAsia="ja-JP"/>
        </w:rPr>
        <w:t xml:space="preserve"> </w:t>
      </w:r>
      <w:r w:rsidR="00891F8F" w:rsidRPr="00E958AF">
        <w:rPr>
          <w:lang w:val="en-GB" w:eastAsia="ja-JP"/>
        </w:rPr>
        <w:t>M</w:t>
      </w:r>
      <w:r w:rsidR="00891F8F" w:rsidRPr="00DC19CE">
        <w:rPr>
          <w:lang w:val="ru-RU" w:eastAsia="ja-JP"/>
        </w:rPr>
        <w:t>/</w:t>
      </w:r>
      <w:r w:rsidR="00891F8F" w:rsidRPr="00E958AF">
        <w:rPr>
          <w:lang w:val="en-GB" w:eastAsia="ja-JP"/>
        </w:rPr>
        <w:t>H</w:t>
      </w:r>
      <w:r w:rsidR="00891F8F" w:rsidRPr="00DC19CE">
        <w:rPr>
          <w:lang w:val="ru-RU" w:eastAsia="ja-JP"/>
        </w:rPr>
        <w:t xml:space="preserve"> </w:t>
      </w:r>
      <w:r w:rsidR="00DC19CE">
        <w:rPr>
          <w:lang w:val="ru-RU" w:eastAsia="ja-JP"/>
        </w:rPr>
        <w:t>структурируются</w:t>
      </w:r>
      <w:r w:rsidR="00DC19CE" w:rsidRPr="00DC19CE">
        <w:rPr>
          <w:lang w:val="ru-RU" w:eastAsia="ja-JP"/>
        </w:rPr>
        <w:t xml:space="preserve"> </w:t>
      </w:r>
      <w:r w:rsidR="00DC19CE">
        <w:rPr>
          <w:lang w:val="ru-RU" w:eastAsia="ja-JP"/>
        </w:rPr>
        <w:t>в</w:t>
      </w:r>
      <w:r w:rsidR="00DC19CE" w:rsidRPr="00DC19CE">
        <w:rPr>
          <w:lang w:val="ru-RU" w:eastAsia="ja-JP"/>
        </w:rPr>
        <w:t xml:space="preserve"> </w:t>
      </w:r>
      <w:r w:rsidR="00DC19CE">
        <w:rPr>
          <w:lang w:val="ru-RU" w:eastAsia="ja-JP"/>
        </w:rPr>
        <w:t>ансамбли</w:t>
      </w:r>
      <w:r w:rsidR="00DC19CE" w:rsidRPr="00DC19CE">
        <w:rPr>
          <w:lang w:val="ru-RU" w:eastAsia="ja-JP"/>
        </w:rPr>
        <w:t xml:space="preserve"> </w:t>
      </w:r>
      <w:r w:rsidR="00DC19CE">
        <w:rPr>
          <w:lang w:val="en-GB" w:eastAsia="ja-JP"/>
        </w:rPr>
        <w:t>M</w:t>
      </w:r>
      <w:r w:rsidR="00DC19CE" w:rsidRPr="00DC19CE">
        <w:rPr>
          <w:lang w:val="ru-RU" w:eastAsia="ja-JP"/>
        </w:rPr>
        <w:t>/</w:t>
      </w:r>
      <w:r w:rsidR="00DC19CE">
        <w:rPr>
          <w:lang w:val="en-GB" w:eastAsia="ja-JP"/>
        </w:rPr>
        <w:t>H</w:t>
      </w:r>
      <w:r w:rsidR="00891F8F" w:rsidRPr="00DC19CE">
        <w:rPr>
          <w:lang w:val="ru-RU" w:eastAsia="ja-JP"/>
        </w:rPr>
        <w:t xml:space="preserve">, </w:t>
      </w:r>
      <w:r w:rsidR="00DC19CE">
        <w:rPr>
          <w:lang w:val="ru-RU" w:eastAsia="ja-JP"/>
        </w:rPr>
        <w:t>каждый из которых состоит из набора последовательных кадров</w:t>
      </w:r>
      <w:r w:rsidR="00891F8F" w:rsidRPr="00DC19CE">
        <w:rPr>
          <w:lang w:val="ru-RU" w:eastAsia="ja-JP"/>
        </w:rPr>
        <w:t xml:space="preserve"> </w:t>
      </w:r>
      <w:r w:rsidR="00891F8F" w:rsidRPr="00E958AF">
        <w:rPr>
          <w:lang w:val="en-GB" w:eastAsia="ja-JP"/>
        </w:rPr>
        <w:t>RS</w:t>
      </w:r>
      <w:r w:rsidR="00891F8F" w:rsidRPr="00DC19CE">
        <w:rPr>
          <w:lang w:val="ru-RU" w:eastAsia="ja-JP"/>
        </w:rPr>
        <w:t>.</w:t>
      </w:r>
    </w:p>
    <w:p w:rsidR="00891F8F" w:rsidRPr="002A4E4D" w:rsidRDefault="000900D8" w:rsidP="00D6094C">
      <w:pPr>
        <w:pStyle w:val="Note"/>
        <w:rPr>
          <w:lang w:val="ru-RU" w:eastAsia="ja-JP"/>
        </w:rPr>
      </w:pPr>
      <w:r>
        <w:rPr>
          <w:lang w:val="ru-RU" w:eastAsia="ja-JP"/>
        </w:rPr>
        <w:t>ПРИМЕЧАНИЕ</w:t>
      </w:r>
      <w:r w:rsidR="00891F8F" w:rsidRPr="002A4E4D">
        <w:rPr>
          <w:lang w:val="ru-RU" w:eastAsia="ja-JP"/>
        </w:rPr>
        <w:t xml:space="preserve"> 1</w:t>
      </w:r>
      <w:r w:rsidR="001024AA">
        <w:rPr>
          <w:lang w:val="ru-RU" w:eastAsia="ja-JP"/>
        </w:rPr>
        <w:t>.</w:t>
      </w:r>
      <w:r w:rsidR="00891F8F" w:rsidRPr="002A4E4D">
        <w:rPr>
          <w:lang w:val="ru-RU" w:eastAsia="ja-JP"/>
        </w:rPr>
        <w:t xml:space="preserve"> – </w:t>
      </w:r>
      <w:r>
        <w:rPr>
          <w:lang w:val="ru-RU" w:eastAsia="ja-JP"/>
        </w:rPr>
        <w:t>Проект системы не зависит от выбора протокола на этом уровне</w:t>
      </w:r>
      <w:r w:rsidR="00891F8F" w:rsidRPr="002A4E4D">
        <w:rPr>
          <w:lang w:val="ru-RU" w:eastAsia="ja-JP"/>
        </w:rPr>
        <w:t xml:space="preserve">. </w:t>
      </w:r>
      <w:r w:rsidR="002A4E4D">
        <w:rPr>
          <w:lang w:val="ru-RU" w:eastAsia="ja-JP"/>
        </w:rPr>
        <w:t>Пакеты</w:t>
      </w:r>
      <w:r w:rsidR="002A4E4D" w:rsidRPr="002A4E4D">
        <w:rPr>
          <w:lang w:val="ru-RU" w:eastAsia="ja-JP"/>
        </w:rPr>
        <w:t xml:space="preserve"> </w:t>
      </w:r>
      <w:r w:rsidR="002A4E4D">
        <w:rPr>
          <w:lang w:val="ru-RU" w:eastAsia="ja-JP"/>
        </w:rPr>
        <w:t>транспортного</w:t>
      </w:r>
      <w:r w:rsidR="002A4E4D" w:rsidRPr="002A4E4D">
        <w:rPr>
          <w:lang w:val="ru-RU" w:eastAsia="ja-JP"/>
        </w:rPr>
        <w:t xml:space="preserve"> </w:t>
      </w:r>
      <w:r w:rsidR="002A4E4D">
        <w:rPr>
          <w:lang w:val="ru-RU" w:eastAsia="ja-JP"/>
        </w:rPr>
        <w:t>потока</w:t>
      </w:r>
      <w:r w:rsidR="002A4E4D" w:rsidRPr="002A4E4D">
        <w:rPr>
          <w:lang w:val="ru-RU" w:eastAsia="ja-JP"/>
        </w:rPr>
        <w:t xml:space="preserve"> </w:t>
      </w:r>
      <w:r w:rsidR="00891F8F" w:rsidRPr="00E958AF">
        <w:rPr>
          <w:lang w:val="en-GB" w:eastAsia="ja-JP"/>
        </w:rPr>
        <w:t>MPEG</w:t>
      </w:r>
      <w:r w:rsidR="00891F8F" w:rsidRPr="002A4E4D">
        <w:rPr>
          <w:lang w:val="ru-RU" w:eastAsia="ja-JP"/>
        </w:rPr>
        <w:t xml:space="preserve">-2 </w:t>
      </w:r>
      <w:r w:rsidR="002A4E4D">
        <w:rPr>
          <w:lang w:val="ru-RU" w:eastAsia="ja-JP"/>
        </w:rPr>
        <w:t>поддерживались</w:t>
      </w:r>
      <w:r w:rsidR="002A4E4D" w:rsidRPr="002A4E4D">
        <w:rPr>
          <w:lang w:val="ru-RU" w:eastAsia="ja-JP"/>
        </w:rPr>
        <w:t xml:space="preserve"> </w:t>
      </w:r>
      <w:r w:rsidR="002A4E4D">
        <w:rPr>
          <w:lang w:val="ru-RU" w:eastAsia="ja-JP"/>
        </w:rPr>
        <w:t>в</w:t>
      </w:r>
      <w:r w:rsidR="002A4E4D" w:rsidRPr="002A4E4D">
        <w:rPr>
          <w:lang w:val="ru-RU" w:eastAsia="ja-JP"/>
        </w:rPr>
        <w:t xml:space="preserve"> </w:t>
      </w:r>
      <w:r w:rsidR="002A4E4D">
        <w:rPr>
          <w:lang w:val="ru-RU" w:eastAsia="ja-JP"/>
        </w:rPr>
        <w:t>первоначально</w:t>
      </w:r>
      <w:r w:rsidR="002A4E4D" w:rsidRPr="002A4E4D">
        <w:rPr>
          <w:lang w:val="ru-RU" w:eastAsia="ja-JP"/>
        </w:rPr>
        <w:t xml:space="preserve"> </w:t>
      </w:r>
      <w:r w:rsidR="002A4E4D">
        <w:rPr>
          <w:lang w:val="ru-RU" w:eastAsia="ja-JP"/>
        </w:rPr>
        <w:t>представленном</w:t>
      </w:r>
      <w:r w:rsidR="002A4E4D" w:rsidRPr="002A4E4D">
        <w:rPr>
          <w:lang w:val="ru-RU" w:eastAsia="ja-JP"/>
        </w:rPr>
        <w:t xml:space="preserve"> </w:t>
      </w:r>
      <w:r w:rsidR="002A4E4D">
        <w:rPr>
          <w:lang w:val="ru-RU" w:eastAsia="ja-JP"/>
        </w:rPr>
        <w:t>виде</w:t>
      </w:r>
      <w:r w:rsidR="00891F8F" w:rsidRPr="002A4E4D">
        <w:rPr>
          <w:lang w:val="ru-RU" w:eastAsia="ja-JP"/>
        </w:rPr>
        <w:t>,</w:t>
      </w:r>
      <w:r w:rsidR="002A4E4D" w:rsidRPr="002A4E4D">
        <w:rPr>
          <w:lang w:val="ru-RU" w:eastAsia="ja-JP"/>
        </w:rPr>
        <w:t xml:space="preserve"> </w:t>
      </w:r>
      <w:r w:rsidR="002A4E4D">
        <w:rPr>
          <w:lang w:val="ru-RU" w:eastAsia="ja-JP"/>
        </w:rPr>
        <w:t>протокол</w:t>
      </w:r>
      <w:r w:rsidR="00891F8F" w:rsidRPr="002A4E4D">
        <w:rPr>
          <w:lang w:val="ru-RU" w:eastAsia="ja-JP"/>
        </w:rPr>
        <w:t xml:space="preserve"> </w:t>
      </w:r>
      <w:r w:rsidR="00891F8F" w:rsidRPr="00E958AF">
        <w:rPr>
          <w:lang w:val="en-GB" w:eastAsia="ja-JP"/>
        </w:rPr>
        <w:t>IP</w:t>
      </w:r>
      <w:r w:rsidR="00891F8F" w:rsidRPr="002A4E4D">
        <w:rPr>
          <w:lang w:val="ru-RU" w:eastAsia="ja-JP"/>
        </w:rPr>
        <w:t xml:space="preserve"> </w:t>
      </w:r>
      <w:r w:rsidR="002A4E4D">
        <w:rPr>
          <w:lang w:val="ru-RU" w:eastAsia="ja-JP"/>
        </w:rPr>
        <w:t xml:space="preserve">был выбран в качестве средства транспортировки </w:t>
      </w:r>
      <w:r w:rsidR="002E1AAA">
        <w:rPr>
          <w:lang w:val="ru-RU" w:eastAsia="ja-JP"/>
        </w:rPr>
        <w:t>для этой версии, а другие протоколы будут приемлемыми в будущем</w:t>
      </w:r>
      <w:r w:rsidR="00891F8F" w:rsidRPr="002A4E4D">
        <w:rPr>
          <w:lang w:val="ru-RU" w:eastAsia="ja-JP"/>
        </w:rPr>
        <w:t>.</w:t>
      </w:r>
    </w:p>
    <w:p w:rsidR="00891F8F" w:rsidRPr="00304FCC" w:rsidRDefault="004A4501" w:rsidP="00D6094C">
      <w:pPr>
        <w:rPr>
          <w:rFonts w:ascii="TimesNewRomanPS" w:hAnsi="TimesNewRomanPS" w:cs="TimesNewRomanPS"/>
          <w:lang w:val="ru-RU" w:eastAsia="ja-JP"/>
        </w:rPr>
      </w:pPr>
      <w:r>
        <w:rPr>
          <w:lang w:val="ru-RU" w:eastAsia="ja-JP"/>
        </w:rPr>
        <w:t>В</w:t>
      </w:r>
      <w:r w:rsidRPr="004A4501">
        <w:rPr>
          <w:lang w:val="ru-RU" w:eastAsia="ja-JP"/>
        </w:rPr>
        <w:t xml:space="preserve"> </w:t>
      </w:r>
      <w:r>
        <w:rPr>
          <w:lang w:val="ru-RU" w:eastAsia="ja-JP"/>
        </w:rPr>
        <w:t>общем</w:t>
      </w:r>
      <w:r w:rsidR="00891F8F" w:rsidRPr="004A4501">
        <w:rPr>
          <w:rFonts w:ascii="TimesNewRomanPS" w:hAnsi="TimesNewRomanPS" w:cs="TimesNewRomanPS"/>
          <w:lang w:val="ru-RU" w:eastAsia="ja-JP"/>
        </w:rPr>
        <w:t xml:space="preserve">, </w:t>
      </w:r>
      <w:r>
        <w:rPr>
          <w:lang w:val="ru-RU" w:eastAsia="ja-JP"/>
        </w:rPr>
        <w:t>существуют</w:t>
      </w:r>
      <w:r w:rsidRPr="004A4501">
        <w:rPr>
          <w:lang w:val="ru-RU" w:eastAsia="ja-JP"/>
        </w:rPr>
        <w:t xml:space="preserve"> </w:t>
      </w:r>
      <w:r>
        <w:rPr>
          <w:lang w:val="ru-RU" w:eastAsia="ja-JP"/>
        </w:rPr>
        <w:t>два</w:t>
      </w:r>
      <w:r w:rsidRPr="004A4501">
        <w:rPr>
          <w:lang w:val="ru-RU" w:eastAsia="ja-JP"/>
        </w:rPr>
        <w:t xml:space="preserve"> </w:t>
      </w:r>
      <w:r>
        <w:rPr>
          <w:lang w:val="ru-RU" w:eastAsia="ja-JP"/>
        </w:rPr>
        <w:t>типа</w:t>
      </w:r>
      <w:r w:rsidRPr="004A4501">
        <w:rPr>
          <w:lang w:val="ru-RU" w:eastAsia="ja-JP"/>
        </w:rPr>
        <w:t xml:space="preserve"> </w:t>
      </w:r>
      <w:r>
        <w:rPr>
          <w:lang w:val="ru-RU" w:eastAsia="ja-JP"/>
        </w:rPr>
        <w:t>файлов</w:t>
      </w:r>
      <w:r w:rsidRPr="004A4501">
        <w:rPr>
          <w:lang w:val="ru-RU" w:eastAsia="ja-JP"/>
        </w:rPr>
        <w:t xml:space="preserve">, </w:t>
      </w:r>
      <w:r>
        <w:rPr>
          <w:lang w:val="ru-RU" w:eastAsia="ja-JP"/>
        </w:rPr>
        <w:t>которые</w:t>
      </w:r>
      <w:r w:rsidRPr="004A4501">
        <w:rPr>
          <w:lang w:val="ru-RU" w:eastAsia="ja-JP"/>
        </w:rPr>
        <w:t xml:space="preserve"> </w:t>
      </w:r>
      <w:r>
        <w:rPr>
          <w:lang w:val="ru-RU" w:eastAsia="ja-JP"/>
        </w:rPr>
        <w:t>могут</w:t>
      </w:r>
      <w:r w:rsidRPr="004A4501">
        <w:rPr>
          <w:lang w:val="ru-RU" w:eastAsia="ja-JP"/>
        </w:rPr>
        <w:t xml:space="preserve"> </w:t>
      </w:r>
      <w:r>
        <w:rPr>
          <w:lang w:val="ru-RU" w:eastAsia="ja-JP"/>
        </w:rPr>
        <w:t>доставляться с использованием методов, описанных в стандарте</w:t>
      </w:r>
      <w:r w:rsidR="00891F8F" w:rsidRPr="004A4501">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ATSC</w:t>
      </w:r>
      <w:r w:rsidR="00891F8F" w:rsidRPr="004A4501">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w:t>
      </w:r>
      <w:r w:rsidR="00891F8F" w:rsidRPr="004A4501">
        <w:rPr>
          <w:rFonts w:ascii="TimesNewRomanPS" w:hAnsi="TimesNewRomanPS" w:cs="TimesNewRomanPS"/>
          <w:lang w:val="ru-RU" w:eastAsia="ja-JP"/>
        </w:rPr>
        <w:t>/153 (</w:t>
      </w:r>
      <w:r>
        <w:rPr>
          <w:lang w:val="ru-RU" w:eastAsia="ja-JP"/>
        </w:rPr>
        <w:t>основанным главным образом на системе</w:t>
      </w:r>
      <w:r w:rsidR="00891F8F" w:rsidRPr="004A4501">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FLUTE</w:t>
      </w:r>
      <w:r w:rsidR="00891F8F" w:rsidRPr="004A4501">
        <w:rPr>
          <w:rFonts w:ascii="TimesNewRomanPS" w:hAnsi="TimesNewRomanPS" w:cs="TimesNewRomanPS"/>
          <w:lang w:val="ru-RU" w:eastAsia="ja-JP"/>
        </w:rPr>
        <w:t xml:space="preserve">). </w:t>
      </w:r>
      <w:r>
        <w:rPr>
          <w:lang w:val="ru-RU" w:eastAsia="ja-JP"/>
        </w:rPr>
        <w:t>Первыми из них являются контентные файлы, такие как музыкальные или видеофайлы</w:t>
      </w:r>
      <w:r w:rsidR="00891F8F" w:rsidRPr="004A4501">
        <w:rPr>
          <w:rFonts w:ascii="TimesNewRomanPS" w:hAnsi="TimesNewRomanPS" w:cs="TimesNewRomanPS"/>
          <w:lang w:val="ru-RU" w:eastAsia="ja-JP"/>
        </w:rPr>
        <w:t xml:space="preserve">. </w:t>
      </w:r>
      <w:r>
        <w:rPr>
          <w:lang w:val="ru-RU" w:eastAsia="ja-JP"/>
        </w:rPr>
        <w:t>Второй</w:t>
      </w:r>
      <w:r w:rsidRPr="00986496">
        <w:rPr>
          <w:lang w:val="ru-RU" w:eastAsia="ja-JP"/>
        </w:rPr>
        <w:t xml:space="preserve"> </w:t>
      </w:r>
      <w:r>
        <w:rPr>
          <w:lang w:val="ru-RU" w:eastAsia="ja-JP"/>
        </w:rPr>
        <w:t>тип</w:t>
      </w:r>
      <w:r w:rsidRPr="00986496">
        <w:rPr>
          <w:lang w:val="ru-RU" w:eastAsia="ja-JP"/>
        </w:rPr>
        <w:t xml:space="preserve"> </w:t>
      </w:r>
      <w:r>
        <w:rPr>
          <w:lang w:val="ru-RU" w:eastAsia="ja-JP"/>
        </w:rPr>
        <w:t>файлов</w:t>
      </w:r>
      <w:r w:rsidR="00986496">
        <w:rPr>
          <w:lang w:val="ru-RU" w:eastAsia="ja-JP"/>
        </w:rPr>
        <w:t>, который может передаваться, представляет собой фрагменты справочника услуг</w:t>
      </w:r>
      <w:r w:rsidR="00891F8F" w:rsidRPr="00986496">
        <w:rPr>
          <w:rFonts w:ascii="TimesNewRomanPS" w:hAnsi="TimesNewRomanPS" w:cs="TimesNewRomanPS"/>
          <w:lang w:val="ru-RU" w:eastAsia="ja-JP"/>
        </w:rPr>
        <w:t xml:space="preserve">. </w:t>
      </w:r>
      <w:r w:rsidR="00986496">
        <w:rPr>
          <w:lang w:val="ru-RU" w:eastAsia="ja-JP"/>
        </w:rPr>
        <w:t>В</w:t>
      </w:r>
      <w:r w:rsidR="00986496" w:rsidRPr="00304FCC">
        <w:rPr>
          <w:lang w:val="ru-RU" w:eastAsia="ja-JP"/>
        </w:rPr>
        <w:t xml:space="preserve"> </w:t>
      </w:r>
      <w:r w:rsidR="00986496">
        <w:rPr>
          <w:lang w:val="ru-RU" w:eastAsia="ja-JP"/>
        </w:rPr>
        <w:t>любом</w:t>
      </w:r>
      <w:r w:rsidR="00986496" w:rsidRPr="00304FCC">
        <w:rPr>
          <w:lang w:val="ru-RU" w:eastAsia="ja-JP"/>
        </w:rPr>
        <w:t xml:space="preserve"> </w:t>
      </w:r>
      <w:r w:rsidR="00986496">
        <w:rPr>
          <w:lang w:val="ru-RU" w:eastAsia="ja-JP"/>
        </w:rPr>
        <w:t>случае</w:t>
      </w:r>
      <w:r w:rsidR="00986496" w:rsidRPr="00304FCC">
        <w:rPr>
          <w:lang w:val="ru-RU" w:eastAsia="ja-JP"/>
        </w:rPr>
        <w:t xml:space="preserve"> </w:t>
      </w:r>
      <w:r w:rsidR="00986496">
        <w:rPr>
          <w:lang w:val="ru-RU" w:eastAsia="ja-JP"/>
        </w:rPr>
        <w:t>механизмы</w:t>
      </w:r>
      <w:r w:rsidR="00986496" w:rsidRPr="00304FCC">
        <w:rPr>
          <w:lang w:val="ru-RU" w:eastAsia="ja-JP"/>
        </w:rPr>
        <w:t xml:space="preserve"> </w:t>
      </w:r>
      <w:r w:rsidR="00986496">
        <w:rPr>
          <w:lang w:val="ru-RU" w:eastAsia="ja-JP"/>
        </w:rPr>
        <w:t>доставки</w:t>
      </w:r>
      <w:r w:rsidR="00986496" w:rsidRPr="00304FCC">
        <w:rPr>
          <w:lang w:val="ru-RU" w:eastAsia="ja-JP"/>
        </w:rPr>
        <w:t xml:space="preserve"> </w:t>
      </w:r>
      <w:r w:rsidR="00986496">
        <w:rPr>
          <w:lang w:val="ru-RU" w:eastAsia="ja-JP"/>
        </w:rPr>
        <w:t>одни</w:t>
      </w:r>
      <w:r w:rsidR="00986496" w:rsidRPr="00304FCC">
        <w:rPr>
          <w:lang w:val="ru-RU" w:eastAsia="ja-JP"/>
        </w:rPr>
        <w:t xml:space="preserve"> </w:t>
      </w:r>
      <w:r w:rsidR="00986496">
        <w:rPr>
          <w:lang w:val="ru-RU" w:eastAsia="ja-JP"/>
        </w:rPr>
        <w:t>и</w:t>
      </w:r>
      <w:r w:rsidR="00986496" w:rsidRPr="00304FCC">
        <w:rPr>
          <w:lang w:val="ru-RU" w:eastAsia="ja-JP"/>
        </w:rPr>
        <w:t xml:space="preserve"> </w:t>
      </w:r>
      <w:r w:rsidR="00986496">
        <w:rPr>
          <w:lang w:val="ru-RU" w:eastAsia="ja-JP"/>
        </w:rPr>
        <w:t>те</w:t>
      </w:r>
      <w:r w:rsidR="00986496" w:rsidRPr="00304FCC">
        <w:rPr>
          <w:lang w:val="ru-RU" w:eastAsia="ja-JP"/>
        </w:rPr>
        <w:t xml:space="preserve"> </w:t>
      </w:r>
      <w:r w:rsidR="00986496">
        <w:rPr>
          <w:lang w:val="ru-RU" w:eastAsia="ja-JP"/>
        </w:rPr>
        <w:t>же</w:t>
      </w:r>
      <w:r w:rsidR="00986496" w:rsidRPr="00304FCC">
        <w:rPr>
          <w:lang w:val="ru-RU" w:eastAsia="ja-JP"/>
        </w:rPr>
        <w:t xml:space="preserve">, </w:t>
      </w:r>
      <w:r w:rsidR="00986496">
        <w:rPr>
          <w:lang w:val="ru-RU" w:eastAsia="ja-JP"/>
        </w:rPr>
        <w:t>и</w:t>
      </w:r>
      <w:r w:rsidR="00986496" w:rsidRPr="00304FCC">
        <w:rPr>
          <w:lang w:val="ru-RU" w:eastAsia="ja-JP"/>
        </w:rPr>
        <w:t xml:space="preserve"> </w:t>
      </w:r>
      <w:r w:rsidR="00F2493F">
        <w:rPr>
          <w:lang w:val="ru-RU" w:eastAsia="ja-JP"/>
        </w:rPr>
        <w:t xml:space="preserve">именно </w:t>
      </w:r>
      <w:r w:rsidR="00986496">
        <w:rPr>
          <w:lang w:val="ru-RU" w:eastAsia="ja-JP"/>
        </w:rPr>
        <w:t>конечн</w:t>
      </w:r>
      <w:r w:rsidR="00F2493F">
        <w:rPr>
          <w:lang w:val="ru-RU" w:eastAsia="ja-JP"/>
        </w:rPr>
        <w:t>ый</w:t>
      </w:r>
      <w:r w:rsidR="00986496" w:rsidRPr="00304FCC">
        <w:rPr>
          <w:lang w:val="ru-RU" w:eastAsia="ja-JP"/>
        </w:rPr>
        <w:t xml:space="preserve"> </w:t>
      </w:r>
      <w:r w:rsidR="00986496">
        <w:rPr>
          <w:lang w:val="ru-RU" w:eastAsia="ja-JP"/>
        </w:rPr>
        <w:t>пункт</w:t>
      </w:r>
      <w:r w:rsidR="00F2493F">
        <w:rPr>
          <w:lang w:val="ru-RU" w:eastAsia="ja-JP"/>
        </w:rPr>
        <w:t xml:space="preserve"> должен</w:t>
      </w:r>
      <w:r w:rsidR="00986496">
        <w:rPr>
          <w:lang w:val="ru-RU" w:eastAsia="ja-JP"/>
        </w:rPr>
        <w:t xml:space="preserve"> разбираться с назначением этих файлов</w:t>
      </w:r>
      <w:r w:rsidR="00891F8F" w:rsidRPr="00304FCC">
        <w:rPr>
          <w:rFonts w:ascii="TimesNewRomanPS" w:hAnsi="TimesNewRomanPS" w:cs="TimesNewRomanPS"/>
          <w:lang w:val="ru-RU" w:eastAsia="ja-JP"/>
        </w:rPr>
        <w:t>.</w:t>
      </w:r>
    </w:p>
    <w:p w:rsidR="00891F8F" w:rsidRPr="008A1D4C" w:rsidRDefault="00E07E1F" w:rsidP="00D6094C">
      <w:pPr>
        <w:pStyle w:val="Headingb"/>
        <w:rPr>
          <w:lang w:eastAsia="ja-JP"/>
        </w:rPr>
      </w:pPr>
      <w:r>
        <w:rPr>
          <w:lang w:eastAsia="ja-JP"/>
        </w:rPr>
        <w:t>Часть</w:t>
      </w:r>
      <w:r w:rsidR="00891F8F" w:rsidRPr="008A1D4C">
        <w:rPr>
          <w:lang w:eastAsia="ja-JP"/>
        </w:rPr>
        <w:t xml:space="preserve"> 3 – </w:t>
      </w:r>
      <w:r>
        <w:rPr>
          <w:lang w:eastAsia="ja-JP"/>
        </w:rPr>
        <w:t>Уведомления</w:t>
      </w:r>
    </w:p>
    <w:p w:rsidR="00891F8F" w:rsidRPr="00B83B28" w:rsidRDefault="00E07E1F" w:rsidP="00D6094C">
      <w:pPr>
        <w:rPr>
          <w:lang w:val="ru-RU"/>
        </w:rPr>
      </w:pPr>
      <w:r>
        <w:rPr>
          <w:lang w:val="ru-RU" w:eastAsia="ja-JP"/>
        </w:rPr>
        <w:t>В</w:t>
      </w:r>
      <w:r w:rsidRPr="008A1D4C">
        <w:rPr>
          <w:lang w:val="ru-RU" w:eastAsia="ja-JP"/>
        </w:rPr>
        <w:t xml:space="preserve"> </w:t>
      </w:r>
      <w:r>
        <w:rPr>
          <w:lang w:val="ru-RU" w:eastAsia="ja-JP"/>
        </w:rPr>
        <w:t>системе</w:t>
      </w:r>
      <w:r w:rsidR="00891F8F" w:rsidRPr="008A1D4C">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8A1D4C">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8A1D4C">
        <w:rPr>
          <w:rFonts w:ascii="TimesNewRomanPS" w:hAnsi="TimesNewRomanPS" w:cs="TimesNewRomanPS"/>
          <w:lang w:val="ru-RU" w:eastAsia="ja-JP"/>
        </w:rPr>
        <w:t xml:space="preserve"> </w:t>
      </w:r>
      <w:r w:rsidR="00E45BEA">
        <w:rPr>
          <w:lang w:val="ru-RU" w:eastAsia="ja-JP"/>
        </w:rPr>
        <w:t xml:space="preserve">заявления об </w:t>
      </w:r>
      <w:r>
        <w:rPr>
          <w:lang w:val="ru-RU" w:eastAsia="ja-JP"/>
        </w:rPr>
        <w:t>услуг</w:t>
      </w:r>
      <w:r w:rsidR="00E45BEA">
        <w:rPr>
          <w:lang w:val="ru-RU" w:eastAsia="ja-JP"/>
        </w:rPr>
        <w:t>ах</w:t>
      </w:r>
      <w:r w:rsidRPr="008A1D4C">
        <w:rPr>
          <w:lang w:val="ru-RU" w:eastAsia="ja-JP"/>
        </w:rPr>
        <w:t xml:space="preserve">, </w:t>
      </w:r>
      <w:r w:rsidR="00E45BEA">
        <w:rPr>
          <w:lang w:val="ru-RU" w:eastAsia="ja-JP"/>
        </w:rPr>
        <w:t>доступных</w:t>
      </w:r>
      <w:r w:rsidRPr="008A1D4C">
        <w:rPr>
          <w:lang w:val="ru-RU" w:eastAsia="ja-JP"/>
        </w:rPr>
        <w:t xml:space="preserve"> </w:t>
      </w:r>
      <w:r>
        <w:rPr>
          <w:lang w:val="ru-RU" w:eastAsia="ja-JP"/>
        </w:rPr>
        <w:t>от</w:t>
      </w:r>
      <w:r w:rsidRPr="008A1D4C">
        <w:rPr>
          <w:lang w:val="ru-RU" w:eastAsia="ja-JP"/>
        </w:rPr>
        <w:t xml:space="preserve"> </w:t>
      </w:r>
      <w:r>
        <w:rPr>
          <w:lang w:val="ru-RU" w:eastAsia="ja-JP"/>
        </w:rPr>
        <w:t>той</w:t>
      </w:r>
      <w:r w:rsidRPr="008A1D4C">
        <w:rPr>
          <w:lang w:val="ru-RU" w:eastAsia="ja-JP"/>
        </w:rPr>
        <w:t xml:space="preserve"> </w:t>
      </w:r>
      <w:r>
        <w:rPr>
          <w:lang w:val="ru-RU" w:eastAsia="ja-JP"/>
        </w:rPr>
        <w:t>или</w:t>
      </w:r>
      <w:r w:rsidRPr="008A1D4C">
        <w:rPr>
          <w:lang w:val="ru-RU" w:eastAsia="ja-JP"/>
        </w:rPr>
        <w:t xml:space="preserve"> </w:t>
      </w:r>
      <w:r>
        <w:rPr>
          <w:lang w:val="ru-RU" w:eastAsia="ja-JP"/>
        </w:rPr>
        <w:t>иной</w:t>
      </w:r>
      <w:r w:rsidRPr="008A1D4C">
        <w:rPr>
          <w:lang w:val="ru-RU" w:eastAsia="ja-JP"/>
        </w:rPr>
        <w:t xml:space="preserve"> </w:t>
      </w:r>
      <w:r>
        <w:rPr>
          <w:lang w:val="ru-RU" w:eastAsia="ja-JP"/>
        </w:rPr>
        <w:t>радиовещательной</w:t>
      </w:r>
      <w:r w:rsidRPr="008A1D4C">
        <w:rPr>
          <w:lang w:val="ru-RU" w:eastAsia="ja-JP"/>
        </w:rPr>
        <w:t xml:space="preserve"> </w:t>
      </w:r>
      <w:r>
        <w:rPr>
          <w:lang w:val="ru-RU" w:eastAsia="ja-JP"/>
        </w:rPr>
        <w:t>организации</w:t>
      </w:r>
      <w:r w:rsidR="00E45BEA">
        <w:rPr>
          <w:lang w:val="ru-RU" w:eastAsia="ja-JP"/>
        </w:rPr>
        <w:t>,</w:t>
      </w:r>
      <w:r w:rsidRPr="008A1D4C">
        <w:rPr>
          <w:lang w:val="ru-RU" w:eastAsia="ja-JP"/>
        </w:rPr>
        <w:t xml:space="preserve"> </w:t>
      </w:r>
      <w:r w:rsidR="00E45BEA">
        <w:rPr>
          <w:lang w:val="ru-RU" w:eastAsia="ja-JP"/>
        </w:rPr>
        <w:t>делаются</w:t>
      </w:r>
      <w:r w:rsidRPr="008A1D4C">
        <w:rPr>
          <w:lang w:val="ru-RU" w:eastAsia="ja-JP"/>
        </w:rPr>
        <w:t xml:space="preserve"> </w:t>
      </w:r>
      <w:r>
        <w:rPr>
          <w:lang w:val="ru-RU" w:eastAsia="ja-JP"/>
        </w:rPr>
        <w:t>через</w:t>
      </w:r>
      <w:r w:rsidRPr="008A1D4C">
        <w:rPr>
          <w:lang w:val="ru-RU" w:eastAsia="ja-JP"/>
        </w:rPr>
        <w:t xml:space="preserve"> </w:t>
      </w:r>
      <w:r>
        <w:rPr>
          <w:lang w:val="ru-RU" w:eastAsia="ja-JP"/>
        </w:rPr>
        <w:t>подсистему</w:t>
      </w:r>
      <w:r w:rsidRPr="008A1D4C">
        <w:rPr>
          <w:lang w:val="ru-RU" w:eastAsia="ja-JP"/>
        </w:rPr>
        <w:t xml:space="preserve"> </w:t>
      </w:r>
      <w:r>
        <w:rPr>
          <w:lang w:val="ru-RU" w:eastAsia="ja-JP"/>
        </w:rPr>
        <w:t>уведомлений</w:t>
      </w:r>
      <w:r w:rsidRPr="008A1D4C">
        <w:rPr>
          <w:lang w:val="ru-RU" w:eastAsia="ja-JP"/>
        </w:rPr>
        <w:t xml:space="preserve">. </w:t>
      </w:r>
      <w:r w:rsidR="00E45BEA">
        <w:rPr>
          <w:lang w:val="ru-RU" w:eastAsia="ja-JP"/>
        </w:rPr>
        <w:t xml:space="preserve">Информацию об </w:t>
      </w:r>
      <w:r w:rsidR="008A1D4C">
        <w:rPr>
          <w:lang w:val="ru-RU" w:eastAsia="ja-JP"/>
        </w:rPr>
        <w:t xml:space="preserve">услугах </w:t>
      </w:r>
      <w:r w:rsidR="00E45BEA">
        <w:rPr>
          <w:lang w:val="ru-RU" w:eastAsia="ja-JP"/>
        </w:rPr>
        <w:t xml:space="preserve">сообщают </w:t>
      </w:r>
      <w:r>
        <w:rPr>
          <w:lang w:val="ru-RU" w:eastAsia="ja-JP"/>
        </w:rPr>
        <w:t>с</w:t>
      </w:r>
      <w:r w:rsidRPr="008A1D4C">
        <w:rPr>
          <w:lang w:val="ru-RU" w:eastAsia="ja-JP"/>
        </w:rPr>
        <w:t xml:space="preserve"> </w:t>
      </w:r>
      <w:r>
        <w:rPr>
          <w:lang w:val="ru-RU" w:eastAsia="ja-JP"/>
        </w:rPr>
        <w:t>использованием</w:t>
      </w:r>
      <w:r w:rsidRPr="008A1D4C">
        <w:rPr>
          <w:lang w:val="ru-RU" w:eastAsia="ja-JP"/>
        </w:rPr>
        <w:t xml:space="preserve"> </w:t>
      </w:r>
      <w:r>
        <w:rPr>
          <w:lang w:val="ru-RU" w:eastAsia="ja-JP"/>
        </w:rPr>
        <w:t>справочника</w:t>
      </w:r>
      <w:r w:rsidRPr="008A1D4C">
        <w:rPr>
          <w:lang w:val="ru-RU" w:eastAsia="ja-JP"/>
        </w:rPr>
        <w:t xml:space="preserve"> </w:t>
      </w:r>
      <w:r>
        <w:rPr>
          <w:lang w:val="ru-RU" w:eastAsia="ja-JP"/>
        </w:rPr>
        <w:t>услуг</w:t>
      </w:r>
      <w:r w:rsidR="00891F8F" w:rsidRPr="008A1D4C">
        <w:rPr>
          <w:lang w:val="ru-RU"/>
        </w:rPr>
        <w:t xml:space="preserve">. </w:t>
      </w:r>
      <w:r>
        <w:rPr>
          <w:lang w:val="ru-RU"/>
        </w:rPr>
        <w:t>С</w:t>
      </w:r>
      <w:r>
        <w:rPr>
          <w:lang w:val="ru-RU" w:eastAsia="ja-JP"/>
        </w:rPr>
        <w:t>правочник</w:t>
      </w:r>
      <w:r w:rsidRPr="009B3FF7">
        <w:rPr>
          <w:lang w:val="ru-RU" w:eastAsia="ja-JP"/>
        </w:rPr>
        <w:t xml:space="preserve"> </w:t>
      </w:r>
      <w:r>
        <w:rPr>
          <w:lang w:val="ru-RU" w:eastAsia="ja-JP"/>
        </w:rPr>
        <w:t>услуг</w:t>
      </w:r>
      <w:r w:rsidRPr="009B3FF7">
        <w:rPr>
          <w:lang w:val="ru-RU"/>
        </w:rPr>
        <w:t xml:space="preserve"> </w:t>
      </w:r>
      <w:r w:rsidR="00785A03">
        <w:rPr>
          <w:lang w:val="ru-RU"/>
        </w:rPr>
        <w:t>является</w:t>
      </w:r>
      <w:r w:rsidR="00785A03" w:rsidRPr="009B3FF7">
        <w:rPr>
          <w:lang w:val="ru-RU"/>
        </w:rPr>
        <w:t xml:space="preserve"> </w:t>
      </w:r>
      <w:r w:rsidR="00785A03">
        <w:rPr>
          <w:lang w:val="ru-RU"/>
        </w:rPr>
        <w:t>специальной</w:t>
      </w:r>
      <w:r w:rsidR="00785A03" w:rsidRPr="009B3FF7">
        <w:rPr>
          <w:lang w:val="ru-RU"/>
        </w:rPr>
        <w:t xml:space="preserve"> </w:t>
      </w:r>
      <w:r w:rsidR="00785A03">
        <w:rPr>
          <w:lang w:val="ru-RU"/>
        </w:rPr>
        <w:t>услугой</w:t>
      </w:r>
      <w:r w:rsidR="00891F8F" w:rsidRPr="009B3FF7">
        <w:rPr>
          <w:lang w:val="ru-RU"/>
        </w:rPr>
        <w:t xml:space="preserve"> </w:t>
      </w:r>
      <w:r w:rsidR="00891F8F" w:rsidRPr="00E958AF">
        <w:rPr>
          <w:lang w:val="en-GB"/>
        </w:rPr>
        <w:t>M</w:t>
      </w:r>
      <w:r w:rsidR="00891F8F" w:rsidRPr="009B3FF7">
        <w:rPr>
          <w:lang w:val="ru-RU"/>
        </w:rPr>
        <w:t>/</w:t>
      </w:r>
      <w:r w:rsidR="00891F8F" w:rsidRPr="00E958AF">
        <w:rPr>
          <w:lang w:val="en-GB"/>
        </w:rPr>
        <w:t>H</w:t>
      </w:r>
      <w:r w:rsidR="00785A03" w:rsidRPr="009B3FF7">
        <w:rPr>
          <w:lang w:val="ru-RU"/>
        </w:rPr>
        <w:t xml:space="preserve">, </w:t>
      </w:r>
      <w:r w:rsidR="00785A03">
        <w:rPr>
          <w:lang w:val="ru-RU"/>
        </w:rPr>
        <w:t>которая</w:t>
      </w:r>
      <w:r w:rsidR="00785A03" w:rsidRPr="009B3FF7">
        <w:rPr>
          <w:lang w:val="ru-RU"/>
        </w:rPr>
        <w:t xml:space="preserve"> </w:t>
      </w:r>
      <w:r w:rsidR="00785A03">
        <w:rPr>
          <w:lang w:val="ru-RU"/>
        </w:rPr>
        <w:t>указывается в подсистеме сигнализации об услугах</w:t>
      </w:r>
      <w:r w:rsidR="00891F8F" w:rsidRPr="009B3FF7">
        <w:rPr>
          <w:lang w:val="ru-RU"/>
        </w:rPr>
        <w:t xml:space="preserve">. </w:t>
      </w:r>
      <w:r w:rsidR="009B3FF7">
        <w:rPr>
          <w:lang w:val="ru-RU"/>
        </w:rPr>
        <w:t>Приемник</w:t>
      </w:r>
      <w:r w:rsidR="00891F8F" w:rsidRPr="009B3FF7">
        <w:rPr>
          <w:lang w:val="ru-RU"/>
        </w:rPr>
        <w:t xml:space="preserve"> </w:t>
      </w:r>
      <w:r w:rsidR="00891F8F" w:rsidRPr="00E958AF">
        <w:rPr>
          <w:lang w:val="en-GB"/>
        </w:rPr>
        <w:t>M</w:t>
      </w:r>
      <w:r w:rsidR="00891F8F" w:rsidRPr="009B3FF7">
        <w:rPr>
          <w:lang w:val="ru-RU"/>
        </w:rPr>
        <w:t>/</w:t>
      </w:r>
      <w:r w:rsidR="00891F8F" w:rsidRPr="00E958AF">
        <w:rPr>
          <w:lang w:val="en-GB"/>
        </w:rPr>
        <w:t>H</w:t>
      </w:r>
      <w:r w:rsidR="00891F8F" w:rsidRPr="009B3FF7">
        <w:rPr>
          <w:lang w:val="ru-RU"/>
        </w:rPr>
        <w:t xml:space="preserve"> </w:t>
      </w:r>
      <w:r w:rsidR="009B3FF7">
        <w:rPr>
          <w:lang w:val="ru-RU"/>
        </w:rPr>
        <w:t>определяет</w:t>
      </w:r>
      <w:r w:rsidR="009B3FF7" w:rsidRPr="009B3FF7">
        <w:rPr>
          <w:lang w:val="ru-RU"/>
        </w:rPr>
        <w:t xml:space="preserve"> </w:t>
      </w:r>
      <w:r w:rsidR="009B3FF7">
        <w:rPr>
          <w:lang w:val="ru-RU"/>
        </w:rPr>
        <w:t>имеющиеся</w:t>
      </w:r>
      <w:r w:rsidR="009B3FF7" w:rsidRPr="009B3FF7">
        <w:rPr>
          <w:lang w:val="ru-RU"/>
        </w:rPr>
        <w:t xml:space="preserve"> </w:t>
      </w:r>
      <w:r w:rsidR="009B3FF7">
        <w:rPr>
          <w:lang w:val="ru-RU" w:eastAsia="ja-JP"/>
        </w:rPr>
        <w:t>справочники</w:t>
      </w:r>
      <w:r w:rsidR="009B3FF7" w:rsidRPr="009B3FF7">
        <w:rPr>
          <w:lang w:val="ru-RU" w:eastAsia="ja-JP"/>
        </w:rPr>
        <w:t xml:space="preserve"> </w:t>
      </w:r>
      <w:r w:rsidR="009B3FF7">
        <w:rPr>
          <w:lang w:val="ru-RU" w:eastAsia="ja-JP"/>
        </w:rPr>
        <w:t>услуг</w:t>
      </w:r>
      <w:r w:rsidR="009B3FF7" w:rsidRPr="009B3FF7">
        <w:rPr>
          <w:lang w:val="ru-RU"/>
        </w:rPr>
        <w:t xml:space="preserve"> </w:t>
      </w:r>
      <w:r w:rsidR="009B3FF7">
        <w:rPr>
          <w:lang w:val="ru-RU"/>
        </w:rPr>
        <w:t>путем просмотра таблицы доступа к справочникам для</w:t>
      </w:r>
      <w:r w:rsidR="00891F8F" w:rsidRPr="009B3FF7">
        <w:rPr>
          <w:lang w:val="ru-RU"/>
        </w:rPr>
        <w:t xml:space="preserve"> </w:t>
      </w:r>
      <w:r w:rsidR="00891F8F" w:rsidRPr="00E958AF">
        <w:rPr>
          <w:lang w:val="en-GB"/>
        </w:rPr>
        <w:t>M</w:t>
      </w:r>
      <w:r w:rsidR="00891F8F" w:rsidRPr="009B3FF7">
        <w:rPr>
          <w:lang w:val="ru-RU"/>
        </w:rPr>
        <w:t>/</w:t>
      </w:r>
      <w:r w:rsidR="00891F8F" w:rsidRPr="00E958AF">
        <w:rPr>
          <w:lang w:val="en-GB"/>
        </w:rPr>
        <w:t>H</w:t>
      </w:r>
      <w:r w:rsidR="00891F8F" w:rsidRPr="009B3FF7">
        <w:rPr>
          <w:lang w:val="ru-RU"/>
        </w:rPr>
        <w:t xml:space="preserve"> (</w:t>
      </w:r>
      <w:r w:rsidR="00891F8F" w:rsidRPr="00E958AF">
        <w:rPr>
          <w:lang w:val="en-GB"/>
        </w:rPr>
        <w:t>GAT</w:t>
      </w:r>
      <w:r w:rsidR="00891F8F" w:rsidRPr="009B3FF7">
        <w:rPr>
          <w:lang w:val="ru-RU"/>
        </w:rPr>
        <w:t>-</w:t>
      </w:r>
      <w:r w:rsidR="00891F8F" w:rsidRPr="00E958AF">
        <w:rPr>
          <w:lang w:val="en-GB"/>
        </w:rPr>
        <w:t>MH</w:t>
      </w:r>
      <w:r w:rsidR="00891F8F" w:rsidRPr="009B3FF7">
        <w:rPr>
          <w:lang w:val="ru-RU"/>
        </w:rPr>
        <w:t xml:space="preserve">). </w:t>
      </w:r>
      <w:r w:rsidR="009B3FF7">
        <w:rPr>
          <w:lang w:val="ru-RU"/>
        </w:rPr>
        <w:t>В</w:t>
      </w:r>
      <w:r w:rsidR="009B3FF7" w:rsidRPr="00B83B28">
        <w:rPr>
          <w:lang w:val="ru-RU"/>
        </w:rPr>
        <w:t xml:space="preserve"> </w:t>
      </w:r>
      <w:r w:rsidR="009B3FF7">
        <w:rPr>
          <w:lang w:val="ru-RU"/>
        </w:rPr>
        <w:t>этой</w:t>
      </w:r>
      <w:r w:rsidR="009B3FF7" w:rsidRPr="00B83B28">
        <w:rPr>
          <w:lang w:val="ru-RU"/>
        </w:rPr>
        <w:t xml:space="preserve"> </w:t>
      </w:r>
      <w:r w:rsidR="009B3FF7">
        <w:rPr>
          <w:lang w:val="ru-RU"/>
        </w:rPr>
        <w:t>таблице</w:t>
      </w:r>
      <w:r w:rsidR="009B3FF7" w:rsidRPr="00B83B28">
        <w:rPr>
          <w:lang w:val="ru-RU"/>
        </w:rPr>
        <w:t xml:space="preserve"> </w:t>
      </w:r>
      <w:r w:rsidR="009B3FF7">
        <w:rPr>
          <w:lang w:val="ru-RU"/>
        </w:rPr>
        <w:t>перечисляются</w:t>
      </w:r>
      <w:r w:rsidR="009B3FF7" w:rsidRPr="00B83B28">
        <w:rPr>
          <w:lang w:val="ru-RU"/>
        </w:rPr>
        <w:t xml:space="preserve"> </w:t>
      </w:r>
      <w:r w:rsidR="009B3FF7">
        <w:rPr>
          <w:lang w:val="ru-RU" w:eastAsia="ja-JP"/>
        </w:rPr>
        <w:t>справочники</w:t>
      </w:r>
      <w:r w:rsidR="009B3FF7" w:rsidRPr="00B83B28">
        <w:rPr>
          <w:lang w:val="ru-RU" w:eastAsia="ja-JP"/>
        </w:rPr>
        <w:t xml:space="preserve"> </w:t>
      </w:r>
      <w:r w:rsidR="009B3FF7">
        <w:rPr>
          <w:lang w:val="ru-RU" w:eastAsia="ja-JP"/>
        </w:rPr>
        <w:t>услуг</w:t>
      </w:r>
      <w:r w:rsidR="009B3FF7" w:rsidRPr="00B83B28">
        <w:rPr>
          <w:lang w:val="ru-RU" w:eastAsia="ja-JP"/>
        </w:rPr>
        <w:t xml:space="preserve">, </w:t>
      </w:r>
      <w:r w:rsidR="009B3FF7">
        <w:rPr>
          <w:lang w:val="ru-RU" w:eastAsia="ja-JP"/>
        </w:rPr>
        <w:t>предоставляемых</w:t>
      </w:r>
      <w:r w:rsidR="009B3FF7" w:rsidRPr="00B83B28">
        <w:rPr>
          <w:lang w:val="ru-RU" w:eastAsia="ja-JP"/>
        </w:rPr>
        <w:t xml:space="preserve"> </w:t>
      </w:r>
      <w:r w:rsidR="009B3FF7">
        <w:rPr>
          <w:lang w:val="ru-RU" w:eastAsia="ja-JP"/>
        </w:rPr>
        <w:t>в</w:t>
      </w:r>
      <w:r w:rsidR="009B3FF7" w:rsidRPr="00B83B28">
        <w:rPr>
          <w:lang w:val="ru-RU" w:eastAsia="ja-JP"/>
        </w:rPr>
        <w:t xml:space="preserve"> </w:t>
      </w:r>
      <w:r w:rsidR="00B83B28">
        <w:rPr>
          <w:lang w:val="ru-RU" w:eastAsia="ja-JP"/>
        </w:rPr>
        <w:t>системе радиовещания</w:t>
      </w:r>
      <w:r w:rsidR="00891F8F" w:rsidRPr="00B83B28">
        <w:rPr>
          <w:lang w:val="ru-RU"/>
        </w:rPr>
        <w:t xml:space="preserve"> </w:t>
      </w:r>
      <w:r w:rsidR="00891F8F" w:rsidRPr="00E958AF">
        <w:rPr>
          <w:lang w:val="en-GB"/>
        </w:rPr>
        <w:t>M</w:t>
      </w:r>
      <w:r w:rsidR="00891F8F" w:rsidRPr="00B83B28">
        <w:rPr>
          <w:lang w:val="ru-RU"/>
        </w:rPr>
        <w:t>/</w:t>
      </w:r>
      <w:r w:rsidR="00891F8F" w:rsidRPr="00E958AF">
        <w:rPr>
          <w:lang w:val="en-GB"/>
        </w:rPr>
        <w:t>H</w:t>
      </w:r>
      <w:r w:rsidR="00891F8F" w:rsidRPr="00B83B28">
        <w:rPr>
          <w:lang w:val="ru-RU"/>
        </w:rPr>
        <w:t xml:space="preserve">, </w:t>
      </w:r>
      <w:r w:rsidR="00B83B28">
        <w:rPr>
          <w:lang w:val="ru-RU"/>
        </w:rPr>
        <w:t>приводится информация о поставщиках услуг и о соответствующем доступе для каждого справочника</w:t>
      </w:r>
      <w:r w:rsidR="00891F8F" w:rsidRPr="00B83B28">
        <w:rPr>
          <w:lang w:val="ru-RU"/>
        </w:rPr>
        <w:t>.</w:t>
      </w:r>
    </w:p>
    <w:p w:rsidR="00891F8F" w:rsidRPr="005D0EC4" w:rsidRDefault="00595467" w:rsidP="00D6094C">
      <w:pPr>
        <w:rPr>
          <w:lang w:val="ru-RU"/>
        </w:rPr>
      </w:pPr>
      <w:r>
        <w:rPr>
          <w:lang w:val="ru-RU"/>
        </w:rPr>
        <w:t>Справочник</w:t>
      </w:r>
      <w:r w:rsidRPr="008A1D4C">
        <w:rPr>
          <w:lang w:val="ru-RU"/>
        </w:rPr>
        <w:t xml:space="preserve"> </w:t>
      </w:r>
      <w:r>
        <w:rPr>
          <w:lang w:val="ru-RU"/>
        </w:rPr>
        <w:t xml:space="preserve">услуг </w:t>
      </w:r>
      <w:r w:rsidR="00891F8F" w:rsidRPr="00E958AF">
        <w:rPr>
          <w:lang w:val="en-GB"/>
        </w:rPr>
        <w:t>ATSC</w:t>
      </w:r>
      <w:r w:rsidR="00891F8F" w:rsidRPr="008A1D4C">
        <w:rPr>
          <w:lang w:val="ru-RU"/>
        </w:rPr>
        <w:t>-</w:t>
      </w:r>
      <w:r w:rsidR="00891F8F" w:rsidRPr="00E958AF">
        <w:rPr>
          <w:lang w:val="en-GB"/>
        </w:rPr>
        <w:t>M</w:t>
      </w:r>
      <w:r w:rsidR="00891F8F" w:rsidRPr="008A1D4C">
        <w:rPr>
          <w:lang w:val="ru-RU"/>
        </w:rPr>
        <w:t>/</w:t>
      </w:r>
      <w:r w:rsidR="00891F8F" w:rsidRPr="00E958AF">
        <w:rPr>
          <w:lang w:val="en-GB"/>
        </w:rPr>
        <w:t>H</w:t>
      </w:r>
      <w:r w:rsidR="00891F8F" w:rsidRPr="008A1D4C">
        <w:rPr>
          <w:lang w:val="ru-RU"/>
        </w:rPr>
        <w:t xml:space="preserve"> </w:t>
      </w:r>
      <w:r>
        <w:rPr>
          <w:lang w:val="ru-RU"/>
        </w:rPr>
        <w:t xml:space="preserve">является справочником услуг </w:t>
      </w:r>
      <w:r w:rsidR="00891F8F" w:rsidRPr="00E958AF">
        <w:rPr>
          <w:lang w:val="en-GB"/>
        </w:rPr>
        <w:t>OMA</w:t>
      </w:r>
      <w:r w:rsidR="00891F8F" w:rsidRPr="008A1D4C">
        <w:rPr>
          <w:lang w:val="ru-RU"/>
        </w:rPr>
        <w:t xml:space="preserve"> </w:t>
      </w:r>
      <w:r w:rsidR="00891F8F" w:rsidRPr="00E958AF">
        <w:rPr>
          <w:lang w:val="en-GB"/>
        </w:rPr>
        <w:t>BCAST</w:t>
      </w:r>
      <w:r>
        <w:rPr>
          <w:lang w:val="ru-RU"/>
        </w:rPr>
        <w:t xml:space="preserve"> с ограничениями и расширениями, указанными в стандарте</w:t>
      </w:r>
      <w:r w:rsidR="00891F8F" w:rsidRPr="008A1D4C">
        <w:rPr>
          <w:lang w:val="ru-RU"/>
        </w:rPr>
        <w:t xml:space="preserve"> </w:t>
      </w:r>
      <w:r w:rsidR="00891F8F" w:rsidRPr="00E958AF">
        <w:rPr>
          <w:lang w:val="en-GB"/>
        </w:rPr>
        <w:t>ATSC</w:t>
      </w:r>
      <w:r w:rsidR="00891F8F" w:rsidRPr="008A1D4C">
        <w:rPr>
          <w:lang w:val="ru-RU"/>
        </w:rPr>
        <w:t xml:space="preserve"> </w:t>
      </w:r>
      <w:r w:rsidR="00891F8F" w:rsidRPr="00E958AF">
        <w:rPr>
          <w:lang w:val="en-GB"/>
        </w:rPr>
        <w:t>A</w:t>
      </w:r>
      <w:r w:rsidR="00891F8F" w:rsidRPr="008A1D4C">
        <w:rPr>
          <w:lang w:val="ru-RU"/>
        </w:rPr>
        <w:t xml:space="preserve">/153. </w:t>
      </w:r>
      <w:r w:rsidR="008A1D4C">
        <w:rPr>
          <w:lang w:val="ru-RU"/>
        </w:rPr>
        <w:t>Справочник</w:t>
      </w:r>
      <w:r w:rsidR="008A1D4C" w:rsidRPr="008A1D4C">
        <w:rPr>
          <w:lang w:val="ru-RU"/>
        </w:rPr>
        <w:t xml:space="preserve"> </w:t>
      </w:r>
      <w:r w:rsidR="008A1D4C">
        <w:rPr>
          <w:lang w:val="ru-RU"/>
        </w:rPr>
        <w:t>услуг</w:t>
      </w:r>
      <w:r w:rsidR="008A1D4C" w:rsidRPr="008A1D4C">
        <w:rPr>
          <w:lang w:val="ru-RU"/>
        </w:rPr>
        <w:t xml:space="preserve"> </w:t>
      </w:r>
      <w:r w:rsidR="008A1D4C">
        <w:rPr>
          <w:lang w:val="ru-RU"/>
        </w:rPr>
        <w:t>передается</w:t>
      </w:r>
      <w:r w:rsidR="008A1D4C" w:rsidRPr="008A1D4C">
        <w:rPr>
          <w:lang w:val="ru-RU"/>
        </w:rPr>
        <w:t xml:space="preserve"> </w:t>
      </w:r>
      <w:r w:rsidR="008A1D4C">
        <w:rPr>
          <w:lang w:val="ru-RU"/>
        </w:rPr>
        <w:t xml:space="preserve">с использованием одного или нескольких </w:t>
      </w:r>
      <w:r w:rsidR="00891F8F" w:rsidRPr="00E958AF">
        <w:rPr>
          <w:lang w:val="en-GB"/>
        </w:rPr>
        <w:t>IP</w:t>
      </w:r>
      <w:r w:rsidR="008A1D4C">
        <w:rPr>
          <w:lang w:val="ru-RU"/>
        </w:rPr>
        <w:t>-потоков</w:t>
      </w:r>
      <w:r w:rsidR="00891F8F" w:rsidRPr="008A1D4C">
        <w:rPr>
          <w:lang w:val="ru-RU"/>
        </w:rPr>
        <w:t xml:space="preserve">. </w:t>
      </w:r>
      <w:r w:rsidR="008A1D4C">
        <w:rPr>
          <w:lang w:val="ru-RU"/>
        </w:rPr>
        <w:t>В</w:t>
      </w:r>
      <w:r w:rsidR="008A1D4C" w:rsidRPr="005D0EC4">
        <w:rPr>
          <w:lang w:val="ru-RU"/>
        </w:rPr>
        <w:t xml:space="preserve"> </w:t>
      </w:r>
      <w:r w:rsidR="008A1D4C">
        <w:rPr>
          <w:lang w:val="ru-RU"/>
        </w:rPr>
        <w:t>основном</w:t>
      </w:r>
      <w:r w:rsidR="008A1D4C" w:rsidRPr="005D0EC4">
        <w:rPr>
          <w:lang w:val="ru-RU"/>
        </w:rPr>
        <w:t xml:space="preserve"> </w:t>
      </w:r>
      <w:r w:rsidR="008A1D4C">
        <w:rPr>
          <w:lang w:val="ru-RU"/>
        </w:rPr>
        <w:t>потоке</w:t>
      </w:r>
      <w:r w:rsidR="008A1D4C" w:rsidRPr="005D0EC4">
        <w:rPr>
          <w:lang w:val="ru-RU"/>
        </w:rPr>
        <w:t xml:space="preserve"> </w:t>
      </w:r>
      <w:r w:rsidR="005D0EC4">
        <w:rPr>
          <w:lang w:val="ru-RU"/>
        </w:rPr>
        <w:t>передается</w:t>
      </w:r>
      <w:r w:rsidR="005D0EC4" w:rsidRPr="005D0EC4">
        <w:rPr>
          <w:lang w:val="ru-RU"/>
        </w:rPr>
        <w:t xml:space="preserve"> </w:t>
      </w:r>
      <w:r w:rsidR="005D0EC4">
        <w:rPr>
          <w:lang w:val="ru-RU"/>
        </w:rPr>
        <w:t>канал</w:t>
      </w:r>
      <w:r w:rsidR="005D0EC4" w:rsidRPr="005D0EC4">
        <w:rPr>
          <w:lang w:val="ru-RU" w:eastAsia="ja-JP"/>
        </w:rPr>
        <w:t xml:space="preserve"> </w:t>
      </w:r>
      <w:r w:rsidR="005D0EC4">
        <w:rPr>
          <w:lang w:val="ru-RU" w:eastAsia="ja-JP"/>
        </w:rPr>
        <w:t>уведомлений</w:t>
      </w:r>
      <w:r w:rsidR="00891F8F" w:rsidRPr="005D0EC4">
        <w:rPr>
          <w:lang w:val="ru-RU"/>
        </w:rPr>
        <w:t xml:space="preserve">, </w:t>
      </w:r>
      <w:r w:rsidR="005D0EC4">
        <w:rPr>
          <w:lang w:val="ru-RU"/>
        </w:rPr>
        <w:t>а</w:t>
      </w:r>
      <w:r w:rsidR="005D0EC4" w:rsidRPr="005D0EC4">
        <w:rPr>
          <w:lang w:val="ru-RU"/>
        </w:rPr>
        <w:t xml:space="preserve"> </w:t>
      </w:r>
      <w:r w:rsidR="005D0EC4" w:rsidRPr="00F2493F">
        <w:rPr>
          <w:lang w:val="ru-RU"/>
        </w:rPr>
        <w:t>нулевой</w:t>
      </w:r>
      <w:r w:rsidR="005D0EC4">
        <w:rPr>
          <w:lang w:val="ru-RU"/>
        </w:rPr>
        <w:t xml:space="preserve"> или несколько потоков используются для доставки данных справочника</w:t>
      </w:r>
      <w:r w:rsidR="00891F8F" w:rsidRPr="005D0EC4">
        <w:rPr>
          <w:lang w:val="ru-RU"/>
        </w:rPr>
        <w:t xml:space="preserve">. </w:t>
      </w:r>
      <w:r w:rsidR="005D0EC4">
        <w:rPr>
          <w:lang w:val="ru-RU"/>
        </w:rPr>
        <w:t>Если</w:t>
      </w:r>
      <w:r w:rsidR="005D0EC4" w:rsidRPr="005D0EC4">
        <w:rPr>
          <w:lang w:val="ru-RU"/>
        </w:rPr>
        <w:t xml:space="preserve"> </w:t>
      </w:r>
      <w:r w:rsidR="005D0EC4">
        <w:rPr>
          <w:lang w:val="ru-RU"/>
        </w:rPr>
        <w:t>отдельные</w:t>
      </w:r>
      <w:r w:rsidR="005D0EC4" w:rsidRPr="005D0EC4">
        <w:rPr>
          <w:lang w:val="ru-RU"/>
        </w:rPr>
        <w:t xml:space="preserve"> </w:t>
      </w:r>
      <w:r w:rsidR="005D0EC4">
        <w:rPr>
          <w:lang w:val="ru-RU"/>
        </w:rPr>
        <w:t>потоки</w:t>
      </w:r>
      <w:r w:rsidR="005D0EC4" w:rsidRPr="005D0EC4">
        <w:rPr>
          <w:lang w:val="ru-RU"/>
        </w:rPr>
        <w:t xml:space="preserve"> </w:t>
      </w:r>
      <w:r w:rsidR="005D0EC4">
        <w:rPr>
          <w:lang w:val="ru-RU"/>
        </w:rPr>
        <w:t>не</w:t>
      </w:r>
      <w:r w:rsidR="005D0EC4" w:rsidRPr="005D0EC4">
        <w:rPr>
          <w:lang w:val="ru-RU"/>
        </w:rPr>
        <w:t xml:space="preserve"> </w:t>
      </w:r>
      <w:r w:rsidR="005D0EC4">
        <w:rPr>
          <w:lang w:val="ru-RU"/>
        </w:rPr>
        <w:t>предоставляются</w:t>
      </w:r>
      <w:r w:rsidR="005D0EC4" w:rsidRPr="005D0EC4">
        <w:rPr>
          <w:lang w:val="ru-RU"/>
        </w:rPr>
        <w:t xml:space="preserve">, </w:t>
      </w:r>
      <w:r w:rsidR="005D0EC4">
        <w:rPr>
          <w:lang w:val="ru-RU"/>
        </w:rPr>
        <w:t>то данные справочника</w:t>
      </w:r>
      <w:r w:rsidR="00891F8F" w:rsidRPr="005D0EC4">
        <w:rPr>
          <w:lang w:val="ru-RU"/>
        </w:rPr>
        <w:t xml:space="preserve"> </w:t>
      </w:r>
      <w:r w:rsidR="005D0EC4">
        <w:rPr>
          <w:lang w:val="ru-RU"/>
        </w:rPr>
        <w:t>передаются в потоке канала</w:t>
      </w:r>
      <w:r w:rsidR="005D0EC4" w:rsidRPr="005D0EC4">
        <w:rPr>
          <w:lang w:val="ru-RU" w:eastAsia="ja-JP"/>
        </w:rPr>
        <w:t xml:space="preserve"> </w:t>
      </w:r>
      <w:r w:rsidR="005D0EC4">
        <w:rPr>
          <w:lang w:val="ru-RU" w:eastAsia="ja-JP"/>
        </w:rPr>
        <w:t>уведомлений</w:t>
      </w:r>
      <w:r w:rsidR="00891F8F" w:rsidRPr="005D0EC4">
        <w:rPr>
          <w:lang w:val="ru-RU"/>
        </w:rPr>
        <w:t>.</w:t>
      </w:r>
    </w:p>
    <w:p w:rsidR="00891F8F" w:rsidRPr="007D2C51" w:rsidRDefault="002A2879" w:rsidP="00D6094C">
      <w:pPr>
        <w:pStyle w:val="Headingb"/>
        <w:rPr>
          <w:lang w:eastAsia="ja-JP"/>
        </w:rPr>
      </w:pPr>
      <w:r>
        <w:rPr>
          <w:lang w:eastAsia="ja-JP"/>
        </w:rPr>
        <w:t>Часть</w:t>
      </w:r>
      <w:r w:rsidRPr="007D2C51">
        <w:rPr>
          <w:lang w:eastAsia="ja-JP"/>
        </w:rPr>
        <w:t xml:space="preserve"> 4 – </w:t>
      </w:r>
      <w:r w:rsidR="00264EFB">
        <w:rPr>
          <w:lang w:eastAsia="ja-JP"/>
        </w:rPr>
        <w:t>Прикладная с</w:t>
      </w:r>
      <w:r>
        <w:rPr>
          <w:lang w:eastAsia="ja-JP"/>
        </w:rPr>
        <w:t>труктура</w:t>
      </w:r>
      <w:r w:rsidRPr="007D2C51">
        <w:rPr>
          <w:lang w:eastAsia="ja-JP"/>
        </w:rPr>
        <w:t xml:space="preserve"> </w:t>
      </w:r>
    </w:p>
    <w:p w:rsidR="00891F8F" w:rsidRPr="006719E7" w:rsidRDefault="002A2879" w:rsidP="00D6094C">
      <w:pPr>
        <w:rPr>
          <w:lang w:val="ru-RU"/>
        </w:rPr>
      </w:pPr>
      <w:r>
        <w:rPr>
          <w:lang w:val="ru-RU" w:eastAsia="ja-JP"/>
        </w:rPr>
        <w:t>Основная</w:t>
      </w:r>
      <w:r w:rsidRPr="00EF05C9">
        <w:rPr>
          <w:lang w:val="ru-RU" w:eastAsia="ja-JP"/>
        </w:rPr>
        <w:t xml:space="preserve"> </w:t>
      </w:r>
      <w:r>
        <w:rPr>
          <w:lang w:val="ru-RU" w:eastAsia="ja-JP"/>
        </w:rPr>
        <w:t>цель</w:t>
      </w:r>
      <w:r w:rsidRPr="00EF05C9">
        <w:rPr>
          <w:lang w:val="ru-RU" w:eastAsia="ja-JP"/>
        </w:rPr>
        <w:t xml:space="preserve"> </w:t>
      </w:r>
      <w:r>
        <w:rPr>
          <w:lang w:val="ru-RU" w:eastAsia="ja-JP"/>
        </w:rPr>
        <w:t>платформы</w:t>
      </w:r>
      <w:r w:rsidR="00891F8F" w:rsidRPr="00EF05C9">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M</w:t>
      </w:r>
      <w:r w:rsidR="00891F8F" w:rsidRPr="00EF05C9">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EF05C9">
        <w:rPr>
          <w:rFonts w:ascii="TimesNewRomanPS" w:hAnsi="TimesNewRomanPS" w:cs="TimesNewRomanPS"/>
          <w:lang w:val="ru-RU" w:eastAsia="ja-JP"/>
        </w:rPr>
        <w:t xml:space="preserve"> </w:t>
      </w:r>
      <w:r w:rsidRPr="00EF05C9">
        <w:rPr>
          <w:lang w:val="ru-RU" w:eastAsia="ja-JP"/>
        </w:rPr>
        <w:t xml:space="preserve">− </w:t>
      </w:r>
      <w:r>
        <w:rPr>
          <w:lang w:val="ru-RU" w:eastAsia="ja-JP"/>
        </w:rPr>
        <w:t>доставить</w:t>
      </w:r>
      <w:r w:rsidRPr="00EF05C9">
        <w:rPr>
          <w:lang w:val="ru-RU" w:eastAsia="ja-JP"/>
        </w:rPr>
        <w:t xml:space="preserve"> </w:t>
      </w:r>
      <w:r w:rsidR="00C827D5">
        <w:rPr>
          <w:lang w:val="ru-RU" w:eastAsia="ja-JP"/>
        </w:rPr>
        <w:t>набор</w:t>
      </w:r>
      <w:r w:rsidR="00C827D5" w:rsidRPr="00EF05C9">
        <w:rPr>
          <w:lang w:val="ru-RU" w:eastAsia="ja-JP"/>
        </w:rPr>
        <w:t xml:space="preserve"> </w:t>
      </w:r>
      <w:r w:rsidR="00C827D5">
        <w:rPr>
          <w:lang w:val="ru-RU" w:eastAsia="ja-JP"/>
        </w:rPr>
        <w:t>аудио</w:t>
      </w:r>
      <w:r w:rsidR="00C827D5" w:rsidRPr="00EF05C9">
        <w:rPr>
          <w:lang w:val="ru-RU" w:eastAsia="ja-JP"/>
        </w:rPr>
        <w:t xml:space="preserve">- </w:t>
      </w:r>
      <w:r w:rsidR="00C827D5">
        <w:rPr>
          <w:lang w:val="ru-RU" w:eastAsia="ja-JP"/>
        </w:rPr>
        <w:t>и</w:t>
      </w:r>
      <w:r w:rsidR="00C827D5" w:rsidRPr="00EF05C9">
        <w:rPr>
          <w:lang w:val="ru-RU" w:eastAsia="ja-JP"/>
        </w:rPr>
        <w:t>/</w:t>
      </w:r>
      <w:r w:rsidR="00C827D5">
        <w:rPr>
          <w:lang w:val="ru-RU" w:eastAsia="ja-JP"/>
        </w:rPr>
        <w:t>или</w:t>
      </w:r>
      <w:r w:rsidR="00C827D5" w:rsidRPr="00EF05C9">
        <w:rPr>
          <w:lang w:val="ru-RU" w:eastAsia="ja-JP"/>
        </w:rPr>
        <w:t xml:space="preserve"> </w:t>
      </w:r>
      <w:r w:rsidR="00C827D5">
        <w:rPr>
          <w:lang w:val="ru-RU" w:eastAsia="ja-JP"/>
        </w:rPr>
        <w:t>видеоуслуг</w:t>
      </w:r>
      <w:r w:rsidR="00C827D5" w:rsidRPr="00EF05C9">
        <w:rPr>
          <w:lang w:val="ru-RU" w:eastAsia="ja-JP"/>
        </w:rPr>
        <w:t xml:space="preserve"> </w:t>
      </w:r>
      <w:r w:rsidR="00C827D5">
        <w:rPr>
          <w:lang w:val="ru-RU" w:eastAsia="ja-JP"/>
        </w:rPr>
        <w:t>от передающей станции на мобильные или портативные устройства</w:t>
      </w:r>
      <w:r w:rsidR="00891F8F" w:rsidRPr="00EF05C9">
        <w:rPr>
          <w:rFonts w:ascii="TimesNewRomanPS" w:hAnsi="TimesNewRomanPS" w:cs="TimesNewRomanPS"/>
          <w:lang w:val="ru-RU" w:eastAsia="ja-JP"/>
        </w:rPr>
        <w:t xml:space="preserve">. </w:t>
      </w:r>
      <w:r w:rsidR="00264EFB" w:rsidRPr="00A6755D">
        <w:rPr>
          <w:lang w:val="ru-RU" w:eastAsia="ja-JP"/>
        </w:rPr>
        <w:t>Прикладная структура</w:t>
      </w:r>
      <w:r w:rsidR="00891F8F" w:rsidRPr="00EF05C9">
        <w:rPr>
          <w:rFonts w:ascii="TimesNewRomanPS" w:hAnsi="TimesNewRomanPS" w:cs="TimesNewRomanPS"/>
          <w:b/>
          <w:bCs/>
          <w:lang w:val="ru-RU" w:eastAsia="ja-JP"/>
        </w:rPr>
        <w:t xml:space="preserve"> </w:t>
      </w:r>
      <w:r w:rsidR="00EF05C9">
        <w:rPr>
          <w:lang w:val="ru-RU" w:eastAsia="ja-JP"/>
        </w:rPr>
        <w:t>дает</w:t>
      </w:r>
      <w:r w:rsidR="00EF05C9" w:rsidRPr="00EF05C9">
        <w:rPr>
          <w:lang w:val="ru-RU" w:eastAsia="ja-JP"/>
        </w:rPr>
        <w:t xml:space="preserve"> </w:t>
      </w:r>
      <w:r w:rsidR="00EF05C9">
        <w:rPr>
          <w:lang w:val="ru-RU" w:eastAsia="ja-JP"/>
        </w:rPr>
        <w:t>возможность</w:t>
      </w:r>
      <w:r w:rsidR="00EF05C9" w:rsidRPr="00EF05C9">
        <w:rPr>
          <w:lang w:val="ru-RU" w:eastAsia="ja-JP"/>
        </w:rPr>
        <w:t xml:space="preserve"> </w:t>
      </w:r>
      <w:r w:rsidR="00EF05C9">
        <w:rPr>
          <w:lang w:val="ru-RU" w:eastAsia="ja-JP"/>
        </w:rPr>
        <w:t>радиовещательной</w:t>
      </w:r>
      <w:r w:rsidR="00EF05C9" w:rsidRPr="00EF05C9">
        <w:rPr>
          <w:lang w:val="ru-RU" w:eastAsia="ja-JP"/>
        </w:rPr>
        <w:t xml:space="preserve"> </w:t>
      </w:r>
      <w:r w:rsidR="00EF05C9">
        <w:rPr>
          <w:lang w:val="ru-RU" w:eastAsia="ja-JP"/>
        </w:rPr>
        <w:t>организации</w:t>
      </w:r>
      <w:r w:rsidR="00EF05C9" w:rsidRPr="00EF05C9">
        <w:rPr>
          <w:lang w:val="ru-RU" w:eastAsia="ja-JP"/>
        </w:rPr>
        <w:t xml:space="preserve"> </w:t>
      </w:r>
      <w:r w:rsidR="00FD5F81">
        <w:rPr>
          <w:lang w:val="ru-RU" w:eastAsia="ja-JP"/>
        </w:rPr>
        <w:t xml:space="preserve">в отношении </w:t>
      </w:r>
      <w:r w:rsidR="00EF05C9">
        <w:rPr>
          <w:lang w:val="ru-RU" w:eastAsia="ja-JP"/>
        </w:rPr>
        <w:t>аудиовизуальной</w:t>
      </w:r>
      <w:r w:rsidR="00EF05C9" w:rsidRPr="00EF05C9">
        <w:rPr>
          <w:lang w:val="ru-RU" w:eastAsia="ja-JP"/>
        </w:rPr>
        <w:t xml:space="preserve"> </w:t>
      </w:r>
      <w:r w:rsidR="00EF05C9">
        <w:rPr>
          <w:lang w:val="ru-RU" w:eastAsia="ja-JP"/>
        </w:rPr>
        <w:t>услуги</w:t>
      </w:r>
      <w:r w:rsidR="00EF05C9" w:rsidRPr="00EF05C9">
        <w:rPr>
          <w:lang w:val="ru-RU" w:eastAsia="ja-JP"/>
        </w:rPr>
        <w:t xml:space="preserve"> </w:t>
      </w:r>
      <w:r w:rsidR="00EF05C9">
        <w:rPr>
          <w:lang w:val="ru-RU" w:eastAsia="ja-JP"/>
        </w:rPr>
        <w:t>создать</w:t>
      </w:r>
      <w:r w:rsidR="00EF05C9" w:rsidRPr="00EF05C9">
        <w:rPr>
          <w:lang w:val="ru-RU" w:eastAsia="ja-JP"/>
        </w:rPr>
        <w:t xml:space="preserve"> </w:t>
      </w:r>
      <w:r w:rsidR="00EF05C9">
        <w:rPr>
          <w:lang w:val="ru-RU" w:eastAsia="ja-JP"/>
        </w:rPr>
        <w:t>и</w:t>
      </w:r>
      <w:r w:rsidR="00EF05C9" w:rsidRPr="00EF05C9">
        <w:rPr>
          <w:lang w:val="ru-RU" w:eastAsia="ja-JP"/>
        </w:rPr>
        <w:t xml:space="preserve"> </w:t>
      </w:r>
      <w:r w:rsidR="00EF05C9">
        <w:rPr>
          <w:lang w:val="ru-RU" w:eastAsia="ja-JP"/>
        </w:rPr>
        <w:t>вставить</w:t>
      </w:r>
      <w:r w:rsidR="00EF05C9" w:rsidRPr="00EF05C9">
        <w:rPr>
          <w:lang w:val="ru-RU" w:eastAsia="ja-JP"/>
        </w:rPr>
        <w:t xml:space="preserve"> до</w:t>
      </w:r>
      <w:r w:rsidR="00EF05C9">
        <w:rPr>
          <w:lang w:val="ru-RU" w:eastAsia="ja-JP"/>
        </w:rPr>
        <w:t>бавоч</w:t>
      </w:r>
      <w:r w:rsidR="00EF05C9" w:rsidRPr="00EF05C9">
        <w:rPr>
          <w:lang w:val="ru-RU" w:eastAsia="ja-JP"/>
        </w:rPr>
        <w:t xml:space="preserve">ный </w:t>
      </w:r>
      <w:r w:rsidR="00EF05C9">
        <w:rPr>
          <w:lang w:val="ru-RU" w:eastAsia="ja-JP"/>
        </w:rPr>
        <w:t xml:space="preserve">контент для определения и контроля за различными </w:t>
      </w:r>
      <w:r w:rsidR="00EF05C9">
        <w:rPr>
          <w:lang w:val="ru-RU"/>
        </w:rPr>
        <w:t>дополнительными элементами,</w:t>
      </w:r>
      <w:r w:rsidR="00DB79B0">
        <w:rPr>
          <w:lang w:val="ru-RU"/>
        </w:rPr>
        <w:t xml:space="preserve"> </w:t>
      </w:r>
      <w:r w:rsidR="00FD1088">
        <w:rPr>
          <w:lang w:val="ru-RU"/>
        </w:rPr>
        <w:t xml:space="preserve">которые должны использоваться вместе с </w:t>
      </w:r>
      <w:r w:rsidR="00FD1088">
        <w:rPr>
          <w:lang w:val="ru-RU" w:eastAsia="ja-JP"/>
        </w:rPr>
        <w:t>аудиовизуальной</w:t>
      </w:r>
      <w:r w:rsidR="00FD1088" w:rsidRPr="00EF05C9">
        <w:rPr>
          <w:lang w:val="ru-RU" w:eastAsia="ja-JP"/>
        </w:rPr>
        <w:t xml:space="preserve"> </w:t>
      </w:r>
      <w:r w:rsidR="00FD1088">
        <w:rPr>
          <w:lang w:val="ru-RU" w:eastAsia="ja-JP"/>
        </w:rPr>
        <w:t>услугой</w:t>
      </w:r>
      <w:r w:rsidR="00FD1088" w:rsidRPr="00EF05C9">
        <w:rPr>
          <w:lang w:val="ru-RU" w:eastAsia="ja-JP"/>
        </w:rPr>
        <w:t xml:space="preserve"> </w:t>
      </w:r>
      <w:r w:rsidR="00891F8F" w:rsidRPr="00E958AF">
        <w:rPr>
          <w:lang w:val="en-GB"/>
        </w:rPr>
        <w:t>M</w:t>
      </w:r>
      <w:r w:rsidR="00891F8F" w:rsidRPr="00EF05C9">
        <w:rPr>
          <w:lang w:val="ru-RU"/>
        </w:rPr>
        <w:t>/</w:t>
      </w:r>
      <w:r w:rsidR="00891F8F" w:rsidRPr="00E958AF">
        <w:rPr>
          <w:lang w:val="en-GB"/>
        </w:rPr>
        <w:t>H</w:t>
      </w:r>
      <w:r w:rsidR="00891F8F" w:rsidRPr="00EF05C9">
        <w:rPr>
          <w:lang w:val="ru-RU"/>
        </w:rPr>
        <w:t xml:space="preserve">. </w:t>
      </w:r>
      <w:r w:rsidR="006719E7">
        <w:rPr>
          <w:lang w:val="ru-RU"/>
        </w:rPr>
        <w:t>Это обеспечивает возможность определения</w:t>
      </w:r>
      <w:r w:rsidR="00891F8F" w:rsidRPr="006719E7">
        <w:rPr>
          <w:lang w:val="ru-RU"/>
        </w:rPr>
        <w:t xml:space="preserve"> </w:t>
      </w:r>
      <w:r w:rsidR="006719E7" w:rsidRPr="00FD5F81">
        <w:rPr>
          <w:lang w:val="ru-RU"/>
        </w:rPr>
        <w:t xml:space="preserve">вспомогательный </w:t>
      </w:r>
      <w:r w:rsidR="00891F8F" w:rsidRPr="006719E7">
        <w:rPr>
          <w:lang w:val="ru-RU"/>
        </w:rPr>
        <w:t>(</w:t>
      </w:r>
      <w:r w:rsidR="006719E7">
        <w:rPr>
          <w:lang w:val="ru-RU"/>
        </w:rPr>
        <w:t>графических</w:t>
      </w:r>
      <w:r w:rsidR="00891F8F" w:rsidRPr="006719E7">
        <w:rPr>
          <w:lang w:val="ru-RU"/>
        </w:rPr>
        <w:t xml:space="preserve">) </w:t>
      </w:r>
      <w:r w:rsidR="006719E7">
        <w:rPr>
          <w:lang w:val="ru-RU"/>
        </w:rPr>
        <w:t>компонентов</w:t>
      </w:r>
      <w:r w:rsidR="00891F8F" w:rsidRPr="006719E7">
        <w:rPr>
          <w:lang w:val="ru-RU"/>
        </w:rPr>
        <w:t xml:space="preserve">, </w:t>
      </w:r>
      <w:r w:rsidR="00FD5F81" w:rsidRPr="00EE59E3">
        <w:rPr>
          <w:lang w:val="ru-RU"/>
        </w:rPr>
        <w:t>схемы размещения</w:t>
      </w:r>
      <w:r w:rsidR="00FD5F81">
        <w:rPr>
          <w:lang w:val="ru-RU"/>
        </w:rPr>
        <w:t xml:space="preserve"> для конкретной услуги, переходов между </w:t>
      </w:r>
      <w:r w:rsidR="00FD5F81" w:rsidRPr="00EE59E3">
        <w:rPr>
          <w:lang w:val="ru-RU"/>
        </w:rPr>
        <w:t>схемами размещения</w:t>
      </w:r>
      <w:r w:rsidR="00FD5F81">
        <w:rPr>
          <w:lang w:val="ru-RU"/>
        </w:rPr>
        <w:t xml:space="preserve"> и компоновкой </w:t>
      </w:r>
      <w:r w:rsidR="00FD5F81">
        <w:rPr>
          <w:lang w:val="ru-RU" w:eastAsia="ja-JP"/>
        </w:rPr>
        <w:t>аудиовизуальных компонентов с компонентами вспомогательных данных</w:t>
      </w:r>
      <w:r w:rsidR="00891F8F" w:rsidRPr="006719E7">
        <w:rPr>
          <w:lang w:val="ru-RU"/>
        </w:rPr>
        <w:t>.</w:t>
      </w:r>
    </w:p>
    <w:p w:rsidR="00891F8F" w:rsidRPr="0059303B" w:rsidRDefault="00FD5F81" w:rsidP="00D6094C">
      <w:pPr>
        <w:keepLines/>
        <w:rPr>
          <w:rFonts w:ascii="TimesNewRomanPS" w:hAnsi="TimesNewRomanPS" w:cs="TimesNewRomanPS"/>
          <w:lang w:val="ru-RU" w:eastAsia="ja-JP"/>
        </w:rPr>
      </w:pPr>
      <w:r>
        <w:rPr>
          <w:lang w:val="ru-RU"/>
        </w:rPr>
        <w:t>Кроме</w:t>
      </w:r>
      <w:r w:rsidRPr="00FD5F81">
        <w:rPr>
          <w:lang w:val="ru-RU"/>
        </w:rPr>
        <w:t xml:space="preserve"> </w:t>
      </w:r>
      <w:r>
        <w:rPr>
          <w:lang w:val="ru-RU"/>
        </w:rPr>
        <w:t>того</w:t>
      </w:r>
      <w:r w:rsidRPr="00FD5F81">
        <w:rPr>
          <w:lang w:val="ru-RU"/>
        </w:rPr>
        <w:t xml:space="preserve">, </w:t>
      </w:r>
      <w:r>
        <w:rPr>
          <w:lang w:val="ru-RU"/>
        </w:rPr>
        <w:t>данная</w:t>
      </w:r>
      <w:r w:rsidRPr="00FD5F81">
        <w:rPr>
          <w:lang w:val="ru-RU"/>
        </w:rPr>
        <w:t xml:space="preserve"> </w:t>
      </w:r>
      <w:r>
        <w:rPr>
          <w:lang w:val="ru-RU"/>
        </w:rPr>
        <w:t>структура</w:t>
      </w:r>
      <w:r w:rsidRPr="00FD5F81">
        <w:rPr>
          <w:lang w:val="ru-RU"/>
        </w:rPr>
        <w:t xml:space="preserve"> </w:t>
      </w:r>
      <w:r>
        <w:rPr>
          <w:lang w:val="ru-RU"/>
        </w:rPr>
        <w:t>позволяет</w:t>
      </w:r>
      <w:r w:rsidRPr="00FD5F81">
        <w:rPr>
          <w:lang w:val="ru-RU"/>
        </w:rPr>
        <w:t xml:space="preserve"> </w:t>
      </w:r>
      <w:r>
        <w:rPr>
          <w:lang w:val="ru-RU" w:eastAsia="ja-JP"/>
        </w:rPr>
        <w:t>радиовещательной</w:t>
      </w:r>
      <w:r w:rsidRPr="00FD5F81">
        <w:rPr>
          <w:lang w:val="ru-RU" w:eastAsia="ja-JP"/>
        </w:rPr>
        <w:t xml:space="preserve"> </w:t>
      </w:r>
      <w:r>
        <w:rPr>
          <w:lang w:val="ru-RU" w:eastAsia="ja-JP"/>
        </w:rPr>
        <w:t>организации</w:t>
      </w:r>
      <w:r w:rsidRPr="00FD5F81">
        <w:rPr>
          <w:lang w:val="ru-RU"/>
        </w:rPr>
        <w:t xml:space="preserve"> </w:t>
      </w:r>
      <w:r>
        <w:rPr>
          <w:lang w:val="ru-RU"/>
        </w:rPr>
        <w:t>передавать репортажи с места событий</w:t>
      </w:r>
      <w:r w:rsidR="00A02D83">
        <w:rPr>
          <w:lang w:val="ru-RU"/>
        </w:rPr>
        <w:t>,</w:t>
      </w:r>
      <w:r>
        <w:rPr>
          <w:lang w:val="ru-RU"/>
        </w:rPr>
        <w:t xml:space="preserve"> </w:t>
      </w:r>
      <w:r w:rsidR="00A02D83">
        <w:rPr>
          <w:lang w:val="ru-RU"/>
        </w:rPr>
        <w:t>вносить изменения в программу и контролировать временной график программы</w:t>
      </w:r>
      <w:r w:rsidR="00891F8F" w:rsidRPr="00FD5F81">
        <w:rPr>
          <w:lang w:val="ru-RU"/>
        </w:rPr>
        <w:t xml:space="preserve">. </w:t>
      </w:r>
      <w:r w:rsidR="00F405F1">
        <w:rPr>
          <w:lang w:val="ru-RU"/>
        </w:rPr>
        <w:t>Далее</w:t>
      </w:r>
      <w:r w:rsidR="00C97F36">
        <w:rPr>
          <w:lang w:val="ru-RU"/>
        </w:rPr>
        <w:t>,</w:t>
      </w:r>
      <w:r w:rsidR="00F405F1" w:rsidRPr="0059303B">
        <w:rPr>
          <w:lang w:val="ru-RU"/>
        </w:rPr>
        <w:t xml:space="preserve"> </w:t>
      </w:r>
      <w:r w:rsidR="00EE59E3">
        <w:rPr>
          <w:lang w:val="ru-RU"/>
        </w:rPr>
        <w:t>п</w:t>
      </w:r>
      <w:r w:rsidR="00264EFB" w:rsidRPr="00A6755D">
        <w:rPr>
          <w:lang w:val="ru-RU" w:eastAsia="ja-JP"/>
        </w:rPr>
        <w:t>рикладная структура</w:t>
      </w:r>
      <w:r w:rsidR="00F405F1" w:rsidRPr="0059303B">
        <w:rPr>
          <w:lang w:val="ru-RU"/>
        </w:rPr>
        <w:t xml:space="preserve"> </w:t>
      </w:r>
      <w:r w:rsidR="00F405F1">
        <w:rPr>
          <w:lang w:val="ru-RU"/>
        </w:rPr>
        <w:t>обеспечивает</w:t>
      </w:r>
      <w:r w:rsidR="00F405F1" w:rsidRPr="0059303B">
        <w:rPr>
          <w:lang w:val="ru-RU"/>
        </w:rPr>
        <w:t xml:space="preserve"> </w:t>
      </w:r>
      <w:r w:rsidR="00F405F1">
        <w:rPr>
          <w:lang w:val="ru-RU"/>
        </w:rPr>
        <w:t>возможность</w:t>
      </w:r>
      <w:r w:rsidR="00F405F1" w:rsidRPr="0059303B">
        <w:rPr>
          <w:lang w:val="ru-RU"/>
        </w:rPr>
        <w:t xml:space="preserve"> </w:t>
      </w:r>
      <w:r w:rsidR="00F405F1">
        <w:rPr>
          <w:lang w:val="ru-RU"/>
        </w:rPr>
        <w:t>согласованного</w:t>
      </w:r>
      <w:r w:rsidR="00F405F1" w:rsidRPr="0059303B">
        <w:rPr>
          <w:lang w:val="ru-RU"/>
        </w:rPr>
        <w:t xml:space="preserve"> </w:t>
      </w:r>
      <w:r w:rsidR="0059303B">
        <w:rPr>
          <w:lang w:val="ru-RU"/>
        </w:rPr>
        <w:t>предоставлен</w:t>
      </w:r>
      <w:r w:rsidR="00F405F1">
        <w:rPr>
          <w:lang w:val="ru-RU"/>
        </w:rPr>
        <w:t>ия</w:t>
      </w:r>
      <w:r w:rsidR="00F405F1" w:rsidRPr="0059303B">
        <w:rPr>
          <w:lang w:val="ru-RU"/>
        </w:rPr>
        <w:t xml:space="preserve"> </w:t>
      </w:r>
      <w:r w:rsidR="00F405F1">
        <w:rPr>
          <w:lang w:val="ru-RU"/>
        </w:rPr>
        <w:t>конкретной</w:t>
      </w:r>
      <w:r w:rsidR="00F405F1" w:rsidRPr="0059303B">
        <w:rPr>
          <w:lang w:val="ru-RU"/>
        </w:rPr>
        <w:t xml:space="preserve"> </w:t>
      </w:r>
      <w:r w:rsidR="00F405F1">
        <w:rPr>
          <w:lang w:val="ru-RU"/>
        </w:rPr>
        <w:t>услуги</w:t>
      </w:r>
      <w:r w:rsidR="00F405F1" w:rsidRPr="0059303B">
        <w:rPr>
          <w:lang w:val="ru-RU"/>
        </w:rPr>
        <w:t xml:space="preserve"> </w:t>
      </w:r>
      <w:r w:rsidR="00F405F1">
        <w:rPr>
          <w:lang w:val="ru-RU"/>
        </w:rPr>
        <w:t>и</w:t>
      </w:r>
      <w:r w:rsidR="00F405F1" w:rsidRPr="0059303B">
        <w:rPr>
          <w:lang w:val="ru-RU"/>
        </w:rPr>
        <w:t xml:space="preserve"> </w:t>
      </w:r>
      <w:r w:rsidR="00F405F1">
        <w:rPr>
          <w:lang w:val="ru-RU"/>
        </w:rPr>
        <w:t>ее</w:t>
      </w:r>
      <w:r w:rsidR="00F405F1" w:rsidRPr="0059303B">
        <w:rPr>
          <w:lang w:val="ru-RU"/>
        </w:rPr>
        <w:t xml:space="preserve"> </w:t>
      </w:r>
      <w:r w:rsidR="00F405F1">
        <w:rPr>
          <w:lang w:val="ru-RU"/>
        </w:rPr>
        <w:t>размещения</w:t>
      </w:r>
      <w:r w:rsidR="00F405F1" w:rsidRPr="0059303B">
        <w:rPr>
          <w:lang w:val="ru-RU"/>
        </w:rPr>
        <w:t xml:space="preserve"> </w:t>
      </w:r>
      <w:r w:rsidR="00F405F1">
        <w:rPr>
          <w:lang w:val="ru-RU"/>
        </w:rPr>
        <w:t>на</w:t>
      </w:r>
      <w:r w:rsidR="00F405F1" w:rsidRPr="0059303B">
        <w:rPr>
          <w:lang w:val="ru-RU"/>
        </w:rPr>
        <w:t xml:space="preserve"> </w:t>
      </w:r>
      <w:r w:rsidR="00F405F1">
        <w:rPr>
          <w:lang w:val="ru-RU"/>
        </w:rPr>
        <w:t>устройствах различных классов и платформ</w:t>
      </w:r>
      <w:r w:rsidR="00891F8F" w:rsidRPr="0059303B">
        <w:rPr>
          <w:rFonts w:ascii="TimesNewRomanPS" w:hAnsi="TimesNewRomanPS" w:cs="TimesNewRomanPS"/>
          <w:lang w:val="ru-RU" w:eastAsia="ja-JP"/>
        </w:rPr>
        <w:t xml:space="preserve">, </w:t>
      </w:r>
      <w:r w:rsidR="0059303B" w:rsidRPr="0059303B">
        <w:rPr>
          <w:rFonts w:ascii="TimesNewRomanPS" w:hAnsi="TimesNewRomanPS" w:cs="TimesNewRomanPS"/>
          <w:lang w:val="ru-RU" w:eastAsia="ja-JP"/>
        </w:rPr>
        <w:t>визуально</w:t>
      </w:r>
      <w:r w:rsidR="0059303B">
        <w:rPr>
          <w:lang w:val="ru-RU" w:eastAsia="ja-JP"/>
        </w:rPr>
        <w:t>го</w:t>
      </w:r>
      <w:r w:rsidR="0059303B" w:rsidRPr="0059303B">
        <w:rPr>
          <w:rFonts w:ascii="TimesNewRomanPS" w:hAnsi="TimesNewRomanPS" w:cs="TimesNewRomanPS"/>
          <w:lang w:val="ru-RU" w:eastAsia="ja-JP"/>
        </w:rPr>
        <w:t xml:space="preserve"> воспроизведени</w:t>
      </w:r>
      <w:r w:rsidR="0059303B">
        <w:rPr>
          <w:lang w:val="ru-RU" w:eastAsia="ja-JP"/>
        </w:rPr>
        <w:t>я</w:t>
      </w:r>
      <w:r w:rsidR="0059303B" w:rsidRPr="0059303B">
        <w:rPr>
          <w:rFonts w:ascii="TimesNewRomanPS" w:hAnsi="TimesNewRomanPS" w:cs="TimesNewRomanPS"/>
          <w:lang w:val="ru-RU" w:eastAsia="ja-JP"/>
        </w:rPr>
        <w:t xml:space="preserve"> командн</w:t>
      </w:r>
      <w:r w:rsidR="0059303B">
        <w:rPr>
          <w:lang w:val="ru-RU" w:eastAsia="ja-JP"/>
        </w:rPr>
        <w:t>ых</w:t>
      </w:r>
      <w:r w:rsidR="0059303B" w:rsidRPr="0059303B">
        <w:rPr>
          <w:rFonts w:ascii="TimesNewRomanPS" w:hAnsi="TimesNewRomanPS" w:cs="TimesNewRomanPS"/>
          <w:lang w:val="ru-RU" w:eastAsia="ja-JP"/>
        </w:rPr>
        <w:t xml:space="preserve"> кноп</w:t>
      </w:r>
      <w:r w:rsidR="0059303B">
        <w:rPr>
          <w:lang w:val="ru-RU" w:eastAsia="ja-JP"/>
        </w:rPr>
        <w:t>ок и полей ввода</w:t>
      </w:r>
      <w:r w:rsidR="00891F8F" w:rsidRPr="0059303B">
        <w:rPr>
          <w:rFonts w:ascii="TimesNewRomanPS" w:hAnsi="TimesNewRomanPS" w:cs="TimesNewRomanPS"/>
          <w:lang w:val="ru-RU" w:eastAsia="ja-JP"/>
        </w:rPr>
        <w:t xml:space="preserve">, </w:t>
      </w:r>
      <w:r w:rsidR="005A02BF">
        <w:rPr>
          <w:lang w:val="ru-RU" w:eastAsia="ja-JP"/>
        </w:rPr>
        <w:t xml:space="preserve">а также обработки событий и </w:t>
      </w:r>
      <w:r w:rsidR="005A02BF" w:rsidRPr="00AB0E7E">
        <w:rPr>
          <w:rFonts w:ascii="TimesNewRomanPS" w:hAnsi="TimesNewRomanPS" w:cs="TimesNewRomanPS"/>
          <w:lang w:val="ru-RU" w:eastAsia="ja-JP"/>
        </w:rPr>
        <w:t>написани</w:t>
      </w:r>
      <w:r w:rsidR="00AB0E7E">
        <w:rPr>
          <w:lang w:val="ru-RU" w:eastAsia="ja-JP"/>
        </w:rPr>
        <w:t>я</w:t>
      </w:r>
      <w:r w:rsidR="005A02BF" w:rsidRPr="00AB0E7E">
        <w:rPr>
          <w:rFonts w:ascii="TimesNewRomanPS" w:hAnsi="TimesNewRomanPS" w:cs="TimesNewRomanPS"/>
          <w:lang w:val="ru-RU" w:eastAsia="ja-JP"/>
        </w:rPr>
        <w:t xml:space="preserve"> сценариев</w:t>
      </w:r>
      <w:r w:rsidR="00AB0E7E">
        <w:rPr>
          <w:lang w:val="ru-RU" w:eastAsia="ja-JP"/>
        </w:rPr>
        <w:t xml:space="preserve">, </w:t>
      </w:r>
      <w:r w:rsidR="00AB0E7E" w:rsidRPr="00AB0E7E">
        <w:rPr>
          <w:lang w:val="ru-RU" w:eastAsia="ja-JP"/>
        </w:rPr>
        <w:t>связанны</w:t>
      </w:r>
      <w:r w:rsidR="00AB0E7E">
        <w:rPr>
          <w:lang w:val="ru-RU" w:eastAsia="ja-JP"/>
        </w:rPr>
        <w:t>х</w:t>
      </w:r>
      <w:r w:rsidR="00AB0E7E" w:rsidRPr="00AB0E7E">
        <w:rPr>
          <w:lang w:val="ru-RU" w:eastAsia="ja-JP"/>
        </w:rPr>
        <w:t xml:space="preserve"> с</w:t>
      </w:r>
      <w:r w:rsidR="005A02BF" w:rsidRPr="00AB0E7E">
        <w:rPr>
          <w:rFonts w:ascii="TimesNewRomanPS" w:hAnsi="TimesNewRomanPS" w:cs="TimesNewRomanPS"/>
          <w:lang w:val="ru-RU" w:eastAsia="ja-JP"/>
        </w:rPr>
        <w:t xml:space="preserve"> </w:t>
      </w:r>
      <w:r w:rsidR="00AB0E7E">
        <w:rPr>
          <w:lang w:val="ru-RU" w:eastAsia="ja-JP"/>
        </w:rPr>
        <w:t>такими кнопками и полями</w:t>
      </w:r>
      <w:r w:rsidR="00891F8F" w:rsidRPr="0059303B">
        <w:rPr>
          <w:rFonts w:ascii="TimesNewRomanPS" w:hAnsi="TimesNewRomanPS" w:cs="TimesNewRomanPS"/>
          <w:lang w:val="ru-RU" w:eastAsia="ja-JP"/>
        </w:rPr>
        <w:t>.</w:t>
      </w:r>
    </w:p>
    <w:p w:rsidR="00891F8F" w:rsidRPr="007D2C51" w:rsidRDefault="00760505" w:rsidP="00D6094C">
      <w:pPr>
        <w:pStyle w:val="Headingb"/>
        <w:rPr>
          <w:lang w:eastAsia="ja-JP"/>
        </w:rPr>
      </w:pPr>
      <w:r>
        <w:rPr>
          <w:lang w:eastAsia="ja-JP"/>
        </w:rPr>
        <w:t>Часть</w:t>
      </w:r>
      <w:r w:rsidRPr="007D2C51">
        <w:rPr>
          <w:lang w:eastAsia="ja-JP"/>
        </w:rPr>
        <w:t xml:space="preserve"> </w:t>
      </w:r>
      <w:r w:rsidR="00891F8F" w:rsidRPr="007D2C51">
        <w:rPr>
          <w:lang w:eastAsia="ja-JP"/>
        </w:rPr>
        <w:t xml:space="preserve">5 – </w:t>
      </w:r>
      <w:r>
        <w:rPr>
          <w:lang w:eastAsia="ja-JP"/>
        </w:rPr>
        <w:t>Защита</w:t>
      </w:r>
      <w:r w:rsidRPr="007D2C51">
        <w:rPr>
          <w:lang w:eastAsia="ja-JP"/>
        </w:rPr>
        <w:t xml:space="preserve"> </w:t>
      </w:r>
      <w:r>
        <w:rPr>
          <w:lang w:eastAsia="ja-JP"/>
        </w:rPr>
        <w:t>услуг</w:t>
      </w:r>
    </w:p>
    <w:p w:rsidR="00891F8F" w:rsidRPr="00EC0A35" w:rsidRDefault="00760505" w:rsidP="00D6094C">
      <w:pPr>
        <w:rPr>
          <w:rFonts w:ascii="TimesNewRomanPS" w:hAnsi="TimesNewRomanPS" w:cs="TimesNewRomanPS"/>
          <w:lang w:val="ru-RU" w:eastAsia="ja-JP"/>
        </w:rPr>
      </w:pPr>
      <w:r w:rsidRPr="00A6755D">
        <w:rPr>
          <w:lang w:val="ru-RU" w:eastAsia="ja-JP"/>
        </w:rPr>
        <w:t>Защита услуг</w:t>
      </w:r>
      <w:r w:rsidRPr="00760505">
        <w:rPr>
          <w:rFonts w:ascii="TimesNewRomanPS" w:hAnsi="TimesNewRomanPS" w:cs="TimesNewRomanPS"/>
          <w:lang w:val="ru-RU" w:eastAsia="ja-JP"/>
        </w:rPr>
        <w:t xml:space="preserve"> </w:t>
      </w:r>
      <w:r>
        <w:rPr>
          <w:lang w:val="ru-RU" w:eastAsia="ja-JP"/>
        </w:rPr>
        <w:t>связана</w:t>
      </w:r>
      <w:r w:rsidRPr="00760505">
        <w:rPr>
          <w:lang w:val="ru-RU" w:eastAsia="ja-JP"/>
        </w:rPr>
        <w:t xml:space="preserve"> </w:t>
      </w:r>
      <w:r>
        <w:rPr>
          <w:lang w:val="ru-RU" w:eastAsia="ja-JP"/>
        </w:rPr>
        <w:t>с</w:t>
      </w:r>
      <w:r w:rsidRPr="00760505">
        <w:rPr>
          <w:lang w:val="ru-RU" w:eastAsia="ja-JP"/>
        </w:rPr>
        <w:t xml:space="preserve"> </w:t>
      </w:r>
      <w:r>
        <w:rPr>
          <w:lang w:val="ru-RU" w:eastAsia="ja-JP"/>
        </w:rPr>
        <w:t>защитой</w:t>
      </w:r>
      <w:r w:rsidRPr="00760505">
        <w:rPr>
          <w:lang w:val="ru-RU" w:eastAsia="ja-JP"/>
        </w:rPr>
        <w:t xml:space="preserve"> </w:t>
      </w:r>
      <w:r>
        <w:rPr>
          <w:lang w:val="ru-RU" w:eastAsia="ja-JP"/>
        </w:rPr>
        <w:t>контента</w:t>
      </w:r>
      <w:r w:rsidRPr="00760505">
        <w:rPr>
          <w:lang w:val="ru-RU" w:eastAsia="ja-JP"/>
        </w:rPr>
        <w:t xml:space="preserve">, </w:t>
      </w:r>
      <w:r>
        <w:rPr>
          <w:lang w:val="ru-RU" w:eastAsia="ja-JP"/>
        </w:rPr>
        <w:t>будь</w:t>
      </w:r>
      <w:r w:rsidRPr="00760505">
        <w:rPr>
          <w:lang w:val="ru-RU" w:eastAsia="ja-JP"/>
        </w:rPr>
        <w:t xml:space="preserve"> </w:t>
      </w:r>
      <w:r>
        <w:rPr>
          <w:lang w:val="ru-RU" w:eastAsia="ja-JP"/>
        </w:rPr>
        <w:t>то</w:t>
      </w:r>
      <w:r w:rsidRPr="00760505">
        <w:rPr>
          <w:lang w:val="ru-RU" w:eastAsia="ja-JP"/>
        </w:rPr>
        <w:t xml:space="preserve"> </w:t>
      </w:r>
      <w:r>
        <w:rPr>
          <w:lang w:val="ru-RU" w:eastAsia="ja-JP"/>
        </w:rPr>
        <w:t>файлы</w:t>
      </w:r>
      <w:r w:rsidRPr="00760505">
        <w:rPr>
          <w:lang w:val="ru-RU" w:eastAsia="ja-JP"/>
        </w:rPr>
        <w:t xml:space="preserve"> </w:t>
      </w:r>
      <w:r>
        <w:rPr>
          <w:lang w:val="ru-RU" w:eastAsia="ja-JP"/>
        </w:rPr>
        <w:t>или</w:t>
      </w:r>
      <w:r w:rsidRPr="00760505">
        <w:rPr>
          <w:lang w:val="ru-RU" w:eastAsia="ja-JP"/>
        </w:rPr>
        <w:t xml:space="preserve"> </w:t>
      </w:r>
      <w:r>
        <w:rPr>
          <w:lang w:val="ru-RU" w:eastAsia="ja-JP"/>
        </w:rPr>
        <w:t>потоки</w:t>
      </w:r>
      <w:r w:rsidRPr="00760505">
        <w:rPr>
          <w:lang w:val="ru-RU" w:eastAsia="ja-JP"/>
        </w:rPr>
        <w:t xml:space="preserve">, </w:t>
      </w:r>
      <w:r>
        <w:rPr>
          <w:lang w:val="ru-RU" w:eastAsia="ja-JP"/>
        </w:rPr>
        <w:t>во</w:t>
      </w:r>
      <w:r w:rsidRPr="00760505">
        <w:rPr>
          <w:lang w:val="ru-RU" w:eastAsia="ja-JP"/>
        </w:rPr>
        <w:t xml:space="preserve"> </w:t>
      </w:r>
      <w:r>
        <w:rPr>
          <w:lang w:val="ru-RU" w:eastAsia="ja-JP"/>
        </w:rPr>
        <w:t>время</w:t>
      </w:r>
      <w:r w:rsidRPr="00760505">
        <w:rPr>
          <w:lang w:val="ru-RU" w:eastAsia="ja-JP"/>
        </w:rPr>
        <w:t xml:space="preserve"> </w:t>
      </w:r>
      <w:r>
        <w:rPr>
          <w:lang w:val="ru-RU" w:eastAsia="ja-JP"/>
        </w:rPr>
        <w:t>его</w:t>
      </w:r>
      <w:r w:rsidRPr="00760505">
        <w:rPr>
          <w:lang w:val="ru-RU" w:eastAsia="ja-JP"/>
        </w:rPr>
        <w:t xml:space="preserve"> </w:t>
      </w:r>
      <w:r>
        <w:rPr>
          <w:lang w:val="ru-RU" w:eastAsia="ja-JP"/>
        </w:rPr>
        <w:t>доставки к приемнику</w:t>
      </w:r>
      <w:r w:rsidR="00891F8F" w:rsidRPr="00760505">
        <w:rPr>
          <w:rFonts w:ascii="TimesNewRomanPS" w:hAnsi="TimesNewRomanPS" w:cs="TimesNewRomanPS"/>
          <w:lang w:val="ru-RU" w:eastAsia="ja-JP"/>
        </w:rPr>
        <w:t xml:space="preserve">. </w:t>
      </w:r>
      <w:r w:rsidRPr="00A6755D">
        <w:rPr>
          <w:lang w:val="ru-RU" w:eastAsia="ja-JP"/>
        </w:rPr>
        <w:t>Защита услуг</w:t>
      </w:r>
      <w:r w:rsidRPr="00EC0A35">
        <w:rPr>
          <w:rFonts w:ascii="TimesNewRomanPS" w:hAnsi="TimesNewRomanPS" w:cs="TimesNewRomanPS"/>
          <w:lang w:val="ru-RU" w:eastAsia="ja-JP"/>
        </w:rPr>
        <w:t xml:space="preserve"> </w:t>
      </w:r>
      <w:r w:rsidR="00EC0A35">
        <w:rPr>
          <w:lang w:val="ru-RU" w:eastAsia="ja-JP"/>
        </w:rPr>
        <w:t>представляет собой</w:t>
      </w:r>
      <w:r w:rsidR="00891F8F" w:rsidRPr="00EC0A35">
        <w:rPr>
          <w:rFonts w:ascii="TimesNewRomanPS" w:hAnsi="TimesNewRomanPS" w:cs="TimesNewRomanPS"/>
          <w:lang w:val="ru-RU" w:eastAsia="ja-JP"/>
        </w:rPr>
        <w:t xml:space="preserve"> </w:t>
      </w:r>
      <w:r w:rsidR="00EC0A35" w:rsidRPr="00EC0A35">
        <w:rPr>
          <w:rFonts w:ascii="TimesNewRomanPS" w:hAnsi="TimesNewRomanPS" w:cs="TimesNewRomanPS"/>
          <w:lang w:val="ru-RU" w:eastAsia="ja-JP"/>
        </w:rPr>
        <w:t>механизм управления доступом</w:t>
      </w:r>
      <w:r w:rsidR="00EC0A35">
        <w:rPr>
          <w:lang w:val="ru-RU" w:eastAsia="ja-JP"/>
        </w:rPr>
        <w:t>, предназначенный</w:t>
      </w:r>
      <w:r w:rsidR="00DB79B0">
        <w:rPr>
          <w:lang w:val="ru-RU" w:eastAsia="ja-JP"/>
        </w:rPr>
        <w:t xml:space="preserve"> </w:t>
      </w:r>
      <w:r w:rsidR="00EC0A35">
        <w:rPr>
          <w:lang w:val="ru-RU" w:eastAsia="ja-JP"/>
        </w:rPr>
        <w:t>для управления абонированием</w:t>
      </w:r>
      <w:r w:rsidR="00891F8F" w:rsidRPr="00EC0A35">
        <w:rPr>
          <w:rFonts w:ascii="TimesNewRomanPS" w:hAnsi="TimesNewRomanPS" w:cs="TimesNewRomanPS"/>
          <w:lang w:val="ru-RU" w:eastAsia="ja-JP"/>
        </w:rPr>
        <w:t xml:space="preserve">. </w:t>
      </w:r>
      <w:r w:rsidR="00EC0A35">
        <w:rPr>
          <w:lang w:val="ru-RU" w:eastAsia="ja-JP"/>
        </w:rPr>
        <w:t>Эта функция не устанавливает никакого контроля за содержанием после его доставки на приемник</w:t>
      </w:r>
      <w:r w:rsidR="00891F8F" w:rsidRPr="00EC0A35">
        <w:rPr>
          <w:rFonts w:ascii="TimesNewRomanPS" w:hAnsi="TimesNewRomanPS" w:cs="TimesNewRomanPS"/>
          <w:lang w:val="ru-RU" w:eastAsia="ja-JP"/>
        </w:rPr>
        <w:t>.</w:t>
      </w:r>
    </w:p>
    <w:p w:rsidR="00891F8F" w:rsidRPr="00356A71" w:rsidRDefault="00795E0C" w:rsidP="00D6094C">
      <w:pPr>
        <w:rPr>
          <w:rFonts w:ascii="TimesNewRomanPS" w:hAnsi="TimesNewRomanPS" w:cs="TimesNewRomanPS"/>
          <w:lang w:val="ru-RU" w:eastAsia="ja-JP"/>
        </w:rPr>
      </w:pPr>
      <w:r>
        <w:rPr>
          <w:lang w:val="ru-RU" w:eastAsia="ja-JP"/>
        </w:rPr>
        <w:t>Система</w:t>
      </w:r>
      <w:r w:rsidRPr="00795E0C">
        <w:rPr>
          <w:lang w:val="ru-RU" w:eastAsia="ja-JP"/>
        </w:rPr>
        <w:t xml:space="preserve"> </w:t>
      </w:r>
      <w:r>
        <w:rPr>
          <w:lang w:val="ru-RU" w:eastAsia="ja-JP"/>
        </w:rPr>
        <w:t>з</w:t>
      </w:r>
      <w:r w:rsidRPr="00A6755D">
        <w:rPr>
          <w:lang w:val="ru-RU" w:eastAsia="ja-JP"/>
        </w:rPr>
        <w:t>ащит</w:t>
      </w:r>
      <w:r>
        <w:rPr>
          <w:lang w:val="ru-RU" w:eastAsia="ja-JP"/>
        </w:rPr>
        <w:t>ы</w:t>
      </w:r>
      <w:r w:rsidRPr="00A6755D">
        <w:rPr>
          <w:lang w:val="ru-RU" w:eastAsia="ja-JP"/>
        </w:rPr>
        <w:t xml:space="preserve"> услуг</w:t>
      </w:r>
      <w:r w:rsidRPr="00795E0C">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ATSC</w:t>
      </w:r>
      <w:r w:rsidR="00891F8F" w:rsidRPr="00795E0C">
        <w:rPr>
          <w:rFonts w:ascii="TimesNewRomanPS" w:hAnsi="TimesNewRomanPS" w:cs="TimesNewRomanPS"/>
          <w:lang w:val="ru-RU" w:eastAsia="ja-JP"/>
        </w:rPr>
        <w:t>-</w:t>
      </w:r>
      <w:r w:rsidR="00891F8F" w:rsidRPr="00E958AF">
        <w:rPr>
          <w:rFonts w:ascii="TimesNewRomanPS" w:hAnsi="TimesNewRomanPS" w:cs="TimesNewRomanPS"/>
          <w:lang w:val="en-GB" w:eastAsia="ja-JP"/>
        </w:rPr>
        <w:t>M</w:t>
      </w:r>
      <w:r w:rsidR="00891F8F" w:rsidRPr="00795E0C">
        <w:rPr>
          <w:rFonts w:ascii="TimesNewRomanPS" w:hAnsi="TimesNewRomanPS" w:cs="TimesNewRomanPS"/>
          <w:lang w:val="ru-RU" w:eastAsia="ja-JP"/>
        </w:rPr>
        <w:t>/</w:t>
      </w:r>
      <w:r w:rsidR="00891F8F" w:rsidRPr="00E958AF">
        <w:rPr>
          <w:rFonts w:ascii="TimesNewRomanPS" w:hAnsi="TimesNewRomanPS" w:cs="TimesNewRomanPS"/>
          <w:lang w:val="en-GB" w:eastAsia="ja-JP"/>
        </w:rPr>
        <w:t>H</w:t>
      </w:r>
      <w:r w:rsidR="00891F8F" w:rsidRPr="00795E0C">
        <w:rPr>
          <w:rFonts w:ascii="TimesNewRomanPS" w:hAnsi="TimesNewRomanPS" w:cs="TimesNewRomanPS"/>
          <w:lang w:val="ru-RU" w:eastAsia="ja-JP"/>
        </w:rPr>
        <w:t xml:space="preserve"> </w:t>
      </w:r>
      <w:r>
        <w:rPr>
          <w:lang w:val="ru-RU" w:eastAsia="ja-JP"/>
        </w:rPr>
        <w:t>основана на профиле</w:t>
      </w:r>
      <w:r w:rsidR="00891F8F" w:rsidRPr="00795E0C">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OMA</w:t>
      </w:r>
      <w:r w:rsidR="00891F8F" w:rsidRPr="00795E0C">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BCAST</w:t>
      </w:r>
      <w:r w:rsidR="00891F8F" w:rsidRPr="00795E0C">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DRM</w:t>
      </w:r>
      <w:r w:rsidR="00891F8F" w:rsidRPr="00795E0C">
        <w:rPr>
          <w:rFonts w:ascii="TimesNewRomanPS" w:hAnsi="TimesNewRomanPS" w:cs="TimesNewRomanPS"/>
          <w:lang w:val="ru-RU" w:eastAsia="ja-JP"/>
        </w:rPr>
        <w:t xml:space="preserve">. </w:t>
      </w:r>
      <w:r w:rsidR="00210094">
        <w:rPr>
          <w:lang w:val="ru-RU" w:eastAsia="ja-JP"/>
        </w:rPr>
        <w:t>Она состоит из следующих компонентов</w:t>
      </w:r>
      <w:r w:rsidR="00891F8F" w:rsidRPr="00356A71">
        <w:rPr>
          <w:rFonts w:ascii="TimesNewRomanPS" w:hAnsi="TimesNewRomanPS" w:cs="TimesNewRomanPS"/>
          <w:lang w:val="ru-RU" w:eastAsia="ja-JP"/>
        </w:rPr>
        <w:t>:</w:t>
      </w:r>
    </w:p>
    <w:p w:rsidR="00891F8F" w:rsidRPr="00356A71" w:rsidRDefault="00891F8F" w:rsidP="00D6094C">
      <w:pPr>
        <w:pStyle w:val="enumlev1"/>
        <w:rPr>
          <w:lang w:eastAsia="ja-JP"/>
        </w:rPr>
      </w:pPr>
      <w:r w:rsidRPr="00356A71">
        <w:rPr>
          <w:lang w:eastAsia="ja-JP"/>
        </w:rPr>
        <w:t>–</w:t>
      </w:r>
      <w:r w:rsidRPr="00356A71">
        <w:rPr>
          <w:lang w:eastAsia="ja-JP"/>
        </w:rPr>
        <w:tab/>
      </w:r>
      <w:r w:rsidR="00C36FB2">
        <w:rPr>
          <w:lang w:eastAsia="ja-JP"/>
        </w:rPr>
        <w:t>Выделение ключей</w:t>
      </w:r>
      <w:r w:rsidRPr="00356A71">
        <w:rPr>
          <w:lang w:eastAsia="ja-JP"/>
        </w:rPr>
        <w:t>.</w:t>
      </w:r>
    </w:p>
    <w:p w:rsidR="00891F8F" w:rsidRPr="00356A71" w:rsidRDefault="00891F8F" w:rsidP="00D6094C">
      <w:pPr>
        <w:pStyle w:val="enumlev1"/>
        <w:rPr>
          <w:lang w:eastAsia="ja-JP"/>
        </w:rPr>
      </w:pPr>
      <w:r w:rsidRPr="00356A71">
        <w:rPr>
          <w:lang w:eastAsia="ja-JP"/>
        </w:rPr>
        <w:t>–</w:t>
      </w:r>
      <w:r w:rsidRPr="00356A71">
        <w:rPr>
          <w:lang w:eastAsia="ja-JP"/>
        </w:rPr>
        <w:tab/>
      </w:r>
      <w:r w:rsidR="00C36FB2">
        <w:rPr>
          <w:lang w:eastAsia="ja-JP"/>
        </w:rPr>
        <w:t xml:space="preserve">Регистрация уровня </w:t>
      </w:r>
      <w:r w:rsidRPr="00356A71">
        <w:rPr>
          <w:lang w:eastAsia="ja-JP"/>
        </w:rPr>
        <w:t>1.</w:t>
      </w:r>
    </w:p>
    <w:p w:rsidR="00891F8F" w:rsidRPr="00356A71" w:rsidRDefault="00891F8F" w:rsidP="00D6094C">
      <w:pPr>
        <w:pStyle w:val="enumlev1"/>
        <w:rPr>
          <w:lang w:eastAsia="ja-JP"/>
        </w:rPr>
      </w:pPr>
      <w:r w:rsidRPr="00356A71">
        <w:rPr>
          <w:lang w:eastAsia="ja-JP"/>
        </w:rPr>
        <w:t>–</w:t>
      </w:r>
      <w:r w:rsidRPr="00356A71">
        <w:rPr>
          <w:lang w:eastAsia="ja-JP"/>
        </w:rPr>
        <w:tab/>
      </w:r>
      <w:r w:rsidR="00C36FB2">
        <w:rPr>
          <w:lang w:eastAsia="ja-JP"/>
        </w:rPr>
        <w:t>Длительное ключевое сообщение</w:t>
      </w:r>
      <w:r w:rsidRPr="00356A71">
        <w:rPr>
          <w:lang w:eastAsia="ja-JP"/>
        </w:rPr>
        <w:t xml:space="preserve"> (</w:t>
      </w:r>
      <w:r w:rsidRPr="00E958AF">
        <w:rPr>
          <w:lang w:val="en-GB" w:eastAsia="ja-JP"/>
        </w:rPr>
        <w:t>LTKM</w:t>
      </w:r>
      <w:r w:rsidRPr="00356A71">
        <w:rPr>
          <w:lang w:eastAsia="ja-JP"/>
        </w:rPr>
        <w:t xml:space="preserve">), </w:t>
      </w:r>
      <w:r w:rsidR="00356A71">
        <w:rPr>
          <w:lang w:eastAsia="ja-JP"/>
        </w:rPr>
        <w:t xml:space="preserve">включая использование </w:t>
      </w:r>
      <w:r w:rsidR="00356A71" w:rsidRPr="00356A71">
        <w:rPr>
          <w:lang w:eastAsia="ja-JP"/>
        </w:rPr>
        <w:t>объект</w:t>
      </w:r>
      <w:r w:rsidR="00356A71">
        <w:rPr>
          <w:lang w:eastAsia="ja-JP"/>
        </w:rPr>
        <w:t>ов</w:t>
      </w:r>
      <w:r w:rsidR="00356A71" w:rsidRPr="00356A71">
        <w:rPr>
          <w:lang w:eastAsia="ja-JP"/>
        </w:rPr>
        <w:t xml:space="preserve"> прав радиовещательных орган</w:t>
      </w:r>
      <w:r w:rsidR="00356A71">
        <w:rPr>
          <w:lang w:eastAsia="ja-JP"/>
        </w:rPr>
        <w:t>изаций</w:t>
      </w:r>
      <w:r w:rsidRPr="00356A71">
        <w:rPr>
          <w:lang w:eastAsia="ja-JP"/>
        </w:rPr>
        <w:t xml:space="preserve"> (</w:t>
      </w:r>
      <w:r w:rsidRPr="00E958AF">
        <w:rPr>
          <w:lang w:val="en-GB" w:eastAsia="ja-JP"/>
        </w:rPr>
        <w:t>BCRO</w:t>
      </w:r>
      <w:r w:rsidRPr="00356A71">
        <w:rPr>
          <w:lang w:eastAsia="ja-JP"/>
        </w:rPr>
        <w:t xml:space="preserve">) </w:t>
      </w:r>
      <w:r w:rsidR="00356A71">
        <w:rPr>
          <w:lang w:eastAsia="ja-JP"/>
        </w:rPr>
        <w:t xml:space="preserve">для </w:t>
      </w:r>
      <w:r w:rsidR="00E33F99">
        <w:rPr>
          <w:lang w:eastAsia="ja-JP"/>
        </w:rPr>
        <w:t>доставки</w:t>
      </w:r>
      <w:r w:rsidRPr="00356A71">
        <w:rPr>
          <w:lang w:eastAsia="ja-JP"/>
        </w:rPr>
        <w:t xml:space="preserve"> </w:t>
      </w:r>
      <w:r w:rsidR="00E33F99">
        <w:rPr>
          <w:lang w:val="en-GB" w:eastAsia="ja-JP"/>
        </w:rPr>
        <w:t>LTKM</w:t>
      </w:r>
      <w:r w:rsidRPr="00356A71">
        <w:rPr>
          <w:lang w:eastAsia="ja-JP"/>
        </w:rPr>
        <w:t>.</w:t>
      </w:r>
    </w:p>
    <w:p w:rsidR="00891F8F" w:rsidRPr="00F5080C" w:rsidRDefault="00891F8F" w:rsidP="00D6094C">
      <w:pPr>
        <w:pStyle w:val="enumlev1"/>
        <w:rPr>
          <w:lang w:eastAsia="ja-JP"/>
        </w:rPr>
      </w:pPr>
      <w:r w:rsidRPr="00F5080C">
        <w:rPr>
          <w:lang w:eastAsia="ja-JP"/>
        </w:rPr>
        <w:t>–</w:t>
      </w:r>
      <w:r w:rsidRPr="00F5080C">
        <w:rPr>
          <w:lang w:eastAsia="ja-JP"/>
        </w:rPr>
        <w:tab/>
      </w:r>
      <w:r w:rsidR="00F5080C">
        <w:rPr>
          <w:lang w:eastAsia="ja-JP"/>
        </w:rPr>
        <w:t>Короткие</w:t>
      </w:r>
      <w:r w:rsidRPr="00F5080C">
        <w:rPr>
          <w:lang w:eastAsia="ja-JP"/>
        </w:rPr>
        <w:t xml:space="preserve"> </w:t>
      </w:r>
      <w:r w:rsidR="00F5080C">
        <w:rPr>
          <w:lang w:eastAsia="ja-JP"/>
        </w:rPr>
        <w:t>ключевые сообщения</w:t>
      </w:r>
      <w:r w:rsidR="00F5080C" w:rsidRPr="00356A71">
        <w:rPr>
          <w:lang w:eastAsia="ja-JP"/>
        </w:rPr>
        <w:t xml:space="preserve"> </w:t>
      </w:r>
      <w:r w:rsidRPr="00F5080C">
        <w:rPr>
          <w:lang w:eastAsia="ja-JP"/>
        </w:rPr>
        <w:t>(</w:t>
      </w:r>
      <w:r w:rsidRPr="00E958AF">
        <w:rPr>
          <w:lang w:val="en-GB" w:eastAsia="ja-JP"/>
        </w:rPr>
        <w:t>STKM</w:t>
      </w:r>
      <w:r w:rsidRPr="00F5080C">
        <w:rPr>
          <w:lang w:eastAsia="ja-JP"/>
        </w:rPr>
        <w:t>).</w:t>
      </w:r>
    </w:p>
    <w:p w:rsidR="00891F8F" w:rsidRPr="00F5080C" w:rsidRDefault="00891F8F" w:rsidP="00D6094C">
      <w:pPr>
        <w:pStyle w:val="enumlev1"/>
        <w:rPr>
          <w:lang w:eastAsia="ja-JP"/>
        </w:rPr>
      </w:pPr>
      <w:r w:rsidRPr="00F5080C">
        <w:rPr>
          <w:lang w:eastAsia="ja-JP"/>
        </w:rPr>
        <w:t>–</w:t>
      </w:r>
      <w:r w:rsidRPr="00F5080C">
        <w:rPr>
          <w:lang w:eastAsia="ja-JP"/>
        </w:rPr>
        <w:tab/>
      </w:r>
      <w:r w:rsidR="00F5080C">
        <w:rPr>
          <w:lang w:eastAsia="ja-JP"/>
        </w:rPr>
        <w:t>К</w:t>
      </w:r>
      <w:r w:rsidR="00F5080C" w:rsidRPr="00F5080C">
        <w:rPr>
          <w:lang w:eastAsia="ja-JP"/>
        </w:rPr>
        <w:t>риптографическая защита трафика</w:t>
      </w:r>
      <w:r w:rsidRPr="00F5080C">
        <w:rPr>
          <w:lang w:eastAsia="ja-JP"/>
        </w:rPr>
        <w:t>.</w:t>
      </w:r>
    </w:p>
    <w:p w:rsidR="00891F8F" w:rsidRPr="00F5080C" w:rsidRDefault="00F5080C" w:rsidP="00D6094C">
      <w:pPr>
        <w:rPr>
          <w:rFonts w:ascii="TimesNewRomanPS" w:hAnsi="TimesNewRomanPS" w:cs="TimesNewRomanPS"/>
          <w:lang w:val="ru-RU" w:eastAsia="ja-JP"/>
        </w:rPr>
      </w:pPr>
      <w:r>
        <w:rPr>
          <w:lang w:val="ru-RU" w:eastAsia="ja-JP"/>
        </w:rPr>
        <w:t>Система</w:t>
      </w:r>
      <w:r w:rsidRPr="00F5080C">
        <w:rPr>
          <w:lang w:val="ru-RU" w:eastAsia="ja-JP"/>
        </w:rPr>
        <w:t xml:space="preserve"> </w:t>
      </w:r>
      <w:r>
        <w:rPr>
          <w:lang w:val="ru-RU" w:eastAsia="ja-JP"/>
        </w:rPr>
        <w:t>опирается</w:t>
      </w:r>
      <w:r w:rsidRPr="00F5080C">
        <w:rPr>
          <w:lang w:val="ru-RU" w:eastAsia="ja-JP"/>
        </w:rPr>
        <w:t xml:space="preserve"> </w:t>
      </w:r>
      <w:r>
        <w:rPr>
          <w:lang w:val="ru-RU" w:eastAsia="ja-JP"/>
        </w:rPr>
        <w:t>на</w:t>
      </w:r>
      <w:r w:rsidRPr="00F5080C">
        <w:rPr>
          <w:lang w:val="ru-RU" w:eastAsia="ja-JP"/>
        </w:rPr>
        <w:t xml:space="preserve"> </w:t>
      </w:r>
      <w:r>
        <w:rPr>
          <w:lang w:val="ru-RU" w:eastAsia="ja-JP"/>
        </w:rPr>
        <w:t xml:space="preserve">следующие </w:t>
      </w:r>
      <w:r w:rsidRPr="00F5080C">
        <w:rPr>
          <w:rFonts w:ascii="TimesNewRomanPS" w:hAnsi="TimesNewRomanPS" w:cs="TimesNewRomanPS"/>
          <w:lang w:val="ru-RU" w:eastAsia="ja-JP"/>
        </w:rPr>
        <w:t>стандарт</w:t>
      </w:r>
      <w:r>
        <w:rPr>
          <w:lang w:val="ru-RU" w:eastAsia="ja-JP"/>
        </w:rPr>
        <w:t>ы</w:t>
      </w:r>
      <w:r w:rsidRPr="00F5080C">
        <w:rPr>
          <w:rFonts w:ascii="TimesNewRomanPS" w:hAnsi="TimesNewRomanPS" w:cs="TimesNewRomanPS"/>
          <w:lang w:val="ru-RU" w:eastAsia="ja-JP"/>
        </w:rPr>
        <w:t xml:space="preserve"> шифровани</w:t>
      </w:r>
      <w:r>
        <w:rPr>
          <w:lang w:val="ru-RU" w:eastAsia="ja-JP"/>
        </w:rPr>
        <w:t>я</w:t>
      </w:r>
      <w:r w:rsidR="00891F8F" w:rsidRPr="00F5080C">
        <w:rPr>
          <w:rFonts w:ascii="TimesNewRomanPS" w:hAnsi="TimesNewRomanPS" w:cs="TimesNewRomanPS"/>
          <w:lang w:val="ru-RU" w:eastAsia="ja-JP"/>
        </w:rPr>
        <w:t>:</w:t>
      </w:r>
    </w:p>
    <w:p w:rsidR="00891F8F" w:rsidRPr="00647072" w:rsidRDefault="00891F8F" w:rsidP="00D6094C">
      <w:pPr>
        <w:pStyle w:val="enumlev1"/>
        <w:rPr>
          <w:lang w:eastAsia="ja-JP"/>
        </w:rPr>
      </w:pPr>
      <w:r w:rsidRPr="00647072">
        <w:rPr>
          <w:lang w:eastAsia="ja-JP"/>
        </w:rPr>
        <w:t>–</w:t>
      </w:r>
      <w:r w:rsidRPr="00647072">
        <w:rPr>
          <w:lang w:eastAsia="ja-JP"/>
        </w:rPr>
        <w:tab/>
      </w:r>
      <w:r w:rsidR="00F5080C">
        <w:rPr>
          <w:lang w:eastAsia="ja-JP"/>
        </w:rPr>
        <w:t>Усовершенствованный стандарт шифрования</w:t>
      </w:r>
      <w:r w:rsidRPr="00647072">
        <w:rPr>
          <w:lang w:eastAsia="ja-JP"/>
        </w:rPr>
        <w:t xml:space="preserve"> (</w:t>
      </w:r>
      <w:r w:rsidRPr="00E958AF">
        <w:rPr>
          <w:lang w:val="en-GB" w:eastAsia="ja-JP"/>
        </w:rPr>
        <w:t>AES</w:t>
      </w:r>
      <w:r w:rsidRPr="00647072">
        <w:rPr>
          <w:lang w:eastAsia="ja-JP"/>
        </w:rPr>
        <w:t>).</w:t>
      </w:r>
    </w:p>
    <w:p w:rsidR="00891F8F" w:rsidRPr="00647072" w:rsidRDefault="00891F8F" w:rsidP="00D6094C">
      <w:pPr>
        <w:pStyle w:val="enumlev1"/>
        <w:rPr>
          <w:lang w:eastAsia="ja-JP"/>
        </w:rPr>
      </w:pPr>
      <w:r w:rsidRPr="00647072">
        <w:rPr>
          <w:lang w:eastAsia="ja-JP"/>
        </w:rPr>
        <w:t>–</w:t>
      </w:r>
      <w:r w:rsidRPr="00647072">
        <w:rPr>
          <w:lang w:eastAsia="ja-JP"/>
        </w:rPr>
        <w:tab/>
      </w:r>
      <w:r w:rsidR="00647072">
        <w:rPr>
          <w:lang w:eastAsia="ja-JP"/>
        </w:rPr>
        <w:t>З</w:t>
      </w:r>
      <w:r w:rsidR="00647072" w:rsidRPr="00647072">
        <w:rPr>
          <w:lang w:eastAsia="ja-JP"/>
        </w:rPr>
        <w:t>ащищ</w:t>
      </w:r>
      <w:r w:rsidR="00647072">
        <w:rPr>
          <w:lang w:eastAsia="ja-JP"/>
        </w:rPr>
        <w:t>е</w:t>
      </w:r>
      <w:r w:rsidR="00647072" w:rsidRPr="00647072">
        <w:rPr>
          <w:lang w:eastAsia="ja-JP"/>
        </w:rPr>
        <w:t xml:space="preserve">нный </w:t>
      </w:r>
      <w:r w:rsidR="00647072">
        <w:rPr>
          <w:lang w:eastAsia="ja-JP"/>
        </w:rPr>
        <w:t>Интернет-</w:t>
      </w:r>
      <w:r w:rsidR="00647072" w:rsidRPr="00647072">
        <w:rPr>
          <w:lang w:eastAsia="ja-JP"/>
        </w:rPr>
        <w:t>протокол</w:t>
      </w:r>
      <w:r w:rsidRPr="00647072">
        <w:rPr>
          <w:lang w:eastAsia="ja-JP"/>
        </w:rPr>
        <w:t xml:space="preserve"> (</w:t>
      </w:r>
      <w:r w:rsidRPr="00E958AF">
        <w:rPr>
          <w:lang w:val="en-GB" w:eastAsia="ja-JP"/>
        </w:rPr>
        <w:t>IPsec</w:t>
      </w:r>
      <w:r w:rsidRPr="00647072">
        <w:rPr>
          <w:lang w:eastAsia="ja-JP"/>
        </w:rPr>
        <w:t>).</w:t>
      </w:r>
    </w:p>
    <w:p w:rsidR="00891F8F" w:rsidRPr="00310D4A" w:rsidRDefault="00891F8F" w:rsidP="00D6094C">
      <w:pPr>
        <w:pStyle w:val="enumlev1"/>
        <w:rPr>
          <w:lang w:eastAsia="ja-JP"/>
        </w:rPr>
      </w:pPr>
      <w:r w:rsidRPr="00310D4A">
        <w:rPr>
          <w:lang w:eastAsia="ja-JP"/>
        </w:rPr>
        <w:t>–</w:t>
      </w:r>
      <w:r w:rsidRPr="00310D4A">
        <w:rPr>
          <w:lang w:eastAsia="ja-JP"/>
        </w:rPr>
        <w:tab/>
      </w:r>
      <w:r w:rsidR="00647072">
        <w:rPr>
          <w:lang w:eastAsia="ja-JP"/>
        </w:rPr>
        <w:t>Ключ</w:t>
      </w:r>
      <w:r w:rsidR="00647072" w:rsidRPr="00310D4A">
        <w:rPr>
          <w:lang w:eastAsia="ja-JP"/>
        </w:rPr>
        <w:t xml:space="preserve"> </w:t>
      </w:r>
      <w:r w:rsidR="00647072">
        <w:rPr>
          <w:lang w:eastAsia="ja-JP"/>
        </w:rPr>
        <w:t>шифрования</w:t>
      </w:r>
      <w:r w:rsidR="00647072" w:rsidRPr="00310D4A">
        <w:rPr>
          <w:lang w:eastAsia="ja-JP"/>
        </w:rPr>
        <w:t xml:space="preserve"> </w:t>
      </w:r>
      <w:r w:rsidR="00AE620F">
        <w:rPr>
          <w:lang w:eastAsia="ja-JP"/>
        </w:rPr>
        <w:t>тра</w:t>
      </w:r>
      <w:r w:rsidR="00647072">
        <w:rPr>
          <w:lang w:eastAsia="ja-JP"/>
        </w:rPr>
        <w:t>фика</w:t>
      </w:r>
      <w:r w:rsidRPr="00310D4A">
        <w:rPr>
          <w:lang w:eastAsia="ja-JP"/>
        </w:rPr>
        <w:t xml:space="preserve"> (</w:t>
      </w:r>
      <w:r w:rsidRPr="00E958AF">
        <w:rPr>
          <w:lang w:val="en-GB" w:eastAsia="ja-JP"/>
        </w:rPr>
        <w:t>TEK</w:t>
      </w:r>
      <w:r w:rsidRPr="00310D4A">
        <w:rPr>
          <w:lang w:eastAsia="ja-JP"/>
        </w:rPr>
        <w:t>).</w:t>
      </w:r>
    </w:p>
    <w:p w:rsidR="00891F8F" w:rsidRPr="007D2C51" w:rsidRDefault="00647072" w:rsidP="00D6094C">
      <w:pPr>
        <w:rPr>
          <w:rFonts w:ascii="TimesNewRomanPS" w:hAnsi="TimesNewRomanPS" w:cs="TimesNewRomanPS"/>
          <w:lang w:val="ru-RU" w:eastAsia="ja-JP"/>
        </w:rPr>
      </w:pPr>
      <w:r>
        <w:rPr>
          <w:lang w:val="ru-RU" w:eastAsia="ja-JP"/>
        </w:rPr>
        <w:t>В</w:t>
      </w:r>
      <w:r w:rsidRPr="00647072">
        <w:rPr>
          <w:lang w:val="ru-RU" w:eastAsia="ja-JP"/>
        </w:rPr>
        <w:t xml:space="preserve"> </w:t>
      </w:r>
      <w:r>
        <w:rPr>
          <w:lang w:val="ru-RU" w:eastAsia="ja-JP"/>
        </w:rPr>
        <w:t>профиле</w:t>
      </w:r>
      <w:r w:rsidR="00891F8F" w:rsidRPr="00647072">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OMA</w:t>
      </w:r>
      <w:r w:rsidR="00891F8F" w:rsidRPr="00647072">
        <w:rPr>
          <w:rFonts w:ascii="TimesNewRomanPS" w:hAnsi="TimesNewRomanPS" w:cs="TimesNewRomanPS"/>
          <w:lang w:val="ru-RU" w:eastAsia="ja-JP"/>
        </w:rPr>
        <w:t xml:space="preserve"> </w:t>
      </w:r>
      <w:r w:rsidR="00891F8F" w:rsidRPr="00E958AF">
        <w:rPr>
          <w:rFonts w:ascii="TimesNewRomanPS" w:hAnsi="TimesNewRomanPS" w:cs="TimesNewRomanPS"/>
          <w:lang w:val="en-GB" w:eastAsia="ja-JP"/>
        </w:rPr>
        <w:t>BCAST</w:t>
      </w:r>
      <w:r w:rsidR="00891F8F" w:rsidRPr="00647072">
        <w:rPr>
          <w:rFonts w:ascii="TimesNewRomanPS" w:hAnsi="TimesNewRomanPS" w:cs="TimesNewRomanPS"/>
          <w:lang w:val="ru-RU" w:eastAsia="ja-JP"/>
        </w:rPr>
        <w:t xml:space="preserve"> </w:t>
      </w:r>
      <w:r w:rsidR="00891F8F" w:rsidRPr="00E958AF">
        <w:rPr>
          <w:lang w:val="en-GB"/>
        </w:rPr>
        <w:t>DRM</w:t>
      </w:r>
      <w:r w:rsidR="00891F8F" w:rsidRPr="00647072">
        <w:rPr>
          <w:rFonts w:ascii="TimesNewRomanPS" w:hAnsi="TimesNewRomanPS" w:cs="TimesNewRomanPS"/>
          <w:lang w:val="ru-RU" w:eastAsia="ja-JP"/>
        </w:rPr>
        <w:t xml:space="preserve"> </w:t>
      </w:r>
      <w:r>
        <w:rPr>
          <w:lang w:val="ru-RU" w:eastAsia="ja-JP"/>
        </w:rPr>
        <w:t>имеются</w:t>
      </w:r>
      <w:r w:rsidRPr="00647072">
        <w:rPr>
          <w:lang w:val="ru-RU" w:eastAsia="ja-JP"/>
        </w:rPr>
        <w:t xml:space="preserve"> </w:t>
      </w:r>
      <w:r>
        <w:rPr>
          <w:lang w:val="ru-RU" w:eastAsia="ja-JP"/>
        </w:rPr>
        <w:t>два</w:t>
      </w:r>
      <w:r w:rsidRPr="00647072">
        <w:rPr>
          <w:lang w:val="ru-RU" w:eastAsia="ja-JP"/>
        </w:rPr>
        <w:t xml:space="preserve"> </w:t>
      </w:r>
      <w:r>
        <w:rPr>
          <w:lang w:val="ru-RU" w:eastAsia="ja-JP"/>
        </w:rPr>
        <w:t>режима</w:t>
      </w:r>
      <w:r w:rsidRPr="00647072">
        <w:rPr>
          <w:lang w:val="ru-RU" w:eastAsia="ja-JP"/>
        </w:rPr>
        <w:t xml:space="preserve"> </w:t>
      </w:r>
      <w:r>
        <w:rPr>
          <w:lang w:val="ru-RU" w:eastAsia="ja-JP"/>
        </w:rPr>
        <w:t>з</w:t>
      </w:r>
      <w:r w:rsidRPr="00A6755D">
        <w:rPr>
          <w:lang w:val="ru-RU" w:eastAsia="ja-JP"/>
        </w:rPr>
        <w:t>ащит</w:t>
      </w:r>
      <w:r>
        <w:rPr>
          <w:lang w:val="ru-RU" w:eastAsia="ja-JP"/>
        </w:rPr>
        <w:t>ы</w:t>
      </w:r>
      <w:r w:rsidRPr="00A6755D">
        <w:rPr>
          <w:lang w:val="ru-RU" w:eastAsia="ja-JP"/>
        </w:rPr>
        <w:t xml:space="preserve"> услуг</w:t>
      </w:r>
      <w:r w:rsidR="00891F8F" w:rsidRPr="00647072">
        <w:rPr>
          <w:rFonts w:ascii="TimesNewRomanPS" w:hAnsi="TimesNewRomanPS" w:cs="TimesNewRomanPS"/>
          <w:lang w:val="ru-RU" w:eastAsia="ja-JP"/>
        </w:rPr>
        <w:t xml:space="preserve"> – </w:t>
      </w:r>
      <w:r>
        <w:rPr>
          <w:lang w:val="ru-RU" w:eastAsia="ja-JP"/>
        </w:rPr>
        <w:t xml:space="preserve">интерактивный и </w:t>
      </w:r>
      <w:r w:rsidR="003B7D34">
        <w:rPr>
          <w:lang w:val="ru-RU" w:eastAsia="ja-JP"/>
        </w:rPr>
        <w:t>исключительно</w:t>
      </w:r>
      <w:r>
        <w:rPr>
          <w:lang w:val="ru-RU" w:eastAsia="ja-JP"/>
        </w:rPr>
        <w:t xml:space="preserve"> радиовещательный режим</w:t>
      </w:r>
      <w:r w:rsidR="00891F8F" w:rsidRPr="00647072">
        <w:rPr>
          <w:rFonts w:ascii="TimesNewRomanPS" w:hAnsi="TimesNewRomanPS" w:cs="TimesNewRomanPS"/>
          <w:lang w:val="ru-RU" w:eastAsia="ja-JP"/>
        </w:rPr>
        <w:t xml:space="preserve">. </w:t>
      </w:r>
      <w:r>
        <w:rPr>
          <w:lang w:val="ru-RU" w:eastAsia="ja-JP"/>
        </w:rPr>
        <w:t>В</w:t>
      </w:r>
      <w:r w:rsidRPr="00647072">
        <w:rPr>
          <w:lang w:val="ru-RU" w:eastAsia="ja-JP"/>
        </w:rPr>
        <w:t xml:space="preserve"> </w:t>
      </w:r>
      <w:r>
        <w:rPr>
          <w:lang w:val="ru-RU" w:eastAsia="ja-JP"/>
        </w:rPr>
        <w:t>интерактивном</w:t>
      </w:r>
      <w:r w:rsidRPr="00647072">
        <w:rPr>
          <w:lang w:val="ru-RU" w:eastAsia="ja-JP"/>
        </w:rPr>
        <w:t xml:space="preserve"> </w:t>
      </w:r>
      <w:r>
        <w:rPr>
          <w:lang w:val="ru-RU" w:eastAsia="ja-JP"/>
        </w:rPr>
        <w:t>режиме</w:t>
      </w:r>
      <w:r w:rsidRPr="00647072">
        <w:rPr>
          <w:lang w:val="ru-RU" w:eastAsia="ja-JP"/>
        </w:rPr>
        <w:t xml:space="preserve"> </w:t>
      </w:r>
      <w:r>
        <w:rPr>
          <w:lang w:val="ru-RU" w:eastAsia="ja-JP"/>
        </w:rPr>
        <w:t>приемник</w:t>
      </w:r>
      <w:r w:rsidRPr="00647072">
        <w:rPr>
          <w:lang w:val="ru-RU" w:eastAsia="ja-JP"/>
        </w:rPr>
        <w:t xml:space="preserve"> </w:t>
      </w:r>
      <w:r>
        <w:rPr>
          <w:lang w:val="ru-RU" w:eastAsia="ja-JP"/>
        </w:rPr>
        <w:t>поддерживает</w:t>
      </w:r>
      <w:r w:rsidRPr="00647072">
        <w:rPr>
          <w:lang w:val="ru-RU" w:eastAsia="ja-JP"/>
        </w:rPr>
        <w:t xml:space="preserve"> </w:t>
      </w:r>
      <w:r>
        <w:rPr>
          <w:lang w:val="ru-RU" w:eastAsia="ja-JP"/>
        </w:rPr>
        <w:t>интерактивный</w:t>
      </w:r>
      <w:r w:rsidRPr="00647072">
        <w:rPr>
          <w:rFonts w:ascii="TimesNewRomanPS" w:hAnsi="TimesNewRomanPS" w:cs="TimesNewRomanPS"/>
          <w:lang w:val="ru-RU" w:eastAsia="ja-JP"/>
        </w:rPr>
        <w:t xml:space="preserve"> </w:t>
      </w:r>
      <w:r>
        <w:rPr>
          <w:lang w:val="ru-RU" w:eastAsia="ja-JP"/>
        </w:rPr>
        <w:t>канал для связи с поставщиком услуг, для того чтобы получить права на прием услуги и/или на защиту контента</w:t>
      </w:r>
      <w:r w:rsidR="00891F8F" w:rsidRPr="00647072">
        <w:rPr>
          <w:rFonts w:ascii="TimesNewRomanPS" w:hAnsi="TimesNewRomanPS" w:cs="TimesNewRomanPS"/>
          <w:lang w:val="ru-RU" w:eastAsia="ja-JP"/>
        </w:rPr>
        <w:t xml:space="preserve">. </w:t>
      </w:r>
      <w:r w:rsidR="003B7D34">
        <w:rPr>
          <w:lang w:val="ru-RU" w:eastAsia="ja-JP"/>
        </w:rPr>
        <w:t>В</w:t>
      </w:r>
      <w:r w:rsidR="00891F8F" w:rsidRPr="003B7D34">
        <w:rPr>
          <w:rFonts w:ascii="TimesNewRomanPS" w:hAnsi="TimesNewRomanPS" w:cs="TimesNewRomanPS"/>
          <w:lang w:val="ru-RU" w:eastAsia="ja-JP"/>
        </w:rPr>
        <w:t xml:space="preserve"> </w:t>
      </w:r>
      <w:r w:rsidR="003B7D34">
        <w:rPr>
          <w:lang w:val="ru-RU" w:eastAsia="ja-JP"/>
        </w:rPr>
        <w:t>исключительно радиовещательном режиме приемник не использует интерактивный</w:t>
      </w:r>
      <w:r w:rsidR="003B7D34" w:rsidRPr="00647072">
        <w:rPr>
          <w:rFonts w:ascii="TimesNewRomanPS" w:hAnsi="TimesNewRomanPS" w:cs="TimesNewRomanPS"/>
          <w:lang w:val="ru-RU" w:eastAsia="ja-JP"/>
        </w:rPr>
        <w:t xml:space="preserve"> </w:t>
      </w:r>
      <w:r w:rsidR="003B7D34">
        <w:rPr>
          <w:lang w:val="ru-RU" w:eastAsia="ja-JP"/>
        </w:rPr>
        <w:t>канал для связи с поставщиком услуг</w:t>
      </w:r>
      <w:r w:rsidR="00891F8F" w:rsidRPr="003B7D34">
        <w:rPr>
          <w:rFonts w:ascii="TimesNewRomanPS" w:hAnsi="TimesNewRomanPS" w:cs="TimesNewRomanPS"/>
          <w:lang w:val="ru-RU" w:eastAsia="ja-JP"/>
        </w:rPr>
        <w:t xml:space="preserve">. </w:t>
      </w:r>
      <w:r w:rsidR="003B7D34">
        <w:rPr>
          <w:lang w:val="ru-RU" w:eastAsia="ja-JP"/>
        </w:rPr>
        <w:t>Запросы</w:t>
      </w:r>
      <w:r w:rsidR="003B7D34" w:rsidRPr="007D2C51">
        <w:rPr>
          <w:lang w:val="ru-RU" w:eastAsia="ja-JP"/>
        </w:rPr>
        <w:t xml:space="preserve"> </w:t>
      </w:r>
      <w:r w:rsidR="007D2C51">
        <w:rPr>
          <w:lang w:val="ru-RU" w:eastAsia="ja-JP"/>
        </w:rPr>
        <w:t>к</w:t>
      </w:r>
      <w:r w:rsidR="003B7D34" w:rsidRPr="007D2C51">
        <w:rPr>
          <w:lang w:val="ru-RU" w:eastAsia="ja-JP"/>
        </w:rPr>
        <w:t xml:space="preserve"> </w:t>
      </w:r>
      <w:r w:rsidR="003B7D34">
        <w:rPr>
          <w:lang w:val="ru-RU" w:eastAsia="ja-JP"/>
        </w:rPr>
        <w:t>поставщик</w:t>
      </w:r>
      <w:r w:rsidR="007D2C51">
        <w:rPr>
          <w:lang w:val="ru-RU" w:eastAsia="ja-JP"/>
        </w:rPr>
        <w:t>у</w:t>
      </w:r>
      <w:r w:rsidR="003B7D34" w:rsidRPr="007D2C51">
        <w:rPr>
          <w:lang w:val="ru-RU" w:eastAsia="ja-JP"/>
        </w:rPr>
        <w:t xml:space="preserve"> </w:t>
      </w:r>
      <w:r w:rsidR="003B7D34">
        <w:rPr>
          <w:lang w:val="ru-RU" w:eastAsia="ja-JP"/>
        </w:rPr>
        <w:t>услуг</w:t>
      </w:r>
      <w:r w:rsidR="003B7D34" w:rsidRPr="007D2C51">
        <w:rPr>
          <w:lang w:val="ru-RU" w:eastAsia="ja-JP"/>
        </w:rPr>
        <w:t xml:space="preserve"> </w:t>
      </w:r>
      <w:r w:rsidR="003B7D34">
        <w:rPr>
          <w:lang w:val="ru-RU" w:eastAsia="ja-JP"/>
        </w:rPr>
        <w:t>осуществляются</w:t>
      </w:r>
      <w:r w:rsidR="003B7D34" w:rsidRPr="007D2C51">
        <w:rPr>
          <w:lang w:val="ru-RU" w:eastAsia="ja-JP"/>
        </w:rPr>
        <w:t xml:space="preserve"> </w:t>
      </w:r>
      <w:r w:rsidR="003B7D34">
        <w:rPr>
          <w:lang w:val="ru-RU" w:eastAsia="ja-JP"/>
        </w:rPr>
        <w:t>пользователем</w:t>
      </w:r>
      <w:r w:rsidR="003B7D34" w:rsidRPr="007D2C51">
        <w:rPr>
          <w:lang w:val="ru-RU" w:eastAsia="ja-JP"/>
        </w:rPr>
        <w:t xml:space="preserve"> </w:t>
      </w:r>
      <w:r w:rsidR="003B7D34">
        <w:rPr>
          <w:lang w:val="ru-RU" w:eastAsia="ja-JP"/>
        </w:rPr>
        <w:t>с</w:t>
      </w:r>
      <w:r w:rsidR="003B7D34" w:rsidRPr="007D2C51">
        <w:rPr>
          <w:lang w:val="ru-RU" w:eastAsia="ja-JP"/>
        </w:rPr>
        <w:t xml:space="preserve"> </w:t>
      </w:r>
      <w:r w:rsidR="003B7D34">
        <w:rPr>
          <w:lang w:val="ru-RU" w:eastAsia="ja-JP"/>
        </w:rPr>
        <w:t>помощью</w:t>
      </w:r>
      <w:r w:rsidR="003B7D34" w:rsidRPr="007D2C51">
        <w:rPr>
          <w:lang w:val="ru-RU" w:eastAsia="ja-JP"/>
        </w:rPr>
        <w:t xml:space="preserve"> </w:t>
      </w:r>
      <w:r w:rsidR="007D2C51">
        <w:rPr>
          <w:lang w:val="ru-RU" w:eastAsia="ja-JP"/>
        </w:rPr>
        <w:t>того или иного</w:t>
      </w:r>
      <w:r w:rsidR="003B7D34" w:rsidRPr="007D2C51">
        <w:rPr>
          <w:lang w:val="ru-RU" w:eastAsia="ja-JP"/>
        </w:rPr>
        <w:t xml:space="preserve"> </w:t>
      </w:r>
      <w:r w:rsidR="003B7D34">
        <w:rPr>
          <w:lang w:val="ru-RU" w:eastAsia="ja-JP"/>
        </w:rPr>
        <w:t xml:space="preserve">внеполосного механизма, </w:t>
      </w:r>
      <w:r w:rsidR="007D2C51">
        <w:rPr>
          <w:lang w:val="ru-RU" w:eastAsia="ja-JP"/>
        </w:rPr>
        <w:t xml:space="preserve">например </w:t>
      </w:r>
      <w:r w:rsidR="003B7D34">
        <w:rPr>
          <w:lang w:val="ru-RU" w:eastAsia="ja-JP"/>
        </w:rPr>
        <w:t xml:space="preserve">такого как </w:t>
      </w:r>
      <w:r w:rsidR="00734E5F">
        <w:rPr>
          <w:lang w:val="ru-RU" w:eastAsia="ja-JP"/>
        </w:rPr>
        <w:t>вызов поставщика</w:t>
      </w:r>
      <w:r w:rsidR="00734E5F" w:rsidRPr="007D2C51">
        <w:rPr>
          <w:lang w:val="ru-RU" w:eastAsia="ja-JP"/>
        </w:rPr>
        <w:t xml:space="preserve"> </w:t>
      </w:r>
      <w:r w:rsidR="00734E5F">
        <w:rPr>
          <w:lang w:val="ru-RU" w:eastAsia="ja-JP"/>
        </w:rPr>
        <w:t>услуг</w:t>
      </w:r>
      <w:r w:rsidR="00734E5F" w:rsidRPr="007D2C51">
        <w:rPr>
          <w:lang w:val="ru-RU" w:eastAsia="ja-JP"/>
        </w:rPr>
        <w:t xml:space="preserve"> </w:t>
      </w:r>
      <w:r w:rsidR="00734E5F">
        <w:rPr>
          <w:lang w:val="ru-RU" w:eastAsia="ja-JP"/>
        </w:rPr>
        <w:t xml:space="preserve">по телефону или </w:t>
      </w:r>
      <w:r w:rsidR="00734E5F" w:rsidRPr="00734E5F">
        <w:rPr>
          <w:lang w:val="ru-RU" w:eastAsia="ja-JP"/>
        </w:rPr>
        <w:t xml:space="preserve">подключение </w:t>
      </w:r>
      <w:r w:rsidR="00734E5F">
        <w:rPr>
          <w:lang w:val="ru-RU" w:eastAsia="ja-JP"/>
        </w:rPr>
        <w:t>к веб-сайту поставщика</w:t>
      </w:r>
      <w:r w:rsidR="00734E5F" w:rsidRPr="007D2C51">
        <w:rPr>
          <w:lang w:val="ru-RU" w:eastAsia="ja-JP"/>
        </w:rPr>
        <w:t xml:space="preserve"> </w:t>
      </w:r>
      <w:r w:rsidR="00734E5F">
        <w:rPr>
          <w:lang w:val="ru-RU" w:eastAsia="ja-JP"/>
        </w:rPr>
        <w:t>услуг</w:t>
      </w:r>
      <w:r w:rsidR="00891F8F" w:rsidRPr="007D2C51">
        <w:rPr>
          <w:rFonts w:ascii="TimesNewRomanPS" w:hAnsi="TimesNewRomanPS" w:cs="TimesNewRomanPS"/>
          <w:lang w:val="ru-RU" w:eastAsia="ja-JP"/>
        </w:rPr>
        <w:t>.</w:t>
      </w:r>
    </w:p>
    <w:p w:rsidR="00891F8F" w:rsidRPr="00310D4A" w:rsidRDefault="004E5FD6" w:rsidP="00D6094C">
      <w:pPr>
        <w:pStyle w:val="Headingb"/>
        <w:rPr>
          <w:lang w:eastAsia="ja-JP"/>
        </w:rPr>
      </w:pPr>
      <w:r>
        <w:rPr>
          <w:lang w:eastAsia="ja-JP"/>
        </w:rPr>
        <w:t>Часть</w:t>
      </w:r>
      <w:r w:rsidR="00891F8F" w:rsidRPr="00310D4A">
        <w:rPr>
          <w:lang w:eastAsia="ja-JP"/>
        </w:rPr>
        <w:t xml:space="preserve"> 6 – </w:t>
      </w:r>
      <w:r>
        <w:rPr>
          <w:lang w:eastAsia="ja-JP"/>
        </w:rPr>
        <w:t>Видеосистема</w:t>
      </w:r>
      <w:r w:rsidRPr="00310D4A">
        <w:rPr>
          <w:lang w:eastAsia="ja-JP"/>
        </w:rPr>
        <w:t xml:space="preserve"> </w:t>
      </w:r>
      <w:r w:rsidR="00891F8F" w:rsidRPr="00E958AF">
        <w:rPr>
          <w:lang w:val="en-GB" w:eastAsia="ja-JP"/>
        </w:rPr>
        <w:t>AVC</w:t>
      </w:r>
      <w:r w:rsidR="00891F8F" w:rsidRPr="00310D4A">
        <w:rPr>
          <w:lang w:eastAsia="ja-JP"/>
        </w:rPr>
        <w:t xml:space="preserve"> </w:t>
      </w:r>
      <w:r>
        <w:rPr>
          <w:lang w:eastAsia="ja-JP"/>
        </w:rPr>
        <w:t>и</w:t>
      </w:r>
      <w:r w:rsidRPr="00310D4A">
        <w:rPr>
          <w:lang w:eastAsia="ja-JP"/>
        </w:rPr>
        <w:t xml:space="preserve"> </w:t>
      </w:r>
      <w:r w:rsidR="00891F8F" w:rsidRPr="00E958AF">
        <w:rPr>
          <w:lang w:val="en-GB" w:eastAsia="ja-JP"/>
        </w:rPr>
        <w:t>SVC</w:t>
      </w:r>
      <w:r w:rsidR="00891F8F" w:rsidRPr="00310D4A">
        <w:rPr>
          <w:lang w:eastAsia="ja-JP"/>
        </w:rPr>
        <w:t xml:space="preserve"> </w:t>
      </w:r>
    </w:p>
    <w:p w:rsidR="00891F8F" w:rsidRPr="004E5FD6" w:rsidRDefault="004E5FD6" w:rsidP="00D6094C">
      <w:pPr>
        <w:rPr>
          <w:lang w:val="ru-RU" w:eastAsia="ja-JP"/>
        </w:rPr>
      </w:pPr>
      <w:r>
        <w:rPr>
          <w:lang w:val="ru-RU" w:eastAsia="ja-JP"/>
        </w:rPr>
        <w:t>В</w:t>
      </w:r>
      <w:r w:rsidRPr="004E5FD6">
        <w:rPr>
          <w:lang w:val="ru-RU" w:eastAsia="ja-JP"/>
        </w:rPr>
        <w:t xml:space="preserve"> </w:t>
      </w:r>
      <w:r>
        <w:rPr>
          <w:lang w:val="ru-RU" w:eastAsia="ja-JP"/>
        </w:rPr>
        <w:t>системе</w:t>
      </w:r>
      <w:r w:rsidR="00891F8F" w:rsidRPr="004E5FD6">
        <w:rPr>
          <w:lang w:val="ru-RU" w:eastAsia="ja-JP"/>
        </w:rPr>
        <w:t xml:space="preserve"> </w:t>
      </w:r>
      <w:r w:rsidR="00891F8F" w:rsidRPr="00E958AF">
        <w:rPr>
          <w:lang w:val="en-GB" w:eastAsia="ja-JP"/>
        </w:rPr>
        <w:t>M</w:t>
      </w:r>
      <w:r w:rsidR="00891F8F" w:rsidRPr="004E5FD6">
        <w:rPr>
          <w:lang w:val="ru-RU" w:eastAsia="ja-JP"/>
        </w:rPr>
        <w:t>/</w:t>
      </w:r>
      <w:r w:rsidR="00891F8F" w:rsidRPr="00E958AF">
        <w:rPr>
          <w:lang w:val="en-GB" w:eastAsia="ja-JP"/>
        </w:rPr>
        <w:t>H</w:t>
      </w:r>
      <w:r w:rsidRPr="004E5FD6">
        <w:rPr>
          <w:lang w:val="ru-RU" w:eastAsia="ja-JP"/>
        </w:rPr>
        <w:t xml:space="preserve"> </w:t>
      </w:r>
      <w:r>
        <w:rPr>
          <w:lang w:val="ru-RU" w:eastAsia="ja-JP"/>
        </w:rPr>
        <w:t>применяется</w:t>
      </w:r>
      <w:r w:rsidR="00EE10A9">
        <w:rPr>
          <w:lang w:val="ru-RU" w:eastAsia="ja-JP"/>
        </w:rPr>
        <w:t xml:space="preserve">, но </w:t>
      </w:r>
      <w:r>
        <w:rPr>
          <w:lang w:val="ru-RU" w:eastAsia="ja-JP"/>
        </w:rPr>
        <w:t>с определенными ограничениями</w:t>
      </w:r>
      <w:r w:rsidR="00EE10A9">
        <w:rPr>
          <w:lang w:val="ru-RU" w:eastAsia="ja-JP"/>
        </w:rPr>
        <w:t>,</w:t>
      </w:r>
      <w:r>
        <w:rPr>
          <w:lang w:val="ru-RU" w:eastAsia="ja-JP"/>
        </w:rPr>
        <w:t xml:space="preserve"> видеокодирование</w:t>
      </w:r>
      <w:r w:rsidRPr="004E5FD6">
        <w:rPr>
          <w:lang w:val="ru-RU" w:eastAsia="ja-JP"/>
        </w:rPr>
        <w:t xml:space="preserve"> </w:t>
      </w:r>
      <w:r w:rsidRPr="00E958AF">
        <w:rPr>
          <w:lang w:val="en-GB" w:eastAsia="ja-JP"/>
        </w:rPr>
        <w:t>AVC</w:t>
      </w:r>
      <w:r w:rsidRPr="004E5FD6">
        <w:rPr>
          <w:lang w:val="ru-RU" w:eastAsia="ja-JP"/>
        </w:rPr>
        <w:t xml:space="preserve"> </w:t>
      </w:r>
      <w:r>
        <w:rPr>
          <w:lang w:val="ru-RU" w:eastAsia="ja-JP"/>
        </w:rPr>
        <w:t>и</w:t>
      </w:r>
      <w:r w:rsidRPr="004E5FD6">
        <w:rPr>
          <w:lang w:val="ru-RU" w:eastAsia="ja-JP"/>
        </w:rPr>
        <w:t xml:space="preserve"> </w:t>
      </w:r>
      <w:r w:rsidRPr="00E958AF">
        <w:rPr>
          <w:lang w:val="en-GB" w:eastAsia="ja-JP"/>
        </w:rPr>
        <w:t>SVC</w:t>
      </w:r>
      <w:r w:rsidRPr="004E5FD6">
        <w:rPr>
          <w:lang w:val="ru-RU" w:eastAsia="ja-JP"/>
        </w:rPr>
        <w:t xml:space="preserve"> </w:t>
      </w:r>
      <w:r w:rsidR="00891F8F" w:rsidRPr="00E958AF">
        <w:rPr>
          <w:lang w:val="en-GB" w:eastAsia="ja-JP"/>
        </w:rPr>
        <w:t>MPEG</w:t>
      </w:r>
      <w:r w:rsidR="00891F8F" w:rsidRPr="004E5FD6">
        <w:rPr>
          <w:lang w:val="ru-RU" w:eastAsia="ja-JP"/>
        </w:rPr>
        <w:t xml:space="preserve">-4 </w:t>
      </w:r>
      <w:r w:rsidR="00891F8F" w:rsidRPr="00E958AF">
        <w:rPr>
          <w:lang w:val="en-GB" w:eastAsia="ja-JP"/>
        </w:rPr>
        <w:t>Part</w:t>
      </w:r>
      <w:r w:rsidR="00891F8F" w:rsidRPr="004E5FD6">
        <w:rPr>
          <w:lang w:val="ru-RU" w:eastAsia="ja-JP"/>
        </w:rPr>
        <w:t xml:space="preserve"> 10</w:t>
      </w:r>
      <w:r>
        <w:rPr>
          <w:lang w:val="ru-RU" w:eastAsia="ja-JP"/>
        </w:rPr>
        <w:t>, описание которого приведено в Рекомендации</w:t>
      </w:r>
      <w:r w:rsidR="00891F8F" w:rsidRPr="00E958AF">
        <w:rPr>
          <w:lang w:val="en-GB" w:eastAsia="ja-JP"/>
        </w:rPr>
        <w:t> </w:t>
      </w:r>
      <w:r w:rsidR="00C97F36">
        <w:rPr>
          <w:lang w:val="ru-RU" w:eastAsia="ja-JP"/>
        </w:rPr>
        <w:t>МСЭ</w:t>
      </w:r>
      <w:r w:rsidR="00891F8F" w:rsidRPr="004E5FD6">
        <w:rPr>
          <w:lang w:val="ru-RU" w:eastAsia="ja-JP"/>
        </w:rPr>
        <w:t>-</w:t>
      </w:r>
      <w:r w:rsidR="00891F8F" w:rsidRPr="00E958AF">
        <w:rPr>
          <w:lang w:val="en-GB" w:eastAsia="ja-JP"/>
        </w:rPr>
        <w:t>T</w:t>
      </w:r>
      <w:r w:rsidR="00891F8F" w:rsidRPr="004E5FD6">
        <w:rPr>
          <w:lang w:val="ru-RU" w:eastAsia="ja-JP"/>
        </w:rPr>
        <w:t xml:space="preserve"> </w:t>
      </w:r>
      <w:r w:rsidR="00891F8F" w:rsidRPr="00E958AF">
        <w:rPr>
          <w:lang w:val="en-GB" w:eastAsia="ja-JP"/>
        </w:rPr>
        <w:t>H</w:t>
      </w:r>
      <w:r w:rsidR="00891F8F" w:rsidRPr="004E5FD6">
        <w:rPr>
          <w:lang w:val="ru-RU" w:eastAsia="ja-JP"/>
        </w:rPr>
        <w:t xml:space="preserve">.264 | </w:t>
      </w:r>
      <w:r w:rsidR="00891F8F" w:rsidRPr="00E958AF">
        <w:rPr>
          <w:lang w:val="en-GB" w:eastAsia="ja-JP"/>
        </w:rPr>
        <w:t>ISO</w:t>
      </w:r>
      <w:r w:rsidR="00891F8F" w:rsidRPr="004E5FD6">
        <w:rPr>
          <w:lang w:val="ru-RU" w:eastAsia="ja-JP"/>
        </w:rPr>
        <w:t>/</w:t>
      </w:r>
      <w:r w:rsidR="00891F8F" w:rsidRPr="00E958AF">
        <w:rPr>
          <w:lang w:val="en-GB" w:eastAsia="ja-JP"/>
        </w:rPr>
        <w:t>IEC</w:t>
      </w:r>
      <w:r w:rsidR="00891F8F" w:rsidRPr="004E5FD6">
        <w:rPr>
          <w:lang w:val="ru-RU" w:eastAsia="ja-JP"/>
        </w:rPr>
        <w:t xml:space="preserve"> 14496-10.</w:t>
      </w:r>
    </w:p>
    <w:p w:rsidR="00891F8F" w:rsidRPr="00310D4A" w:rsidRDefault="001848E8" w:rsidP="00D6094C">
      <w:pPr>
        <w:pStyle w:val="Headingb"/>
        <w:rPr>
          <w:lang w:eastAsia="ja-JP"/>
        </w:rPr>
      </w:pPr>
      <w:r>
        <w:rPr>
          <w:lang w:eastAsia="ja-JP"/>
        </w:rPr>
        <w:t>Часть</w:t>
      </w:r>
      <w:r w:rsidR="00891F8F" w:rsidRPr="00310D4A">
        <w:rPr>
          <w:lang w:eastAsia="ja-JP"/>
        </w:rPr>
        <w:t xml:space="preserve"> 7 – </w:t>
      </w:r>
      <w:r>
        <w:rPr>
          <w:lang w:eastAsia="ja-JP"/>
        </w:rPr>
        <w:t>Аудиосистема</w:t>
      </w:r>
      <w:r w:rsidRPr="00310D4A">
        <w:rPr>
          <w:lang w:eastAsia="ja-JP"/>
        </w:rPr>
        <w:t xml:space="preserve"> </w:t>
      </w:r>
      <w:r w:rsidR="00891F8F" w:rsidRPr="00E958AF">
        <w:rPr>
          <w:lang w:val="en-GB" w:eastAsia="ja-JP"/>
        </w:rPr>
        <w:t>HE</w:t>
      </w:r>
      <w:r w:rsidR="00891F8F" w:rsidRPr="00310D4A">
        <w:rPr>
          <w:lang w:eastAsia="ja-JP"/>
        </w:rPr>
        <w:t xml:space="preserve"> </w:t>
      </w:r>
      <w:r w:rsidR="00891F8F" w:rsidRPr="00E958AF">
        <w:rPr>
          <w:lang w:val="en-GB" w:eastAsia="ja-JP"/>
        </w:rPr>
        <w:t>AAC</w:t>
      </w:r>
    </w:p>
    <w:p w:rsidR="00891F8F" w:rsidRPr="00EE10A9" w:rsidRDefault="00EE10A9" w:rsidP="00D6094C">
      <w:pPr>
        <w:rPr>
          <w:lang w:val="ru-RU" w:eastAsia="ja-JP"/>
        </w:rPr>
      </w:pPr>
      <w:r>
        <w:rPr>
          <w:lang w:val="ru-RU" w:eastAsia="ja-JP"/>
        </w:rPr>
        <w:t>В</w:t>
      </w:r>
      <w:r w:rsidRPr="00EE10A9">
        <w:rPr>
          <w:lang w:val="ru-RU" w:eastAsia="ja-JP"/>
        </w:rPr>
        <w:t xml:space="preserve"> </w:t>
      </w:r>
      <w:r>
        <w:rPr>
          <w:lang w:val="ru-RU" w:eastAsia="ja-JP"/>
        </w:rPr>
        <w:t>системе</w:t>
      </w:r>
      <w:r w:rsidRPr="00EE10A9">
        <w:rPr>
          <w:lang w:val="ru-RU" w:eastAsia="ja-JP"/>
        </w:rPr>
        <w:t xml:space="preserve"> </w:t>
      </w:r>
      <w:r w:rsidRPr="00E958AF">
        <w:rPr>
          <w:lang w:val="en-GB" w:eastAsia="ja-JP"/>
        </w:rPr>
        <w:t>M</w:t>
      </w:r>
      <w:r w:rsidRPr="00EE10A9">
        <w:rPr>
          <w:lang w:val="ru-RU" w:eastAsia="ja-JP"/>
        </w:rPr>
        <w:t>/</w:t>
      </w:r>
      <w:r w:rsidRPr="00E958AF">
        <w:rPr>
          <w:lang w:val="en-GB" w:eastAsia="ja-JP"/>
        </w:rPr>
        <w:t>H</w:t>
      </w:r>
      <w:r w:rsidRPr="00EE10A9">
        <w:rPr>
          <w:lang w:val="ru-RU" w:eastAsia="ja-JP"/>
        </w:rPr>
        <w:t xml:space="preserve"> </w:t>
      </w:r>
      <w:r>
        <w:rPr>
          <w:lang w:val="ru-RU" w:eastAsia="ja-JP"/>
        </w:rPr>
        <w:t>применяется, но</w:t>
      </w:r>
      <w:r w:rsidRPr="00EE10A9">
        <w:rPr>
          <w:lang w:val="ru-RU" w:eastAsia="ja-JP"/>
        </w:rPr>
        <w:t xml:space="preserve"> </w:t>
      </w:r>
      <w:r>
        <w:rPr>
          <w:lang w:val="ru-RU" w:eastAsia="ja-JP"/>
        </w:rPr>
        <w:t>с</w:t>
      </w:r>
      <w:r w:rsidRPr="00EE10A9">
        <w:rPr>
          <w:lang w:val="ru-RU" w:eastAsia="ja-JP"/>
        </w:rPr>
        <w:t xml:space="preserve"> </w:t>
      </w:r>
      <w:r>
        <w:rPr>
          <w:lang w:val="ru-RU" w:eastAsia="ja-JP"/>
        </w:rPr>
        <w:t>определенными</w:t>
      </w:r>
      <w:r w:rsidRPr="00EE10A9">
        <w:rPr>
          <w:lang w:val="ru-RU" w:eastAsia="ja-JP"/>
        </w:rPr>
        <w:t xml:space="preserve"> </w:t>
      </w:r>
      <w:r>
        <w:rPr>
          <w:lang w:val="ru-RU" w:eastAsia="ja-JP"/>
        </w:rPr>
        <w:t>ограничениями,</w:t>
      </w:r>
      <w:r w:rsidRPr="00EE10A9">
        <w:rPr>
          <w:lang w:val="ru-RU" w:eastAsia="ja-JP"/>
        </w:rPr>
        <w:t xml:space="preserve"> </w:t>
      </w:r>
      <w:r>
        <w:rPr>
          <w:lang w:val="ru-RU" w:eastAsia="ja-JP"/>
        </w:rPr>
        <w:t>аудиокодирование</w:t>
      </w:r>
      <w:r w:rsidR="00DB79B0">
        <w:rPr>
          <w:lang w:val="ru-RU" w:eastAsia="ja-JP"/>
        </w:rPr>
        <w:t xml:space="preserve"> </w:t>
      </w:r>
      <w:r w:rsidRPr="00E958AF">
        <w:rPr>
          <w:lang w:val="en-GB" w:eastAsia="ja-JP"/>
        </w:rPr>
        <w:t>MPEG</w:t>
      </w:r>
      <w:r w:rsidRPr="00EE10A9">
        <w:rPr>
          <w:lang w:val="ru-RU" w:eastAsia="ja-JP"/>
        </w:rPr>
        <w:t xml:space="preserve">-4 </w:t>
      </w:r>
      <w:r w:rsidRPr="00E958AF">
        <w:rPr>
          <w:lang w:val="en-GB" w:eastAsia="ja-JP"/>
        </w:rPr>
        <w:t>Part</w:t>
      </w:r>
      <w:r w:rsidRPr="00EE10A9">
        <w:rPr>
          <w:lang w:val="ru-RU" w:eastAsia="ja-JP"/>
        </w:rPr>
        <w:t xml:space="preserve"> 3 </w:t>
      </w:r>
      <w:r w:rsidRPr="00E958AF">
        <w:rPr>
          <w:lang w:val="en-GB" w:eastAsia="ja-JP"/>
        </w:rPr>
        <w:t>HE</w:t>
      </w:r>
      <w:r w:rsidRPr="00EE10A9">
        <w:rPr>
          <w:lang w:val="ru-RU" w:eastAsia="ja-JP"/>
        </w:rPr>
        <w:t xml:space="preserve"> </w:t>
      </w:r>
      <w:r w:rsidRPr="00E958AF">
        <w:rPr>
          <w:lang w:val="en-GB" w:eastAsia="ja-JP"/>
        </w:rPr>
        <w:t>AAC</w:t>
      </w:r>
      <w:r w:rsidRPr="00EE10A9">
        <w:rPr>
          <w:lang w:val="ru-RU" w:eastAsia="ja-JP"/>
        </w:rPr>
        <w:t xml:space="preserve"> </w:t>
      </w:r>
      <w:r w:rsidRPr="00E958AF">
        <w:rPr>
          <w:lang w:val="en-GB" w:eastAsia="ja-JP"/>
        </w:rPr>
        <w:t>v</w:t>
      </w:r>
      <w:r w:rsidRPr="00EE10A9">
        <w:rPr>
          <w:lang w:val="ru-RU" w:eastAsia="ja-JP"/>
        </w:rPr>
        <w:t xml:space="preserve">2, </w:t>
      </w:r>
      <w:r>
        <w:rPr>
          <w:lang w:val="ru-RU" w:eastAsia="ja-JP"/>
        </w:rPr>
        <w:t>описание</w:t>
      </w:r>
      <w:r w:rsidRPr="00EE10A9">
        <w:rPr>
          <w:lang w:val="ru-RU" w:eastAsia="ja-JP"/>
        </w:rPr>
        <w:t xml:space="preserve"> </w:t>
      </w:r>
      <w:r>
        <w:rPr>
          <w:lang w:val="ru-RU" w:eastAsia="ja-JP"/>
        </w:rPr>
        <w:t>которого</w:t>
      </w:r>
      <w:r w:rsidRPr="00EE10A9">
        <w:rPr>
          <w:lang w:val="ru-RU" w:eastAsia="ja-JP"/>
        </w:rPr>
        <w:t xml:space="preserve"> </w:t>
      </w:r>
      <w:r>
        <w:rPr>
          <w:lang w:val="ru-RU" w:eastAsia="ja-JP"/>
        </w:rPr>
        <w:t>приведено</w:t>
      </w:r>
      <w:r w:rsidRPr="00EE10A9">
        <w:rPr>
          <w:lang w:val="ru-RU" w:eastAsia="ja-JP"/>
        </w:rPr>
        <w:t xml:space="preserve"> </w:t>
      </w:r>
      <w:r>
        <w:rPr>
          <w:lang w:val="ru-RU" w:eastAsia="ja-JP"/>
        </w:rPr>
        <w:t>в</w:t>
      </w:r>
      <w:r w:rsidRPr="00EE10A9">
        <w:rPr>
          <w:lang w:val="ru-RU" w:eastAsia="ja-JP"/>
        </w:rPr>
        <w:t xml:space="preserve"> </w:t>
      </w:r>
      <w:r w:rsidR="00891F8F" w:rsidRPr="00E958AF">
        <w:rPr>
          <w:lang w:val="en-GB" w:eastAsia="ja-JP"/>
        </w:rPr>
        <w:t>ISO</w:t>
      </w:r>
      <w:r w:rsidR="00891F8F" w:rsidRPr="00EE10A9">
        <w:rPr>
          <w:lang w:val="ru-RU" w:eastAsia="ja-JP"/>
        </w:rPr>
        <w:t>/</w:t>
      </w:r>
      <w:r w:rsidR="00891F8F" w:rsidRPr="00E958AF">
        <w:rPr>
          <w:lang w:val="en-GB" w:eastAsia="ja-JP"/>
        </w:rPr>
        <w:t>IEC</w:t>
      </w:r>
      <w:r w:rsidR="00891F8F" w:rsidRPr="00EE10A9">
        <w:rPr>
          <w:lang w:val="ru-RU" w:eastAsia="ja-JP"/>
        </w:rPr>
        <w:t xml:space="preserve"> 14496-3 (</w:t>
      </w:r>
      <w:r>
        <w:rPr>
          <w:lang w:val="ru-RU" w:eastAsia="ja-JP"/>
        </w:rPr>
        <w:t>с поправкой</w:t>
      </w:r>
      <w:r w:rsidR="00891F8F" w:rsidRPr="00EE10A9">
        <w:rPr>
          <w:lang w:val="ru-RU" w:eastAsia="ja-JP"/>
        </w:rPr>
        <w:t xml:space="preserve"> 2). </w:t>
      </w:r>
      <w:r w:rsidR="00891F8F" w:rsidRPr="00E958AF">
        <w:rPr>
          <w:lang w:val="en-GB" w:eastAsia="ja-JP"/>
        </w:rPr>
        <w:t>HE</w:t>
      </w:r>
      <w:r w:rsidR="00891F8F" w:rsidRPr="00EE10A9">
        <w:rPr>
          <w:lang w:val="ru-RU" w:eastAsia="ja-JP"/>
        </w:rPr>
        <w:t xml:space="preserve"> </w:t>
      </w:r>
      <w:r w:rsidR="00891F8F" w:rsidRPr="00E958AF">
        <w:rPr>
          <w:lang w:val="en-GB" w:eastAsia="ja-JP"/>
        </w:rPr>
        <w:t>AAC</w:t>
      </w:r>
      <w:r w:rsidR="00891F8F" w:rsidRPr="00EE10A9">
        <w:rPr>
          <w:lang w:val="ru-RU" w:eastAsia="ja-JP"/>
        </w:rPr>
        <w:t xml:space="preserve"> </w:t>
      </w:r>
      <w:r w:rsidR="00891F8F" w:rsidRPr="00E958AF">
        <w:rPr>
          <w:lang w:val="en-GB" w:eastAsia="ja-JP"/>
        </w:rPr>
        <w:t>v</w:t>
      </w:r>
      <w:r w:rsidR="00891F8F" w:rsidRPr="00EE10A9">
        <w:rPr>
          <w:lang w:val="ru-RU" w:eastAsia="ja-JP"/>
        </w:rPr>
        <w:t xml:space="preserve">2 </w:t>
      </w:r>
      <w:r>
        <w:rPr>
          <w:lang w:val="ru-RU" w:eastAsia="ja-JP"/>
        </w:rPr>
        <w:t>используется</w:t>
      </w:r>
      <w:r w:rsidRPr="00EE10A9">
        <w:rPr>
          <w:lang w:val="ru-RU" w:eastAsia="ja-JP"/>
        </w:rPr>
        <w:t xml:space="preserve"> </w:t>
      </w:r>
      <w:r>
        <w:rPr>
          <w:lang w:val="ru-RU" w:eastAsia="ja-JP"/>
        </w:rPr>
        <w:t>для</w:t>
      </w:r>
      <w:r w:rsidRPr="00EE10A9">
        <w:rPr>
          <w:lang w:val="ru-RU" w:eastAsia="ja-JP"/>
        </w:rPr>
        <w:t xml:space="preserve"> </w:t>
      </w:r>
      <w:r>
        <w:rPr>
          <w:lang w:val="ru-RU" w:eastAsia="ja-JP"/>
        </w:rPr>
        <w:t>кодирования</w:t>
      </w:r>
      <w:r w:rsidRPr="00EE10A9">
        <w:rPr>
          <w:lang w:val="ru-RU" w:eastAsia="ja-JP"/>
        </w:rPr>
        <w:t xml:space="preserve"> </w:t>
      </w:r>
      <w:r>
        <w:rPr>
          <w:lang w:val="ru-RU" w:eastAsia="ja-JP"/>
        </w:rPr>
        <w:t>монофонических</w:t>
      </w:r>
      <w:r w:rsidRPr="00EE10A9">
        <w:rPr>
          <w:lang w:val="ru-RU" w:eastAsia="ja-JP"/>
        </w:rPr>
        <w:t xml:space="preserve"> </w:t>
      </w:r>
      <w:r>
        <w:rPr>
          <w:lang w:val="ru-RU" w:eastAsia="ja-JP"/>
        </w:rPr>
        <w:t>или</w:t>
      </w:r>
      <w:r w:rsidRPr="00EE10A9">
        <w:rPr>
          <w:lang w:val="ru-RU" w:eastAsia="ja-JP"/>
        </w:rPr>
        <w:t xml:space="preserve"> </w:t>
      </w:r>
      <w:r>
        <w:rPr>
          <w:lang w:val="ru-RU" w:eastAsia="ja-JP"/>
        </w:rPr>
        <w:t>стереофонических аудиосигналов и является комбинацией трех конкретных средств кодирования:</w:t>
      </w:r>
      <w:r w:rsidR="00891F8F" w:rsidRPr="00EE10A9">
        <w:rPr>
          <w:lang w:val="ru-RU" w:eastAsia="ja-JP"/>
        </w:rPr>
        <w:t xml:space="preserve"> </w:t>
      </w:r>
      <w:r w:rsidR="00891F8F" w:rsidRPr="00E958AF">
        <w:rPr>
          <w:lang w:val="en-GB" w:eastAsia="ja-JP"/>
        </w:rPr>
        <w:t>MPEG</w:t>
      </w:r>
      <w:r w:rsidR="00891F8F" w:rsidRPr="00EE10A9">
        <w:rPr>
          <w:lang w:val="ru-RU" w:eastAsia="ja-JP"/>
        </w:rPr>
        <w:t xml:space="preserve">-4 </w:t>
      </w:r>
      <w:r w:rsidR="00891F8F" w:rsidRPr="00E958AF">
        <w:rPr>
          <w:lang w:val="en-GB" w:eastAsia="ja-JP"/>
        </w:rPr>
        <w:t>AAC</w:t>
      </w:r>
      <w:r w:rsidR="00891F8F" w:rsidRPr="00EE10A9">
        <w:rPr>
          <w:lang w:val="ru-RU" w:eastAsia="ja-JP"/>
        </w:rPr>
        <w:t xml:space="preserve">, </w:t>
      </w:r>
      <w:r w:rsidR="00E7067D">
        <w:rPr>
          <w:lang w:val="ru-RU" w:eastAsia="ja-JP"/>
        </w:rPr>
        <w:t>копирование полосы</w:t>
      </w:r>
      <w:r w:rsidR="00891F8F" w:rsidRPr="00EE10A9">
        <w:rPr>
          <w:lang w:val="ru-RU" w:eastAsia="ja-JP"/>
        </w:rPr>
        <w:t xml:space="preserve"> </w:t>
      </w:r>
      <w:r w:rsidR="00E7067D">
        <w:rPr>
          <w:lang w:val="ru-RU" w:eastAsia="ja-JP"/>
        </w:rPr>
        <w:t>спектра</w:t>
      </w:r>
      <w:r w:rsidR="00891F8F" w:rsidRPr="00EE10A9">
        <w:rPr>
          <w:lang w:val="ru-RU" w:eastAsia="ja-JP"/>
        </w:rPr>
        <w:t xml:space="preserve"> (</w:t>
      </w:r>
      <w:r w:rsidR="00891F8F" w:rsidRPr="00E958AF">
        <w:rPr>
          <w:lang w:val="en-GB" w:eastAsia="ja-JP"/>
        </w:rPr>
        <w:t>SBR</w:t>
      </w:r>
      <w:r w:rsidR="00891F8F" w:rsidRPr="00EE10A9">
        <w:rPr>
          <w:lang w:val="ru-RU" w:eastAsia="ja-JP"/>
        </w:rPr>
        <w:t xml:space="preserve">) </w:t>
      </w:r>
      <w:r w:rsidR="00E7067D">
        <w:rPr>
          <w:lang w:val="ru-RU" w:eastAsia="ja-JP"/>
        </w:rPr>
        <w:t>и</w:t>
      </w:r>
      <w:r w:rsidR="00891F8F" w:rsidRPr="00EE10A9">
        <w:rPr>
          <w:lang w:val="ru-RU" w:eastAsia="ja-JP"/>
        </w:rPr>
        <w:t xml:space="preserve"> </w:t>
      </w:r>
      <w:r w:rsidR="00E7067D" w:rsidRPr="00E7067D">
        <w:rPr>
          <w:lang w:val="ru-RU" w:eastAsia="ja-JP"/>
        </w:rPr>
        <w:t>параметрическ</w:t>
      </w:r>
      <w:r w:rsidR="00E7067D">
        <w:rPr>
          <w:lang w:val="ru-RU" w:eastAsia="ja-JP"/>
        </w:rPr>
        <w:t>ое</w:t>
      </w:r>
      <w:r w:rsidR="00E7067D" w:rsidRPr="00E7067D">
        <w:rPr>
          <w:lang w:val="ru-RU" w:eastAsia="ja-JP"/>
        </w:rPr>
        <w:t xml:space="preserve"> кодирование стереопанорамы</w:t>
      </w:r>
      <w:r w:rsidR="00891F8F" w:rsidRPr="00EE10A9">
        <w:rPr>
          <w:lang w:val="ru-RU" w:eastAsia="ja-JP"/>
        </w:rPr>
        <w:t xml:space="preserve"> (</w:t>
      </w:r>
      <w:r w:rsidR="00891F8F" w:rsidRPr="00E958AF">
        <w:rPr>
          <w:lang w:val="en-GB" w:eastAsia="ja-JP"/>
        </w:rPr>
        <w:t>PS</w:t>
      </w:r>
      <w:r w:rsidR="00891F8F" w:rsidRPr="00EE10A9">
        <w:rPr>
          <w:lang w:val="ru-RU" w:eastAsia="ja-JP"/>
        </w:rPr>
        <w:t>).</w:t>
      </w:r>
    </w:p>
    <w:p w:rsidR="00891F8F" w:rsidRPr="00EE10A9" w:rsidRDefault="00891F8F" w:rsidP="00D6094C">
      <w:pPr>
        <w:rPr>
          <w:lang w:val="ru-RU"/>
        </w:rPr>
      </w:pPr>
    </w:p>
    <w:p w:rsidR="00891F8F" w:rsidRPr="00755EE2" w:rsidRDefault="00891F8F" w:rsidP="00CD6E30">
      <w:pPr>
        <w:pStyle w:val="AppendixNoTitle"/>
        <w:rPr>
          <w:lang w:val="ru-RU" w:eastAsia="ja-JP"/>
        </w:rPr>
      </w:pPr>
      <w:r w:rsidRPr="00755EE2">
        <w:rPr>
          <w:lang w:val="ru-RU" w:eastAsia="ja-JP"/>
        </w:rPr>
        <w:t>Дополнение 1</w:t>
      </w:r>
      <w:r w:rsidRPr="00755EE2">
        <w:rPr>
          <w:lang w:val="ru-RU" w:eastAsia="ja-JP"/>
        </w:rPr>
        <w:br/>
      </w:r>
      <w:r w:rsidR="00894DC8">
        <w:rPr>
          <w:lang w:val="ru-RU" w:eastAsia="ja-JP"/>
        </w:rPr>
        <w:t>(</w:t>
      </w:r>
      <w:r w:rsidR="00CD6E30">
        <w:rPr>
          <w:lang w:val="ru-RU" w:eastAsia="ja-JP"/>
        </w:rPr>
        <w:t>для информации</w:t>
      </w:r>
      <w:r w:rsidR="00894DC8">
        <w:rPr>
          <w:lang w:val="ru-RU" w:eastAsia="ja-JP"/>
        </w:rPr>
        <w:t>)</w:t>
      </w:r>
      <w:r w:rsidR="00DC49DD">
        <w:rPr>
          <w:lang w:val="ru-RU" w:eastAsia="ja-JP"/>
        </w:rPr>
        <w:br/>
      </w:r>
      <w:r w:rsidRPr="00755EE2">
        <w:rPr>
          <w:lang w:val="ru-RU" w:eastAsia="ja-JP"/>
        </w:rPr>
        <w:br/>
        <w:t xml:space="preserve">Дополнительная информация об услугах радиовещательной </w:t>
      </w:r>
      <w:r>
        <w:rPr>
          <w:lang w:val="ru-RU" w:eastAsia="ja-JP"/>
        </w:rPr>
        <w:br/>
      </w:r>
      <w:r w:rsidRPr="00755EE2">
        <w:rPr>
          <w:lang w:val="ru-RU" w:eastAsia="ja-JP"/>
        </w:rPr>
        <w:t xml:space="preserve">многоадресной передачи мультимедийной информации, </w:t>
      </w:r>
      <w:r w:rsidRPr="00755EE2">
        <w:rPr>
          <w:lang w:val="ru-RU" w:eastAsia="ja-JP"/>
        </w:rPr>
        <w:br/>
        <w:t>базирующихся на сетях электросвязи</w:t>
      </w:r>
      <w:r w:rsidR="00874ECB">
        <w:rPr>
          <w:lang w:val="ru-RU" w:eastAsia="ja-JP"/>
        </w:rPr>
        <w:t>/многоадресных услугах</w:t>
      </w:r>
    </w:p>
    <w:p w:rsidR="00891F8F" w:rsidRPr="00755EE2" w:rsidRDefault="00891F8F" w:rsidP="00290CE8">
      <w:pPr>
        <w:pStyle w:val="Normalaftertitle"/>
        <w:rPr>
          <w:lang w:val="ru-RU"/>
        </w:rPr>
      </w:pPr>
      <w:r w:rsidRPr="00755EE2">
        <w:rPr>
          <w:lang w:val="ru-RU"/>
        </w:rPr>
        <w:t>Существуют системы электросвязи, не предназначенные явно для обеспечения радиовещательных услуг, как</w:t>
      </w:r>
      <w:r>
        <w:rPr>
          <w:lang w:val="ru-RU"/>
        </w:rPr>
        <w:t>,</w:t>
      </w:r>
      <w:r w:rsidRPr="00755EE2">
        <w:rPr>
          <w:lang w:val="ru-RU"/>
        </w:rPr>
        <w:t xml:space="preserve"> например</w:t>
      </w:r>
      <w:r>
        <w:rPr>
          <w:lang w:val="ru-RU"/>
        </w:rPr>
        <w:t>,</w:t>
      </w:r>
      <w:r w:rsidRPr="00755EE2">
        <w:rPr>
          <w:lang w:val="ru-RU"/>
        </w:rPr>
        <w:t xml:space="preserve"> система услуг радиовещательной многоадресной передачи мультимедийной информации (MBMS), представленная в настоящем Добавлении, которые отвечают требованиям к функциональной совместимости услуг подвижной электросвязи и услуг интерактивного цифрового радиовещания. Система MBMS предназначена для работы в службах, отличных от радиовещательных.</w:t>
      </w:r>
    </w:p>
    <w:p w:rsidR="00891F8F" w:rsidRPr="00755EE2" w:rsidRDefault="00891F8F" w:rsidP="00290CE8">
      <w:pPr>
        <w:pStyle w:val="Headingb"/>
        <w:rPr>
          <w:lang w:eastAsia="ja-JP"/>
        </w:rPr>
      </w:pPr>
      <w:r w:rsidRPr="00755EE2">
        <w:rPr>
          <w:lang w:eastAsia="ja-JP"/>
        </w:rPr>
        <w:t>Основные характеристики MBMS</w:t>
      </w:r>
    </w:p>
    <w:p w:rsidR="00891F8F" w:rsidRPr="00755EE2" w:rsidRDefault="00891F8F" w:rsidP="00290CE8">
      <w:pPr>
        <w:rPr>
          <w:lang w:val="ru-RU" w:eastAsia="ja-JP"/>
        </w:rPr>
      </w:pPr>
      <w:r w:rsidRPr="00755EE2">
        <w:rPr>
          <w:lang w:val="ru-RU" w:eastAsia="ja-JP"/>
        </w:rPr>
        <w:t>Стандарты MBMS (см. таблицу 5) описывают радиоканалы вещательной мультимедийной передачи; система MBMS характеризуется следующим:</w:t>
      </w:r>
    </w:p>
    <w:p w:rsidR="00891F8F" w:rsidRPr="00755EE2" w:rsidRDefault="00891F8F" w:rsidP="00290CE8">
      <w:pPr>
        <w:pStyle w:val="enumlev1"/>
        <w:rPr>
          <w:lang w:eastAsia="ja-JP"/>
        </w:rPr>
      </w:pPr>
      <w:r w:rsidRPr="00755EE2">
        <w:rPr>
          <w:lang w:eastAsia="ja-JP"/>
        </w:rPr>
        <w:t>–</w:t>
      </w:r>
      <w:r w:rsidRPr="00755EE2">
        <w:rPr>
          <w:lang w:eastAsia="ja-JP"/>
        </w:rPr>
        <w:tab/>
        <w:t>MBMS осуществляет маршрутизацию потоков информации или данных в базовой сети;</w:t>
      </w:r>
    </w:p>
    <w:p w:rsidR="00891F8F" w:rsidRPr="00755EE2" w:rsidRDefault="00891F8F" w:rsidP="003A6F40">
      <w:pPr>
        <w:pStyle w:val="enumlev1"/>
        <w:rPr>
          <w:lang w:eastAsia="ja-JP"/>
        </w:rPr>
      </w:pPr>
      <w:r w:rsidRPr="00755EE2">
        <w:rPr>
          <w:lang w:eastAsia="ja-JP"/>
        </w:rPr>
        <w:t>–</w:t>
      </w:r>
      <w:r w:rsidRPr="00755EE2">
        <w:rPr>
          <w:lang w:eastAsia="ja-JP"/>
        </w:rPr>
        <w:tab/>
        <w:t xml:space="preserve">каналы радиопередачи при обеспечении А/В мультимедийных услуг для подвижных средств для передачи </w:t>
      </w:r>
      <w:r w:rsidR="003A6F40">
        <w:rPr>
          <w:lang w:eastAsia="ja-JP"/>
        </w:rPr>
        <w:t xml:space="preserve">из </w:t>
      </w:r>
      <w:r w:rsidRPr="00755EE2">
        <w:rPr>
          <w:lang w:eastAsia="ja-JP"/>
        </w:rPr>
        <w:t>пункт</w:t>
      </w:r>
      <w:r w:rsidR="003A6F40">
        <w:rPr>
          <w:lang w:eastAsia="ja-JP"/>
        </w:rPr>
        <w:t>а во многие</w:t>
      </w:r>
      <w:r w:rsidRPr="00755EE2">
        <w:rPr>
          <w:lang w:eastAsia="ja-JP"/>
        </w:rPr>
        <w:t xml:space="preserve"> пункт</w:t>
      </w:r>
      <w:r w:rsidR="003A6F40">
        <w:rPr>
          <w:lang w:eastAsia="ja-JP"/>
        </w:rPr>
        <w:t>ы</w:t>
      </w:r>
      <w:r w:rsidRPr="00755EE2">
        <w:rPr>
          <w:lang w:eastAsia="ja-JP"/>
        </w:rPr>
        <w:t>;</w:t>
      </w:r>
    </w:p>
    <w:p w:rsidR="00891F8F" w:rsidRPr="00755EE2" w:rsidRDefault="00891F8F" w:rsidP="00290CE8">
      <w:pPr>
        <w:pStyle w:val="enumlev1"/>
        <w:rPr>
          <w:lang w:eastAsia="ja-JP"/>
        </w:rPr>
      </w:pPr>
      <w:r w:rsidRPr="00755EE2">
        <w:rPr>
          <w:lang w:eastAsia="ja-JP"/>
        </w:rPr>
        <w:t>–</w:t>
      </w:r>
      <w:r w:rsidRPr="00755EE2">
        <w:rPr>
          <w:lang w:eastAsia="ja-JP"/>
        </w:rPr>
        <w:tab/>
        <w:t xml:space="preserve">комплекс функций, управляющих обеспечением MBMS. </w:t>
      </w:r>
    </w:p>
    <w:p w:rsidR="00891F8F" w:rsidRPr="00755EE2" w:rsidRDefault="00891F8F" w:rsidP="00290CE8">
      <w:pPr>
        <w:rPr>
          <w:lang w:val="ru-RU" w:eastAsia="ja-JP"/>
        </w:rPr>
      </w:pPr>
      <w:r w:rsidRPr="00755EE2">
        <w:rPr>
          <w:lang w:val="ru-RU" w:eastAsia="ja-JP"/>
        </w:rPr>
        <w:t>Ключевые аспекты системы MBMS</w:t>
      </w:r>
      <w:r w:rsidR="00B073E6">
        <w:rPr>
          <w:lang w:val="ru-RU" w:eastAsia="ja-JP"/>
        </w:rPr>
        <w:t xml:space="preserve"> </w:t>
      </w:r>
      <w:r w:rsidRPr="00755EE2">
        <w:rPr>
          <w:lang w:val="ru-RU" w:eastAsia="ja-JP"/>
        </w:rPr>
        <w:t>кратко представлены ниже:</w:t>
      </w:r>
    </w:p>
    <w:p w:rsidR="00891F8F" w:rsidRPr="00755EE2" w:rsidRDefault="00891F8F" w:rsidP="00290CE8">
      <w:pPr>
        <w:pStyle w:val="enumlev1"/>
        <w:rPr>
          <w:lang w:eastAsia="ko-KR"/>
        </w:rPr>
      </w:pPr>
      <w:r w:rsidRPr="00755EE2">
        <w:rPr>
          <w:lang w:eastAsia="ja-JP"/>
        </w:rPr>
        <w:t>–</w:t>
      </w:r>
      <w:r w:rsidRPr="00755EE2">
        <w:rPr>
          <w:lang w:eastAsia="ja-JP"/>
        </w:rPr>
        <w:tab/>
        <w:t>Возможности передачи при обеспечении А/В мультимедийных услуг для подвижных средств в инфраструктуре сети:</w:t>
      </w:r>
    </w:p>
    <w:p w:rsidR="00891F8F" w:rsidRPr="00755EE2" w:rsidRDefault="00891F8F" w:rsidP="00DC49DD">
      <w:pPr>
        <w:pStyle w:val="enumlev2"/>
        <w:spacing w:before="40"/>
        <w:rPr>
          <w:lang w:eastAsia="ko-KR"/>
        </w:rPr>
      </w:pPr>
      <w:r w:rsidRPr="00755EE2">
        <w:rPr>
          <w:lang w:eastAsia="ko-KR"/>
        </w:rPr>
        <w:t>–</w:t>
      </w:r>
      <w:r w:rsidRPr="00755EE2">
        <w:rPr>
          <w:lang w:eastAsia="ko-KR"/>
        </w:rPr>
        <w:tab/>
        <w:t xml:space="preserve">обеспечиваются </w:t>
      </w:r>
      <w:r w:rsidRPr="00755EE2">
        <w:rPr>
          <w:lang w:eastAsia="ja-JP"/>
        </w:rPr>
        <w:t>А/В мультимедийные услуги с</w:t>
      </w:r>
      <w:r w:rsidRPr="00755EE2">
        <w:rPr>
          <w:lang w:eastAsia="ko-KR"/>
        </w:rPr>
        <w:t xml:space="preserve"> эфирной радиопередачей на подвижные средства (допуская А/В мультимедийные услуги для подвижных средств без необходимости подтверждения приема);</w:t>
      </w:r>
    </w:p>
    <w:p w:rsidR="00891F8F" w:rsidRPr="00755EE2" w:rsidRDefault="00891F8F" w:rsidP="00DC49DD">
      <w:pPr>
        <w:pStyle w:val="enumlev2"/>
        <w:spacing w:before="40"/>
        <w:rPr>
          <w:lang w:eastAsia="ko-KR"/>
        </w:rPr>
      </w:pPr>
      <w:r w:rsidRPr="00755EE2">
        <w:rPr>
          <w:lang w:eastAsia="ko-KR"/>
        </w:rPr>
        <w:t>–</w:t>
      </w:r>
      <w:r w:rsidRPr="00755EE2">
        <w:rPr>
          <w:lang w:eastAsia="ko-KR"/>
        </w:rPr>
        <w:tab/>
        <w:t>повторное использование многоадресной IP структуры</w:t>
      </w:r>
      <w:r>
        <w:rPr>
          <w:lang w:eastAsia="ko-KR"/>
        </w:rPr>
        <w:t>.</w:t>
      </w:r>
    </w:p>
    <w:p w:rsidR="00891F8F" w:rsidRPr="00755EE2" w:rsidRDefault="00891F8F" w:rsidP="00290CE8">
      <w:pPr>
        <w:pStyle w:val="enumlev1"/>
        <w:rPr>
          <w:lang w:eastAsia="ko-KR"/>
        </w:rPr>
      </w:pPr>
      <w:r w:rsidRPr="00755EE2">
        <w:rPr>
          <w:lang w:eastAsia="ja-JP"/>
        </w:rPr>
        <w:t>–</w:t>
      </w:r>
      <w:r w:rsidRPr="00755EE2">
        <w:rPr>
          <w:lang w:eastAsia="ja-JP"/>
        </w:rPr>
        <w:tab/>
        <w:t>Поддерживается потоковая передача:</w:t>
      </w:r>
    </w:p>
    <w:p w:rsidR="00891F8F" w:rsidRPr="00755EE2" w:rsidRDefault="00891F8F" w:rsidP="00DC49DD">
      <w:pPr>
        <w:pStyle w:val="enumlev2"/>
        <w:spacing w:before="40"/>
        <w:rPr>
          <w:lang w:eastAsia="ko-KR"/>
        </w:rPr>
      </w:pPr>
      <w:r w:rsidRPr="00755EE2">
        <w:rPr>
          <w:lang w:eastAsia="ko-KR"/>
        </w:rPr>
        <w:t>–</w:t>
      </w:r>
      <w:r w:rsidRPr="00755EE2">
        <w:rPr>
          <w:lang w:eastAsia="ko-KR"/>
        </w:rPr>
        <w:tab/>
        <w:t>возможна потоковая передача при обеспечении А/В мультимедийных услуг для подвижных средств;</w:t>
      </w:r>
    </w:p>
    <w:p w:rsidR="00891F8F" w:rsidRPr="00755EE2" w:rsidRDefault="00891F8F" w:rsidP="00DC49DD">
      <w:pPr>
        <w:pStyle w:val="enumlev2"/>
        <w:spacing w:before="40"/>
        <w:rPr>
          <w:lang w:eastAsia="ko-KR"/>
        </w:rPr>
      </w:pPr>
      <w:r w:rsidRPr="00755EE2">
        <w:rPr>
          <w:lang w:eastAsia="ko-KR"/>
        </w:rPr>
        <w:t>–</w:t>
      </w:r>
      <w:r w:rsidRPr="00755EE2">
        <w:rPr>
          <w:lang w:eastAsia="ko-KR"/>
        </w:rPr>
        <w:tab/>
        <w:t>повторное использование уже описанных протоколов для доставки мультимедийного контента (RTP);</w:t>
      </w:r>
    </w:p>
    <w:p w:rsidR="00891F8F" w:rsidRPr="00755EE2" w:rsidRDefault="00891F8F" w:rsidP="00DC49DD">
      <w:pPr>
        <w:pStyle w:val="enumlev2"/>
        <w:spacing w:before="40"/>
        <w:rPr>
          <w:lang w:eastAsia="ko-KR"/>
        </w:rPr>
      </w:pPr>
      <w:r w:rsidRPr="00755EE2">
        <w:rPr>
          <w:lang w:eastAsia="ko-KR"/>
        </w:rPr>
        <w:t>–</w:t>
      </w:r>
      <w:r w:rsidRPr="00755EE2">
        <w:rPr>
          <w:lang w:eastAsia="ko-KR"/>
        </w:rPr>
        <w:tab/>
        <w:t>защита с помощью FEC одиночных потоков и групп всего канала;</w:t>
      </w:r>
    </w:p>
    <w:p w:rsidR="00891F8F" w:rsidRPr="00755EE2" w:rsidRDefault="00891F8F" w:rsidP="00DC49DD">
      <w:pPr>
        <w:pStyle w:val="enumlev2"/>
        <w:spacing w:before="40"/>
        <w:rPr>
          <w:lang w:eastAsia="ko-KR"/>
        </w:rPr>
      </w:pPr>
      <w:r w:rsidRPr="00755EE2">
        <w:rPr>
          <w:lang w:eastAsia="ko-KR"/>
        </w:rPr>
        <w:t>–</w:t>
      </w:r>
      <w:r w:rsidRPr="00755EE2">
        <w:rPr>
          <w:lang w:eastAsia="ko-KR"/>
        </w:rPr>
        <w:tab/>
        <w:t>поддерживается отчет о приеме.</w:t>
      </w:r>
    </w:p>
    <w:p w:rsidR="00891F8F" w:rsidRPr="00755EE2" w:rsidRDefault="00891F8F" w:rsidP="00290CE8">
      <w:pPr>
        <w:pStyle w:val="enumlev1"/>
        <w:rPr>
          <w:lang w:eastAsia="ko-KR"/>
        </w:rPr>
      </w:pPr>
      <w:r w:rsidRPr="00755EE2">
        <w:rPr>
          <w:lang w:eastAsia="ja-JP"/>
        </w:rPr>
        <w:t>–</w:t>
      </w:r>
      <w:r w:rsidRPr="00755EE2">
        <w:rPr>
          <w:lang w:eastAsia="ja-JP"/>
        </w:rPr>
        <w:tab/>
      </w:r>
      <w:r w:rsidRPr="00755EE2">
        <w:rPr>
          <w:lang w:eastAsia="ko-KR"/>
        </w:rPr>
        <w:t>Поддерживается загрузка:</w:t>
      </w:r>
    </w:p>
    <w:p w:rsidR="00891F8F" w:rsidRPr="00755EE2" w:rsidRDefault="00891F8F" w:rsidP="00DC49DD">
      <w:pPr>
        <w:pStyle w:val="enumlev2"/>
        <w:spacing w:before="40"/>
        <w:rPr>
          <w:lang w:eastAsia="ko-KR"/>
        </w:rPr>
      </w:pPr>
      <w:r w:rsidRPr="00755EE2">
        <w:rPr>
          <w:lang w:eastAsia="ko-KR"/>
        </w:rPr>
        <w:t>–</w:t>
      </w:r>
      <w:r w:rsidRPr="00755EE2">
        <w:rPr>
          <w:lang w:eastAsia="ko-KR"/>
        </w:rPr>
        <w:tab/>
        <w:t>обеспечиваются услуги получения информации/данных без предварительного запроса (Push);</w:t>
      </w:r>
    </w:p>
    <w:p w:rsidR="00891F8F" w:rsidRPr="00755EE2" w:rsidRDefault="00891F8F" w:rsidP="00DC49DD">
      <w:pPr>
        <w:pStyle w:val="enumlev2"/>
        <w:spacing w:before="40"/>
        <w:rPr>
          <w:lang w:eastAsia="ko-KR"/>
        </w:rPr>
      </w:pPr>
      <w:r w:rsidRPr="00755EE2">
        <w:rPr>
          <w:lang w:eastAsia="ko-KR"/>
        </w:rPr>
        <w:t>–</w:t>
      </w:r>
      <w:r w:rsidRPr="00755EE2">
        <w:rPr>
          <w:lang w:eastAsia="ko-KR"/>
        </w:rPr>
        <w:tab/>
        <w:t>в качестве протокола доставки файлов используется протокол FLUTE (RFC 3926);</w:t>
      </w:r>
    </w:p>
    <w:p w:rsidR="00891F8F" w:rsidRPr="00755EE2" w:rsidRDefault="00891F8F" w:rsidP="00DC49DD">
      <w:pPr>
        <w:pStyle w:val="enumlev2"/>
        <w:spacing w:before="40"/>
        <w:rPr>
          <w:lang w:eastAsia="ko-KR"/>
        </w:rPr>
      </w:pPr>
      <w:r w:rsidRPr="00755EE2">
        <w:rPr>
          <w:lang w:eastAsia="ko-KR"/>
        </w:rPr>
        <w:t>–</w:t>
      </w:r>
      <w:r w:rsidRPr="00755EE2">
        <w:rPr>
          <w:lang w:eastAsia="ko-KR"/>
        </w:rPr>
        <w:tab/>
        <w:t>для защиты файлов целиком применяется</w:t>
      </w:r>
      <w:r w:rsidR="00CE47D4">
        <w:rPr>
          <w:lang w:eastAsia="ko-KR"/>
        </w:rPr>
        <w:t xml:space="preserve"> </w:t>
      </w:r>
      <w:r w:rsidR="00CE47D4" w:rsidRPr="00CE47D4">
        <w:rPr>
          <w:lang w:eastAsia="ko-KR"/>
        </w:rPr>
        <w:t xml:space="preserve">упреждающая коррекция ошибок </w:t>
      </w:r>
      <w:r w:rsidRPr="00755EE2">
        <w:rPr>
          <w:lang w:eastAsia="ko-KR"/>
        </w:rPr>
        <w:t>(FEC);</w:t>
      </w:r>
    </w:p>
    <w:p w:rsidR="00891F8F" w:rsidRPr="00755EE2" w:rsidRDefault="00891F8F" w:rsidP="00DC49DD">
      <w:pPr>
        <w:pStyle w:val="enumlev2"/>
        <w:spacing w:before="40"/>
        <w:rPr>
          <w:lang w:eastAsia="ko-KR"/>
        </w:rPr>
      </w:pPr>
      <w:r w:rsidRPr="00755EE2">
        <w:rPr>
          <w:lang w:eastAsia="ko-KR"/>
        </w:rPr>
        <w:t>–</w:t>
      </w:r>
      <w:r w:rsidRPr="00755EE2">
        <w:rPr>
          <w:lang w:eastAsia="ko-KR"/>
        </w:rPr>
        <w:tab/>
        <w:t>предусмотрена функция восстановления для повышения надежности доставки файлов;</w:t>
      </w:r>
    </w:p>
    <w:p w:rsidR="00891F8F" w:rsidRPr="00755EE2" w:rsidRDefault="00891F8F" w:rsidP="00DC49DD">
      <w:pPr>
        <w:pStyle w:val="enumlev2"/>
        <w:spacing w:before="40"/>
        <w:rPr>
          <w:lang w:eastAsia="ko-KR"/>
        </w:rPr>
      </w:pPr>
      <w:r w:rsidRPr="00755EE2">
        <w:rPr>
          <w:lang w:eastAsia="ko-KR"/>
        </w:rPr>
        <w:t>–</w:t>
      </w:r>
      <w:r w:rsidRPr="00755EE2">
        <w:rPr>
          <w:lang w:eastAsia="ko-KR"/>
        </w:rPr>
        <w:tab/>
        <w:t>поддерживается подтверждение приема.</w:t>
      </w:r>
    </w:p>
    <w:p w:rsidR="00891F8F" w:rsidRPr="00755EE2" w:rsidRDefault="00891F8F" w:rsidP="00DC49DD">
      <w:pPr>
        <w:pStyle w:val="Normalaftertitle"/>
        <w:spacing w:before="140"/>
        <w:rPr>
          <w:lang w:val="ru-RU" w:eastAsia="ja-JP"/>
        </w:rPr>
      </w:pPr>
      <w:r w:rsidRPr="00755EE2">
        <w:rPr>
          <w:lang w:val="ru-RU" w:eastAsia="ja-JP"/>
        </w:rPr>
        <w:t>Одним из важных аспектов MBMS является гибкость. Для использования должна выделяться только часть несущей, с тем чтобы оставшаяся емкость передачи использовалась другими услугами передачи информации и данных, однако, безусловно</w:t>
      </w:r>
      <w:r>
        <w:rPr>
          <w:lang w:val="ru-RU" w:eastAsia="ja-JP"/>
        </w:rPr>
        <w:t>,</w:t>
      </w:r>
      <w:r w:rsidRPr="00755EE2">
        <w:rPr>
          <w:lang w:val="ru-RU" w:eastAsia="ja-JP"/>
        </w:rPr>
        <w:t xml:space="preserve"> возможно выделить частоту несущей целиком для каналов радиопередачи MBMS А/В мультимедийных услуг для подвижных средств. MBMS включает переменное число каналов радиопередачи MBMS. Кроме того, в каждом канале радиопередачи могут поддерживаться разные битовые скорости – до 256 кбит/с. Характеристики MBMS описаны в [5] и в таблице 4.</w:t>
      </w:r>
    </w:p>
    <w:p w:rsidR="00891F8F" w:rsidRPr="00755EE2" w:rsidRDefault="00891F8F" w:rsidP="00D6094C">
      <w:pPr>
        <w:rPr>
          <w:lang w:val="ru-RU" w:eastAsia="ja-JP"/>
        </w:rPr>
      </w:pPr>
      <w:r w:rsidRPr="00755EE2">
        <w:rPr>
          <w:lang w:val="ru-RU" w:eastAsia="ja-JP"/>
        </w:rPr>
        <w:t>Географическая зона, в пределах которой обеспечивается конкретная услуга MBMS, называется зоной обслуживания. Зоны обслуживания могут охватывать всю страну или отдельную радиостанцию с ограниченным покрытием порядка 100 м, а при необходимости – даже меньше. Каждая станция радиопередачи может обеспечивать разные услуги, даже если для всех станций передачи используется тот же радиоканал 5 МГц. Поскольку возможны малые по размеру зоны покрытия, А/В мультимедийные услуги для подвижных средств могут легко настраиваться на доставку разного контента с очень высоким уровнем неоднородности в различных областях сети. На рисунке 1</w:t>
      </w:r>
      <w:r>
        <w:rPr>
          <w:lang w:val="ru-RU" w:eastAsia="ja-JP"/>
        </w:rPr>
        <w:t>4</w:t>
      </w:r>
      <w:r w:rsidRPr="00755EE2">
        <w:rPr>
          <w:lang w:val="ru-RU" w:eastAsia="ja-JP"/>
        </w:rPr>
        <w:t xml:space="preserve"> показан</w:t>
      </w:r>
      <w:r>
        <w:rPr>
          <w:lang w:val="ru-RU" w:eastAsia="ja-JP"/>
        </w:rPr>
        <w:t>ы</w:t>
      </w:r>
      <w:r w:rsidRPr="00755EE2">
        <w:rPr>
          <w:lang w:val="ru-RU" w:eastAsia="ja-JP"/>
        </w:rPr>
        <w:t xml:space="preserve"> пример конфигураций зоны обслуживания</w:t>
      </w:r>
      <w:r w:rsidRPr="00755EE2">
        <w:rPr>
          <w:lang w:val="ru-RU"/>
        </w:rPr>
        <w:t xml:space="preserve"> MBMS и взаимосвязь между услугой транспортировки MBMS и зонами обслуживания MBMS.</w:t>
      </w:r>
    </w:p>
    <w:p w:rsidR="00891F8F" w:rsidRPr="00755EE2" w:rsidRDefault="00891F8F" w:rsidP="00A426F7">
      <w:pPr>
        <w:pStyle w:val="FigureNo"/>
        <w:rPr>
          <w:lang w:val="ru-RU" w:eastAsia="ja-JP"/>
        </w:rPr>
      </w:pPr>
      <w:r w:rsidRPr="009D70CB">
        <w:rPr>
          <w:lang w:val="ru-RU"/>
        </w:rPr>
        <w:t>РИСУНОК</w:t>
      </w:r>
      <w:r>
        <w:rPr>
          <w:lang w:val="ru-RU"/>
        </w:rPr>
        <w:t xml:space="preserve"> 14</w:t>
      </w:r>
    </w:p>
    <w:p w:rsidR="00891F8F" w:rsidRPr="009D70CB" w:rsidRDefault="00891F8F" w:rsidP="00A426F7">
      <w:pPr>
        <w:pStyle w:val="Figuretitle"/>
      </w:pPr>
      <w:r w:rsidRPr="00755EE2">
        <w:t>Конфигурации зоны обслуживания MBMS и взаимосвязи между</w:t>
      </w:r>
      <w:r w:rsidRPr="00755EE2">
        <w:rPr>
          <w:lang w:eastAsia="ja-JP"/>
        </w:rPr>
        <w:br/>
      </w:r>
      <w:r w:rsidRPr="00755EE2">
        <w:t xml:space="preserve">услугой транспортировки MBMS и зонами </w:t>
      </w:r>
      <w:r w:rsidRPr="00A426F7">
        <w:t>обслуживания</w:t>
      </w:r>
      <w:r w:rsidRPr="00755EE2">
        <w:t xml:space="preserve"> MBMS</w:t>
      </w:r>
    </w:p>
    <w:p w:rsidR="00A426F7" w:rsidRPr="00A426F7" w:rsidRDefault="008F39F4" w:rsidP="00A426F7">
      <w:pPr>
        <w:pStyle w:val="Figure"/>
        <w:rPr>
          <w:lang w:val="en-US"/>
        </w:rPr>
      </w:pPr>
      <w:r w:rsidRPr="008F39F4">
        <w:rPr>
          <w:lang w:val="en-US"/>
        </w:rPr>
        <w:object w:dxaOrig="12698" w:dyaOrig="4787">
          <v:shape id="_x0000_i1038" type="#_x0000_t75" style="width:430.25pt;height:162.45pt" o:ole="">
            <v:imagedata r:id="rId64" o:title=""/>
          </v:shape>
          <o:OLEObject Type="Embed" ProgID="CorelDRAW.Graphic.14" ShapeID="_x0000_i1038" DrawAspect="Content" ObjectID="_1372249648" r:id="rId65"/>
        </w:object>
      </w:r>
    </w:p>
    <w:p w:rsidR="00891F8F" w:rsidRPr="00755EE2" w:rsidRDefault="00891F8F" w:rsidP="0004026B">
      <w:pPr>
        <w:pStyle w:val="Normalaftertitle"/>
        <w:spacing w:before="80"/>
        <w:rPr>
          <w:lang w:val="ru-RU"/>
        </w:rPr>
      </w:pPr>
      <w:r w:rsidRPr="00755EE2">
        <w:rPr>
          <w:lang w:val="ru-RU"/>
        </w:rPr>
        <w:t>Более точно, существует следующий уровень гибкости при отображении услуги на зону:</w:t>
      </w:r>
    </w:p>
    <w:p w:rsidR="00891F8F" w:rsidRPr="00755EE2" w:rsidRDefault="00891F8F" w:rsidP="0004026B">
      <w:pPr>
        <w:pStyle w:val="enumlev1"/>
        <w:spacing w:before="20"/>
      </w:pPr>
      <w:r w:rsidRPr="00755EE2">
        <w:t>–</w:t>
      </w:r>
      <w:r w:rsidRPr="00755EE2">
        <w:tab/>
        <w:t>одну зону обслуживания MBMS могут формировать 1..x станций передачи;</w:t>
      </w:r>
    </w:p>
    <w:p w:rsidR="00891F8F" w:rsidRPr="00755EE2" w:rsidRDefault="00891F8F" w:rsidP="0004026B">
      <w:pPr>
        <w:pStyle w:val="enumlev1"/>
        <w:spacing w:before="20"/>
      </w:pPr>
      <w:r w:rsidRPr="00755EE2">
        <w:t>–</w:t>
      </w:r>
      <w:r w:rsidRPr="00755EE2">
        <w:tab/>
        <w:t>одна услуга транспортировки MBMS может быть сконфигурирована для 1..y зон обслуживания MBMS;</w:t>
      </w:r>
    </w:p>
    <w:p w:rsidR="00891F8F" w:rsidRPr="0004026B" w:rsidRDefault="00891F8F" w:rsidP="0004026B">
      <w:pPr>
        <w:pStyle w:val="enumlev1"/>
        <w:spacing w:before="20"/>
        <w:rPr>
          <w:spacing w:val="-6"/>
        </w:rPr>
      </w:pPr>
      <w:r w:rsidRPr="0004026B">
        <w:rPr>
          <w:spacing w:val="-6"/>
        </w:rPr>
        <w:t>–</w:t>
      </w:r>
      <w:r w:rsidRPr="0004026B">
        <w:rPr>
          <w:spacing w:val="-6"/>
        </w:rPr>
        <w:tab/>
        <w:t>одна зона обслуживания MBMS может быть распределена 0..z услугам транспортировки MBMS.</w:t>
      </w:r>
    </w:p>
    <w:p w:rsidR="00891F8F" w:rsidRPr="00755EE2" w:rsidRDefault="00891F8F" w:rsidP="0004026B">
      <w:pPr>
        <w:spacing w:before="80"/>
        <w:rPr>
          <w:lang w:val="ru-RU" w:eastAsia="ja-JP"/>
        </w:rPr>
      </w:pPr>
      <w:r w:rsidRPr="00755EE2">
        <w:rPr>
          <w:lang w:val="ru-RU" w:eastAsia="ja-JP"/>
        </w:rPr>
        <w:t>Независимо от зон обслуживания может предлагаться неограниченное число программ потокового А/В мультимедиа для подвижных устройств, имеющих специальное назначение и характеризующихся небольшим числом пользователей.</w:t>
      </w:r>
    </w:p>
    <w:p w:rsidR="00891F8F" w:rsidRPr="00755EE2" w:rsidRDefault="00891F8F" w:rsidP="0004026B">
      <w:pPr>
        <w:spacing w:before="80"/>
        <w:rPr>
          <w:lang w:val="ru-RU" w:eastAsia="ja-JP"/>
        </w:rPr>
      </w:pPr>
      <w:r w:rsidRPr="00755EE2">
        <w:rPr>
          <w:lang w:val="ru-RU" w:eastAsia="ja-JP"/>
        </w:rPr>
        <w:t xml:space="preserve">Более подробная информация о характеристиках и качестве MBMS представлена в таблице 4. </w:t>
      </w:r>
    </w:p>
    <w:p w:rsidR="00891F8F" w:rsidRPr="00755EE2" w:rsidRDefault="00891F8F" w:rsidP="00290CE8">
      <w:pPr>
        <w:pStyle w:val="Headingb"/>
        <w:spacing w:before="120"/>
      </w:pPr>
      <w:r w:rsidRPr="00755EE2">
        <w:t>Требования к MBMS</w:t>
      </w:r>
    </w:p>
    <w:p w:rsidR="00891F8F" w:rsidRPr="0004026B" w:rsidRDefault="00891F8F" w:rsidP="00290CE8">
      <w:pPr>
        <w:rPr>
          <w:spacing w:val="-6"/>
          <w:lang w:val="ru-RU" w:eastAsia="en-GB"/>
        </w:rPr>
      </w:pPr>
      <w:r w:rsidRPr="0004026B">
        <w:rPr>
          <w:spacing w:val="-6"/>
          <w:lang w:val="ru-RU" w:eastAsia="en-GB"/>
        </w:rPr>
        <w:t>В соответствии со спецификацией к MBMS [2] применяются следующие требования высокого уровня:</w:t>
      </w:r>
    </w:p>
    <w:p w:rsidR="00891F8F" w:rsidRPr="00755EE2" w:rsidRDefault="00891F8F" w:rsidP="0004026B">
      <w:pPr>
        <w:pStyle w:val="enumlev1"/>
        <w:spacing w:before="20"/>
        <w:rPr>
          <w:lang w:eastAsia="en-GB"/>
        </w:rPr>
      </w:pPr>
      <w:r w:rsidRPr="00755EE2">
        <w:rPr>
          <w:lang w:eastAsia="en-GB"/>
        </w:rPr>
        <w:t>–</w:t>
      </w:r>
      <w:r w:rsidRPr="00755EE2">
        <w:rPr>
          <w:lang w:eastAsia="en-GB"/>
        </w:rPr>
        <w:tab/>
        <w:t>архитектура MBMS позволяет обеспечивать эффективное использование ресурсов радиосети и базовой сети при уделении особого внимания эффективности радиоинтерфейса. В частности, в случае наличия многих пользователей они должны иметь возможность совместно использовать ресурсы, получая идентичный трафик;</w:t>
      </w:r>
    </w:p>
    <w:p w:rsidR="00891F8F" w:rsidRPr="00755EE2" w:rsidRDefault="00891F8F" w:rsidP="0004026B">
      <w:pPr>
        <w:pStyle w:val="enumlev1"/>
        <w:spacing w:before="20"/>
        <w:rPr>
          <w:lang w:eastAsia="en-GB"/>
        </w:rPr>
      </w:pPr>
      <w:r w:rsidRPr="00755EE2">
        <w:rPr>
          <w:lang w:eastAsia="en-GB"/>
        </w:rPr>
        <w:t>–</w:t>
      </w:r>
      <w:r w:rsidRPr="00755EE2">
        <w:rPr>
          <w:lang w:eastAsia="en-GB"/>
        </w:rPr>
        <w:tab/>
        <w:t>архитектура MBMS поддерживает общие возможности многоадресного и радиовещательного режимов MBMS;</w:t>
      </w:r>
    </w:p>
    <w:p w:rsidR="00891F8F" w:rsidRPr="00755EE2" w:rsidRDefault="00891F8F" w:rsidP="0004026B">
      <w:pPr>
        <w:pStyle w:val="enumlev1"/>
        <w:spacing w:before="20"/>
        <w:rPr>
          <w:lang w:eastAsia="en-GB"/>
        </w:rPr>
      </w:pPr>
      <w:r w:rsidRPr="00755EE2">
        <w:rPr>
          <w:lang w:eastAsia="en-GB"/>
        </w:rPr>
        <w:t>–</w:t>
      </w:r>
      <w:r w:rsidRPr="00755EE2">
        <w:rPr>
          <w:lang w:eastAsia="en-GB"/>
        </w:rPr>
        <w:tab/>
      </w:r>
      <w:r w:rsidRPr="00755EE2">
        <w:rPr>
          <w:snapToGrid w:val="0"/>
          <w:color w:val="000000"/>
          <w:lang w:eastAsia="fr-FR"/>
        </w:rPr>
        <w:t xml:space="preserve">архитектура MBMS не описывает средства, с помощью которых центр обслуживания для радиовещательной многоадресной передачи (BM-SC) получает данные услуги. Источник данных может быть внешним или внутренним по отношению к PLMN, например серверы контента в фиксированной IP сети. Любое оборудование пользователя, подсоединенное к </w:t>
      </w:r>
      <w:r w:rsidRPr="00755EE2">
        <w:rPr>
          <w:lang w:eastAsia="en-GB"/>
        </w:rPr>
        <w:t xml:space="preserve">MBMS </w:t>
      </w:r>
      <w:r w:rsidRPr="00755EE2">
        <w:rPr>
          <w:snapToGrid w:val="0"/>
          <w:color w:val="000000"/>
          <w:lang w:eastAsia="fr-FR"/>
        </w:rPr>
        <w:t>PLMN, должно поддерживать как IP многоадресные</w:t>
      </w:r>
      <w:r>
        <w:rPr>
          <w:snapToGrid w:val="0"/>
          <w:color w:val="000000"/>
          <w:lang w:eastAsia="fr-FR"/>
        </w:rPr>
        <w:t>,</w:t>
      </w:r>
      <w:r w:rsidRPr="00755EE2">
        <w:rPr>
          <w:snapToGrid w:val="0"/>
          <w:color w:val="000000"/>
          <w:lang w:eastAsia="fr-FR"/>
        </w:rPr>
        <w:t xml:space="preserve"> так и одноадресные источники</w:t>
      </w:r>
      <w:r w:rsidRPr="00755EE2">
        <w:rPr>
          <w:lang w:eastAsia="en-GB"/>
        </w:rPr>
        <w:t>;</w:t>
      </w:r>
    </w:p>
    <w:p w:rsidR="00891F8F" w:rsidRPr="00755EE2" w:rsidRDefault="00891F8F" w:rsidP="0004026B">
      <w:pPr>
        <w:pStyle w:val="enumlev1"/>
        <w:spacing w:before="20"/>
        <w:rPr>
          <w:lang w:eastAsia="en-GB"/>
        </w:rPr>
      </w:pPr>
      <w:r w:rsidRPr="00755EE2">
        <w:rPr>
          <w:lang w:eastAsia="en-GB"/>
        </w:rPr>
        <w:t>–</w:t>
      </w:r>
      <w:r w:rsidRPr="00755EE2">
        <w:rPr>
          <w:lang w:eastAsia="en-GB"/>
        </w:rPr>
        <w:tab/>
        <w:t>архитектура MBMS может включать, по возможности, повторное использование существующих компонентов и элементов протоколов базовой сети, с тем чтобы снизить уровень сложности инфраструктуры и обеспечить решение, базирующееся на известных концепциях;</w:t>
      </w:r>
    </w:p>
    <w:p w:rsidR="00891F8F" w:rsidRPr="00755EE2" w:rsidRDefault="00891F8F" w:rsidP="003A6F40">
      <w:pPr>
        <w:pStyle w:val="enumlev1"/>
        <w:spacing w:before="60"/>
        <w:rPr>
          <w:lang w:eastAsia="en-GB"/>
        </w:rPr>
      </w:pPr>
      <w:r w:rsidRPr="00755EE2">
        <w:rPr>
          <w:lang w:eastAsia="en-GB"/>
        </w:rPr>
        <w:t>–</w:t>
      </w:r>
      <w:r w:rsidRPr="00755EE2">
        <w:rPr>
          <w:lang w:eastAsia="en-GB"/>
        </w:rPr>
        <w:tab/>
        <w:t xml:space="preserve">MBMS является услугой мультимедийной радиовещательной транспортировки </w:t>
      </w:r>
      <w:r w:rsidR="003A6F40">
        <w:rPr>
          <w:lang w:eastAsia="en-GB"/>
        </w:rPr>
        <w:t xml:space="preserve">из </w:t>
      </w:r>
      <w:r w:rsidRPr="00755EE2">
        <w:rPr>
          <w:lang w:eastAsia="en-GB"/>
        </w:rPr>
        <w:t>пункт</w:t>
      </w:r>
      <w:r w:rsidR="003A6F40">
        <w:rPr>
          <w:lang w:eastAsia="en-GB"/>
        </w:rPr>
        <w:t>а во</w:t>
      </w:r>
      <w:r w:rsidRPr="00755EE2">
        <w:rPr>
          <w:lang w:eastAsia="en-GB"/>
        </w:rPr>
        <w:t xml:space="preserve"> мног</w:t>
      </w:r>
      <w:r w:rsidR="003A6F40">
        <w:rPr>
          <w:lang w:eastAsia="en-GB"/>
        </w:rPr>
        <w:t>ие</w:t>
      </w:r>
      <w:r w:rsidRPr="00755EE2">
        <w:rPr>
          <w:lang w:eastAsia="en-GB"/>
        </w:rPr>
        <w:t xml:space="preserve"> пункт</w:t>
      </w:r>
      <w:r w:rsidR="003A6F40">
        <w:rPr>
          <w:lang w:eastAsia="en-GB"/>
        </w:rPr>
        <w:t>ы</w:t>
      </w:r>
      <w:r w:rsidRPr="00755EE2">
        <w:rPr>
          <w:lang w:eastAsia="en-GB"/>
        </w:rPr>
        <w:t xml:space="preserve"> для IP пакетов в домене с коммутацией пакетов (PS); </w:t>
      </w:r>
    </w:p>
    <w:p w:rsidR="00891F8F" w:rsidRPr="00755EE2" w:rsidRDefault="00891F8F" w:rsidP="00290CE8">
      <w:pPr>
        <w:pStyle w:val="enumlev1"/>
        <w:spacing w:before="60"/>
        <w:rPr>
          <w:lang w:eastAsia="en-GB"/>
        </w:rPr>
      </w:pPr>
      <w:r w:rsidRPr="00755EE2">
        <w:rPr>
          <w:lang w:eastAsia="en-GB"/>
        </w:rPr>
        <w:t>–</w:t>
      </w:r>
      <w:r w:rsidRPr="00755EE2">
        <w:rPr>
          <w:lang w:eastAsia="en-GB"/>
        </w:rPr>
        <w:tab/>
        <w:t xml:space="preserve">MBMS функционально совместима с разработанной IETF спецификацией групповой адресацией в IP сети; </w:t>
      </w:r>
    </w:p>
    <w:p w:rsidR="00891F8F" w:rsidRPr="00755EE2" w:rsidRDefault="00891F8F" w:rsidP="00290CE8">
      <w:pPr>
        <w:pStyle w:val="enumlev1"/>
        <w:spacing w:before="60"/>
        <w:rPr>
          <w:lang w:eastAsia="en-GB"/>
        </w:rPr>
      </w:pPr>
      <w:r w:rsidRPr="00755EE2">
        <w:rPr>
          <w:lang w:eastAsia="en-GB"/>
        </w:rPr>
        <w:t>–</w:t>
      </w:r>
      <w:r w:rsidRPr="00755EE2">
        <w:rPr>
          <w:lang w:eastAsia="en-GB"/>
        </w:rPr>
        <w:tab/>
        <w:t>MBMS поддерживает разработанную IETF спецификацию групповой адресации в IP сети;</w:t>
      </w:r>
    </w:p>
    <w:p w:rsidR="00891F8F" w:rsidRPr="00755EE2" w:rsidRDefault="00891F8F" w:rsidP="00290CE8">
      <w:pPr>
        <w:pStyle w:val="enumlev1"/>
        <w:spacing w:before="60"/>
        <w:rPr>
          <w:lang w:eastAsia="en-GB"/>
        </w:rPr>
      </w:pPr>
      <w:r w:rsidRPr="00755EE2">
        <w:rPr>
          <w:lang w:eastAsia="en-GB"/>
        </w:rPr>
        <w:t>–</w:t>
      </w:r>
      <w:r w:rsidRPr="00755EE2">
        <w:rPr>
          <w:lang w:eastAsia="en-GB"/>
        </w:rPr>
        <w:tab/>
        <w:t>зоны обслуживания MBMS определяются по отдельным услугам для определенной степени неоднородности в пределах станции передачи;</w:t>
      </w:r>
    </w:p>
    <w:p w:rsidR="00891F8F" w:rsidRPr="00755EE2" w:rsidRDefault="00891F8F" w:rsidP="00290CE8">
      <w:pPr>
        <w:pStyle w:val="enumlev1"/>
        <w:spacing w:before="60"/>
        <w:rPr>
          <w:lang w:eastAsia="en-GB"/>
        </w:rPr>
      </w:pPr>
      <w:r w:rsidRPr="00755EE2">
        <w:rPr>
          <w:lang w:eastAsia="en-GB"/>
        </w:rPr>
        <w:t>–</w:t>
      </w:r>
      <w:r w:rsidRPr="00755EE2">
        <w:rPr>
          <w:lang w:eastAsia="en-GB"/>
        </w:rPr>
        <w:tab/>
        <w:t xml:space="preserve">MBMS не поддерживается в домене коммутации каналов (CS); </w:t>
      </w:r>
    </w:p>
    <w:p w:rsidR="00891F8F" w:rsidRPr="00755EE2" w:rsidRDefault="00891F8F" w:rsidP="00290CE8">
      <w:pPr>
        <w:pStyle w:val="enumlev1"/>
        <w:spacing w:before="60"/>
        <w:rPr>
          <w:lang w:eastAsia="en-GB"/>
        </w:rPr>
      </w:pPr>
      <w:r w:rsidRPr="00755EE2">
        <w:rPr>
          <w:lang w:eastAsia="en-GB"/>
        </w:rPr>
        <w:t>–</w:t>
      </w:r>
      <w:r w:rsidRPr="00755EE2">
        <w:rPr>
          <w:lang w:eastAsia="en-GB"/>
        </w:rPr>
        <w:tab/>
        <w:t>данные для начисления платы должны предоставляться по абоненту для многоадресного режима MBMS;</w:t>
      </w:r>
    </w:p>
    <w:p w:rsidR="00891F8F" w:rsidRPr="00755EE2" w:rsidRDefault="00891F8F" w:rsidP="003A6F40">
      <w:pPr>
        <w:pStyle w:val="enumlev1"/>
        <w:spacing w:before="60"/>
        <w:rPr>
          <w:lang w:eastAsia="en-GB"/>
        </w:rPr>
      </w:pPr>
      <w:r w:rsidRPr="00755EE2">
        <w:rPr>
          <w:lang w:eastAsia="en-GB"/>
        </w:rPr>
        <w:t>–</w:t>
      </w:r>
      <w:r w:rsidRPr="00755EE2">
        <w:rPr>
          <w:lang w:eastAsia="en-GB"/>
        </w:rPr>
        <w:tab/>
        <w:t xml:space="preserve">концепция услуги транспортировки MBMS включает процесс принятия решения для выбора конфигурации мультимедийной радиовещательной передачи </w:t>
      </w:r>
      <w:r w:rsidR="003A6F40">
        <w:rPr>
          <w:lang w:eastAsia="en-GB"/>
        </w:rPr>
        <w:t xml:space="preserve">из </w:t>
      </w:r>
      <w:r w:rsidRPr="00755EE2">
        <w:rPr>
          <w:lang w:eastAsia="en-GB"/>
        </w:rPr>
        <w:t>пункт</w:t>
      </w:r>
      <w:r w:rsidR="003A6F40">
        <w:rPr>
          <w:lang w:eastAsia="en-GB"/>
        </w:rPr>
        <w:t xml:space="preserve">а в </w:t>
      </w:r>
      <w:r w:rsidRPr="00755EE2">
        <w:rPr>
          <w:lang w:eastAsia="en-GB"/>
        </w:rPr>
        <w:t xml:space="preserve">пункт или </w:t>
      </w:r>
      <w:r w:rsidR="003A6F40">
        <w:rPr>
          <w:lang w:eastAsia="en-GB"/>
        </w:rPr>
        <w:t xml:space="preserve">из </w:t>
      </w:r>
      <w:r w:rsidRPr="00755EE2">
        <w:rPr>
          <w:lang w:eastAsia="en-GB"/>
        </w:rPr>
        <w:t>пункт</w:t>
      </w:r>
      <w:r w:rsidR="003A6F40">
        <w:rPr>
          <w:lang w:eastAsia="en-GB"/>
        </w:rPr>
        <w:t>а во многие</w:t>
      </w:r>
      <w:r w:rsidRPr="00755EE2">
        <w:rPr>
          <w:lang w:eastAsia="en-GB"/>
        </w:rPr>
        <w:t xml:space="preserve"> пункт</w:t>
      </w:r>
      <w:r w:rsidR="003A6F40">
        <w:rPr>
          <w:lang w:eastAsia="en-GB"/>
        </w:rPr>
        <w:t>ы</w:t>
      </w:r>
      <w:r w:rsidRPr="00755EE2">
        <w:rPr>
          <w:lang w:eastAsia="en-GB"/>
        </w:rPr>
        <w:t>;</w:t>
      </w:r>
    </w:p>
    <w:p w:rsidR="00891F8F" w:rsidRPr="00755EE2" w:rsidRDefault="00891F8F" w:rsidP="00290CE8">
      <w:pPr>
        <w:pStyle w:val="enumlev1"/>
        <w:spacing w:before="60"/>
        <w:rPr>
          <w:lang w:eastAsia="en-GB"/>
        </w:rPr>
      </w:pPr>
      <w:r w:rsidRPr="00755EE2">
        <w:rPr>
          <w:lang w:eastAsia="en-GB"/>
        </w:rPr>
        <w:t>–</w:t>
      </w:r>
      <w:r w:rsidRPr="00755EE2">
        <w:rPr>
          <w:lang w:eastAsia="en-GB"/>
        </w:rPr>
        <w:tab/>
        <w:t>архитектура способна обеспечивать многоадресные услуги MBMS домашней сети пользователям, находящимся за пределами своей домашней сети, в соответствии с соглашениями между операторами.</w:t>
      </w:r>
    </w:p>
    <w:p w:rsidR="00891F8F" w:rsidRPr="00755EE2" w:rsidRDefault="00891F8F" w:rsidP="00290CE8">
      <w:pPr>
        <w:pStyle w:val="Headingb"/>
      </w:pPr>
      <w:r w:rsidRPr="00755EE2">
        <w:t>Центр обслуживания для радиовещательной многоадресной передачи MBMS</w:t>
      </w:r>
    </w:p>
    <w:p w:rsidR="00891F8F" w:rsidRPr="00755EE2" w:rsidRDefault="00891F8F" w:rsidP="00D6094C">
      <w:pPr>
        <w:rPr>
          <w:lang w:val="ru-RU"/>
        </w:rPr>
      </w:pPr>
      <w:r w:rsidRPr="00755EE2">
        <w:rPr>
          <w:lang w:val="ru-RU"/>
        </w:rPr>
        <w:t>Архитектура и узлы сети MBMS, затрагиваемые введением MBMS, показаны на рисунке 1</w:t>
      </w:r>
      <w:r>
        <w:rPr>
          <w:lang w:val="ru-RU"/>
        </w:rPr>
        <w:t>5</w:t>
      </w:r>
      <w:r w:rsidRPr="00755EE2">
        <w:rPr>
          <w:lang w:val="ru-RU"/>
        </w:rPr>
        <w:t>.</w:t>
      </w:r>
    </w:p>
    <w:p w:rsidR="00891F8F" w:rsidRPr="00755EE2" w:rsidRDefault="00891F8F" w:rsidP="00D6094C">
      <w:pPr>
        <w:pStyle w:val="FigureNo"/>
        <w:keepNext/>
        <w:rPr>
          <w:lang w:val="ru-RU" w:eastAsia="ja-JP"/>
        </w:rPr>
      </w:pPr>
      <w:r w:rsidRPr="00755EE2">
        <w:rPr>
          <w:lang w:val="ru-RU"/>
        </w:rPr>
        <w:t xml:space="preserve">РИСУНОК </w:t>
      </w:r>
      <w:r w:rsidRPr="00755EE2">
        <w:rPr>
          <w:lang w:val="ru-RU" w:eastAsia="ja-JP"/>
        </w:rPr>
        <w:t>1</w:t>
      </w:r>
      <w:r w:rsidR="00C66286">
        <w:rPr>
          <w:lang w:val="ru-RU" w:eastAsia="ja-JP"/>
        </w:rPr>
        <w:t>5</w:t>
      </w:r>
    </w:p>
    <w:p w:rsidR="00891F8F" w:rsidRDefault="00891F8F" w:rsidP="00D6094C">
      <w:pPr>
        <w:pStyle w:val="Figuretitle"/>
        <w:keepLines/>
        <w:rPr>
          <w:lang w:val="en-US"/>
        </w:rPr>
      </w:pPr>
      <w:r w:rsidRPr="00755EE2">
        <w:rPr>
          <w:rFonts w:ascii="Times New Roman" w:hAnsi="Times New Roman" w:cs="Times New Roman"/>
        </w:rPr>
        <w:t xml:space="preserve">Архитектура сети </w:t>
      </w:r>
      <w:r w:rsidRPr="00755EE2">
        <w:t>MBMS</w:t>
      </w:r>
    </w:p>
    <w:p w:rsidR="008F39F4" w:rsidRPr="008F39F4" w:rsidRDefault="008F39F4" w:rsidP="008F39F4">
      <w:pPr>
        <w:pStyle w:val="Figure"/>
        <w:rPr>
          <w:lang w:val="en-US"/>
        </w:rPr>
      </w:pPr>
      <w:r w:rsidRPr="008F39F4">
        <w:rPr>
          <w:lang w:val="en-US"/>
        </w:rPr>
        <w:object w:dxaOrig="12016" w:dyaOrig="7761">
          <v:shape id="_x0000_i1039" type="#_x0000_t75" style="width:443.5pt;height:286.25pt" o:ole="">
            <v:imagedata r:id="rId66" o:title=""/>
          </v:shape>
          <o:OLEObject Type="Embed" ProgID="CorelDRAW.Graphic.14" ShapeID="_x0000_i1039" DrawAspect="Content" ObjectID="_1372249649" r:id="rId67"/>
        </w:object>
      </w:r>
    </w:p>
    <w:p w:rsidR="00891F8F" w:rsidRPr="00755EE2" w:rsidRDefault="00C66286" w:rsidP="00485EB0">
      <w:pPr>
        <w:pStyle w:val="Normalaftertitle"/>
        <w:rPr>
          <w:lang w:val="ru-RU"/>
        </w:rPr>
      </w:pPr>
      <w:r w:rsidRPr="00A6755D">
        <w:rPr>
          <w:lang w:val="ru-RU"/>
        </w:rPr>
        <w:t xml:space="preserve">Центр обслуживания для радиовещательной многоадресной передачи </w:t>
      </w:r>
      <w:r>
        <w:rPr>
          <w:lang w:val="ru-RU"/>
        </w:rPr>
        <w:t>(</w:t>
      </w:r>
      <w:r w:rsidR="00891F8F" w:rsidRPr="00755EE2">
        <w:rPr>
          <w:lang w:val="ru-RU"/>
        </w:rPr>
        <w:t>BM-SC</w:t>
      </w:r>
      <w:r>
        <w:rPr>
          <w:lang w:val="ru-RU"/>
        </w:rPr>
        <w:t>)</w:t>
      </w:r>
      <w:r w:rsidR="00891F8F" w:rsidRPr="00755EE2">
        <w:rPr>
          <w:lang w:val="ru-RU"/>
        </w:rPr>
        <w:t xml:space="preserve"> (см. рисунок 1</w:t>
      </w:r>
      <w:r w:rsidR="00891F8F">
        <w:rPr>
          <w:lang w:val="ru-RU"/>
        </w:rPr>
        <w:t>5</w:t>
      </w:r>
      <w:r w:rsidR="00891F8F" w:rsidRPr="00755EE2">
        <w:rPr>
          <w:lang w:val="ru-RU"/>
        </w:rPr>
        <w:t>) включает функции для подготовки и обеспечения предоставления пользователю услуги MBMS. Он может служить в качестве точки входа для MBMS передач поставщика контента, используемой для авторизации и инициализации услуг транспортировки MBMS в рамках PLMN, и может использоваться для составления графика и обеспечения MBMS передачи.</w:t>
      </w:r>
    </w:p>
    <w:p w:rsidR="0004026B" w:rsidRDefault="0004026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91F8F" w:rsidRPr="00755EE2" w:rsidRDefault="00891F8F" w:rsidP="006C05BD">
      <w:pPr>
        <w:spacing w:line="250" w:lineRule="exact"/>
        <w:rPr>
          <w:lang w:val="ru-RU"/>
        </w:rPr>
      </w:pPr>
      <w:r w:rsidRPr="00755EE2">
        <w:rPr>
          <w:lang w:val="ru-RU"/>
        </w:rPr>
        <w:t>BM-SC – это функциональный блок, который должен существовать для каждой пользовательской услуги MBMS. Согласно спецификации</w:t>
      </w:r>
      <w:r>
        <w:rPr>
          <w:lang w:val="ru-RU"/>
        </w:rPr>
        <w:t>,</w:t>
      </w:r>
      <w:r w:rsidRPr="00755EE2">
        <w:rPr>
          <w:lang w:val="ru-RU"/>
        </w:rPr>
        <w:t xml:space="preserve"> к BM-SC [1] применяются следующие требования: </w:t>
      </w:r>
    </w:p>
    <w:p w:rsidR="00891F8F" w:rsidRPr="0004026B" w:rsidRDefault="00891F8F" w:rsidP="006C05BD">
      <w:pPr>
        <w:pStyle w:val="enumlev1"/>
        <w:spacing w:before="20" w:line="250" w:lineRule="exact"/>
        <w:rPr>
          <w:spacing w:val="-4"/>
        </w:rPr>
      </w:pPr>
      <w:r w:rsidRPr="0004026B">
        <w:rPr>
          <w:spacing w:val="-4"/>
        </w:rPr>
        <w:t>–</w:t>
      </w:r>
      <w:r w:rsidRPr="0004026B">
        <w:rPr>
          <w:spacing w:val="-4"/>
        </w:rPr>
        <w:tab/>
        <w:t>BM-SC способен выполнять аутентификацию поставщиков контента третьей стороны, предоставляющих контент для MBMS. Поставщик контента третьей стороны может пожелать инициировать MBMS передачу А/В мультимедийной услуги для подвижных средств. В этом случае BM-SC способен выполнить авторизацию поставщика контента для передачи данных с помощью услуги транспортировки для MBMS в со</w:t>
      </w:r>
      <w:r w:rsidR="006C05BD">
        <w:rPr>
          <w:spacing w:val="-4"/>
        </w:rPr>
        <w:t>ответствии с принятой политикой.</w:t>
      </w:r>
    </w:p>
    <w:p w:rsidR="00891F8F" w:rsidRPr="00755EE2" w:rsidRDefault="00891F8F" w:rsidP="006C05BD">
      <w:pPr>
        <w:pStyle w:val="enumlev1"/>
        <w:spacing w:before="20" w:line="250" w:lineRule="exact"/>
      </w:pPr>
      <w:r w:rsidRPr="00755EE2">
        <w:t>–</w:t>
      </w:r>
      <w:r w:rsidRPr="00755EE2">
        <w:tab/>
        <w:t>BM-SC способен доставлять описание среды и сеанса с помощью служебных объявлений, используя специфицированные IETF протоколы через MBMS многоадресные и радиовещ</w:t>
      </w:r>
      <w:r w:rsidR="006C05BD">
        <w:t>ательные услуги транспортировки.</w:t>
      </w:r>
    </w:p>
    <w:p w:rsidR="00891F8F" w:rsidRPr="0004026B" w:rsidRDefault="00891F8F" w:rsidP="006C05BD">
      <w:pPr>
        <w:pStyle w:val="enumlev1"/>
        <w:spacing w:before="20" w:line="250" w:lineRule="exact"/>
        <w:rPr>
          <w:spacing w:val="-4"/>
        </w:rPr>
      </w:pPr>
      <w:r w:rsidRPr="0004026B">
        <w:rPr>
          <w:spacing w:val="-4"/>
        </w:rPr>
        <w:t>–</w:t>
      </w:r>
      <w:r w:rsidRPr="0004026B">
        <w:rPr>
          <w:spacing w:val="-4"/>
        </w:rPr>
        <w:tab/>
        <w:t>BM-SC способен допускать контент от внешних источников и передавать его, используя обеспечивающие устойчивость к ошибкам схемы (например, специализированный код MBMS);</w:t>
      </w:r>
    </w:p>
    <w:p w:rsidR="00891F8F" w:rsidRPr="00755EE2" w:rsidRDefault="00891F8F" w:rsidP="006C05BD">
      <w:pPr>
        <w:pStyle w:val="enumlev1"/>
        <w:spacing w:before="20" w:line="250" w:lineRule="exact"/>
      </w:pPr>
      <w:r w:rsidRPr="00755EE2">
        <w:t>–</w:t>
      </w:r>
      <w:r w:rsidRPr="00755EE2">
        <w:tab/>
        <w:t>BM-SC может использоваться для составления расписания передач сеансов MBMS, выборки контента от внешних источников и для представления этого контента с использованием у</w:t>
      </w:r>
      <w:r w:rsidR="006C05BD">
        <w:t>слуг транспортировки MBMS.</w:t>
      </w:r>
    </w:p>
    <w:p w:rsidR="00891F8F" w:rsidRPr="0004026B" w:rsidRDefault="00891F8F" w:rsidP="006C05BD">
      <w:pPr>
        <w:pStyle w:val="enumlev1"/>
        <w:spacing w:before="20" w:line="250" w:lineRule="exact"/>
        <w:rPr>
          <w:spacing w:val="-4"/>
        </w:rPr>
      </w:pPr>
      <w:r w:rsidRPr="0004026B">
        <w:rPr>
          <w:spacing w:val="-4"/>
        </w:rPr>
        <w:t>–</w:t>
      </w:r>
      <w:r w:rsidRPr="0004026B">
        <w:rPr>
          <w:spacing w:val="-4"/>
        </w:rPr>
        <w:tab/>
        <w:t>BM-SC способен составлять расписание повторных передач сеансов MBMS и помечать каждый сеанс MBMS идентификатором сеанса MBMS, с тем чтобы обеспечить для оборудования пользователя возможность различать повторные передачи сеанса MBMS. Такие повторные передачи являются прозрачными для RAN и пользовательской услуги MBMS.</w:t>
      </w:r>
    </w:p>
    <w:p w:rsidR="00891F8F" w:rsidRPr="00755EE2" w:rsidRDefault="00891F8F" w:rsidP="006C05BD">
      <w:pPr>
        <w:pStyle w:val="Headingb"/>
        <w:spacing w:line="250" w:lineRule="exact"/>
      </w:pPr>
      <w:bookmarkStart w:id="19" w:name="_Toc115171903"/>
      <w:bookmarkStart w:id="20" w:name="_Toc115242215"/>
      <w:bookmarkStart w:id="21" w:name="_Toc115242317"/>
      <w:bookmarkStart w:id="22" w:name="_Toc115242620"/>
      <w:bookmarkStart w:id="23" w:name="_Toc115242721"/>
      <w:bookmarkStart w:id="24" w:name="_Toc115242822"/>
      <w:bookmarkStart w:id="25" w:name="_Toc115243023"/>
      <w:bookmarkStart w:id="26" w:name="_Toc115243124"/>
      <w:bookmarkStart w:id="27" w:name="_Toc115243326"/>
      <w:bookmarkStart w:id="28" w:name="_Toc117066129"/>
      <w:r w:rsidRPr="00755EE2">
        <w:t xml:space="preserve">Возможности портативного терминала пользовательского оборудования MBMS </w:t>
      </w:r>
      <w:bookmarkEnd w:id="19"/>
      <w:bookmarkEnd w:id="20"/>
      <w:bookmarkEnd w:id="21"/>
      <w:bookmarkEnd w:id="22"/>
      <w:bookmarkEnd w:id="23"/>
      <w:bookmarkEnd w:id="24"/>
      <w:bookmarkEnd w:id="25"/>
      <w:bookmarkEnd w:id="26"/>
      <w:bookmarkEnd w:id="27"/>
      <w:bookmarkEnd w:id="28"/>
    </w:p>
    <w:p w:rsidR="00891F8F" w:rsidRPr="00755EE2" w:rsidRDefault="00891F8F" w:rsidP="006C05BD">
      <w:pPr>
        <w:spacing w:line="250" w:lineRule="exact"/>
        <w:rPr>
          <w:lang w:val="ru-RU"/>
        </w:rPr>
      </w:pPr>
      <w:r w:rsidRPr="00755EE2">
        <w:rPr>
          <w:lang w:val="ru-RU"/>
        </w:rPr>
        <w:t xml:space="preserve">Для того чтобы обладать возможностями поддерживать/получать услуги MBMS, </w:t>
      </w:r>
      <w:r w:rsidR="00043425" w:rsidRPr="00A6755D">
        <w:rPr>
          <w:lang w:val="ru-RU"/>
        </w:rPr>
        <w:t>пользовательско</w:t>
      </w:r>
      <w:r w:rsidR="00043425">
        <w:rPr>
          <w:lang w:val="ru-RU"/>
        </w:rPr>
        <w:t>е</w:t>
      </w:r>
      <w:r w:rsidR="00043425" w:rsidRPr="00A6755D">
        <w:rPr>
          <w:lang w:val="ru-RU"/>
        </w:rPr>
        <w:t xml:space="preserve"> оборудовани</w:t>
      </w:r>
      <w:r w:rsidR="00043425">
        <w:rPr>
          <w:lang w:val="ru-RU"/>
        </w:rPr>
        <w:t>е</w:t>
      </w:r>
      <w:r w:rsidR="00043425" w:rsidRPr="00A6755D">
        <w:rPr>
          <w:lang w:val="ru-RU"/>
        </w:rPr>
        <w:t xml:space="preserve"> </w:t>
      </w:r>
      <w:r w:rsidR="00043425">
        <w:rPr>
          <w:lang w:val="ru-RU"/>
        </w:rPr>
        <w:t>(</w:t>
      </w:r>
      <w:r w:rsidRPr="00755EE2">
        <w:rPr>
          <w:lang w:val="ru-RU"/>
        </w:rPr>
        <w:t>UE</w:t>
      </w:r>
      <w:r w:rsidR="00043425">
        <w:rPr>
          <w:lang w:val="ru-RU"/>
        </w:rPr>
        <w:t>)</w:t>
      </w:r>
      <w:r w:rsidRPr="00755EE2">
        <w:rPr>
          <w:lang w:val="ru-RU"/>
        </w:rPr>
        <w:t xml:space="preserve"> должно отвечать следующим требованиям [13]:</w:t>
      </w:r>
    </w:p>
    <w:p w:rsidR="00891F8F" w:rsidRPr="00755EE2" w:rsidRDefault="00891F8F" w:rsidP="006C05BD">
      <w:pPr>
        <w:pStyle w:val="enumlev1"/>
        <w:spacing w:before="20" w:line="250" w:lineRule="exact"/>
      </w:pPr>
      <w:r w:rsidRPr="00755EE2">
        <w:t>–</w:t>
      </w:r>
      <w:r w:rsidRPr="00755EE2">
        <w:tab/>
        <w:t>UE поддерживает функции активизации/деактивизации услуг транспортировки MBMS;</w:t>
      </w:r>
    </w:p>
    <w:p w:rsidR="00891F8F" w:rsidRPr="00755EE2" w:rsidRDefault="00891F8F" w:rsidP="006C05BD">
      <w:pPr>
        <w:pStyle w:val="enumlev1"/>
        <w:spacing w:before="20" w:line="250" w:lineRule="exact"/>
      </w:pPr>
      <w:r w:rsidRPr="00755EE2">
        <w:t>–</w:t>
      </w:r>
      <w:r w:rsidRPr="00755EE2">
        <w:tab/>
        <w:t xml:space="preserve">после активизации конкретной услуги транспортировки MBMS не требуется никаких последующих явных запросов пользователя для получения данных MBMS, хотя пользователь может быть оповещен о начале передачи данных; </w:t>
      </w:r>
    </w:p>
    <w:p w:rsidR="00891F8F" w:rsidRPr="00755EE2" w:rsidRDefault="00891F8F" w:rsidP="006C05BD">
      <w:pPr>
        <w:pStyle w:val="enumlev1"/>
        <w:spacing w:before="20" w:line="250" w:lineRule="exact"/>
        <w:rPr>
          <w:lang w:eastAsia="en-GB"/>
        </w:rPr>
      </w:pPr>
      <w:r w:rsidRPr="00755EE2">
        <w:t>–</w:t>
      </w:r>
      <w:r w:rsidRPr="00755EE2">
        <w:tab/>
        <w:t>для</w:t>
      </w:r>
      <w:r w:rsidRPr="00755EE2">
        <w:rPr>
          <w:lang w:eastAsia="en-GB"/>
        </w:rPr>
        <w:t xml:space="preserve"> UE возможно принимать MBMS в случае подсоединения терминала;</w:t>
      </w:r>
    </w:p>
    <w:p w:rsidR="00891F8F" w:rsidRPr="00755EE2" w:rsidRDefault="00891F8F" w:rsidP="006C05BD">
      <w:pPr>
        <w:pStyle w:val="enumlev1"/>
        <w:spacing w:before="20" w:line="250" w:lineRule="exact"/>
      </w:pPr>
      <w:r w:rsidRPr="00755EE2">
        <w:t>–</w:t>
      </w:r>
      <w:r w:rsidRPr="00755EE2">
        <w:tab/>
        <w:t xml:space="preserve">для </w:t>
      </w:r>
      <w:r w:rsidRPr="00755EE2">
        <w:rPr>
          <w:lang w:eastAsia="en-GB"/>
        </w:rPr>
        <w:t>UE должно быть возможным принимать в рамках MBMS А/В мультимедийные услуги для подвижных средств параллельно с другими услугами и сигнализацией (например, пейджинговая связь, голосовой вызов);</w:t>
      </w:r>
    </w:p>
    <w:p w:rsidR="00891F8F" w:rsidRPr="00755EE2" w:rsidRDefault="00891F8F" w:rsidP="006C05BD">
      <w:pPr>
        <w:pStyle w:val="enumlev1"/>
        <w:spacing w:before="20" w:line="250" w:lineRule="exact"/>
      </w:pPr>
      <w:r w:rsidRPr="00755EE2">
        <w:t>–</w:t>
      </w:r>
      <w:r w:rsidRPr="00755EE2">
        <w:tab/>
        <w:t xml:space="preserve">UE, в зависимости от возможностей терминала, должно принимать объявления о пользовательской услуге MBMS, пейджинговую информацию (не зависящую от MBMS) и поддерживать одновременные услуги (например, пользователь может инициировать и принимать вызов или отправлять и получать сообщения, в то время как осуществляется прием видеоконтента MBMS). Прием этих пейджинговой информации или объявлений может, вместе с тем, вызывать потери приема MBMS А/В мультимедийной услуги для подвижных средств. Пользовательская услуга MBMS должна обладать возможностями справляться с такими потерями; </w:t>
      </w:r>
    </w:p>
    <w:p w:rsidR="00891F8F" w:rsidRPr="00755EE2" w:rsidRDefault="00891F8F" w:rsidP="006C05BD">
      <w:pPr>
        <w:pStyle w:val="enumlev1"/>
        <w:spacing w:before="20" w:line="250" w:lineRule="exact"/>
      </w:pPr>
      <w:r w:rsidRPr="00755EE2">
        <w:t>–</w:t>
      </w:r>
      <w:r w:rsidRPr="00755EE2">
        <w:tab/>
        <w:t>в зависимости от возможностей терминала UE может иметь возможность хранения информации и данных MBMS;</w:t>
      </w:r>
    </w:p>
    <w:p w:rsidR="00891F8F" w:rsidRPr="00755EE2" w:rsidRDefault="00891F8F" w:rsidP="006C05BD">
      <w:pPr>
        <w:pStyle w:val="enumlev1"/>
        <w:spacing w:before="20" w:line="250" w:lineRule="exact"/>
      </w:pPr>
      <w:r w:rsidRPr="00755EE2">
        <w:t>–</w:t>
      </w:r>
      <w:r w:rsidRPr="00755EE2">
        <w:tab/>
        <w:t>идентификатор сеанса MBMS, содержащийся в направляемом UE уведомлении, дает возможность UE принять решение о том, не следует ли игнорировать предстоящую передачу сеанса MBMS (например, потому что UE уже приняло этот сеанс MBMS);</w:t>
      </w:r>
    </w:p>
    <w:p w:rsidR="00891F8F" w:rsidRPr="00755EE2" w:rsidRDefault="00891F8F" w:rsidP="006C05BD">
      <w:pPr>
        <w:pStyle w:val="enumlev1"/>
        <w:spacing w:before="20" w:line="250" w:lineRule="exact"/>
        <w:rPr>
          <w:lang w:eastAsia="en-GB"/>
        </w:rPr>
      </w:pPr>
      <w:r w:rsidRPr="00755EE2">
        <w:t>–</w:t>
      </w:r>
      <w:r w:rsidRPr="00755EE2">
        <w:tab/>
      </w:r>
      <w:r w:rsidRPr="00755EE2">
        <w:rPr>
          <w:lang w:eastAsia="en-GB"/>
        </w:rPr>
        <w:t>если UE уже осуществляет прием А/В мультимедийных услуг для подвижных средств в рамках MBMS, для UE должна быть предусмотрена возможность оповещения о предстоящей и, потенциально, о текущей передаче данных от других услуг MBMS.</w:t>
      </w:r>
    </w:p>
    <w:p w:rsidR="00891F8F" w:rsidRPr="00755EE2" w:rsidRDefault="00891F8F" w:rsidP="006C05BD">
      <w:pPr>
        <w:pStyle w:val="Headingb"/>
        <w:keepNext w:val="0"/>
        <w:keepLines w:val="0"/>
        <w:spacing w:line="250" w:lineRule="exact"/>
      </w:pPr>
      <w:bookmarkStart w:id="29" w:name="_Toc115171904"/>
      <w:bookmarkStart w:id="30" w:name="_Toc115242216"/>
      <w:bookmarkStart w:id="31" w:name="_Toc115242318"/>
      <w:bookmarkStart w:id="32" w:name="_Toc115242621"/>
      <w:bookmarkStart w:id="33" w:name="_Toc115242722"/>
      <w:bookmarkStart w:id="34" w:name="_Toc115242823"/>
      <w:bookmarkStart w:id="35" w:name="_Toc115243024"/>
      <w:bookmarkStart w:id="36" w:name="_Toc115243125"/>
      <w:bookmarkStart w:id="37" w:name="_Toc115243327"/>
      <w:bookmarkStart w:id="38" w:name="_Toc117066130"/>
      <w:r w:rsidRPr="00755EE2">
        <w:t>Типы услуг и приложений MBMS</w:t>
      </w:r>
      <w:bookmarkEnd w:id="29"/>
      <w:bookmarkEnd w:id="30"/>
      <w:bookmarkEnd w:id="31"/>
      <w:bookmarkEnd w:id="32"/>
      <w:bookmarkEnd w:id="33"/>
      <w:bookmarkEnd w:id="34"/>
      <w:bookmarkEnd w:id="35"/>
      <w:bookmarkEnd w:id="36"/>
      <w:bookmarkEnd w:id="37"/>
      <w:bookmarkEnd w:id="38"/>
    </w:p>
    <w:p w:rsidR="00891F8F" w:rsidRPr="00755EE2" w:rsidRDefault="00891F8F" w:rsidP="006C05BD">
      <w:pPr>
        <w:spacing w:line="250" w:lineRule="exact"/>
        <w:rPr>
          <w:lang w:val="ru-RU" w:eastAsia="ja-JP"/>
        </w:rPr>
      </w:pPr>
      <w:r w:rsidRPr="00755EE2">
        <w:rPr>
          <w:lang w:val="ru-RU" w:eastAsia="ja-JP"/>
        </w:rPr>
        <w:t>MBMS может использоваться как средство подключения различных А/В мультимедийных услуг для подвижных средств. Существуют два типа пользовательской услуги MBMS, рассматриваемых в данной спецификации [3], [4].</w:t>
      </w:r>
    </w:p>
    <w:p w:rsidR="00891F8F" w:rsidRPr="00755EE2" w:rsidRDefault="00891F8F" w:rsidP="006C05BD">
      <w:pPr>
        <w:pStyle w:val="enumlev1"/>
        <w:spacing w:line="250" w:lineRule="exact"/>
        <w:rPr>
          <w:lang w:eastAsia="ja-JP"/>
        </w:rPr>
      </w:pPr>
      <w:r w:rsidRPr="00755EE2">
        <w:t>–</w:t>
      </w:r>
      <w:r w:rsidRPr="00755EE2">
        <w:tab/>
      </w:r>
      <w:r w:rsidRPr="00755EE2">
        <w:rPr>
          <w:b/>
          <w:bCs/>
        </w:rPr>
        <w:t>Потоковые услуги</w:t>
      </w:r>
      <w:r w:rsidRPr="00755EE2">
        <w:t xml:space="preserve">: непрерывный поток данных, обеспечивающий поток непрерывной мультимедийной информации (например, аудио и видео), – это базовая пользовательская услуга </w:t>
      </w:r>
      <w:r w:rsidRPr="00755EE2">
        <w:rPr>
          <w:lang w:eastAsia="ja-JP"/>
        </w:rPr>
        <w:t>M</w:t>
      </w:r>
      <w:r w:rsidRPr="00755EE2">
        <w:t>BMS.</w:t>
      </w:r>
    </w:p>
    <w:p w:rsidR="00891F8F" w:rsidRPr="00755EE2" w:rsidRDefault="00891F8F" w:rsidP="00290CE8">
      <w:pPr>
        <w:pStyle w:val="enumlev1"/>
        <w:spacing w:before="60"/>
        <w:rPr>
          <w:lang w:eastAsia="ja-JP"/>
        </w:rPr>
      </w:pPr>
      <w:r w:rsidRPr="00755EE2">
        <w:t>–</w:t>
      </w:r>
      <w:r w:rsidRPr="00755EE2">
        <w:tab/>
      </w:r>
      <w:r w:rsidRPr="00755EE2">
        <w:rPr>
          <w:b/>
          <w:bCs/>
        </w:rPr>
        <w:t>Услуга загрузки файлов</w:t>
      </w:r>
      <w:r w:rsidRPr="006C05BD">
        <w:rPr>
          <w:lang w:eastAsia="ja-JP"/>
        </w:rPr>
        <w:t>:</w:t>
      </w:r>
      <w:r w:rsidRPr="006C05BD">
        <w:t xml:space="preserve"> </w:t>
      </w:r>
      <w:r w:rsidRPr="00755EE2">
        <w:t>Эта услуга предназначена для доставки двоичных данных (в форме файлов данных) по каналу передачи MBMS. Наиболее важной функциональной характеристикой данной услуги является надежность. Другими словами, для пользования этой услугой необходимо, что пользователь получал все отправленные данные</w:t>
      </w:r>
      <w:r w:rsidRPr="00755EE2">
        <w:rPr>
          <w:lang w:eastAsia="ja-JP"/>
        </w:rPr>
        <w:t>.</w:t>
      </w:r>
    </w:p>
    <w:p w:rsidR="00891F8F" w:rsidRPr="00755EE2" w:rsidRDefault="00891F8F" w:rsidP="00290CE8">
      <w:pPr>
        <w:pStyle w:val="Headingb"/>
        <w:rPr>
          <w:lang w:eastAsia="ja-JP"/>
        </w:rPr>
      </w:pPr>
      <w:r w:rsidRPr="00755EE2">
        <w:rPr>
          <w:lang w:eastAsia="ja-JP"/>
        </w:rPr>
        <w:t xml:space="preserve">Реализация канала радиопередачи MBMS </w:t>
      </w:r>
    </w:p>
    <w:p w:rsidR="00891F8F" w:rsidRPr="00755EE2" w:rsidRDefault="00891F8F" w:rsidP="00290CE8">
      <w:pPr>
        <w:rPr>
          <w:lang w:val="ru-RU"/>
        </w:rPr>
      </w:pPr>
      <w:r w:rsidRPr="00755EE2">
        <w:rPr>
          <w:lang w:val="ru-RU"/>
        </w:rPr>
        <w:t xml:space="preserve">Реализация </w:t>
      </w:r>
      <w:r w:rsidR="00C1446F">
        <w:rPr>
          <w:lang w:val="ru-RU"/>
        </w:rPr>
        <w:t>МДКР</w:t>
      </w:r>
      <w:r w:rsidRPr="00755EE2">
        <w:rPr>
          <w:lang w:val="ru-RU"/>
        </w:rPr>
        <w:t xml:space="preserve"> канала радиопередачи для А/В мультимедийных услуг для подвижных средств в режиме MBMS определяет три логических канала и один физический канал. Логические каналы: </w:t>
      </w:r>
    </w:p>
    <w:p w:rsidR="00891F8F" w:rsidRPr="00755EE2" w:rsidRDefault="00891F8F" w:rsidP="00290CE8">
      <w:pPr>
        <w:pStyle w:val="enumlev1"/>
      </w:pPr>
      <w:r w:rsidRPr="00755EE2">
        <w:t>–</w:t>
      </w:r>
      <w:r w:rsidRPr="00755EE2">
        <w:tab/>
        <w:t>канал управления пункт – много пунктов (MCCH) в режиме MBMS, в котором содержатся подробные данные о текущем и предстоящем сеансах А/В мультимедийных услуг для подвижных средств в режиме MBMS;</w:t>
      </w:r>
    </w:p>
    <w:p w:rsidR="00891F8F" w:rsidRPr="00755EE2" w:rsidRDefault="00891F8F" w:rsidP="00290CE8">
      <w:pPr>
        <w:pStyle w:val="enumlev1"/>
      </w:pPr>
      <w:r w:rsidRPr="00755EE2">
        <w:t>–</w:t>
      </w:r>
      <w:r w:rsidRPr="00755EE2">
        <w:tab/>
        <w:t>канал составления расписания связи пункт – много пунктов (MSCH) в режиме MBMS, который обеспечивает информацию о данных, запланированных для MTCH;</w:t>
      </w:r>
    </w:p>
    <w:p w:rsidR="00891F8F" w:rsidRPr="00755EE2" w:rsidRDefault="00891F8F" w:rsidP="00290CE8">
      <w:pPr>
        <w:pStyle w:val="enumlev1"/>
      </w:pPr>
      <w:r w:rsidRPr="00755EE2">
        <w:t>–</w:t>
      </w:r>
      <w:r w:rsidRPr="00755EE2">
        <w:tab/>
        <w:t>канал трафика пункт – много пунктов (MTCH) в режиме MBMS, который переносит актуальные данные приложений MBMS;</w:t>
      </w:r>
    </w:p>
    <w:p w:rsidR="00891F8F" w:rsidRPr="00755EE2" w:rsidRDefault="00891F8F" w:rsidP="00290CE8">
      <w:pPr>
        <w:pStyle w:val="enumlev1"/>
      </w:pPr>
      <w:r w:rsidRPr="00755EE2">
        <w:t>–</w:t>
      </w:r>
      <w:r w:rsidRPr="00755EE2">
        <w:tab/>
        <w:t xml:space="preserve">физический канал – это канал индикации оповещения (MICH) в режиме MBMS, с помощью которого сеть осуществляет информирование пользовательского оборудования (UE) MBMS, портативных терминалов об имеющейся информации MBMS по MCCH. </w:t>
      </w:r>
    </w:p>
    <w:p w:rsidR="00891F8F" w:rsidRPr="00755EE2" w:rsidRDefault="00891F8F" w:rsidP="00290CE8">
      <w:pPr>
        <w:rPr>
          <w:lang w:val="ru-RU"/>
        </w:rPr>
      </w:pPr>
      <w:r w:rsidRPr="00755EE2">
        <w:rPr>
          <w:lang w:val="ru-RU"/>
        </w:rPr>
        <w:t xml:space="preserve">Для MTCH в MBMS используются два значения глубины перемежения (TTI): 40 и 80 мс. Выбор большего значения глубины перемежения (TTI) обеспечивает большее разнесение во времени путем распространения пользовательских данных с учетом вариаций замирания. Таким образом, достигается более высокая пропускная способность MBMS. </w:t>
      </w:r>
    </w:p>
    <w:p w:rsidR="00891F8F" w:rsidRPr="00755EE2" w:rsidRDefault="00891F8F" w:rsidP="00290CE8">
      <w:pPr>
        <w:pStyle w:val="TableNo"/>
        <w:rPr>
          <w:lang w:val="ru-RU" w:eastAsia="ja-JP"/>
        </w:rPr>
      </w:pPr>
      <w:r w:rsidRPr="00755EE2">
        <w:rPr>
          <w:lang w:val="ru-RU" w:eastAsia="ja-JP"/>
        </w:rPr>
        <w:t>ТАБЛИЦА 4</w:t>
      </w:r>
    </w:p>
    <w:p w:rsidR="00891F8F" w:rsidRPr="00755EE2" w:rsidRDefault="00891F8F" w:rsidP="00290CE8">
      <w:pPr>
        <w:pStyle w:val="Tabletitle"/>
        <w:rPr>
          <w:lang w:val="ru-RU" w:eastAsia="ja-JP"/>
        </w:rPr>
      </w:pPr>
      <w:r w:rsidRPr="00755EE2">
        <w:rPr>
          <w:lang w:val="ru-RU" w:eastAsia="ja-JP"/>
        </w:rPr>
        <w:t>Характеристики услуг радиовещательной многоадресной передачи мультимедийной информации (MBMS) для приема на подвижные средства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FF32D7">
        <w:trPr>
          <w:cantSplit/>
          <w:tblHeader/>
          <w:jc w:val="center"/>
        </w:trPr>
        <w:tc>
          <w:tcPr>
            <w:tcW w:w="2304" w:type="dxa"/>
            <w:tcMar>
              <w:left w:w="85" w:type="dxa"/>
              <w:right w:w="85" w:type="dxa"/>
            </w:tcMar>
          </w:tcPr>
          <w:p w:rsidR="00891F8F" w:rsidRPr="00FF32D7" w:rsidRDefault="00891F8F" w:rsidP="00290CE8">
            <w:pPr>
              <w:pStyle w:val="Tablehead"/>
            </w:pPr>
            <w:r w:rsidRPr="00FF32D7">
              <w:t>Требования пользователей</w:t>
            </w:r>
          </w:p>
        </w:tc>
        <w:tc>
          <w:tcPr>
            <w:tcW w:w="7335" w:type="dxa"/>
            <w:vAlign w:val="center"/>
          </w:tcPr>
          <w:p w:rsidR="00891F8F" w:rsidRPr="00FF32D7" w:rsidRDefault="00891F8F" w:rsidP="00290CE8">
            <w:pPr>
              <w:pStyle w:val="Tablehead"/>
            </w:pPr>
            <w:r w:rsidRPr="00FF32D7">
              <w:t>MBMS</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 xml:space="preserve">Мультимедийный контент высокого качества для портативных приемников </w:t>
            </w:r>
          </w:p>
        </w:tc>
        <w:tc>
          <w:tcPr>
            <w:tcW w:w="7335" w:type="dxa"/>
          </w:tcPr>
          <w:p w:rsidR="00891F8F" w:rsidRPr="00FF32D7" w:rsidRDefault="00891F8F" w:rsidP="00290CE8">
            <w:pPr>
              <w:pStyle w:val="Tabletext"/>
              <w:jc w:val="left"/>
              <w:rPr>
                <w:lang w:val="ru-RU"/>
              </w:rPr>
            </w:pPr>
          </w:p>
        </w:tc>
      </w:tr>
      <w:tr w:rsidR="00891F8F" w:rsidRPr="00FA6C56">
        <w:trPr>
          <w:cantSplit/>
          <w:jc w:val="center"/>
        </w:trPr>
        <w:tc>
          <w:tcPr>
            <w:tcW w:w="2304" w:type="dxa"/>
            <w:tcMar>
              <w:left w:w="85" w:type="dxa"/>
              <w:right w:w="85" w:type="dxa"/>
            </w:tcMar>
          </w:tcPr>
          <w:p w:rsidR="00891F8F" w:rsidRPr="00FF32D7" w:rsidRDefault="006C05BD" w:rsidP="00290CE8">
            <w:pPr>
              <w:pStyle w:val="Tabletext"/>
              <w:ind w:left="284" w:hanging="284"/>
              <w:jc w:val="left"/>
              <w:rPr>
                <w:lang w:val="ru-RU"/>
              </w:rPr>
            </w:pPr>
            <w:r>
              <w:rPr>
                <w:lang w:val="ru-RU"/>
              </w:rPr>
              <w:t>1</w:t>
            </w:r>
            <w:r w:rsidR="003D3F3F">
              <w:rPr>
                <w:lang w:val="ru-RU"/>
              </w:rPr>
              <w:t>)</w:t>
            </w:r>
            <w:r w:rsidR="00891F8F" w:rsidRPr="00FF32D7">
              <w:rPr>
                <w:lang w:val="ru-RU"/>
              </w:rPr>
              <w:tab/>
              <w:t>Тип мультимедийного контента и характеристики качества</w:t>
            </w:r>
            <w:r w:rsidR="00522F34">
              <w:rPr>
                <w:lang w:val="ru-RU"/>
              </w:rPr>
              <w:t>:</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разрешающая способность</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частота кадров</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битовая скорость</w:t>
            </w:r>
          </w:p>
        </w:tc>
        <w:tc>
          <w:tcPr>
            <w:tcW w:w="7335" w:type="dxa"/>
          </w:tcPr>
          <w:p w:rsidR="00891F8F" w:rsidRPr="00FF32D7" w:rsidRDefault="00891F8F" w:rsidP="00290CE8">
            <w:pPr>
              <w:pStyle w:val="Tabletext"/>
              <w:jc w:val="left"/>
              <w:rPr>
                <w:lang w:val="ru-RU"/>
              </w:rPr>
            </w:pPr>
            <w:r w:rsidRPr="00FF32D7">
              <w:rPr>
                <w:lang w:val="ru-RU"/>
              </w:rPr>
              <w:t>–</w:t>
            </w:r>
            <w:r w:rsidRPr="00FF32D7">
              <w:rPr>
                <w:lang w:val="ru-RU"/>
              </w:rPr>
              <w:tab/>
              <w:t>QCIF (176 × 144)</w:t>
            </w:r>
          </w:p>
          <w:p w:rsidR="00891F8F" w:rsidRPr="00FF32D7" w:rsidRDefault="00891F8F" w:rsidP="00290CE8">
            <w:pPr>
              <w:pStyle w:val="Tabletext"/>
              <w:jc w:val="left"/>
              <w:rPr>
                <w:lang w:val="ru-RU"/>
              </w:rPr>
            </w:pPr>
            <w:r w:rsidRPr="00FF32D7">
              <w:rPr>
                <w:lang w:val="ru-RU"/>
              </w:rPr>
              <w:t>–</w:t>
            </w:r>
            <w:r w:rsidRPr="00FF32D7">
              <w:rPr>
                <w:lang w:val="ru-RU"/>
              </w:rPr>
              <w:tab/>
              <w:t>SQVGA (160 × 120)</w:t>
            </w:r>
          </w:p>
          <w:p w:rsidR="00891F8F" w:rsidRPr="00FF32D7" w:rsidRDefault="00891F8F" w:rsidP="00290CE8">
            <w:pPr>
              <w:pStyle w:val="Tabletext"/>
              <w:jc w:val="left"/>
              <w:rPr>
                <w:lang w:val="ru-RU"/>
              </w:rPr>
            </w:pPr>
            <w:r w:rsidRPr="00FF32D7">
              <w:rPr>
                <w:lang w:val="ru-RU"/>
              </w:rPr>
              <w:t>–</w:t>
            </w:r>
            <w:r w:rsidRPr="00FF32D7">
              <w:rPr>
                <w:lang w:val="ru-RU"/>
              </w:rPr>
              <w:tab/>
              <w:t>15 кадров/с</w:t>
            </w:r>
          </w:p>
          <w:p w:rsidR="00891F8F" w:rsidRPr="00FF32D7" w:rsidRDefault="00891F8F" w:rsidP="00290CE8">
            <w:pPr>
              <w:pStyle w:val="Tabletext"/>
              <w:jc w:val="left"/>
              <w:rPr>
                <w:lang w:val="ru-RU"/>
              </w:rPr>
            </w:pPr>
            <w:r w:rsidRPr="00FF32D7">
              <w:rPr>
                <w:lang w:val="ru-RU"/>
              </w:rPr>
              <w:t>–</w:t>
            </w:r>
            <w:r w:rsidRPr="00FF32D7">
              <w:rPr>
                <w:lang w:val="ru-RU"/>
              </w:rPr>
              <w:tab/>
              <w:t xml:space="preserve">QVGA@30 кадров/с, если поддерживается терминалом </w:t>
            </w:r>
          </w:p>
          <w:p w:rsidR="00891F8F" w:rsidRPr="00FF32D7" w:rsidRDefault="00891F8F" w:rsidP="00290CE8">
            <w:pPr>
              <w:pStyle w:val="Tabletext"/>
              <w:jc w:val="left"/>
              <w:rPr>
                <w:lang w:val="ru-RU"/>
              </w:rPr>
            </w:pPr>
            <w:r w:rsidRPr="00FF32D7">
              <w:rPr>
                <w:lang w:val="ru-RU"/>
              </w:rPr>
              <w:t>Речь:</w:t>
            </w:r>
          </w:p>
          <w:p w:rsidR="00891F8F" w:rsidRPr="00FF32D7" w:rsidRDefault="00891F8F" w:rsidP="00290CE8">
            <w:pPr>
              <w:pStyle w:val="Tabletext"/>
              <w:jc w:val="left"/>
              <w:rPr>
                <w:lang w:val="ru-RU"/>
              </w:rPr>
            </w:pPr>
            <w:r w:rsidRPr="00FF32D7">
              <w:rPr>
                <w:lang w:val="ru-RU"/>
              </w:rPr>
              <w:t>–</w:t>
            </w:r>
            <w:r w:rsidRPr="00FF32D7">
              <w:rPr>
                <w:lang w:val="ru-RU"/>
              </w:rPr>
              <w:tab/>
            </w:r>
            <w:r w:rsidR="00522F34" w:rsidRPr="00FF32D7">
              <w:rPr>
                <w:lang w:val="ru-RU"/>
              </w:rPr>
              <w:t xml:space="preserve">стерео </w:t>
            </w:r>
            <w:r w:rsidRPr="00FF32D7">
              <w:rPr>
                <w:lang w:val="ru-RU"/>
              </w:rPr>
              <w:t>и моно</w:t>
            </w:r>
            <w:r w:rsidRPr="00FF32D7">
              <w:rPr>
                <w:lang w:val="ru-RU"/>
              </w:rPr>
              <w:br/>
              <w:t>–</w:t>
            </w:r>
            <w:r w:rsidRPr="00FF32D7">
              <w:rPr>
                <w:lang w:val="ru-RU"/>
              </w:rPr>
              <w:tab/>
              <w:t>6–24 кбит/с</w:t>
            </w:r>
          </w:p>
          <w:p w:rsidR="00891F8F" w:rsidRPr="00FF32D7" w:rsidRDefault="00891F8F" w:rsidP="00290CE8">
            <w:pPr>
              <w:pStyle w:val="Tabletext"/>
              <w:jc w:val="left"/>
              <w:rPr>
                <w:lang w:val="ru-RU"/>
              </w:rPr>
            </w:pPr>
            <w:r w:rsidRPr="00FF32D7">
              <w:rPr>
                <w:lang w:val="ru-RU"/>
              </w:rPr>
              <w:t>Аудио</w:t>
            </w:r>
            <w:r w:rsidR="006C05BD">
              <w:rPr>
                <w:lang w:val="ru-RU"/>
              </w:rPr>
              <w:t>:</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r>
            <w:r w:rsidR="00522F34" w:rsidRPr="00FF32D7">
              <w:rPr>
                <w:lang w:val="ru-RU"/>
              </w:rPr>
              <w:t xml:space="preserve">стерео </w:t>
            </w:r>
            <w:r w:rsidRPr="00FF32D7">
              <w:rPr>
                <w:lang w:val="ru-RU"/>
              </w:rPr>
              <w:t>и моно</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24–48 кбит/с</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r>
            <w:r w:rsidR="006C05BD" w:rsidRPr="00FF32D7">
              <w:rPr>
                <w:lang w:val="ru-RU"/>
              </w:rPr>
              <w:t xml:space="preserve">более </w:t>
            </w:r>
            <w:r w:rsidRPr="00FF32D7">
              <w:rPr>
                <w:lang w:val="ru-RU"/>
              </w:rPr>
              <w:t>высокие значения битовой скорости ограничиваются только возможностями терминала</w:t>
            </w:r>
          </w:p>
          <w:p w:rsidR="00891F8F" w:rsidRPr="00FF32D7" w:rsidRDefault="00891F8F" w:rsidP="00290CE8">
            <w:pPr>
              <w:pStyle w:val="Tabletext"/>
              <w:jc w:val="left"/>
              <w:rPr>
                <w:lang w:val="ru-RU"/>
              </w:rPr>
            </w:pPr>
            <w:r w:rsidRPr="00FF32D7">
              <w:rPr>
                <w:lang w:val="ru-RU"/>
              </w:rPr>
              <w:t>Другие</w:t>
            </w:r>
            <w:r w:rsidR="006C05BD">
              <w:rPr>
                <w:lang w:val="ru-RU"/>
              </w:rPr>
              <w:t>:</w:t>
            </w:r>
          </w:p>
          <w:p w:rsidR="00891F8F" w:rsidRPr="00FF32D7" w:rsidRDefault="00891F8F" w:rsidP="00290CE8">
            <w:pPr>
              <w:pStyle w:val="Tabletext"/>
              <w:jc w:val="left"/>
              <w:rPr>
                <w:lang w:val="ru-RU"/>
              </w:rPr>
            </w:pPr>
            <w:r w:rsidRPr="00FF32D7">
              <w:rPr>
                <w:lang w:val="ru-RU"/>
              </w:rPr>
              <w:t>–</w:t>
            </w:r>
            <w:r w:rsidRPr="00FF32D7">
              <w:rPr>
                <w:lang w:val="ru-RU"/>
              </w:rPr>
              <w:tab/>
            </w:r>
            <w:r w:rsidR="00522F34" w:rsidRPr="00FF32D7">
              <w:rPr>
                <w:lang w:val="ru-RU"/>
              </w:rPr>
              <w:t xml:space="preserve">синтетическое </w:t>
            </w:r>
            <w:r w:rsidRPr="00FF32D7">
              <w:rPr>
                <w:lang w:val="ru-RU"/>
              </w:rPr>
              <w:t>аудио (SP-MIDI)</w:t>
            </w:r>
            <w:r w:rsidR="006C05BD">
              <w:rPr>
                <w:lang w:val="ru-RU"/>
              </w:rPr>
              <w:t>:</w:t>
            </w:r>
            <w:r w:rsidRPr="00FF32D7">
              <w:rPr>
                <w:lang w:val="ru-RU"/>
              </w:rPr>
              <w:br/>
            </w:r>
            <w:r w:rsidR="006C05BD">
              <w:rPr>
                <w:lang w:val="ru-RU"/>
              </w:rPr>
              <w:tab/>
            </w:r>
            <w:r w:rsidRPr="00FF32D7">
              <w:rPr>
                <w:lang w:val="ru-RU"/>
              </w:rPr>
              <w:t>–</w:t>
            </w:r>
            <w:r w:rsidRPr="00FF32D7">
              <w:rPr>
                <w:lang w:val="ru-RU"/>
              </w:rPr>
              <w:tab/>
            </w:r>
            <w:r w:rsidR="003D3F3F" w:rsidRPr="00FF32D7">
              <w:rPr>
                <w:lang w:val="ru-RU"/>
              </w:rPr>
              <w:t xml:space="preserve">неподвижные </w:t>
            </w:r>
            <w:r w:rsidRPr="00FF32D7">
              <w:rPr>
                <w:lang w:val="ru-RU"/>
              </w:rPr>
              <w:t>изображения</w:t>
            </w:r>
            <w:r w:rsidRPr="00FF32D7">
              <w:rPr>
                <w:lang w:val="ru-RU"/>
              </w:rPr>
              <w:br/>
            </w:r>
            <w:r w:rsidR="006C05BD">
              <w:rPr>
                <w:lang w:val="ru-RU"/>
              </w:rPr>
              <w:tab/>
            </w:r>
            <w:r w:rsidRPr="00FF32D7">
              <w:rPr>
                <w:lang w:val="ru-RU"/>
              </w:rPr>
              <w:t>–</w:t>
            </w:r>
            <w:r w:rsidRPr="00FF32D7">
              <w:rPr>
                <w:lang w:val="ru-RU"/>
              </w:rPr>
              <w:tab/>
            </w:r>
            <w:r w:rsidR="003D3F3F" w:rsidRPr="00FF32D7">
              <w:rPr>
                <w:lang w:val="ru-RU"/>
              </w:rPr>
              <w:t xml:space="preserve">растровая </w:t>
            </w:r>
            <w:r w:rsidRPr="00FF32D7">
              <w:rPr>
                <w:lang w:val="ru-RU"/>
              </w:rPr>
              <w:t>графика</w:t>
            </w:r>
            <w:r w:rsidRPr="00FF32D7">
              <w:rPr>
                <w:lang w:val="ru-RU"/>
              </w:rPr>
              <w:br/>
            </w:r>
            <w:r w:rsidR="006C05BD">
              <w:rPr>
                <w:lang w:val="ru-RU"/>
              </w:rPr>
              <w:tab/>
            </w:r>
            <w:r w:rsidRPr="00FF32D7">
              <w:rPr>
                <w:lang w:val="ru-RU"/>
              </w:rPr>
              <w:t>–</w:t>
            </w:r>
            <w:r w:rsidRPr="00FF32D7">
              <w:rPr>
                <w:lang w:val="ru-RU"/>
              </w:rPr>
              <w:tab/>
            </w:r>
            <w:r w:rsidR="003D3F3F" w:rsidRPr="00FF32D7">
              <w:rPr>
                <w:lang w:val="ru-RU"/>
              </w:rPr>
              <w:t>текст</w:t>
            </w:r>
          </w:p>
        </w:tc>
      </w:tr>
    </w:tbl>
    <w:p w:rsidR="00891F8F" w:rsidRPr="00755EE2" w:rsidRDefault="00891F8F" w:rsidP="00485EB0">
      <w:pPr>
        <w:pStyle w:val="TableNo"/>
        <w:spacing w:before="120"/>
        <w:rPr>
          <w:lang w:val="ru-RU" w:eastAsia="ja-JP"/>
        </w:rPr>
      </w:pPr>
      <w:r w:rsidRPr="00755EE2">
        <w:rPr>
          <w:lang w:val="ru-RU"/>
        </w:rPr>
        <w:br w:type="page"/>
      </w:r>
      <w:r>
        <w:rPr>
          <w:lang w:val="ru-RU" w:eastAsia="ja-JP"/>
        </w:rPr>
        <w:t>ТАБЛИЦА</w:t>
      </w:r>
      <w:r w:rsidRPr="00755EE2">
        <w:rPr>
          <w:lang w:val="ru-RU" w:eastAsia="ja-JP"/>
        </w:rPr>
        <w:t xml:space="preserve"> 4 (</w:t>
      </w:r>
      <w:r w:rsidRPr="00485EB0">
        <w:rPr>
          <w:i/>
          <w:iCs/>
          <w:lang w:val="ru-RU" w:eastAsia="ja-JP"/>
        </w:rPr>
        <w:t>продолжение</w:t>
      </w:r>
      <w:r w:rsidRPr="00755EE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6C05BD">
        <w:trPr>
          <w:cantSplit/>
          <w:tblHeader/>
          <w:jc w:val="center"/>
        </w:trPr>
        <w:tc>
          <w:tcPr>
            <w:tcW w:w="2304" w:type="dxa"/>
            <w:tcMar>
              <w:left w:w="85" w:type="dxa"/>
              <w:right w:w="85" w:type="dxa"/>
            </w:tcMar>
          </w:tcPr>
          <w:p w:rsidR="00891F8F" w:rsidRPr="00FF32D7" w:rsidRDefault="00891F8F" w:rsidP="00290CE8">
            <w:pPr>
              <w:pStyle w:val="Tablehead"/>
            </w:pPr>
            <w:r w:rsidRPr="00FF32D7">
              <w:t>Требования пользователей</w:t>
            </w:r>
          </w:p>
        </w:tc>
        <w:tc>
          <w:tcPr>
            <w:tcW w:w="7335" w:type="dxa"/>
            <w:vAlign w:val="center"/>
          </w:tcPr>
          <w:p w:rsidR="00891F8F" w:rsidRPr="00FF32D7" w:rsidRDefault="00891F8F" w:rsidP="00290CE8">
            <w:pPr>
              <w:pStyle w:val="Tablehead"/>
            </w:pPr>
            <w:r w:rsidRPr="00FF32D7">
              <w:t>MBMS</w:t>
            </w:r>
          </w:p>
        </w:tc>
      </w:tr>
      <w:tr w:rsidR="00891F8F" w:rsidRPr="00FA6C56">
        <w:trPr>
          <w:cantSplit/>
          <w:jc w:val="center"/>
        </w:trPr>
        <w:tc>
          <w:tcPr>
            <w:tcW w:w="2304" w:type="dxa"/>
            <w:tcMar>
              <w:left w:w="85" w:type="dxa"/>
              <w:right w:w="85" w:type="dxa"/>
            </w:tcMar>
          </w:tcPr>
          <w:p w:rsidR="00891F8F" w:rsidRPr="00FF32D7" w:rsidRDefault="006C05BD" w:rsidP="00485EB0">
            <w:pPr>
              <w:pStyle w:val="Tabletext"/>
              <w:ind w:left="284" w:hanging="284"/>
              <w:jc w:val="left"/>
              <w:rPr>
                <w:lang w:val="ru-RU"/>
              </w:rPr>
            </w:pPr>
            <w:r>
              <w:rPr>
                <w:lang w:val="ru-RU"/>
              </w:rPr>
              <w:t>2</w:t>
            </w:r>
            <w:r w:rsidR="003D3F3F">
              <w:rPr>
                <w:lang w:val="ru-RU"/>
              </w:rPr>
              <w:t>)</w:t>
            </w:r>
            <w:r w:rsidR="00891F8F" w:rsidRPr="00FF32D7">
              <w:rPr>
                <w:lang w:val="ru-RU"/>
              </w:rPr>
              <w:tab/>
              <w:t>Кодирование мономедиа:</w:t>
            </w:r>
          </w:p>
          <w:p w:rsidR="00891F8F" w:rsidRPr="00FF32D7" w:rsidRDefault="00891F8F" w:rsidP="00290CE8">
            <w:pPr>
              <w:pStyle w:val="Tabletext"/>
              <w:jc w:val="left"/>
              <w:rPr>
                <w:lang w:val="ru-RU"/>
              </w:rPr>
            </w:pPr>
            <w:r w:rsidRPr="00FF32D7">
              <w:rPr>
                <w:lang w:val="ru-RU"/>
              </w:rPr>
              <w:t>–</w:t>
            </w:r>
            <w:r w:rsidRPr="00FF32D7">
              <w:rPr>
                <w:lang w:val="ru-RU"/>
              </w:rPr>
              <w:tab/>
            </w:r>
            <w:r w:rsidR="006C05BD" w:rsidRPr="00FF32D7">
              <w:rPr>
                <w:lang w:val="ru-RU"/>
              </w:rPr>
              <w:t xml:space="preserve">видео </w:t>
            </w:r>
          </w:p>
          <w:p w:rsidR="00891F8F" w:rsidRPr="00FF32D7" w:rsidRDefault="00891F8F" w:rsidP="00290CE8">
            <w:pPr>
              <w:pStyle w:val="Tabletext"/>
              <w:jc w:val="left"/>
              <w:rPr>
                <w:lang w:val="ru-RU"/>
              </w:rPr>
            </w:pPr>
            <w:r w:rsidRPr="00FF32D7">
              <w:rPr>
                <w:lang w:val="ru-RU"/>
              </w:rPr>
              <w:t>–</w:t>
            </w:r>
            <w:r w:rsidRPr="00FF32D7">
              <w:rPr>
                <w:lang w:val="ru-RU"/>
              </w:rPr>
              <w:tab/>
            </w:r>
            <w:r w:rsidR="006C05BD" w:rsidRPr="00FF32D7">
              <w:rPr>
                <w:lang w:val="ru-RU"/>
              </w:rPr>
              <w:t>аудио</w:t>
            </w:r>
          </w:p>
          <w:p w:rsidR="00891F8F" w:rsidRPr="00FF32D7" w:rsidRDefault="00891F8F" w:rsidP="00290CE8">
            <w:pPr>
              <w:pStyle w:val="Tabletext"/>
              <w:jc w:val="left"/>
              <w:rPr>
                <w:lang w:val="ru-RU"/>
              </w:rPr>
            </w:pPr>
            <w:r w:rsidRPr="00FF32D7">
              <w:rPr>
                <w:lang w:val="ru-RU"/>
              </w:rPr>
              <w:t>–</w:t>
            </w:r>
            <w:r w:rsidRPr="00FF32D7">
              <w:rPr>
                <w:lang w:val="ru-RU"/>
              </w:rPr>
              <w:tab/>
            </w:r>
            <w:r w:rsidR="006C05BD" w:rsidRPr="00FF32D7">
              <w:rPr>
                <w:lang w:val="ru-RU"/>
              </w:rPr>
              <w:t>другие</w:t>
            </w:r>
          </w:p>
        </w:tc>
        <w:tc>
          <w:tcPr>
            <w:tcW w:w="7335" w:type="dxa"/>
          </w:tcPr>
          <w:p w:rsidR="00891F8F" w:rsidRPr="00FF32D7" w:rsidRDefault="00891F8F" w:rsidP="00290CE8">
            <w:pPr>
              <w:pStyle w:val="Tabletext"/>
              <w:jc w:val="left"/>
              <w:rPr>
                <w:lang w:val="ru-RU"/>
              </w:rPr>
            </w:pPr>
            <w:r w:rsidRPr="00FF32D7">
              <w:rPr>
                <w:lang w:val="ru-RU"/>
              </w:rPr>
              <w:t>Видео:</w:t>
            </w:r>
          </w:p>
          <w:p w:rsidR="00891F8F" w:rsidRPr="00FF32D7" w:rsidRDefault="00891F8F" w:rsidP="00290CE8">
            <w:pPr>
              <w:pStyle w:val="Tabletext"/>
              <w:jc w:val="left"/>
              <w:rPr>
                <w:lang w:val="ru-RU"/>
              </w:rPr>
            </w:pPr>
            <w:r w:rsidRPr="00FF32D7">
              <w:rPr>
                <w:lang w:val="ru-RU"/>
              </w:rPr>
              <w:t xml:space="preserve">H.264 (AVC) декодер уровней основных параметров 1b </w:t>
            </w:r>
          </w:p>
          <w:p w:rsidR="00891F8F" w:rsidRPr="00FF32D7" w:rsidRDefault="00891F8F" w:rsidP="00290CE8">
            <w:pPr>
              <w:pStyle w:val="Tabletext"/>
              <w:jc w:val="left"/>
              <w:rPr>
                <w:lang w:val="ru-RU"/>
              </w:rPr>
            </w:pPr>
            <w:r w:rsidRPr="00FF32D7">
              <w:rPr>
                <w:lang w:val="ru-RU"/>
              </w:rPr>
              <w:t>Речь:</w:t>
            </w:r>
          </w:p>
          <w:p w:rsidR="00891F8F" w:rsidRPr="00FF32D7" w:rsidRDefault="00891F8F" w:rsidP="00290CE8">
            <w:pPr>
              <w:pStyle w:val="Tabletext"/>
              <w:jc w:val="left"/>
              <w:rPr>
                <w:lang w:val="ru-RU"/>
              </w:rPr>
            </w:pPr>
            <w:r w:rsidRPr="00FF32D7">
              <w:rPr>
                <w:lang w:val="ru-RU"/>
              </w:rPr>
              <w:t>–</w:t>
            </w:r>
            <w:r w:rsidRPr="00FF32D7">
              <w:rPr>
                <w:lang w:val="ru-RU"/>
              </w:rPr>
              <w:tab/>
              <w:t>AMR NB</w:t>
            </w:r>
            <w:r w:rsidRPr="00FF32D7">
              <w:rPr>
                <w:lang w:val="ru-RU"/>
              </w:rPr>
              <w:br/>
              <w:t>–</w:t>
            </w:r>
            <w:r w:rsidRPr="00FF32D7">
              <w:rPr>
                <w:lang w:val="ru-RU"/>
              </w:rPr>
              <w:tab/>
              <w:t>AMR WB</w:t>
            </w:r>
          </w:p>
          <w:p w:rsidR="00891F8F" w:rsidRPr="00FF32D7" w:rsidRDefault="00891F8F" w:rsidP="00290CE8">
            <w:pPr>
              <w:pStyle w:val="Tabletext"/>
              <w:jc w:val="left"/>
              <w:rPr>
                <w:lang w:val="ru-RU"/>
              </w:rPr>
            </w:pPr>
            <w:r w:rsidRPr="00FF32D7">
              <w:rPr>
                <w:lang w:val="ru-RU"/>
              </w:rPr>
              <w:t>Аудио:</w:t>
            </w:r>
          </w:p>
          <w:p w:rsidR="00891F8F" w:rsidRPr="00FF32D7" w:rsidRDefault="00891F8F" w:rsidP="00290CE8">
            <w:pPr>
              <w:pStyle w:val="Tabletext"/>
              <w:jc w:val="left"/>
              <w:rPr>
                <w:lang w:val="ru-RU"/>
              </w:rPr>
            </w:pPr>
            <w:r w:rsidRPr="00FF32D7">
              <w:rPr>
                <w:lang w:val="ru-RU"/>
              </w:rPr>
              <w:t>–</w:t>
            </w:r>
            <w:r w:rsidRPr="00FF32D7">
              <w:rPr>
                <w:lang w:val="ru-RU"/>
              </w:rPr>
              <w:tab/>
              <w:t>AMR-WB с расширением</w:t>
            </w:r>
            <w:r w:rsidRPr="00FF32D7">
              <w:rPr>
                <w:lang w:val="ru-RU"/>
              </w:rPr>
              <w:br/>
              <w:t>–</w:t>
            </w:r>
            <w:r w:rsidRPr="00FF32D7">
              <w:rPr>
                <w:lang w:val="ru-RU"/>
              </w:rPr>
              <w:tab/>
              <w:t xml:space="preserve">HE AAC </w:t>
            </w:r>
          </w:p>
          <w:p w:rsidR="00891F8F" w:rsidRPr="00FF32D7" w:rsidRDefault="00891F8F" w:rsidP="00290CE8">
            <w:pPr>
              <w:pStyle w:val="Tabletext"/>
              <w:jc w:val="left"/>
              <w:rPr>
                <w:lang w:val="ru-RU"/>
              </w:rPr>
            </w:pPr>
            <w:r w:rsidRPr="00FF32D7">
              <w:rPr>
                <w:lang w:val="ru-RU"/>
              </w:rPr>
              <w:t>Неподвижные изображения:</w:t>
            </w:r>
          </w:p>
          <w:p w:rsidR="00891F8F" w:rsidRPr="00FF32D7" w:rsidRDefault="00891F8F" w:rsidP="00290CE8">
            <w:pPr>
              <w:pStyle w:val="Tabletext"/>
              <w:jc w:val="left"/>
              <w:rPr>
                <w:lang w:val="ru-RU"/>
              </w:rPr>
            </w:pPr>
            <w:r w:rsidRPr="00FF32D7">
              <w:rPr>
                <w:lang w:val="ru-RU"/>
              </w:rPr>
              <w:t xml:space="preserve">ISO/IEC JPEG </w:t>
            </w:r>
          </w:p>
          <w:p w:rsidR="00891F8F" w:rsidRPr="00FF32D7" w:rsidRDefault="00891F8F" w:rsidP="00290CE8">
            <w:pPr>
              <w:pStyle w:val="Tabletext"/>
              <w:jc w:val="left"/>
              <w:rPr>
                <w:lang w:val="ru-RU"/>
              </w:rPr>
            </w:pPr>
            <w:r w:rsidRPr="00FF32D7">
              <w:rPr>
                <w:lang w:val="ru-RU"/>
              </w:rPr>
              <w:t>Растровая графика:</w:t>
            </w:r>
          </w:p>
          <w:p w:rsidR="00891F8F" w:rsidRPr="00A6755D" w:rsidRDefault="00891F8F" w:rsidP="00290CE8">
            <w:pPr>
              <w:pStyle w:val="Tabletext"/>
              <w:jc w:val="left"/>
              <w:rPr>
                <w:lang w:val="ru-RU"/>
              </w:rPr>
            </w:pPr>
            <w:r w:rsidRPr="00A6755D">
              <w:rPr>
                <w:lang w:val="ru-RU"/>
              </w:rPr>
              <w:t>–</w:t>
            </w:r>
            <w:r w:rsidRPr="00A6755D">
              <w:rPr>
                <w:lang w:val="ru-RU"/>
              </w:rPr>
              <w:tab/>
            </w:r>
            <w:r w:rsidRPr="00F11466">
              <w:rPr>
                <w:lang w:val="en-US"/>
              </w:rPr>
              <w:t>GIF</w:t>
            </w:r>
            <w:r w:rsidRPr="00A6755D">
              <w:rPr>
                <w:lang w:val="ru-RU"/>
              </w:rPr>
              <w:t>87</w:t>
            </w:r>
            <w:r w:rsidRPr="00F11466">
              <w:rPr>
                <w:lang w:val="en-US"/>
              </w:rPr>
              <w:t>a</w:t>
            </w:r>
            <w:r w:rsidRPr="00A6755D">
              <w:rPr>
                <w:lang w:val="ru-RU"/>
              </w:rPr>
              <w:t xml:space="preserve">, </w:t>
            </w:r>
            <w:r w:rsidRPr="00F11466">
              <w:rPr>
                <w:lang w:val="en-US"/>
              </w:rPr>
              <w:t>GIF</w:t>
            </w:r>
            <w:r w:rsidRPr="00A6755D">
              <w:rPr>
                <w:lang w:val="ru-RU"/>
              </w:rPr>
              <w:t>89</w:t>
            </w:r>
            <w:r w:rsidRPr="00F11466">
              <w:rPr>
                <w:lang w:val="en-US"/>
              </w:rPr>
              <w:t>a</w:t>
            </w:r>
            <w:r w:rsidRPr="00A6755D">
              <w:rPr>
                <w:lang w:val="ru-RU"/>
              </w:rPr>
              <w:t xml:space="preserve">, </w:t>
            </w:r>
            <w:r w:rsidRPr="00F11466">
              <w:rPr>
                <w:lang w:val="en-US"/>
              </w:rPr>
              <w:t>PNG</w:t>
            </w:r>
          </w:p>
          <w:p w:rsidR="00891F8F" w:rsidRPr="00A6755D" w:rsidRDefault="00891F8F" w:rsidP="00290CE8">
            <w:pPr>
              <w:pStyle w:val="Tabletext"/>
              <w:jc w:val="left"/>
              <w:rPr>
                <w:lang w:val="ru-RU"/>
              </w:rPr>
            </w:pPr>
            <w:r w:rsidRPr="00FF32D7">
              <w:rPr>
                <w:lang w:val="ru-RU"/>
              </w:rPr>
              <w:t>Векторная</w:t>
            </w:r>
            <w:r w:rsidR="00EF333D" w:rsidRPr="00A6755D">
              <w:rPr>
                <w:lang w:val="ru-RU"/>
              </w:rPr>
              <w:t xml:space="preserve"> </w:t>
            </w:r>
            <w:r w:rsidRPr="00FF32D7">
              <w:rPr>
                <w:lang w:val="ru-RU"/>
              </w:rPr>
              <w:t>графика</w:t>
            </w:r>
            <w:r w:rsidRPr="00A6755D">
              <w:rPr>
                <w:lang w:val="ru-RU"/>
              </w:rPr>
              <w:t>:</w:t>
            </w:r>
          </w:p>
          <w:p w:rsidR="00891F8F" w:rsidRPr="00A6755D" w:rsidRDefault="00891F8F" w:rsidP="00290CE8">
            <w:pPr>
              <w:pStyle w:val="Tabletext"/>
              <w:jc w:val="left"/>
              <w:rPr>
                <w:lang w:val="ru-RU"/>
              </w:rPr>
            </w:pPr>
            <w:r w:rsidRPr="00A6755D">
              <w:rPr>
                <w:lang w:val="ru-RU"/>
              </w:rPr>
              <w:t>–</w:t>
            </w:r>
            <w:r w:rsidRPr="00A6755D">
              <w:rPr>
                <w:lang w:val="ru-RU"/>
              </w:rPr>
              <w:tab/>
            </w:r>
            <w:r w:rsidRPr="00F11466">
              <w:rPr>
                <w:lang w:val="en-US"/>
              </w:rPr>
              <w:t>SVG</w:t>
            </w:r>
            <w:r w:rsidRPr="00A6755D">
              <w:rPr>
                <w:lang w:val="ru-RU"/>
              </w:rPr>
              <w:t xml:space="preserve"> </w:t>
            </w:r>
            <w:r w:rsidRPr="00F11466">
              <w:rPr>
                <w:lang w:val="en-US"/>
              </w:rPr>
              <w:t>Tiny</w:t>
            </w:r>
            <w:r w:rsidRPr="00A6755D">
              <w:rPr>
                <w:lang w:val="ru-RU"/>
              </w:rPr>
              <w:t xml:space="preserve"> 1.2 </w:t>
            </w:r>
            <w:r w:rsidRPr="00FF32D7">
              <w:rPr>
                <w:lang w:val="ru-RU"/>
              </w:rPr>
              <w:t>и</w:t>
            </w:r>
            <w:r w:rsidRPr="00A6755D">
              <w:rPr>
                <w:lang w:val="ru-RU"/>
              </w:rPr>
              <w:t xml:space="preserve"> </w:t>
            </w:r>
            <w:r w:rsidRPr="00F11466">
              <w:rPr>
                <w:lang w:val="en-US"/>
              </w:rPr>
              <w:t>ECMAScript</w:t>
            </w:r>
          </w:p>
          <w:p w:rsidR="00891F8F" w:rsidRPr="00FF32D7" w:rsidRDefault="00891F8F" w:rsidP="00290CE8">
            <w:pPr>
              <w:pStyle w:val="Tabletext"/>
              <w:jc w:val="left"/>
              <w:rPr>
                <w:lang w:val="ru-RU"/>
              </w:rPr>
            </w:pPr>
            <w:r w:rsidRPr="00FF32D7">
              <w:rPr>
                <w:lang w:val="ru-RU"/>
              </w:rPr>
              <w:t>Текст:</w:t>
            </w:r>
          </w:p>
          <w:p w:rsidR="00891F8F" w:rsidRPr="00FF32D7" w:rsidRDefault="00891F8F" w:rsidP="00290CE8">
            <w:pPr>
              <w:pStyle w:val="Tabletext"/>
              <w:jc w:val="left"/>
              <w:rPr>
                <w:lang w:val="ru-RU"/>
              </w:rPr>
            </w:pPr>
            <w:r w:rsidRPr="00FF32D7">
              <w:rPr>
                <w:lang w:val="ru-RU"/>
              </w:rPr>
              <w:t>–</w:t>
            </w:r>
            <w:r w:rsidRPr="00FF32D7">
              <w:rPr>
                <w:lang w:val="ru-RU"/>
              </w:rPr>
              <w:tab/>
              <w:t>XHTML мобильного профиля в форматах UTF-8, UCS-2</w:t>
            </w:r>
          </w:p>
        </w:tc>
      </w:tr>
      <w:tr w:rsidR="00891F8F" w:rsidRPr="00FA6C56">
        <w:trPr>
          <w:cantSplit/>
          <w:jc w:val="center"/>
        </w:trPr>
        <w:tc>
          <w:tcPr>
            <w:tcW w:w="2304" w:type="dxa"/>
            <w:tcBorders>
              <w:top w:val="nil"/>
            </w:tcBorders>
            <w:tcMar>
              <w:left w:w="85" w:type="dxa"/>
              <w:right w:w="85" w:type="dxa"/>
            </w:tcMar>
          </w:tcPr>
          <w:p w:rsidR="00891F8F" w:rsidRPr="00FF32D7" w:rsidRDefault="00891F8F" w:rsidP="00290CE8">
            <w:pPr>
              <w:pStyle w:val="Tabletext"/>
              <w:jc w:val="left"/>
              <w:rPr>
                <w:lang w:val="ru-RU"/>
              </w:rPr>
            </w:pPr>
            <w:r w:rsidRPr="00FF32D7">
              <w:rPr>
                <w:lang w:val="ru-RU"/>
              </w:rPr>
              <w:t>Гибкая конфигурация услуг:</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r>
            <w:r w:rsidR="006C05BD" w:rsidRPr="00FF32D7">
              <w:rPr>
                <w:lang w:val="ru-RU"/>
              </w:rPr>
              <w:t>аудио</w:t>
            </w:r>
            <w:r w:rsidRPr="00FF32D7">
              <w:rPr>
                <w:lang w:val="ru-RU"/>
              </w:rPr>
              <w:t>/видео</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r>
            <w:r w:rsidR="006C05BD" w:rsidRPr="00FF32D7">
              <w:rPr>
                <w:lang w:val="ru-RU"/>
              </w:rPr>
              <w:t xml:space="preserve">вспомогательные </w:t>
            </w:r>
            <w:r w:rsidRPr="00FF32D7">
              <w:rPr>
                <w:lang w:val="ru-RU"/>
              </w:rPr>
              <w:t>и дополнительные данные</w:t>
            </w:r>
          </w:p>
        </w:tc>
        <w:tc>
          <w:tcPr>
            <w:tcW w:w="7335" w:type="dxa"/>
          </w:tcPr>
          <w:p w:rsidR="00891F8F" w:rsidRPr="00FF32D7" w:rsidRDefault="00891F8F" w:rsidP="00290CE8">
            <w:pPr>
              <w:pStyle w:val="Tabletext"/>
              <w:jc w:val="left"/>
              <w:rPr>
                <w:lang w:val="ru-RU"/>
              </w:rPr>
            </w:pPr>
            <w:r w:rsidRPr="00FF32D7">
              <w:rPr>
                <w:lang w:val="ru-RU"/>
              </w:rPr>
              <w:t>–</w:t>
            </w:r>
            <w:r w:rsidRPr="00FF32D7">
              <w:rPr>
                <w:lang w:val="ru-RU"/>
              </w:rPr>
              <w:tab/>
              <w:t>Аудио и видео реального времени</w:t>
            </w:r>
          </w:p>
          <w:p w:rsidR="00891F8F" w:rsidRPr="00FF32D7" w:rsidRDefault="00891F8F" w:rsidP="00290CE8">
            <w:pPr>
              <w:pStyle w:val="Tabletext"/>
              <w:jc w:val="left"/>
              <w:rPr>
                <w:lang w:val="ru-RU"/>
              </w:rPr>
            </w:pPr>
            <w:r w:rsidRPr="00FF32D7">
              <w:rPr>
                <w:lang w:val="ru-RU"/>
              </w:rPr>
              <w:t>–</w:t>
            </w:r>
            <w:r w:rsidRPr="00FF32D7">
              <w:rPr>
                <w:lang w:val="ru-RU"/>
              </w:rPr>
              <w:tab/>
              <w:t>Цифровое радио</w:t>
            </w:r>
          </w:p>
          <w:p w:rsidR="00891F8F" w:rsidRPr="00FF32D7" w:rsidRDefault="00891F8F" w:rsidP="00290CE8">
            <w:pPr>
              <w:pStyle w:val="Tabletext"/>
              <w:jc w:val="left"/>
              <w:rPr>
                <w:lang w:val="ru-RU"/>
              </w:rPr>
            </w:pPr>
            <w:r w:rsidRPr="00FF32D7">
              <w:rPr>
                <w:lang w:val="ru-RU"/>
              </w:rPr>
              <w:t>–</w:t>
            </w:r>
            <w:r w:rsidRPr="00FF32D7">
              <w:rPr>
                <w:lang w:val="ru-RU"/>
              </w:rPr>
              <w:tab/>
              <w:t>Загрузка контента и файлов по расписанию</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Обнаружение услуг/объявление услуг (EPG): радиовещательное распределение или интерактивный поиск</w:t>
            </w:r>
          </w:p>
          <w:p w:rsidR="00891F8F" w:rsidRPr="00FF32D7" w:rsidRDefault="00891F8F" w:rsidP="00290CE8">
            <w:pPr>
              <w:pStyle w:val="Tabletext"/>
              <w:jc w:val="left"/>
              <w:rPr>
                <w:lang w:val="ru-RU"/>
              </w:rPr>
            </w:pPr>
            <w:r w:rsidRPr="00FF32D7">
              <w:rPr>
                <w:lang w:val="ru-RU"/>
              </w:rPr>
              <w:t>–</w:t>
            </w:r>
            <w:r w:rsidRPr="00FF32D7">
              <w:rPr>
                <w:lang w:val="ru-RU"/>
              </w:rPr>
              <w:tab/>
              <w:t>Ввод субтитров (синхронизированный гипертекст с А/В через MPEG-4 BIFS)</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6 параллельных радиовещательных потоковых услуг реального времени, каждая со скоростью 128 кбит/с на радиоканал 5 МГц. 12 услуг возможны при наличии усовершенствованного приемника (разнос антенн)</w:t>
            </w:r>
            <w:r w:rsidR="006C05BD">
              <w:rPr>
                <w:lang w:val="ru-RU"/>
              </w:rPr>
              <w:t>.</w:t>
            </w:r>
            <w:r w:rsidRPr="00FF32D7">
              <w:rPr>
                <w:lang w:val="ru-RU"/>
              </w:rPr>
              <w:t xml:space="preserve"> </w:t>
            </w:r>
            <w:r w:rsidRPr="00FF32D7">
              <w:rPr>
                <w:lang w:val="ru-RU"/>
              </w:rPr>
              <w:br/>
              <w:t>Может предлагаться неограниченное число потоковых услуг специального назначения, характеризующихся небольшим числом пользователей</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 xml:space="preserve">Радиовещание на национальном/местном уровне и для организации местных точек доступа в интернет. Каждая радиостанция может осуществлять вещание в рамках разных услуг, даже если для всех станций используется тот же радиоканал 5 МГц </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Многоадресная передача позволяет ограничивать передачу областями, известными как охватывающие заинтересованных в этих передачах пользователей</w:t>
            </w:r>
          </w:p>
        </w:tc>
      </w:tr>
      <w:tr w:rsidR="00891F8F" w:rsidRPr="00FF32D7">
        <w:trPr>
          <w:cantSplit/>
          <w:jc w:val="center"/>
        </w:trPr>
        <w:tc>
          <w:tcPr>
            <w:tcW w:w="2304" w:type="dxa"/>
            <w:tcMar>
              <w:left w:w="85" w:type="dxa"/>
              <w:right w:w="85" w:type="dxa"/>
            </w:tcMar>
          </w:tcPr>
          <w:p w:rsidR="00891F8F" w:rsidRPr="00FF32D7" w:rsidRDefault="00891F8F" w:rsidP="00290CE8">
            <w:pPr>
              <w:pStyle w:val="Tabletext"/>
              <w:rPr>
                <w:lang w:val="ru-RU"/>
              </w:rPr>
            </w:pPr>
            <w:r w:rsidRPr="00FF32D7">
              <w:rPr>
                <w:lang w:val="ru-RU"/>
              </w:rPr>
              <w:t>Условный доступ</w:t>
            </w:r>
          </w:p>
        </w:tc>
        <w:tc>
          <w:tcPr>
            <w:tcW w:w="7335" w:type="dxa"/>
          </w:tcPr>
          <w:p w:rsidR="00891F8F" w:rsidRPr="00FF32D7" w:rsidRDefault="00891F8F" w:rsidP="00290CE8">
            <w:pPr>
              <w:pStyle w:val="Tabletext"/>
              <w:rPr>
                <w:lang w:val="ru-RU"/>
              </w:rPr>
            </w:pPr>
            <w:r w:rsidRPr="00FF32D7">
              <w:rPr>
                <w:lang w:val="ru-RU"/>
              </w:rPr>
              <w:t>Поддерживается</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Международный роуминг</w:t>
            </w:r>
          </w:p>
        </w:tc>
        <w:tc>
          <w:tcPr>
            <w:tcW w:w="7335" w:type="dxa"/>
          </w:tcPr>
          <w:p w:rsidR="00891F8F" w:rsidRPr="00FF32D7" w:rsidRDefault="00891F8F" w:rsidP="00290CE8">
            <w:pPr>
              <w:pStyle w:val="Tabletext"/>
              <w:jc w:val="left"/>
              <w:rPr>
                <w:lang w:val="ru-RU"/>
              </w:rPr>
            </w:pPr>
            <w:r w:rsidRPr="00FF32D7">
              <w:rPr>
                <w:lang w:val="ru-RU"/>
              </w:rPr>
              <w:t>Поддерживается</w:t>
            </w:r>
          </w:p>
          <w:p w:rsidR="00891F8F" w:rsidRPr="00FF32D7" w:rsidRDefault="00891F8F" w:rsidP="00290CE8">
            <w:pPr>
              <w:pStyle w:val="Tabletext"/>
              <w:jc w:val="left"/>
              <w:rPr>
                <w:lang w:val="ru-RU"/>
              </w:rPr>
            </w:pPr>
            <w:r w:rsidRPr="00FF32D7">
              <w:rPr>
                <w:lang w:val="ru-RU"/>
              </w:rPr>
              <w:t xml:space="preserve">(услуги домашней сети доступны из посещаемой/внешней сети) </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Доступ к бесшовной переносимости</w:t>
            </w:r>
          </w:p>
        </w:tc>
        <w:tc>
          <w:tcPr>
            <w:tcW w:w="7335" w:type="dxa"/>
          </w:tcPr>
          <w:p w:rsidR="00891F8F" w:rsidRPr="00FF32D7" w:rsidRDefault="00891F8F" w:rsidP="00290CE8">
            <w:pPr>
              <w:pStyle w:val="Tabletext"/>
              <w:jc w:val="left"/>
              <w:rPr>
                <w:lang w:val="ru-RU"/>
              </w:rPr>
            </w:pPr>
            <w:r w:rsidRPr="00FF32D7">
              <w:rPr>
                <w:lang w:val="ru-RU"/>
              </w:rPr>
              <w:t>Поддерживается; портативные терминалы пользовательского оборудования (UE), перемещающиеся из домашней мультимедийной радиовещательной сети подвижной связи в посещаемую сеть, обладают возможностью доступа к мультимедийным радиовещательным услугам, предоставляемым посещаемой сетью, на основании авторизации исходного поставщика услуг домашней сети</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Быстрое обнаружение и выбор контента и услуг</w:t>
            </w:r>
          </w:p>
        </w:tc>
        <w:tc>
          <w:tcPr>
            <w:tcW w:w="7335" w:type="dxa"/>
          </w:tcPr>
          <w:p w:rsidR="00891F8F" w:rsidRPr="00FF32D7" w:rsidRDefault="00891F8F" w:rsidP="00290CE8">
            <w:pPr>
              <w:pStyle w:val="Tabletext"/>
              <w:jc w:val="left"/>
              <w:rPr>
                <w:lang w:val="ru-RU"/>
              </w:rPr>
            </w:pPr>
            <w:r w:rsidRPr="00FF32D7">
              <w:rPr>
                <w:lang w:val="ru-RU"/>
              </w:rPr>
              <w:t>Для обнаружения и выбора услуг поддерживается функция электронной программы передач.</w:t>
            </w:r>
          </w:p>
          <w:p w:rsidR="00891F8F" w:rsidRPr="00FF32D7" w:rsidRDefault="00891F8F" w:rsidP="00290CE8">
            <w:pPr>
              <w:pStyle w:val="Tabletext"/>
              <w:jc w:val="left"/>
              <w:rPr>
                <w:lang w:val="ru-RU"/>
              </w:rPr>
            </w:pPr>
            <w:r w:rsidRPr="00FF32D7">
              <w:rPr>
                <w:lang w:val="ru-RU"/>
              </w:rPr>
              <w:t>Радиовещательная передача информации объявления услуг (EPG) может выполняться периодически, она может также запрашиваться терминалом пользователя и доставляться немедленно</w:t>
            </w:r>
          </w:p>
        </w:tc>
      </w:tr>
    </w:tbl>
    <w:p w:rsidR="00891F8F" w:rsidRPr="00755EE2" w:rsidRDefault="00891F8F" w:rsidP="00485EB0">
      <w:pPr>
        <w:pStyle w:val="TableNo"/>
        <w:spacing w:before="120"/>
        <w:rPr>
          <w:lang w:val="ru-RU" w:eastAsia="ja-JP"/>
        </w:rPr>
      </w:pPr>
      <w:r w:rsidRPr="00755EE2">
        <w:rPr>
          <w:lang w:val="ru-RU"/>
        </w:rPr>
        <w:br w:type="page"/>
      </w:r>
      <w:r w:rsidRPr="00755EE2">
        <w:rPr>
          <w:lang w:val="ru-RU" w:eastAsia="ja-JP"/>
        </w:rPr>
        <w:t>ТАБЛИЦА 4 (</w:t>
      </w:r>
      <w:r w:rsidRPr="00755EE2">
        <w:rPr>
          <w:i/>
          <w:iCs/>
          <w:lang w:val="ru-RU" w:eastAsia="ja-JP"/>
        </w:rPr>
        <w:t>окончание</w:t>
      </w:r>
      <w:r w:rsidRPr="00755EE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FF32D7">
        <w:trPr>
          <w:cantSplit/>
          <w:tblHeader/>
          <w:jc w:val="center"/>
        </w:trPr>
        <w:tc>
          <w:tcPr>
            <w:tcW w:w="2304" w:type="dxa"/>
            <w:tcMar>
              <w:left w:w="85" w:type="dxa"/>
              <w:right w:w="85" w:type="dxa"/>
            </w:tcMar>
          </w:tcPr>
          <w:p w:rsidR="00891F8F" w:rsidRPr="00FF32D7" w:rsidRDefault="00891F8F" w:rsidP="00290CE8">
            <w:pPr>
              <w:pStyle w:val="Tablehead"/>
            </w:pPr>
            <w:r w:rsidRPr="00FF32D7">
              <w:t>Требования пользователей</w:t>
            </w:r>
          </w:p>
        </w:tc>
        <w:tc>
          <w:tcPr>
            <w:tcW w:w="7335" w:type="dxa"/>
            <w:vAlign w:val="center"/>
          </w:tcPr>
          <w:p w:rsidR="00891F8F" w:rsidRPr="00FF32D7" w:rsidRDefault="00891F8F" w:rsidP="00290CE8">
            <w:pPr>
              <w:pStyle w:val="Tablehead"/>
            </w:pPr>
            <w:r w:rsidRPr="00FF32D7">
              <w:t>MBMS</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 xml:space="preserve">Стабильный и надежный прием, а также контроль QoS в разных условиях приема </w:t>
            </w:r>
          </w:p>
        </w:tc>
        <w:tc>
          <w:tcPr>
            <w:tcW w:w="7335" w:type="dxa"/>
          </w:tcPr>
          <w:p w:rsidR="00891F8F" w:rsidRPr="00FF32D7" w:rsidRDefault="00891F8F" w:rsidP="00290CE8">
            <w:pPr>
              <w:pStyle w:val="Tabletext"/>
              <w:jc w:val="left"/>
              <w:rPr>
                <w:lang w:val="ru-RU"/>
              </w:rPr>
            </w:pPr>
            <w:r w:rsidRPr="00FF32D7">
              <w:rPr>
                <w:lang w:val="ru-RU"/>
              </w:rPr>
              <w:t>Используются следующие методы:</w:t>
            </w:r>
          </w:p>
          <w:p w:rsidR="00891F8F" w:rsidRPr="00FF32D7" w:rsidRDefault="00891F8F" w:rsidP="00290CE8">
            <w:pPr>
              <w:pStyle w:val="Tabletext"/>
              <w:jc w:val="left"/>
              <w:rPr>
                <w:lang w:val="ru-RU"/>
              </w:rPr>
            </w:pPr>
            <w:r w:rsidRPr="00FF32D7">
              <w:rPr>
                <w:lang w:val="ru-RU"/>
              </w:rPr>
              <w:t>–</w:t>
            </w:r>
            <w:r w:rsidRPr="00FF32D7">
              <w:rPr>
                <w:lang w:val="ru-RU"/>
              </w:rPr>
              <w:tab/>
            </w:r>
            <w:r w:rsidR="00C1446F">
              <w:rPr>
                <w:lang w:val="ru-RU"/>
              </w:rPr>
              <w:t>МДКР</w:t>
            </w:r>
          </w:p>
          <w:p w:rsidR="00891F8F" w:rsidRPr="00FF32D7" w:rsidRDefault="00891F8F" w:rsidP="00290CE8">
            <w:pPr>
              <w:pStyle w:val="Tabletext"/>
              <w:jc w:val="left"/>
              <w:rPr>
                <w:lang w:val="ru-RU"/>
              </w:rPr>
            </w:pPr>
            <w:r w:rsidRPr="00FF32D7">
              <w:rPr>
                <w:lang w:val="ru-RU"/>
              </w:rPr>
              <w:t>–</w:t>
            </w:r>
            <w:r w:rsidRPr="00FF32D7">
              <w:rPr>
                <w:lang w:val="ru-RU"/>
              </w:rPr>
              <w:tab/>
              <w:t>временное разделени</w:t>
            </w:r>
            <w:r w:rsidR="006C05BD">
              <w:rPr>
                <w:lang w:val="ru-RU"/>
              </w:rPr>
              <w:t>е до 80 мс на физическом уровне</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FEC на прикладном уровне делает возможным практически любое разнесение во времени, ограничиваемое ли</w:t>
            </w:r>
            <w:r w:rsidR="006C05BD">
              <w:rPr>
                <w:lang w:val="ru-RU"/>
              </w:rPr>
              <w:t>шь временем переключения канала</w:t>
            </w:r>
          </w:p>
          <w:p w:rsidR="00891F8F" w:rsidRPr="00FF32D7" w:rsidRDefault="00891F8F" w:rsidP="00290CE8">
            <w:pPr>
              <w:pStyle w:val="Tabletext"/>
              <w:jc w:val="left"/>
              <w:rPr>
                <w:lang w:val="ru-RU"/>
              </w:rPr>
            </w:pPr>
            <w:r w:rsidRPr="00FF32D7">
              <w:rPr>
                <w:lang w:val="ru-RU"/>
              </w:rPr>
              <w:t>–</w:t>
            </w:r>
            <w:r w:rsidRPr="00FF32D7">
              <w:rPr>
                <w:lang w:val="ru-RU"/>
              </w:rPr>
              <w:tab/>
              <w:t>кодовая скорость FEC приклад</w:t>
            </w:r>
            <w:r w:rsidR="006C05BD">
              <w:rPr>
                <w:lang w:val="ru-RU"/>
              </w:rPr>
              <w:t>ного уровня выбирается свободно</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мощность передачи может регулироваться в рамках программного потока для дос</w:t>
            </w:r>
            <w:r w:rsidR="006C05BD">
              <w:rPr>
                <w:lang w:val="ru-RU"/>
              </w:rPr>
              <w:t>тижения желаемых покрытия и QoS</w:t>
            </w:r>
          </w:p>
          <w:p w:rsidR="00891F8F" w:rsidRPr="00FF32D7" w:rsidRDefault="00891F8F" w:rsidP="00B74518">
            <w:pPr>
              <w:pStyle w:val="Tabletext"/>
              <w:ind w:left="282" w:hanging="282"/>
              <w:jc w:val="left"/>
              <w:rPr>
                <w:lang w:val="ru-RU"/>
              </w:rPr>
            </w:pPr>
            <w:r w:rsidRPr="00FF32D7">
              <w:rPr>
                <w:lang w:val="ru-RU"/>
              </w:rPr>
              <w:t>–</w:t>
            </w:r>
            <w:r w:rsidRPr="00FF32D7">
              <w:rPr>
                <w:lang w:val="ru-RU"/>
              </w:rPr>
              <w:tab/>
              <w:t>всегда возможно (программное) комбинирован</w:t>
            </w:r>
            <w:r w:rsidR="006C05BD">
              <w:rPr>
                <w:lang w:val="ru-RU"/>
              </w:rPr>
              <w:t>ие сигналов от соседних станций</w:t>
            </w:r>
          </w:p>
          <w:p w:rsidR="00891F8F" w:rsidRPr="00FF32D7" w:rsidRDefault="00891F8F" w:rsidP="00290CE8">
            <w:pPr>
              <w:pStyle w:val="Tabletext"/>
              <w:jc w:val="left"/>
              <w:rPr>
                <w:lang w:val="ru-RU"/>
              </w:rPr>
            </w:pPr>
            <w:r w:rsidRPr="00FF32D7">
              <w:rPr>
                <w:lang w:val="ru-RU"/>
              </w:rPr>
              <w:t>Обеспечиваются:</w:t>
            </w:r>
          </w:p>
          <w:p w:rsidR="00891F8F" w:rsidRPr="00FF32D7" w:rsidRDefault="00891F8F" w:rsidP="00290CE8">
            <w:pPr>
              <w:pStyle w:val="Tabletext"/>
              <w:jc w:val="left"/>
              <w:rPr>
                <w:lang w:val="ru-RU"/>
              </w:rPr>
            </w:pPr>
            <w:r w:rsidRPr="00FF32D7">
              <w:rPr>
                <w:lang w:val="ru-RU"/>
              </w:rPr>
              <w:t>–</w:t>
            </w:r>
            <w:r w:rsidRPr="00FF32D7">
              <w:rPr>
                <w:lang w:val="ru-RU"/>
              </w:rPr>
              <w:tab/>
              <w:t>перем</w:t>
            </w:r>
            <w:r w:rsidR="006C05BD">
              <w:rPr>
                <w:lang w:val="ru-RU"/>
              </w:rPr>
              <w:t>енные QoS и устойчивость работы</w:t>
            </w:r>
          </w:p>
          <w:p w:rsidR="00891F8F" w:rsidRPr="00FF32D7" w:rsidRDefault="00891F8F" w:rsidP="00290CE8">
            <w:pPr>
              <w:pStyle w:val="Tabletext"/>
              <w:jc w:val="left"/>
              <w:rPr>
                <w:lang w:val="ru-RU"/>
              </w:rPr>
            </w:pPr>
            <w:r w:rsidRPr="00FF32D7">
              <w:rPr>
                <w:lang w:val="ru-RU"/>
              </w:rPr>
              <w:t>–</w:t>
            </w:r>
            <w:r w:rsidRPr="00FF32D7">
              <w:rPr>
                <w:lang w:val="ru-RU"/>
              </w:rPr>
              <w:tab/>
              <w:t xml:space="preserve">высокий уровень мобильности, </w:t>
            </w:r>
            <w:r w:rsidR="006C05BD">
              <w:rPr>
                <w:lang w:val="ru-RU"/>
              </w:rPr>
              <w:t>250 км/ч</w:t>
            </w:r>
          </w:p>
        </w:tc>
      </w:tr>
      <w:tr w:rsidR="00891F8F" w:rsidRPr="00FF32D7">
        <w:trPr>
          <w:cantSplit/>
          <w:jc w:val="center"/>
        </w:trPr>
        <w:tc>
          <w:tcPr>
            <w:tcW w:w="2304" w:type="dxa"/>
            <w:tcMar>
              <w:left w:w="85" w:type="dxa"/>
              <w:right w:w="85" w:type="dxa"/>
            </w:tcMar>
          </w:tcPr>
          <w:p w:rsidR="00891F8F" w:rsidRPr="00FF32D7" w:rsidRDefault="00891F8F" w:rsidP="00290CE8">
            <w:pPr>
              <w:pStyle w:val="Tabletext"/>
              <w:rPr>
                <w:lang w:val="ru-RU" w:eastAsia="ja-JP"/>
              </w:rPr>
            </w:pPr>
            <w:r w:rsidRPr="00FF32D7">
              <w:rPr>
                <w:lang w:val="ru-RU" w:eastAsia="ja-JP"/>
              </w:rPr>
              <w:t>Конфигурация сети</w:t>
            </w:r>
          </w:p>
        </w:tc>
        <w:tc>
          <w:tcPr>
            <w:tcW w:w="7335" w:type="dxa"/>
          </w:tcPr>
          <w:p w:rsidR="00891F8F" w:rsidRPr="00FF32D7" w:rsidRDefault="00891F8F" w:rsidP="00290CE8">
            <w:pPr>
              <w:pStyle w:val="Tabletext"/>
              <w:rPr>
                <w:lang w:val="ru-RU" w:eastAsia="ja-JP"/>
              </w:rPr>
            </w:pPr>
            <w:r w:rsidRPr="00FF32D7">
              <w:rPr>
                <w:color w:val="000000"/>
                <w:lang w:val="ru-RU" w:eastAsia="ja-JP"/>
              </w:rPr>
              <w:t>SFN является конфигурацией по умолчанию. Географическая зона, в которой обеспечивается конкретная услуга</w:t>
            </w:r>
            <w:r w:rsidRPr="00FF32D7">
              <w:rPr>
                <w:lang w:val="ru-RU" w:eastAsia="ja-JP"/>
              </w:rPr>
              <w:t xml:space="preserve"> MBMS, называется зоной обслуживания. Зоны обслуживания могут охватывать всю страну или отдельную радиостанцию с ограниченным покрытием порядка 100 м и при необходимости даже меньше. SFN используется даже между гран</w:t>
            </w:r>
            <w:r w:rsidR="006C05BD">
              <w:rPr>
                <w:lang w:val="ru-RU" w:eastAsia="ja-JP"/>
              </w:rPr>
              <w:t>ицами соседних зон обслуживания</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 xml:space="preserve">Малое энергопотребление по сравнению с приемом на стационарные средства </w:t>
            </w:r>
          </w:p>
          <w:p w:rsidR="00891F8F" w:rsidRPr="00FF32D7" w:rsidRDefault="00891F8F" w:rsidP="00290CE8">
            <w:pPr>
              <w:pStyle w:val="Tabletext"/>
              <w:jc w:val="left"/>
              <w:rPr>
                <w:lang w:val="ru-RU"/>
              </w:rPr>
            </w:pPr>
            <w:r w:rsidRPr="00FF32D7">
              <w:rPr>
                <w:lang w:val="ru-RU"/>
              </w:rPr>
              <w:t>Механизмы, обеспечивающие экономию энергопотребления</w:t>
            </w:r>
          </w:p>
        </w:tc>
        <w:tc>
          <w:tcPr>
            <w:tcW w:w="7335" w:type="dxa"/>
          </w:tcPr>
          <w:p w:rsidR="00891F8F" w:rsidRPr="00FF32D7" w:rsidRDefault="00891F8F" w:rsidP="00290CE8">
            <w:pPr>
              <w:pStyle w:val="Tabletext"/>
              <w:jc w:val="left"/>
              <w:rPr>
                <w:lang w:val="ru-RU"/>
              </w:rPr>
            </w:pPr>
            <w:r w:rsidRPr="00FF32D7">
              <w:rPr>
                <w:lang w:val="ru-RU"/>
              </w:rPr>
              <w:t>Система MBMS разрабатывается для приема на подвижные средства и, следовательно, изна</w:t>
            </w:r>
            <w:r w:rsidR="006C05BD">
              <w:rPr>
                <w:lang w:val="ru-RU"/>
              </w:rPr>
              <w:t>чально с учетом емкости батарей</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Обеспечение интерактивных контента и приложений</w:t>
            </w:r>
          </w:p>
        </w:tc>
        <w:tc>
          <w:tcPr>
            <w:tcW w:w="7335" w:type="dxa"/>
          </w:tcPr>
          <w:p w:rsidR="00891F8F" w:rsidRPr="00FF32D7" w:rsidRDefault="00891F8F" w:rsidP="00290CE8">
            <w:pPr>
              <w:pStyle w:val="Tabletext"/>
              <w:jc w:val="left"/>
              <w:rPr>
                <w:lang w:val="ru-RU"/>
              </w:rPr>
            </w:pPr>
            <w:r w:rsidRPr="00FF32D7">
              <w:rPr>
                <w:lang w:val="ru-RU"/>
              </w:rPr>
              <w:t>Поддерживается система общей интерактивности с подвижными мультимедийными сетями связи.</w:t>
            </w:r>
          </w:p>
          <w:p w:rsidR="00891F8F" w:rsidRPr="00FF32D7" w:rsidRDefault="00891F8F" w:rsidP="00290CE8">
            <w:pPr>
              <w:pStyle w:val="Tabletext"/>
              <w:jc w:val="left"/>
              <w:rPr>
                <w:lang w:val="ru-RU"/>
              </w:rPr>
            </w:pPr>
            <w:r w:rsidRPr="00FF32D7">
              <w:rPr>
                <w:lang w:val="ru-RU"/>
              </w:rPr>
              <w:t>Интерактивные контент и приложения используют:</w:t>
            </w:r>
          </w:p>
          <w:p w:rsidR="00891F8F" w:rsidRPr="00FF32D7" w:rsidRDefault="00891F8F" w:rsidP="00290CE8">
            <w:pPr>
              <w:pStyle w:val="Tabletext"/>
              <w:ind w:left="284" w:hanging="284"/>
              <w:jc w:val="left"/>
              <w:rPr>
                <w:lang w:val="ru-RU"/>
              </w:rPr>
            </w:pPr>
            <w:r w:rsidRPr="00FF32D7">
              <w:rPr>
                <w:lang w:val="ru-RU"/>
              </w:rPr>
              <w:t>–</w:t>
            </w:r>
            <w:r w:rsidRPr="00FF32D7">
              <w:rPr>
                <w:lang w:val="ru-RU"/>
              </w:rPr>
              <w:tab/>
              <w:t>ссылки на интерактивные услуги, доступные на устройствах или</w:t>
            </w:r>
            <w:r w:rsidRPr="00FF32D7">
              <w:rPr>
                <w:lang w:val="ru-RU" w:eastAsia="ja-JP"/>
              </w:rPr>
              <w:t xml:space="preserve"> имеющие удаленное размещение</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eastAsia="ja-JP"/>
              </w:rPr>
              <w:t>Взаимодействие с сетями подвижной связи</w:t>
            </w:r>
          </w:p>
        </w:tc>
        <w:tc>
          <w:tcPr>
            <w:tcW w:w="7335" w:type="dxa"/>
          </w:tcPr>
          <w:p w:rsidR="00891F8F" w:rsidRPr="00FF32D7" w:rsidRDefault="00891F8F" w:rsidP="00290CE8">
            <w:pPr>
              <w:pStyle w:val="Tabletext"/>
              <w:jc w:val="left"/>
              <w:rPr>
                <w:highlight w:val="yellow"/>
                <w:lang w:val="ru-RU"/>
              </w:rPr>
            </w:pPr>
            <w:r w:rsidRPr="00FF32D7">
              <w:rPr>
                <w:lang w:val="ru-RU"/>
              </w:rPr>
              <w:t>Поддержка передачи мультимедийного контента для подвижных средств по сетям подвижной связи</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Эффективность использования спектра (бит/с/Гц)</w:t>
            </w:r>
          </w:p>
        </w:tc>
        <w:tc>
          <w:tcPr>
            <w:tcW w:w="7335" w:type="dxa"/>
          </w:tcPr>
          <w:p w:rsidR="00891F8F" w:rsidRPr="00FF32D7" w:rsidRDefault="00891F8F" w:rsidP="00290CE8">
            <w:pPr>
              <w:pStyle w:val="Tabletext"/>
              <w:jc w:val="left"/>
              <w:rPr>
                <w:lang w:val="ru-RU"/>
              </w:rPr>
            </w:pPr>
            <w:r w:rsidRPr="00FF32D7">
              <w:rPr>
                <w:lang w:val="ru-RU"/>
              </w:rPr>
              <w:t>Эффективность радиовещательного режима MBMS, указанного ниже, эквивалентна спектральной эффективности сети. При определении эффективности учитывается, что одной несущей частоты 5 МГц достаточно для обеспечения полного покрытия зоны. Для нижней части данного диапазона использования спектра возможно обеспечение разных услуг в соседних станциях.</w:t>
            </w:r>
          </w:p>
          <w:p w:rsidR="00891F8F" w:rsidRPr="006C05BD" w:rsidRDefault="00891F8F" w:rsidP="006C05BD">
            <w:pPr>
              <w:pStyle w:val="Tabletext"/>
              <w:jc w:val="left"/>
              <w:rPr>
                <w:lang w:val="ru-RU"/>
              </w:rPr>
            </w:pPr>
            <w:r w:rsidRPr="00FF32D7">
              <w:rPr>
                <w:lang w:val="ru-RU"/>
              </w:rPr>
              <w:t>0,15–0,4 бит/с/Гц для радиовещательного режима до 2,88 бит/с/Гц с 16-</w:t>
            </w:r>
            <w:r w:rsidR="006C05BD">
              <w:rPr>
                <w:lang w:val="en-US"/>
              </w:rPr>
              <w:t>QAM</w:t>
            </w:r>
            <w:r w:rsidRPr="00FF32D7">
              <w:rPr>
                <w:lang w:val="ru-RU"/>
              </w:rPr>
              <w:t>, кодовая скорость 1/1 для пользователей, находящихся в оптимальных условиях приема</w:t>
            </w:r>
          </w:p>
        </w:tc>
      </w:tr>
      <w:tr w:rsidR="00891F8F" w:rsidRPr="00FA6C56">
        <w:trPr>
          <w:cantSplit/>
          <w:jc w:val="center"/>
        </w:trPr>
        <w:tc>
          <w:tcPr>
            <w:tcW w:w="2304" w:type="dxa"/>
            <w:tcMar>
              <w:left w:w="85" w:type="dxa"/>
              <w:right w:w="85" w:type="dxa"/>
            </w:tcMar>
          </w:tcPr>
          <w:p w:rsidR="00891F8F" w:rsidRPr="00FF32D7" w:rsidRDefault="00891F8F" w:rsidP="00290CE8">
            <w:pPr>
              <w:pStyle w:val="Tabletext"/>
              <w:jc w:val="left"/>
              <w:rPr>
                <w:lang w:val="ru-RU"/>
              </w:rPr>
            </w:pPr>
            <w:r w:rsidRPr="00FF32D7">
              <w:rPr>
                <w:lang w:val="ru-RU"/>
              </w:rPr>
              <w:t>Эффективный транспортный механизм (не выделен в разделе, посвященном требованиям пользователей)</w:t>
            </w:r>
          </w:p>
        </w:tc>
        <w:tc>
          <w:tcPr>
            <w:tcW w:w="7335" w:type="dxa"/>
          </w:tcPr>
          <w:p w:rsidR="00891F8F" w:rsidRPr="00FF32D7" w:rsidRDefault="00891F8F" w:rsidP="00290CE8">
            <w:pPr>
              <w:pStyle w:val="Tabletext"/>
              <w:jc w:val="left"/>
              <w:rPr>
                <w:lang w:val="ru-RU"/>
              </w:rPr>
            </w:pPr>
            <w:r w:rsidRPr="00FF32D7">
              <w:rPr>
                <w:lang w:val="ru-RU"/>
              </w:rPr>
              <w:t>В полной мере используются стандартные технологии, базирующиеся на IP: RTP для потоковой передачи, FLUTE/ALC для обеспечения загрузки.</w:t>
            </w:r>
          </w:p>
          <w:p w:rsidR="00891F8F" w:rsidRPr="006C05BD" w:rsidRDefault="00891F8F" w:rsidP="00290CE8">
            <w:pPr>
              <w:pStyle w:val="Tabletext"/>
              <w:jc w:val="left"/>
              <w:rPr>
                <w:lang w:val="en-US"/>
              </w:rPr>
            </w:pPr>
            <w:r w:rsidRPr="00FF32D7">
              <w:rPr>
                <w:lang w:val="ru-RU"/>
              </w:rPr>
              <w:t>FEC прикладного уровня поддерживаетс</w:t>
            </w:r>
            <w:r w:rsidR="006C05BD">
              <w:rPr>
                <w:lang w:val="ru-RU"/>
              </w:rPr>
              <w:t>я для доставки файлов и потоков</w:t>
            </w:r>
          </w:p>
        </w:tc>
      </w:tr>
    </w:tbl>
    <w:p w:rsidR="00891F8F" w:rsidRPr="00755EE2" w:rsidRDefault="00891F8F" w:rsidP="00485EB0">
      <w:pPr>
        <w:pStyle w:val="TableNo"/>
        <w:spacing w:before="120"/>
        <w:rPr>
          <w:lang w:val="ru-RU" w:eastAsia="ja-JP"/>
        </w:rPr>
      </w:pPr>
      <w:r w:rsidRPr="00755EE2">
        <w:rPr>
          <w:lang w:val="ru-RU" w:eastAsia="ja-JP"/>
        </w:rPr>
        <w:br w:type="page"/>
        <w:t>ТАБЛИЦА 5</w:t>
      </w:r>
    </w:p>
    <w:p w:rsidR="00891F8F" w:rsidRPr="00755EE2" w:rsidRDefault="00891F8F" w:rsidP="00290CE8">
      <w:pPr>
        <w:pStyle w:val="Tabletitle"/>
        <w:rPr>
          <w:lang w:val="ru-RU" w:eastAsia="ja-JP"/>
        </w:rPr>
      </w:pPr>
      <w:r w:rsidRPr="00755EE2">
        <w:rPr>
          <w:lang w:val="ru-RU" w:eastAsia="ja-JP"/>
        </w:rPr>
        <w:t>Спецификации MBMS для приема на подвижные средства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7119"/>
      </w:tblGrid>
      <w:tr w:rsidR="00891F8F" w:rsidRPr="00FF32D7">
        <w:trPr>
          <w:jc w:val="center"/>
        </w:trPr>
        <w:tc>
          <w:tcPr>
            <w:tcW w:w="2520" w:type="dxa"/>
            <w:gridSpan w:val="2"/>
          </w:tcPr>
          <w:p w:rsidR="00891F8F" w:rsidRPr="00FF32D7" w:rsidRDefault="00891F8F" w:rsidP="00290CE8">
            <w:pPr>
              <w:pStyle w:val="Tablehead"/>
            </w:pPr>
          </w:p>
        </w:tc>
        <w:tc>
          <w:tcPr>
            <w:tcW w:w="7119" w:type="dxa"/>
          </w:tcPr>
          <w:p w:rsidR="00891F8F" w:rsidRPr="00FF32D7" w:rsidRDefault="00891F8F" w:rsidP="00290CE8">
            <w:pPr>
              <w:pStyle w:val="Tablehead"/>
            </w:pPr>
            <w:r w:rsidRPr="00FF32D7">
              <w:t>MBMS</w:t>
            </w:r>
          </w:p>
        </w:tc>
      </w:tr>
      <w:tr w:rsidR="00891F8F" w:rsidRPr="00FF32D7">
        <w:trPr>
          <w:jc w:val="center"/>
        </w:trPr>
        <w:tc>
          <w:tcPr>
            <w:tcW w:w="2520" w:type="dxa"/>
            <w:gridSpan w:val="2"/>
          </w:tcPr>
          <w:p w:rsidR="00891F8F" w:rsidRPr="00FF32D7" w:rsidRDefault="00891F8F" w:rsidP="00290CE8">
            <w:pPr>
              <w:pStyle w:val="Tabletext"/>
              <w:jc w:val="center"/>
              <w:rPr>
                <w:lang w:val="ru-RU"/>
              </w:rPr>
            </w:pPr>
            <w:r w:rsidRPr="00FF32D7">
              <w:rPr>
                <w:lang w:val="ru-RU"/>
              </w:rPr>
              <w:t>Ширина полосы</w:t>
            </w:r>
          </w:p>
        </w:tc>
        <w:tc>
          <w:tcPr>
            <w:tcW w:w="7119" w:type="dxa"/>
          </w:tcPr>
          <w:p w:rsidR="00891F8F" w:rsidRPr="00FF32D7" w:rsidRDefault="00891F8F" w:rsidP="00290CE8">
            <w:pPr>
              <w:pStyle w:val="Tabletext"/>
              <w:jc w:val="center"/>
              <w:rPr>
                <w:lang w:val="ru-RU"/>
              </w:rPr>
            </w:pPr>
            <w:r w:rsidRPr="00FF32D7">
              <w:rPr>
                <w:lang w:val="ru-RU"/>
              </w:rPr>
              <w:t>5 МГц</w:t>
            </w:r>
          </w:p>
        </w:tc>
      </w:tr>
      <w:tr w:rsidR="00891F8F" w:rsidRPr="00FF32D7">
        <w:trPr>
          <w:jc w:val="center"/>
        </w:trPr>
        <w:tc>
          <w:tcPr>
            <w:tcW w:w="2520" w:type="dxa"/>
            <w:gridSpan w:val="2"/>
            <w:vAlign w:val="center"/>
          </w:tcPr>
          <w:p w:rsidR="00891F8F" w:rsidRPr="00FF32D7" w:rsidRDefault="00891F8F" w:rsidP="00290CE8">
            <w:pPr>
              <w:pStyle w:val="Tabletext"/>
              <w:jc w:val="center"/>
              <w:rPr>
                <w:lang w:val="ru-RU"/>
              </w:rPr>
            </w:pPr>
            <w:r w:rsidRPr="00FF32D7">
              <w:rPr>
                <w:lang w:val="ru-RU"/>
              </w:rPr>
              <w:t>Физический уровень</w:t>
            </w:r>
          </w:p>
        </w:tc>
        <w:tc>
          <w:tcPr>
            <w:tcW w:w="7119" w:type="dxa"/>
            <w:vAlign w:val="center"/>
          </w:tcPr>
          <w:p w:rsidR="00891F8F" w:rsidRPr="00FF32D7" w:rsidRDefault="00891F8F" w:rsidP="00290CE8">
            <w:pPr>
              <w:pStyle w:val="Tabletext"/>
              <w:jc w:val="center"/>
              <w:rPr>
                <w:lang w:val="ru-RU"/>
              </w:rPr>
            </w:pPr>
            <w:r w:rsidRPr="00FF32D7">
              <w:rPr>
                <w:lang w:val="ru-RU"/>
              </w:rPr>
              <w:t>ETSI TS 125 346</w:t>
            </w:r>
            <w:r w:rsidRPr="00FF32D7">
              <w:rPr>
                <w:lang w:val="ru-RU"/>
              </w:rPr>
              <w:br/>
              <w:t>TR 25.803</w:t>
            </w:r>
          </w:p>
        </w:tc>
      </w:tr>
      <w:tr w:rsidR="00891F8F" w:rsidRPr="00FA6C56">
        <w:trPr>
          <w:jc w:val="center"/>
        </w:trPr>
        <w:tc>
          <w:tcPr>
            <w:tcW w:w="2520" w:type="dxa"/>
            <w:gridSpan w:val="2"/>
            <w:vAlign w:val="center"/>
          </w:tcPr>
          <w:p w:rsidR="00891F8F" w:rsidRPr="00FF32D7" w:rsidRDefault="00891F8F" w:rsidP="00290CE8">
            <w:pPr>
              <w:pStyle w:val="Tabletext"/>
              <w:jc w:val="center"/>
              <w:rPr>
                <w:lang w:val="ru-RU"/>
              </w:rPr>
            </w:pPr>
            <w:r w:rsidRPr="00FF32D7">
              <w:rPr>
                <w:lang w:val="ru-RU"/>
              </w:rPr>
              <w:t>Инкапсуляция</w:t>
            </w:r>
          </w:p>
        </w:tc>
        <w:tc>
          <w:tcPr>
            <w:tcW w:w="7119" w:type="dxa"/>
            <w:vAlign w:val="center"/>
          </w:tcPr>
          <w:p w:rsidR="00891F8F" w:rsidRPr="00755EE2" w:rsidRDefault="00891F8F" w:rsidP="00290CE8">
            <w:pPr>
              <w:pStyle w:val="Tabletext"/>
              <w:jc w:val="center"/>
              <w:rPr>
                <w:rFonts w:eastAsia="MS Mincho"/>
                <w:lang w:val="ru-RU"/>
              </w:rPr>
            </w:pPr>
            <w:r w:rsidRPr="00FF32D7">
              <w:rPr>
                <w:lang w:val="ru-RU"/>
              </w:rPr>
              <w:t>PDCP и GTP</w:t>
            </w:r>
            <w:r w:rsidRPr="00FF32D7">
              <w:rPr>
                <w:lang w:val="ru-RU"/>
              </w:rPr>
              <w:br/>
              <w:t>(ETSI TS 125 323 и ETSI TS 129 060</w:t>
            </w:r>
            <w:r w:rsidRPr="00755EE2">
              <w:rPr>
                <w:rFonts w:eastAsia="MS Mincho"/>
                <w:lang w:val="ru-RU"/>
              </w:rPr>
              <w:t>)</w:t>
            </w:r>
          </w:p>
        </w:tc>
      </w:tr>
      <w:tr w:rsidR="00891F8F" w:rsidRPr="00FF32D7">
        <w:trPr>
          <w:jc w:val="center"/>
        </w:trPr>
        <w:tc>
          <w:tcPr>
            <w:tcW w:w="2520" w:type="dxa"/>
            <w:gridSpan w:val="2"/>
            <w:vAlign w:val="center"/>
          </w:tcPr>
          <w:p w:rsidR="00891F8F" w:rsidRPr="00FF32D7" w:rsidRDefault="00891F8F" w:rsidP="00290CE8">
            <w:pPr>
              <w:pStyle w:val="Tabletext"/>
              <w:jc w:val="center"/>
              <w:rPr>
                <w:lang w:val="ru-RU"/>
              </w:rPr>
            </w:pPr>
            <w:r w:rsidRPr="00FF32D7">
              <w:rPr>
                <w:lang w:val="ru-RU"/>
              </w:rPr>
              <w:t>Механизм передачи данных</w:t>
            </w:r>
          </w:p>
        </w:tc>
        <w:tc>
          <w:tcPr>
            <w:tcW w:w="7119" w:type="dxa"/>
            <w:vAlign w:val="center"/>
          </w:tcPr>
          <w:p w:rsidR="00891F8F" w:rsidRPr="00FF32D7" w:rsidRDefault="00891F8F" w:rsidP="00290CE8">
            <w:pPr>
              <w:pStyle w:val="Tabletext"/>
              <w:jc w:val="center"/>
              <w:rPr>
                <w:lang w:val="en-US"/>
              </w:rPr>
            </w:pPr>
            <w:r w:rsidRPr="00FF32D7">
              <w:rPr>
                <w:lang w:val="en-US"/>
              </w:rPr>
              <w:t>IETF RFC 3550 (RTP)</w:t>
            </w:r>
          </w:p>
          <w:p w:rsidR="00891F8F" w:rsidRPr="00FF32D7" w:rsidRDefault="00891F8F" w:rsidP="00290CE8">
            <w:pPr>
              <w:pStyle w:val="Tabletext"/>
              <w:jc w:val="center"/>
              <w:rPr>
                <w:lang w:val="en-US"/>
              </w:rPr>
            </w:pPr>
            <w:r w:rsidRPr="00FF32D7">
              <w:rPr>
                <w:lang w:val="en-US"/>
              </w:rPr>
              <w:t>IETF RFC 3926 (FLUTE)</w:t>
            </w:r>
          </w:p>
          <w:p w:rsidR="00891F8F" w:rsidRPr="00FF32D7" w:rsidRDefault="00891F8F" w:rsidP="00290CE8">
            <w:pPr>
              <w:pStyle w:val="Tabletext"/>
              <w:jc w:val="center"/>
              <w:rPr>
                <w:lang w:val="en-US"/>
              </w:rPr>
            </w:pPr>
            <w:r w:rsidRPr="00FF32D7">
              <w:rPr>
                <w:lang w:val="en-US"/>
              </w:rPr>
              <w:t>IETF RFC 768</w:t>
            </w:r>
            <w:r w:rsidR="000D643F" w:rsidRPr="000D643F">
              <w:rPr>
                <w:lang w:val="en-US"/>
              </w:rPr>
              <w:t xml:space="preserve"> </w:t>
            </w:r>
            <w:r w:rsidRPr="00FF32D7">
              <w:rPr>
                <w:lang w:val="en-US"/>
              </w:rPr>
              <w:t>(UDP/IP)</w:t>
            </w:r>
          </w:p>
          <w:p w:rsidR="00891F8F" w:rsidRPr="00FF32D7" w:rsidRDefault="00891F8F" w:rsidP="00290CE8">
            <w:pPr>
              <w:pStyle w:val="Tabletext"/>
              <w:jc w:val="center"/>
              <w:rPr>
                <w:lang w:val="en-US"/>
              </w:rPr>
            </w:pPr>
            <w:r w:rsidRPr="00FF32D7">
              <w:rPr>
                <w:lang w:val="en-US"/>
              </w:rPr>
              <w:t>IETF RFC 761</w:t>
            </w:r>
            <w:r w:rsidR="000D643F" w:rsidRPr="000D643F">
              <w:rPr>
                <w:lang w:val="en-US"/>
              </w:rPr>
              <w:t xml:space="preserve"> </w:t>
            </w:r>
            <w:r w:rsidRPr="00FF32D7">
              <w:rPr>
                <w:lang w:val="en-US"/>
              </w:rPr>
              <w:t>(IPv4)</w:t>
            </w:r>
          </w:p>
          <w:p w:rsidR="00891F8F" w:rsidRPr="00FF32D7" w:rsidRDefault="00891F8F" w:rsidP="00290CE8">
            <w:pPr>
              <w:pStyle w:val="Tabletext"/>
              <w:jc w:val="center"/>
              <w:rPr>
                <w:lang w:val="ru-RU"/>
              </w:rPr>
            </w:pPr>
            <w:r w:rsidRPr="00FF32D7">
              <w:rPr>
                <w:lang w:val="ru-RU"/>
              </w:rPr>
              <w:t>IETF RFC 2460</w:t>
            </w:r>
            <w:r w:rsidR="000D643F">
              <w:rPr>
                <w:lang w:val="ru-RU"/>
              </w:rPr>
              <w:t xml:space="preserve"> (IP</w:t>
            </w:r>
            <w:r w:rsidRPr="00FF32D7">
              <w:rPr>
                <w:lang w:val="ru-RU"/>
              </w:rPr>
              <w:t>v6)</w:t>
            </w:r>
          </w:p>
        </w:tc>
      </w:tr>
      <w:tr w:rsidR="00891F8F" w:rsidRPr="00FF32D7">
        <w:trPr>
          <w:jc w:val="center"/>
        </w:trPr>
        <w:tc>
          <w:tcPr>
            <w:tcW w:w="2520" w:type="dxa"/>
            <w:gridSpan w:val="2"/>
            <w:vAlign w:val="center"/>
          </w:tcPr>
          <w:p w:rsidR="00891F8F" w:rsidRPr="00FF32D7" w:rsidRDefault="00891F8F" w:rsidP="00290CE8">
            <w:pPr>
              <w:pStyle w:val="Tabletext"/>
              <w:jc w:val="center"/>
              <w:rPr>
                <w:lang w:val="ru-RU"/>
              </w:rPr>
            </w:pPr>
            <w:r w:rsidRPr="00FF32D7">
              <w:rPr>
                <w:lang w:val="ru-RU"/>
              </w:rPr>
              <w:t>Формат мультимедийного контента</w:t>
            </w:r>
          </w:p>
        </w:tc>
        <w:tc>
          <w:tcPr>
            <w:tcW w:w="7119" w:type="dxa"/>
            <w:vAlign w:val="center"/>
          </w:tcPr>
          <w:p w:rsidR="00891F8F" w:rsidRPr="00FF32D7" w:rsidRDefault="00891F8F" w:rsidP="00290CE8">
            <w:pPr>
              <w:pStyle w:val="Tabletext"/>
              <w:jc w:val="center"/>
              <w:rPr>
                <w:lang w:val="ru-RU"/>
              </w:rPr>
            </w:pPr>
            <w:r w:rsidRPr="00FF32D7">
              <w:rPr>
                <w:lang w:val="ru-RU"/>
              </w:rPr>
              <w:t>ETSI TS 126 244 (3GP)</w:t>
            </w:r>
          </w:p>
        </w:tc>
      </w:tr>
      <w:tr w:rsidR="00891F8F" w:rsidRPr="00FF32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ja-JP"/>
              </w:rPr>
            </w:pPr>
            <w:r w:rsidRPr="00FF32D7">
              <w:rPr>
                <w:lang w:val="ru-RU" w:eastAsia="ja-JP"/>
              </w:rPr>
              <w:t>Кодирова-ние мономедиа</w:t>
            </w: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ja-JP"/>
              </w:rPr>
            </w:pPr>
            <w:r w:rsidRPr="00FF32D7">
              <w:rPr>
                <w:lang w:val="ru-RU" w:eastAsia="ja-JP"/>
              </w:rPr>
              <w:t>Речь</w:t>
            </w:r>
          </w:p>
        </w:tc>
        <w:tc>
          <w:tcPr>
            <w:tcW w:w="7119" w:type="dxa"/>
            <w:tcBorders>
              <w:top w:val="single" w:sz="4" w:space="0" w:color="auto"/>
              <w:left w:val="single" w:sz="4" w:space="0" w:color="auto"/>
              <w:right w:val="single" w:sz="4" w:space="0" w:color="auto"/>
            </w:tcBorders>
            <w:vAlign w:val="center"/>
          </w:tcPr>
          <w:p w:rsidR="00891F8F" w:rsidRPr="00FF32D7" w:rsidRDefault="00891F8F" w:rsidP="00290CE8">
            <w:pPr>
              <w:pStyle w:val="Tabletext"/>
              <w:jc w:val="center"/>
              <w:rPr>
                <w:lang w:val="ru-RU" w:eastAsia="ko-KR"/>
              </w:rPr>
            </w:pPr>
            <w:r w:rsidRPr="00FF32D7">
              <w:rPr>
                <w:lang w:val="ru-RU" w:eastAsia="ko-KR"/>
              </w:rPr>
              <w:t>AMR при узкополосной передаче:</w:t>
            </w:r>
          </w:p>
          <w:p w:rsidR="00891F8F" w:rsidRPr="00FF32D7" w:rsidRDefault="00891F8F" w:rsidP="00290CE8">
            <w:pPr>
              <w:pStyle w:val="Tabletext"/>
              <w:jc w:val="center"/>
              <w:rPr>
                <w:lang w:val="ru-RU" w:eastAsia="ko-KR"/>
              </w:rPr>
            </w:pPr>
            <w:r w:rsidRPr="00FF32D7">
              <w:rPr>
                <w:lang w:val="ru-RU" w:eastAsia="ko-KR"/>
              </w:rPr>
              <w:t>ETSI TS 126 071,</w:t>
            </w:r>
            <w:r w:rsidRPr="00FF32D7">
              <w:rPr>
                <w:lang w:val="ru-RU" w:eastAsia="ko-KR"/>
              </w:rPr>
              <w:br/>
              <w:t xml:space="preserve">ETSI TS 126 090, </w:t>
            </w:r>
            <w:r w:rsidRPr="00FF32D7">
              <w:rPr>
                <w:lang w:val="ru-RU" w:eastAsia="ko-KR"/>
              </w:rPr>
              <w:br/>
              <w:t>ETSI TS 126 073,</w:t>
            </w:r>
          </w:p>
          <w:p w:rsidR="00891F8F" w:rsidRPr="00FF32D7" w:rsidRDefault="00891F8F" w:rsidP="00290CE8">
            <w:pPr>
              <w:pStyle w:val="Tabletext"/>
              <w:jc w:val="center"/>
              <w:rPr>
                <w:lang w:val="ru-RU" w:eastAsia="ko-KR"/>
              </w:rPr>
            </w:pPr>
            <w:r w:rsidRPr="00FF32D7">
              <w:rPr>
                <w:lang w:val="ru-RU" w:eastAsia="ko-KR"/>
              </w:rPr>
              <w:t>ETSI TS 126 074</w:t>
            </w:r>
          </w:p>
          <w:p w:rsidR="00891F8F" w:rsidRPr="00FF32D7" w:rsidRDefault="00891F8F" w:rsidP="00290CE8">
            <w:pPr>
              <w:pStyle w:val="Tabletext"/>
              <w:jc w:val="center"/>
              <w:rPr>
                <w:lang w:val="ru-RU" w:eastAsia="ko-KR"/>
              </w:rPr>
            </w:pPr>
            <w:r w:rsidRPr="00FF32D7">
              <w:rPr>
                <w:lang w:val="ru-RU" w:eastAsia="ko-KR"/>
              </w:rPr>
              <w:t>AMR при широкополосной передаче:</w:t>
            </w:r>
          </w:p>
          <w:p w:rsidR="00891F8F" w:rsidRPr="00FF32D7" w:rsidRDefault="00891F8F" w:rsidP="00290CE8">
            <w:pPr>
              <w:pStyle w:val="Tabletext"/>
              <w:jc w:val="center"/>
              <w:rPr>
                <w:lang w:val="fr-CH" w:eastAsia="ko-KR"/>
              </w:rPr>
            </w:pPr>
            <w:r w:rsidRPr="00FF32D7">
              <w:rPr>
                <w:lang w:val="fr-CH" w:eastAsia="ko-KR"/>
              </w:rPr>
              <w:t xml:space="preserve">3GPP TS 26.171, </w:t>
            </w:r>
            <w:r w:rsidRPr="00FF32D7">
              <w:rPr>
                <w:lang w:val="fr-CH" w:eastAsia="ko-KR"/>
              </w:rPr>
              <w:br/>
              <w:t>ETSI TS 126 190,</w:t>
            </w:r>
          </w:p>
          <w:p w:rsidR="00891F8F" w:rsidRPr="00FF32D7" w:rsidRDefault="00891F8F" w:rsidP="00290CE8">
            <w:pPr>
              <w:pStyle w:val="Tabletext"/>
              <w:jc w:val="center"/>
              <w:rPr>
                <w:lang w:val="fr-CH" w:eastAsia="ko-KR"/>
              </w:rPr>
            </w:pPr>
            <w:r w:rsidRPr="00FF32D7">
              <w:rPr>
                <w:lang w:val="fr-CH" w:eastAsia="ko-KR"/>
              </w:rPr>
              <w:t>ETSI TS 126 173,</w:t>
            </w:r>
            <w:r w:rsidRPr="00FF32D7">
              <w:rPr>
                <w:lang w:val="fr-CH" w:eastAsia="ko-KR"/>
              </w:rPr>
              <w:br/>
              <w:t>ETSI TS 126 204</w:t>
            </w:r>
          </w:p>
        </w:tc>
      </w:tr>
      <w:tr w:rsidR="00891F8F" w:rsidRPr="00FA6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fr-CH" w:eastAsia="ko-KR"/>
              </w:rPr>
            </w:pP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ko-KR"/>
              </w:rPr>
            </w:pPr>
            <w:r w:rsidRPr="00FF32D7">
              <w:rPr>
                <w:lang w:val="ru-RU" w:eastAsia="ja-JP"/>
              </w:rPr>
              <w:t>Аудио-кодиро-вание</w:t>
            </w:r>
          </w:p>
        </w:tc>
        <w:tc>
          <w:tcPr>
            <w:tcW w:w="7119" w:type="dxa"/>
            <w:tcBorders>
              <w:top w:val="single" w:sz="4" w:space="0" w:color="auto"/>
              <w:left w:val="single" w:sz="4" w:space="0" w:color="auto"/>
              <w:right w:val="single" w:sz="4" w:space="0" w:color="auto"/>
            </w:tcBorders>
            <w:vAlign w:val="center"/>
          </w:tcPr>
          <w:p w:rsidR="00891F8F" w:rsidRPr="00FF32D7" w:rsidRDefault="00891F8F" w:rsidP="00290CE8">
            <w:pPr>
              <w:pStyle w:val="Tabletext"/>
              <w:jc w:val="center"/>
              <w:rPr>
                <w:lang w:val="ru-RU" w:eastAsia="ja-JP"/>
              </w:rPr>
            </w:pPr>
            <w:r w:rsidRPr="00FF32D7">
              <w:rPr>
                <w:lang w:val="ru-RU" w:eastAsia="ja-JP"/>
              </w:rPr>
              <w:t>Усовершенствованное aacPlus:</w:t>
            </w:r>
            <w:r w:rsidRPr="00FF32D7">
              <w:rPr>
                <w:lang w:val="ru-RU" w:eastAsia="ko-KR"/>
              </w:rPr>
              <w:t>ETSI TS 126 401</w:t>
            </w:r>
            <w:r w:rsidR="000D643F">
              <w:rPr>
                <w:lang w:val="ru-RU" w:eastAsia="ko-KR"/>
              </w:rPr>
              <w:t>,</w:t>
            </w:r>
            <w:r w:rsidRPr="00FF32D7">
              <w:rPr>
                <w:lang w:val="ru-RU" w:eastAsia="ko-KR"/>
              </w:rPr>
              <w:br/>
              <w:t xml:space="preserve">ETSI TS 126 410, </w:t>
            </w:r>
            <w:r w:rsidRPr="00FF32D7">
              <w:rPr>
                <w:lang w:val="ru-RU" w:eastAsia="ko-KR"/>
              </w:rPr>
              <w:br/>
              <w:t>ETSI TS 126 411</w:t>
            </w:r>
          </w:p>
          <w:p w:rsidR="00891F8F" w:rsidRPr="00FF32D7" w:rsidRDefault="00891F8F" w:rsidP="00290CE8">
            <w:pPr>
              <w:pStyle w:val="Tabletext"/>
              <w:jc w:val="center"/>
              <w:rPr>
                <w:lang w:val="ru-RU" w:eastAsia="ko-KR"/>
              </w:rPr>
            </w:pPr>
            <w:r w:rsidRPr="00FF32D7">
              <w:rPr>
                <w:lang w:val="ru-RU" w:eastAsia="ja-JP"/>
              </w:rPr>
              <w:t>Расширенный AMR-WB:ETSI TS 126 290</w:t>
            </w:r>
            <w:r w:rsidR="00EC007F">
              <w:rPr>
                <w:lang w:val="ru-RU" w:eastAsia="ja-JP"/>
              </w:rPr>
              <w:t>,</w:t>
            </w:r>
            <w:r w:rsidRPr="00FF32D7">
              <w:rPr>
                <w:lang w:val="ru-RU" w:eastAsia="ja-JP"/>
              </w:rPr>
              <w:br/>
              <w:t>ETSI TS 126 304</w:t>
            </w:r>
            <w:r w:rsidR="00EC007F">
              <w:rPr>
                <w:lang w:val="ru-RU" w:eastAsia="ja-JP"/>
              </w:rPr>
              <w:t>,</w:t>
            </w:r>
            <w:r w:rsidRPr="00FF32D7">
              <w:rPr>
                <w:lang w:val="ru-RU" w:eastAsia="ja-JP"/>
              </w:rPr>
              <w:t xml:space="preserve"> </w:t>
            </w:r>
            <w:r w:rsidRPr="00FF32D7">
              <w:rPr>
                <w:lang w:val="ru-RU" w:eastAsia="ja-JP"/>
              </w:rPr>
              <w:br/>
              <w:t>ETSI TS 126 273</w:t>
            </w:r>
          </w:p>
        </w:tc>
      </w:tr>
      <w:tr w:rsidR="00891F8F" w:rsidRPr="00FA6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ko-KR"/>
              </w:rPr>
            </w:pPr>
          </w:p>
        </w:tc>
        <w:tc>
          <w:tcPr>
            <w:tcW w:w="12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1F8F" w:rsidRPr="00FF32D7" w:rsidRDefault="00891F8F" w:rsidP="00290CE8">
            <w:pPr>
              <w:pStyle w:val="Tabletext"/>
              <w:jc w:val="center"/>
              <w:rPr>
                <w:lang w:val="ru-RU" w:eastAsia="ko-KR"/>
              </w:rPr>
            </w:pPr>
            <w:r w:rsidRPr="00FF32D7">
              <w:rPr>
                <w:lang w:val="ru-RU" w:eastAsia="ja-JP"/>
              </w:rPr>
              <w:t>Видео-кодирование</w:t>
            </w:r>
          </w:p>
        </w:tc>
        <w:tc>
          <w:tcPr>
            <w:tcW w:w="7119" w:type="dxa"/>
            <w:tcBorders>
              <w:top w:val="single" w:sz="4" w:space="0" w:color="auto"/>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ko-KR"/>
              </w:rPr>
            </w:pPr>
            <w:r w:rsidRPr="00FF32D7">
              <w:rPr>
                <w:lang w:val="ru-RU" w:eastAsia="ja-JP"/>
              </w:rPr>
              <w:t>Рекомендация МСЭ-T H.264 и ISO/IEC 14496-10 AVC</w:t>
            </w:r>
          </w:p>
        </w:tc>
      </w:tr>
      <w:tr w:rsidR="00891F8F" w:rsidRPr="00FA6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ko-KR"/>
              </w:rPr>
            </w:pP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FF32D7" w:rsidRDefault="00891F8F" w:rsidP="00290CE8">
            <w:pPr>
              <w:pStyle w:val="Tabletext"/>
              <w:jc w:val="center"/>
              <w:rPr>
                <w:lang w:val="ru-RU" w:eastAsia="ko-KR"/>
              </w:rPr>
            </w:pPr>
            <w:r w:rsidRPr="00FF32D7">
              <w:rPr>
                <w:lang w:val="ru-RU" w:eastAsia="ja-JP"/>
              </w:rPr>
              <w:t>Другие</w:t>
            </w:r>
          </w:p>
        </w:tc>
        <w:tc>
          <w:tcPr>
            <w:tcW w:w="71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1F8F" w:rsidRPr="00FF32D7" w:rsidRDefault="00891F8F" w:rsidP="00290CE8">
            <w:pPr>
              <w:pStyle w:val="Tabletext"/>
              <w:jc w:val="center"/>
              <w:rPr>
                <w:lang w:val="en-US" w:eastAsia="ko-KR"/>
              </w:rPr>
            </w:pPr>
            <w:r w:rsidRPr="00FF32D7">
              <w:rPr>
                <w:lang w:val="ru-RU" w:eastAsia="ko-KR"/>
              </w:rPr>
              <w:t>Синтетическое</w:t>
            </w:r>
            <w:r w:rsidR="00EA64DD" w:rsidRPr="00EA64DD">
              <w:rPr>
                <w:lang w:val="en-US" w:eastAsia="ko-KR"/>
              </w:rPr>
              <w:t xml:space="preserve"> </w:t>
            </w:r>
            <w:r w:rsidRPr="00FF32D7">
              <w:rPr>
                <w:lang w:val="ru-RU" w:eastAsia="ko-KR"/>
              </w:rPr>
              <w:t>аудио</w:t>
            </w:r>
            <w:r w:rsidRPr="00FF32D7">
              <w:rPr>
                <w:lang w:val="en-US" w:eastAsia="ko-KR"/>
              </w:rPr>
              <w:t>:</w:t>
            </w:r>
            <w:r w:rsidRPr="00FF32D7">
              <w:rPr>
                <w:lang w:val="en-US" w:eastAsia="ko-KR"/>
              </w:rPr>
              <w:br/>
              <w:t>Scalable Polyphony MIDI Specification Version 1.0,</w:t>
            </w:r>
            <w:r w:rsidRPr="00FF32D7">
              <w:rPr>
                <w:lang w:val="en-US" w:eastAsia="ko-KR"/>
              </w:rPr>
              <w:br/>
              <w:t>Scalable Polyphony MIDI Device 5-to-24 Note Profile for 3GPP Version 1.0</w:t>
            </w:r>
          </w:p>
          <w:p w:rsidR="00891F8F" w:rsidRPr="00FF32D7" w:rsidRDefault="00891F8F" w:rsidP="00290CE8">
            <w:pPr>
              <w:pStyle w:val="Tabletext"/>
              <w:jc w:val="center"/>
              <w:rPr>
                <w:lang w:val="en-US" w:eastAsia="ko-KR"/>
              </w:rPr>
            </w:pPr>
            <w:r w:rsidRPr="00FF32D7">
              <w:rPr>
                <w:lang w:val="ru-RU" w:eastAsia="ko-KR"/>
              </w:rPr>
              <w:t>Векторная</w:t>
            </w:r>
            <w:r w:rsidR="00EA64DD" w:rsidRPr="00EA64DD">
              <w:rPr>
                <w:lang w:val="en-US" w:eastAsia="ko-KR"/>
              </w:rPr>
              <w:t xml:space="preserve"> </w:t>
            </w:r>
            <w:r w:rsidRPr="00FF32D7">
              <w:rPr>
                <w:lang w:val="ru-RU" w:eastAsia="ko-KR"/>
              </w:rPr>
              <w:t>графика</w:t>
            </w:r>
            <w:r w:rsidRPr="00FF32D7">
              <w:rPr>
                <w:lang w:val="en-US" w:eastAsia="ko-KR"/>
              </w:rPr>
              <w:t>:</w:t>
            </w:r>
            <w:r w:rsidRPr="00FF32D7">
              <w:rPr>
                <w:lang w:val="en-US" w:eastAsia="ko-KR"/>
              </w:rPr>
              <w:br/>
              <w:t>W3C Working Draft 27 October 2004: "Scalable Vector Graphics (SVG) 1.2"</w:t>
            </w:r>
            <w:r w:rsidRPr="00FF32D7">
              <w:rPr>
                <w:lang w:val="en-US" w:eastAsia="ko-KR"/>
              </w:rPr>
              <w:br/>
              <w:t>W3C Working Draft 13 August 2004: "Mobile SVG Profile: SVG Tiny, Version 1.2"</w:t>
            </w:r>
            <w:r w:rsidRPr="00FF32D7">
              <w:rPr>
                <w:lang w:val="en-US" w:eastAsia="ko-KR"/>
              </w:rPr>
              <w:br/>
            </w:r>
            <w:r w:rsidR="00EA64DD">
              <w:rPr>
                <w:lang w:val="en-US" w:eastAsia="ko-KR"/>
              </w:rPr>
              <w:t>Standard</w:t>
            </w:r>
            <w:r w:rsidRPr="00FF32D7">
              <w:rPr>
                <w:lang w:val="en-US" w:eastAsia="ko-KR"/>
              </w:rPr>
              <w:t xml:space="preserve"> ECMA-327 (</w:t>
            </w:r>
            <w:r w:rsidR="00EA64DD">
              <w:rPr>
                <w:lang w:val="en-US" w:eastAsia="ko-KR"/>
              </w:rPr>
              <w:t>June</w:t>
            </w:r>
            <w:r w:rsidRPr="00FF32D7">
              <w:rPr>
                <w:lang w:val="en-US" w:eastAsia="ko-KR"/>
              </w:rPr>
              <w:t xml:space="preserve"> 2001): "ECMAScript 3rd Edition Compact Profile"</w:t>
            </w:r>
          </w:p>
          <w:p w:rsidR="00891F8F" w:rsidRPr="00FF32D7" w:rsidRDefault="00891F8F" w:rsidP="00290CE8">
            <w:pPr>
              <w:pStyle w:val="Tabletext"/>
              <w:jc w:val="center"/>
              <w:rPr>
                <w:lang w:val="ru-RU" w:eastAsia="ko-KR"/>
              </w:rPr>
            </w:pPr>
            <w:r w:rsidRPr="00FF32D7">
              <w:rPr>
                <w:lang w:val="ru-RU" w:eastAsia="ko-KR"/>
              </w:rPr>
              <w:t>Неподвижные изображения:</w:t>
            </w:r>
            <w:r w:rsidRPr="00FF32D7">
              <w:rPr>
                <w:lang w:val="ru-RU" w:eastAsia="ko-KR"/>
              </w:rPr>
              <w:br/>
              <w:t>ISO/IEC JPEG</w:t>
            </w:r>
          </w:p>
          <w:p w:rsidR="00891F8F" w:rsidRPr="00FF32D7" w:rsidRDefault="00891F8F" w:rsidP="00290CE8">
            <w:pPr>
              <w:pStyle w:val="Tabletext"/>
              <w:jc w:val="center"/>
              <w:rPr>
                <w:lang w:val="ru-RU" w:eastAsia="ko-KR"/>
              </w:rPr>
            </w:pPr>
            <w:r w:rsidRPr="00FF32D7">
              <w:rPr>
                <w:lang w:val="ru-RU" w:eastAsia="ko-KR"/>
              </w:rPr>
              <w:t>Растровая графика:</w:t>
            </w:r>
            <w:r w:rsidRPr="00FF32D7">
              <w:rPr>
                <w:lang w:val="ru-RU" w:eastAsia="ko-KR"/>
              </w:rPr>
              <w:br/>
              <w:t>GIF87a, GIF89a, PNG</w:t>
            </w:r>
          </w:p>
        </w:tc>
      </w:tr>
    </w:tbl>
    <w:p w:rsidR="00891F8F" w:rsidRPr="00755EE2" w:rsidRDefault="00891F8F" w:rsidP="00290CE8">
      <w:pPr>
        <w:pStyle w:val="Tablefin"/>
        <w:rPr>
          <w:lang w:val="ru-RU" w:eastAsia="ja-JP"/>
        </w:rPr>
      </w:pPr>
    </w:p>
    <w:p w:rsidR="00891F8F" w:rsidRPr="00A6755D" w:rsidRDefault="00891F8F" w:rsidP="00290CE8">
      <w:pPr>
        <w:pStyle w:val="Headingb"/>
        <w:rPr>
          <w:lang w:eastAsia="ja-JP"/>
        </w:rPr>
      </w:pPr>
      <w:r w:rsidRPr="00A6755D">
        <w:rPr>
          <w:lang w:eastAsia="ja-JP"/>
        </w:rPr>
        <w:br w:type="page"/>
      </w:r>
      <w:r w:rsidRPr="00755EE2">
        <w:rPr>
          <w:lang w:eastAsia="ja-JP"/>
        </w:rPr>
        <w:t>Информативные</w:t>
      </w:r>
      <w:r w:rsidRPr="00A6755D">
        <w:rPr>
          <w:lang w:eastAsia="ja-JP"/>
        </w:rPr>
        <w:t xml:space="preserve"> </w:t>
      </w:r>
      <w:r w:rsidRPr="00755EE2">
        <w:rPr>
          <w:lang w:eastAsia="ja-JP"/>
        </w:rPr>
        <w:t>справочные</w:t>
      </w:r>
      <w:r w:rsidRPr="00A6755D">
        <w:rPr>
          <w:lang w:eastAsia="ja-JP"/>
        </w:rPr>
        <w:t xml:space="preserve"> </w:t>
      </w:r>
      <w:r w:rsidRPr="00755EE2">
        <w:rPr>
          <w:lang w:eastAsia="ja-JP"/>
        </w:rPr>
        <w:t>документы</w:t>
      </w:r>
    </w:p>
    <w:p w:rsidR="00891F8F" w:rsidRPr="000D643F" w:rsidRDefault="00891F8F" w:rsidP="00290CE8">
      <w:pPr>
        <w:pStyle w:val="Reftext"/>
        <w:rPr>
          <w:lang w:val="en-US"/>
        </w:rPr>
      </w:pPr>
      <w:r w:rsidRPr="000D643F">
        <w:rPr>
          <w:lang w:val="en-US"/>
        </w:rPr>
        <w:t>[1]</w:t>
      </w:r>
      <w:r w:rsidRPr="000D643F">
        <w:rPr>
          <w:lang w:val="en-US"/>
        </w:rPr>
        <w:tab/>
      </w:r>
      <w:r w:rsidRPr="00F11466">
        <w:rPr>
          <w:lang w:val="en-US" w:eastAsia="ja-JP"/>
        </w:rPr>
        <w:t>ETSI</w:t>
      </w:r>
      <w:r w:rsidRPr="000D643F">
        <w:rPr>
          <w:lang w:val="en-US" w:eastAsia="ja-JP"/>
        </w:rPr>
        <w:t xml:space="preserve"> </w:t>
      </w:r>
      <w:r w:rsidRPr="00F11466">
        <w:rPr>
          <w:lang w:val="en-US" w:eastAsia="ja-JP"/>
        </w:rPr>
        <w:t>TS</w:t>
      </w:r>
      <w:r w:rsidRPr="000D643F">
        <w:rPr>
          <w:lang w:val="en-US" w:eastAsia="ja-JP"/>
        </w:rPr>
        <w:t xml:space="preserve"> 123.246 (</w:t>
      </w:r>
      <w:r w:rsidRPr="000D643F">
        <w:rPr>
          <w:lang w:val="en-US"/>
        </w:rPr>
        <w:t>3</w:t>
      </w:r>
      <w:r w:rsidRPr="00F11466">
        <w:rPr>
          <w:lang w:val="en-US"/>
        </w:rPr>
        <w:t>GPP</w:t>
      </w:r>
      <w:r w:rsidRPr="000D643F">
        <w:rPr>
          <w:lang w:val="en-US"/>
        </w:rPr>
        <w:t xml:space="preserve"> </w:t>
      </w:r>
      <w:r w:rsidRPr="00F11466">
        <w:rPr>
          <w:lang w:val="en-US"/>
        </w:rPr>
        <w:t>TS</w:t>
      </w:r>
      <w:r w:rsidRPr="000D643F">
        <w:rPr>
          <w:lang w:val="en-US"/>
        </w:rPr>
        <w:t xml:space="preserve"> 23.246</w:t>
      </w:r>
      <w:r w:rsidRPr="000D643F">
        <w:rPr>
          <w:lang w:val="en-US" w:eastAsia="ja-JP"/>
        </w:rPr>
        <w:t>)</w:t>
      </w:r>
      <w:r w:rsidRPr="000D643F">
        <w:rPr>
          <w:lang w:val="en-US"/>
        </w:rPr>
        <w:t>, "</w:t>
      </w:r>
      <w:r w:rsidRPr="00F11466">
        <w:rPr>
          <w:lang w:val="en-US"/>
        </w:rPr>
        <w:t>MBMS</w:t>
      </w:r>
      <w:r w:rsidRPr="000D643F">
        <w:rPr>
          <w:lang w:val="en-US"/>
        </w:rPr>
        <w:t xml:space="preserve"> </w:t>
      </w:r>
      <w:r w:rsidRPr="00F11466">
        <w:rPr>
          <w:lang w:val="en-US"/>
        </w:rPr>
        <w:t>Architecture</w:t>
      </w:r>
      <w:r w:rsidRPr="000D643F">
        <w:rPr>
          <w:lang w:val="en-US"/>
        </w:rPr>
        <w:t xml:space="preserve"> </w:t>
      </w:r>
      <w:r w:rsidRPr="00F11466">
        <w:rPr>
          <w:lang w:val="en-US"/>
        </w:rPr>
        <w:t>and</w:t>
      </w:r>
      <w:r w:rsidRPr="000D643F">
        <w:rPr>
          <w:lang w:val="en-US"/>
        </w:rPr>
        <w:t xml:space="preserve"> </w:t>
      </w:r>
      <w:r w:rsidRPr="00F11466">
        <w:rPr>
          <w:lang w:val="en-US"/>
        </w:rPr>
        <w:t>Functional</w:t>
      </w:r>
      <w:r w:rsidRPr="000D643F">
        <w:rPr>
          <w:lang w:val="en-US"/>
        </w:rPr>
        <w:t xml:space="preserve"> </w:t>
      </w:r>
      <w:r w:rsidRPr="00F11466">
        <w:rPr>
          <w:lang w:val="en-US"/>
        </w:rPr>
        <w:t>description</w:t>
      </w:r>
      <w:r w:rsidRPr="000D643F">
        <w:rPr>
          <w:lang w:val="en-US"/>
        </w:rPr>
        <w:t>".</w:t>
      </w:r>
    </w:p>
    <w:p w:rsidR="00891F8F" w:rsidRPr="00FF1BE5" w:rsidRDefault="00891F8F" w:rsidP="00290CE8">
      <w:pPr>
        <w:pStyle w:val="Reftext"/>
        <w:rPr>
          <w:lang w:val="en-US"/>
        </w:rPr>
      </w:pPr>
      <w:r w:rsidRPr="00FF1BE5">
        <w:rPr>
          <w:lang w:val="en-US"/>
        </w:rPr>
        <w:t>[2]</w:t>
      </w:r>
      <w:r w:rsidRPr="00FF1BE5">
        <w:rPr>
          <w:lang w:val="en-US"/>
        </w:rPr>
        <w:tab/>
      </w:r>
      <w:r w:rsidRPr="00FF1BE5">
        <w:rPr>
          <w:lang w:val="en-US" w:eastAsia="ja-JP"/>
        </w:rPr>
        <w:t>ETSI TS 125.346 (</w:t>
      </w:r>
      <w:r w:rsidRPr="00FF1BE5">
        <w:rPr>
          <w:lang w:val="en-US"/>
        </w:rPr>
        <w:t>3GPP TS 25.346</w:t>
      </w:r>
      <w:r w:rsidRPr="00FF1BE5">
        <w:rPr>
          <w:lang w:val="en-US" w:eastAsia="ja-JP"/>
        </w:rPr>
        <w:t>)</w:t>
      </w:r>
      <w:r w:rsidRPr="00FF1BE5">
        <w:rPr>
          <w:lang w:val="en-US"/>
        </w:rPr>
        <w:t xml:space="preserve"> Introduction of the Multimedia Broadcast/Multicast Service (MBMS) in the Radio Access Network (RAN); Stage 2.</w:t>
      </w:r>
    </w:p>
    <w:p w:rsidR="00891F8F" w:rsidRPr="00FF1BE5" w:rsidRDefault="00891F8F" w:rsidP="00290CE8">
      <w:pPr>
        <w:pStyle w:val="Reftext"/>
        <w:rPr>
          <w:lang w:val="en-US"/>
        </w:rPr>
      </w:pPr>
      <w:r w:rsidRPr="00FF1BE5">
        <w:rPr>
          <w:lang w:val="en-US"/>
        </w:rPr>
        <w:t>[3]</w:t>
      </w:r>
      <w:r w:rsidRPr="00FF1BE5">
        <w:rPr>
          <w:lang w:val="en-US"/>
        </w:rPr>
        <w:tab/>
      </w:r>
      <w:r w:rsidRPr="00FF1BE5">
        <w:rPr>
          <w:lang w:val="en-US" w:eastAsia="ja-JP"/>
        </w:rPr>
        <w:t>ETSI TS 122.246 (</w:t>
      </w:r>
      <w:r w:rsidRPr="00FF1BE5">
        <w:rPr>
          <w:lang w:val="en-US"/>
        </w:rPr>
        <w:t>3GPP TS 22.246</w:t>
      </w:r>
      <w:r w:rsidRPr="00FF1BE5">
        <w:rPr>
          <w:lang w:val="en-US" w:eastAsia="ja-JP"/>
        </w:rPr>
        <w:t>)</w:t>
      </w:r>
      <w:r w:rsidRPr="00FF1BE5">
        <w:rPr>
          <w:lang w:val="en-US"/>
        </w:rPr>
        <w:t>, "MBMS User Services (stage 1)".</w:t>
      </w:r>
    </w:p>
    <w:p w:rsidR="00891F8F" w:rsidRPr="00FF1BE5" w:rsidRDefault="00891F8F" w:rsidP="00290CE8">
      <w:pPr>
        <w:pStyle w:val="Reftext"/>
        <w:rPr>
          <w:lang w:val="en-US"/>
        </w:rPr>
      </w:pPr>
      <w:r w:rsidRPr="00FF1BE5">
        <w:rPr>
          <w:lang w:val="en-US"/>
        </w:rPr>
        <w:t>[4]</w:t>
      </w:r>
      <w:r w:rsidRPr="00FF1BE5">
        <w:rPr>
          <w:lang w:val="en-US"/>
        </w:rPr>
        <w:tab/>
      </w:r>
      <w:r w:rsidRPr="00FF1BE5">
        <w:rPr>
          <w:lang w:val="en-US" w:eastAsia="ja-JP"/>
        </w:rPr>
        <w:t>ESTI TS 126.346 (</w:t>
      </w:r>
      <w:r w:rsidRPr="00FF1BE5">
        <w:rPr>
          <w:lang w:val="en-US"/>
        </w:rPr>
        <w:t>3GPP TS 26.346</w:t>
      </w:r>
      <w:r w:rsidRPr="00FF1BE5">
        <w:rPr>
          <w:lang w:val="en-US" w:eastAsia="ja-JP"/>
        </w:rPr>
        <w:t>)</w:t>
      </w:r>
      <w:r w:rsidRPr="00FF1BE5">
        <w:rPr>
          <w:lang w:val="en-US"/>
        </w:rPr>
        <w:t>, "Multimedia Broadcast/Multicast Service (MBMS); Protocols and codecs".</w:t>
      </w:r>
    </w:p>
    <w:p w:rsidR="00891F8F" w:rsidRPr="00FF1BE5" w:rsidRDefault="00891F8F" w:rsidP="00290CE8">
      <w:pPr>
        <w:pStyle w:val="Reftext"/>
        <w:rPr>
          <w:lang w:val="en-US" w:eastAsia="ja-JP"/>
        </w:rPr>
      </w:pPr>
      <w:r w:rsidRPr="00FF1BE5">
        <w:rPr>
          <w:lang w:val="en-US"/>
        </w:rPr>
        <w:t>[5]</w:t>
      </w:r>
      <w:r w:rsidRPr="00FF1BE5">
        <w:rPr>
          <w:lang w:val="en-US"/>
        </w:rPr>
        <w:tab/>
        <w:t>3GPP TR 25.803, "S-CCPCH performance for MBMS".</w:t>
      </w:r>
    </w:p>
    <w:p w:rsidR="00891F8F" w:rsidRPr="00755EE2" w:rsidRDefault="00891F8F" w:rsidP="00290CE8">
      <w:pPr>
        <w:rPr>
          <w:lang w:val="ru-RU"/>
        </w:rPr>
      </w:pPr>
      <w:r w:rsidRPr="00755EE2">
        <w:rPr>
          <w:lang w:val="ru-RU"/>
        </w:rPr>
        <w:t>ETSI – признанная организация по разработке стандартов и партнер по 3GPP (Проект партнерства третьего поколения</w:t>
      </w:r>
      <w:r>
        <w:rPr>
          <w:lang w:val="ru-RU"/>
        </w:rPr>
        <w:t>);</w:t>
      </w:r>
      <w:r w:rsidRPr="00755EE2">
        <w:rPr>
          <w:lang w:val="ru-RU"/>
        </w:rPr>
        <w:t xml:space="preserve"> ETSI публикует спецификации 3GPP на определенном этапе процесса разработки стандартов; спецификация MBMS составлена 3GPP.</w:t>
      </w:r>
    </w:p>
    <w:p w:rsidR="008F39F4" w:rsidRPr="008F39F4" w:rsidRDefault="008F39F4" w:rsidP="00290CE8">
      <w:pPr>
        <w:pStyle w:val="AppendixNoTitle"/>
        <w:rPr>
          <w:lang w:val="ru-RU"/>
        </w:rPr>
      </w:pPr>
    </w:p>
    <w:p w:rsidR="008F39F4" w:rsidRDefault="008F39F4" w:rsidP="008F39F4">
      <w:pPr>
        <w:pStyle w:val="AppendixNoTitle"/>
        <w:rPr>
          <w:lang w:val="ru-RU"/>
        </w:rPr>
      </w:pPr>
    </w:p>
    <w:p w:rsidR="00891F8F" w:rsidRPr="00755EE2" w:rsidRDefault="00891F8F" w:rsidP="000D643F">
      <w:pPr>
        <w:pStyle w:val="AppendixNoTitle"/>
        <w:rPr>
          <w:lang w:val="ru-RU"/>
        </w:rPr>
      </w:pPr>
      <w:r w:rsidRPr="00755EE2">
        <w:rPr>
          <w:lang w:val="ru-RU"/>
        </w:rPr>
        <w:t>Дополнение 2</w:t>
      </w:r>
      <w:r w:rsidRPr="00755EE2">
        <w:rPr>
          <w:lang w:val="ru-RU"/>
        </w:rPr>
        <w:br/>
      </w:r>
      <w:r w:rsidR="00CB5B55" w:rsidRPr="00CB5B55">
        <w:rPr>
          <w:lang w:val="ru-RU"/>
        </w:rPr>
        <w:t>(</w:t>
      </w:r>
      <w:r w:rsidR="008F39F4">
        <w:rPr>
          <w:lang w:val="ru-RU"/>
        </w:rPr>
        <w:t>для информации</w:t>
      </w:r>
      <w:r w:rsidR="00CB5B55">
        <w:rPr>
          <w:lang w:val="ru-RU"/>
        </w:rPr>
        <w:t>)</w:t>
      </w:r>
      <w:r w:rsidR="008F39F4" w:rsidRPr="008F39F4">
        <w:rPr>
          <w:lang w:val="ru-RU"/>
        </w:rPr>
        <w:br/>
      </w:r>
      <w:r w:rsidR="008F39F4" w:rsidRPr="008F39F4">
        <w:rPr>
          <w:lang w:val="ru-RU"/>
        </w:rPr>
        <w:br/>
      </w:r>
      <w:r w:rsidR="00CB5B55">
        <w:rPr>
          <w:lang w:val="ru-RU"/>
        </w:rPr>
        <w:t>Х</w:t>
      </w:r>
      <w:r w:rsidRPr="00755EE2">
        <w:rPr>
          <w:lang w:val="ru-RU"/>
        </w:rPr>
        <w:t>арактеристик</w:t>
      </w:r>
      <w:r w:rsidR="00CB5B55">
        <w:rPr>
          <w:lang w:val="ru-RU"/>
        </w:rPr>
        <w:t>и</w:t>
      </w:r>
      <w:r w:rsidRPr="00755EE2">
        <w:rPr>
          <w:lang w:val="ru-RU"/>
        </w:rPr>
        <w:t xml:space="preserve"> излучения и приема для мультимедийных </w:t>
      </w:r>
      <w:r w:rsidR="000D643F">
        <w:rPr>
          <w:lang w:val="ru-RU"/>
        </w:rPr>
        <w:br/>
      </w:r>
      <w:r w:rsidRPr="00755EE2">
        <w:rPr>
          <w:lang w:val="ru-RU"/>
        </w:rPr>
        <w:t xml:space="preserve">систем </w:t>
      </w:r>
      <w:r>
        <w:rPr>
          <w:rFonts w:eastAsia="MS Mincho"/>
          <w:lang w:val="ru-RU" w:eastAsia="ja-JP"/>
        </w:rPr>
        <w:t>"</w:t>
      </w:r>
      <w:r w:rsidRPr="00755EE2">
        <w:rPr>
          <w:rFonts w:eastAsia="MS Mincho"/>
          <w:lang w:val="ru-RU" w:eastAsia="ja-JP"/>
        </w:rPr>
        <w:t>A</w:t>
      </w:r>
      <w:r>
        <w:rPr>
          <w:rFonts w:eastAsia="MS Mincho"/>
          <w:lang w:val="ru-RU" w:eastAsia="ja-JP"/>
        </w:rPr>
        <w:t>"</w:t>
      </w:r>
      <w:r w:rsidRPr="00755EE2">
        <w:rPr>
          <w:rFonts w:eastAsia="MS Mincho"/>
          <w:lang w:val="ru-RU" w:eastAsia="ja-JP"/>
        </w:rPr>
        <w:t>,</w:t>
      </w:r>
      <w:r w:rsidR="00CB5B55">
        <w:rPr>
          <w:rFonts w:eastAsia="MS Mincho"/>
          <w:lang w:val="ru-RU" w:eastAsia="ja-JP"/>
        </w:rPr>
        <w:t>"</w:t>
      </w:r>
      <w:r w:rsidR="00CB5B55">
        <w:rPr>
          <w:rFonts w:eastAsia="MS Mincho"/>
          <w:lang w:val="en-US" w:eastAsia="ja-JP"/>
        </w:rPr>
        <w:t>B</w:t>
      </w:r>
      <w:r w:rsidR="00CB5B55">
        <w:rPr>
          <w:rFonts w:eastAsia="MS Mincho"/>
          <w:lang w:val="ru-RU" w:eastAsia="ja-JP"/>
        </w:rPr>
        <w:t>"</w:t>
      </w:r>
      <w:r w:rsidR="00CB5B55" w:rsidRPr="00CB5B55">
        <w:rPr>
          <w:rFonts w:eastAsia="MS Mincho"/>
          <w:lang w:val="ru-RU" w:eastAsia="ja-JP"/>
        </w:rPr>
        <w:t>,</w:t>
      </w:r>
      <w:r w:rsidRPr="00755EE2">
        <w:rPr>
          <w:rFonts w:eastAsia="MS Mincho"/>
          <w:lang w:val="ru-RU" w:eastAsia="ja-JP"/>
        </w:rPr>
        <w:t xml:space="preserve"> </w:t>
      </w:r>
      <w:r>
        <w:rPr>
          <w:rFonts w:eastAsia="MS Mincho"/>
          <w:lang w:val="ru-RU" w:eastAsia="ja-JP"/>
        </w:rPr>
        <w:t>"</w:t>
      </w:r>
      <w:r w:rsidRPr="00755EE2">
        <w:rPr>
          <w:rFonts w:eastAsia="MS Mincho"/>
          <w:lang w:val="ru-RU" w:eastAsia="ja-JP"/>
        </w:rPr>
        <w:t>C</w:t>
      </w:r>
      <w:r>
        <w:rPr>
          <w:rFonts w:eastAsia="MS Mincho"/>
          <w:lang w:val="ru-RU" w:eastAsia="ja-JP"/>
        </w:rPr>
        <w:t>"</w:t>
      </w:r>
      <w:r w:rsidRPr="00755EE2">
        <w:rPr>
          <w:lang w:val="ru-RU"/>
        </w:rPr>
        <w:t>,</w:t>
      </w:r>
      <w:r>
        <w:rPr>
          <w:rFonts w:eastAsia="MS Mincho"/>
          <w:lang w:val="ru-RU" w:eastAsia="ja-JP"/>
        </w:rPr>
        <w:t>"</w:t>
      </w:r>
      <w:r w:rsidRPr="00755EE2">
        <w:rPr>
          <w:rFonts w:eastAsia="MS Mincho"/>
          <w:lang w:val="ru-RU" w:eastAsia="ja-JP"/>
        </w:rPr>
        <w:t>E</w:t>
      </w:r>
      <w:r>
        <w:rPr>
          <w:rFonts w:eastAsia="MS Mincho"/>
          <w:lang w:val="ru-RU" w:eastAsia="ja-JP"/>
        </w:rPr>
        <w:t>"</w:t>
      </w:r>
      <w:r w:rsidRPr="00755EE2">
        <w:rPr>
          <w:lang w:val="ru-RU"/>
        </w:rPr>
        <w:t xml:space="preserve">, </w:t>
      </w:r>
      <w:r>
        <w:rPr>
          <w:rFonts w:eastAsia="MS Mincho"/>
          <w:lang w:val="ru-RU" w:eastAsia="ja-JP"/>
        </w:rPr>
        <w:t>"</w:t>
      </w:r>
      <w:r w:rsidRPr="00755EE2">
        <w:rPr>
          <w:rFonts w:eastAsia="MS Mincho"/>
          <w:lang w:val="ru-RU" w:eastAsia="ja-JP"/>
        </w:rPr>
        <w:t>F</w:t>
      </w:r>
      <w:r>
        <w:rPr>
          <w:rFonts w:eastAsia="MS Mincho"/>
          <w:lang w:val="ru-RU" w:eastAsia="ja-JP"/>
        </w:rPr>
        <w:t>"</w:t>
      </w:r>
      <w:r w:rsidRPr="00755EE2">
        <w:rPr>
          <w:rFonts w:eastAsia="MS Mincho"/>
          <w:lang w:val="ru-RU" w:eastAsia="ja-JP"/>
        </w:rPr>
        <w:t xml:space="preserve">, </w:t>
      </w:r>
      <w:r>
        <w:rPr>
          <w:rFonts w:eastAsia="MS Mincho"/>
          <w:lang w:val="ru-RU" w:eastAsia="ja-JP"/>
        </w:rPr>
        <w:t>"</w:t>
      </w:r>
      <w:r w:rsidRPr="00755EE2">
        <w:rPr>
          <w:lang w:val="ru-RU"/>
        </w:rPr>
        <w:t>H</w:t>
      </w:r>
      <w:r>
        <w:rPr>
          <w:rFonts w:eastAsia="MS Mincho"/>
          <w:lang w:val="ru-RU" w:eastAsia="ja-JP"/>
        </w:rPr>
        <w:t>"</w:t>
      </w:r>
      <w:r w:rsidR="00CB5B55" w:rsidRPr="00CB5B55">
        <w:rPr>
          <w:rFonts w:eastAsia="MS Mincho"/>
          <w:lang w:val="ru-RU" w:eastAsia="ja-JP"/>
        </w:rPr>
        <w:t>,</w:t>
      </w:r>
      <w:r w:rsidRPr="00755EE2">
        <w:rPr>
          <w:rFonts w:eastAsia="MS Mincho"/>
          <w:lang w:val="ru-RU" w:eastAsia="ja-JP"/>
        </w:rPr>
        <w:t xml:space="preserve"> </w:t>
      </w:r>
      <w:r w:rsidR="00CB5B55">
        <w:rPr>
          <w:rFonts w:eastAsia="MS Mincho"/>
          <w:lang w:val="ru-RU" w:eastAsia="ja-JP"/>
        </w:rPr>
        <w:t>"</w:t>
      </w:r>
      <w:r w:rsidR="00CB5B55">
        <w:rPr>
          <w:rFonts w:eastAsia="MS Mincho"/>
          <w:lang w:val="en-US" w:eastAsia="ja-JP"/>
        </w:rPr>
        <w:t>I</w:t>
      </w:r>
      <w:r w:rsidR="00CB5B55">
        <w:rPr>
          <w:rFonts w:eastAsia="MS Mincho"/>
          <w:lang w:val="ru-RU" w:eastAsia="ja-JP"/>
        </w:rPr>
        <w:t>"</w:t>
      </w:r>
      <w:r w:rsidR="00CB5B55" w:rsidRPr="00CB5B55">
        <w:rPr>
          <w:rFonts w:eastAsia="MS Mincho"/>
          <w:lang w:val="ru-RU" w:eastAsia="ja-JP"/>
        </w:rPr>
        <w:t xml:space="preserve"> </w:t>
      </w:r>
      <w:r w:rsidRPr="00755EE2">
        <w:rPr>
          <w:rFonts w:eastAsia="MS Mincho"/>
          <w:lang w:val="ru-RU" w:eastAsia="ja-JP"/>
        </w:rPr>
        <w:t>и</w:t>
      </w:r>
      <w:r>
        <w:rPr>
          <w:rFonts w:eastAsia="MS Mincho"/>
          <w:lang w:val="ru-RU" w:eastAsia="ja-JP"/>
        </w:rPr>
        <w:t>"</w:t>
      </w:r>
      <w:r w:rsidRPr="00755EE2">
        <w:rPr>
          <w:rFonts w:eastAsia="MS Mincho"/>
          <w:lang w:val="ru-RU" w:eastAsia="ja-JP"/>
        </w:rPr>
        <w:t>M</w:t>
      </w:r>
      <w:r>
        <w:rPr>
          <w:rFonts w:eastAsia="MS Mincho"/>
          <w:lang w:val="ru-RU" w:eastAsia="ja-JP"/>
        </w:rPr>
        <w:t>"</w:t>
      </w:r>
    </w:p>
    <w:p w:rsidR="00891F8F" w:rsidRPr="00755EE2" w:rsidRDefault="00891F8F" w:rsidP="00E87FDB">
      <w:pPr>
        <w:pStyle w:val="Normalaftertitle"/>
        <w:rPr>
          <w:lang w:val="ru-RU"/>
        </w:rPr>
      </w:pPr>
      <w:r w:rsidRPr="00755EE2">
        <w:rPr>
          <w:lang w:val="ru-RU"/>
        </w:rPr>
        <w:t>Администрации, намеревающиеся вводить мультимедийную систему для приема на подвижные портативные приемники, может выбрать часть физического уровня из Рекомендаций</w:t>
      </w:r>
      <w:r w:rsidR="00C97F36">
        <w:rPr>
          <w:lang w:val="ru-RU"/>
        </w:rPr>
        <w:t xml:space="preserve"> </w:t>
      </w:r>
      <w:r w:rsidRPr="00755EE2">
        <w:rPr>
          <w:lang w:val="ru-RU"/>
        </w:rPr>
        <w:t>МСЭ</w:t>
      </w:r>
      <w:r w:rsidR="00E87FDB">
        <w:rPr>
          <w:lang w:val="ru-RU"/>
        </w:rPr>
        <w:noBreakHyphen/>
      </w:r>
      <w:r w:rsidRPr="00755EE2">
        <w:rPr>
          <w:lang w:val="ru-RU"/>
        </w:rPr>
        <w:t>R BT.1306, МСЭ-R BS.1114, МСЭ-R BS.1547, МСЭ-R BO.1130, ETSI EN 302 304 и TIA-1099</w:t>
      </w:r>
      <w:r w:rsidR="00CB5B55" w:rsidRPr="00CB5B55">
        <w:rPr>
          <w:lang w:val="ru-RU"/>
        </w:rPr>
        <w:t xml:space="preserve"> </w:t>
      </w:r>
      <w:r w:rsidR="00CB5B55">
        <w:rPr>
          <w:lang w:val="ru-RU"/>
        </w:rPr>
        <w:t xml:space="preserve">и </w:t>
      </w:r>
      <w:r w:rsidR="00D03F5C" w:rsidRPr="00E958AF">
        <w:rPr>
          <w:lang w:val="en-GB"/>
        </w:rPr>
        <w:t>ATSC</w:t>
      </w:r>
      <w:r w:rsidR="00D03F5C" w:rsidRPr="008A1D4C">
        <w:rPr>
          <w:lang w:val="ru-RU"/>
        </w:rPr>
        <w:t xml:space="preserve"> </w:t>
      </w:r>
      <w:r w:rsidR="00D03F5C" w:rsidRPr="00E958AF">
        <w:rPr>
          <w:lang w:val="en-GB"/>
        </w:rPr>
        <w:t>A</w:t>
      </w:r>
      <w:r w:rsidR="00D03F5C" w:rsidRPr="008A1D4C">
        <w:rPr>
          <w:lang w:val="ru-RU"/>
        </w:rPr>
        <w:t>/153</w:t>
      </w:r>
      <w:r w:rsidRPr="00755EE2">
        <w:rPr>
          <w:lang w:val="ru-RU"/>
        </w:rPr>
        <w:t>, исходя из параметров передачи, представленных в таблице 6.</w:t>
      </w:r>
    </w:p>
    <w:p w:rsidR="00891F8F" w:rsidRPr="00755EE2" w:rsidRDefault="00891F8F" w:rsidP="00290CE8">
      <w:pPr>
        <w:rPr>
          <w:lang w:val="ru-RU"/>
        </w:rPr>
      </w:pPr>
      <w:r w:rsidRPr="00755EE2">
        <w:rPr>
          <w:lang w:val="ru-RU"/>
        </w:rPr>
        <w:t>В таблице 7 представлена информация о применимости и развертывани</w:t>
      </w:r>
      <w:r>
        <w:rPr>
          <w:lang w:val="ru-RU"/>
        </w:rPr>
        <w:t>и</w:t>
      </w:r>
      <w:r w:rsidRPr="00755EE2">
        <w:rPr>
          <w:lang w:val="ru-RU"/>
        </w:rPr>
        <w:t xml:space="preserve"> мультимедийных радиовещательных систем для приема на подвижные портативные приемники в реальных условиях.</w:t>
      </w:r>
    </w:p>
    <w:p w:rsidR="00891F8F" w:rsidRDefault="00891F8F" w:rsidP="00290CE8">
      <w:pPr>
        <w:rPr>
          <w:lang w:val="ru-RU"/>
        </w:rPr>
      </w:pPr>
    </w:p>
    <w:p w:rsidR="00E87FDB" w:rsidRPr="00755EE2" w:rsidRDefault="00E87FDB" w:rsidP="00290CE8">
      <w:pPr>
        <w:rPr>
          <w:lang w:val="ru-RU"/>
        </w:rPr>
        <w:sectPr w:rsidR="00E87FDB" w:rsidRPr="00755EE2" w:rsidSect="007C655B">
          <w:headerReference w:type="even" r:id="rId68"/>
          <w:headerReference w:type="default" r:id="rId69"/>
          <w:pgSz w:w="11907" w:h="16834" w:code="9"/>
          <w:pgMar w:top="1418" w:right="1134" w:bottom="1134" w:left="1134" w:header="720" w:footer="482" w:gutter="0"/>
          <w:paperSrc w:first="15" w:other="15"/>
          <w:cols w:space="720"/>
        </w:sectPr>
      </w:pPr>
    </w:p>
    <w:p w:rsidR="00891F8F" w:rsidRPr="00755EE2" w:rsidRDefault="00891F8F" w:rsidP="008F39F4">
      <w:pPr>
        <w:pStyle w:val="TableNo"/>
        <w:spacing w:before="0"/>
        <w:rPr>
          <w:lang w:val="ru-RU"/>
        </w:rPr>
      </w:pPr>
      <w:r w:rsidRPr="00755EE2">
        <w:rPr>
          <w:lang w:val="ru-RU"/>
        </w:rPr>
        <w:t xml:space="preserve">ТАБЛИЦА </w:t>
      </w:r>
      <w:r w:rsidRPr="00755EE2">
        <w:rPr>
          <w:rFonts w:eastAsia="MS Mincho"/>
          <w:lang w:val="ru-RU" w:eastAsia="ja-JP"/>
        </w:rPr>
        <w:t>6</w:t>
      </w:r>
    </w:p>
    <w:p w:rsidR="00891F8F" w:rsidRDefault="00891F8F" w:rsidP="00290CE8">
      <w:pPr>
        <w:pStyle w:val="Tabletitle"/>
        <w:rPr>
          <w:lang w:val="ru-RU"/>
        </w:rPr>
      </w:pPr>
      <w:r w:rsidRPr="00755EE2">
        <w:rPr>
          <w:lang w:val="ru-RU"/>
        </w:rPr>
        <w:t>Параметры передачи для мультимедийных систем</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580"/>
        <w:gridCol w:w="1635"/>
        <w:gridCol w:w="1657"/>
        <w:gridCol w:w="1657"/>
        <w:gridCol w:w="1657"/>
        <w:gridCol w:w="1657"/>
        <w:gridCol w:w="1657"/>
        <w:gridCol w:w="1657"/>
        <w:gridCol w:w="1657"/>
      </w:tblGrid>
      <w:tr w:rsidR="00891F8F" w:rsidRPr="00E87FDB" w:rsidTr="009B158F">
        <w:trPr>
          <w:cantSplit/>
          <w:jc w:val="center"/>
        </w:trPr>
        <w:tc>
          <w:tcPr>
            <w:tcW w:w="532" w:type="dxa"/>
            <w:tcMar>
              <w:left w:w="85" w:type="dxa"/>
              <w:right w:w="85" w:type="dxa"/>
            </w:tcMar>
            <w:vAlign w:val="center"/>
          </w:tcPr>
          <w:p w:rsidR="00891F8F" w:rsidRPr="00E87FDB" w:rsidRDefault="00891F8F" w:rsidP="00E87FDB">
            <w:pPr>
              <w:pStyle w:val="Tablehead"/>
              <w:rPr>
                <w:sz w:val="18"/>
                <w:szCs w:val="18"/>
              </w:rPr>
            </w:pPr>
          </w:p>
        </w:tc>
        <w:tc>
          <w:tcPr>
            <w:tcW w:w="1580"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Параметры</w:t>
            </w:r>
          </w:p>
        </w:tc>
        <w:tc>
          <w:tcPr>
            <w:tcW w:w="1635"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"A"</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"B"</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"C"</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"E"</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"F"</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"H"</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"I"</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FF32D7" w:rsidTr="009B158F">
        <w:trPr>
          <w:cantSplit/>
          <w:jc w:val="center"/>
        </w:trPr>
        <w:tc>
          <w:tcPr>
            <w:tcW w:w="532" w:type="dxa"/>
            <w:tcMar>
              <w:left w:w="85" w:type="dxa"/>
              <w:right w:w="85" w:type="dxa"/>
            </w:tcMar>
          </w:tcPr>
          <w:p w:rsidR="00891F8F" w:rsidRPr="00FF32D7"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p>
        </w:tc>
        <w:tc>
          <w:tcPr>
            <w:tcW w:w="1580" w:type="dxa"/>
            <w:tcMar>
              <w:left w:w="85" w:type="dxa"/>
              <w:right w:w="85" w:type="dxa"/>
            </w:tcMar>
          </w:tcPr>
          <w:p w:rsidR="00891F8F" w:rsidRPr="00FF32D7" w:rsidRDefault="00D03F5C"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ru-RU"/>
              </w:rPr>
              <w:t>Ссылки</w:t>
            </w:r>
          </w:p>
        </w:tc>
        <w:tc>
          <w:tcPr>
            <w:tcW w:w="1635" w:type="dxa"/>
            <w:tcBorders>
              <w:top w:val="nil"/>
            </w:tcBorders>
            <w:tcMar>
              <w:left w:w="85" w:type="dxa"/>
              <w:right w:w="85" w:type="dxa"/>
            </w:tcMar>
          </w:tcPr>
          <w:p w:rsidR="00891F8F" w:rsidRPr="00D03F5C" w:rsidRDefault="00C97F36"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US"/>
              </w:rPr>
            </w:pPr>
            <w:r w:rsidRPr="00C97F36">
              <w:rPr>
                <w:spacing w:val="-4"/>
                <w:sz w:val="18"/>
                <w:szCs w:val="18"/>
                <w:lang w:val="ru-RU"/>
              </w:rPr>
              <w:t>Рек</w:t>
            </w:r>
            <w:r w:rsidRPr="000E02E7">
              <w:rPr>
                <w:spacing w:val="-4"/>
                <w:sz w:val="18"/>
                <w:szCs w:val="18"/>
                <w:lang w:val="ru-RU"/>
              </w:rPr>
              <w:t>.</w:t>
            </w:r>
            <w:r w:rsidR="00891F8F" w:rsidRPr="000E02E7">
              <w:rPr>
                <w:spacing w:val="-4"/>
                <w:sz w:val="18"/>
                <w:szCs w:val="18"/>
                <w:lang w:val="ru-RU"/>
              </w:rPr>
              <w:t xml:space="preserve"> </w:t>
            </w:r>
            <w:r w:rsidRPr="00C97F36">
              <w:rPr>
                <w:spacing w:val="-4"/>
                <w:sz w:val="18"/>
                <w:szCs w:val="18"/>
                <w:lang w:val="ru-RU"/>
              </w:rPr>
              <w:t>МСЭ</w:t>
            </w:r>
            <w:r w:rsidR="00891F8F" w:rsidRPr="000E02E7">
              <w:rPr>
                <w:spacing w:val="-4"/>
                <w:sz w:val="18"/>
                <w:szCs w:val="18"/>
                <w:lang w:val="ru-RU"/>
              </w:rPr>
              <w:t>-</w:t>
            </w:r>
            <w:r w:rsidR="00891F8F" w:rsidRPr="00C97F36">
              <w:rPr>
                <w:spacing w:val="-4"/>
                <w:sz w:val="18"/>
                <w:szCs w:val="18"/>
                <w:lang w:val="en-GB"/>
              </w:rPr>
              <w:t>R</w:t>
            </w:r>
            <w:r w:rsidR="00891F8F" w:rsidRPr="000E02E7">
              <w:rPr>
                <w:spacing w:val="-4"/>
                <w:sz w:val="18"/>
                <w:szCs w:val="18"/>
                <w:lang w:val="ru-RU"/>
              </w:rPr>
              <w:t xml:space="preserve"> </w:t>
            </w:r>
            <w:r w:rsidR="00891F8F" w:rsidRPr="00C97F36">
              <w:rPr>
                <w:spacing w:val="-4"/>
                <w:sz w:val="18"/>
                <w:szCs w:val="18"/>
                <w:lang w:val="en-GB"/>
              </w:rPr>
              <w:t>BS</w:t>
            </w:r>
            <w:r w:rsidR="00891F8F" w:rsidRPr="000E02E7">
              <w:rPr>
                <w:spacing w:val="-4"/>
                <w:sz w:val="18"/>
                <w:szCs w:val="18"/>
                <w:lang w:val="ru-RU"/>
              </w:rPr>
              <w:t>.1114</w:t>
            </w:r>
            <w:r w:rsidR="00891F8F" w:rsidRPr="000E02E7">
              <w:rPr>
                <w:sz w:val="18"/>
                <w:szCs w:val="18"/>
                <w:lang w:val="ru-RU"/>
              </w:rPr>
              <w:t xml:space="preserve"> </w:t>
            </w:r>
            <w:r>
              <w:rPr>
                <w:sz w:val="18"/>
                <w:szCs w:val="18"/>
                <w:lang w:val="ru-RU"/>
              </w:rPr>
              <w:t>Система</w:t>
            </w:r>
            <w:r w:rsidR="00891F8F" w:rsidRPr="00FF32D7">
              <w:rPr>
                <w:sz w:val="18"/>
                <w:szCs w:val="18"/>
                <w:lang w:val="en-GB"/>
              </w:rPr>
              <w:t> </w:t>
            </w:r>
            <w:r>
              <w:rPr>
                <w:sz w:val="18"/>
                <w:szCs w:val="18"/>
                <w:lang w:val="ru-RU"/>
              </w:rPr>
              <w:t>"</w:t>
            </w:r>
            <w:r w:rsidR="00891F8F" w:rsidRPr="00FF32D7">
              <w:rPr>
                <w:sz w:val="18"/>
                <w:szCs w:val="18"/>
                <w:lang w:val="en-GB"/>
              </w:rPr>
              <w:t>A</w:t>
            </w:r>
            <w:r>
              <w:rPr>
                <w:sz w:val="18"/>
                <w:szCs w:val="18"/>
                <w:lang w:val="ru-RU"/>
              </w:rPr>
              <w:t>"</w:t>
            </w:r>
            <w:r w:rsidR="00891F8F" w:rsidRPr="000E02E7">
              <w:rPr>
                <w:sz w:val="18"/>
                <w:szCs w:val="18"/>
                <w:lang w:val="ru-RU"/>
              </w:rPr>
              <w:t xml:space="preserve"> </w:t>
            </w:r>
            <w:r w:rsidR="00D03F5C">
              <w:rPr>
                <w:sz w:val="18"/>
                <w:szCs w:val="18"/>
                <w:lang w:val="ru-RU"/>
              </w:rPr>
              <w:t>и</w:t>
            </w:r>
            <w:r w:rsidR="00891F8F" w:rsidRPr="000E02E7">
              <w:rPr>
                <w:sz w:val="18"/>
                <w:szCs w:val="18"/>
                <w:lang w:val="ru-RU"/>
              </w:rPr>
              <w:t xml:space="preserve"> </w:t>
            </w:r>
            <w:r w:rsidR="00891F8F" w:rsidRPr="00FF32D7">
              <w:rPr>
                <w:sz w:val="18"/>
                <w:szCs w:val="18"/>
                <w:lang w:val="en-GB"/>
              </w:rPr>
              <w:t>TTAK</w:t>
            </w:r>
            <w:r w:rsidR="00891F8F" w:rsidRPr="000E02E7">
              <w:rPr>
                <w:sz w:val="18"/>
                <w:szCs w:val="18"/>
                <w:lang w:val="ru-RU"/>
              </w:rPr>
              <w:t>.</w:t>
            </w:r>
            <w:r w:rsidR="00891F8F" w:rsidRPr="00FF32D7">
              <w:rPr>
                <w:sz w:val="18"/>
                <w:szCs w:val="18"/>
                <w:lang w:val="en-GB"/>
              </w:rPr>
              <w:t>KO</w:t>
            </w:r>
            <w:r w:rsidR="00891F8F" w:rsidRPr="000E02E7">
              <w:rPr>
                <w:sz w:val="18"/>
                <w:szCs w:val="18"/>
                <w:lang w:val="ru-RU"/>
              </w:rPr>
              <w:noBreakHyphen/>
              <w:t>07.</w:t>
            </w:r>
            <w:r w:rsidR="00891F8F" w:rsidRPr="000E02E7">
              <w:rPr>
                <w:sz w:val="18"/>
                <w:szCs w:val="18"/>
                <w:lang w:val="ru-RU"/>
              </w:rPr>
              <w:br/>
            </w:r>
            <w:r w:rsidR="00891F8F" w:rsidRPr="00FF32D7">
              <w:rPr>
                <w:sz w:val="18"/>
                <w:szCs w:val="18"/>
                <w:lang w:val="en-GB"/>
              </w:rPr>
              <w:t>0070/R1</w:t>
            </w:r>
          </w:p>
        </w:tc>
        <w:tc>
          <w:tcPr>
            <w:tcW w:w="1657" w:type="dxa"/>
            <w:tcBorders>
              <w:top w:val="nil"/>
            </w:tcBorders>
            <w:tcMar>
              <w:left w:w="85" w:type="dxa"/>
              <w:right w:w="85" w:type="dxa"/>
            </w:tcMar>
          </w:tcPr>
          <w:p w:rsidR="00891F8F" w:rsidRPr="00C97F36" w:rsidRDefault="00C97F36"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C97F36">
              <w:rPr>
                <w:spacing w:val="-4"/>
                <w:sz w:val="18"/>
                <w:szCs w:val="18"/>
                <w:lang w:val="ru-RU"/>
              </w:rPr>
              <w:t>Рек. МСЭ-</w:t>
            </w:r>
            <w:r w:rsidRPr="00C97F36">
              <w:rPr>
                <w:spacing w:val="-4"/>
                <w:sz w:val="18"/>
                <w:szCs w:val="18"/>
                <w:lang w:val="en-GB"/>
              </w:rPr>
              <w:t>R</w:t>
            </w:r>
            <w:r w:rsidR="00891F8F" w:rsidRPr="00C97F36">
              <w:rPr>
                <w:spacing w:val="-4"/>
                <w:sz w:val="18"/>
                <w:szCs w:val="18"/>
                <w:lang w:val="ru-RU"/>
              </w:rPr>
              <w:t xml:space="preserve"> </w:t>
            </w:r>
            <w:r w:rsidR="00891F8F" w:rsidRPr="00C97F36">
              <w:rPr>
                <w:spacing w:val="-4"/>
                <w:sz w:val="18"/>
                <w:szCs w:val="18"/>
                <w:lang w:val="en-GB"/>
              </w:rPr>
              <w:t>BT</w:t>
            </w:r>
            <w:r w:rsidR="00891F8F" w:rsidRPr="00C97F36">
              <w:rPr>
                <w:spacing w:val="-4"/>
                <w:sz w:val="18"/>
                <w:szCs w:val="18"/>
                <w:lang w:val="ru-RU"/>
              </w:rPr>
              <w:t>.1306</w:t>
            </w:r>
            <w:r w:rsidR="00891F8F" w:rsidRPr="00C97F36">
              <w:rPr>
                <w:sz w:val="18"/>
                <w:szCs w:val="18"/>
                <w:lang w:val="ru-RU"/>
              </w:rPr>
              <w:t xml:space="preserve"> </w:t>
            </w:r>
            <w:r>
              <w:rPr>
                <w:sz w:val="18"/>
                <w:szCs w:val="18"/>
                <w:lang w:val="ru-RU"/>
              </w:rPr>
              <w:t>Система</w:t>
            </w:r>
            <w:r w:rsidR="00891F8F" w:rsidRPr="00FF32D7">
              <w:rPr>
                <w:sz w:val="18"/>
                <w:szCs w:val="18"/>
                <w:lang w:val="en-GB"/>
              </w:rPr>
              <w:t> </w:t>
            </w:r>
            <w:r>
              <w:rPr>
                <w:sz w:val="18"/>
                <w:szCs w:val="18"/>
                <w:lang w:val="ru-RU"/>
              </w:rPr>
              <w:t>"</w:t>
            </w:r>
            <w:r w:rsidR="00891F8F" w:rsidRPr="00FF32D7">
              <w:rPr>
                <w:sz w:val="18"/>
                <w:szCs w:val="18"/>
                <w:lang w:val="en-GB"/>
              </w:rPr>
              <w:t>A</w:t>
            </w:r>
            <w:r>
              <w:rPr>
                <w:sz w:val="18"/>
                <w:szCs w:val="18"/>
                <w:lang w:val="ru-RU"/>
              </w:rPr>
              <w:t>"</w:t>
            </w:r>
          </w:p>
          <w:p w:rsidR="00891F8F" w:rsidRPr="00FF32D7"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US"/>
              </w:rPr>
            </w:pPr>
            <w:r w:rsidRPr="00FF32D7">
              <w:rPr>
                <w:sz w:val="18"/>
                <w:szCs w:val="18"/>
                <w:lang w:val="en-GB"/>
              </w:rPr>
              <w:t xml:space="preserve">ATSC </w:t>
            </w:r>
            <w:r w:rsidR="00C97F36">
              <w:rPr>
                <w:sz w:val="18"/>
                <w:szCs w:val="18"/>
                <w:lang w:val="ru-RU"/>
              </w:rPr>
              <w:t>Стандарт</w:t>
            </w:r>
            <w:r w:rsidRPr="00FF32D7">
              <w:rPr>
                <w:sz w:val="18"/>
                <w:szCs w:val="18"/>
                <w:lang w:val="en-GB"/>
              </w:rPr>
              <w:br/>
            </w:r>
            <w:r w:rsidR="00C97F36">
              <w:rPr>
                <w:sz w:val="18"/>
                <w:szCs w:val="18"/>
                <w:lang w:val="ru-RU"/>
              </w:rPr>
              <w:t>системы</w:t>
            </w:r>
            <w:r w:rsidRPr="00FF32D7">
              <w:rPr>
                <w:sz w:val="18"/>
                <w:szCs w:val="18"/>
                <w:lang w:val="en-GB"/>
              </w:rPr>
              <w:t xml:space="preserve"> A/153</w:t>
            </w:r>
          </w:p>
        </w:tc>
        <w:tc>
          <w:tcPr>
            <w:tcW w:w="1657" w:type="dxa"/>
            <w:tcBorders>
              <w:top w:val="nil"/>
            </w:tcBorders>
            <w:tcMar>
              <w:left w:w="85" w:type="dxa"/>
              <w:right w:w="85" w:type="dxa"/>
            </w:tcMar>
          </w:tcPr>
          <w:p w:rsidR="00891F8F" w:rsidRPr="00C97F36" w:rsidRDefault="00C97F36"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C97F36">
              <w:rPr>
                <w:spacing w:val="-6"/>
                <w:sz w:val="18"/>
                <w:szCs w:val="18"/>
                <w:lang w:val="ru-RU"/>
              </w:rPr>
              <w:t>Рек. МСЭ-</w:t>
            </w:r>
            <w:r w:rsidRPr="00C97F36">
              <w:rPr>
                <w:spacing w:val="-6"/>
                <w:sz w:val="18"/>
                <w:szCs w:val="18"/>
                <w:lang w:val="en-GB"/>
              </w:rPr>
              <w:t>R</w:t>
            </w:r>
            <w:r w:rsidR="00891F8F" w:rsidRPr="00C97F36">
              <w:rPr>
                <w:spacing w:val="-6"/>
                <w:sz w:val="18"/>
                <w:szCs w:val="18"/>
                <w:lang w:val="ru-RU"/>
              </w:rPr>
              <w:t xml:space="preserve"> </w:t>
            </w:r>
            <w:r w:rsidR="00891F8F" w:rsidRPr="00C97F36">
              <w:rPr>
                <w:spacing w:val="-6"/>
                <w:sz w:val="18"/>
                <w:szCs w:val="18"/>
                <w:lang w:val="en-GB"/>
              </w:rPr>
              <w:t>BT</w:t>
            </w:r>
            <w:r w:rsidR="00891F8F" w:rsidRPr="00C97F36">
              <w:rPr>
                <w:spacing w:val="-6"/>
                <w:sz w:val="18"/>
                <w:szCs w:val="18"/>
                <w:lang w:val="ru-RU"/>
              </w:rPr>
              <w:t>.1306</w:t>
            </w:r>
            <w:r w:rsidR="00891F8F" w:rsidRPr="00C97F36">
              <w:rPr>
                <w:sz w:val="18"/>
                <w:szCs w:val="18"/>
                <w:lang w:val="ru-RU"/>
              </w:rPr>
              <w:t xml:space="preserve"> </w:t>
            </w:r>
            <w:r>
              <w:rPr>
                <w:sz w:val="18"/>
                <w:szCs w:val="18"/>
                <w:lang w:val="ru-RU"/>
              </w:rPr>
              <w:t>Система</w:t>
            </w:r>
            <w:r w:rsidR="00891F8F" w:rsidRPr="00FF32D7">
              <w:rPr>
                <w:sz w:val="18"/>
                <w:szCs w:val="18"/>
                <w:lang w:val="en-GB"/>
              </w:rPr>
              <w:t> </w:t>
            </w:r>
            <w:r>
              <w:rPr>
                <w:sz w:val="18"/>
                <w:szCs w:val="18"/>
                <w:lang w:val="ru-RU"/>
              </w:rPr>
              <w:t>"</w:t>
            </w:r>
            <w:r w:rsidR="00891F8F" w:rsidRPr="00FF32D7">
              <w:rPr>
                <w:sz w:val="18"/>
                <w:szCs w:val="18"/>
                <w:lang w:val="en-GB"/>
              </w:rPr>
              <w:t>C</w:t>
            </w:r>
            <w:r>
              <w:rPr>
                <w:sz w:val="18"/>
                <w:szCs w:val="18"/>
                <w:lang w:val="ru-RU"/>
              </w:rPr>
              <w:t>"</w:t>
            </w:r>
          </w:p>
        </w:tc>
        <w:tc>
          <w:tcPr>
            <w:tcW w:w="1657" w:type="dxa"/>
            <w:tcBorders>
              <w:top w:val="nil"/>
            </w:tcBorders>
            <w:tcMar>
              <w:left w:w="85" w:type="dxa"/>
              <w:right w:w="85" w:type="dxa"/>
            </w:tcMar>
          </w:tcPr>
          <w:p w:rsidR="00891F8F" w:rsidRPr="00C97F36" w:rsidRDefault="00C97F36"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C97F36">
              <w:rPr>
                <w:spacing w:val="-4"/>
                <w:sz w:val="18"/>
                <w:szCs w:val="18"/>
                <w:lang w:val="ru-RU"/>
              </w:rPr>
              <w:t>Рек. МСЭ-</w:t>
            </w:r>
            <w:r w:rsidRPr="00C97F36">
              <w:rPr>
                <w:spacing w:val="-4"/>
                <w:sz w:val="18"/>
                <w:szCs w:val="18"/>
                <w:lang w:val="en-GB"/>
              </w:rPr>
              <w:t>R</w:t>
            </w:r>
            <w:r w:rsidR="00891F8F" w:rsidRPr="00C97F36">
              <w:rPr>
                <w:spacing w:val="-4"/>
                <w:sz w:val="18"/>
                <w:szCs w:val="18"/>
                <w:lang w:val="ru-RU"/>
              </w:rPr>
              <w:t xml:space="preserve"> </w:t>
            </w:r>
            <w:r w:rsidR="00891F8F" w:rsidRPr="00C97F36">
              <w:rPr>
                <w:spacing w:val="-4"/>
                <w:sz w:val="18"/>
                <w:szCs w:val="18"/>
                <w:lang w:val="en-GB"/>
              </w:rPr>
              <w:t>BO</w:t>
            </w:r>
            <w:r w:rsidR="00891F8F" w:rsidRPr="00C97F36">
              <w:rPr>
                <w:spacing w:val="-4"/>
                <w:sz w:val="18"/>
                <w:szCs w:val="18"/>
                <w:lang w:val="ru-RU"/>
              </w:rPr>
              <w:t xml:space="preserve">.1130 </w:t>
            </w:r>
            <w:r w:rsidRPr="00C97F36">
              <w:rPr>
                <w:spacing w:val="-4"/>
                <w:sz w:val="18"/>
                <w:szCs w:val="18"/>
                <w:lang w:val="ru-RU"/>
              </w:rPr>
              <w:t>Система</w:t>
            </w:r>
            <w:r w:rsidR="00891F8F" w:rsidRPr="00C97F36">
              <w:rPr>
                <w:spacing w:val="-4"/>
                <w:sz w:val="18"/>
                <w:szCs w:val="18"/>
                <w:lang w:val="en-GB"/>
              </w:rPr>
              <w:t> </w:t>
            </w:r>
            <w:r>
              <w:rPr>
                <w:spacing w:val="-4"/>
                <w:sz w:val="18"/>
                <w:szCs w:val="18"/>
                <w:lang w:val="ru-RU"/>
              </w:rPr>
              <w:t>"</w:t>
            </w:r>
            <w:r w:rsidR="00891F8F" w:rsidRPr="00C97F36">
              <w:rPr>
                <w:spacing w:val="-4"/>
                <w:sz w:val="18"/>
                <w:szCs w:val="18"/>
                <w:lang w:val="en-GB"/>
              </w:rPr>
              <w:t>E</w:t>
            </w:r>
            <w:r>
              <w:rPr>
                <w:spacing w:val="-4"/>
                <w:sz w:val="18"/>
                <w:szCs w:val="18"/>
                <w:lang w:val="ru-RU"/>
              </w:rPr>
              <w:t>"</w:t>
            </w:r>
            <w:r w:rsidR="00891F8F" w:rsidRPr="00C97F36">
              <w:rPr>
                <w:sz w:val="18"/>
                <w:szCs w:val="18"/>
                <w:lang w:val="ru-RU"/>
              </w:rPr>
              <w:t xml:space="preserve"> </w:t>
            </w:r>
            <w:r w:rsidR="00D03F5C">
              <w:rPr>
                <w:sz w:val="18"/>
                <w:szCs w:val="18"/>
                <w:lang w:val="ru-RU"/>
              </w:rPr>
              <w:t>и</w:t>
            </w:r>
            <w:r w:rsidR="00891F8F" w:rsidRPr="00C97F36">
              <w:rPr>
                <w:sz w:val="18"/>
                <w:szCs w:val="18"/>
                <w:lang w:val="ru-RU"/>
              </w:rPr>
              <w:t xml:space="preserve"> </w:t>
            </w:r>
            <w:r>
              <w:rPr>
                <w:sz w:val="18"/>
                <w:szCs w:val="18"/>
                <w:lang w:val="ru-RU"/>
              </w:rPr>
              <w:t>Рек</w:t>
            </w:r>
            <w:r w:rsidRPr="00C97F36">
              <w:rPr>
                <w:sz w:val="18"/>
                <w:szCs w:val="18"/>
                <w:lang w:val="ru-RU"/>
              </w:rPr>
              <w:t xml:space="preserve">. </w:t>
            </w:r>
            <w:r>
              <w:rPr>
                <w:sz w:val="18"/>
                <w:szCs w:val="18"/>
                <w:lang w:val="ru-RU"/>
              </w:rPr>
              <w:t>МСЭ</w:t>
            </w:r>
            <w:r w:rsidRPr="00C97F36">
              <w:rPr>
                <w:sz w:val="18"/>
                <w:szCs w:val="18"/>
                <w:lang w:val="ru-RU"/>
              </w:rPr>
              <w:t>-</w:t>
            </w:r>
            <w:r w:rsidRPr="00FF32D7">
              <w:rPr>
                <w:sz w:val="18"/>
                <w:szCs w:val="18"/>
                <w:lang w:val="en-GB"/>
              </w:rPr>
              <w:t>R</w:t>
            </w:r>
            <w:r w:rsidRPr="00C97F36">
              <w:rPr>
                <w:sz w:val="18"/>
                <w:szCs w:val="18"/>
                <w:lang w:val="ru-RU"/>
              </w:rPr>
              <w:t xml:space="preserve"> </w:t>
            </w:r>
            <w:r w:rsidR="00891F8F" w:rsidRPr="00FF32D7">
              <w:rPr>
                <w:sz w:val="18"/>
                <w:szCs w:val="18"/>
                <w:lang w:val="en-GB"/>
              </w:rPr>
              <w:t>BS</w:t>
            </w:r>
            <w:r w:rsidR="00891F8F" w:rsidRPr="00C97F36">
              <w:rPr>
                <w:sz w:val="18"/>
                <w:szCs w:val="18"/>
                <w:lang w:val="ru-RU"/>
              </w:rPr>
              <w:t xml:space="preserve">.1547 </w:t>
            </w:r>
            <w:r>
              <w:rPr>
                <w:sz w:val="18"/>
                <w:szCs w:val="18"/>
                <w:lang w:val="ru-RU"/>
              </w:rPr>
              <w:t>Система</w:t>
            </w:r>
            <w:r w:rsidR="00891F8F" w:rsidRPr="00FF32D7">
              <w:rPr>
                <w:sz w:val="18"/>
                <w:szCs w:val="18"/>
                <w:lang w:val="en-GB"/>
              </w:rPr>
              <w:t> </w:t>
            </w:r>
            <w:r>
              <w:rPr>
                <w:sz w:val="18"/>
                <w:szCs w:val="18"/>
                <w:lang w:val="ru-RU"/>
              </w:rPr>
              <w:t>"</w:t>
            </w:r>
            <w:r w:rsidR="00891F8F" w:rsidRPr="00FF32D7">
              <w:rPr>
                <w:sz w:val="18"/>
                <w:szCs w:val="18"/>
                <w:lang w:val="en-GB"/>
              </w:rPr>
              <w:t>E</w:t>
            </w:r>
            <w:r>
              <w:rPr>
                <w:sz w:val="18"/>
                <w:szCs w:val="18"/>
                <w:lang w:val="ru-RU"/>
              </w:rPr>
              <w:t>"</w:t>
            </w:r>
          </w:p>
        </w:tc>
        <w:tc>
          <w:tcPr>
            <w:tcW w:w="1657" w:type="dxa"/>
            <w:tcBorders>
              <w:top w:val="nil"/>
            </w:tcBorders>
            <w:tcMar>
              <w:left w:w="85" w:type="dxa"/>
              <w:right w:w="85" w:type="dxa"/>
            </w:tcMar>
          </w:tcPr>
          <w:p w:rsidR="00891F8F" w:rsidRPr="00C97F36" w:rsidRDefault="00C97F36"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ru-RU"/>
              </w:rPr>
              <w:t>Рек</w:t>
            </w:r>
            <w:r w:rsidRPr="00C97F36">
              <w:rPr>
                <w:sz w:val="18"/>
                <w:szCs w:val="18"/>
                <w:lang w:val="ru-RU"/>
              </w:rPr>
              <w:t xml:space="preserve">. </w:t>
            </w:r>
            <w:r>
              <w:rPr>
                <w:sz w:val="18"/>
                <w:szCs w:val="18"/>
                <w:lang w:val="ru-RU"/>
              </w:rPr>
              <w:t>МСЭ</w:t>
            </w:r>
            <w:r w:rsidRPr="00C97F36">
              <w:rPr>
                <w:sz w:val="18"/>
                <w:szCs w:val="18"/>
                <w:lang w:val="ru-RU"/>
              </w:rPr>
              <w:t>-</w:t>
            </w:r>
            <w:r w:rsidRPr="00FF32D7">
              <w:rPr>
                <w:sz w:val="18"/>
                <w:szCs w:val="18"/>
                <w:lang w:val="en-GB"/>
              </w:rPr>
              <w:t>R</w:t>
            </w:r>
            <w:r w:rsidR="00891F8F" w:rsidRPr="00C97F36">
              <w:rPr>
                <w:sz w:val="18"/>
                <w:szCs w:val="18"/>
                <w:lang w:val="ru-RU"/>
              </w:rPr>
              <w:t xml:space="preserve"> </w:t>
            </w:r>
            <w:r w:rsidR="00891F8F" w:rsidRPr="00C97F36">
              <w:rPr>
                <w:spacing w:val="-4"/>
                <w:sz w:val="18"/>
                <w:szCs w:val="18"/>
                <w:lang w:val="en-GB"/>
              </w:rPr>
              <w:t>BT</w:t>
            </w:r>
            <w:r w:rsidR="00891F8F" w:rsidRPr="00C97F36">
              <w:rPr>
                <w:spacing w:val="-4"/>
                <w:sz w:val="18"/>
                <w:szCs w:val="18"/>
                <w:lang w:val="ru-RU"/>
              </w:rPr>
              <w:t xml:space="preserve">.1306 </w:t>
            </w:r>
            <w:r w:rsidRPr="00C97F36">
              <w:rPr>
                <w:spacing w:val="-4"/>
                <w:sz w:val="18"/>
                <w:szCs w:val="18"/>
                <w:lang w:val="ru-RU"/>
              </w:rPr>
              <w:t>Система</w:t>
            </w:r>
            <w:r w:rsidR="00891F8F" w:rsidRPr="00C97F36">
              <w:rPr>
                <w:spacing w:val="-4"/>
                <w:sz w:val="18"/>
                <w:szCs w:val="18"/>
                <w:lang w:val="en-GB"/>
              </w:rPr>
              <w:t> </w:t>
            </w:r>
            <w:r>
              <w:rPr>
                <w:spacing w:val="-4"/>
                <w:sz w:val="18"/>
                <w:szCs w:val="18"/>
                <w:lang w:val="ru-RU"/>
              </w:rPr>
              <w:t>"</w:t>
            </w:r>
            <w:r w:rsidR="00891F8F" w:rsidRPr="00C97F36">
              <w:rPr>
                <w:spacing w:val="-4"/>
                <w:sz w:val="18"/>
                <w:szCs w:val="18"/>
                <w:lang w:val="en-GB"/>
              </w:rPr>
              <w:t>C</w:t>
            </w:r>
            <w:r>
              <w:rPr>
                <w:spacing w:val="-4"/>
                <w:sz w:val="18"/>
                <w:szCs w:val="18"/>
                <w:lang w:val="ru-RU"/>
              </w:rPr>
              <w:t>"</w:t>
            </w:r>
            <w:r w:rsidR="00891F8F" w:rsidRPr="00C97F36">
              <w:rPr>
                <w:sz w:val="18"/>
                <w:szCs w:val="18"/>
                <w:lang w:val="ru-RU"/>
              </w:rPr>
              <w:t xml:space="preserve"> </w:t>
            </w:r>
            <w:r w:rsidR="00D03F5C">
              <w:rPr>
                <w:sz w:val="18"/>
                <w:szCs w:val="18"/>
                <w:lang w:val="ru-RU"/>
              </w:rPr>
              <w:t>и</w:t>
            </w:r>
            <w:r w:rsidR="00D03F5C" w:rsidRPr="00C97F36">
              <w:rPr>
                <w:sz w:val="18"/>
                <w:szCs w:val="18"/>
                <w:lang w:val="ru-RU"/>
              </w:rPr>
              <w:t xml:space="preserve"> </w:t>
            </w:r>
            <w:r>
              <w:rPr>
                <w:sz w:val="18"/>
                <w:szCs w:val="18"/>
                <w:lang w:val="ru-RU"/>
              </w:rPr>
              <w:t>Рек</w:t>
            </w:r>
            <w:r w:rsidRPr="00C97F36">
              <w:rPr>
                <w:sz w:val="18"/>
                <w:szCs w:val="18"/>
                <w:lang w:val="ru-RU"/>
              </w:rPr>
              <w:t xml:space="preserve">. </w:t>
            </w:r>
            <w:r>
              <w:rPr>
                <w:sz w:val="18"/>
                <w:szCs w:val="18"/>
                <w:lang w:val="ru-RU"/>
              </w:rPr>
              <w:t>МСЭ</w:t>
            </w:r>
            <w:r w:rsidRPr="00C97F36">
              <w:rPr>
                <w:sz w:val="18"/>
                <w:szCs w:val="18"/>
                <w:lang w:val="ru-RU"/>
              </w:rPr>
              <w:t>-</w:t>
            </w:r>
            <w:r w:rsidRPr="00FF32D7">
              <w:rPr>
                <w:sz w:val="18"/>
                <w:szCs w:val="18"/>
                <w:lang w:val="en-GB"/>
              </w:rPr>
              <w:t>R</w:t>
            </w:r>
            <w:r w:rsidRPr="00C97F36">
              <w:rPr>
                <w:sz w:val="18"/>
                <w:szCs w:val="18"/>
                <w:lang w:val="ru-RU"/>
              </w:rPr>
              <w:t xml:space="preserve"> </w:t>
            </w:r>
            <w:r w:rsidR="00891F8F" w:rsidRPr="00FF32D7">
              <w:rPr>
                <w:sz w:val="18"/>
                <w:szCs w:val="18"/>
                <w:lang w:val="en-GB"/>
              </w:rPr>
              <w:t>BS</w:t>
            </w:r>
            <w:r w:rsidR="00891F8F" w:rsidRPr="00C97F36">
              <w:rPr>
                <w:sz w:val="18"/>
                <w:szCs w:val="18"/>
                <w:lang w:val="ru-RU"/>
              </w:rPr>
              <w:t xml:space="preserve">.1114 </w:t>
            </w:r>
            <w:r>
              <w:rPr>
                <w:sz w:val="18"/>
                <w:szCs w:val="18"/>
                <w:lang w:val="ru-RU"/>
              </w:rPr>
              <w:t>Система</w:t>
            </w:r>
            <w:r w:rsidR="00891F8F" w:rsidRPr="00FF32D7">
              <w:rPr>
                <w:sz w:val="18"/>
                <w:szCs w:val="18"/>
                <w:lang w:val="en-GB"/>
              </w:rPr>
              <w:t> </w:t>
            </w:r>
            <w:r>
              <w:rPr>
                <w:sz w:val="18"/>
                <w:szCs w:val="18"/>
                <w:lang w:val="ru-RU"/>
              </w:rPr>
              <w:t>"</w:t>
            </w:r>
            <w:r w:rsidR="00891F8F" w:rsidRPr="00FF32D7">
              <w:rPr>
                <w:sz w:val="18"/>
                <w:szCs w:val="18"/>
                <w:lang w:val="en-GB"/>
              </w:rPr>
              <w:t>F</w:t>
            </w:r>
            <w:r>
              <w:rPr>
                <w:sz w:val="18"/>
                <w:szCs w:val="18"/>
                <w:lang w:val="ru-RU"/>
              </w:rPr>
              <w:t>"</w:t>
            </w:r>
          </w:p>
        </w:tc>
        <w:tc>
          <w:tcPr>
            <w:tcW w:w="1657" w:type="dxa"/>
            <w:tcBorders>
              <w:top w:val="nil"/>
            </w:tcBorders>
            <w:tcMar>
              <w:left w:w="85" w:type="dxa"/>
              <w:right w:w="85" w:type="dxa"/>
            </w:tcMar>
          </w:tcPr>
          <w:p w:rsidR="00891F8F" w:rsidRPr="00FF32D7"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 xml:space="preserve">ETSI EN 302 304 </w:t>
            </w:r>
            <w:r w:rsidR="00D03F5C">
              <w:rPr>
                <w:sz w:val="18"/>
                <w:szCs w:val="18"/>
                <w:lang w:val="ru-RU"/>
              </w:rPr>
              <w:t>и</w:t>
            </w:r>
            <w:r w:rsidRPr="00FF32D7">
              <w:rPr>
                <w:sz w:val="18"/>
                <w:szCs w:val="18"/>
                <w:lang w:val="en-GB"/>
              </w:rPr>
              <w:t xml:space="preserve"> TR 102 377 </w:t>
            </w:r>
          </w:p>
        </w:tc>
        <w:tc>
          <w:tcPr>
            <w:tcW w:w="1657" w:type="dxa"/>
            <w:tcBorders>
              <w:top w:val="nil"/>
            </w:tcBorders>
          </w:tcPr>
          <w:p w:rsidR="00891F8F" w:rsidRPr="00FF32D7"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 xml:space="preserve">ETSI EN 302 583 </w:t>
            </w:r>
            <w:r w:rsidR="00D03F5C">
              <w:rPr>
                <w:sz w:val="18"/>
                <w:szCs w:val="18"/>
                <w:lang w:val="ru-RU"/>
              </w:rPr>
              <w:t>и</w:t>
            </w:r>
            <w:r w:rsidRPr="00FF32D7">
              <w:rPr>
                <w:sz w:val="18"/>
                <w:szCs w:val="18"/>
                <w:lang w:val="en-GB"/>
              </w:rPr>
              <w:t xml:space="preserve"> TS 102 584</w:t>
            </w:r>
          </w:p>
        </w:tc>
        <w:tc>
          <w:tcPr>
            <w:tcW w:w="1657" w:type="dxa"/>
            <w:tcBorders>
              <w:top w:val="nil"/>
            </w:tcBorders>
          </w:tcPr>
          <w:p w:rsidR="00891F8F" w:rsidRPr="00FF32D7"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TIA-1099</w:t>
            </w:r>
          </w:p>
        </w:tc>
      </w:tr>
      <w:tr w:rsidR="00891F8F" w:rsidRPr="00FA6C56" w:rsidTr="009B158F">
        <w:trPr>
          <w:cantSplit/>
          <w:jc w:val="center"/>
        </w:trPr>
        <w:tc>
          <w:tcPr>
            <w:tcW w:w="532"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FF32D7">
              <w:rPr>
                <w:sz w:val="18"/>
                <w:szCs w:val="18"/>
                <w:lang w:val="en-GB"/>
              </w:rPr>
              <w:t>1</w:t>
            </w:r>
          </w:p>
        </w:tc>
        <w:tc>
          <w:tcPr>
            <w:tcW w:w="1580" w:type="dxa"/>
            <w:tcMar>
              <w:left w:w="85" w:type="dxa"/>
              <w:right w:w="85" w:type="dxa"/>
            </w:tcMar>
          </w:tcPr>
          <w:p w:rsidR="00891F8F" w:rsidRPr="00FF32D7" w:rsidRDefault="00891F8F" w:rsidP="00A14DB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Ширина полосы канала</w:t>
            </w:r>
            <w:r w:rsidRPr="00FF32D7">
              <w:rPr>
                <w:sz w:val="18"/>
                <w:szCs w:val="18"/>
                <w:vertAlign w:val="superscript"/>
                <w:lang w:val="en-GB"/>
              </w:rPr>
              <w:t>(1)</w:t>
            </w:r>
          </w:p>
        </w:tc>
        <w:tc>
          <w:tcPr>
            <w:tcW w:w="1635"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rPr>
              <w:t>a)</w:t>
            </w:r>
            <w:r w:rsidRPr="00FF32D7">
              <w:rPr>
                <w:sz w:val="18"/>
                <w:szCs w:val="18"/>
                <w:lang w:val="en-GB"/>
              </w:rPr>
              <w:tab/>
            </w:r>
            <w:r w:rsidRPr="00FF32D7">
              <w:rPr>
                <w:sz w:val="18"/>
                <w:szCs w:val="18"/>
                <w:lang w:val="ru-RU" w:eastAsia="ko-KR"/>
              </w:rPr>
              <w:t>1,712 МГц</w:t>
            </w:r>
          </w:p>
        </w:tc>
        <w:tc>
          <w:tcPr>
            <w:tcW w:w="1657"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n-US"/>
              </w:rPr>
            </w:pPr>
            <w:r w:rsidRPr="00FF32D7">
              <w:rPr>
                <w:sz w:val="18"/>
                <w:szCs w:val="18"/>
                <w:lang w:val="en-GB" w:eastAsia="ja-JP"/>
              </w:rPr>
              <w:t>6 МГц</w:t>
            </w:r>
          </w:p>
        </w:tc>
        <w:tc>
          <w:tcPr>
            <w:tcW w:w="1657" w:type="dxa"/>
            <w:tcMar>
              <w:left w:w="85" w:type="dxa"/>
              <w:right w:w="85" w:type="dxa"/>
            </w:tcMar>
          </w:tcPr>
          <w:p w:rsidR="00891F8F" w:rsidRPr="00FF32D7" w:rsidRDefault="00891F8F" w:rsidP="0030558A">
            <w:pPr>
              <w:pStyle w:val="Tabletext"/>
              <w:tabs>
                <w:tab w:val="clear" w:pos="1985"/>
              </w:tabs>
              <w:ind w:left="232" w:hangingChars="129" w:hanging="232"/>
              <w:rPr>
                <w:sz w:val="18"/>
                <w:szCs w:val="18"/>
                <w:lang w:val="ru-RU"/>
              </w:rPr>
            </w:pPr>
            <w:r w:rsidRPr="00FF32D7">
              <w:rPr>
                <w:sz w:val="18"/>
                <w:szCs w:val="18"/>
                <w:lang w:val="ru-RU"/>
              </w:rPr>
              <w:t>1/14 от:</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rPr>
              <w:t>a</w:t>
            </w:r>
            <w:r w:rsidRPr="00FF32D7">
              <w:rPr>
                <w:sz w:val="18"/>
                <w:szCs w:val="18"/>
                <w:lang w:val="ru-RU"/>
              </w:rPr>
              <w:t>)</w:t>
            </w:r>
            <w:r w:rsidRPr="00FF32D7">
              <w:rPr>
                <w:sz w:val="18"/>
                <w:szCs w:val="18"/>
                <w:lang w:val="ru-RU"/>
              </w:rPr>
              <w:tab/>
              <w:t xml:space="preserve">6 </w:t>
            </w:r>
            <w:r w:rsidRPr="00FF32D7">
              <w:rPr>
                <w:sz w:val="18"/>
                <w:szCs w:val="18"/>
                <w:lang w:val="ru-RU"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b</w:t>
            </w:r>
            <w:r w:rsidRPr="00FF32D7">
              <w:rPr>
                <w:sz w:val="18"/>
                <w:szCs w:val="18"/>
                <w:lang w:val="ru-RU" w:eastAsia="ko-KR"/>
              </w:rPr>
              <w:t>)</w:t>
            </w:r>
            <w:r w:rsidRPr="00FF32D7">
              <w:rPr>
                <w:sz w:val="18"/>
                <w:szCs w:val="18"/>
                <w:lang w:val="ru-RU" w:eastAsia="ko-KR"/>
              </w:rPr>
              <w:tab/>
              <w:t>7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eastAsia="ko-KR"/>
              </w:rPr>
              <w:t>c</w:t>
            </w:r>
            <w:r w:rsidRPr="00FF32D7">
              <w:rPr>
                <w:sz w:val="18"/>
                <w:szCs w:val="18"/>
                <w:lang w:val="ru-RU" w:eastAsia="ko-KR"/>
              </w:rPr>
              <w:t>)</w:t>
            </w:r>
            <w:r w:rsidRPr="00FF32D7">
              <w:rPr>
                <w:sz w:val="18"/>
                <w:szCs w:val="18"/>
                <w:lang w:val="ru-RU" w:eastAsia="ko-KR"/>
              </w:rPr>
              <w:tab/>
              <w:t>8</w:t>
            </w:r>
            <w:r w:rsidRPr="00FF32D7">
              <w:rPr>
                <w:sz w:val="18"/>
                <w:szCs w:val="18"/>
                <w:lang w:val="ru-RU"/>
              </w:rPr>
              <w:t xml:space="preserve"> МГц</w:t>
            </w:r>
          </w:p>
        </w:tc>
        <w:tc>
          <w:tcPr>
            <w:tcW w:w="1657"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FF32D7">
              <w:rPr>
                <w:sz w:val="18"/>
                <w:szCs w:val="18"/>
                <w:lang w:val="en-GB"/>
              </w:rPr>
              <w:t>25 МГц</w:t>
            </w:r>
          </w:p>
        </w:tc>
        <w:tc>
          <w:tcPr>
            <w:tcW w:w="1657" w:type="dxa"/>
            <w:tcMar>
              <w:left w:w="85" w:type="dxa"/>
              <w:right w:w="85" w:type="dxa"/>
            </w:tcMar>
          </w:tcPr>
          <w:p w:rsidR="00891F8F" w:rsidRPr="00D03F5C"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B44AC1">
              <w:rPr>
                <w:sz w:val="18"/>
                <w:szCs w:val="18"/>
                <w:lang w:val="ru-RU" w:eastAsia="ja-JP"/>
              </w:rPr>
              <w:t>1</w:t>
            </w:r>
            <w:r w:rsidRPr="00B44AC1">
              <w:rPr>
                <w:sz w:val="18"/>
                <w:szCs w:val="18"/>
                <w:lang w:val="ru-RU"/>
              </w:rPr>
              <w:t xml:space="preserve">/14 </w:t>
            </w:r>
            <w:r w:rsidRPr="00B44AC1">
              <w:rPr>
                <w:sz w:val="18"/>
                <w:szCs w:val="18"/>
                <w:lang w:val="ru-RU" w:eastAsia="ja-JP"/>
              </w:rPr>
              <w:t xml:space="preserve">× </w:t>
            </w:r>
            <w:r w:rsidRPr="00FF32D7">
              <w:rPr>
                <w:sz w:val="18"/>
                <w:szCs w:val="18"/>
                <w:lang w:val="en-GB" w:eastAsia="ja-JP"/>
              </w:rPr>
              <w:t>n</w:t>
            </w:r>
            <w:r w:rsidR="00DB79B0">
              <w:rPr>
                <w:sz w:val="18"/>
                <w:szCs w:val="18"/>
                <w:lang w:val="ru-RU" w:eastAsia="ja-JP"/>
              </w:rPr>
              <w:t xml:space="preserve"> </w:t>
            </w:r>
            <w:r w:rsidR="00D03F5C">
              <w:rPr>
                <w:sz w:val="18"/>
                <w:szCs w:val="18"/>
                <w:lang w:val="ru-RU"/>
              </w:rPr>
              <w:t>от</w:t>
            </w:r>
          </w:p>
          <w:p w:rsidR="00891F8F" w:rsidRPr="00B44AC1"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rPr>
              <w:t>a</w:t>
            </w:r>
            <w:r w:rsidRPr="00B44AC1">
              <w:rPr>
                <w:sz w:val="18"/>
                <w:szCs w:val="18"/>
                <w:lang w:val="ru-RU"/>
              </w:rPr>
              <w:t>)</w:t>
            </w:r>
            <w:r w:rsidRPr="00B44AC1">
              <w:rPr>
                <w:sz w:val="18"/>
                <w:szCs w:val="18"/>
                <w:lang w:val="ru-RU"/>
              </w:rPr>
              <w:tab/>
              <w:t xml:space="preserve">6 </w:t>
            </w:r>
            <w:r w:rsidRPr="00B44AC1">
              <w:rPr>
                <w:sz w:val="18"/>
                <w:szCs w:val="18"/>
                <w:lang w:val="ru-RU" w:eastAsia="ko-KR"/>
              </w:rPr>
              <w:t>МГц</w:t>
            </w:r>
          </w:p>
          <w:p w:rsidR="00891F8F" w:rsidRPr="00B44AC1"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b</w:t>
            </w:r>
            <w:r w:rsidRPr="00B44AC1">
              <w:rPr>
                <w:sz w:val="18"/>
                <w:szCs w:val="18"/>
                <w:lang w:val="ru-RU" w:eastAsia="ko-KR"/>
              </w:rPr>
              <w:t>)</w:t>
            </w:r>
            <w:r w:rsidRPr="00B44AC1">
              <w:rPr>
                <w:sz w:val="18"/>
                <w:szCs w:val="18"/>
                <w:lang w:val="ru-RU" w:eastAsia="ko-KR"/>
              </w:rPr>
              <w:tab/>
              <w:t>7 МГц</w:t>
            </w:r>
          </w:p>
          <w:p w:rsidR="00891F8F" w:rsidRPr="00B44AC1"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c</w:t>
            </w:r>
            <w:r w:rsidRPr="00B44AC1">
              <w:rPr>
                <w:sz w:val="18"/>
                <w:szCs w:val="18"/>
                <w:lang w:val="ru-RU" w:eastAsia="ko-KR"/>
              </w:rPr>
              <w:t>)</w:t>
            </w:r>
            <w:r w:rsidRPr="00B44AC1">
              <w:rPr>
                <w:sz w:val="18"/>
                <w:szCs w:val="18"/>
                <w:lang w:val="ru-RU" w:eastAsia="ko-KR"/>
              </w:rPr>
              <w:tab/>
              <w:t>8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rPr>
            </w:pPr>
            <w:r w:rsidRPr="00FF32D7">
              <w:rPr>
                <w:sz w:val="18"/>
                <w:szCs w:val="18"/>
                <w:lang w:val="en-GB" w:eastAsia="ko-KR"/>
              </w:rPr>
              <w:t>n ≥ 1</w:t>
            </w:r>
            <w:r w:rsidRPr="00FF32D7">
              <w:rPr>
                <w:sz w:val="18"/>
                <w:szCs w:val="18"/>
                <w:lang w:val="en-GB" w:eastAsia="ja-JP"/>
              </w:rPr>
              <w:t xml:space="preserve"> (*1)</w:t>
            </w:r>
          </w:p>
        </w:tc>
        <w:tc>
          <w:tcPr>
            <w:tcW w:w="1657"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bookmarkStart w:id="39" w:name="OLE_LINK5"/>
            <w:bookmarkStart w:id="40" w:name="OLE_LINK6"/>
            <w:r w:rsidRPr="00FF32D7">
              <w:rPr>
                <w:sz w:val="18"/>
                <w:szCs w:val="18"/>
                <w:lang w:val="en-GB" w:eastAsia="ja-JP"/>
              </w:rPr>
              <w:t>a)</w:t>
            </w:r>
            <w:r w:rsidRPr="00FF32D7">
              <w:rPr>
                <w:sz w:val="18"/>
                <w:szCs w:val="18"/>
                <w:lang w:val="en-GB" w:eastAsia="ja-JP"/>
              </w:rPr>
              <w:tab/>
              <w:t xml:space="preserve">5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eastAsia="ko-KR"/>
              </w:rPr>
              <w:t>b)</w:t>
            </w:r>
            <w:r w:rsidRPr="00FF32D7">
              <w:rPr>
                <w:sz w:val="18"/>
                <w:szCs w:val="18"/>
                <w:lang w:val="en-GB" w:eastAsia="ko-KR"/>
              </w:rPr>
              <w:tab/>
              <w:t>6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eastAsia="ko-KR"/>
              </w:rPr>
              <w:t>c)</w:t>
            </w:r>
            <w:r w:rsidRPr="00FF32D7">
              <w:rPr>
                <w:sz w:val="18"/>
                <w:szCs w:val="18"/>
                <w:lang w:val="en-GB" w:eastAsia="ko-KR"/>
              </w:rPr>
              <w:tab/>
              <w:t>7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rPr>
            </w:pPr>
            <w:r w:rsidRPr="00FF32D7">
              <w:rPr>
                <w:sz w:val="18"/>
                <w:szCs w:val="18"/>
                <w:lang w:val="en-GB" w:eastAsia="ko-KR"/>
              </w:rPr>
              <w:t>d)</w:t>
            </w:r>
            <w:r w:rsidRPr="00FF32D7">
              <w:rPr>
                <w:sz w:val="18"/>
                <w:szCs w:val="18"/>
                <w:lang w:val="en-GB" w:eastAsia="ko-KR"/>
              </w:rPr>
              <w:tab/>
              <w:t>8</w:t>
            </w:r>
            <w:r w:rsidR="00D03F5C" w:rsidRPr="00A6755D">
              <w:rPr>
                <w:sz w:val="18"/>
                <w:szCs w:val="18"/>
                <w:lang w:val="en-GB" w:eastAsia="ko-KR"/>
              </w:rPr>
              <w:t xml:space="preserve"> </w:t>
            </w:r>
            <w:r w:rsidRPr="00FF32D7">
              <w:rPr>
                <w:sz w:val="18"/>
                <w:szCs w:val="18"/>
                <w:lang w:val="en-GB" w:eastAsia="ja-JP"/>
              </w:rPr>
              <w:t>МГц</w:t>
            </w:r>
            <w:bookmarkEnd w:id="39"/>
            <w:bookmarkEnd w:id="40"/>
          </w:p>
        </w:tc>
        <w:tc>
          <w:tcPr>
            <w:tcW w:w="1657" w:type="dxa"/>
          </w:tcPr>
          <w:p w:rsidR="00891F8F" w:rsidRPr="00FF32D7" w:rsidRDefault="000D643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Pr>
                <w:sz w:val="18"/>
                <w:szCs w:val="18"/>
                <w:lang w:val="en-US" w:eastAsia="ja-JP"/>
              </w:rPr>
              <w:t>OFDM</w:t>
            </w:r>
            <w:r w:rsidR="00891F8F" w:rsidRPr="00FF32D7">
              <w:rPr>
                <w:sz w:val="18"/>
                <w:szCs w:val="18"/>
                <w:lang w:val="en-GB" w:eastAsia="ja-JP"/>
              </w:rPr>
              <w:t xml:space="preserve"> (SH</w:t>
            </w:r>
            <w:r w:rsidR="00891F8F" w:rsidRPr="00FF32D7">
              <w:rPr>
                <w:sz w:val="18"/>
                <w:szCs w:val="18"/>
                <w:lang w:val="en-GB" w:eastAsia="ja-JP"/>
              </w:rPr>
              <w:noBreakHyphen/>
              <w:t xml:space="preserve">A) </w:t>
            </w:r>
            <w:r w:rsidR="00D03F5C">
              <w:rPr>
                <w:sz w:val="18"/>
                <w:szCs w:val="18"/>
                <w:lang w:val="ru-RU" w:eastAsia="ja-JP"/>
              </w:rPr>
              <w:t>и</w:t>
            </w:r>
            <w:r w:rsidR="00891F8F" w:rsidRPr="00FF32D7">
              <w:rPr>
                <w:sz w:val="18"/>
                <w:szCs w:val="18"/>
                <w:lang w:val="en-GB" w:eastAsia="ja-JP"/>
              </w:rPr>
              <w:t xml:space="preserve"> </w:t>
            </w:r>
            <w:r w:rsidR="00D43438">
              <w:rPr>
                <w:sz w:val="18"/>
                <w:szCs w:val="18"/>
                <w:lang w:val="ru-RU" w:eastAsia="ja-JP"/>
              </w:rPr>
              <w:t>ВРК</w:t>
            </w:r>
            <w:r w:rsidR="00891F8F" w:rsidRPr="00FF32D7">
              <w:rPr>
                <w:sz w:val="18"/>
                <w:szCs w:val="18"/>
                <w:lang w:val="en-GB" w:eastAsia="ja-JP"/>
              </w:rPr>
              <w:t xml:space="preserve"> (SH</w:t>
            </w:r>
            <w:r w:rsidR="00891F8F" w:rsidRPr="00FF32D7">
              <w:rPr>
                <w:sz w:val="18"/>
                <w:szCs w:val="18"/>
                <w:lang w:val="en-GB" w:eastAsia="ja-JP"/>
              </w:rPr>
              <w:noBreakHyphen/>
              <w:t>B):</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rPr>
              <w:t>a)</w:t>
            </w:r>
            <w:r w:rsidRPr="00FF32D7">
              <w:rPr>
                <w:sz w:val="18"/>
                <w:szCs w:val="18"/>
                <w:lang w:val="en-GB"/>
              </w:rPr>
              <w:tab/>
            </w:r>
            <w:r w:rsidRPr="00FF32D7">
              <w:rPr>
                <w:sz w:val="18"/>
                <w:szCs w:val="18"/>
                <w:lang w:val="en-GB" w:eastAsia="ja-JP"/>
              </w:rPr>
              <w:t>1.</w:t>
            </w:r>
            <w:r w:rsidRPr="00FF32D7">
              <w:rPr>
                <w:sz w:val="18"/>
                <w:szCs w:val="18"/>
                <w:lang w:val="en-GB" w:eastAsia="ko-KR"/>
              </w:rPr>
              <w:t>7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eastAsia="ko-KR"/>
              </w:rPr>
              <w:t>b)</w:t>
            </w:r>
            <w:r w:rsidRPr="00FF32D7">
              <w:rPr>
                <w:sz w:val="18"/>
                <w:szCs w:val="18"/>
                <w:lang w:val="en-GB" w:eastAsia="ko-KR"/>
              </w:rPr>
              <w:tab/>
              <w:t>5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eastAsia="ko-KR"/>
              </w:rPr>
              <w:t>c)</w:t>
            </w:r>
            <w:r w:rsidRPr="00FF32D7">
              <w:rPr>
                <w:sz w:val="18"/>
                <w:szCs w:val="18"/>
                <w:lang w:val="en-GB" w:eastAsia="ko-KR"/>
              </w:rPr>
              <w:tab/>
              <w:t>6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eastAsia="ko-KR"/>
              </w:rPr>
            </w:pPr>
            <w:r w:rsidRPr="00FF32D7">
              <w:rPr>
                <w:sz w:val="18"/>
                <w:szCs w:val="18"/>
                <w:lang w:val="en-GB" w:eastAsia="ko-KR"/>
              </w:rPr>
              <w:t>d)</w:t>
            </w:r>
            <w:r w:rsidRPr="00FF32D7">
              <w:rPr>
                <w:sz w:val="18"/>
                <w:szCs w:val="18"/>
                <w:lang w:val="en-GB" w:eastAsia="ko-KR"/>
              </w:rPr>
              <w:tab/>
              <w:t>7 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FF32D7">
              <w:rPr>
                <w:sz w:val="18"/>
                <w:szCs w:val="18"/>
                <w:lang w:val="es-ES" w:eastAsia="ko-KR"/>
              </w:rPr>
              <w:t>e)</w:t>
            </w:r>
            <w:r w:rsidRPr="00FF32D7">
              <w:rPr>
                <w:sz w:val="18"/>
                <w:szCs w:val="18"/>
                <w:lang w:val="es-ES" w:eastAsia="ko-KR"/>
              </w:rPr>
              <w:tab/>
              <w:t>8</w:t>
            </w:r>
            <w:r w:rsidR="00D03F5C">
              <w:rPr>
                <w:sz w:val="18"/>
                <w:szCs w:val="18"/>
                <w:lang w:val="ru-RU" w:eastAsia="ko-KR"/>
              </w:rPr>
              <w:t xml:space="preserve"> </w:t>
            </w:r>
            <w:r w:rsidRPr="00FF32D7">
              <w:rPr>
                <w:sz w:val="18"/>
                <w:szCs w:val="18"/>
                <w:lang w:val="es-ES"/>
              </w:rPr>
              <w:t>МГц</w:t>
            </w:r>
          </w:p>
        </w:tc>
        <w:tc>
          <w:tcPr>
            <w:tcW w:w="1657" w:type="dxa"/>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rPr>
              <w:t>a)</w:t>
            </w:r>
            <w:r w:rsidRPr="00FF32D7">
              <w:rPr>
                <w:sz w:val="18"/>
                <w:szCs w:val="18"/>
                <w:lang w:val="es-ES"/>
              </w:rPr>
              <w:tab/>
              <w:t xml:space="preserve">5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b)</w:t>
            </w:r>
            <w:r w:rsidRPr="00FF32D7">
              <w:rPr>
                <w:sz w:val="18"/>
                <w:szCs w:val="18"/>
                <w:lang w:val="es-ES" w:eastAsia="ko-KR"/>
              </w:rPr>
              <w:tab/>
              <w:t xml:space="preserve">6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c)</w:t>
            </w:r>
            <w:r w:rsidRPr="00FF32D7">
              <w:rPr>
                <w:sz w:val="18"/>
                <w:szCs w:val="18"/>
                <w:lang w:val="es-ES" w:eastAsia="ko-KR"/>
              </w:rPr>
              <w:tab/>
              <w:t xml:space="preserve">7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FF32D7">
              <w:rPr>
                <w:sz w:val="18"/>
                <w:szCs w:val="18"/>
                <w:lang w:val="es-ES" w:eastAsia="ko-KR"/>
              </w:rPr>
              <w:t>d)</w:t>
            </w:r>
            <w:r w:rsidRPr="00FF32D7">
              <w:rPr>
                <w:sz w:val="18"/>
                <w:szCs w:val="18"/>
                <w:lang w:val="es-ES" w:eastAsia="ko-KR"/>
              </w:rPr>
              <w:tab/>
              <w:t xml:space="preserve">8 </w:t>
            </w:r>
            <w:r w:rsidRPr="00FF32D7">
              <w:rPr>
                <w:sz w:val="18"/>
                <w:szCs w:val="18"/>
                <w:lang w:val="en-GB" w:eastAsia="ko-KR"/>
              </w:rPr>
              <w:t>МГц</w:t>
            </w:r>
          </w:p>
        </w:tc>
      </w:tr>
      <w:tr w:rsidR="00891F8F" w:rsidRPr="00FA6C56" w:rsidTr="009B158F">
        <w:trPr>
          <w:cantSplit/>
          <w:jc w:val="center"/>
        </w:trPr>
        <w:tc>
          <w:tcPr>
            <w:tcW w:w="532"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FF32D7">
              <w:rPr>
                <w:sz w:val="18"/>
                <w:szCs w:val="18"/>
                <w:lang w:val="en-GB"/>
              </w:rPr>
              <w:t>2</w:t>
            </w:r>
          </w:p>
        </w:tc>
        <w:tc>
          <w:tcPr>
            <w:tcW w:w="1580"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Используемая ширина полосы</w:t>
            </w:r>
          </w:p>
        </w:tc>
        <w:tc>
          <w:tcPr>
            <w:tcW w:w="1635"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rPr>
              <w:t>a)</w:t>
            </w:r>
            <w:r w:rsidRPr="00FF32D7">
              <w:rPr>
                <w:sz w:val="18"/>
                <w:szCs w:val="18"/>
                <w:lang w:val="en-GB"/>
              </w:rPr>
              <w:tab/>
            </w:r>
            <w:r w:rsidRPr="00FF32D7">
              <w:rPr>
                <w:sz w:val="18"/>
                <w:szCs w:val="18"/>
                <w:lang w:val="ru-RU" w:eastAsia="ja-JP"/>
              </w:rPr>
              <w:t>1,536 МГц</w:t>
            </w:r>
          </w:p>
        </w:tc>
        <w:tc>
          <w:tcPr>
            <w:tcW w:w="1657"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US"/>
              </w:rPr>
            </w:pPr>
            <w:r w:rsidRPr="00FF32D7">
              <w:rPr>
                <w:sz w:val="18"/>
                <w:szCs w:val="18"/>
                <w:lang w:val="en-GB" w:eastAsia="ja-JP"/>
              </w:rPr>
              <w:t xml:space="preserve">5,38 МГц </w:t>
            </w:r>
            <w:r w:rsidR="008C089D" w:rsidRPr="008C089D">
              <w:rPr>
                <w:sz w:val="18"/>
                <w:szCs w:val="18"/>
                <w:lang w:val="en-GB" w:eastAsia="ja-JP"/>
              </w:rPr>
              <w:t>Найквист</w:t>
            </w:r>
            <w:r w:rsidRPr="00FF32D7">
              <w:rPr>
                <w:sz w:val="18"/>
                <w:szCs w:val="18"/>
                <w:lang w:val="en-GB" w:eastAsia="ja-JP"/>
              </w:rPr>
              <w:t xml:space="preserve">; </w:t>
            </w:r>
            <w:r w:rsidRPr="00FF32D7">
              <w:rPr>
                <w:sz w:val="18"/>
                <w:szCs w:val="18"/>
                <w:lang w:val="en-GB" w:eastAsia="ja-JP"/>
              </w:rPr>
              <w:br/>
              <w:t xml:space="preserve">6 МГц </w:t>
            </w:r>
            <w:r w:rsidR="00D43438">
              <w:rPr>
                <w:sz w:val="18"/>
                <w:szCs w:val="18"/>
                <w:lang w:val="ru-RU" w:eastAsia="ja-JP"/>
              </w:rPr>
              <w:t>общая</w:t>
            </w:r>
          </w:p>
        </w:tc>
        <w:tc>
          <w:tcPr>
            <w:tcW w:w="1657" w:type="dxa"/>
            <w:tcMar>
              <w:left w:w="85" w:type="dxa"/>
              <w:right w:w="85" w:type="dxa"/>
            </w:tcMar>
          </w:tcPr>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fr-CH"/>
              </w:rPr>
              <w:t>a</w:t>
            </w:r>
            <w:r w:rsidRPr="00A6755D">
              <w:rPr>
                <w:sz w:val="18"/>
                <w:szCs w:val="18"/>
                <w:lang w:val="ru-RU"/>
              </w:rPr>
              <w:t>)</w:t>
            </w:r>
            <w:r w:rsidRPr="00A6755D">
              <w:rPr>
                <w:sz w:val="18"/>
                <w:szCs w:val="18"/>
                <w:lang w:val="ru-RU"/>
              </w:rPr>
              <w:tab/>
              <w:t>432,5 кГц</w:t>
            </w:r>
            <w:r w:rsidRPr="00A6755D">
              <w:rPr>
                <w:sz w:val="18"/>
                <w:szCs w:val="18"/>
                <w:lang w:val="ru-RU"/>
              </w:rPr>
              <w:br/>
            </w:r>
            <w:r w:rsidRPr="00A6755D">
              <w:rPr>
                <w:sz w:val="18"/>
                <w:szCs w:val="18"/>
                <w:lang w:val="ru-RU" w:eastAsia="ja-JP"/>
              </w:rPr>
              <w:t>(</w:t>
            </w:r>
            <w:r w:rsidR="00D43438" w:rsidRPr="00A6755D">
              <w:rPr>
                <w:sz w:val="18"/>
                <w:szCs w:val="18"/>
                <w:lang w:val="ru-RU" w:eastAsia="ko-KR"/>
              </w:rPr>
              <w:t>Режим</w:t>
            </w:r>
            <w:r w:rsidRPr="00FF32D7">
              <w:rPr>
                <w:sz w:val="18"/>
                <w:szCs w:val="18"/>
                <w:lang w:val="fr-CH" w:eastAsia="ja-JP"/>
              </w:rPr>
              <w:t> </w:t>
            </w:r>
            <w:r w:rsidRPr="00A6755D">
              <w:rPr>
                <w:sz w:val="18"/>
                <w:szCs w:val="18"/>
                <w:lang w:val="ru-RU" w:eastAsia="ja-JP"/>
              </w:rPr>
              <w:t>1),</w:t>
            </w:r>
            <w:r w:rsidRPr="00A6755D">
              <w:rPr>
                <w:sz w:val="18"/>
                <w:szCs w:val="18"/>
                <w:lang w:val="ru-RU" w:eastAsia="ja-JP"/>
              </w:rPr>
              <w:br/>
            </w:r>
            <w:r w:rsidRPr="00A6755D">
              <w:rPr>
                <w:sz w:val="18"/>
                <w:szCs w:val="18"/>
                <w:lang w:val="ru-RU"/>
              </w:rPr>
              <w:t>430,5</w:t>
            </w:r>
            <w:r w:rsidR="009B158F" w:rsidRPr="009B158F">
              <w:rPr>
                <w:sz w:val="18"/>
                <w:szCs w:val="18"/>
                <w:lang w:val="ru-RU"/>
              </w:rPr>
              <w:t xml:space="preserve"> </w:t>
            </w:r>
            <w:r w:rsidRPr="00A6755D">
              <w:rPr>
                <w:sz w:val="18"/>
                <w:szCs w:val="18"/>
                <w:lang w:val="ru-RU"/>
              </w:rPr>
              <w:t>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429,6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fr-CH"/>
              </w:rPr>
              <w:t>b</w:t>
            </w:r>
            <w:r w:rsidRPr="00A6755D">
              <w:rPr>
                <w:sz w:val="18"/>
                <w:szCs w:val="18"/>
                <w:lang w:val="ru-RU"/>
              </w:rPr>
              <w:t>)</w:t>
            </w:r>
            <w:r w:rsidRPr="00A6755D">
              <w:rPr>
                <w:sz w:val="18"/>
                <w:szCs w:val="18"/>
                <w:lang w:val="ru-RU"/>
              </w:rPr>
              <w:tab/>
              <w:t>504,6 кГц</w:t>
            </w:r>
            <w:r w:rsidRPr="00A6755D">
              <w:rPr>
                <w:sz w:val="18"/>
                <w:szCs w:val="18"/>
                <w:lang w:val="ru-RU"/>
              </w:rPr>
              <w:br/>
            </w:r>
            <w:r w:rsidRPr="00A6755D">
              <w:rPr>
                <w:sz w:val="18"/>
                <w:szCs w:val="18"/>
                <w:lang w:val="ru-RU" w:eastAsia="ja-JP"/>
              </w:rPr>
              <w:t>(</w:t>
            </w:r>
            <w:r w:rsidR="00D43438" w:rsidRPr="00A6755D">
              <w:rPr>
                <w:sz w:val="18"/>
                <w:szCs w:val="18"/>
                <w:lang w:val="ru-RU" w:eastAsia="ko-KR"/>
              </w:rPr>
              <w:t>Режим</w:t>
            </w:r>
            <w:r w:rsidRPr="00FF32D7">
              <w:rPr>
                <w:sz w:val="18"/>
                <w:szCs w:val="18"/>
                <w:lang w:val="fr-CH" w:eastAsia="ja-JP"/>
              </w:rPr>
              <w:t> </w:t>
            </w:r>
            <w:r w:rsidRPr="00A6755D">
              <w:rPr>
                <w:sz w:val="18"/>
                <w:szCs w:val="18"/>
                <w:lang w:val="ru-RU" w:eastAsia="ja-JP"/>
              </w:rPr>
              <w:t>1),</w:t>
            </w:r>
            <w:r w:rsidRPr="00A6755D">
              <w:rPr>
                <w:sz w:val="18"/>
                <w:szCs w:val="18"/>
                <w:lang w:val="ru-RU" w:eastAsia="ja-JP"/>
              </w:rPr>
              <w:br/>
            </w:r>
            <w:r w:rsidRPr="00A6755D">
              <w:rPr>
                <w:sz w:val="18"/>
                <w:szCs w:val="18"/>
                <w:lang w:val="ru-RU"/>
              </w:rPr>
              <w:t>502,4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501,2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fr-CH"/>
              </w:rPr>
              <w:t>c</w:t>
            </w:r>
            <w:r w:rsidRPr="00A6755D">
              <w:rPr>
                <w:sz w:val="18"/>
                <w:szCs w:val="18"/>
                <w:lang w:val="ru-RU"/>
              </w:rPr>
              <w:t>)</w:t>
            </w:r>
            <w:r w:rsidRPr="00A6755D">
              <w:rPr>
                <w:sz w:val="18"/>
                <w:szCs w:val="18"/>
                <w:lang w:val="ru-RU"/>
              </w:rPr>
              <w:tab/>
              <w:t>576,7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1),</w:t>
            </w:r>
            <w:r w:rsidRPr="00A6755D">
              <w:rPr>
                <w:sz w:val="18"/>
                <w:szCs w:val="18"/>
                <w:lang w:val="ru-RU" w:eastAsia="ja-JP"/>
              </w:rPr>
              <w:br/>
            </w:r>
            <w:r w:rsidRPr="00A6755D">
              <w:rPr>
                <w:sz w:val="18"/>
                <w:szCs w:val="18"/>
                <w:lang w:val="ru-RU"/>
              </w:rPr>
              <w:t>574,1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572,8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3)</w:t>
            </w:r>
          </w:p>
        </w:tc>
        <w:tc>
          <w:tcPr>
            <w:tcW w:w="1657"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19 МГц (занимаемая полоса для типичной спутниковой системы)</w:t>
            </w:r>
          </w:p>
        </w:tc>
        <w:tc>
          <w:tcPr>
            <w:tcW w:w="1657" w:type="dxa"/>
            <w:tcMar>
              <w:left w:w="85" w:type="dxa"/>
              <w:right w:w="85" w:type="dxa"/>
            </w:tcMar>
          </w:tcPr>
          <w:p w:rsidR="00891F8F" w:rsidRPr="0058529C" w:rsidRDefault="0058529C"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pacing w:val="-4"/>
                <w:sz w:val="18"/>
                <w:szCs w:val="18"/>
                <w:lang w:val="ru-RU" w:eastAsia="ja-JP"/>
              </w:rPr>
            </w:pPr>
            <w:r>
              <w:rPr>
                <w:sz w:val="18"/>
                <w:szCs w:val="18"/>
                <w:lang w:val="ru-RU" w:eastAsia="ja-JP"/>
              </w:rPr>
              <w:t>"</w:t>
            </w:r>
            <w:r w:rsidR="00D43438">
              <w:rPr>
                <w:sz w:val="18"/>
                <w:szCs w:val="18"/>
                <w:lang w:val="ru-RU" w:eastAsia="ja-JP"/>
              </w:rPr>
              <w:t>Разнос поднесущих</w:t>
            </w:r>
            <w:r>
              <w:rPr>
                <w:sz w:val="18"/>
                <w:szCs w:val="18"/>
                <w:lang w:val="ru-RU" w:eastAsia="ja-JP"/>
              </w:rPr>
              <w:t>"</w:t>
            </w:r>
            <w:r>
              <w:rPr>
                <w:sz w:val="18"/>
                <w:szCs w:val="18"/>
                <w:lang w:val="ru-RU" w:eastAsia="ja-JP"/>
              </w:rPr>
              <w:br/>
            </w:r>
            <w:r w:rsidR="00891F8F" w:rsidRPr="00D43438">
              <w:rPr>
                <w:sz w:val="18"/>
                <w:szCs w:val="18"/>
                <w:lang w:val="ru-RU" w:eastAsia="ja-JP"/>
              </w:rPr>
              <w:t>(</w:t>
            </w:r>
            <w:r w:rsidR="00D43438">
              <w:rPr>
                <w:sz w:val="18"/>
                <w:szCs w:val="18"/>
                <w:lang w:val="ru-RU" w:eastAsia="ja-JP"/>
              </w:rPr>
              <w:t>см.</w:t>
            </w:r>
            <w:r w:rsidR="00891F8F" w:rsidRPr="00D43438">
              <w:rPr>
                <w:sz w:val="18"/>
                <w:szCs w:val="18"/>
                <w:lang w:val="ru-RU" w:eastAsia="ja-JP"/>
              </w:rPr>
              <w:t xml:space="preserve"> </w:t>
            </w:r>
            <w:r w:rsidR="00D43438" w:rsidRPr="0058529C">
              <w:rPr>
                <w:spacing w:val="-4"/>
                <w:sz w:val="18"/>
                <w:szCs w:val="18"/>
                <w:lang w:val="ru-RU" w:eastAsia="ja-JP"/>
              </w:rPr>
              <w:t xml:space="preserve">пункт </w:t>
            </w:r>
            <w:r w:rsidR="00891F8F" w:rsidRPr="0058529C">
              <w:rPr>
                <w:spacing w:val="-4"/>
                <w:sz w:val="18"/>
                <w:szCs w:val="18"/>
                <w:lang w:val="ru-RU" w:eastAsia="ja-JP"/>
              </w:rPr>
              <w:t>4) +</w:t>
            </w:r>
            <w:r>
              <w:rPr>
                <w:spacing w:val="-4"/>
                <w:sz w:val="18"/>
                <w:szCs w:val="18"/>
                <w:lang w:val="ru-RU" w:eastAsia="ja-JP"/>
              </w:rPr>
              <w:br/>
              <w:t>+</w:t>
            </w:r>
            <w:r w:rsidR="00891F8F" w:rsidRPr="0058529C">
              <w:rPr>
                <w:spacing w:val="-4"/>
                <w:sz w:val="18"/>
                <w:szCs w:val="18"/>
                <w:lang w:val="ru-RU" w:eastAsia="ja-JP"/>
              </w:rPr>
              <w:t xml:space="preserve"> 1/14 × </w:t>
            </w:r>
            <w:r w:rsidR="00891F8F" w:rsidRPr="0058529C">
              <w:rPr>
                <w:spacing w:val="-4"/>
                <w:sz w:val="18"/>
                <w:szCs w:val="18"/>
                <w:lang w:val="en-GB" w:eastAsia="ja-JP"/>
              </w:rPr>
              <w:t>n</w:t>
            </w:r>
            <w:r w:rsidR="00891F8F" w:rsidRPr="0058529C">
              <w:rPr>
                <w:spacing w:val="-4"/>
                <w:sz w:val="18"/>
                <w:szCs w:val="18"/>
                <w:lang w:val="ru-RU" w:eastAsia="ja-JP"/>
              </w:rPr>
              <w:t xml:space="preserve"> × </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rPr>
              <w:t>a</w:t>
            </w:r>
            <w:r w:rsidRPr="00A6755D">
              <w:rPr>
                <w:sz w:val="18"/>
                <w:szCs w:val="18"/>
                <w:lang w:val="ru-RU"/>
              </w:rPr>
              <w:t>)</w:t>
            </w:r>
            <w:r w:rsidRPr="00A6755D">
              <w:rPr>
                <w:sz w:val="18"/>
                <w:szCs w:val="18"/>
                <w:lang w:val="ru-RU"/>
              </w:rPr>
              <w:tab/>
            </w:r>
            <w:r w:rsidRPr="00A6755D">
              <w:rPr>
                <w:sz w:val="18"/>
                <w:szCs w:val="18"/>
                <w:lang w:val="ru-RU" w:eastAsia="ja-JP"/>
              </w:rPr>
              <w:t>6</w:t>
            </w:r>
            <w:r w:rsidR="00D43438" w:rsidRPr="00A6755D">
              <w:rPr>
                <w:sz w:val="18"/>
                <w:szCs w:val="18"/>
                <w:lang w:val="ru-RU" w:eastAsia="ja-JP"/>
              </w:rPr>
              <w:t xml:space="preserve"> </w:t>
            </w:r>
            <w:r w:rsidRPr="00A6755D">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b</w:t>
            </w:r>
            <w:r w:rsidRPr="00A6755D">
              <w:rPr>
                <w:sz w:val="18"/>
                <w:szCs w:val="18"/>
                <w:lang w:val="ru-RU" w:eastAsia="ko-KR"/>
              </w:rPr>
              <w:t>)</w:t>
            </w:r>
            <w:r w:rsidRPr="00A6755D">
              <w:rPr>
                <w:sz w:val="18"/>
                <w:szCs w:val="18"/>
                <w:lang w:val="ru-RU" w:eastAsia="ko-KR"/>
              </w:rPr>
              <w:tab/>
              <w:t>7 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c</w:t>
            </w:r>
            <w:r w:rsidRPr="00A6755D">
              <w:rPr>
                <w:sz w:val="18"/>
                <w:szCs w:val="18"/>
                <w:lang w:val="ru-RU" w:eastAsia="ko-KR"/>
              </w:rPr>
              <w:t>)</w:t>
            </w:r>
            <w:r w:rsidRPr="00A6755D">
              <w:rPr>
                <w:sz w:val="18"/>
                <w:szCs w:val="18"/>
                <w:lang w:val="ru-RU" w:eastAsia="ko-KR"/>
              </w:rPr>
              <w:tab/>
              <w:t>8 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eastAsia="ko-KR"/>
              </w:rPr>
              <w:t>n</w:t>
            </w:r>
            <w:r w:rsidRPr="00A6755D">
              <w:rPr>
                <w:sz w:val="18"/>
                <w:szCs w:val="18"/>
                <w:lang w:val="ru-RU" w:eastAsia="ko-KR"/>
              </w:rPr>
              <w:t xml:space="preserve"> ≥ 1 (*</w:t>
            </w:r>
            <w:r w:rsidRPr="00A6755D">
              <w:rPr>
                <w:sz w:val="18"/>
                <w:szCs w:val="18"/>
                <w:lang w:val="ru-RU" w:eastAsia="ja-JP"/>
              </w:rPr>
              <w:t>1)</w:t>
            </w:r>
          </w:p>
        </w:tc>
        <w:tc>
          <w:tcPr>
            <w:tcW w:w="1657" w:type="dxa"/>
            <w:tcMar>
              <w:left w:w="85" w:type="dxa"/>
              <w:right w:w="85" w:type="dxa"/>
            </w:tcMar>
          </w:tcPr>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rPr>
              <w:t>a</w:t>
            </w:r>
            <w:r w:rsidRPr="00A6755D">
              <w:rPr>
                <w:sz w:val="18"/>
                <w:szCs w:val="18"/>
                <w:lang w:val="ru-RU"/>
              </w:rPr>
              <w:t>)</w:t>
            </w:r>
            <w:r w:rsidRPr="00A6755D">
              <w:rPr>
                <w:sz w:val="18"/>
                <w:szCs w:val="18"/>
                <w:lang w:val="ru-RU"/>
              </w:rPr>
              <w:tab/>
              <w:t xml:space="preserve">4,75 </w:t>
            </w:r>
            <w:r w:rsidRPr="00FF32D7">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b</w:t>
            </w:r>
            <w:r w:rsidRPr="00A6755D">
              <w:rPr>
                <w:sz w:val="18"/>
                <w:szCs w:val="18"/>
                <w:lang w:val="ru-RU" w:eastAsia="ko-KR"/>
              </w:rPr>
              <w:t>)</w:t>
            </w:r>
            <w:r w:rsidRPr="00A6755D">
              <w:rPr>
                <w:sz w:val="18"/>
                <w:szCs w:val="18"/>
                <w:lang w:val="ru-RU" w:eastAsia="ko-KR"/>
              </w:rPr>
              <w:tab/>
              <w:t xml:space="preserve">5,71 </w:t>
            </w:r>
            <w:r w:rsidRPr="00FF32D7">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c</w:t>
            </w:r>
            <w:r w:rsidRPr="00A6755D">
              <w:rPr>
                <w:sz w:val="18"/>
                <w:szCs w:val="18"/>
                <w:lang w:val="ru-RU" w:eastAsia="ko-KR"/>
              </w:rPr>
              <w:t>)</w:t>
            </w:r>
            <w:r w:rsidRPr="00A6755D">
              <w:rPr>
                <w:sz w:val="18"/>
                <w:szCs w:val="18"/>
                <w:lang w:val="ru-RU" w:eastAsia="ko-KR"/>
              </w:rPr>
              <w:tab/>
              <w:t xml:space="preserve">6,66 </w:t>
            </w:r>
            <w:r w:rsidRPr="00FF32D7">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eastAsia="ko-KR"/>
              </w:rPr>
              <w:t>d</w:t>
            </w:r>
            <w:r w:rsidRPr="00A6755D">
              <w:rPr>
                <w:sz w:val="18"/>
                <w:szCs w:val="18"/>
                <w:lang w:val="ru-RU" w:eastAsia="ko-KR"/>
              </w:rPr>
              <w:t>)</w:t>
            </w:r>
            <w:r w:rsidRPr="00A6755D">
              <w:rPr>
                <w:sz w:val="18"/>
                <w:szCs w:val="18"/>
                <w:lang w:val="ru-RU" w:eastAsia="ko-KR"/>
              </w:rPr>
              <w:tab/>
              <w:t>7,61</w:t>
            </w:r>
            <w:r w:rsidR="00D43438">
              <w:rPr>
                <w:sz w:val="18"/>
                <w:szCs w:val="18"/>
                <w:lang w:val="ru-RU" w:eastAsia="ko-KR"/>
              </w:rPr>
              <w:t xml:space="preserve"> </w:t>
            </w:r>
            <w:r w:rsidRPr="00FF32D7">
              <w:rPr>
                <w:sz w:val="18"/>
                <w:szCs w:val="18"/>
                <w:lang w:val="ru-RU"/>
              </w:rPr>
              <w:t>МГц</w:t>
            </w:r>
          </w:p>
        </w:tc>
        <w:tc>
          <w:tcPr>
            <w:tcW w:w="1657" w:type="dxa"/>
          </w:tcPr>
          <w:p w:rsidR="00891F8F" w:rsidRPr="00A6755D" w:rsidRDefault="000D643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Pr>
                <w:sz w:val="18"/>
                <w:szCs w:val="18"/>
                <w:lang w:val="en-US" w:eastAsia="ja-JP"/>
              </w:rPr>
              <w:t>OFDM</w:t>
            </w:r>
            <w:r w:rsidR="00891F8F" w:rsidRPr="00A6755D">
              <w:rPr>
                <w:sz w:val="18"/>
                <w:szCs w:val="18"/>
                <w:lang w:val="ru-RU"/>
              </w:rPr>
              <w:t>:</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rPr>
              <w:t>a</w:t>
            </w:r>
            <w:r w:rsidRPr="00A6755D">
              <w:rPr>
                <w:sz w:val="18"/>
                <w:szCs w:val="18"/>
                <w:lang w:val="ru-RU"/>
              </w:rPr>
              <w:t>)</w:t>
            </w:r>
            <w:r w:rsidRPr="00A6755D">
              <w:rPr>
                <w:sz w:val="18"/>
                <w:szCs w:val="18"/>
                <w:lang w:val="ru-RU"/>
              </w:rPr>
              <w:tab/>
              <w:t>1,</w:t>
            </w:r>
            <w:r w:rsidRPr="00A6755D">
              <w:rPr>
                <w:sz w:val="18"/>
                <w:szCs w:val="18"/>
                <w:lang w:val="ru-RU" w:eastAsia="ko-KR"/>
              </w:rPr>
              <w:t xml:space="preserve">52 </w:t>
            </w:r>
            <w:r w:rsidRPr="00FF32D7">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b</w:t>
            </w:r>
            <w:r w:rsidRPr="00A6755D">
              <w:rPr>
                <w:sz w:val="18"/>
                <w:szCs w:val="18"/>
                <w:lang w:val="ru-RU" w:eastAsia="ko-KR"/>
              </w:rPr>
              <w:t>)</w:t>
            </w:r>
            <w:r w:rsidRPr="00A6755D">
              <w:rPr>
                <w:sz w:val="18"/>
                <w:szCs w:val="18"/>
                <w:lang w:val="ru-RU" w:eastAsia="ko-KR"/>
              </w:rPr>
              <w:tab/>
              <w:t xml:space="preserve">4,75 </w:t>
            </w:r>
            <w:r w:rsidRPr="00FF32D7">
              <w:rPr>
                <w:sz w:val="18"/>
                <w:szCs w:val="18"/>
                <w:lang w:val="ru-RU" w:eastAsia="ko-KR"/>
              </w:rPr>
              <w:t>МГц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FF32D7">
              <w:rPr>
                <w:sz w:val="18"/>
                <w:szCs w:val="18"/>
                <w:lang w:val="en-GB" w:eastAsia="ko-KR"/>
              </w:rPr>
              <w:t>c</w:t>
            </w:r>
            <w:r w:rsidRPr="00A6755D">
              <w:rPr>
                <w:sz w:val="18"/>
                <w:szCs w:val="18"/>
                <w:lang w:val="ru-RU" w:eastAsia="ko-KR"/>
              </w:rPr>
              <w:t>)</w:t>
            </w:r>
            <w:r w:rsidRPr="00A6755D">
              <w:rPr>
                <w:sz w:val="18"/>
                <w:szCs w:val="18"/>
                <w:lang w:val="ru-RU" w:eastAsia="ko-KR"/>
              </w:rPr>
              <w:tab/>
              <w:t xml:space="preserve">5,71 </w:t>
            </w:r>
            <w:r w:rsidRPr="00FF32D7">
              <w:rPr>
                <w:sz w:val="18"/>
                <w:szCs w:val="18"/>
                <w:lang w:val="ru-RU"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d)</w:t>
            </w:r>
            <w:r w:rsidRPr="00FF32D7">
              <w:rPr>
                <w:sz w:val="18"/>
                <w:szCs w:val="18"/>
                <w:lang w:val="es-ES" w:eastAsia="ko-KR"/>
              </w:rPr>
              <w:tab/>
              <w:t xml:space="preserve">6,66 </w:t>
            </w:r>
            <w:r w:rsidRPr="00FF32D7">
              <w:rPr>
                <w:sz w:val="18"/>
                <w:szCs w:val="18"/>
                <w:lang w:val="ru-RU"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FF32D7">
              <w:rPr>
                <w:sz w:val="18"/>
                <w:szCs w:val="18"/>
                <w:lang w:val="es-ES" w:eastAsia="ko-KR"/>
              </w:rPr>
              <w:t>e)</w:t>
            </w:r>
            <w:r w:rsidRPr="00FF32D7">
              <w:rPr>
                <w:sz w:val="18"/>
                <w:szCs w:val="18"/>
                <w:lang w:val="es-ES" w:eastAsia="ko-KR"/>
              </w:rPr>
              <w:tab/>
              <w:t>7,61</w:t>
            </w:r>
            <w:r w:rsidR="00F80A4B" w:rsidRPr="00A6755D">
              <w:rPr>
                <w:sz w:val="18"/>
                <w:szCs w:val="18"/>
                <w:lang w:val="es-ES" w:eastAsia="ko-KR"/>
              </w:rPr>
              <w:t xml:space="preserve"> </w:t>
            </w:r>
            <w:r w:rsidRPr="00FF32D7">
              <w:rPr>
                <w:sz w:val="18"/>
                <w:szCs w:val="18"/>
                <w:lang w:val="es-ES"/>
              </w:rPr>
              <w:t>МГц</w:t>
            </w:r>
          </w:p>
          <w:p w:rsidR="00891F8F" w:rsidRPr="00FF32D7" w:rsidRDefault="00F80A4B"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s-ES"/>
              </w:rPr>
            </w:pPr>
            <w:r>
              <w:rPr>
                <w:sz w:val="18"/>
                <w:szCs w:val="18"/>
                <w:lang w:val="es-ES"/>
              </w:rPr>
              <w:t>ВРК</w:t>
            </w:r>
            <w:r w:rsidR="00891F8F" w:rsidRPr="00FF32D7">
              <w:rPr>
                <w:sz w:val="18"/>
                <w:szCs w:val="18"/>
                <w:lang w:val="es-ES"/>
              </w:rPr>
              <w:t>:</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rPr>
              <w:t>a)</w:t>
            </w:r>
            <w:r w:rsidRPr="00FF32D7">
              <w:rPr>
                <w:sz w:val="18"/>
                <w:szCs w:val="18"/>
                <w:lang w:val="es-ES"/>
              </w:rPr>
              <w:tab/>
              <w:t>1,</w:t>
            </w:r>
            <w:r w:rsidRPr="00FF32D7">
              <w:rPr>
                <w:sz w:val="18"/>
                <w:szCs w:val="18"/>
                <w:lang w:val="es-ES" w:eastAsia="ko-KR"/>
              </w:rPr>
              <w:t xml:space="preserve">368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b)</w:t>
            </w:r>
            <w:r w:rsidRPr="00FF32D7">
              <w:rPr>
                <w:sz w:val="18"/>
                <w:szCs w:val="18"/>
                <w:lang w:val="es-ES" w:eastAsia="ko-KR"/>
              </w:rPr>
              <w:tab/>
              <w:t xml:space="preserve">4,27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c)</w:t>
            </w:r>
            <w:r w:rsidRPr="00FF32D7">
              <w:rPr>
                <w:sz w:val="18"/>
                <w:szCs w:val="18"/>
                <w:lang w:val="es-ES" w:eastAsia="ko-KR"/>
              </w:rPr>
              <w:tab/>
              <w:t xml:space="preserve">5,13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d)</w:t>
            </w:r>
            <w:r w:rsidRPr="00FF32D7">
              <w:rPr>
                <w:sz w:val="18"/>
                <w:szCs w:val="18"/>
                <w:lang w:val="es-ES" w:eastAsia="ko-KR"/>
              </w:rPr>
              <w:tab/>
              <w:t xml:space="preserve">5,18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FF32D7">
              <w:rPr>
                <w:sz w:val="18"/>
                <w:szCs w:val="18"/>
                <w:lang w:val="es-ES" w:eastAsia="ko-KR"/>
              </w:rPr>
              <w:t>e)</w:t>
            </w:r>
            <w:r w:rsidRPr="00FF32D7">
              <w:rPr>
                <w:sz w:val="18"/>
                <w:szCs w:val="18"/>
                <w:lang w:val="es-ES" w:eastAsia="ko-KR"/>
              </w:rPr>
              <w:tab/>
              <w:t>6,838</w:t>
            </w:r>
            <w:r w:rsidR="00F80A4B">
              <w:rPr>
                <w:sz w:val="18"/>
                <w:szCs w:val="18"/>
                <w:lang w:val="ru-RU" w:eastAsia="ko-KR"/>
              </w:rPr>
              <w:t xml:space="preserve"> </w:t>
            </w:r>
            <w:r w:rsidRPr="00FF32D7">
              <w:rPr>
                <w:sz w:val="18"/>
                <w:szCs w:val="18"/>
                <w:lang w:val="es-ES"/>
              </w:rPr>
              <w:t>МГц</w:t>
            </w:r>
          </w:p>
        </w:tc>
        <w:tc>
          <w:tcPr>
            <w:tcW w:w="1657" w:type="dxa"/>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rPr>
              <w:t>a)</w:t>
            </w:r>
            <w:r w:rsidRPr="00FF32D7">
              <w:rPr>
                <w:sz w:val="18"/>
                <w:szCs w:val="18"/>
                <w:lang w:val="es-ES"/>
              </w:rPr>
              <w:tab/>
              <w:t>4,</w:t>
            </w:r>
            <w:r w:rsidRPr="00FF32D7">
              <w:rPr>
                <w:sz w:val="18"/>
                <w:szCs w:val="18"/>
                <w:lang w:val="es-ES" w:eastAsia="ko-KR"/>
              </w:rPr>
              <w:t xml:space="preserve">52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b)</w:t>
            </w:r>
            <w:r w:rsidRPr="00FF32D7">
              <w:rPr>
                <w:sz w:val="18"/>
                <w:szCs w:val="18"/>
                <w:lang w:val="es-ES" w:eastAsia="ko-KR"/>
              </w:rPr>
              <w:tab/>
              <w:t xml:space="preserve">5,42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FF32D7">
              <w:rPr>
                <w:sz w:val="18"/>
                <w:szCs w:val="18"/>
                <w:lang w:val="es-ES" w:eastAsia="ko-KR"/>
              </w:rPr>
              <w:t>c)</w:t>
            </w:r>
            <w:r w:rsidRPr="00FF32D7">
              <w:rPr>
                <w:sz w:val="18"/>
                <w:szCs w:val="18"/>
                <w:lang w:val="es-ES" w:eastAsia="ko-KR"/>
              </w:rPr>
              <w:tab/>
              <w:t xml:space="preserve">6,32 </w:t>
            </w:r>
            <w:r w:rsidRPr="00FF32D7">
              <w:rPr>
                <w:sz w:val="18"/>
                <w:szCs w:val="18"/>
                <w:lang w:val="en-GB" w:eastAsia="ko-KR"/>
              </w:rPr>
              <w:t>МГц</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FF32D7">
              <w:rPr>
                <w:sz w:val="18"/>
                <w:szCs w:val="18"/>
                <w:lang w:val="es-ES" w:eastAsia="ko-KR"/>
              </w:rPr>
              <w:t>d)</w:t>
            </w:r>
            <w:r w:rsidRPr="00FF32D7">
              <w:rPr>
                <w:sz w:val="18"/>
                <w:szCs w:val="18"/>
                <w:lang w:val="es-ES" w:eastAsia="ko-KR"/>
              </w:rPr>
              <w:tab/>
              <w:t>7,23</w:t>
            </w:r>
            <w:r w:rsidR="00D43438" w:rsidRPr="00A6755D">
              <w:rPr>
                <w:sz w:val="18"/>
                <w:szCs w:val="18"/>
                <w:lang w:val="es-ES" w:eastAsia="ko-KR"/>
              </w:rPr>
              <w:t xml:space="preserve"> </w:t>
            </w:r>
            <w:r w:rsidRPr="00FF32D7">
              <w:rPr>
                <w:sz w:val="18"/>
                <w:szCs w:val="18"/>
                <w:lang w:val="en-GB"/>
              </w:rPr>
              <w:t>МГц</w:t>
            </w:r>
          </w:p>
        </w:tc>
      </w:tr>
    </w:tbl>
    <w:p w:rsidR="00891F8F" w:rsidRPr="00755EE2" w:rsidRDefault="00891F8F" w:rsidP="008F39F4">
      <w:pPr>
        <w:pStyle w:val="TableNo"/>
        <w:keepLines/>
        <w:spacing w:before="0"/>
        <w:rPr>
          <w:lang w:val="ru-RU"/>
        </w:rPr>
      </w:pPr>
      <w:r w:rsidRPr="00755EE2">
        <w:rPr>
          <w:lang w:val="ru-RU"/>
        </w:rPr>
        <w:t xml:space="preserve">ТАБЛИЦА </w:t>
      </w:r>
      <w:r w:rsidRPr="00755EE2">
        <w:rPr>
          <w:rFonts w:eastAsia="MS Mincho"/>
          <w:lang w:val="ru-RU" w:eastAsia="ja-JP"/>
        </w:rPr>
        <w:t>6</w:t>
      </w:r>
      <w:r>
        <w:rPr>
          <w:rFonts w:eastAsia="MS Mincho"/>
          <w:lang w:val="ru-RU" w:eastAsia="ja-JP"/>
        </w:rPr>
        <w:t xml:space="preserve"> (</w:t>
      </w:r>
      <w:r w:rsidRPr="006660CC">
        <w:rPr>
          <w:rFonts w:eastAsia="MS Mincho"/>
          <w:i/>
          <w:iCs/>
          <w:lang w:val="ru-RU" w:eastAsia="ja-JP"/>
        </w:rPr>
        <w:t>продолжение</w:t>
      </w:r>
      <w:r>
        <w:rPr>
          <w:rFonts w:eastAsia="MS Mincho"/>
          <w:lang w:val="ru-RU" w:eastAsia="ja-JP"/>
        </w:rPr>
        <w:t>)</w:t>
      </w:r>
    </w:p>
    <w:tbl>
      <w:tblPr>
        <w:tblW w:w="15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1418"/>
        <w:gridCol w:w="1662"/>
        <w:gridCol w:w="1598"/>
        <w:gridCol w:w="1621"/>
        <w:gridCol w:w="1680"/>
        <w:gridCol w:w="1652"/>
        <w:gridCol w:w="1847"/>
        <w:gridCol w:w="1890"/>
        <w:gridCol w:w="1556"/>
      </w:tblGrid>
      <w:tr w:rsidR="00157FA3" w:rsidRPr="00E87FDB" w:rsidTr="00157FA3">
        <w:trPr>
          <w:cantSplit/>
          <w:jc w:val="center"/>
        </w:trPr>
        <w:tc>
          <w:tcPr>
            <w:tcW w:w="480" w:type="dxa"/>
            <w:tcMar>
              <w:left w:w="85" w:type="dxa"/>
              <w:right w:w="85" w:type="dxa"/>
            </w:tcMar>
            <w:vAlign w:val="center"/>
          </w:tcPr>
          <w:p w:rsidR="00891F8F" w:rsidRPr="00E87FDB" w:rsidRDefault="00891F8F" w:rsidP="009B158F">
            <w:pPr>
              <w:pStyle w:val="Tablehead"/>
              <w:ind w:left="-57" w:right="-57"/>
              <w:rPr>
                <w:sz w:val="18"/>
                <w:szCs w:val="18"/>
              </w:rPr>
            </w:pPr>
          </w:p>
        </w:tc>
        <w:tc>
          <w:tcPr>
            <w:tcW w:w="1418"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Параметры</w:t>
            </w:r>
          </w:p>
        </w:tc>
        <w:tc>
          <w:tcPr>
            <w:tcW w:w="1662"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"A"</w:t>
            </w:r>
          </w:p>
        </w:tc>
        <w:tc>
          <w:tcPr>
            <w:tcW w:w="1598"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"B"</w:t>
            </w:r>
          </w:p>
        </w:tc>
        <w:tc>
          <w:tcPr>
            <w:tcW w:w="1621"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"C"</w:t>
            </w:r>
          </w:p>
        </w:tc>
        <w:tc>
          <w:tcPr>
            <w:tcW w:w="1680"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"E"</w:t>
            </w:r>
          </w:p>
        </w:tc>
        <w:tc>
          <w:tcPr>
            <w:tcW w:w="1652"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"F"</w:t>
            </w:r>
          </w:p>
        </w:tc>
        <w:tc>
          <w:tcPr>
            <w:tcW w:w="1847" w:type="dxa"/>
            <w:tcMar>
              <w:left w:w="85" w:type="dxa"/>
              <w:right w:w="85" w:type="dxa"/>
            </w:tcMar>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"H"</w:t>
            </w:r>
          </w:p>
        </w:tc>
        <w:tc>
          <w:tcPr>
            <w:tcW w:w="1890" w:type="dxa"/>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"I"</w:t>
            </w:r>
          </w:p>
        </w:tc>
        <w:tc>
          <w:tcPr>
            <w:tcW w:w="1556" w:type="dxa"/>
            <w:vAlign w:val="center"/>
          </w:tcPr>
          <w:p w:rsidR="00891F8F" w:rsidRPr="00E87FDB" w:rsidRDefault="00891F8F" w:rsidP="009B158F">
            <w:pPr>
              <w:pStyle w:val="Tablehead"/>
              <w:ind w:left="-57" w:right="-57"/>
              <w:rPr>
                <w:sz w:val="18"/>
                <w:szCs w:val="18"/>
              </w:rPr>
            </w:pPr>
            <w:r w:rsidRPr="00E87FDB">
              <w:rPr>
                <w:sz w:val="18"/>
                <w:szCs w:val="18"/>
              </w:rPr>
              <w:t>Мультимедийная система "M"</w:t>
            </w:r>
          </w:p>
        </w:tc>
      </w:tr>
      <w:tr w:rsidR="00157FA3" w:rsidRPr="009B158F" w:rsidTr="00157FA3">
        <w:trPr>
          <w:cantSplit/>
          <w:jc w:val="center"/>
        </w:trPr>
        <w:tc>
          <w:tcPr>
            <w:tcW w:w="480"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n-GB"/>
              </w:rPr>
            </w:pPr>
            <w:r w:rsidRPr="00FF32D7">
              <w:rPr>
                <w:sz w:val="18"/>
                <w:szCs w:val="18"/>
                <w:lang w:val="en-GB"/>
              </w:rPr>
              <w:t>3</w:t>
            </w:r>
          </w:p>
        </w:tc>
        <w:tc>
          <w:tcPr>
            <w:tcW w:w="1418"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Число поднесущих или сегментов</w:t>
            </w:r>
          </w:p>
        </w:tc>
        <w:tc>
          <w:tcPr>
            <w:tcW w:w="1662" w:type="dxa"/>
            <w:tcMar>
              <w:left w:w="85" w:type="dxa"/>
              <w:right w:w="85" w:type="dxa"/>
            </w:tcMar>
          </w:tcPr>
          <w:p w:rsidR="00891F8F" w:rsidRPr="00FF32D7" w:rsidRDefault="00891F8F" w:rsidP="004B3AA4">
            <w:pPr>
              <w:pStyle w:val="Tabletext"/>
              <w:rPr>
                <w:sz w:val="18"/>
                <w:szCs w:val="18"/>
                <w:lang w:val="en-GB" w:eastAsia="ko-KR"/>
              </w:rPr>
            </w:pPr>
            <w:r w:rsidRPr="00FF32D7">
              <w:rPr>
                <w:sz w:val="18"/>
                <w:szCs w:val="18"/>
                <w:lang w:val="en-GB" w:eastAsia="ko-KR"/>
              </w:rPr>
              <w:t>192</w:t>
            </w:r>
          </w:p>
          <w:p w:rsidR="00891F8F" w:rsidRPr="00FF32D7" w:rsidRDefault="00891F8F" w:rsidP="004B3AA4">
            <w:pPr>
              <w:pStyle w:val="Tabletext"/>
              <w:rPr>
                <w:sz w:val="18"/>
                <w:szCs w:val="18"/>
                <w:lang w:val="en-GB" w:eastAsia="ko-KR"/>
              </w:rPr>
            </w:pPr>
            <w:r w:rsidRPr="00FF32D7">
              <w:rPr>
                <w:sz w:val="18"/>
                <w:szCs w:val="18"/>
                <w:lang w:val="en-GB" w:eastAsia="ko-KR"/>
              </w:rPr>
              <w:t>384</w:t>
            </w:r>
          </w:p>
          <w:p w:rsidR="00891F8F" w:rsidRPr="00FF32D7" w:rsidRDefault="00891F8F" w:rsidP="004B3AA4">
            <w:pPr>
              <w:pStyle w:val="Tabletext"/>
              <w:rPr>
                <w:sz w:val="18"/>
                <w:szCs w:val="18"/>
                <w:lang w:val="en-GB" w:eastAsia="ko-KR"/>
              </w:rPr>
            </w:pPr>
            <w:r w:rsidRPr="00FF32D7">
              <w:rPr>
                <w:sz w:val="18"/>
                <w:szCs w:val="18"/>
                <w:lang w:val="en-GB" w:eastAsia="ko-KR"/>
              </w:rPr>
              <w:t>768</w:t>
            </w:r>
          </w:p>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rPr>
            </w:pPr>
            <w:r w:rsidRPr="00FF32D7">
              <w:rPr>
                <w:sz w:val="18"/>
                <w:szCs w:val="18"/>
                <w:lang w:val="en-GB" w:eastAsia="ko-KR"/>
              </w:rPr>
              <w:t>1 536</w:t>
            </w:r>
          </w:p>
        </w:tc>
        <w:tc>
          <w:tcPr>
            <w:tcW w:w="1598"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sidRPr="00FF32D7">
              <w:rPr>
                <w:sz w:val="18"/>
                <w:szCs w:val="18"/>
                <w:lang w:val="en-GB" w:eastAsia="ja-JP"/>
              </w:rPr>
              <w:t>1</w:t>
            </w:r>
          </w:p>
        </w:tc>
        <w:tc>
          <w:tcPr>
            <w:tcW w:w="1621"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fr-CH"/>
              </w:rPr>
            </w:pPr>
            <w:r w:rsidRPr="00FF32D7">
              <w:rPr>
                <w:sz w:val="18"/>
                <w:szCs w:val="18"/>
                <w:lang w:val="en-GB"/>
              </w:rPr>
              <w:t>1</w:t>
            </w:r>
          </w:p>
        </w:tc>
        <w:tc>
          <w:tcPr>
            <w:tcW w:w="1680"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eastAsia="ja-JP"/>
              </w:rPr>
              <w:t>В большинстве 64</w:t>
            </w:r>
            <w:r w:rsidRPr="00FF32D7">
              <w:rPr>
                <w:sz w:val="18"/>
                <w:szCs w:val="18"/>
                <w:lang w:val="ru-RU" w:eastAsia="ja-JP"/>
              </w:rPr>
              <w:t> </w:t>
            </w:r>
            <w:r w:rsidRPr="00FF32D7">
              <w:rPr>
                <w:sz w:val="18"/>
                <w:szCs w:val="18"/>
                <w:lang w:val="en-GB" w:eastAsia="ja-JP"/>
              </w:rPr>
              <w:t xml:space="preserve">каналов </w:t>
            </w:r>
            <w:r w:rsidR="00C1446F">
              <w:rPr>
                <w:sz w:val="18"/>
                <w:szCs w:val="18"/>
                <w:lang w:val="en-GB" w:eastAsia="ja-JP"/>
              </w:rPr>
              <w:t>КРК</w:t>
            </w:r>
          </w:p>
        </w:tc>
        <w:tc>
          <w:tcPr>
            <w:tcW w:w="1652" w:type="dxa"/>
            <w:tcMar>
              <w:left w:w="85" w:type="dxa"/>
              <w:right w:w="85" w:type="dxa"/>
            </w:tcMar>
          </w:tcPr>
          <w:p w:rsidR="00891F8F" w:rsidRPr="00B44AC1" w:rsidRDefault="00891F8F" w:rsidP="004B3AA4">
            <w:pPr>
              <w:pStyle w:val="Tabletext"/>
              <w:jc w:val="left"/>
              <w:rPr>
                <w:sz w:val="18"/>
                <w:szCs w:val="18"/>
                <w:lang w:val="ru-RU" w:eastAsia="ja-JP"/>
              </w:rPr>
            </w:pPr>
            <w:r w:rsidRPr="00FF32D7">
              <w:rPr>
                <w:sz w:val="18"/>
                <w:szCs w:val="18"/>
                <w:lang w:val="en-GB" w:eastAsia="ja-JP"/>
              </w:rPr>
              <w:t>n</w:t>
            </w:r>
            <w:r w:rsidRPr="00B44AC1">
              <w:rPr>
                <w:sz w:val="18"/>
                <w:szCs w:val="18"/>
                <w:lang w:val="ru-RU" w:eastAsia="ja-JP"/>
              </w:rPr>
              <w:t xml:space="preserve"> &gt;</w:t>
            </w:r>
            <w:r w:rsidRPr="00FF32D7">
              <w:rPr>
                <w:sz w:val="18"/>
                <w:szCs w:val="18"/>
                <w:lang w:val="en-GB" w:eastAsia="ja-JP"/>
              </w:rPr>
              <w:t> </w:t>
            </w:r>
            <w:r w:rsidRPr="00B44AC1">
              <w:rPr>
                <w:sz w:val="18"/>
                <w:szCs w:val="18"/>
                <w:lang w:val="ru-RU" w:eastAsia="ja-JP"/>
              </w:rPr>
              <w:t>= 1</w:t>
            </w:r>
          </w:p>
          <w:p w:rsidR="00891F8F" w:rsidRPr="00C1446F"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C1446F">
              <w:rPr>
                <w:sz w:val="18"/>
                <w:szCs w:val="18"/>
                <w:lang w:val="ru-RU" w:eastAsia="ja-JP"/>
              </w:rPr>
              <w:t xml:space="preserve">(*1) </w:t>
            </w:r>
            <w:r w:rsidR="00C1446F">
              <w:rPr>
                <w:sz w:val="18"/>
                <w:szCs w:val="18"/>
                <w:lang w:val="ru-RU" w:eastAsia="ja-JP"/>
              </w:rPr>
              <w:t>Число сегментов определяется доступной шириной полосы</w:t>
            </w:r>
          </w:p>
        </w:tc>
        <w:tc>
          <w:tcPr>
            <w:tcW w:w="1847" w:type="dxa"/>
            <w:tcMar>
              <w:left w:w="85" w:type="dxa"/>
              <w:right w:w="85" w:type="dxa"/>
            </w:tcMar>
          </w:tcPr>
          <w:p w:rsidR="00891F8F" w:rsidRPr="00A6755D" w:rsidRDefault="00891F8F" w:rsidP="004B3AA4">
            <w:pPr>
              <w:pStyle w:val="Tabletext"/>
              <w:jc w:val="left"/>
              <w:rPr>
                <w:sz w:val="18"/>
                <w:szCs w:val="18"/>
                <w:lang w:val="ru-RU"/>
              </w:rPr>
            </w:pPr>
            <w:r w:rsidRPr="00A6755D">
              <w:rPr>
                <w:sz w:val="18"/>
                <w:szCs w:val="18"/>
                <w:lang w:val="ru-RU"/>
              </w:rPr>
              <w:t>1 705 (</w:t>
            </w:r>
            <w:r w:rsidR="00C1446F" w:rsidRPr="00A6755D">
              <w:rPr>
                <w:sz w:val="18"/>
                <w:szCs w:val="18"/>
                <w:lang w:val="ru-RU"/>
              </w:rPr>
              <w:t xml:space="preserve">режим </w:t>
            </w:r>
            <w:r w:rsidRPr="00A6755D">
              <w:rPr>
                <w:sz w:val="18"/>
                <w:szCs w:val="18"/>
                <w:lang w:val="ru-RU"/>
              </w:rPr>
              <w:t>2</w:t>
            </w:r>
            <w:r w:rsidRPr="00FF32D7">
              <w:rPr>
                <w:sz w:val="18"/>
                <w:szCs w:val="18"/>
                <w:lang w:val="fr-CH"/>
              </w:rPr>
              <w:t>k</w:t>
            </w:r>
            <w:r w:rsidRPr="00A6755D">
              <w:rPr>
                <w:sz w:val="18"/>
                <w:szCs w:val="18"/>
                <w:lang w:val="ru-RU"/>
              </w:rPr>
              <w:t>)</w:t>
            </w:r>
          </w:p>
          <w:p w:rsidR="00891F8F" w:rsidRPr="00A6755D" w:rsidRDefault="00891F8F" w:rsidP="004B3AA4">
            <w:pPr>
              <w:pStyle w:val="Tabletext"/>
              <w:jc w:val="left"/>
              <w:rPr>
                <w:sz w:val="18"/>
                <w:szCs w:val="18"/>
                <w:lang w:val="ru-RU"/>
              </w:rPr>
            </w:pPr>
            <w:r w:rsidRPr="00A6755D">
              <w:rPr>
                <w:sz w:val="18"/>
                <w:szCs w:val="18"/>
                <w:lang w:val="ru-RU"/>
              </w:rPr>
              <w:t>3 409 (</w:t>
            </w:r>
            <w:r w:rsidR="00C1446F" w:rsidRPr="00A6755D">
              <w:rPr>
                <w:sz w:val="18"/>
                <w:szCs w:val="18"/>
                <w:lang w:val="ru-RU"/>
              </w:rPr>
              <w:t xml:space="preserve">режим </w:t>
            </w:r>
            <w:r w:rsidRPr="00A6755D">
              <w:rPr>
                <w:sz w:val="18"/>
                <w:szCs w:val="18"/>
                <w:lang w:val="ru-RU"/>
              </w:rPr>
              <w:t>4</w:t>
            </w:r>
            <w:r w:rsidRPr="00FF32D7">
              <w:rPr>
                <w:sz w:val="18"/>
                <w:szCs w:val="18"/>
                <w:lang w:val="fr-CH"/>
              </w:rPr>
              <w:t>k</w:t>
            </w:r>
            <w:r w:rsidRPr="00A6755D">
              <w:rPr>
                <w:sz w:val="18"/>
                <w:szCs w:val="18"/>
                <w:lang w:val="ru-RU"/>
              </w:rPr>
              <w:t>)</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A6755D">
              <w:rPr>
                <w:sz w:val="18"/>
                <w:szCs w:val="18"/>
                <w:lang w:val="ru-RU"/>
              </w:rPr>
              <w:t>6 817 (</w:t>
            </w:r>
            <w:r w:rsidR="00C1446F" w:rsidRPr="00A6755D">
              <w:rPr>
                <w:sz w:val="18"/>
                <w:szCs w:val="18"/>
                <w:lang w:val="ru-RU"/>
              </w:rPr>
              <w:t xml:space="preserve">режим </w:t>
            </w:r>
            <w:r w:rsidRPr="00A6755D">
              <w:rPr>
                <w:sz w:val="18"/>
                <w:szCs w:val="18"/>
                <w:lang w:val="ru-RU"/>
              </w:rPr>
              <w:t>8</w:t>
            </w:r>
            <w:r w:rsidRPr="00FF32D7">
              <w:rPr>
                <w:sz w:val="18"/>
                <w:szCs w:val="18"/>
                <w:lang w:val="fr-CH"/>
              </w:rPr>
              <w:t>k</w:t>
            </w:r>
            <w:r w:rsidRPr="00A6755D">
              <w:rPr>
                <w:sz w:val="18"/>
                <w:szCs w:val="18"/>
                <w:lang w:val="ru-RU"/>
              </w:rPr>
              <w:t>)</w:t>
            </w:r>
          </w:p>
        </w:tc>
        <w:tc>
          <w:tcPr>
            <w:tcW w:w="1890" w:type="dxa"/>
          </w:tcPr>
          <w:p w:rsidR="00891F8F" w:rsidRPr="00A6755D" w:rsidRDefault="000D643F" w:rsidP="004B3AA4">
            <w:pPr>
              <w:pStyle w:val="Tabletext"/>
              <w:jc w:val="left"/>
              <w:rPr>
                <w:sz w:val="18"/>
                <w:szCs w:val="18"/>
                <w:lang w:val="ru-RU"/>
              </w:rPr>
            </w:pPr>
            <w:r>
              <w:rPr>
                <w:sz w:val="18"/>
                <w:szCs w:val="18"/>
                <w:lang w:val="en-US" w:eastAsia="ja-JP"/>
              </w:rPr>
              <w:t>OFDM</w:t>
            </w:r>
            <w:r w:rsidR="00891F8F" w:rsidRPr="00A6755D">
              <w:rPr>
                <w:sz w:val="18"/>
                <w:szCs w:val="18"/>
                <w:lang w:val="ru-RU"/>
              </w:rPr>
              <w:t>:</w:t>
            </w:r>
          </w:p>
          <w:p w:rsidR="00891F8F" w:rsidRPr="00A6755D" w:rsidRDefault="00891F8F" w:rsidP="004B3AA4">
            <w:pPr>
              <w:pStyle w:val="Tabletext"/>
              <w:jc w:val="left"/>
              <w:rPr>
                <w:sz w:val="18"/>
                <w:szCs w:val="18"/>
                <w:lang w:val="ru-RU"/>
              </w:rPr>
            </w:pPr>
            <w:r w:rsidRPr="00A6755D">
              <w:rPr>
                <w:sz w:val="18"/>
                <w:szCs w:val="18"/>
                <w:lang w:val="ru-RU"/>
              </w:rPr>
              <w:t>853 (</w:t>
            </w:r>
            <w:r w:rsidR="00C1446F" w:rsidRPr="00A6755D">
              <w:rPr>
                <w:sz w:val="18"/>
                <w:szCs w:val="18"/>
                <w:lang w:val="ru-RU"/>
              </w:rPr>
              <w:t xml:space="preserve">режим </w:t>
            </w:r>
            <w:r w:rsidRPr="00A6755D">
              <w:rPr>
                <w:sz w:val="18"/>
                <w:szCs w:val="18"/>
                <w:lang w:val="ru-RU"/>
              </w:rPr>
              <w:t>1</w:t>
            </w:r>
            <w:r w:rsidRPr="00FF32D7">
              <w:rPr>
                <w:sz w:val="18"/>
                <w:szCs w:val="18"/>
                <w:lang w:val="fr-CH"/>
              </w:rPr>
              <w:t>k</w:t>
            </w:r>
            <w:r w:rsidRPr="00A6755D">
              <w:rPr>
                <w:sz w:val="18"/>
                <w:szCs w:val="18"/>
                <w:lang w:val="ru-RU"/>
              </w:rPr>
              <w:t>)</w:t>
            </w:r>
          </w:p>
          <w:p w:rsidR="00891F8F" w:rsidRPr="00A6755D" w:rsidRDefault="00891F8F" w:rsidP="004B3AA4">
            <w:pPr>
              <w:pStyle w:val="Tabletext"/>
              <w:jc w:val="left"/>
              <w:rPr>
                <w:sz w:val="18"/>
                <w:szCs w:val="18"/>
                <w:lang w:val="ru-RU"/>
              </w:rPr>
            </w:pPr>
            <w:r w:rsidRPr="00A6755D">
              <w:rPr>
                <w:sz w:val="18"/>
                <w:szCs w:val="18"/>
                <w:lang w:val="ru-RU"/>
              </w:rPr>
              <w:t>1 705 (</w:t>
            </w:r>
            <w:r w:rsidR="00C1446F" w:rsidRPr="00A6755D">
              <w:rPr>
                <w:sz w:val="18"/>
                <w:szCs w:val="18"/>
                <w:lang w:val="ru-RU"/>
              </w:rPr>
              <w:t xml:space="preserve">режим </w:t>
            </w:r>
            <w:r w:rsidRPr="00A6755D">
              <w:rPr>
                <w:sz w:val="18"/>
                <w:szCs w:val="18"/>
                <w:lang w:val="ru-RU"/>
              </w:rPr>
              <w:t>2</w:t>
            </w:r>
            <w:r w:rsidRPr="00FF32D7">
              <w:rPr>
                <w:sz w:val="18"/>
                <w:szCs w:val="18"/>
                <w:lang w:val="fr-CH"/>
              </w:rPr>
              <w:t>k</w:t>
            </w:r>
            <w:r w:rsidRPr="00A6755D">
              <w:rPr>
                <w:sz w:val="18"/>
                <w:szCs w:val="18"/>
                <w:lang w:val="ru-RU"/>
              </w:rPr>
              <w:t>)</w:t>
            </w:r>
          </w:p>
          <w:p w:rsidR="00891F8F" w:rsidRPr="00D43438" w:rsidRDefault="00891F8F" w:rsidP="004B3AA4">
            <w:pPr>
              <w:pStyle w:val="Tabletext"/>
              <w:jc w:val="left"/>
              <w:rPr>
                <w:sz w:val="18"/>
                <w:szCs w:val="18"/>
                <w:lang w:val="ru-RU"/>
              </w:rPr>
            </w:pPr>
            <w:r w:rsidRPr="00D43438">
              <w:rPr>
                <w:sz w:val="18"/>
                <w:szCs w:val="18"/>
                <w:lang w:val="ru-RU"/>
              </w:rPr>
              <w:t>3 409 (</w:t>
            </w:r>
            <w:r w:rsidR="00C1446F" w:rsidRPr="00D43438">
              <w:rPr>
                <w:sz w:val="18"/>
                <w:szCs w:val="18"/>
                <w:lang w:val="ru-RU"/>
              </w:rPr>
              <w:t>режи</w:t>
            </w:r>
            <w:r w:rsidRPr="00D43438">
              <w:rPr>
                <w:sz w:val="18"/>
                <w:szCs w:val="18"/>
                <w:lang w:val="ru-RU"/>
              </w:rPr>
              <w:t>4</w:t>
            </w:r>
            <w:r w:rsidRPr="00FF32D7">
              <w:rPr>
                <w:sz w:val="18"/>
                <w:szCs w:val="18"/>
                <w:lang w:val="en-GB"/>
              </w:rPr>
              <w:t>k</w:t>
            </w:r>
            <w:r w:rsidRPr="00D43438">
              <w:rPr>
                <w:sz w:val="18"/>
                <w:szCs w:val="18"/>
                <w:lang w:val="ru-RU"/>
              </w:rPr>
              <w:t xml:space="preserve"> </w:t>
            </w:r>
            <w:r w:rsidR="00D43438" w:rsidRPr="00D43438">
              <w:rPr>
                <w:sz w:val="18"/>
                <w:szCs w:val="18"/>
                <w:lang w:val="ru-RU"/>
              </w:rPr>
              <w:t>м</w:t>
            </w:r>
            <w:r w:rsidRPr="00D43438">
              <w:rPr>
                <w:sz w:val="18"/>
                <w:szCs w:val="18"/>
                <w:lang w:val="ru-RU"/>
              </w:rPr>
              <w:t>)</w:t>
            </w:r>
          </w:p>
          <w:p w:rsidR="00891F8F" w:rsidRPr="00D43438"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D43438">
              <w:rPr>
                <w:sz w:val="18"/>
                <w:szCs w:val="18"/>
                <w:lang w:val="ru-RU"/>
              </w:rPr>
              <w:t>6 817 (</w:t>
            </w:r>
            <w:r w:rsidR="00C1446F">
              <w:rPr>
                <w:sz w:val="18"/>
                <w:szCs w:val="18"/>
                <w:lang w:val="en-GB"/>
              </w:rPr>
              <w:t>режим</w:t>
            </w:r>
            <w:r w:rsidR="00C1446F" w:rsidRPr="00D43438">
              <w:rPr>
                <w:sz w:val="18"/>
                <w:szCs w:val="18"/>
                <w:lang w:val="ru-RU"/>
              </w:rPr>
              <w:t xml:space="preserve"> </w:t>
            </w:r>
            <w:r w:rsidRPr="00D43438">
              <w:rPr>
                <w:sz w:val="18"/>
                <w:szCs w:val="18"/>
                <w:lang w:val="ru-RU"/>
              </w:rPr>
              <w:t>8</w:t>
            </w:r>
            <w:r w:rsidRPr="00FF32D7">
              <w:rPr>
                <w:sz w:val="18"/>
                <w:szCs w:val="18"/>
                <w:lang w:val="en-GB"/>
              </w:rPr>
              <w:t>k</w:t>
            </w:r>
            <w:r w:rsidRPr="00D43438">
              <w:rPr>
                <w:sz w:val="18"/>
                <w:szCs w:val="18"/>
                <w:lang w:val="ru-RU"/>
              </w:rPr>
              <w:t>)</w:t>
            </w:r>
          </w:p>
        </w:tc>
        <w:tc>
          <w:tcPr>
            <w:tcW w:w="1556" w:type="dxa"/>
          </w:tcPr>
          <w:p w:rsidR="00891F8F" w:rsidRPr="009B158F" w:rsidRDefault="00891F8F" w:rsidP="009B158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B158F">
              <w:rPr>
                <w:sz w:val="18"/>
                <w:szCs w:val="18"/>
                <w:lang w:val="ru-RU"/>
              </w:rPr>
              <w:t xml:space="preserve">4 000 </w:t>
            </w:r>
            <w:r w:rsidR="009B158F" w:rsidRPr="009B158F">
              <w:rPr>
                <w:sz w:val="18"/>
                <w:szCs w:val="18"/>
                <w:lang w:val="ru-RU"/>
              </w:rPr>
              <w:br/>
            </w:r>
            <w:r w:rsidRPr="009B158F">
              <w:rPr>
                <w:sz w:val="18"/>
                <w:szCs w:val="18"/>
                <w:lang w:val="ru-RU"/>
              </w:rPr>
              <w:t>(</w:t>
            </w:r>
            <w:r w:rsidR="00C1446F">
              <w:rPr>
                <w:sz w:val="18"/>
                <w:szCs w:val="18"/>
                <w:lang w:val="ru-RU"/>
              </w:rPr>
              <w:t>вне режима</w:t>
            </w:r>
            <w:r w:rsidRPr="009B158F">
              <w:rPr>
                <w:sz w:val="18"/>
                <w:szCs w:val="18"/>
                <w:lang w:val="ru-RU"/>
              </w:rPr>
              <w:t xml:space="preserve"> 4</w:t>
            </w:r>
            <w:r w:rsidRPr="00FF32D7">
              <w:rPr>
                <w:sz w:val="18"/>
                <w:szCs w:val="18"/>
                <w:lang w:val="en-GB"/>
              </w:rPr>
              <w:t>k</w:t>
            </w:r>
            <w:r w:rsidRPr="009B158F">
              <w:rPr>
                <w:sz w:val="18"/>
                <w:szCs w:val="18"/>
                <w:lang w:val="ru-RU"/>
              </w:rPr>
              <w:t>)</w:t>
            </w:r>
          </w:p>
        </w:tc>
      </w:tr>
      <w:tr w:rsidR="00157FA3" w:rsidRPr="00FA6C56" w:rsidTr="00157FA3">
        <w:trPr>
          <w:cantSplit/>
          <w:jc w:val="center"/>
        </w:trPr>
        <w:tc>
          <w:tcPr>
            <w:tcW w:w="480" w:type="dxa"/>
            <w:tcMar>
              <w:left w:w="85" w:type="dxa"/>
              <w:right w:w="85" w:type="dxa"/>
            </w:tcMar>
          </w:tcPr>
          <w:p w:rsidR="00891F8F" w:rsidRPr="009B158F"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9B158F">
              <w:rPr>
                <w:sz w:val="18"/>
                <w:szCs w:val="18"/>
                <w:lang w:val="ru-RU"/>
              </w:rPr>
              <w:t>4</w:t>
            </w:r>
          </w:p>
        </w:tc>
        <w:tc>
          <w:tcPr>
            <w:tcW w:w="1418" w:type="dxa"/>
            <w:tcMar>
              <w:left w:w="85" w:type="dxa"/>
              <w:right w:w="85" w:type="dxa"/>
            </w:tcMar>
          </w:tcPr>
          <w:p w:rsidR="00891F8F" w:rsidRPr="009B158F"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B158F">
              <w:rPr>
                <w:sz w:val="18"/>
                <w:szCs w:val="18"/>
                <w:lang w:val="ru-RU"/>
              </w:rPr>
              <w:t>Разнос поднесущих</w:t>
            </w:r>
          </w:p>
        </w:tc>
        <w:tc>
          <w:tcPr>
            <w:tcW w:w="1662" w:type="dxa"/>
            <w:tcMar>
              <w:left w:w="85" w:type="dxa"/>
              <w:right w:w="85" w:type="dxa"/>
            </w:tcMar>
          </w:tcPr>
          <w:p w:rsidR="00891F8F" w:rsidRPr="009B158F" w:rsidRDefault="00891F8F" w:rsidP="004B3AA4">
            <w:pPr>
              <w:pStyle w:val="Tabletext"/>
              <w:rPr>
                <w:sz w:val="18"/>
                <w:szCs w:val="18"/>
                <w:lang w:val="ru-RU"/>
              </w:rPr>
            </w:pPr>
            <w:r w:rsidRPr="00FF32D7">
              <w:rPr>
                <w:sz w:val="18"/>
                <w:szCs w:val="18"/>
                <w:lang w:val="en-GB"/>
              </w:rPr>
              <w:t>a</w:t>
            </w:r>
            <w:r w:rsidRPr="009B158F">
              <w:rPr>
                <w:sz w:val="18"/>
                <w:szCs w:val="18"/>
                <w:lang w:val="ru-RU"/>
              </w:rPr>
              <w:t>)</w:t>
            </w:r>
            <w:r w:rsidRPr="009B158F">
              <w:rPr>
                <w:sz w:val="18"/>
                <w:szCs w:val="18"/>
                <w:lang w:val="ru-RU"/>
              </w:rPr>
              <w:tab/>
              <w:t>8 кГц</w:t>
            </w:r>
            <w:r w:rsidRPr="009B158F">
              <w:rPr>
                <w:sz w:val="18"/>
                <w:szCs w:val="18"/>
                <w:lang w:val="ru-RU"/>
              </w:rPr>
              <w:tab/>
            </w:r>
          </w:p>
          <w:p w:rsidR="00891F8F" w:rsidRPr="009B158F" w:rsidRDefault="00891F8F" w:rsidP="004B3AA4">
            <w:pPr>
              <w:pStyle w:val="Tabletext"/>
              <w:rPr>
                <w:sz w:val="18"/>
                <w:szCs w:val="18"/>
                <w:lang w:val="ru-RU"/>
              </w:rPr>
            </w:pPr>
            <w:r w:rsidRPr="00FF32D7">
              <w:rPr>
                <w:sz w:val="18"/>
                <w:szCs w:val="18"/>
                <w:lang w:val="en-GB"/>
              </w:rPr>
              <w:t>b</w:t>
            </w:r>
            <w:r w:rsidRPr="009B158F">
              <w:rPr>
                <w:sz w:val="18"/>
                <w:szCs w:val="18"/>
                <w:lang w:val="ru-RU"/>
              </w:rPr>
              <w:t>)</w:t>
            </w:r>
            <w:r w:rsidRPr="009B158F">
              <w:rPr>
                <w:sz w:val="18"/>
                <w:szCs w:val="18"/>
                <w:lang w:val="ru-RU"/>
              </w:rPr>
              <w:tab/>
              <w:t>4 кГц</w:t>
            </w:r>
          </w:p>
          <w:p w:rsidR="00891F8F" w:rsidRPr="009B158F" w:rsidRDefault="00891F8F" w:rsidP="004B3AA4">
            <w:pPr>
              <w:pStyle w:val="Tabletext"/>
              <w:rPr>
                <w:sz w:val="18"/>
                <w:szCs w:val="18"/>
                <w:lang w:val="ru-RU"/>
              </w:rPr>
            </w:pPr>
            <w:r w:rsidRPr="00FF32D7">
              <w:rPr>
                <w:sz w:val="18"/>
                <w:szCs w:val="18"/>
                <w:lang w:val="en-GB"/>
              </w:rPr>
              <w:t>c</w:t>
            </w:r>
            <w:r w:rsidRPr="009B158F">
              <w:rPr>
                <w:sz w:val="18"/>
                <w:szCs w:val="18"/>
                <w:lang w:val="ru-RU"/>
              </w:rPr>
              <w:t>)</w:t>
            </w:r>
            <w:r w:rsidRPr="009B158F">
              <w:rPr>
                <w:sz w:val="18"/>
                <w:szCs w:val="18"/>
                <w:lang w:val="ru-RU"/>
              </w:rPr>
              <w:tab/>
              <w:t>2 кГц</w:t>
            </w:r>
          </w:p>
          <w:p w:rsidR="00891F8F" w:rsidRPr="009B158F"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en-GB"/>
              </w:rPr>
              <w:t>d</w:t>
            </w:r>
            <w:r w:rsidRPr="009B158F">
              <w:rPr>
                <w:sz w:val="18"/>
                <w:szCs w:val="18"/>
                <w:lang w:val="ru-RU"/>
              </w:rPr>
              <w:t>)</w:t>
            </w:r>
            <w:r w:rsidRPr="009B158F">
              <w:rPr>
                <w:sz w:val="18"/>
                <w:szCs w:val="18"/>
                <w:lang w:val="ru-RU"/>
              </w:rPr>
              <w:tab/>
              <w:t>1</w:t>
            </w:r>
            <w:r w:rsidR="00C1446F" w:rsidRPr="009B158F">
              <w:rPr>
                <w:sz w:val="18"/>
                <w:szCs w:val="18"/>
                <w:lang w:val="ru-RU"/>
              </w:rPr>
              <w:t xml:space="preserve"> </w:t>
            </w:r>
            <w:r w:rsidRPr="009B158F">
              <w:rPr>
                <w:sz w:val="18"/>
                <w:szCs w:val="18"/>
                <w:lang w:val="ru-RU"/>
              </w:rPr>
              <w:t>кГц</w:t>
            </w:r>
          </w:p>
        </w:tc>
        <w:tc>
          <w:tcPr>
            <w:tcW w:w="1598" w:type="dxa"/>
            <w:tcMar>
              <w:left w:w="85" w:type="dxa"/>
              <w:right w:w="85" w:type="dxa"/>
            </w:tcMar>
          </w:tcPr>
          <w:p w:rsidR="00891F8F" w:rsidRPr="009B158F"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B158F">
              <w:rPr>
                <w:sz w:val="18"/>
                <w:szCs w:val="18"/>
                <w:lang w:val="ru-RU" w:eastAsia="ja-JP"/>
              </w:rPr>
              <w:t>Не применяется</w:t>
            </w:r>
          </w:p>
        </w:tc>
        <w:tc>
          <w:tcPr>
            <w:tcW w:w="1621" w:type="dxa"/>
            <w:tcMar>
              <w:left w:w="85" w:type="dxa"/>
              <w:right w:w="85" w:type="dxa"/>
            </w:tcMar>
          </w:tcPr>
          <w:p w:rsidR="00891F8F" w:rsidRPr="00A6755D" w:rsidRDefault="00891F8F" w:rsidP="004B3AA4">
            <w:pPr>
              <w:pStyle w:val="Tabletext"/>
              <w:ind w:left="284" w:hanging="284"/>
              <w:jc w:val="left"/>
              <w:rPr>
                <w:sz w:val="18"/>
                <w:szCs w:val="18"/>
                <w:lang w:val="ru-RU" w:eastAsia="ja-JP"/>
              </w:rPr>
            </w:pPr>
            <w:r w:rsidRPr="00FF32D7">
              <w:rPr>
                <w:sz w:val="18"/>
                <w:szCs w:val="18"/>
                <w:lang w:val="fr-CH"/>
              </w:rPr>
              <w:t>a</w:t>
            </w:r>
            <w:r w:rsidRPr="00A6755D">
              <w:rPr>
                <w:sz w:val="18"/>
                <w:szCs w:val="18"/>
                <w:lang w:val="ru-RU"/>
              </w:rPr>
              <w:t>)</w:t>
            </w:r>
            <w:r w:rsidRPr="00A6755D">
              <w:rPr>
                <w:sz w:val="18"/>
                <w:szCs w:val="18"/>
                <w:lang w:val="ru-RU"/>
              </w:rPr>
              <w:tab/>
              <w:t>3,968</w:t>
            </w:r>
            <w:r w:rsidR="00C26187">
              <w:rPr>
                <w:sz w:val="18"/>
                <w:szCs w:val="18"/>
                <w:lang w:val="ru-RU"/>
              </w:rPr>
              <w:t xml:space="preserve"> </w:t>
            </w:r>
            <w:r w:rsidRPr="00A6755D">
              <w:rPr>
                <w:sz w:val="18"/>
                <w:szCs w:val="18"/>
                <w:lang w:val="ru-RU"/>
              </w:rPr>
              <w:t>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1),</w:t>
            </w:r>
            <w:r w:rsidRPr="00A6755D">
              <w:rPr>
                <w:sz w:val="18"/>
                <w:szCs w:val="18"/>
                <w:lang w:val="ru-RU" w:eastAsia="ja-JP"/>
              </w:rPr>
              <w:br/>
            </w:r>
            <w:r w:rsidRPr="00A6755D">
              <w:rPr>
                <w:sz w:val="18"/>
                <w:szCs w:val="18"/>
                <w:lang w:val="ru-RU"/>
              </w:rPr>
              <w:t>1,9</w:t>
            </w:r>
            <w:r w:rsidRPr="00A6755D">
              <w:rPr>
                <w:sz w:val="18"/>
                <w:szCs w:val="18"/>
                <w:lang w:val="ru-RU" w:eastAsia="ja-JP"/>
              </w:rPr>
              <w:t xml:space="preserve">84 </w:t>
            </w:r>
            <w:r w:rsidRPr="00A6755D">
              <w:rPr>
                <w:sz w:val="18"/>
                <w:szCs w:val="18"/>
                <w:lang w:val="ru-RU"/>
              </w:rPr>
              <w:t>кГц</w:t>
            </w:r>
            <w:r w:rsidRPr="00A6755D">
              <w:rPr>
                <w:sz w:val="18"/>
                <w:szCs w:val="18"/>
                <w:lang w:val="ru-RU" w:eastAsia="ja-JP"/>
              </w:rPr>
              <w:t xml:space="preserve"> (</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0,992 кГц</w:t>
            </w:r>
            <w:r w:rsidRPr="00A6755D">
              <w:rPr>
                <w:sz w:val="18"/>
                <w:szCs w:val="18"/>
                <w:lang w:val="ru-RU" w:eastAsia="ja-JP"/>
              </w:rPr>
              <w:br/>
              <w:t>(</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ind w:left="284" w:hanging="284"/>
              <w:jc w:val="left"/>
              <w:rPr>
                <w:sz w:val="18"/>
                <w:szCs w:val="18"/>
                <w:lang w:val="ru-RU" w:eastAsia="ja-JP"/>
              </w:rPr>
            </w:pPr>
            <w:r w:rsidRPr="00FF32D7">
              <w:rPr>
                <w:sz w:val="18"/>
                <w:szCs w:val="18"/>
                <w:lang w:val="fr-CH"/>
              </w:rPr>
              <w:t>b</w:t>
            </w:r>
            <w:r w:rsidRPr="00A6755D">
              <w:rPr>
                <w:sz w:val="18"/>
                <w:szCs w:val="18"/>
                <w:lang w:val="ru-RU"/>
              </w:rPr>
              <w:t>)</w:t>
            </w:r>
            <w:r w:rsidRPr="00A6755D">
              <w:rPr>
                <w:sz w:val="18"/>
                <w:szCs w:val="18"/>
                <w:lang w:val="ru-RU"/>
              </w:rPr>
              <w:tab/>
              <w:t>4,629</w:t>
            </w:r>
            <w:r w:rsidR="00C1446F">
              <w:rPr>
                <w:sz w:val="18"/>
                <w:szCs w:val="18"/>
                <w:lang w:val="ru-RU"/>
              </w:rPr>
              <w:t xml:space="preserve"> </w:t>
            </w:r>
            <w:r w:rsidRPr="00A6755D">
              <w:rPr>
                <w:sz w:val="18"/>
                <w:szCs w:val="18"/>
                <w:lang w:val="ru-RU"/>
              </w:rPr>
              <w:t>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1),</w:t>
            </w:r>
            <w:r w:rsidRPr="00A6755D">
              <w:rPr>
                <w:sz w:val="18"/>
                <w:szCs w:val="18"/>
                <w:lang w:val="ru-RU" w:eastAsia="ja-JP"/>
              </w:rPr>
              <w:br/>
            </w:r>
            <w:r w:rsidRPr="00A6755D">
              <w:rPr>
                <w:sz w:val="18"/>
                <w:szCs w:val="18"/>
                <w:lang w:val="ru-RU"/>
              </w:rPr>
              <w:t>2,3</w:t>
            </w:r>
            <w:r w:rsidRPr="00A6755D">
              <w:rPr>
                <w:sz w:val="18"/>
                <w:szCs w:val="18"/>
                <w:lang w:val="ru-RU" w:eastAsia="ja-JP"/>
              </w:rPr>
              <w:t xml:space="preserve">14 </w:t>
            </w:r>
            <w:r w:rsidRPr="00A6755D">
              <w:rPr>
                <w:sz w:val="18"/>
                <w:szCs w:val="18"/>
                <w:lang w:val="ru-RU"/>
              </w:rPr>
              <w:t>кГц</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1,157 кГц</w:t>
            </w:r>
            <w:r w:rsidRPr="00A6755D">
              <w:rPr>
                <w:sz w:val="18"/>
                <w:szCs w:val="18"/>
                <w:lang w:val="ru-RU" w:eastAsia="ja-JP"/>
              </w:rPr>
              <w:br/>
              <w:t>(</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fr-CH"/>
              </w:rPr>
              <w:t>c</w:t>
            </w:r>
            <w:r w:rsidRPr="00A6755D">
              <w:rPr>
                <w:sz w:val="18"/>
                <w:szCs w:val="18"/>
                <w:lang w:val="ru-RU"/>
              </w:rPr>
              <w:t>)</w:t>
            </w:r>
            <w:r w:rsidRPr="00A6755D">
              <w:rPr>
                <w:sz w:val="18"/>
                <w:szCs w:val="18"/>
                <w:lang w:val="ru-RU"/>
              </w:rPr>
              <w:tab/>
              <w:t>5,2</w:t>
            </w:r>
            <w:r w:rsidRPr="00A6755D">
              <w:rPr>
                <w:sz w:val="18"/>
                <w:szCs w:val="18"/>
                <w:lang w:val="ru-RU" w:eastAsia="ja-JP"/>
              </w:rPr>
              <w:t xml:space="preserve">91 </w:t>
            </w:r>
            <w:r w:rsidRPr="00A6755D">
              <w:rPr>
                <w:sz w:val="18"/>
                <w:szCs w:val="18"/>
                <w:lang w:val="ru-RU"/>
              </w:rPr>
              <w:t>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1),</w:t>
            </w:r>
            <w:r w:rsidRPr="00A6755D">
              <w:rPr>
                <w:sz w:val="18"/>
                <w:szCs w:val="18"/>
                <w:lang w:val="ru-RU" w:eastAsia="ja-JP"/>
              </w:rPr>
              <w:br/>
            </w:r>
            <w:r w:rsidRPr="00A6755D">
              <w:rPr>
                <w:sz w:val="18"/>
                <w:szCs w:val="18"/>
                <w:lang w:val="ru-RU"/>
              </w:rPr>
              <w:t>2,645</w:t>
            </w:r>
            <w:r w:rsidR="00C1446F">
              <w:rPr>
                <w:sz w:val="18"/>
                <w:szCs w:val="18"/>
                <w:lang w:val="ru-RU"/>
              </w:rPr>
              <w:t xml:space="preserve"> </w:t>
            </w:r>
            <w:r w:rsidRPr="00A6755D">
              <w:rPr>
                <w:sz w:val="18"/>
                <w:szCs w:val="18"/>
                <w:lang w:val="ru-RU"/>
              </w:rPr>
              <w:t>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2),</w:t>
            </w:r>
            <w:r w:rsidRPr="00A6755D">
              <w:rPr>
                <w:sz w:val="18"/>
                <w:szCs w:val="18"/>
                <w:lang w:val="ru-RU"/>
              </w:rPr>
              <w:br/>
              <w:t>1,322 кГц</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3)</w:t>
            </w:r>
          </w:p>
        </w:tc>
        <w:tc>
          <w:tcPr>
            <w:tcW w:w="1680"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eastAsia="ja-JP"/>
              </w:rPr>
              <w:t>Не применяется</w:t>
            </w:r>
          </w:p>
        </w:tc>
        <w:tc>
          <w:tcPr>
            <w:tcW w:w="1652" w:type="dxa"/>
            <w:tcMar>
              <w:left w:w="85" w:type="dxa"/>
              <w:right w:w="85" w:type="dxa"/>
            </w:tcMar>
          </w:tcPr>
          <w:p w:rsidR="00891F8F" w:rsidRPr="00A6755D" w:rsidRDefault="00891F8F" w:rsidP="004B3AA4">
            <w:pPr>
              <w:pStyle w:val="Tabletext"/>
              <w:tabs>
                <w:tab w:val="clear" w:pos="284"/>
                <w:tab w:val="left" w:pos="265"/>
              </w:tabs>
              <w:ind w:left="284" w:hanging="284"/>
              <w:jc w:val="left"/>
              <w:rPr>
                <w:sz w:val="18"/>
                <w:szCs w:val="18"/>
                <w:lang w:val="ru-RU" w:eastAsia="ja-JP"/>
              </w:rPr>
            </w:pPr>
            <w:r w:rsidRPr="00FF32D7">
              <w:rPr>
                <w:sz w:val="18"/>
                <w:szCs w:val="18"/>
                <w:lang w:val="fr-CH"/>
              </w:rPr>
              <w:t>a</w:t>
            </w:r>
            <w:r w:rsidRPr="00A6755D">
              <w:rPr>
                <w:sz w:val="18"/>
                <w:szCs w:val="18"/>
                <w:lang w:val="ru-RU"/>
              </w:rPr>
              <w:t>)</w:t>
            </w:r>
            <w:r w:rsidRPr="00A6755D">
              <w:rPr>
                <w:sz w:val="18"/>
                <w:szCs w:val="18"/>
                <w:lang w:val="ru-RU"/>
              </w:rPr>
              <w:tab/>
              <w:t>3,968 кГц</w:t>
            </w:r>
            <w:r w:rsidR="00F80A4B">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1),</w:t>
            </w:r>
            <w:r w:rsidRPr="00A6755D">
              <w:rPr>
                <w:sz w:val="18"/>
                <w:szCs w:val="18"/>
                <w:lang w:val="ru-RU" w:eastAsia="ja-JP"/>
              </w:rPr>
              <w:br/>
            </w:r>
            <w:r w:rsidRPr="00A6755D">
              <w:rPr>
                <w:sz w:val="18"/>
                <w:szCs w:val="18"/>
                <w:lang w:val="ru-RU"/>
              </w:rPr>
              <w:t>1,984 кГц</w:t>
            </w:r>
            <w:r w:rsidR="00C1446F">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2),</w:t>
            </w:r>
            <w:r w:rsidRPr="00A6755D">
              <w:rPr>
                <w:sz w:val="18"/>
                <w:szCs w:val="18"/>
                <w:lang w:val="ru-RU"/>
              </w:rPr>
              <w:br/>
              <w:t>0,992 кГц</w:t>
            </w:r>
            <w:r w:rsidRPr="00A6755D">
              <w:rPr>
                <w:sz w:val="18"/>
                <w:szCs w:val="18"/>
                <w:lang w:val="ru-RU" w:eastAsia="ja-JP"/>
              </w:rPr>
              <w:t xml:space="preserve"> (</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ind w:left="284" w:hanging="284"/>
              <w:jc w:val="left"/>
              <w:rPr>
                <w:sz w:val="18"/>
                <w:szCs w:val="18"/>
                <w:lang w:val="ru-RU" w:eastAsia="ja-JP"/>
              </w:rPr>
            </w:pPr>
            <w:r w:rsidRPr="00FF32D7">
              <w:rPr>
                <w:sz w:val="18"/>
                <w:szCs w:val="18"/>
                <w:lang w:val="fr-CH"/>
              </w:rPr>
              <w:t>b</w:t>
            </w:r>
            <w:r w:rsidRPr="00A6755D">
              <w:rPr>
                <w:sz w:val="18"/>
                <w:szCs w:val="18"/>
                <w:lang w:val="ru-RU"/>
              </w:rPr>
              <w:t>)</w:t>
            </w:r>
            <w:r w:rsidRPr="00A6755D">
              <w:rPr>
                <w:sz w:val="18"/>
                <w:szCs w:val="18"/>
                <w:lang w:val="ru-RU"/>
              </w:rPr>
              <w:tab/>
              <w:t>4,6</w:t>
            </w:r>
            <w:r w:rsidRPr="00A6755D">
              <w:rPr>
                <w:sz w:val="18"/>
                <w:szCs w:val="18"/>
                <w:lang w:val="ru-RU" w:eastAsia="ja-JP"/>
              </w:rPr>
              <w:t>29</w:t>
            </w:r>
            <w:r w:rsidR="00C1446F">
              <w:rPr>
                <w:sz w:val="18"/>
                <w:szCs w:val="18"/>
                <w:lang w:val="ru-RU" w:eastAsia="ja-JP"/>
              </w:rPr>
              <w:t xml:space="preserve"> </w:t>
            </w:r>
            <w:r w:rsidRPr="00A6755D">
              <w:rPr>
                <w:sz w:val="18"/>
                <w:szCs w:val="18"/>
                <w:lang w:val="ru-RU"/>
              </w:rPr>
              <w:t>кГц</w:t>
            </w:r>
            <w:r w:rsidR="00C1446F">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1),</w:t>
            </w:r>
            <w:r w:rsidRPr="00A6755D">
              <w:rPr>
                <w:sz w:val="18"/>
                <w:szCs w:val="18"/>
                <w:lang w:val="ru-RU" w:eastAsia="ja-JP"/>
              </w:rPr>
              <w:br/>
            </w:r>
            <w:r w:rsidRPr="00A6755D">
              <w:rPr>
                <w:sz w:val="18"/>
                <w:szCs w:val="18"/>
                <w:lang w:val="ru-RU"/>
              </w:rPr>
              <w:t>2,31</w:t>
            </w:r>
            <w:r w:rsidRPr="00A6755D">
              <w:rPr>
                <w:sz w:val="18"/>
                <w:szCs w:val="18"/>
                <w:lang w:val="ru-RU" w:eastAsia="ja-JP"/>
              </w:rPr>
              <w:t>4</w:t>
            </w:r>
            <w:r w:rsidR="00C1446F">
              <w:rPr>
                <w:sz w:val="18"/>
                <w:szCs w:val="18"/>
                <w:lang w:val="ru-RU" w:eastAsia="ja-JP"/>
              </w:rPr>
              <w:t xml:space="preserve"> </w:t>
            </w:r>
            <w:r w:rsidRPr="00A6755D">
              <w:rPr>
                <w:sz w:val="18"/>
                <w:szCs w:val="18"/>
                <w:lang w:val="ru-RU"/>
              </w:rPr>
              <w:t>кГц</w:t>
            </w:r>
            <w:r w:rsidR="00C1446F">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2),</w:t>
            </w:r>
            <w:r w:rsidRPr="00A6755D">
              <w:rPr>
                <w:sz w:val="18"/>
                <w:szCs w:val="18"/>
                <w:lang w:val="ru-RU"/>
              </w:rPr>
              <w:br/>
              <w:t>1,157 кГц</w:t>
            </w:r>
            <w:r w:rsidRPr="00A6755D">
              <w:rPr>
                <w:sz w:val="18"/>
                <w:szCs w:val="18"/>
                <w:lang w:val="ru-RU" w:eastAsia="ja-JP"/>
              </w:rPr>
              <w:t xml:space="preserve"> (</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E57D29">
            <w:pPr>
              <w:pStyle w:val="Tabletext"/>
              <w:ind w:left="284" w:hanging="284"/>
              <w:jc w:val="left"/>
              <w:rPr>
                <w:sz w:val="18"/>
                <w:szCs w:val="18"/>
                <w:lang w:val="ru-RU" w:eastAsia="ja-JP"/>
              </w:rPr>
            </w:pPr>
            <w:r w:rsidRPr="00FF32D7">
              <w:rPr>
                <w:sz w:val="18"/>
                <w:szCs w:val="18"/>
                <w:lang w:val="fr-CH"/>
              </w:rPr>
              <w:t>c</w:t>
            </w:r>
            <w:r w:rsidRPr="00A6755D">
              <w:rPr>
                <w:sz w:val="18"/>
                <w:szCs w:val="18"/>
                <w:lang w:val="ru-RU"/>
              </w:rPr>
              <w:t>)</w:t>
            </w:r>
            <w:r w:rsidRPr="00A6755D">
              <w:rPr>
                <w:sz w:val="18"/>
                <w:szCs w:val="18"/>
                <w:lang w:val="ru-RU"/>
              </w:rPr>
              <w:tab/>
              <w:t>5,291 кГц</w:t>
            </w:r>
            <w:r w:rsidR="00C1446F">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1),</w:t>
            </w:r>
            <w:r w:rsidRPr="00A6755D">
              <w:rPr>
                <w:sz w:val="18"/>
                <w:szCs w:val="18"/>
                <w:lang w:val="ru-RU" w:eastAsia="ja-JP"/>
              </w:rPr>
              <w:br/>
            </w:r>
            <w:r w:rsidRPr="00A6755D">
              <w:rPr>
                <w:sz w:val="18"/>
                <w:szCs w:val="18"/>
                <w:lang w:val="ru-RU"/>
              </w:rPr>
              <w:t>2,64</w:t>
            </w:r>
            <w:r w:rsidRPr="00A6755D">
              <w:rPr>
                <w:sz w:val="18"/>
                <w:szCs w:val="18"/>
                <w:lang w:val="ru-RU" w:eastAsia="ja-JP"/>
              </w:rPr>
              <w:t>5</w:t>
            </w:r>
            <w:r w:rsidR="00C1446F">
              <w:rPr>
                <w:sz w:val="18"/>
                <w:szCs w:val="18"/>
                <w:lang w:val="ru-RU" w:eastAsia="ja-JP"/>
              </w:rPr>
              <w:t xml:space="preserve"> </w:t>
            </w:r>
            <w:r w:rsidRPr="00A6755D">
              <w:rPr>
                <w:sz w:val="18"/>
                <w:szCs w:val="18"/>
                <w:lang w:val="ru-RU"/>
              </w:rPr>
              <w:t>кГц</w:t>
            </w:r>
            <w:r w:rsidR="00C1446F">
              <w:rPr>
                <w:sz w:val="18"/>
                <w:szCs w:val="18"/>
                <w:lang w:val="ru-RU"/>
              </w:rPr>
              <w:t xml:space="preserve"> </w:t>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2),</w:t>
            </w:r>
            <w:r w:rsidRPr="00A6755D">
              <w:rPr>
                <w:sz w:val="18"/>
                <w:szCs w:val="18"/>
                <w:lang w:val="ru-RU"/>
              </w:rPr>
              <w:br/>
              <w:t>1,322 кГц</w:t>
            </w:r>
            <w:r w:rsidRPr="00A6755D">
              <w:rPr>
                <w:sz w:val="18"/>
                <w:szCs w:val="18"/>
                <w:lang w:val="ru-RU" w:eastAsia="ja-JP"/>
              </w:rPr>
              <w:t xml:space="preserve"> (</w:t>
            </w:r>
            <w:r w:rsidR="00D43438" w:rsidRPr="00A6755D">
              <w:rPr>
                <w:sz w:val="18"/>
                <w:szCs w:val="18"/>
                <w:lang w:val="ru-RU" w:eastAsia="ja-JP"/>
              </w:rPr>
              <w:t>Режим</w:t>
            </w:r>
            <w:r w:rsidRPr="00A6755D">
              <w:rPr>
                <w:sz w:val="18"/>
                <w:szCs w:val="18"/>
                <w:lang w:val="ru-RU" w:eastAsia="ja-JP"/>
              </w:rPr>
              <w:t xml:space="preserve"> 3)</w:t>
            </w:r>
          </w:p>
        </w:tc>
        <w:tc>
          <w:tcPr>
            <w:tcW w:w="1847" w:type="dxa"/>
            <w:tcMar>
              <w:left w:w="85" w:type="dxa"/>
              <w:right w:w="85" w:type="dxa"/>
            </w:tcMar>
          </w:tcPr>
          <w:p w:rsidR="00891F8F" w:rsidRPr="00A6755D" w:rsidRDefault="00891F8F" w:rsidP="004B3AA4">
            <w:pPr>
              <w:pStyle w:val="Tabletext"/>
              <w:ind w:left="284" w:hanging="284"/>
              <w:jc w:val="left"/>
              <w:rPr>
                <w:sz w:val="18"/>
                <w:szCs w:val="18"/>
                <w:lang w:val="en-US"/>
              </w:rPr>
            </w:pPr>
            <w:r w:rsidRPr="00A6755D">
              <w:rPr>
                <w:sz w:val="18"/>
                <w:szCs w:val="18"/>
                <w:lang w:val="en-US"/>
              </w:rPr>
              <w:t>a)</w:t>
            </w:r>
            <w:r w:rsidRPr="00A6755D">
              <w:rPr>
                <w:sz w:val="18"/>
                <w:szCs w:val="18"/>
                <w:lang w:val="en-US"/>
              </w:rPr>
              <w:tab/>
              <w:t xml:space="preserve">2 790,179 </w:t>
            </w:r>
            <w:r w:rsidR="00C1446F">
              <w:rPr>
                <w:sz w:val="18"/>
                <w:szCs w:val="18"/>
                <w:lang w:val="fr-CH"/>
              </w:rPr>
              <w:t>Гц</w:t>
            </w:r>
            <w:r w:rsidRPr="00A6755D">
              <w:rPr>
                <w:sz w:val="18"/>
                <w:szCs w:val="18"/>
                <w:lang w:val="en-US"/>
              </w:rPr>
              <w:t xml:space="preserve"> (2k), 1 395,089 </w:t>
            </w:r>
            <w:r w:rsidR="00C1446F">
              <w:rPr>
                <w:sz w:val="18"/>
                <w:szCs w:val="18"/>
                <w:lang w:val="fr-CH"/>
              </w:rPr>
              <w:t>Гц</w:t>
            </w:r>
            <w:r w:rsidRPr="00A6755D">
              <w:rPr>
                <w:sz w:val="18"/>
                <w:szCs w:val="18"/>
                <w:lang w:val="en-US"/>
              </w:rPr>
              <w:t xml:space="preserve"> (4k), 697,545 </w:t>
            </w:r>
            <w:r w:rsidR="00C1446F">
              <w:rPr>
                <w:sz w:val="18"/>
                <w:szCs w:val="18"/>
                <w:lang w:val="fr-CH"/>
              </w:rPr>
              <w:t>Гц</w:t>
            </w:r>
            <w:r w:rsidRPr="00A6755D">
              <w:rPr>
                <w:sz w:val="18"/>
                <w:szCs w:val="18"/>
                <w:lang w:val="en-US"/>
              </w:rPr>
              <w:t xml:space="preserve"> (8k)</w:t>
            </w:r>
          </w:p>
          <w:p w:rsidR="00891F8F" w:rsidRPr="00A6755D" w:rsidRDefault="00891F8F" w:rsidP="004B3AA4">
            <w:pPr>
              <w:pStyle w:val="Tabletext"/>
              <w:ind w:left="284" w:hanging="284"/>
              <w:jc w:val="left"/>
              <w:rPr>
                <w:sz w:val="18"/>
                <w:szCs w:val="18"/>
                <w:lang w:val="en-US"/>
              </w:rPr>
            </w:pPr>
            <w:r w:rsidRPr="00A6755D">
              <w:rPr>
                <w:sz w:val="18"/>
                <w:szCs w:val="18"/>
                <w:lang w:val="en-US"/>
              </w:rPr>
              <w:t>b)</w:t>
            </w:r>
            <w:r w:rsidRPr="00A6755D">
              <w:rPr>
                <w:sz w:val="18"/>
                <w:szCs w:val="18"/>
                <w:lang w:val="en-US"/>
              </w:rPr>
              <w:tab/>
              <w:t xml:space="preserve">3 348,21 </w:t>
            </w:r>
            <w:r w:rsidR="00C1446F">
              <w:rPr>
                <w:sz w:val="18"/>
                <w:szCs w:val="18"/>
                <w:lang w:val="fr-CH"/>
              </w:rPr>
              <w:t>Гц</w:t>
            </w:r>
            <w:r w:rsidRPr="00A6755D">
              <w:rPr>
                <w:sz w:val="18"/>
                <w:szCs w:val="18"/>
                <w:lang w:val="en-US"/>
              </w:rPr>
              <w:t xml:space="preserve"> (2k), 1 674,11 </w:t>
            </w:r>
            <w:r w:rsidR="00C1446F">
              <w:rPr>
                <w:sz w:val="18"/>
                <w:szCs w:val="18"/>
                <w:lang w:val="fr-CH"/>
              </w:rPr>
              <w:t>Гц</w:t>
            </w:r>
            <w:r w:rsidRPr="00A6755D">
              <w:rPr>
                <w:sz w:val="18"/>
                <w:szCs w:val="18"/>
                <w:lang w:val="en-US"/>
              </w:rPr>
              <w:t xml:space="preserve"> (4k), 837,05 </w:t>
            </w:r>
            <w:r w:rsidR="00C1446F">
              <w:rPr>
                <w:sz w:val="18"/>
                <w:szCs w:val="18"/>
                <w:lang w:val="fr-CH"/>
              </w:rPr>
              <w:t>Гц</w:t>
            </w:r>
            <w:r w:rsidRPr="00A6755D">
              <w:rPr>
                <w:sz w:val="18"/>
                <w:szCs w:val="18"/>
                <w:lang w:val="en-US"/>
              </w:rPr>
              <w:t xml:space="preserve"> (8k)</w:t>
            </w:r>
          </w:p>
          <w:p w:rsidR="00891F8F" w:rsidRPr="00A6755D" w:rsidRDefault="00891F8F" w:rsidP="004B3AA4">
            <w:pPr>
              <w:pStyle w:val="Tabletext"/>
              <w:ind w:left="284" w:hanging="284"/>
              <w:jc w:val="left"/>
              <w:rPr>
                <w:sz w:val="18"/>
                <w:szCs w:val="18"/>
                <w:lang w:val="en-US"/>
              </w:rPr>
            </w:pPr>
            <w:r w:rsidRPr="00A6755D">
              <w:rPr>
                <w:sz w:val="18"/>
                <w:szCs w:val="18"/>
                <w:lang w:val="en-US"/>
              </w:rPr>
              <w:t>c)</w:t>
            </w:r>
            <w:r w:rsidRPr="00A6755D">
              <w:rPr>
                <w:sz w:val="18"/>
                <w:szCs w:val="18"/>
                <w:lang w:val="en-US"/>
              </w:rPr>
              <w:tab/>
              <w:t xml:space="preserve">3 906 </w:t>
            </w:r>
            <w:r w:rsidR="00C1446F">
              <w:rPr>
                <w:sz w:val="18"/>
                <w:szCs w:val="18"/>
                <w:lang w:val="fr-CH"/>
              </w:rPr>
              <w:t>Гц</w:t>
            </w:r>
            <w:r w:rsidRPr="00A6755D">
              <w:rPr>
                <w:sz w:val="18"/>
                <w:szCs w:val="18"/>
                <w:lang w:val="en-US"/>
              </w:rPr>
              <w:t xml:space="preserve"> (2k), 1 953 </w:t>
            </w:r>
            <w:r w:rsidR="00C1446F">
              <w:rPr>
                <w:sz w:val="18"/>
                <w:szCs w:val="18"/>
                <w:lang w:val="fr-CH"/>
              </w:rPr>
              <w:t>Гц</w:t>
            </w:r>
            <w:r w:rsidRPr="00A6755D">
              <w:rPr>
                <w:sz w:val="18"/>
                <w:szCs w:val="18"/>
                <w:lang w:val="en-US"/>
              </w:rPr>
              <w:t xml:space="preserve"> (4k), 976 </w:t>
            </w:r>
            <w:r w:rsidR="00C1446F">
              <w:rPr>
                <w:sz w:val="18"/>
                <w:szCs w:val="18"/>
                <w:lang w:val="fr-CH"/>
              </w:rPr>
              <w:t>Гц</w:t>
            </w:r>
            <w:r w:rsidRPr="00A6755D">
              <w:rPr>
                <w:sz w:val="18"/>
                <w:szCs w:val="18"/>
                <w:lang w:val="en-US"/>
              </w:rPr>
              <w:t xml:space="preserve"> (8k)</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rPr>
            </w:pPr>
            <w:r w:rsidRPr="00A6755D">
              <w:rPr>
                <w:sz w:val="18"/>
                <w:szCs w:val="18"/>
                <w:lang w:val="en-US"/>
              </w:rPr>
              <w:t>d)</w:t>
            </w:r>
            <w:r w:rsidRPr="00A6755D">
              <w:rPr>
                <w:sz w:val="18"/>
                <w:szCs w:val="18"/>
                <w:lang w:val="en-US"/>
              </w:rPr>
              <w:tab/>
              <w:t xml:space="preserve">4 464 </w:t>
            </w:r>
            <w:r w:rsidR="00C1446F">
              <w:rPr>
                <w:sz w:val="18"/>
                <w:szCs w:val="18"/>
                <w:lang w:val="fr-CH"/>
              </w:rPr>
              <w:t>Гц</w:t>
            </w:r>
            <w:r w:rsidRPr="00A6755D">
              <w:rPr>
                <w:sz w:val="18"/>
                <w:szCs w:val="18"/>
                <w:lang w:val="en-US"/>
              </w:rPr>
              <w:t xml:space="preserve"> (2k), 2 232 </w:t>
            </w:r>
            <w:r w:rsidR="00C1446F">
              <w:rPr>
                <w:sz w:val="18"/>
                <w:szCs w:val="18"/>
                <w:lang w:val="fr-CH"/>
              </w:rPr>
              <w:t>Гц</w:t>
            </w:r>
            <w:r w:rsidRPr="00A6755D">
              <w:rPr>
                <w:sz w:val="18"/>
                <w:szCs w:val="18"/>
                <w:lang w:val="en-US"/>
              </w:rPr>
              <w:t xml:space="preserve"> (4k), 1 116 </w:t>
            </w:r>
            <w:r w:rsidR="00C1446F">
              <w:rPr>
                <w:sz w:val="18"/>
                <w:szCs w:val="18"/>
                <w:lang w:val="fr-CH"/>
              </w:rPr>
              <w:t>Гц</w:t>
            </w:r>
            <w:r w:rsidRPr="00A6755D">
              <w:rPr>
                <w:sz w:val="18"/>
                <w:szCs w:val="18"/>
                <w:lang w:val="en-US"/>
              </w:rPr>
              <w:t xml:space="preserve"> (8k)</w:t>
            </w:r>
          </w:p>
        </w:tc>
        <w:tc>
          <w:tcPr>
            <w:tcW w:w="1890" w:type="dxa"/>
          </w:tcPr>
          <w:p w:rsidR="00891F8F" w:rsidRPr="00A6755D" w:rsidRDefault="000D643F" w:rsidP="004B3AA4">
            <w:pPr>
              <w:pStyle w:val="Tabletext"/>
              <w:ind w:left="284" w:hanging="284"/>
              <w:jc w:val="left"/>
              <w:rPr>
                <w:sz w:val="18"/>
                <w:szCs w:val="18"/>
                <w:lang w:val="en-US"/>
              </w:rPr>
            </w:pPr>
            <w:r>
              <w:rPr>
                <w:sz w:val="18"/>
                <w:szCs w:val="18"/>
                <w:lang w:val="en-US" w:eastAsia="ja-JP"/>
              </w:rPr>
              <w:t>OFDM</w:t>
            </w:r>
            <w:r w:rsidR="00891F8F" w:rsidRPr="00A6755D">
              <w:rPr>
                <w:sz w:val="18"/>
                <w:szCs w:val="18"/>
                <w:lang w:val="en-US"/>
              </w:rPr>
              <w:t>:</w:t>
            </w:r>
          </w:p>
          <w:p w:rsidR="00891F8F" w:rsidRPr="00A6755D" w:rsidRDefault="00891F8F" w:rsidP="004B3AA4">
            <w:pPr>
              <w:pStyle w:val="Tabletext"/>
              <w:ind w:left="284" w:hanging="284"/>
              <w:jc w:val="left"/>
              <w:rPr>
                <w:sz w:val="18"/>
                <w:szCs w:val="18"/>
                <w:lang w:val="en-US"/>
              </w:rPr>
            </w:pPr>
            <w:r w:rsidRPr="00A6755D">
              <w:rPr>
                <w:sz w:val="18"/>
                <w:szCs w:val="18"/>
                <w:lang w:val="en-US"/>
              </w:rPr>
              <w:t xml:space="preserve">a) </w:t>
            </w:r>
            <w:r w:rsidRPr="00A6755D">
              <w:rPr>
                <w:sz w:val="18"/>
                <w:szCs w:val="18"/>
                <w:lang w:val="en-US"/>
              </w:rPr>
              <w:tab/>
              <w:t xml:space="preserve">1 786 </w:t>
            </w:r>
            <w:r w:rsidRPr="00FF32D7">
              <w:rPr>
                <w:sz w:val="18"/>
                <w:szCs w:val="18"/>
                <w:lang w:val="fr-CH"/>
              </w:rPr>
              <w:t>кГц</w:t>
            </w:r>
            <w:r w:rsidRPr="00A6755D">
              <w:rPr>
                <w:sz w:val="18"/>
                <w:szCs w:val="18"/>
                <w:lang w:val="en-US"/>
              </w:rPr>
              <w:t xml:space="preserve"> (1k)</w:t>
            </w:r>
          </w:p>
          <w:p w:rsidR="00891F8F" w:rsidRPr="00A6755D" w:rsidRDefault="00891F8F" w:rsidP="004B3AA4">
            <w:pPr>
              <w:pStyle w:val="Tabletext"/>
              <w:ind w:left="284" w:hanging="284"/>
              <w:jc w:val="left"/>
              <w:rPr>
                <w:sz w:val="18"/>
                <w:szCs w:val="18"/>
                <w:lang w:val="en-US"/>
              </w:rPr>
            </w:pPr>
            <w:r w:rsidRPr="00A6755D">
              <w:rPr>
                <w:sz w:val="18"/>
                <w:szCs w:val="18"/>
                <w:lang w:val="en-US"/>
              </w:rPr>
              <w:t>b)</w:t>
            </w:r>
            <w:r w:rsidRPr="00A6755D">
              <w:rPr>
                <w:sz w:val="18"/>
                <w:szCs w:val="18"/>
                <w:lang w:val="en-US"/>
              </w:rPr>
              <w:tab/>
              <w:t>5 580,322 </w:t>
            </w:r>
            <w:r w:rsidR="00C1446F">
              <w:rPr>
                <w:sz w:val="18"/>
                <w:szCs w:val="18"/>
                <w:lang w:val="fr-CH"/>
              </w:rPr>
              <w:t>Гц</w:t>
            </w:r>
            <w:r w:rsidRPr="00A6755D">
              <w:rPr>
                <w:sz w:val="18"/>
                <w:szCs w:val="18"/>
                <w:lang w:val="en-US"/>
              </w:rPr>
              <w:t xml:space="preserve"> (1k), 2 790,179 </w:t>
            </w:r>
            <w:r w:rsidR="00C1446F">
              <w:rPr>
                <w:sz w:val="18"/>
                <w:szCs w:val="18"/>
                <w:lang w:val="fr-CH"/>
              </w:rPr>
              <w:t>Гц</w:t>
            </w:r>
            <w:r w:rsidRPr="00A6755D">
              <w:rPr>
                <w:sz w:val="18"/>
                <w:szCs w:val="18"/>
                <w:lang w:val="en-US"/>
              </w:rPr>
              <w:t xml:space="preserve"> (2k), 1 395,089 </w:t>
            </w:r>
            <w:r w:rsidR="00C1446F">
              <w:rPr>
                <w:sz w:val="18"/>
                <w:szCs w:val="18"/>
                <w:lang w:val="fr-CH"/>
              </w:rPr>
              <w:t>Гц</w:t>
            </w:r>
            <w:r w:rsidRPr="00A6755D">
              <w:rPr>
                <w:sz w:val="18"/>
                <w:szCs w:val="18"/>
                <w:lang w:val="en-US"/>
              </w:rPr>
              <w:t xml:space="preserve"> (4k), 697,545 </w:t>
            </w:r>
            <w:r w:rsidR="00C1446F">
              <w:rPr>
                <w:sz w:val="18"/>
                <w:szCs w:val="18"/>
                <w:lang w:val="fr-CH"/>
              </w:rPr>
              <w:t>Гц</w:t>
            </w:r>
            <w:r w:rsidRPr="00A6755D">
              <w:rPr>
                <w:sz w:val="18"/>
                <w:szCs w:val="18"/>
                <w:lang w:val="en-US"/>
              </w:rPr>
              <w:t xml:space="preserve"> (8k)</w:t>
            </w:r>
          </w:p>
          <w:p w:rsidR="00891F8F" w:rsidRPr="00A6755D" w:rsidRDefault="00891F8F" w:rsidP="004B3AA4">
            <w:pPr>
              <w:pStyle w:val="Tabletext"/>
              <w:ind w:left="284" w:hanging="284"/>
              <w:jc w:val="left"/>
              <w:rPr>
                <w:sz w:val="18"/>
                <w:szCs w:val="18"/>
                <w:lang w:val="en-US"/>
              </w:rPr>
            </w:pPr>
            <w:r w:rsidRPr="00A6755D">
              <w:rPr>
                <w:sz w:val="18"/>
                <w:szCs w:val="18"/>
                <w:lang w:val="en-US"/>
              </w:rPr>
              <w:t>c)</w:t>
            </w:r>
            <w:r w:rsidRPr="00A6755D">
              <w:rPr>
                <w:sz w:val="18"/>
                <w:szCs w:val="18"/>
                <w:lang w:val="en-US"/>
              </w:rPr>
              <w:tab/>
              <w:t xml:space="preserve">6 696,42 </w:t>
            </w:r>
            <w:r w:rsidR="00C1446F">
              <w:rPr>
                <w:sz w:val="18"/>
                <w:szCs w:val="18"/>
                <w:lang w:val="fr-CH"/>
              </w:rPr>
              <w:t>Гц</w:t>
            </w:r>
            <w:r w:rsidRPr="00A6755D">
              <w:rPr>
                <w:sz w:val="18"/>
                <w:szCs w:val="18"/>
                <w:lang w:val="en-US"/>
              </w:rPr>
              <w:t xml:space="preserve"> (1k), 3 348,21 </w:t>
            </w:r>
            <w:r w:rsidR="00C1446F">
              <w:rPr>
                <w:sz w:val="18"/>
                <w:szCs w:val="18"/>
                <w:lang w:val="fr-CH"/>
              </w:rPr>
              <w:t>Гц</w:t>
            </w:r>
            <w:r w:rsidRPr="00A6755D">
              <w:rPr>
                <w:sz w:val="18"/>
                <w:szCs w:val="18"/>
                <w:lang w:val="en-US"/>
              </w:rPr>
              <w:t xml:space="preserve"> (2k), 1 674,11 </w:t>
            </w:r>
            <w:r w:rsidR="00C1446F">
              <w:rPr>
                <w:sz w:val="18"/>
                <w:szCs w:val="18"/>
                <w:lang w:val="fr-CH"/>
              </w:rPr>
              <w:t>Гц</w:t>
            </w:r>
            <w:r w:rsidRPr="00A6755D">
              <w:rPr>
                <w:sz w:val="18"/>
                <w:szCs w:val="18"/>
                <w:lang w:val="en-US"/>
              </w:rPr>
              <w:t xml:space="preserve"> (4k), 837,05 </w:t>
            </w:r>
            <w:r w:rsidR="00C1446F">
              <w:rPr>
                <w:sz w:val="18"/>
                <w:szCs w:val="18"/>
                <w:lang w:val="fr-CH"/>
              </w:rPr>
              <w:t>Гц</w:t>
            </w:r>
            <w:r w:rsidRPr="00A6755D">
              <w:rPr>
                <w:sz w:val="18"/>
                <w:szCs w:val="18"/>
                <w:lang w:val="en-US"/>
              </w:rPr>
              <w:t xml:space="preserve"> (8k)</w:t>
            </w:r>
          </w:p>
          <w:p w:rsidR="00891F8F" w:rsidRPr="00A6755D" w:rsidRDefault="00891F8F" w:rsidP="004B3AA4">
            <w:pPr>
              <w:pStyle w:val="Tabletext"/>
              <w:ind w:left="284" w:hanging="284"/>
              <w:jc w:val="left"/>
              <w:rPr>
                <w:sz w:val="18"/>
                <w:szCs w:val="18"/>
                <w:lang w:val="en-US"/>
              </w:rPr>
            </w:pPr>
            <w:r w:rsidRPr="00A6755D">
              <w:rPr>
                <w:sz w:val="18"/>
                <w:szCs w:val="18"/>
                <w:lang w:val="en-US"/>
              </w:rPr>
              <w:t>d)</w:t>
            </w:r>
            <w:r w:rsidRPr="00A6755D">
              <w:rPr>
                <w:sz w:val="18"/>
                <w:szCs w:val="18"/>
                <w:lang w:val="en-US"/>
              </w:rPr>
              <w:tab/>
              <w:t xml:space="preserve">7 812 </w:t>
            </w:r>
            <w:r w:rsidR="00C1446F">
              <w:rPr>
                <w:sz w:val="18"/>
                <w:szCs w:val="18"/>
                <w:lang w:val="fr-CH"/>
              </w:rPr>
              <w:t>Гц</w:t>
            </w:r>
            <w:r w:rsidRPr="00A6755D">
              <w:rPr>
                <w:sz w:val="18"/>
                <w:szCs w:val="18"/>
                <w:lang w:val="en-US"/>
              </w:rPr>
              <w:t xml:space="preserve"> (1k), 3 906 </w:t>
            </w:r>
            <w:r w:rsidR="00C1446F">
              <w:rPr>
                <w:sz w:val="18"/>
                <w:szCs w:val="18"/>
                <w:lang w:val="fr-CH"/>
              </w:rPr>
              <w:t>Гц</w:t>
            </w:r>
            <w:r w:rsidRPr="00A6755D">
              <w:rPr>
                <w:sz w:val="18"/>
                <w:szCs w:val="18"/>
                <w:lang w:val="en-US"/>
              </w:rPr>
              <w:t xml:space="preserve"> (2k), 1 953 </w:t>
            </w:r>
            <w:r w:rsidR="00C1446F">
              <w:rPr>
                <w:sz w:val="18"/>
                <w:szCs w:val="18"/>
                <w:lang w:val="fr-CH"/>
              </w:rPr>
              <w:t>Гц</w:t>
            </w:r>
            <w:r w:rsidRPr="00A6755D">
              <w:rPr>
                <w:sz w:val="18"/>
                <w:szCs w:val="18"/>
                <w:lang w:val="en-US"/>
              </w:rPr>
              <w:t xml:space="preserve"> (4k), 976 </w:t>
            </w:r>
            <w:r w:rsidR="00C1446F">
              <w:rPr>
                <w:sz w:val="18"/>
                <w:szCs w:val="18"/>
                <w:lang w:val="fr-CH"/>
              </w:rPr>
              <w:t>Гц</w:t>
            </w:r>
            <w:r w:rsidRPr="00A6755D">
              <w:rPr>
                <w:sz w:val="18"/>
                <w:szCs w:val="18"/>
                <w:lang w:val="en-US"/>
              </w:rPr>
              <w:t xml:space="preserve"> (8k)</w:t>
            </w:r>
          </w:p>
          <w:p w:rsidR="00891F8F" w:rsidRPr="00A6755D"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n-US"/>
              </w:rPr>
            </w:pPr>
            <w:r w:rsidRPr="00A6755D">
              <w:rPr>
                <w:sz w:val="18"/>
                <w:szCs w:val="18"/>
                <w:lang w:val="en-US"/>
              </w:rPr>
              <w:t>e)</w:t>
            </w:r>
            <w:r w:rsidR="009B53A5" w:rsidRPr="00A6755D">
              <w:rPr>
                <w:sz w:val="18"/>
                <w:szCs w:val="18"/>
                <w:lang w:val="en-US"/>
              </w:rPr>
              <w:t xml:space="preserve"> </w:t>
            </w:r>
            <w:r w:rsidRPr="00A6755D">
              <w:rPr>
                <w:sz w:val="18"/>
                <w:szCs w:val="18"/>
                <w:lang w:val="en-US"/>
              </w:rPr>
              <w:tab/>
              <w:t xml:space="preserve">8 929 </w:t>
            </w:r>
            <w:r w:rsidR="00C1446F">
              <w:rPr>
                <w:sz w:val="18"/>
                <w:szCs w:val="18"/>
                <w:lang w:val="es-ES"/>
              </w:rPr>
              <w:t>Гц</w:t>
            </w:r>
            <w:r w:rsidRPr="00A6755D">
              <w:rPr>
                <w:sz w:val="18"/>
                <w:szCs w:val="18"/>
                <w:lang w:val="en-US"/>
              </w:rPr>
              <w:t xml:space="preserve"> (1k), 4 464 </w:t>
            </w:r>
            <w:r w:rsidR="00C1446F">
              <w:rPr>
                <w:sz w:val="18"/>
                <w:szCs w:val="18"/>
                <w:lang w:val="es-ES"/>
              </w:rPr>
              <w:t>Гц</w:t>
            </w:r>
            <w:r w:rsidRPr="00A6755D">
              <w:rPr>
                <w:sz w:val="18"/>
                <w:szCs w:val="18"/>
                <w:lang w:val="en-US"/>
              </w:rPr>
              <w:t xml:space="preserve"> (2k), 2 232 </w:t>
            </w:r>
            <w:r w:rsidR="00C1446F">
              <w:rPr>
                <w:sz w:val="18"/>
                <w:szCs w:val="18"/>
                <w:lang w:val="es-ES"/>
              </w:rPr>
              <w:t>Гц</w:t>
            </w:r>
            <w:r w:rsidRPr="00A6755D">
              <w:rPr>
                <w:sz w:val="18"/>
                <w:szCs w:val="18"/>
                <w:lang w:val="en-US"/>
              </w:rPr>
              <w:t xml:space="preserve"> (4k), 1 116 </w:t>
            </w:r>
            <w:r w:rsidR="00C1446F">
              <w:rPr>
                <w:sz w:val="18"/>
                <w:szCs w:val="18"/>
                <w:lang w:val="es-ES"/>
              </w:rPr>
              <w:t>Гц</w:t>
            </w:r>
            <w:r w:rsidRPr="00A6755D">
              <w:rPr>
                <w:sz w:val="18"/>
                <w:szCs w:val="18"/>
                <w:lang w:val="en-US"/>
              </w:rPr>
              <w:t xml:space="preserve"> (8k)</w:t>
            </w:r>
          </w:p>
        </w:tc>
        <w:tc>
          <w:tcPr>
            <w:tcW w:w="1556" w:type="dxa"/>
          </w:tcPr>
          <w:p w:rsidR="00891F8F" w:rsidRPr="00A6755D" w:rsidRDefault="00891F8F" w:rsidP="004B3AA4">
            <w:pPr>
              <w:pStyle w:val="Tabletext"/>
              <w:ind w:left="284" w:hanging="284"/>
              <w:jc w:val="left"/>
              <w:rPr>
                <w:sz w:val="18"/>
                <w:szCs w:val="18"/>
                <w:lang w:val="en-US"/>
              </w:rPr>
            </w:pPr>
            <w:r w:rsidRPr="00A6755D">
              <w:rPr>
                <w:sz w:val="18"/>
                <w:szCs w:val="18"/>
                <w:lang w:val="en-US"/>
              </w:rPr>
              <w:t>a)</w:t>
            </w:r>
            <w:r w:rsidRPr="00A6755D">
              <w:rPr>
                <w:sz w:val="18"/>
                <w:szCs w:val="18"/>
                <w:lang w:val="en-US"/>
              </w:rPr>
              <w:tab/>
              <w:t>1,1292 </w:t>
            </w:r>
            <w:r w:rsidRPr="00FF32D7">
              <w:rPr>
                <w:sz w:val="18"/>
                <w:szCs w:val="18"/>
                <w:lang w:val="en-GB"/>
              </w:rPr>
              <w:t>кГц</w:t>
            </w:r>
          </w:p>
          <w:p w:rsidR="00891F8F" w:rsidRPr="00A6755D" w:rsidRDefault="00891F8F" w:rsidP="004B3AA4">
            <w:pPr>
              <w:pStyle w:val="Tabletext"/>
              <w:ind w:left="284" w:hanging="284"/>
              <w:jc w:val="left"/>
              <w:rPr>
                <w:sz w:val="18"/>
                <w:szCs w:val="18"/>
                <w:lang w:val="en-US"/>
              </w:rPr>
            </w:pPr>
            <w:r w:rsidRPr="00A6755D">
              <w:rPr>
                <w:sz w:val="18"/>
                <w:szCs w:val="18"/>
                <w:lang w:val="en-US"/>
              </w:rPr>
              <w:t>b)</w:t>
            </w:r>
            <w:r w:rsidRPr="00A6755D">
              <w:rPr>
                <w:sz w:val="18"/>
                <w:szCs w:val="18"/>
                <w:lang w:val="en-US"/>
              </w:rPr>
              <w:tab/>
              <w:t xml:space="preserve">1,355 </w:t>
            </w:r>
            <w:r w:rsidRPr="00FF32D7">
              <w:rPr>
                <w:sz w:val="18"/>
                <w:szCs w:val="18"/>
                <w:lang w:val="en-GB"/>
              </w:rPr>
              <w:t>кГц</w:t>
            </w:r>
          </w:p>
          <w:p w:rsidR="00891F8F" w:rsidRPr="00A6755D" w:rsidRDefault="00891F8F" w:rsidP="004B3AA4">
            <w:pPr>
              <w:pStyle w:val="Tabletext"/>
              <w:ind w:left="284" w:hanging="284"/>
              <w:jc w:val="left"/>
              <w:rPr>
                <w:sz w:val="18"/>
                <w:szCs w:val="18"/>
                <w:lang w:val="en-US"/>
              </w:rPr>
            </w:pPr>
            <w:r w:rsidRPr="00A6755D">
              <w:rPr>
                <w:sz w:val="18"/>
                <w:szCs w:val="18"/>
                <w:lang w:val="en-US"/>
              </w:rPr>
              <w:t>c)</w:t>
            </w:r>
            <w:r w:rsidRPr="00A6755D">
              <w:rPr>
                <w:sz w:val="18"/>
                <w:szCs w:val="18"/>
                <w:lang w:val="en-US"/>
              </w:rPr>
              <w:tab/>
              <w:t xml:space="preserve">1,5808 </w:t>
            </w:r>
            <w:r w:rsidRPr="00FF32D7">
              <w:rPr>
                <w:sz w:val="18"/>
                <w:szCs w:val="18"/>
                <w:lang w:val="en-GB"/>
              </w:rPr>
              <w:t>кГц</w:t>
            </w:r>
          </w:p>
          <w:p w:rsidR="00891F8F" w:rsidRPr="00A6755D"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rPr>
            </w:pPr>
            <w:r w:rsidRPr="00A6755D">
              <w:rPr>
                <w:sz w:val="18"/>
                <w:szCs w:val="18"/>
                <w:lang w:val="en-US"/>
              </w:rPr>
              <w:t>d)</w:t>
            </w:r>
            <w:r w:rsidRPr="00A6755D">
              <w:rPr>
                <w:sz w:val="18"/>
                <w:szCs w:val="18"/>
                <w:lang w:val="en-US"/>
              </w:rPr>
              <w:tab/>
              <w:t xml:space="preserve">1,8066 </w:t>
            </w:r>
            <w:r w:rsidRPr="00FF32D7">
              <w:rPr>
                <w:sz w:val="18"/>
                <w:szCs w:val="18"/>
                <w:lang w:val="es-ES"/>
              </w:rPr>
              <w:t>кГц</w:t>
            </w:r>
          </w:p>
        </w:tc>
      </w:tr>
    </w:tbl>
    <w:p w:rsidR="00891F8F" w:rsidRPr="00755EE2" w:rsidRDefault="00891F8F" w:rsidP="008F39F4">
      <w:pPr>
        <w:pStyle w:val="TableNo"/>
        <w:keepLines/>
        <w:pageBreakBefore/>
        <w:spacing w:before="0"/>
        <w:rPr>
          <w:lang w:val="ru-RU"/>
        </w:rPr>
      </w:pPr>
      <w:r w:rsidRPr="00755EE2">
        <w:rPr>
          <w:lang w:val="ru-RU"/>
        </w:rPr>
        <w:t xml:space="preserve">ТАБЛИЦА </w:t>
      </w:r>
      <w:r w:rsidRPr="00755EE2">
        <w:rPr>
          <w:rFonts w:eastAsia="MS Mincho"/>
          <w:lang w:val="ru-RU" w:eastAsia="ja-JP"/>
        </w:rPr>
        <w:t>6</w:t>
      </w:r>
      <w:r>
        <w:rPr>
          <w:rFonts w:eastAsia="MS Mincho"/>
          <w:lang w:val="ru-RU" w:eastAsia="ja-JP"/>
        </w:rPr>
        <w:t xml:space="preserve"> (</w:t>
      </w:r>
      <w:r w:rsidRPr="006660CC">
        <w:rPr>
          <w:rFonts w:eastAsia="MS Mincho"/>
          <w:i/>
          <w:iCs/>
          <w:lang w:val="ru-RU" w:eastAsia="ja-JP"/>
        </w:rPr>
        <w:t>продолжение</w:t>
      </w:r>
      <w:r>
        <w:rPr>
          <w:rFonts w:eastAsia="MS Mincho"/>
          <w:lang w:val="ru-RU" w:eastAsia="ja-JP"/>
        </w:rPr>
        <w:t>)</w:t>
      </w:r>
    </w:p>
    <w:tbl>
      <w:tblPr>
        <w:tblW w:w="1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472"/>
        <w:gridCol w:w="1624"/>
        <w:gridCol w:w="1652"/>
        <w:gridCol w:w="1637"/>
        <w:gridCol w:w="1596"/>
        <w:gridCol w:w="1652"/>
        <w:gridCol w:w="1791"/>
        <w:gridCol w:w="1834"/>
        <w:gridCol w:w="1592"/>
      </w:tblGrid>
      <w:tr w:rsidR="00213C78" w:rsidRPr="00E87FDB" w:rsidTr="00213C78">
        <w:trPr>
          <w:cantSplit/>
          <w:jc w:val="center"/>
        </w:trPr>
        <w:tc>
          <w:tcPr>
            <w:tcW w:w="532" w:type="dxa"/>
            <w:tcMar>
              <w:left w:w="85" w:type="dxa"/>
              <w:right w:w="85" w:type="dxa"/>
            </w:tcMar>
            <w:vAlign w:val="center"/>
          </w:tcPr>
          <w:p w:rsidR="00891F8F" w:rsidRPr="00E87FDB" w:rsidRDefault="00891F8F" w:rsidP="00213C78">
            <w:pPr>
              <w:pStyle w:val="Tablehead"/>
              <w:ind w:left="-57" w:right="-57"/>
              <w:rPr>
                <w:sz w:val="18"/>
                <w:szCs w:val="18"/>
              </w:rPr>
            </w:pPr>
          </w:p>
        </w:tc>
        <w:tc>
          <w:tcPr>
            <w:tcW w:w="1472"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Параметры</w:t>
            </w:r>
          </w:p>
        </w:tc>
        <w:tc>
          <w:tcPr>
            <w:tcW w:w="1624"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"A"</w:t>
            </w:r>
          </w:p>
        </w:tc>
        <w:tc>
          <w:tcPr>
            <w:tcW w:w="1652"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"B"</w:t>
            </w:r>
          </w:p>
        </w:tc>
        <w:tc>
          <w:tcPr>
            <w:tcW w:w="1637"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"C"</w:t>
            </w:r>
          </w:p>
        </w:tc>
        <w:tc>
          <w:tcPr>
            <w:tcW w:w="1596"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"E"</w:t>
            </w:r>
          </w:p>
        </w:tc>
        <w:tc>
          <w:tcPr>
            <w:tcW w:w="1652"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"F"</w:t>
            </w:r>
          </w:p>
        </w:tc>
        <w:tc>
          <w:tcPr>
            <w:tcW w:w="1791" w:type="dxa"/>
            <w:tcMar>
              <w:left w:w="85" w:type="dxa"/>
              <w:right w:w="85" w:type="dxa"/>
            </w:tcMar>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"H"</w:t>
            </w:r>
          </w:p>
        </w:tc>
        <w:tc>
          <w:tcPr>
            <w:tcW w:w="1834" w:type="dxa"/>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"I"</w:t>
            </w:r>
          </w:p>
        </w:tc>
        <w:tc>
          <w:tcPr>
            <w:tcW w:w="1592" w:type="dxa"/>
            <w:vAlign w:val="center"/>
          </w:tcPr>
          <w:p w:rsidR="00891F8F" w:rsidRPr="00E87FDB" w:rsidRDefault="00891F8F" w:rsidP="00213C78">
            <w:pPr>
              <w:pStyle w:val="Tablehead"/>
              <w:ind w:left="-57" w:right="-57"/>
              <w:rPr>
                <w:sz w:val="18"/>
                <w:szCs w:val="18"/>
              </w:rPr>
            </w:pPr>
            <w:r w:rsidRPr="00E87FDB">
              <w:rPr>
                <w:sz w:val="18"/>
                <w:szCs w:val="18"/>
              </w:rPr>
              <w:t>Мультимедийная система "M"</w:t>
            </w:r>
          </w:p>
        </w:tc>
      </w:tr>
      <w:tr w:rsidR="00213C78" w:rsidRPr="00FF32D7" w:rsidTr="00213C78">
        <w:trPr>
          <w:cantSplit/>
          <w:jc w:val="center"/>
        </w:trPr>
        <w:tc>
          <w:tcPr>
            <w:tcW w:w="532"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n-GB"/>
              </w:rPr>
            </w:pPr>
            <w:r w:rsidRPr="00FF32D7">
              <w:rPr>
                <w:sz w:val="18"/>
                <w:szCs w:val="18"/>
                <w:lang w:val="en-GB"/>
              </w:rPr>
              <w:t>5</w:t>
            </w:r>
          </w:p>
        </w:tc>
        <w:tc>
          <w:tcPr>
            <w:tcW w:w="1472"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Длительность активного символа или сегмента</w:t>
            </w:r>
          </w:p>
        </w:tc>
        <w:tc>
          <w:tcPr>
            <w:tcW w:w="1624" w:type="dxa"/>
            <w:tcMar>
              <w:left w:w="85" w:type="dxa"/>
              <w:right w:w="85" w:type="dxa"/>
            </w:tcMar>
          </w:tcPr>
          <w:p w:rsidR="00891F8F" w:rsidRPr="00FF32D7" w:rsidRDefault="00891F8F" w:rsidP="0026503B">
            <w:pPr>
              <w:pStyle w:val="Tabletext"/>
              <w:rPr>
                <w:sz w:val="18"/>
                <w:szCs w:val="18"/>
                <w:lang w:val="ru-RU"/>
              </w:rPr>
            </w:pPr>
            <w:r w:rsidRPr="00FF32D7">
              <w:rPr>
                <w:sz w:val="18"/>
                <w:szCs w:val="18"/>
                <w:lang w:val="en-GB"/>
              </w:rPr>
              <w:t>a</w:t>
            </w:r>
            <w:r w:rsidRPr="00FF32D7">
              <w:rPr>
                <w:sz w:val="18"/>
                <w:szCs w:val="18"/>
                <w:lang w:val="ru-RU"/>
              </w:rPr>
              <w:t>)</w:t>
            </w:r>
            <w:r w:rsidRPr="00FF32D7">
              <w:rPr>
                <w:sz w:val="18"/>
                <w:szCs w:val="18"/>
                <w:lang w:val="ru-RU"/>
              </w:rPr>
              <w:tab/>
              <w:t>156 мкс</w:t>
            </w:r>
          </w:p>
          <w:p w:rsidR="00891F8F" w:rsidRPr="00FF32D7" w:rsidRDefault="00891F8F" w:rsidP="004B3AA4">
            <w:pPr>
              <w:pStyle w:val="Tabletext"/>
              <w:rPr>
                <w:sz w:val="18"/>
                <w:szCs w:val="18"/>
                <w:lang w:val="ru-RU"/>
              </w:rPr>
            </w:pPr>
            <w:r w:rsidRPr="00FF32D7">
              <w:rPr>
                <w:sz w:val="18"/>
                <w:szCs w:val="18"/>
                <w:lang w:val="en-GB"/>
              </w:rPr>
              <w:t>b</w:t>
            </w:r>
            <w:r w:rsidRPr="00FF32D7">
              <w:rPr>
                <w:sz w:val="18"/>
                <w:szCs w:val="18"/>
                <w:lang w:val="ru-RU"/>
              </w:rPr>
              <w:t>)</w:t>
            </w:r>
            <w:r w:rsidRPr="00FF32D7">
              <w:rPr>
                <w:sz w:val="18"/>
                <w:szCs w:val="18"/>
                <w:lang w:val="ru-RU"/>
              </w:rPr>
              <w:tab/>
              <w:t>312 мкс</w:t>
            </w:r>
          </w:p>
          <w:p w:rsidR="00891F8F" w:rsidRPr="00FF32D7" w:rsidRDefault="00891F8F" w:rsidP="004B3AA4">
            <w:pPr>
              <w:pStyle w:val="Tabletext"/>
              <w:rPr>
                <w:sz w:val="18"/>
                <w:szCs w:val="18"/>
                <w:lang w:val="ru-RU"/>
              </w:rPr>
            </w:pPr>
            <w:r w:rsidRPr="00FF32D7">
              <w:rPr>
                <w:sz w:val="18"/>
                <w:szCs w:val="18"/>
                <w:lang w:val="en-GB"/>
              </w:rPr>
              <w:t>c</w:t>
            </w:r>
            <w:r w:rsidRPr="00FF32D7">
              <w:rPr>
                <w:sz w:val="18"/>
                <w:szCs w:val="18"/>
                <w:lang w:val="ru-RU"/>
              </w:rPr>
              <w:t>)</w:t>
            </w:r>
            <w:r w:rsidRPr="00FF32D7">
              <w:rPr>
                <w:sz w:val="18"/>
                <w:szCs w:val="18"/>
                <w:lang w:val="ru-RU"/>
              </w:rPr>
              <w:tab/>
              <w:t>623 мкс</w:t>
            </w:r>
          </w:p>
          <w:p w:rsidR="00891F8F" w:rsidRPr="00FF32D7" w:rsidRDefault="00891F8F" w:rsidP="004B3AA4">
            <w:pPr>
              <w:pStyle w:val="Tabletext"/>
              <w:rPr>
                <w:sz w:val="18"/>
                <w:szCs w:val="18"/>
                <w:lang w:val="ru-RU"/>
              </w:rPr>
            </w:pPr>
            <w:r w:rsidRPr="00FF32D7">
              <w:rPr>
                <w:sz w:val="18"/>
                <w:szCs w:val="18"/>
                <w:lang w:val="en-GB" w:eastAsia="ko-KR"/>
              </w:rPr>
              <w:t>d</w:t>
            </w:r>
            <w:r w:rsidRPr="00F11466">
              <w:rPr>
                <w:sz w:val="18"/>
                <w:szCs w:val="18"/>
                <w:lang w:val="ru-RU" w:eastAsia="ko-KR"/>
              </w:rPr>
              <w:t>)</w:t>
            </w:r>
            <w:r w:rsidRPr="00F11466">
              <w:rPr>
                <w:sz w:val="18"/>
                <w:szCs w:val="18"/>
                <w:lang w:val="ru-RU" w:eastAsia="ko-KR"/>
              </w:rPr>
              <w:tab/>
            </w:r>
            <w:r w:rsidRPr="00F11466">
              <w:rPr>
                <w:sz w:val="18"/>
                <w:szCs w:val="18"/>
                <w:lang w:val="ru-RU"/>
              </w:rPr>
              <w:t>1</w:t>
            </w:r>
            <w:r w:rsidRPr="00F11466">
              <w:rPr>
                <w:sz w:val="18"/>
                <w:szCs w:val="18"/>
                <w:lang w:val="ru-RU" w:eastAsia="ko-KR"/>
              </w:rPr>
              <w:t xml:space="preserve"> 246 </w:t>
            </w:r>
            <w:r w:rsidRPr="00FF32D7">
              <w:rPr>
                <w:sz w:val="18"/>
                <w:szCs w:val="18"/>
                <w:lang w:val="ru-RU"/>
              </w:rPr>
              <w:t>мкс</w:t>
            </w:r>
          </w:p>
        </w:tc>
        <w:tc>
          <w:tcPr>
            <w:tcW w:w="1652" w:type="dxa"/>
            <w:tcMar>
              <w:left w:w="85" w:type="dxa"/>
              <w:right w:w="85" w:type="dxa"/>
            </w:tcMar>
          </w:tcPr>
          <w:p w:rsidR="00891F8F" w:rsidRPr="00FF32D7" w:rsidRDefault="00891F8F" w:rsidP="004B3A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sidRPr="00FF32D7">
              <w:rPr>
                <w:sz w:val="18"/>
                <w:szCs w:val="18"/>
                <w:lang w:val="en-GB" w:eastAsia="ja-JP"/>
              </w:rPr>
              <w:t>Не применяется</w:t>
            </w:r>
          </w:p>
        </w:tc>
        <w:tc>
          <w:tcPr>
            <w:tcW w:w="1637" w:type="dxa"/>
            <w:tcMar>
              <w:left w:w="85" w:type="dxa"/>
              <w:right w:w="85" w:type="dxa"/>
            </w:tcMar>
          </w:tcPr>
          <w:p w:rsidR="00891F8F" w:rsidRPr="00A6755D" w:rsidRDefault="00891F8F" w:rsidP="004B3AA4">
            <w:pPr>
              <w:pStyle w:val="Tabletext"/>
              <w:ind w:left="284" w:hanging="284"/>
              <w:jc w:val="left"/>
              <w:rPr>
                <w:sz w:val="18"/>
                <w:szCs w:val="18"/>
                <w:lang w:val="ru-RU" w:eastAsia="ja-JP"/>
              </w:rPr>
            </w:pPr>
            <w:r w:rsidRPr="00FF32D7">
              <w:rPr>
                <w:sz w:val="18"/>
                <w:szCs w:val="18"/>
                <w:lang w:val="fr-CH"/>
              </w:rPr>
              <w:t>a</w:t>
            </w:r>
            <w:r w:rsidRPr="00A6755D">
              <w:rPr>
                <w:sz w:val="18"/>
                <w:szCs w:val="18"/>
                <w:lang w:val="ru-RU"/>
              </w:rPr>
              <w:t>)</w:t>
            </w:r>
            <w:r w:rsidRPr="00A6755D">
              <w:rPr>
                <w:sz w:val="18"/>
                <w:szCs w:val="18"/>
                <w:lang w:val="ru-RU" w:eastAsia="ja-JP"/>
              </w:rPr>
              <w:tab/>
              <w:t xml:space="preserve">252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eastAsia="ja-JP"/>
              </w:rPr>
              <w:br/>
            </w:r>
            <w:r w:rsidRPr="00A6755D">
              <w:rPr>
                <w:sz w:val="18"/>
                <w:szCs w:val="18"/>
                <w:lang w:val="ru-RU"/>
              </w:rPr>
              <w:t>50</w:t>
            </w:r>
            <w:r w:rsidRPr="00A6755D">
              <w:rPr>
                <w:sz w:val="18"/>
                <w:szCs w:val="18"/>
                <w:lang w:val="ru-RU" w:eastAsia="ja-JP"/>
              </w:rPr>
              <w:t>4</w:t>
            </w:r>
            <w:r w:rsidRPr="00FF32D7">
              <w:rPr>
                <w:sz w:val="18"/>
                <w:szCs w:val="18"/>
                <w:lang w:val="fr-CH" w:eastAsia="ja-JP"/>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A6755D">
              <w:rPr>
                <w:sz w:val="18"/>
                <w:szCs w:val="18"/>
                <w:lang w:val="ru-RU" w:eastAsia="ja-JP"/>
              </w:rPr>
              <w:t xml:space="preserve"> 2), </w:t>
            </w:r>
            <w:r w:rsidRPr="00A6755D">
              <w:rPr>
                <w:sz w:val="18"/>
                <w:szCs w:val="18"/>
                <w:lang w:val="ru-RU" w:eastAsia="ja-JP"/>
              </w:rPr>
              <w:br/>
              <w:t>1</w:t>
            </w:r>
            <w:r w:rsidRPr="00FF32D7">
              <w:rPr>
                <w:sz w:val="18"/>
                <w:szCs w:val="18"/>
                <w:lang w:val="fr-CH" w:eastAsia="ja-JP"/>
              </w:rPr>
              <w:t> </w:t>
            </w:r>
            <w:r w:rsidRPr="00A6755D">
              <w:rPr>
                <w:sz w:val="18"/>
                <w:szCs w:val="18"/>
                <w:lang w:val="ru-RU" w:eastAsia="ja-JP"/>
              </w:rPr>
              <w:t xml:space="preserve">008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A6755D">
              <w:rPr>
                <w:sz w:val="18"/>
                <w:szCs w:val="18"/>
                <w:lang w:val="ru-RU" w:eastAsia="ja-JP"/>
              </w:rPr>
              <w:t xml:space="preserve"> 3)</w:t>
            </w:r>
          </w:p>
          <w:p w:rsidR="00891F8F" w:rsidRPr="00A6755D" w:rsidRDefault="00891F8F" w:rsidP="004B3AA4">
            <w:pPr>
              <w:pStyle w:val="Tabletext"/>
              <w:ind w:left="284" w:hanging="284"/>
              <w:jc w:val="left"/>
              <w:rPr>
                <w:sz w:val="18"/>
                <w:szCs w:val="18"/>
                <w:lang w:val="ru-RU" w:eastAsia="ja-JP"/>
              </w:rPr>
            </w:pPr>
            <w:r w:rsidRPr="00FF32D7">
              <w:rPr>
                <w:sz w:val="18"/>
                <w:szCs w:val="18"/>
                <w:lang w:val="fr-CH"/>
              </w:rPr>
              <w:t>b</w:t>
            </w:r>
            <w:r w:rsidRPr="00A6755D">
              <w:rPr>
                <w:sz w:val="18"/>
                <w:szCs w:val="18"/>
                <w:lang w:val="ru-RU"/>
              </w:rPr>
              <w:t>)</w:t>
            </w:r>
            <w:r w:rsidRPr="00A6755D">
              <w:rPr>
                <w:sz w:val="18"/>
                <w:szCs w:val="18"/>
                <w:lang w:val="ru-RU" w:eastAsia="ja-JP"/>
              </w:rPr>
              <w:tab/>
              <w:t xml:space="preserve">216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eastAsia="ja-JP"/>
              </w:rPr>
              <w:br/>
              <w:t>432</w:t>
            </w:r>
            <w:r w:rsidRPr="00FF32D7">
              <w:rPr>
                <w:sz w:val="18"/>
                <w:szCs w:val="18"/>
                <w:lang w:val="fr-CH" w:eastAsia="ja-JP"/>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2), </w:t>
            </w:r>
            <w:r w:rsidRPr="00A6755D">
              <w:rPr>
                <w:sz w:val="18"/>
                <w:szCs w:val="18"/>
                <w:lang w:val="ru-RU" w:eastAsia="ja-JP"/>
              </w:rPr>
              <w:br/>
              <w:t xml:space="preserve">864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3)</w:t>
            </w:r>
          </w:p>
          <w:p w:rsidR="00891F8F" w:rsidRPr="00A6755D" w:rsidRDefault="00891F8F" w:rsidP="004B3AA4">
            <w:pPr>
              <w:pStyle w:val="Tabletext"/>
              <w:ind w:left="284" w:hanging="284"/>
              <w:jc w:val="left"/>
              <w:rPr>
                <w:sz w:val="18"/>
                <w:szCs w:val="18"/>
                <w:lang w:val="ru-RU"/>
              </w:rPr>
            </w:pPr>
            <w:r w:rsidRPr="00FF32D7">
              <w:rPr>
                <w:sz w:val="18"/>
                <w:szCs w:val="18"/>
                <w:lang w:val="fr-CH"/>
              </w:rPr>
              <w:t>c</w:t>
            </w:r>
            <w:r w:rsidRPr="00A6755D">
              <w:rPr>
                <w:sz w:val="18"/>
                <w:szCs w:val="18"/>
                <w:lang w:val="ru-RU"/>
              </w:rPr>
              <w:t>)</w:t>
            </w:r>
            <w:r w:rsidRPr="00A6755D">
              <w:rPr>
                <w:sz w:val="18"/>
                <w:szCs w:val="18"/>
                <w:lang w:val="ru-RU"/>
              </w:rPr>
              <w:tab/>
            </w:r>
            <w:r w:rsidRPr="00A6755D">
              <w:rPr>
                <w:sz w:val="18"/>
                <w:szCs w:val="18"/>
                <w:lang w:val="ru-RU" w:eastAsia="ja-JP"/>
              </w:rPr>
              <w:t xml:space="preserve">189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eastAsia="ja-JP"/>
              </w:rPr>
              <w:br/>
              <w:t>378</w:t>
            </w:r>
            <w:r w:rsidRPr="00FF32D7">
              <w:rPr>
                <w:sz w:val="18"/>
                <w:szCs w:val="18"/>
                <w:lang w:val="fr-CH" w:eastAsia="ja-JP"/>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2), </w:t>
            </w:r>
            <w:r w:rsidRPr="00A6755D">
              <w:rPr>
                <w:sz w:val="18"/>
                <w:szCs w:val="18"/>
                <w:lang w:val="ru-RU" w:eastAsia="ja-JP"/>
              </w:rPr>
              <w:br/>
              <w:t>756</w:t>
            </w:r>
            <w:r w:rsidRPr="00FF32D7">
              <w:rPr>
                <w:sz w:val="18"/>
                <w:szCs w:val="18"/>
                <w:lang w:val="fr-CH" w:eastAsia="ja-JP"/>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3)</w:t>
            </w:r>
          </w:p>
        </w:tc>
        <w:tc>
          <w:tcPr>
            <w:tcW w:w="1596" w:type="dxa"/>
            <w:tcMar>
              <w:left w:w="85" w:type="dxa"/>
              <w:right w:w="85" w:type="dxa"/>
            </w:tcMar>
          </w:tcPr>
          <w:p w:rsidR="00891F8F" w:rsidRPr="00FF32D7" w:rsidRDefault="00891F8F" w:rsidP="000D1C2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eastAsia="ja-JP"/>
              </w:rPr>
              <w:t>Через каждые 250 мкс вставляется пилот-сигнал</w:t>
            </w:r>
          </w:p>
        </w:tc>
        <w:tc>
          <w:tcPr>
            <w:tcW w:w="1652" w:type="dxa"/>
            <w:tcMar>
              <w:left w:w="85" w:type="dxa"/>
              <w:right w:w="85" w:type="dxa"/>
            </w:tcMar>
          </w:tcPr>
          <w:p w:rsidR="00891F8F" w:rsidRPr="00A6755D" w:rsidRDefault="00891F8F" w:rsidP="004B3AA4">
            <w:pPr>
              <w:pStyle w:val="Tabletext"/>
              <w:ind w:left="284" w:hanging="284"/>
              <w:jc w:val="left"/>
              <w:rPr>
                <w:sz w:val="18"/>
                <w:szCs w:val="18"/>
                <w:lang w:val="ru-RU"/>
              </w:rPr>
            </w:pPr>
            <w:r w:rsidRPr="00FF32D7">
              <w:rPr>
                <w:sz w:val="18"/>
                <w:szCs w:val="18"/>
                <w:lang w:val="fr-CH"/>
              </w:rPr>
              <w:t>a</w:t>
            </w:r>
            <w:r w:rsidRPr="00A6755D">
              <w:rPr>
                <w:sz w:val="18"/>
                <w:szCs w:val="18"/>
                <w:lang w:val="ru-RU"/>
              </w:rPr>
              <w:t>)</w:t>
            </w:r>
            <w:r w:rsidRPr="00A6755D">
              <w:rPr>
                <w:sz w:val="18"/>
                <w:szCs w:val="18"/>
                <w:lang w:val="ru-RU"/>
              </w:rPr>
              <w:tab/>
              <w:t>252</w:t>
            </w:r>
            <w:r w:rsidR="009B53A5">
              <w:rPr>
                <w:sz w:val="18"/>
                <w:szCs w:val="18"/>
                <w:lang w:val="ru-RU"/>
              </w:rPr>
              <w:t xml:space="preserve"> </w:t>
            </w:r>
            <w:r w:rsidRPr="00FF32D7">
              <w:rPr>
                <w:sz w:val="18"/>
                <w:szCs w:val="18"/>
                <w:lang w:val="ru-RU" w:eastAsia="ja-JP"/>
              </w:rPr>
              <w:t>мкс</w:t>
            </w:r>
            <w:r w:rsidRPr="00A6755D">
              <w:rPr>
                <w:sz w:val="18"/>
                <w:szCs w:val="18"/>
                <w:lang w:val="ru-RU" w:eastAsia="ja-JP"/>
              </w:rPr>
              <w:t xml:space="preserve"> (</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rPr>
              <w:t>50</w:t>
            </w:r>
            <w:r w:rsidRPr="00A6755D">
              <w:rPr>
                <w:sz w:val="18"/>
                <w:szCs w:val="18"/>
                <w:lang w:val="ru-RU" w:eastAsia="ja-JP"/>
              </w:rPr>
              <w:t>4</w:t>
            </w:r>
            <w:r w:rsidRPr="00FF32D7">
              <w:rPr>
                <w:sz w:val="18"/>
                <w:szCs w:val="18"/>
                <w:lang w:val="fr-CH" w:eastAsia="ja-JP"/>
              </w:rPr>
              <w:t> </w:t>
            </w:r>
            <w:r w:rsidRPr="00FF32D7">
              <w:rPr>
                <w:sz w:val="18"/>
                <w:szCs w:val="18"/>
                <w:lang w:val="ru-RU" w:eastAsia="ja-JP"/>
              </w:rPr>
              <w:t>мкс</w:t>
            </w:r>
            <w:r w:rsidR="009B53A5">
              <w:rPr>
                <w:sz w:val="18"/>
                <w:szCs w:val="18"/>
                <w:lang w:val="ru-RU" w:eastAsia="ja-JP"/>
              </w:rPr>
              <w:t xml:space="preserve"> </w:t>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2), </w:t>
            </w:r>
            <w:r w:rsidRPr="00A6755D">
              <w:rPr>
                <w:sz w:val="18"/>
                <w:szCs w:val="18"/>
                <w:lang w:val="ru-RU"/>
              </w:rPr>
              <w:t>1</w:t>
            </w:r>
            <w:r w:rsidRPr="00FF32D7">
              <w:rPr>
                <w:sz w:val="18"/>
                <w:szCs w:val="18"/>
                <w:lang w:val="fr-CH"/>
              </w:rPr>
              <w:t> </w:t>
            </w:r>
            <w:r w:rsidRPr="00A6755D">
              <w:rPr>
                <w:sz w:val="18"/>
                <w:szCs w:val="18"/>
                <w:lang w:val="ru-RU"/>
              </w:rPr>
              <w:t>008</w:t>
            </w:r>
            <w:r w:rsidRPr="00FF32D7">
              <w:rPr>
                <w:sz w:val="18"/>
                <w:szCs w:val="18"/>
                <w:lang w:val="fr-CH"/>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3)</w:t>
            </w:r>
          </w:p>
          <w:p w:rsidR="00891F8F" w:rsidRPr="00A6755D" w:rsidRDefault="00891F8F" w:rsidP="004B3AA4">
            <w:pPr>
              <w:pStyle w:val="Tabletext"/>
              <w:ind w:left="284" w:hanging="284"/>
              <w:jc w:val="left"/>
              <w:rPr>
                <w:sz w:val="18"/>
                <w:szCs w:val="18"/>
                <w:lang w:val="ru-RU"/>
              </w:rPr>
            </w:pPr>
            <w:r w:rsidRPr="00FF32D7">
              <w:rPr>
                <w:sz w:val="18"/>
                <w:szCs w:val="18"/>
                <w:lang w:val="fr-CH"/>
              </w:rPr>
              <w:t>b</w:t>
            </w:r>
            <w:r w:rsidRPr="00A6755D">
              <w:rPr>
                <w:sz w:val="18"/>
                <w:szCs w:val="18"/>
                <w:lang w:val="ru-RU"/>
              </w:rPr>
              <w:t>)</w:t>
            </w:r>
            <w:r w:rsidRPr="00A6755D">
              <w:rPr>
                <w:sz w:val="18"/>
                <w:szCs w:val="18"/>
                <w:lang w:val="ru-RU"/>
              </w:rPr>
              <w:tab/>
              <w:t>216</w:t>
            </w:r>
            <w:r w:rsidR="009B53A5">
              <w:rPr>
                <w:sz w:val="18"/>
                <w:szCs w:val="18"/>
                <w:lang w:val="ru-RU"/>
              </w:rPr>
              <w:t xml:space="preserve"> </w:t>
            </w:r>
            <w:r w:rsidRPr="00FF32D7">
              <w:rPr>
                <w:sz w:val="18"/>
                <w:szCs w:val="18"/>
                <w:lang w:val="ru-RU" w:eastAsia="ja-JP"/>
              </w:rPr>
              <w:t>мкс</w:t>
            </w:r>
            <w:r w:rsidR="009B53A5">
              <w:rPr>
                <w:sz w:val="18"/>
                <w:szCs w:val="18"/>
                <w:lang w:val="ru-RU" w:eastAsia="ja-JP"/>
              </w:rPr>
              <w:t xml:space="preserve"> </w:t>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rPr>
              <w:t>432</w:t>
            </w:r>
            <w:r w:rsidRPr="00FF32D7">
              <w:rPr>
                <w:sz w:val="18"/>
                <w:szCs w:val="18"/>
                <w:lang w:val="fr-CH" w:eastAsia="ja-JP"/>
              </w:rPr>
              <w:t> </w:t>
            </w:r>
            <w:r w:rsidRPr="00FF32D7">
              <w:rPr>
                <w:sz w:val="18"/>
                <w:szCs w:val="18"/>
                <w:lang w:val="ru-RU" w:eastAsia="ja-JP"/>
              </w:rPr>
              <w:t>мкс</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2), </w:t>
            </w:r>
            <w:r w:rsidRPr="00A6755D">
              <w:rPr>
                <w:sz w:val="18"/>
                <w:szCs w:val="18"/>
                <w:lang w:val="ru-RU"/>
              </w:rPr>
              <w:t>864</w:t>
            </w:r>
            <w:r w:rsidRPr="00FF32D7">
              <w:rPr>
                <w:sz w:val="18"/>
                <w:szCs w:val="18"/>
                <w:lang w:val="fr-CH"/>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3)</w:t>
            </w:r>
          </w:p>
          <w:p w:rsidR="00891F8F" w:rsidRPr="00A6755D" w:rsidRDefault="00891F8F" w:rsidP="004B3AA4">
            <w:pPr>
              <w:pStyle w:val="Tabletext"/>
              <w:tabs>
                <w:tab w:val="clear" w:pos="284"/>
                <w:tab w:val="left" w:pos="265"/>
              </w:tabs>
              <w:ind w:left="284" w:hanging="284"/>
              <w:jc w:val="left"/>
              <w:rPr>
                <w:sz w:val="18"/>
                <w:szCs w:val="18"/>
                <w:lang w:val="ru-RU"/>
              </w:rPr>
            </w:pPr>
            <w:r w:rsidRPr="00FF32D7">
              <w:rPr>
                <w:sz w:val="18"/>
                <w:szCs w:val="18"/>
                <w:lang w:val="fr-CH"/>
              </w:rPr>
              <w:t>c</w:t>
            </w:r>
            <w:r w:rsidRPr="00A6755D">
              <w:rPr>
                <w:sz w:val="18"/>
                <w:szCs w:val="18"/>
                <w:lang w:val="ru-RU"/>
              </w:rPr>
              <w:t>)</w:t>
            </w:r>
            <w:r w:rsidRPr="00A6755D">
              <w:rPr>
                <w:sz w:val="18"/>
                <w:szCs w:val="18"/>
                <w:lang w:val="ru-RU"/>
              </w:rPr>
              <w:tab/>
              <w:t>189</w:t>
            </w:r>
            <w:r w:rsidR="009B53A5">
              <w:rPr>
                <w:sz w:val="18"/>
                <w:szCs w:val="18"/>
                <w:lang w:val="ru-RU"/>
              </w:rPr>
              <w:t xml:space="preserve"> </w:t>
            </w:r>
            <w:r w:rsidRPr="00FF32D7">
              <w:rPr>
                <w:sz w:val="18"/>
                <w:szCs w:val="18"/>
                <w:lang w:val="ru-RU" w:eastAsia="ja-JP"/>
              </w:rPr>
              <w:t>мкс</w:t>
            </w:r>
            <w:r w:rsidR="009B53A5">
              <w:rPr>
                <w:sz w:val="18"/>
                <w:szCs w:val="18"/>
                <w:lang w:val="ru-RU" w:eastAsia="ja-JP"/>
              </w:rPr>
              <w:t xml:space="preserve"> </w:t>
            </w:r>
            <w:r w:rsidRPr="00A6755D">
              <w:rPr>
                <w:sz w:val="18"/>
                <w:szCs w:val="18"/>
                <w:lang w:val="ru-RU" w:eastAsia="ja-JP"/>
              </w:rP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 xml:space="preserve">1), </w:t>
            </w:r>
            <w:r w:rsidRPr="00A6755D">
              <w:rPr>
                <w:sz w:val="18"/>
                <w:szCs w:val="18"/>
                <w:lang w:val="ru-RU" w:eastAsia="ja-JP"/>
              </w:rPr>
              <w:br/>
            </w:r>
            <w:r w:rsidRPr="00A6755D">
              <w:rPr>
                <w:sz w:val="18"/>
                <w:szCs w:val="18"/>
                <w:lang w:val="ru-RU"/>
              </w:rPr>
              <w:t>378</w:t>
            </w:r>
            <w:r w:rsidR="009B53A5">
              <w:rPr>
                <w:sz w:val="18"/>
                <w:szCs w:val="18"/>
                <w:lang w:val="ru-RU"/>
              </w:rPr>
              <w:t xml:space="preserve"> </w:t>
            </w:r>
            <w:r w:rsidRPr="00FF32D7">
              <w:rPr>
                <w:sz w:val="18"/>
                <w:szCs w:val="18"/>
                <w:lang w:val="ru-RU" w:eastAsia="ja-JP"/>
              </w:rPr>
              <w:t>мкс</w:t>
            </w:r>
            <w:r w:rsidRPr="00A6755D">
              <w:rPr>
                <w:sz w:val="18"/>
                <w:szCs w:val="18"/>
                <w:lang w:val="ru-RU"/>
              </w:rPr>
              <w:br/>
            </w:r>
            <w:r w:rsidRPr="00A6755D">
              <w:rPr>
                <w:sz w:val="18"/>
                <w:szCs w:val="18"/>
                <w:lang w:val="ru-RU" w:eastAsia="ja-JP"/>
              </w:rPr>
              <w:t>(</w:t>
            </w:r>
            <w:r w:rsidR="00D43438" w:rsidRPr="00A6755D">
              <w:rPr>
                <w:sz w:val="18"/>
                <w:szCs w:val="18"/>
                <w:lang w:val="ru-RU" w:eastAsia="ja-JP"/>
              </w:rPr>
              <w:t>Режим</w:t>
            </w:r>
            <w:r w:rsidRPr="00A6755D">
              <w:rPr>
                <w:sz w:val="18"/>
                <w:szCs w:val="18"/>
                <w:lang w:val="ru-RU" w:eastAsia="ja-JP"/>
              </w:rPr>
              <w:t xml:space="preserve"> 2), </w:t>
            </w:r>
            <w:r w:rsidRPr="00A6755D">
              <w:rPr>
                <w:sz w:val="18"/>
                <w:szCs w:val="18"/>
                <w:lang w:val="ru-RU"/>
              </w:rPr>
              <w:t>756</w:t>
            </w:r>
            <w:r w:rsidRPr="00FF32D7">
              <w:rPr>
                <w:sz w:val="18"/>
                <w:szCs w:val="18"/>
                <w:lang w:val="fr-CH"/>
              </w:rPr>
              <w:t> </w:t>
            </w:r>
            <w:r w:rsidRPr="00FF32D7">
              <w:rPr>
                <w:sz w:val="18"/>
                <w:szCs w:val="18"/>
                <w:lang w:val="ru-RU" w:eastAsia="ja-JP"/>
              </w:rPr>
              <w:t>мкс</w:t>
            </w:r>
            <w:r w:rsidRPr="00A6755D">
              <w:rPr>
                <w:sz w:val="18"/>
                <w:szCs w:val="18"/>
                <w:lang w:val="ru-RU" w:eastAsia="ja-JP"/>
              </w:rPr>
              <w:br/>
              <w:t>(</w:t>
            </w:r>
            <w:r w:rsidR="00D43438" w:rsidRPr="00A6755D">
              <w:rPr>
                <w:sz w:val="18"/>
                <w:szCs w:val="18"/>
                <w:lang w:val="ru-RU" w:eastAsia="ja-JP"/>
              </w:rPr>
              <w:t>Режим</w:t>
            </w:r>
            <w:r w:rsidRPr="00FF32D7">
              <w:rPr>
                <w:sz w:val="18"/>
                <w:szCs w:val="18"/>
                <w:lang w:val="fr-CH" w:eastAsia="ja-JP"/>
              </w:rPr>
              <w:t> </w:t>
            </w:r>
            <w:r w:rsidRPr="00A6755D">
              <w:rPr>
                <w:sz w:val="18"/>
                <w:szCs w:val="18"/>
                <w:lang w:val="ru-RU" w:eastAsia="ja-JP"/>
              </w:rPr>
              <w:t>3)</w:t>
            </w:r>
          </w:p>
        </w:tc>
        <w:tc>
          <w:tcPr>
            <w:tcW w:w="1791" w:type="dxa"/>
            <w:tcMar>
              <w:left w:w="85" w:type="dxa"/>
              <w:right w:w="85" w:type="dxa"/>
            </w:tcMar>
          </w:tcPr>
          <w:p w:rsidR="00891F8F" w:rsidRPr="00FF32D7" w:rsidRDefault="00891F8F" w:rsidP="000D1C2C">
            <w:pPr>
              <w:pStyle w:val="Tabletext"/>
              <w:ind w:left="284" w:hanging="284"/>
              <w:jc w:val="left"/>
              <w:rPr>
                <w:sz w:val="18"/>
                <w:szCs w:val="18"/>
                <w:lang w:val="en-GB"/>
              </w:rPr>
            </w:pPr>
            <w:r w:rsidRPr="00FF32D7">
              <w:rPr>
                <w:sz w:val="18"/>
                <w:szCs w:val="18"/>
                <w:lang w:val="en-GB"/>
              </w:rPr>
              <w:t>a)</w:t>
            </w:r>
            <w:r w:rsidRPr="00FF32D7">
              <w:rPr>
                <w:sz w:val="18"/>
                <w:szCs w:val="18"/>
                <w:lang w:val="en-GB"/>
              </w:rPr>
              <w:tab/>
              <w:t xml:space="preserve">358,40 </w:t>
            </w:r>
            <w:r w:rsidRPr="00FF32D7">
              <w:rPr>
                <w:sz w:val="18"/>
                <w:szCs w:val="18"/>
                <w:lang w:val="ru-RU"/>
              </w:rPr>
              <w:t>мкс</w:t>
            </w:r>
            <w:r w:rsidRPr="00FF32D7">
              <w:rPr>
                <w:sz w:val="18"/>
                <w:szCs w:val="18"/>
                <w:lang w:val="en-GB"/>
              </w:rPr>
              <w:t xml:space="preserve"> (2k), 716,80 </w:t>
            </w:r>
            <w:r w:rsidRPr="00FF32D7">
              <w:rPr>
                <w:sz w:val="18"/>
                <w:szCs w:val="18"/>
                <w:lang w:val="ru-RU"/>
              </w:rPr>
              <w:t>мкс</w:t>
            </w:r>
            <w:r w:rsidRPr="00FF32D7">
              <w:rPr>
                <w:sz w:val="18"/>
                <w:szCs w:val="18"/>
                <w:lang w:val="en-GB"/>
              </w:rPr>
              <w:t xml:space="preserve"> (4k), 1 433,60</w:t>
            </w:r>
            <w:r w:rsidRPr="00FF32D7">
              <w:rPr>
                <w:sz w:val="18"/>
                <w:szCs w:val="18"/>
                <w:lang w:val="en-US"/>
              </w:rPr>
              <w:t> </w:t>
            </w:r>
            <w:r w:rsidRPr="00FF32D7">
              <w:rPr>
                <w:sz w:val="18"/>
                <w:szCs w:val="18"/>
                <w:lang w:val="ru-RU"/>
              </w:rPr>
              <w:t>мкс</w:t>
            </w:r>
            <w:r w:rsidRPr="00FF32D7">
              <w:rPr>
                <w:sz w:val="18"/>
                <w:szCs w:val="18"/>
                <w:lang w:val="en-GB"/>
              </w:rPr>
              <w:t xml:space="preserve"> (8k)</w:t>
            </w:r>
          </w:p>
          <w:p w:rsidR="00891F8F" w:rsidRPr="00FF32D7" w:rsidRDefault="00891F8F" w:rsidP="000D1C2C">
            <w:pPr>
              <w:pStyle w:val="Tabletext"/>
              <w:ind w:left="284" w:hanging="284"/>
              <w:jc w:val="left"/>
              <w:rPr>
                <w:sz w:val="18"/>
                <w:szCs w:val="18"/>
                <w:lang w:val="en-GB"/>
              </w:rPr>
            </w:pPr>
            <w:r w:rsidRPr="00FF32D7">
              <w:rPr>
                <w:sz w:val="18"/>
                <w:szCs w:val="18"/>
                <w:lang w:val="en-GB"/>
              </w:rPr>
              <w:t>b)</w:t>
            </w:r>
            <w:r w:rsidRPr="00FF32D7">
              <w:rPr>
                <w:sz w:val="18"/>
                <w:szCs w:val="18"/>
                <w:lang w:val="en-GB"/>
              </w:rPr>
              <w:tab/>
              <w:t xml:space="preserve">298,67 </w:t>
            </w:r>
            <w:r w:rsidRPr="00FF32D7">
              <w:rPr>
                <w:sz w:val="18"/>
                <w:szCs w:val="18"/>
                <w:lang w:val="ru-RU" w:eastAsia="ja-JP"/>
              </w:rPr>
              <w:t>мкс</w:t>
            </w:r>
            <w:r w:rsidRPr="00FF32D7">
              <w:rPr>
                <w:sz w:val="18"/>
                <w:szCs w:val="18"/>
                <w:lang w:val="en-GB"/>
              </w:rPr>
              <w:t xml:space="preserve"> (2k), 597,33 </w:t>
            </w:r>
            <w:r w:rsidRPr="00FF32D7">
              <w:rPr>
                <w:sz w:val="18"/>
                <w:szCs w:val="18"/>
                <w:lang w:val="ru-RU"/>
              </w:rPr>
              <w:t>мкс</w:t>
            </w:r>
            <w:r w:rsidRPr="00FF32D7">
              <w:rPr>
                <w:sz w:val="18"/>
                <w:szCs w:val="18"/>
                <w:lang w:val="en-GB"/>
              </w:rPr>
              <w:t xml:space="preserve"> (4k), 1 194,67 </w:t>
            </w:r>
            <w:r w:rsidRPr="00FF32D7">
              <w:rPr>
                <w:sz w:val="18"/>
                <w:szCs w:val="18"/>
                <w:lang w:val="ru-RU" w:eastAsia="ja-JP"/>
              </w:rPr>
              <w:t>мкс</w:t>
            </w:r>
            <w:r w:rsidRPr="00FF32D7">
              <w:rPr>
                <w:sz w:val="18"/>
                <w:szCs w:val="18"/>
                <w:lang w:val="en-GB"/>
              </w:rPr>
              <w:t xml:space="preserve"> (8k)</w:t>
            </w:r>
          </w:p>
          <w:p w:rsidR="00891F8F" w:rsidRPr="00FF32D7" w:rsidRDefault="00891F8F" w:rsidP="004B3AA4">
            <w:pPr>
              <w:pStyle w:val="Tabletext"/>
              <w:ind w:left="284" w:hanging="284"/>
              <w:jc w:val="left"/>
              <w:rPr>
                <w:sz w:val="18"/>
                <w:szCs w:val="18"/>
                <w:lang w:val="en-GB"/>
              </w:rPr>
            </w:pPr>
            <w:r w:rsidRPr="00FF32D7">
              <w:rPr>
                <w:sz w:val="18"/>
                <w:szCs w:val="18"/>
                <w:lang w:val="en-GB"/>
              </w:rPr>
              <w:t>c)</w:t>
            </w:r>
            <w:r w:rsidRPr="00FF32D7">
              <w:rPr>
                <w:sz w:val="18"/>
                <w:szCs w:val="18"/>
                <w:lang w:val="en-GB"/>
              </w:rPr>
              <w:tab/>
              <w:t xml:space="preserve">256 </w:t>
            </w:r>
            <w:r w:rsidRPr="00FF32D7">
              <w:rPr>
                <w:sz w:val="18"/>
                <w:szCs w:val="18"/>
                <w:lang w:val="ru-RU" w:eastAsia="ja-JP"/>
              </w:rPr>
              <w:t>мкс</w:t>
            </w:r>
            <w:r w:rsidRPr="00FF32D7">
              <w:rPr>
                <w:sz w:val="18"/>
                <w:szCs w:val="18"/>
                <w:lang w:val="en-GB"/>
              </w:rPr>
              <w:t xml:space="preserve"> (2k), 512 </w:t>
            </w:r>
            <w:r w:rsidRPr="00FF32D7">
              <w:rPr>
                <w:sz w:val="18"/>
                <w:szCs w:val="18"/>
                <w:lang w:val="ru-RU"/>
              </w:rPr>
              <w:t>мкс</w:t>
            </w:r>
            <w:r w:rsidRPr="00FF32D7">
              <w:rPr>
                <w:sz w:val="18"/>
                <w:szCs w:val="18"/>
                <w:lang w:val="en-GB"/>
              </w:rPr>
              <w:t xml:space="preserve"> (4k), 1 024 </w:t>
            </w:r>
            <w:r w:rsidRPr="00FF32D7">
              <w:rPr>
                <w:sz w:val="18"/>
                <w:szCs w:val="18"/>
                <w:lang w:val="ru-RU" w:eastAsia="ja-JP"/>
              </w:rPr>
              <w:t>мкс</w:t>
            </w:r>
            <w:r w:rsidRPr="00FF32D7">
              <w:rPr>
                <w:sz w:val="18"/>
                <w:szCs w:val="18"/>
                <w:lang w:val="en-GB"/>
              </w:rPr>
              <w:t xml:space="preserve"> (8k)</w:t>
            </w:r>
          </w:p>
          <w:p w:rsidR="00891F8F" w:rsidRPr="00FF32D7" w:rsidRDefault="00891F8F" w:rsidP="004B3AA4">
            <w:pPr>
              <w:pStyle w:val="Tabletext"/>
              <w:ind w:left="284" w:hanging="284"/>
              <w:jc w:val="left"/>
              <w:rPr>
                <w:sz w:val="18"/>
                <w:szCs w:val="18"/>
                <w:lang w:val="en-GB"/>
              </w:rPr>
            </w:pPr>
            <w:r w:rsidRPr="00FF32D7">
              <w:rPr>
                <w:sz w:val="18"/>
                <w:szCs w:val="18"/>
                <w:lang w:val="en-GB"/>
              </w:rPr>
              <w:t>d)</w:t>
            </w:r>
            <w:r w:rsidRPr="00FF32D7">
              <w:rPr>
                <w:sz w:val="18"/>
                <w:szCs w:val="18"/>
                <w:lang w:val="en-GB"/>
              </w:rPr>
              <w:tab/>
              <w:t xml:space="preserve">224 </w:t>
            </w:r>
            <w:r w:rsidRPr="00FF32D7">
              <w:rPr>
                <w:sz w:val="18"/>
                <w:szCs w:val="18"/>
                <w:lang w:val="ru-RU"/>
              </w:rPr>
              <w:t>мкс</w:t>
            </w:r>
            <w:r w:rsidRPr="00FF32D7">
              <w:rPr>
                <w:sz w:val="18"/>
                <w:szCs w:val="18"/>
                <w:lang w:val="en-GB"/>
              </w:rPr>
              <w:t xml:space="preserve"> (2k), 448 </w:t>
            </w:r>
            <w:r w:rsidRPr="00FF32D7">
              <w:rPr>
                <w:sz w:val="18"/>
                <w:szCs w:val="18"/>
                <w:lang w:val="ru-RU"/>
              </w:rPr>
              <w:t>мкс</w:t>
            </w:r>
            <w:r w:rsidRPr="00FF32D7">
              <w:rPr>
                <w:sz w:val="18"/>
                <w:szCs w:val="18"/>
                <w:lang w:val="en-GB"/>
              </w:rPr>
              <w:t xml:space="preserve"> (4k), 896 </w:t>
            </w:r>
            <w:r w:rsidRPr="00FF32D7">
              <w:rPr>
                <w:sz w:val="18"/>
                <w:szCs w:val="18"/>
                <w:lang w:val="ru-RU" w:eastAsia="ja-JP"/>
              </w:rPr>
              <w:t>мкс</w:t>
            </w:r>
            <w:r w:rsidRPr="00FF32D7">
              <w:rPr>
                <w:sz w:val="18"/>
                <w:szCs w:val="18"/>
                <w:lang w:val="en-GB"/>
              </w:rPr>
              <w:t xml:space="preserve"> (8k)</w:t>
            </w:r>
          </w:p>
        </w:tc>
        <w:tc>
          <w:tcPr>
            <w:tcW w:w="1834" w:type="dxa"/>
          </w:tcPr>
          <w:p w:rsidR="00891F8F" w:rsidRPr="00FF32D7" w:rsidRDefault="000D643F" w:rsidP="004B3AA4">
            <w:pPr>
              <w:pStyle w:val="Tabletext"/>
              <w:ind w:left="284" w:hanging="284"/>
              <w:jc w:val="left"/>
              <w:rPr>
                <w:sz w:val="18"/>
                <w:szCs w:val="18"/>
                <w:lang w:val="en-GB"/>
              </w:rPr>
            </w:pPr>
            <w:r>
              <w:rPr>
                <w:sz w:val="18"/>
                <w:szCs w:val="18"/>
                <w:lang w:val="en-US" w:eastAsia="ja-JP"/>
              </w:rPr>
              <w:t>OFDM</w:t>
            </w:r>
            <w:r w:rsidR="00891F8F" w:rsidRPr="00FF32D7">
              <w:rPr>
                <w:sz w:val="18"/>
                <w:szCs w:val="18"/>
                <w:lang w:val="en-GB"/>
              </w:rPr>
              <w:t>:</w:t>
            </w:r>
          </w:p>
          <w:p w:rsidR="00891F8F" w:rsidRPr="00FF32D7" w:rsidRDefault="00891F8F" w:rsidP="004B3AA4">
            <w:pPr>
              <w:pStyle w:val="Tabletext"/>
              <w:ind w:left="284" w:hanging="284"/>
              <w:jc w:val="left"/>
              <w:rPr>
                <w:sz w:val="18"/>
                <w:szCs w:val="18"/>
                <w:lang w:val="en-GB"/>
              </w:rPr>
            </w:pPr>
            <w:r w:rsidRPr="00FF32D7">
              <w:rPr>
                <w:sz w:val="18"/>
                <w:szCs w:val="18"/>
                <w:lang w:val="en-GB"/>
              </w:rPr>
              <w:t>a)</w:t>
            </w:r>
            <w:r w:rsidRPr="00FF32D7">
              <w:rPr>
                <w:sz w:val="18"/>
                <w:szCs w:val="18"/>
                <w:lang w:val="en-GB"/>
              </w:rPr>
              <w:tab/>
              <w:t xml:space="preserve">560 </w:t>
            </w:r>
            <w:r w:rsidRPr="00FF32D7">
              <w:rPr>
                <w:sz w:val="18"/>
                <w:szCs w:val="18"/>
                <w:lang w:val="ru-RU"/>
              </w:rPr>
              <w:t>мкс</w:t>
            </w:r>
            <w:r w:rsidRPr="00FF32D7">
              <w:rPr>
                <w:sz w:val="18"/>
                <w:szCs w:val="18"/>
                <w:lang w:val="en-GB"/>
              </w:rPr>
              <w:t xml:space="preserve"> (1k)</w:t>
            </w:r>
          </w:p>
          <w:p w:rsidR="00891F8F" w:rsidRPr="00FF32D7" w:rsidRDefault="00891F8F" w:rsidP="004B3AA4">
            <w:pPr>
              <w:pStyle w:val="Tabletext"/>
              <w:ind w:left="284" w:hanging="284"/>
              <w:jc w:val="left"/>
              <w:rPr>
                <w:sz w:val="18"/>
                <w:szCs w:val="18"/>
                <w:lang w:val="en-GB"/>
              </w:rPr>
            </w:pPr>
            <w:r w:rsidRPr="00FF32D7">
              <w:rPr>
                <w:sz w:val="18"/>
                <w:szCs w:val="18"/>
                <w:lang w:val="en-GB"/>
              </w:rPr>
              <w:t>b)</w:t>
            </w:r>
            <w:r w:rsidRPr="00FF32D7">
              <w:rPr>
                <w:sz w:val="18"/>
                <w:szCs w:val="18"/>
                <w:lang w:val="en-GB"/>
              </w:rPr>
              <w:tab/>
              <w:t xml:space="preserve">179,2 </w:t>
            </w:r>
            <w:r w:rsidRPr="00FF32D7">
              <w:rPr>
                <w:sz w:val="18"/>
                <w:szCs w:val="18"/>
                <w:lang w:val="ru-RU"/>
              </w:rPr>
              <w:t>мкс</w:t>
            </w:r>
            <w:r w:rsidRPr="00FF32D7">
              <w:rPr>
                <w:sz w:val="18"/>
                <w:szCs w:val="18"/>
                <w:lang w:val="en-GB"/>
              </w:rPr>
              <w:t xml:space="preserve"> (1k), 358,40 </w:t>
            </w:r>
            <w:r w:rsidRPr="00FF32D7">
              <w:rPr>
                <w:sz w:val="18"/>
                <w:szCs w:val="18"/>
                <w:lang w:val="ru-RU"/>
              </w:rPr>
              <w:t>мкс</w:t>
            </w:r>
            <w:r w:rsidRPr="00FF32D7">
              <w:rPr>
                <w:sz w:val="18"/>
                <w:szCs w:val="18"/>
                <w:lang w:val="en-GB"/>
              </w:rPr>
              <w:t xml:space="preserve"> (2k), 716,80 </w:t>
            </w:r>
            <w:r w:rsidR="009B53A5">
              <w:rPr>
                <w:sz w:val="18"/>
                <w:szCs w:val="18"/>
                <w:lang w:val="ru-RU"/>
              </w:rPr>
              <w:t>мкс</w:t>
            </w:r>
            <w:r w:rsidRPr="00FF32D7">
              <w:rPr>
                <w:sz w:val="18"/>
                <w:szCs w:val="18"/>
                <w:lang w:val="en-GB"/>
              </w:rPr>
              <w:t xml:space="preserve"> (4k), 1 433,60 </w:t>
            </w:r>
            <w:r w:rsidRPr="00FF32D7">
              <w:rPr>
                <w:sz w:val="18"/>
                <w:szCs w:val="18"/>
                <w:lang w:val="ru-RU"/>
              </w:rPr>
              <w:t>мкс</w:t>
            </w:r>
            <w:r w:rsidRPr="00FF32D7">
              <w:rPr>
                <w:sz w:val="18"/>
                <w:szCs w:val="18"/>
                <w:lang w:val="en-GB"/>
              </w:rPr>
              <w:t xml:space="preserve"> (8k)</w:t>
            </w:r>
          </w:p>
          <w:p w:rsidR="00891F8F" w:rsidRPr="00FF32D7" w:rsidRDefault="00891F8F" w:rsidP="000D1C2C">
            <w:pPr>
              <w:pStyle w:val="Tabletext"/>
              <w:ind w:left="284" w:hanging="284"/>
              <w:jc w:val="left"/>
              <w:rPr>
                <w:sz w:val="18"/>
                <w:szCs w:val="18"/>
                <w:lang w:val="en-GB"/>
              </w:rPr>
            </w:pPr>
            <w:r w:rsidRPr="00FF32D7">
              <w:rPr>
                <w:sz w:val="18"/>
                <w:szCs w:val="18"/>
                <w:lang w:val="en-GB"/>
              </w:rPr>
              <w:t>c)</w:t>
            </w:r>
            <w:r w:rsidRPr="00FF32D7">
              <w:rPr>
                <w:sz w:val="18"/>
                <w:szCs w:val="18"/>
                <w:lang w:val="en-GB"/>
              </w:rPr>
              <w:tab/>
              <w:t xml:space="preserve">149,33 </w:t>
            </w:r>
            <w:r w:rsidRPr="00FF32D7">
              <w:rPr>
                <w:sz w:val="18"/>
                <w:szCs w:val="18"/>
                <w:lang w:val="ru-RU"/>
              </w:rPr>
              <w:t>мкс</w:t>
            </w:r>
            <w:r w:rsidRPr="00FF32D7">
              <w:rPr>
                <w:sz w:val="18"/>
                <w:szCs w:val="18"/>
                <w:lang w:val="en-GB"/>
              </w:rPr>
              <w:t xml:space="preserve"> (1k), 298,67 </w:t>
            </w:r>
            <w:r w:rsidRPr="00FF32D7">
              <w:rPr>
                <w:sz w:val="18"/>
                <w:szCs w:val="18"/>
                <w:lang w:val="ru-RU"/>
              </w:rPr>
              <w:t>мкс</w:t>
            </w:r>
            <w:r w:rsidRPr="00FF32D7">
              <w:rPr>
                <w:sz w:val="18"/>
                <w:szCs w:val="18"/>
                <w:lang w:val="en-GB"/>
              </w:rPr>
              <w:t xml:space="preserve"> (2k), 597,33 </w:t>
            </w:r>
            <w:r w:rsidRPr="00FF32D7">
              <w:rPr>
                <w:sz w:val="18"/>
                <w:szCs w:val="18"/>
                <w:lang w:val="ru-RU"/>
              </w:rPr>
              <w:t>мкс</w:t>
            </w:r>
            <w:r w:rsidRPr="00FF32D7">
              <w:rPr>
                <w:sz w:val="18"/>
                <w:szCs w:val="18"/>
                <w:lang w:val="en-GB"/>
              </w:rPr>
              <w:t xml:space="preserve"> (4k), 1 194,67 </w:t>
            </w:r>
            <w:r w:rsidRPr="00FF32D7">
              <w:rPr>
                <w:sz w:val="18"/>
                <w:szCs w:val="18"/>
                <w:lang w:val="ru-RU" w:eastAsia="ja-JP"/>
              </w:rPr>
              <w:t>мкс</w:t>
            </w:r>
            <w:r w:rsidRPr="00FF32D7">
              <w:rPr>
                <w:sz w:val="18"/>
                <w:szCs w:val="18"/>
                <w:lang w:val="en-GB"/>
              </w:rPr>
              <w:t xml:space="preserve"> (8k)</w:t>
            </w:r>
          </w:p>
          <w:p w:rsidR="00891F8F" w:rsidRPr="00FF32D7" w:rsidRDefault="00891F8F" w:rsidP="004B3AA4">
            <w:pPr>
              <w:pStyle w:val="Tabletext"/>
              <w:ind w:left="284" w:hanging="284"/>
              <w:jc w:val="left"/>
              <w:rPr>
                <w:sz w:val="18"/>
                <w:szCs w:val="18"/>
                <w:lang w:val="en-GB"/>
              </w:rPr>
            </w:pPr>
            <w:r w:rsidRPr="00FF32D7">
              <w:rPr>
                <w:sz w:val="18"/>
                <w:szCs w:val="18"/>
                <w:lang w:val="en-GB"/>
              </w:rPr>
              <w:t>d)</w:t>
            </w:r>
            <w:r w:rsidRPr="00FF32D7">
              <w:rPr>
                <w:sz w:val="18"/>
                <w:szCs w:val="18"/>
                <w:lang w:val="en-GB"/>
              </w:rPr>
              <w:tab/>
              <w:t xml:space="preserve">2 128 </w:t>
            </w:r>
            <w:r w:rsidRPr="00FF32D7">
              <w:rPr>
                <w:sz w:val="18"/>
                <w:szCs w:val="18"/>
                <w:lang w:val="ru-RU"/>
              </w:rPr>
              <w:t>мкс</w:t>
            </w:r>
            <w:r w:rsidRPr="00FF32D7">
              <w:rPr>
                <w:sz w:val="18"/>
                <w:szCs w:val="18"/>
                <w:lang w:val="en-GB"/>
              </w:rPr>
              <w:t xml:space="preserve"> (1k), 256 </w:t>
            </w:r>
            <w:r w:rsidRPr="00FF32D7">
              <w:rPr>
                <w:sz w:val="18"/>
                <w:szCs w:val="18"/>
                <w:lang w:val="ru-RU" w:eastAsia="ja-JP"/>
              </w:rPr>
              <w:t>мкс</w:t>
            </w:r>
            <w:r w:rsidRPr="00FF32D7">
              <w:rPr>
                <w:sz w:val="18"/>
                <w:szCs w:val="18"/>
                <w:lang w:val="en-GB"/>
              </w:rPr>
              <w:t xml:space="preserve"> (2k), 512 </w:t>
            </w:r>
            <w:r w:rsidRPr="00FF32D7">
              <w:rPr>
                <w:sz w:val="18"/>
                <w:szCs w:val="18"/>
                <w:lang w:val="ru-RU"/>
              </w:rPr>
              <w:t>мкс</w:t>
            </w:r>
            <w:r w:rsidRPr="00FF32D7">
              <w:rPr>
                <w:sz w:val="18"/>
                <w:szCs w:val="18"/>
                <w:lang w:val="en-GB"/>
              </w:rPr>
              <w:t xml:space="preserve"> (4k), 1 024 </w:t>
            </w:r>
            <w:r w:rsidRPr="00FF32D7">
              <w:rPr>
                <w:sz w:val="18"/>
                <w:szCs w:val="18"/>
                <w:lang w:val="ru-RU" w:eastAsia="ja-JP"/>
              </w:rPr>
              <w:t>мкс</w:t>
            </w:r>
            <w:r w:rsidRPr="00FF32D7">
              <w:rPr>
                <w:sz w:val="18"/>
                <w:szCs w:val="18"/>
                <w:lang w:val="en-GB"/>
              </w:rPr>
              <w:t xml:space="preserve"> (8k)</w:t>
            </w:r>
          </w:p>
          <w:p w:rsidR="00891F8F" w:rsidRPr="00FF32D7" w:rsidRDefault="00891F8F" w:rsidP="000D1C2C">
            <w:pPr>
              <w:pStyle w:val="Tabletext"/>
              <w:ind w:left="284" w:hanging="284"/>
              <w:jc w:val="left"/>
              <w:rPr>
                <w:sz w:val="18"/>
                <w:szCs w:val="18"/>
                <w:lang w:val="en-US"/>
              </w:rPr>
            </w:pPr>
            <w:r w:rsidRPr="00FF32D7">
              <w:rPr>
                <w:sz w:val="18"/>
                <w:szCs w:val="18"/>
                <w:lang w:val="en-GB"/>
              </w:rPr>
              <w:t>e)</w:t>
            </w:r>
            <w:r w:rsidRPr="00FF32D7">
              <w:rPr>
                <w:sz w:val="18"/>
                <w:szCs w:val="18"/>
                <w:lang w:val="en-GB"/>
              </w:rPr>
              <w:tab/>
              <w:t xml:space="preserve">112 </w:t>
            </w:r>
            <w:r w:rsidRPr="00FF32D7">
              <w:rPr>
                <w:sz w:val="18"/>
                <w:szCs w:val="18"/>
                <w:lang w:val="ru-RU"/>
              </w:rPr>
              <w:t>мкс</w:t>
            </w:r>
            <w:r w:rsidRPr="00FF32D7">
              <w:rPr>
                <w:sz w:val="18"/>
                <w:szCs w:val="18"/>
                <w:lang w:val="en-GB"/>
              </w:rPr>
              <w:t xml:space="preserve"> (1k), 224 </w:t>
            </w:r>
            <w:r w:rsidRPr="00FF32D7">
              <w:rPr>
                <w:sz w:val="18"/>
                <w:szCs w:val="18"/>
                <w:lang w:val="ru-RU"/>
              </w:rPr>
              <w:t>мкс</w:t>
            </w:r>
            <w:r w:rsidRPr="00FF32D7">
              <w:rPr>
                <w:sz w:val="18"/>
                <w:szCs w:val="18"/>
                <w:lang w:val="en-GB"/>
              </w:rPr>
              <w:t xml:space="preserve"> (2k), 448 </w:t>
            </w:r>
            <w:r w:rsidRPr="00FF32D7">
              <w:rPr>
                <w:sz w:val="18"/>
                <w:szCs w:val="18"/>
                <w:lang w:val="ru-RU"/>
              </w:rPr>
              <w:t>мкс</w:t>
            </w:r>
            <w:r w:rsidRPr="00FF32D7">
              <w:rPr>
                <w:sz w:val="18"/>
                <w:szCs w:val="18"/>
                <w:lang w:val="en-GB"/>
              </w:rPr>
              <w:t xml:space="preserve"> (4k), 896 </w:t>
            </w:r>
            <w:r w:rsidRPr="00FF32D7">
              <w:rPr>
                <w:sz w:val="18"/>
                <w:szCs w:val="18"/>
                <w:lang w:val="ru-RU" w:eastAsia="ja-JP"/>
              </w:rPr>
              <w:t>мкс</w:t>
            </w:r>
            <w:r w:rsidRPr="00FF32D7">
              <w:rPr>
                <w:sz w:val="18"/>
                <w:szCs w:val="18"/>
                <w:lang w:val="en-GB"/>
              </w:rPr>
              <w:t xml:space="preserve"> (8k)</w:t>
            </w:r>
          </w:p>
        </w:tc>
        <w:tc>
          <w:tcPr>
            <w:tcW w:w="1592" w:type="dxa"/>
          </w:tcPr>
          <w:p w:rsidR="00891F8F" w:rsidRPr="00A6755D" w:rsidRDefault="00891F8F" w:rsidP="004B3AA4">
            <w:pPr>
              <w:pStyle w:val="Tabletext"/>
              <w:rPr>
                <w:sz w:val="18"/>
                <w:szCs w:val="18"/>
                <w:lang w:val="ru-RU"/>
              </w:rPr>
            </w:pPr>
            <w:r w:rsidRPr="00FF32D7">
              <w:rPr>
                <w:sz w:val="18"/>
                <w:szCs w:val="18"/>
                <w:lang w:val="en-GB"/>
              </w:rPr>
              <w:t>a</w:t>
            </w:r>
            <w:r w:rsidRPr="00A6755D">
              <w:rPr>
                <w:sz w:val="18"/>
                <w:szCs w:val="18"/>
                <w:lang w:val="ru-RU"/>
              </w:rPr>
              <w:t>)</w:t>
            </w:r>
            <w:r w:rsidRPr="00A6755D">
              <w:rPr>
                <w:sz w:val="18"/>
                <w:szCs w:val="18"/>
                <w:lang w:val="ru-RU"/>
              </w:rPr>
              <w:tab/>
              <w:t xml:space="preserve">885,6216 </w:t>
            </w:r>
            <w:r w:rsidRPr="00FF32D7">
              <w:rPr>
                <w:sz w:val="18"/>
                <w:szCs w:val="18"/>
                <w:lang w:val="ru-RU"/>
              </w:rPr>
              <w:t>мкс</w:t>
            </w:r>
          </w:p>
          <w:p w:rsidR="00891F8F" w:rsidRPr="00A6755D" w:rsidRDefault="00891F8F" w:rsidP="004B3AA4">
            <w:pPr>
              <w:pStyle w:val="Tabletext"/>
              <w:rPr>
                <w:sz w:val="18"/>
                <w:szCs w:val="18"/>
                <w:lang w:val="ru-RU"/>
              </w:rPr>
            </w:pPr>
            <w:r w:rsidRPr="00FF32D7">
              <w:rPr>
                <w:sz w:val="18"/>
                <w:szCs w:val="18"/>
                <w:lang w:val="en-GB"/>
              </w:rPr>
              <w:t>b</w:t>
            </w:r>
            <w:r w:rsidRPr="00A6755D">
              <w:rPr>
                <w:sz w:val="18"/>
                <w:szCs w:val="18"/>
                <w:lang w:val="ru-RU"/>
              </w:rPr>
              <w:t>)</w:t>
            </w:r>
            <w:r w:rsidRPr="00A6755D">
              <w:rPr>
                <w:sz w:val="18"/>
                <w:szCs w:val="18"/>
                <w:lang w:val="ru-RU"/>
              </w:rPr>
              <w:tab/>
              <w:t xml:space="preserve">738,018 </w:t>
            </w:r>
            <w:r w:rsidRPr="00FF32D7">
              <w:rPr>
                <w:sz w:val="18"/>
                <w:szCs w:val="18"/>
                <w:lang w:val="ru-RU"/>
              </w:rPr>
              <w:t>мкс</w:t>
            </w:r>
          </w:p>
          <w:p w:rsidR="00891F8F" w:rsidRPr="00A6755D" w:rsidRDefault="00891F8F" w:rsidP="004B3AA4">
            <w:pPr>
              <w:pStyle w:val="Tabletext"/>
              <w:rPr>
                <w:sz w:val="18"/>
                <w:szCs w:val="18"/>
                <w:lang w:val="ru-RU"/>
              </w:rPr>
            </w:pPr>
            <w:r w:rsidRPr="00FF32D7">
              <w:rPr>
                <w:sz w:val="18"/>
                <w:szCs w:val="18"/>
                <w:lang w:val="en-GB"/>
              </w:rPr>
              <w:t>c</w:t>
            </w:r>
            <w:r w:rsidRPr="00A6755D">
              <w:rPr>
                <w:sz w:val="18"/>
                <w:szCs w:val="18"/>
                <w:lang w:val="ru-RU"/>
              </w:rPr>
              <w:t>)</w:t>
            </w:r>
            <w:r w:rsidRPr="00A6755D">
              <w:rPr>
                <w:sz w:val="18"/>
                <w:szCs w:val="18"/>
                <w:lang w:val="ru-RU"/>
              </w:rPr>
              <w:tab/>
              <w:t xml:space="preserve">632,587 </w:t>
            </w:r>
            <w:r w:rsidRPr="00FF32D7">
              <w:rPr>
                <w:sz w:val="18"/>
                <w:szCs w:val="18"/>
                <w:lang w:val="ru-RU"/>
              </w:rPr>
              <w:t>мкс</w:t>
            </w:r>
          </w:p>
          <w:p w:rsidR="00891F8F" w:rsidRPr="00F11466" w:rsidRDefault="00891F8F" w:rsidP="004B3AA4">
            <w:pPr>
              <w:pStyle w:val="Tabletext"/>
              <w:ind w:left="284" w:hanging="284"/>
              <w:jc w:val="left"/>
              <w:rPr>
                <w:sz w:val="18"/>
                <w:szCs w:val="18"/>
                <w:lang w:val="en-US"/>
              </w:rPr>
            </w:pPr>
            <w:r w:rsidRPr="00FF32D7">
              <w:rPr>
                <w:sz w:val="18"/>
                <w:szCs w:val="18"/>
                <w:lang w:val="en-GB"/>
              </w:rPr>
              <w:t>d)</w:t>
            </w:r>
            <w:r w:rsidRPr="00FF32D7">
              <w:rPr>
                <w:sz w:val="18"/>
                <w:szCs w:val="18"/>
                <w:lang w:val="en-GB"/>
              </w:rPr>
              <w:tab/>
              <w:t xml:space="preserve">553,5135 </w:t>
            </w:r>
            <w:r w:rsidRPr="00FF32D7">
              <w:rPr>
                <w:sz w:val="18"/>
                <w:szCs w:val="18"/>
                <w:lang w:val="ru-RU"/>
              </w:rPr>
              <w:t>мкс</w:t>
            </w:r>
          </w:p>
        </w:tc>
      </w:tr>
      <w:tr w:rsidR="00213C78" w:rsidRPr="00FA6C56" w:rsidTr="00213C78">
        <w:trPr>
          <w:cantSplit/>
          <w:jc w:val="center"/>
        </w:trPr>
        <w:tc>
          <w:tcPr>
            <w:tcW w:w="532" w:type="dxa"/>
            <w:tcMar>
              <w:left w:w="85" w:type="dxa"/>
              <w:right w:w="85" w:type="dxa"/>
            </w:tcMar>
          </w:tcPr>
          <w:p w:rsidR="00891F8F" w:rsidRPr="00FF32D7" w:rsidRDefault="00891F8F" w:rsidP="0030558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n-GB"/>
              </w:rPr>
            </w:pPr>
            <w:r w:rsidRPr="00FF32D7">
              <w:rPr>
                <w:sz w:val="18"/>
                <w:szCs w:val="18"/>
                <w:lang w:val="en-GB"/>
              </w:rPr>
              <w:t>6</w:t>
            </w:r>
          </w:p>
        </w:tc>
        <w:tc>
          <w:tcPr>
            <w:tcW w:w="147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Длительность защитного интервала</w:t>
            </w:r>
          </w:p>
        </w:tc>
        <w:tc>
          <w:tcPr>
            <w:tcW w:w="1624" w:type="dxa"/>
            <w:tcMar>
              <w:left w:w="85" w:type="dxa"/>
              <w:right w:w="85" w:type="dxa"/>
            </w:tcMar>
          </w:tcPr>
          <w:p w:rsidR="00891F8F" w:rsidRPr="00A6755D" w:rsidRDefault="00891F8F" w:rsidP="00E57D29">
            <w:pPr>
              <w:pStyle w:val="Tabletext"/>
              <w:jc w:val="left"/>
              <w:rPr>
                <w:sz w:val="18"/>
                <w:szCs w:val="18"/>
                <w:lang w:val="ru-RU" w:eastAsia="ko-KR"/>
              </w:rPr>
            </w:pPr>
            <w:r w:rsidRPr="00FF32D7">
              <w:rPr>
                <w:sz w:val="18"/>
                <w:szCs w:val="18"/>
                <w:lang w:val="en-GB" w:eastAsia="ko-KR"/>
              </w:rPr>
              <w:t>a</w:t>
            </w:r>
            <w:r w:rsidRPr="00A6755D">
              <w:rPr>
                <w:sz w:val="18"/>
                <w:szCs w:val="18"/>
                <w:lang w:val="ru-RU" w:eastAsia="ko-KR"/>
              </w:rPr>
              <w:t>)</w:t>
            </w:r>
            <w:r w:rsidRPr="00A6755D">
              <w:rPr>
                <w:sz w:val="18"/>
                <w:szCs w:val="18"/>
                <w:lang w:val="ru-RU" w:eastAsia="ko-KR"/>
              </w:rPr>
              <w:tab/>
              <w:t>31</w:t>
            </w:r>
            <w:r w:rsidRPr="00FF32D7">
              <w:rPr>
                <w:sz w:val="18"/>
                <w:szCs w:val="18"/>
                <w:lang w:val="ru-RU" w:eastAsia="ko-KR"/>
              </w:rPr>
              <w:t>мкс</w:t>
            </w:r>
          </w:p>
          <w:p w:rsidR="00891F8F" w:rsidRPr="00A6755D" w:rsidRDefault="00891F8F" w:rsidP="00E57D29">
            <w:pPr>
              <w:pStyle w:val="Tabletext"/>
              <w:jc w:val="left"/>
              <w:rPr>
                <w:sz w:val="18"/>
                <w:szCs w:val="18"/>
                <w:lang w:val="ru-RU" w:eastAsia="ko-KR"/>
              </w:rPr>
            </w:pPr>
            <w:r w:rsidRPr="00FF32D7">
              <w:rPr>
                <w:sz w:val="18"/>
                <w:szCs w:val="18"/>
                <w:lang w:val="en-GB" w:eastAsia="ko-KR"/>
              </w:rPr>
              <w:t>b</w:t>
            </w:r>
            <w:r w:rsidRPr="00A6755D">
              <w:rPr>
                <w:sz w:val="18"/>
                <w:szCs w:val="18"/>
                <w:lang w:val="ru-RU" w:eastAsia="ko-KR"/>
              </w:rPr>
              <w:t>)</w:t>
            </w:r>
            <w:r w:rsidRPr="00A6755D">
              <w:rPr>
                <w:sz w:val="18"/>
                <w:szCs w:val="18"/>
                <w:lang w:val="ru-RU" w:eastAsia="ko-KR"/>
              </w:rPr>
              <w:tab/>
              <w:t xml:space="preserve">62 </w:t>
            </w:r>
            <w:r w:rsidRPr="00FF32D7">
              <w:rPr>
                <w:sz w:val="18"/>
                <w:szCs w:val="18"/>
                <w:lang w:val="ru-RU" w:eastAsia="ko-KR"/>
              </w:rPr>
              <w:t>мкс</w:t>
            </w:r>
          </w:p>
          <w:p w:rsidR="00891F8F" w:rsidRPr="00A6755D" w:rsidRDefault="00891F8F" w:rsidP="00E57D29">
            <w:pPr>
              <w:pStyle w:val="Tabletext"/>
              <w:jc w:val="left"/>
              <w:rPr>
                <w:sz w:val="18"/>
                <w:szCs w:val="18"/>
                <w:lang w:val="ru-RU" w:eastAsia="ko-KR"/>
              </w:rPr>
            </w:pPr>
            <w:r w:rsidRPr="00FF32D7">
              <w:rPr>
                <w:sz w:val="18"/>
                <w:szCs w:val="18"/>
                <w:lang w:val="en-GB" w:eastAsia="ko-KR"/>
              </w:rPr>
              <w:t>c</w:t>
            </w:r>
            <w:r w:rsidRPr="00A6755D">
              <w:rPr>
                <w:sz w:val="18"/>
                <w:szCs w:val="18"/>
                <w:lang w:val="ru-RU" w:eastAsia="ko-KR"/>
              </w:rPr>
              <w:t>)</w:t>
            </w:r>
            <w:r w:rsidRPr="00A6755D">
              <w:rPr>
                <w:sz w:val="18"/>
                <w:szCs w:val="18"/>
                <w:lang w:val="ru-RU" w:eastAsia="ko-KR"/>
              </w:rPr>
              <w:tab/>
              <w:t xml:space="preserve">123 </w:t>
            </w:r>
            <w:r w:rsidRPr="00FF32D7">
              <w:rPr>
                <w:sz w:val="18"/>
                <w:szCs w:val="18"/>
                <w:lang w:val="ru-RU" w:eastAsia="ko-KR"/>
              </w:rPr>
              <w:t>мкс</w:t>
            </w:r>
          </w:p>
          <w:p w:rsidR="00891F8F" w:rsidRPr="00F11466" w:rsidRDefault="00891F8F" w:rsidP="00E57D29">
            <w:pPr>
              <w:pStyle w:val="Tabletext"/>
              <w:rPr>
                <w:sz w:val="18"/>
                <w:szCs w:val="18"/>
                <w:lang w:val="en-GB"/>
              </w:rPr>
            </w:pPr>
            <w:r w:rsidRPr="00FF32D7">
              <w:rPr>
                <w:sz w:val="18"/>
                <w:szCs w:val="18"/>
                <w:lang w:val="en-GB" w:eastAsia="ko-KR"/>
              </w:rPr>
              <w:t>d)</w:t>
            </w:r>
            <w:r w:rsidRPr="00FF32D7">
              <w:rPr>
                <w:sz w:val="18"/>
                <w:szCs w:val="18"/>
                <w:lang w:val="en-GB" w:eastAsia="ko-KR"/>
              </w:rPr>
              <w:tab/>
              <w:t xml:space="preserve">246 </w:t>
            </w:r>
            <w:r w:rsidRPr="00FF32D7">
              <w:rPr>
                <w:sz w:val="18"/>
                <w:szCs w:val="18"/>
                <w:lang w:val="ru-RU"/>
              </w:rPr>
              <w:t>мкс</w:t>
            </w:r>
          </w:p>
        </w:tc>
        <w:tc>
          <w:tcPr>
            <w:tcW w:w="165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sidRPr="00FF32D7">
              <w:rPr>
                <w:sz w:val="18"/>
                <w:szCs w:val="18"/>
                <w:lang w:val="en-GB" w:eastAsia="ja-JP"/>
              </w:rPr>
              <w:t>Не применяется</w:t>
            </w:r>
          </w:p>
        </w:tc>
        <w:tc>
          <w:tcPr>
            <w:tcW w:w="1637" w:type="dxa"/>
            <w:tcMar>
              <w:left w:w="85" w:type="dxa"/>
              <w:right w:w="85" w:type="dxa"/>
            </w:tcMar>
          </w:tcPr>
          <w:p w:rsidR="00891F8F" w:rsidRPr="00FF32D7" w:rsidRDefault="00891F8F" w:rsidP="00E57D29">
            <w:pPr>
              <w:pStyle w:val="Tabletext"/>
              <w:jc w:val="left"/>
              <w:rPr>
                <w:sz w:val="18"/>
                <w:szCs w:val="18"/>
                <w:lang w:val="en-US"/>
              </w:rPr>
            </w:pPr>
            <w:r w:rsidRPr="00FF32D7">
              <w:rPr>
                <w:sz w:val="18"/>
                <w:szCs w:val="18"/>
                <w:lang w:val="en-GB"/>
              </w:rPr>
              <w:t>1/32, 1/16, 1/8, 1/4 длины активного симво</w:t>
            </w:r>
            <w:r w:rsidRPr="00FF32D7">
              <w:rPr>
                <w:sz w:val="18"/>
                <w:szCs w:val="18"/>
                <w:lang w:val="ru-RU"/>
              </w:rPr>
              <w:t>ла</w:t>
            </w:r>
          </w:p>
        </w:tc>
        <w:tc>
          <w:tcPr>
            <w:tcW w:w="1596"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eastAsia="ja-JP"/>
              </w:rPr>
              <w:t xml:space="preserve">Длина пилот-сигнала составляет 125 мкс, который действует так же, как защитный интервал с использованием приемника </w:t>
            </w:r>
            <w:r w:rsidRPr="00FF32D7">
              <w:rPr>
                <w:sz w:val="18"/>
                <w:szCs w:val="18"/>
                <w:lang w:val="en-GB" w:eastAsia="ja-JP"/>
              </w:rPr>
              <w:t>RAKE</w:t>
            </w:r>
          </w:p>
        </w:tc>
        <w:tc>
          <w:tcPr>
            <w:tcW w:w="1652" w:type="dxa"/>
            <w:tcMar>
              <w:left w:w="85" w:type="dxa"/>
              <w:right w:w="85" w:type="dxa"/>
            </w:tcMar>
          </w:tcPr>
          <w:p w:rsidR="00891F8F" w:rsidRPr="00FF32D7" w:rsidRDefault="00891F8F" w:rsidP="00E57D29">
            <w:pPr>
              <w:pStyle w:val="Tabletext"/>
              <w:tabs>
                <w:tab w:val="clear" w:pos="284"/>
                <w:tab w:val="left" w:pos="265"/>
              </w:tabs>
              <w:jc w:val="left"/>
              <w:rPr>
                <w:sz w:val="18"/>
                <w:szCs w:val="18"/>
                <w:lang w:val="ru-RU"/>
              </w:rPr>
            </w:pPr>
            <w:r w:rsidRPr="00FF32D7">
              <w:rPr>
                <w:sz w:val="18"/>
                <w:szCs w:val="18"/>
                <w:lang w:val="en-GB"/>
              </w:rPr>
              <w:t>1/32, 1/16, 1/8, 1/4 длины активного симво</w:t>
            </w:r>
            <w:r w:rsidRPr="00FF32D7">
              <w:rPr>
                <w:sz w:val="18"/>
                <w:szCs w:val="18"/>
                <w:lang w:val="ru-RU"/>
              </w:rPr>
              <w:t>ла</w:t>
            </w:r>
          </w:p>
        </w:tc>
        <w:tc>
          <w:tcPr>
            <w:tcW w:w="1791" w:type="dxa"/>
            <w:tcMar>
              <w:left w:w="85" w:type="dxa"/>
              <w:right w:w="85" w:type="dxa"/>
            </w:tcMar>
          </w:tcPr>
          <w:p w:rsidR="00891F8F" w:rsidRPr="00FF32D7" w:rsidRDefault="00891F8F" w:rsidP="00E57D29">
            <w:pPr>
              <w:pStyle w:val="Tabletext"/>
              <w:jc w:val="left"/>
              <w:rPr>
                <w:sz w:val="18"/>
                <w:szCs w:val="18"/>
                <w:lang w:val="en-US"/>
              </w:rPr>
            </w:pPr>
            <w:r w:rsidRPr="00FF32D7">
              <w:rPr>
                <w:sz w:val="18"/>
                <w:szCs w:val="18"/>
                <w:lang w:val="en-GB"/>
              </w:rPr>
              <w:t>1/32, 1/16, 1/8, 1/4 длины активного симво</w:t>
            </w:r>
            <w:r w:rsidRPr="00FF32D7">
              <w:rPr>
                <w:sz w:val="18"/>
                <w:szCs w:val="18"/>
                <w:lang w:val="ru-RU"/>
              </w:rPr>
              <w:t>ла</w:t>
            </w:r>
          </w:p>
        </w:tc>
        <w:tc>
          <w:tcPr>
            <w:tcW w:w="1834" w:type="dxa"/>
          </w:tcPr>
          <w:p w:rsidR="00891F8F" w:rsidRPr="00FF32D7" w:rsidRDefault="00891F8F" w:rsidP="00E57D29">
            <w:pPr>
              <w:pStyle w:val="Tabletext"/>
              <w:jc w:val="left"/>
              <w:rPr>
                <w:sz w:val="18"/>
                <w:szCs w:val="18"/>
                <w:lang w:val="en-US"/>
              </w:rPr>
            </w:pPr>
            <w:r w:rsidRPr="00FF32D7">
              <w:rPr>
                <w:sz w:val="18"/>
                <w:szCs w:val="18"/>
                <w:lang w:val="en-GB"/>
              </w:rPr>
              <w:t>1/32, 1/16, 1/8, 1/4 длины активного симво</w:t>
            </w:r>
            <w:r w:rsidRPr="00FF32D7">
              <w:rPr>
                <w:sz w:val="18"/>
                <w:szCs w:val="18"/>
                <w:lang w:val="ru-RU"/>
              </w:rPr>
              <w:t>ла</w:t>
            </w:r>
          </w:p>
        </w:tc>
        <w:tc>
          <w:tcPr>
            <w:tcW w:w="1592" w:type="dxa"/>
          </w:tcPr>
          <w:p w:rsidR="00891F8F" w:rsidRPr="00A6755D" w:rsidRDefault="00891F8F" w:rsidP="00E57D29">
            <w:pPr>
              <w:pStyle w:val="Tabletext"/>
              <w:jc w:val="left"/>
              <w:rPr>
                <w:sz w:val="18"/>
                <w:szCs w:val="18"/>
                <w:lang w:val="ru-RU"/>
              </w:rPr>
            </w:pPr>
            <w:r w:rsidRPr="00FF32D7">
              <w:rPr>
                <w:sz w:val="18"/>
                <w:szCs w:val="18"/>
                <w:lang w:val="en-GB"/>
              </w:rPr>
              <w:t>a</w:t>
            </w:r>
            <w:r w:rsidRPr="00A6755D">
              <w:rPr>
                <w:sz w:val="18"/>
                <w:szCs w:val="18"/>
                <w:lang w:val="ru-RU"/>
              </w:rPr>
              <w:t>)</w:t>
            </w:r>
            <w:r w:rsidRPr="00A6755D">
              <w:rPr>
                <w:sz w:val="18"/>
                <w:szCs w:val="18"/>
                <w:lang w:val="ru-RU"/>
              </w:rPr>
              <w:tab/>
              <w:t>110,7027</w:t>
            </w:r>
            <w:r w:rsidRPr="00FF32D7">
              <w:rPr>
                <w:sz w:val="18"/>
                <w:szCs w:val="18"/>
                <w:lang w:val="en-GB"/>
              </w:rPr>
              <w:t> </w:t>
            </w:r>
            <w:r w:rsidRPr="00FF32D7">
              <w:rPr>
                <w:sz w:val="18"/>
                <w:szCs w:val="18"/>
                <w:lang w:val="ru-RU"/>
              </w:rPr>
              <w:t>мкс</w:t>
            </w:r>
          </w:p>
          <w:p w:rsidR="00891F8F" w:rsidRPr="00A6755D" w:rsidRDefault="00891F8F" w:rsidP="00E57D29">
            <w:pPr>
              <w:pStyle w:val="Tabletext"/>
              <w:jc w:val="left"/>
              <w:rPr>
                <w:sz w:val="18"/>
                <w:szCs w:val="18"/>
                <w:lang w:val="ru-RU"/>
              </w:rPr>
            </w:pPr>
            <w:r w:rsidRPr="00FF32D7">
              <w:rPr>
                <w:sz w:val="18"/>
                <w:szCs w:val="18"/>
                <w:lang w:val="en-GB"/>
              </w:rPr>
              <w:t>b</w:t>
            </w:r>
            <w:r w:rsidRPr="00A6755D">
              <w:rPr>
                <w:sz w:val="18"/>
                <w:szCs w:val="18"/>
                <w:lang w:val="ru-RU"/>
              </w:rPr>
              <w:t>)</w:t>
            </w:r>
            <w:r w:rsidRPr="00A6755D">
              <w:rPr>
                <w:sz w:val="18"/>
                <w:szCs w:val="18"/>
                <w:lang w:val="ru-RU"/>
              </w:rPr>
              <w:tab/>
              <w:t xml:space="preserve">92,2523 </w:t>
            </w:r>
            <w:r w:rsidRPr="00FF32D7">
              <w:rPr>
                <w:sz w:val="18"/>
                <w:szCs w:val="18"/>
                <w:lang w:val="ru-RU"/>
              </w:rPr>
              <w:t>мкс</w:t>
            </w:r>
          </w:p>
          <w:p w:rsidR="00891F8F" w:rsidRPr="00A6755D" w:rsidRDefault="00891F8F" w:rsidP="00E57D29">
            <w:pPr>
              <w:pStyle w:val="Tabletext"/>
              <w:jc w:val="left"/>
              <w:rPr>
                <w:sz w:val="18"/>
                <w:szCs w:val="18"/>
                <w:lang w:val="ru-RU"/>
              </w:rPr>
            </w:pPr>
            <w:r w:rsidRPr="00FF32D7">
              <w:rPr>
                <w:sz w:val="18"/>
                <w:szCs w:val="18"/>
                <w:lang w:val="en-GB"/>
              </w:rPr>
              <w:t>c</w:t>
            </w:r>
            <w:r w:rsidRPr="00A6755D">
              <w:rPr>
                <w:sz w:val="18"/>
                <w:szCs w:val="18"/>
                <w:lang w:val="ru-RU"/>
              </w:rPr>
              <w:t>)</w:t>
            </w:r>
            <w:r w:rsidRPr="00A6755D">
              <w:rPr>
                <w:sz w:val="18"/>
                <w:szCs w:val="18"/>
                <w:lang w:val="ru-RU"/>
              </w:rPr>
              <w:tab/>
              <w:t xml:space="preserve">79,0734 </w:t>
            </w:r>
            <w:r w:rsidRPr="00FF32D7">
              <w:rPr>
                <w:sz w:val="18"/>
                <w:szCs w:val="18"/>
                <w:lang w:val="ru-RU"/>
              </w:rPr>
              <w:t>мкс</w:t>
            </w:r>
          </w:p>
          <w:p w:rsidR="00891F8F" w:rsidRPr="00A6755D" w:rsidRDefault="00891F8F" w:rsidP="00E57D29">
            <w:pPr>
              <w:pStyle w:val="Tabletext"/>
              <w:jc w:val="left"/>
              <w:rPr>
                <w:sz w:val="18"/>
                <w:szCs w:val="18"/>
                <w:lang w:val="ru-RU"/>
              </w:rPr>
            </w:pPr>
            <w:r w:rsidRPr="00FF32D7">
              <w:rPr>
                <w:sz w:val="18"/>
                <w:szCs w:val="18"/>
                <w:lang w:val="en-GB"/>
              </w:rPr>
              <w:t>d</w:t>
            </w:r>
            <w:r w:rsidRPr="00A6755D">
              <w:rPr>
                <w:sz w:val="18"/>
                <w:szCs w:val="18"/>
                <w:lang w:val="ru-RU"/>
              </w:rPr>
              <w:t>)</w:t>
            </w:r>
            <w:r w:rsidRPr="00A6755D">
              <w:rPr>
                <w:sz w:val="18"/>
                <w:szCs w:val="18"/>
                <w:lang w:val="ru-RU"/>
              </w:rPr>
              <w:tab/>
              <w:t xml:space="preserve">69,1892 </w:t>
            </w:r>
            <w:r w:rsidRPr="00FF32D7">
              <w:rPr>
                <w:sz w:val="18"/>
                <w:szCs w:val="18"/>
                <w:lang w:val="ru-RU"/>
              </w:rPr>
              <w:t>мкс</w:t>
            </w:r>
          </w:p>
          <w:p w:rsidR="00891F8F" w:rsidRPr="00FF32D7" w:rsidRDefault="00891F8F" w:rsidP="00E57D29">
            <w:pPr>
              <w:pStyle w:val="Tabletext"/>
              <w:jc w:val="left"/>
              <w:rPr>
                <w:sz w:val="18"/>
                <w:szCs w:val="18"/>
                <w:lang w:val="ru-RU"/>
              </w:rPr>
            </w:pPr>
            <w:r w:rsidRPr="00FF32D7">
              <w:rPr>
                <w:sz w:val="18"/>
                <w:szCs w:val="18"/>
                <w:lang w:val="ru-RU"/>
              </w:rPr>
              <w:t>Поддерживает задержки в тракте, составляющие 1,65* длительности защитного интервала</w:t>
            </w:r>
          </w:p>
        </w:tc>
      </w:tr>
    </w:tbl>
    <w:p w:rsidR="00891F8F" w:rsidRPr="00755EE2" w:rsidRDefault="00891F8F" w:rsidP="008F39F4">
      <w:pPr>
        <w:pStyle w:val="TableNo"/>
        <w:keepLines/>
        <w:pageBreakBefore/>
        <w:spacing w:before="0"/>
        <w:rPr>
          <w:lang w:val="ru-RU"/>
        </w:rPr>
      </w:pPr>
      <w:r w:rsidRPr="00755EE2">
        <w:rPr>
          <w:lang w:val="ru-RU"/>
        </w:rPr>
        <w:t xml:space="preserve">ТАБЛИЦА </w:t>
      </w:r>
      <w:r w:rsidRPr="00755EE2">
        <w:rPr>
          <w:rFonts w:eastAsia="MS Mincho"/>
          <w:lang w:val="ru-RU" w:eastAsia="ja-JP"/>
        </w:rPr>
        <w:t>6</w:t>
      </w:r>
      <w:r>
        <w:rPr>
          <w:rFonts w:eastAsia="MS Mincho"/>
          <w:lang w:val="ru-RU" w:eastAsia="ja-JP"/>
        </w:rPr>
        <w:t xml:space="preserve"> (</w:t>
      </w:r>
      <w:r w:rsidRPr="006660CC">
        <w:rPr>
          <w:rFonts w:eastAsia="MS Mincho"/>
          <w:i/>
          <w:iCs/>
          <w:lang w:val="ru-RU" w:eastAsia="ja-JP"/>
        </w:rPr>
        <w:t>продолжение</w:t>
      </w:r>
      <w:r>
        <w:rPr>
          <w:rFonts w:eastAsia="MS Mincho"/>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559"/>
        <w:gridCol w:w="1656"/>
        <w:gridCol w:w="1657"/>
        <w:gridCol w:w="1657"/>
        <w:gridCol w:w="1657"/>
        <w:gridCol w:w="1657"/>
        <w:gridCol w:w="1657"/>
        <w:gridCol w:w="1657"/>
        <w:gridCol w:w="1657"/>
      </w:tblGrid>
      <w:tr w:rsidR="00891F8F" w:rsidRPr="00E87FDB" w:rsidTr="008F39F4">
        <w:trPr>
          <w:cantSplit/>
          <w:jc w:val="center"/>
        </w:trPr>
        <w:tc>
          <w:tcPr>
            <w:tcW w:w="532" w:type="dxa"/>
            <w:tcMar>
              <w:left w:w="85" w:type="dxa"/>
              <w:right w:w="85" w:type="dxa"/>
            </w:tcMar>
            <w:vAlign w:val="center"/>
          </w:tcPr>
          <w:p w:rsidR="00891F8F" w:rsidRPr="00E87FDB" w:rsidRDefault="00891F8F" w:rsidP="00E87FDB">
            <w:pPr>
              <w:pStyle w:val="Tablehead"/>
              <w:rPr>
                <w:sz w:val="18"/>
                <w:szCs w:val="18"/>
              </w:rPr>
            </w:pPr>
          </w:p>
        </w:tc>
        <w:tc>
          <w:tcPr>
            <w:tcW w:w="1559"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Параметры</w:t>
            </w:r>
          </w:p>
        </w:tc>
        <w:tc>
          <w:tcPr>
            <w:tcW w:w="1656"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"A"</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"B"</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"C"</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"E"</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"F"</w:t>
            </w:r>
          </w:p>
        </w:tc>
        <w:tc>
          <w:tcPr>
            <w:tcW w:w="1657"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"H"</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"I"</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FA6C56">
        <w:trPr>
          <w:cantSplit/>
          <w:jc w:val="center"/>
        </w:trPr>
        <w:tc>
          <w:tcPr>
            <w:tcW w:w="53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7</w:t>
            </w:r>
          </w:p>
        </w:tc>
        <w:tc>
          <w:tcPr>
            <w:tcW w:w="1559"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Длительность блока передачи (кадра)</w:t>
            </w:r>
          </w:p>
        </w:tc>
        <w:tc>
          <w:tcPr>
            <w:tcW w:w="1656" w:type="dxa"/>
            <w:tcMar>
              <w:left w:w="85" w:type="dxa"/>
              <w:right w:w="85" w:type="dxa"/>
            </w:tcMar>
          </w:tcPr>
          <w:p w:rsidR="00891F8F" w:rsidRPr="00E958AF" w:rsidRDefault="00891F8F" w:rsidP="00E57D29">
            <w:pPr>
              <w:pStyle w:val="Tabletext"/>
              <w:jc w:val="left"/>
              <w:rPr>
                <w:rFonts w:eastAsia="Batang"/>
                <w:sz w:val="18"/>
                <w:szCs w:val="18"/>
                <w:lang w:val="en-GB" w:eastAsia="ko-KR"/>
              </w:rPr>
            </w:pPr>
            <w:r w:rsidRPr="00FF32D7">
              <w:rPr>
                <w:sz w:val="18"/>
                <w:szCs w:val="18"/>
                <w:lang w:val="en-GB"/>
              </w:rPr>
              <w:t>96 </w:t>
            </w:r>
            <w:r w:rsidR="009B53A5">
              <w:rPr>
                <w:sz w:val="18"/>
                <w:szCs w:val="18"/>
                <w:lang w:val="en-GB"/>
              </w:rPr>
              <w:t>мс</w:t>
            </w:r>
          </w:p>
          <w:p w:rsidR="00891F8F" w:rsidRPr="00E958AF" w:rsidRDefault="00891F8F" w:rsidP="00E57D29">
            <w:pPr>
              <w:pStyle w:val="Tabletext"/>
              <w:jc w:val="left"/>
              <w:rPr>
                <w:rFonts w:eastAsia="Batang"/>
                <w:sz w:val="18"/>
                <w:szCs w:val="18"/>
                <w:lang w:val="en-GB" w:eastAsia="ko-KR"/>
              </w:rPr>
            </w:pPr>
            <w:r w:rsidRPr="00E958AF">
              <w:rPr>
                <w:rFonts w:eastAsia="Batang"/>
                <w:sz w:val="18"/>
                <w:szCs w:val="18"/>
                <w:lang w:val="en-GB" w:eastAsia="ko-KR"/>
              </w:rPr>
              <w:t>48 </w:t>
            </w:r>
            <w:r w:rsidR="009B53A5">
              <w:rPr>
                <w:rFonts w:eastAsia="Batang"/>
                <w:sz w:val="18"/>
                <w:szCs w:val="18"/>
                <w:lang w:val="en-GB" w:eastAsia="ko-KR"/>
              </w:rPr>
              <w:t>мс</w:t>
            </w:r>
          </w:p>
          <w:p w:rsidR="00891F8F" w:rsidRPr="00FF32D7" w:rsidRDefault="00891F8F" w:rsidP="00E57D29">
            <w:pPr>
              <w:pStyle w:val="Tabletext"/>
              <w:jc w:val="left"/>
              <w:rPr>
                <w:sz w:val="18"/>
                <w:szCs w:val="18"/>
                <w:lang w:val="en-GB" w:eastAsia="ko-KR"/>
              </w:rPr>
            </w:pPr>
            <w:r w:rsidRPr="00FF32D7">
              <w:rPr>
                <w:sz w:val="18"/>
                <w:szCs w:val="18"/>
                <w:lang w:val="en-GB"/>
              </w:rPr>
              <w:t>24 </w:t>
            </w:r>
            <w:r w:rsidR="009B53A5">
              <w:rPr>
                <w:sz w:val="18"/>
                <w:szCs w:val="18"/>
                <w:lang w:val="en-GB" w:eastAsia="ja-JP"/>
              </w:rPr>
              <w:t>мс</w:t>
            </w:r>
          </w:p>
        </w:tc>
        <w:tc>
          <w:tcPr>
            <w:tcW w:w="1657" w:type="dxa"/>
            <w:tcMar>
              <w:left w:w="85" w:type="dxa"/>
              <w:right w:w="85" w:type="dxa"/>
            </w:tcMar>
          </w:tcPr>
          <w:p w:rsidR="00891F8F" w:rsidRPr="009B53A5"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B53A5">
              <w:rPr>
                <w:sz w:val="18"/>
                <w:szCs w:val="18"/>
                <w:lang w:val="ru-RU" w:eastAsia="ja-JP"/>
              </w:rPr>
              <w:t xml:space="preserve">968 </w:t>
            </w:r>
            <w:r w:rsidR="009B53A5" w:rsidRPr="009B53A5">
              <w:rPr>
                <w:sz w:val="18"/>
                <w:szCs w:val="18"/>
                <w:lang w:val="ru-RU" w:eastAsia="ja-JP"/>
              </w:rPr>
              <w:t>мс</w:t>
            </w:r>
            <w:r w:rsidRPr="009B53A5">
              <w:rPr>
                <w:sz w:val="18"/>
                <w:szCs w:val="18"/>
                <w:lang w:val="ru-RU" w:eastAsia="ja-JP"/>
              </w:rPr>
              <w:t xml:space="preserve"> (</w:t>
            </w:r>
            <w:r w:rsidR="009B53A5">
              <w:rPr>
                <w:sz w:val="18"/>
                <w:szCs w:val="18"/>
                <w:lang w:val="ru-RU" w:eastAsia="ja-JP"/>
              </w:rPr>
              <w:t xml:space="preserve">кадр при </w:t>
            </w:r>
            <w:r w:rsidR="0026581A">
              <w:rPr>
                <w:sz w:val="18"/>
                <w:szCs w:val="18"/>
                <w:lang w:val="ru-RU" w:eastAsia="ja-JP"/>
              </w:rPr>
              <w:t>радиовеща</w:t>
            </w:r>
            <w:r w:rsidR="009B53A5">
              <w:rPr>
                <w:sz w:val="18"/>
                <w:szCs w:val="18"/>
                <w:lang w:val="ru-RU" w:eastAsia="ja-JP"/>
              </w:rPr>
              <w:t>нии на мобильные</w:t>
            </w:r>
            <w:r w:rsidRPr="009B53A5">
              <w:rPr>
                <w:sz w:val="18"/>
                <w:szCs w:val="18"/>
                <w:lang w:val="ru-RU" w:eastAsia="ja-JP"/>
              </w:rPr>
              <w:t>/</w:t>
            </w:r>
            <w:r w:rsidR="009B53A5">
              <w:rPr>
                <w:sz w:val="18"/>
                <w:szCs w:val="18"/>
                <w:lang w:val="ru-RU" w:eastAsia="ja-JP"/>
              </w:rPr>
              <w:t>портативные устройства</w:t>
            </w:r>
            <w:r w:rsidRPr="009B53A5">
              <w:rPr>
                <w:sz w:val="18"/>
                <w:szCs w:val="18"/>
                <w:lang w:val="ru-RU" w:eastAsia="ja-JP"/>
              </w:rPr>
              <w:t>)</w:t>
            </w:r>
          </w:p>
        </w:tc>
        <w:tc>
          <w:tcPr>
            <w:tcW w:w="1657" w:type="dxa"/>
            <w:tcMar>
              <w:left w:w="85" w:type="dxa"/>
              <w:right w:w="85" w:type="dxa"/>
            </w:tcMar>
          </w:tcPr>
          <w:p w:rsidR="00891F8F" w:rsidRPr="00FF32D7" w:rsidRDefault="00891F8F" w:rsidP="000D643F">
            <w:pPr>
              <w:pStyle w:val="Tabletext"/>
              <w:jc w:val="left"/>
              <w:rPr>
                <w:sz w:val="18"/>
                <w:szCs w:val="18"/>
                <w:lang w:val="en-GB"/>
              </w:rPr>
            </w:pPr>
            <w:r w:rsidRPr="00FF32D7">
              <w:rPr>
                <w:sz w:val="18"/>
                <w:szCs w:val="18"/>
                <w:lang w:val="en-GB" w:eastAsia="ja-JP"/>
              </w:rPr>
              <w:t xml:space="preserve">204 символа </w:t>
            </w:r>
            <w:r w:rsidR="000D643F">
              <w:rPr>
                <w:sz w:val="18"/>
                <w:szCs w:val="18"/>
                <w:lang w:val="en-GB" w:eastAsia="ja-JP"/>
              </w:rPr>
              <w:t>OFDM</w:t>
            </w:r>
          </w:p>
        </w:tc>
        <w:tc>
          <w:tcPr>
            <w:tcW w:w="1657"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en-GB" w:eastAsia="ja-JP"/>
              </w:rPr>
              <w:t xml:space="preserve">12,75 </w:t>
            </w:r>
            <w:r w:rsidR="009B53A5">
              <w:rPr>
                <w:sz w:val="18"/>
                <w:szCs w:val="18"/>
                <w:lang w:val="en-GB" w:eastAsia="ja-JP"/>
              </w:rPr>
              <w:t>мс</w:t>
            </w:r>
          </w:p>
        </w:tc>
        <w:tc>
          <w:tcPr>
            <w:tcW w:w="1657" w:type="dxa"/>
            <w:tcMar>
              <w:left w:w="85" w:type="dxa"/>
              <w:right w:w="85" w:type="dxa"/>
            </w:tcMar>
          </w:tcPr>
          <w:p w:rsidR="00891F8F" w:rsidRPr="00FF32D7" w:rsidRDefault="00891F8F" w:rsidP="000D643F">
            <w:pPr>
              <w:pStyle w:val="Tabletext"/>
              <w:jc w:val="left"/>
              <w:rPr>
                <w:sz w:val="18"/>
                <w:szCs w:val="18"/>
                <w:lang w:val="en-GB"/>
              </w:rPr>
            </w:pPr>
            <w:r w:rsidRPr="00FF32D7">
              <w:rPr>
                <w:sz w:val="18"/>
                <w:szCs w:val="18"/>
                <w:lang w:val="en-GB" w:eastAsia="ja-JP"/>
              </w:rPr>
              <w:t xml:space="preserve">204 символа </w:t>
            </w:r>
            <w:r w:rsidR="000D643F">
              <w:rPr>
                <w:sz w:val="18"/>
                <w:szCs w:val="18"/>
                <w:lang w:val="en-GB" w:eastAsia="ja-JP"/>
              </w:rPr>
              <w:t>OFDM</w:t>
            </w:r>
          </w:p>
        </w:tc>
        <w:tc>
          <w:tcPr>
            <w:tcW w:w="1657" w:type="dxa"/>
            <w:tcMar>
              <w:left w:w="85" w:type="dxa"/>
              <w:right w:w="85" w:type="dxa"/>
            </w:tcMar>
          </w:tcPr>
          <w:p w:rsidR="00891F8F" w:rsidRPr="00FF32D7" w:rsidRDefault="00891F8F" w:rsidP="000D643F">
            <w:pPr>
              <w:pStyle w:val="Tabletext"/>
              <w:jc w:val="left"/>
              <w:rPr>
                <w:sz w:val="18"/>
                <w:szCs w:val="18"/>
                <w:lang w:val="ru-RU"/>
              </w:rPr>
            </w:pPr>
            <w:r w:rsidRPr="00FF32D7">
              <w:rPr>
                <w:sz w:val="18"/>
                <w:szCs w:val="18"/>
                <w:lang w:val="ru-RU"/>
              </w:rPr>
              <w:t xml:space="preserve">68 символов </w:t>
            </w:r>
            <w:r w:rsidR="000D643F">
              <w:rPr>
                <w:sz w:val="18"/>
                <w:szCs w:val="18"/>
                <w:lang w:val="en-US"/>
              </w:rPr>
              <w:t>OFDM</w:t>
            </w:r>
            <w:r w:rsidRPr="00FF32D7">
              <w:rPr>
                <w:sz w:val="18"/>
                <w:szCs w:val="18"/>
                <w:lang w:val="ru-RU"/>
              </w:rPr>
              <w:t xml:space="preserve"> </w:t>
            </w:r>
          </w:p>
          <w:p w:rsidR="00891F8F" w:rsidRPr="00FF32D7" w:rsidRDefault="00891F8F" w:rsidP="00E57D29">
            <w:pPr>
              <w:pStyle w:val="Tabletext"/>
              <w:jc w:val="left"/>
              <w:rPr>
                <w:sz w:val="18"/>
                <w:szCs w:val="18"/>
                <w:lang w:val="ru-RU"/>
              </w:rPr>
            </w:pPr>
            <w:r w:rsidRPr="00FF32D7">
              <w:rPr>
                <w:sz w:val="18"/>
                <w:szCs w:val="18"/>
                <w:lang w:val="ru-RU"/>
              </w:rPr>
              <w:t>Один суперкадр состоит из 4 кадров</w:t>
            </w:r>
          </w:p>
        </w:tc>
        <w:tc>
          <w:tcPr>
            <w:tcW w:w="1657" w:type="dxa"/>
          </w:tcPr>
          <w:p w:rsidR="00891F8F" w:rsidRPr="00FF32D7" w:rsidRDefault="00891F8F" w:rsidP="000D643F">
            <w:pPr>
              <w:pStyle w:val="Tabletext"/>
              <w:jc w:val="left"/>
              <w:rPr>
                <w:sz w:val="18"/>
                <w:szCs w:val="18"/>
                <w:lang w:val="ru-RU"/>
              </w:rPr>
            </w:pPr>
            <w:r w:rsidRPr="00FF32D7">
              <w:rPr>
                <w:sz w:val="18"/>
                <w:szCs w:val="18"/>
                <w:lang w:val="ru-RU"/>
              </w:rPr>
              <w:t xml:space="preserve">68 символов </w:t>
            </w:r>
            <w:r w:rsidR="000D643F">
              <w:rPr>
                <w:sz w:val="18"/>
                <w:szCs w:val="18"/>
                <w:lang w:val="en-US"/>
              </w:rPr>
              <w:t>OFDM</w:t>
            </w:r>
            <w:r w:rsidRPr="00FF32D7">
              <w:rPr>
                <w:sz w:val="18"/>
                <w:szCs w:val="18"/>
                <w:lang w:val="ru-RU"/>
              </w:rPr>
              <w:t xml:space="preserve"> </w:t>
            </w:r>
          </w:p>
          <w:p w:rsidR="00891F8F" w:rsidRPr="00FF32D7" w:rsidRDefault="00891F8F" w:rsidP="00E57D29">
            <w:pPr>
              <w:pStyle w:val="Tabletext"/>
              <w:jc w:val="left"/>
              <w:rPr>
                <w:sz w:val="18"/>
                <w:szCs w:val="18"/>
                <w:lang w:val="ru-RU"/>
              </w:rPr>
            </w:pPr>
            <w:r w:rsidRPr="00FF32D7">
              <w:rPr>
                <w:sz w:val="18"/>
                <w:szCs w:val="18"/>
                <w:lang w:val="ru-RU"/>
              </w:rPr>
              <w:t xml:space="preserve">Один суперкадр состоит из 4 кадров </w:t>
            </w:r>
          </w:p>
          <w:p w:rsidR="00891F8F" w:rsidRPr="009B53A5" w:rsidRDefault="00F80A4B" w:rsidP="00E57D29">
            <w:pPr>
              <w:pStyle w:val="Tabletext"/>
              <w:jc w:val="left"/>
              <w:rPr>
                <w:sz w:val="18"/>
                <w:szCs w:val="18"/>
                <w:lang w:val="ru-RU"/>
              </w:rPr>
            </w:pPr>
            <w:r w:rsidRPr="009B53A5">
              <w:rPr>
                <w:sz w:val="18"/>
                <w:szCs w:val="18"/>
                <w:lang w:val="ru-RU"/>
              </w:rPr>
              <w:t>ВРК</w:t>
            </w:r>
            <w:r w:rsidR="00891F8F" w:rsidRPr="009B53A5">
              <w:rPr>
                <w:sz w:val="18"/>
                <w:szCs w:val="18"/>
                <w:lang w:val="ru-RU"/>
              </w:rPr>
              <w:t xml:space="preserve">: </w:t>
            </w:r>
            <w:r w:rsidR="009B53A5">
              <w:rPr>
                <w:sz w:val="18"/>
                <w:szCs w:val="18"/>
                <w:lang w:val="ru-RU"/>
              </w:rPr>
              <w:t>Кадр</w:t>
            </w:r>
            <w:r w:rsidR="009B53A5" w:rsidRPr="009B53A5">
              <w:rPr>
                <w:sz w:val="18"/>
                <w:szCs w:val="18"/>
                <w:lang w:val="ru-RU"/>
              </w:rPr>
              <w:t xml:space="preserve"> </w:t>
            </w:r>
            <w:r w:rsidR="009B53A5">
              <w:rPr>
                <w:sz w:val="18"/>
                <w:szCs w:val="18"/>
                <w:lang w:val="ru-RU"/>
              </w:rPr>
              <w:t>состоит</w:t>
            </w:r>
            <w:r w:rsidR="009B53A5" w:rsidRPr="009B53A5">
              <w:rPr>
                <w:sz w:val="18"/>
                <w:szCs w:val="18"/>
                <w:lang w:val="ru-RU"/>
              </w:rPr>
              <w:t xml:space="preserve"> </w:t>
            </w:r>
            <w:r w:rsidR="009B53A5">
              <w:rPr>
                <w:sz w:val="18"/>
                <w:szCs w:val="18"/>
                <w:lang w:val="ru-RU"/>
              </w:rPr>
              <w:t>из</w:t>
            </w:r>
            <w:r w:rsidR="00891F8F" w:rsidRPr="009B53A5">
              <w:rPr>
                <w:sz w:val="18"/>
                <w:szCs w:val="18"/>
                <w:lang w:val="ru-RU"/>
              </w:rPr>
              <w:t xml:space="preserve"> </w:t>
            </w:r>
            <w:r w:rsidR="0058529C">
              <w:rPr>
                <w:sz w:val="18"/>
                <w:szCs w:val="18"/>
                <w:lang w:val="ru-RU"/>
              </w:rPr>
              <w:br/>
            </w:r>
            <w:r w:rsidR="00891F8F" w:rsidRPr="009B53A5">
              <w:rPr>
                <w:sz w:val="18"/>
                <w:szCs w:val="18"/>
                <w:lang w:val="ru-RU"/>
              </w:rPr>
              <w:t>476</w:t>
            </w:r>
            <w:r w:rsidR="009B53A5" w:rsidRPr="009B53A5">
              <w:rPr>
                <w:sz w:val="18"/>
                <w:szCs w:val="18"/>
                <w:lang w:val="ru-RU"/>
              </w:rPr>
              <w:t xml:space="preserve"> </w:t>
            </w:r>
            <w:r w:rsidR="009B53A5">
              <w:rPr>
                <w:sz w:val="18"/>
                <w:szCs w:val="18"/>
                <w:lang w:val="ru-RU"/>
              </w:rPr>
              <w:t>временн</w:t>
            </w:r>
            <w:r w:rsidR="009B53A5" w:rsidRPr="000E02E7">
              <w:rPr>
                <w:i/>
                <w:sz w:val="18"/>
                <w:szCs w:val="18"/>
                <w:lang w:val="ru-RU"/>
              </w:rPr>
              <w:t>ы</w:t>
            </w:r>
            <w:r w:rsidR="009B53A5">
              <w:rPr>
                <w:sz w:val="18"/>
                <w:szCs w:val="18"/>
                <w:lang w:val="ru-RU"/>
              </w:rPr>
              <w:t xml:space="preserve">х интервалов физического уровня, каждый из которых содержит </w:t>
            </w:r>
            <w:r w:rsidR="00891F8F" w:rsidRPr="009B53A5">
              <w:rPr>
                <w:sz w:val="18"/>
                <w:szCs w:val="18"/>
                <w:lang w:val="ru-RU"/>
              </w:rPr>
              <w:t>2</w:t>
            </w:r>
            <w:r w:rsidR="00891F8F" w:rsidRPr="00FF32D7">
              <w:rPr>
                <w:sz w:val="18"/>
                <w:szCs w:val="18"/>
                <w:lang w:val="en-GB"/>
              </w:rPr>
              <w:t> </w:t>
            </w:r>
            <w:r w:rsidR="00891F8F" w:rsidRPr="009B53A5">
              <w:rPr>
                <w:sz w:val="18"/>
                <w:szCs w:val="18"/>
                <w:lang w:val="ru-RU"/>
              </w:rPr>
              <w:t>176</w:t>
            </w:r>
            <w:r w:rsidR="00891F8F" w:rsidRPr="00FF32D7">
              <w:rPr>
                <w:sz w:val="18"/>
                <w:szCs w:val="18"/>
                <w:lang w:val="en-GB"/>
              </w:rPr>
              <w:t> </w:t>
            </w:r>
            <w:r w:rsidR="009B53A5">
              <w:rPr>
                <w:sz w:val="18"/>
                <w:szCs w:val="18"/>
                <w:lang w:val="ru-RU"/>
              </w:rPr>
              <w:t>символов</w:t>
            </w:r>
          </w:p>
        </w:tc>
        <w:tc>
          <w:tcPr>
            <w:tcW w:w="1657" w:type="dxa"/>
          </w:tcPr>
          <w:p w:rsidR="00891F8F" w:rsidRPr="00FF32D7" w:rsidRDefault="00891F8F" w:rsidP="000D643F">
            <w:pPr>
              <w:pStyle w:val="Tabletext"/>
              <w:jc w:val="left"/>
              <w:rPr>
                <w:sz w:val="18"/>
                <w:szCs w:val="18"/>
                <w:lang w:val="ru-RU"/>
              </w:rPr>
            </w:pPr>
            <w:r w:rsidRPr="00FF32D7">
              <w:rPr>
                <w:sz w:val="18"/>
                <w:szCs w:val="18"/>
                <w:lang w:val="ru-RU"/>
              </w:rPr>
              <w:t xml:space="preserve">Суперкадр – длительность точно 1 с, в символах </w:t>
            </w:r>
            <w:r w:rsidR="000D643F">
              <w:rPr>
                <w:sz w:val="18"/>
                <w:szCs w:val="18"/>
                <w:lang w:val="en-US"/>
              </w:rPr>
              <w:t>OFDM</w:t>
            </w:r>
            <w:r w:rsidRPr="00FF32D7">
              <w:rPr>
                <w:sz w:val="18"/>
                <w:szCs w:val="18"/>
                <w:lang w:val="ru-RU"/>
              </w:rPr>
              <w:t xml:space="preserve"> </w:t>
            </w:r>
          </w:p>
          <w:p w:rsidR="00891F8F" w:rsidRPr="00FF32D7" w:rsidRDefault="00891F8F" w:rsidP="00E57D29">
            <w:pPr>
              <w:pStyle w:val="Tabletext"/>
              <w:jc w:val="left"/>
              <w:rPr>
                <w:sz w:val="18"/>
                <w:szCs w:val="18"/>
                <w:lang w:val="ru-RU"/>
              </w:rPr>
            </w:pPr>
            <w:r w:rsidRPr="00FF32D7">
              <w:rPr>
                <w:sz w:val="18"/>
                <w:szCs w:val="18"/>
                <w:lang w:val="en-GB"/>
              </w:rPr>
              <w:t>a</w:t>
            </w:r>
            <w:r w:rsidRPr="00FF32D7">
              <w:rPr>
                <w:sz w:val="18"/>
                <w:szCs w:val="18"/>
                <w:lang w:val="ru-RU"/>
              </w:rPr>
              <w:t>)</w:t>
            </w:r>
            <w:r w:rsidRPr="00FF32D7">
              <w:rPr>
                <w:sz w:val="18"/>
                <w:szCs w:val="18"/>
                <w:lang w:val="ru-RU"/>
              </w:rPr>
              <w:tab/>
              <w:t>1 000</w:t>
            </w:r>
          </w:p>
          <w:p w:rsidR="00891F8F" w:rsidRPr="00FF32D7" w:rsidRDefault="00891F8F" w:rsidP="00E57D29">
            <w:pPr>
              <w:pStyle w:val="Tabletext"/>
              <w:jc w:val="left"/>
              <w:rPr>
                <w:sz w:val="18"/>
                <w:szCs w:val="18"/>
                <w:lang w:val="ru-RU"/>
              </w:rPr>
            </w:pPr>
            <w:r w:rsidRPr="00FF32D7">
              <w:rPr>
                <w:sz w:val="18"/>
                <w:szCs w:val="18"/>
                <w:lang w:val="en-GB"/>
              </w:rPr>
              <w:t>b</w:t>
            </w:r>
            <w:r w:rsidRPr="00FF32D7">
              <w:rPr>
                <w:sz w:val="18"/>
                <w:szCs w:val="18"/>
                <w:lang w:val="ru-RU"/>
              </w:rPr>
              <w:t>)</w:t>
            </w:r>
            <w:r w:rsidRPr="00FF32D7">
              <w:rPr>
                <w:sz w:val="18"/>
                <w:szCs w:val="18"/>
                <w:lang w:val="ru-RU"/>
              </w:rPr>
              <w:tab/>
              <w:t>1 200</w:t>
            </w:r>
          </w:p>
          <w:p w:rsidR="00891F8F" w:rsidRPr="00FF32D7" w:rsidRDefault="00891F8F" w:rsidP="00E57D29">
            <w:pPr>
              <w:pStyle w:val="Tabletext"/>
              <w:jc w:val="left"/>
              <w:rPr>
                <w:sz w:val="18"/>
                <w:szCs w:val="18"/>
                <w:lang w:val="ru-RU"/>
              </w:rPr>
            </w:pPr>
            <w:r w:rsidRPr="00FF32D7">
              <w:rPr>
                <w:sz w:val="18"/>
                <w:szCs w:val="18"/>
                <w:lang w:val="en-GB"/>
              </w:rPr>
              <w:t>c</w:t>
            </w:r>
            <w:r w:rsidRPr="00FF32D7">
              <w:rPr>
                <w:sz w:val="18"/>
                <w:szCs w:val="18"/>
                <w:lang w:val="ru-RU"/>
              </w:rPr>
              <w:t>)</w:t>
            </w:r>
            <w:r w:rsidRPr="00FF32D7">
              <w:rPr>
                <w:sz w:val="18"/>
                <w:szCs w:val="18"/>
                <w:lang w:val="ru-RU"/>
              </w:rPr>
              <w:tab/>
              <w:t>1 400</w:t>
            </w:r>
          </w:p>
          <w:p w:rsidR="00891F8F" w:rsidRPr="00FF32D7" w:rsidRDefault="00891F8F" w:rsidP="00E57D29">
            <w:pPr>
              <w:pStyle w:val="Tabletext"/>
              <w:jc w:val="left"/>
              <w:rPr>
                <w:sz w:val="18"/>
                <w:szCs w:val="18"/>
                <w:lang w:val="ru-RU"/>
              </w:rPr>
            </w:pPr>
            <w:r w:rsidRPr="00FF32D7">
              <w:rPr>
                <w:sz w:val="18"/>
                <w:szCs w:val="18"/>
                <w:lang w:val="en-GB"/>
              </w:rPr>
              <w:t>d</w:t>
            </w:r>
            <w:r w:rsidRPr="00FF32D7">
              <w:rPr>
                <w:sz w:val="18"/>
                <w:szCs w:val="18"/>
                <w:lang w:val="ru-RU"/>
              </w:rPr>
              <w:t>)</w:t>
            </w:r>
            <w:r w:rsidRPr="00FF32D7">
              <w:rPr>
                <w:sz w:val="18"/>
                <w:szCs w:val="18"/>
                <w:lang w:val="ru-RU"/>
              </w:rPr>
              <w:tab/>
              <w:t>1 600</w:t>
            </w:r>
          </w:p>
          <w:p w:rsidR="00891F8F" w:rsidRPr="00FF32D7" w:rsidRDefault="00891F8F" w:rsidP="00E57D29">
            <w:pPr>
              <w:pStyle w:val="Tabletext"/>
              <w:jc w:val="left"/>
              <w:rPr>
                <w:sz w:val="18"/>
                <w:szCs w:val="18"/>
                <w:lang w:val="ru-RU"/>
              </w:rPr>
            </w:pPr>
            <w:r w:rsidRPr="00FF32D7">
              <w:rPr>
                <w:sz w:val="18"/>
                <w:szCs w:val="18"/>
                <w:lang w:val="ru-RU"/>
              </w:rPr>
              <w:t>Каждый суперкадр состоит из 4 кадров одинаковой длительности (примерно 1/4</w:t>
            </w:r>
            <w:r w:rsidR="00213C78" w:rsidRPr="00213C78">
              <w:rPr>
                <w:sz w:val="18"/>
                <w:szCs w:val="18"/>
                <w:lang w:val="ru-RU"/>
              </w:rPr>
              <w:t xml:space="preserve"> </w:t>
            </w:r>
            <w:r w:rsidRPr="00FF32D7">
              <w:rPr>
                <w:sz w:val="18"/>
                <w:szCs w:val="18"/>
                <w:lang w:val="ru-RU"/>
              </w:rPr>
              <w:t>с)</w:t>
            </w:r>
          </w:p>
        </w:tc>
      </w:tr>
      <w:tr w:rsidR="00891F8F" w:rsidRPr="00FA6C56">
        <w:trPr>
          <w:cantSplit/>
          <w:jc w:val="center"/>
        </w:trPr>
        <w:tc>
          <w:tcPr>
            <w:tcW w:w="53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8</w:t>
            </w:r>
          </w:p>
        </w:tc>
        <w:tc>
          <w:tcPr>
            <w:tcW w:w="1559"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lang w:val="ru-RU"/>
              </w:rPr>
              <w:t>Синхронизацияпо</w:t>
            </w:r>
            <w:r w:rsidR="000E02E7">
              <w:rPr>
                <w:lang w:val="ru-RU"/>
              </w:rPr>
              <w:t xml:space="preserve"> </w:t>
            </w:r>
            <w:r w:rsidRPr="00FF32D7">
              <w:rPr>
                <w:lang w:val="ru-RU"/>
              </w:rPr>
              <w:t>времени</w:t>
            </w:r>
            <w:r w:rsidRPr="00FF32D7">
              <w:rPr>
                <w:lang w:val="en-US"/>
              </w:rPr>
              <w:t>/</w:t>
            </w:r>
            <w:r w:rsidRPr="00FF32D7">
              <w:rPr>
                <w:lang w:val="en-US"/>
              </w:rPr>
              <w:br/>
            </w:r>
            <w:r w:rsidRPr="00FF32D7">
              <w:rPr>
                <w:lang w:val="ru-RU"/>
              </w:rPr>
              <w:t>частоте</w:t>
            </w:r>
          </w:p>
        </w:tc>
        <w:tc>
          <w:tcPr>
            <w:tcW w:w="1656" w:type="dxa"/>
            <w:tcMar>
              <w:left w:w="85" w:type="dxa"/>
              <w:right w:w="85" w:type="dxa"/>
            </w:tcMar>
          </w:tcPr>
          <w:p w:rsidR="00891F8F" w:rsidRPr="00FF32D7" w:rsidRDefault="00891F8F" w:rsidP="00E57D29">
            <w:pPr>
              <w:pStyle w:val="Tabletext"/>
              <w:jc w:val="left"/>
              <w:rPr>
                <w:sz w:val="18"/>
                <w:szCs w:val="18"/>
                <w:lang w:val="ru-RU" w:eastAsia="ko-KR"/>
              </w:rPr>
            </w:pPr>
            <w:r w:rsidRPr="00FF32D7">
              <w:rPr>
                <w:sz w:val="18"/>
                <w:szCs w:val="18"/>
                <w:lang w:val="ru-RU" w:eastAsia="ko-KR"/>
              </w:rPr>
              <w:t>Нулевой символ и центральная частота</w:t>
            </w:r>
          </w:p>
        </w:tc>
        <w:tc>
          <w:tcPr>
            <w:tcW w:w="1657"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sidRPr="00FF32D7">
              <w:rPr>
                <w:sz w:val="18"/>
                <w:szCs w:val="18"/>
                <w:lang w:val="en-GB" w:eastAsia="ja-JP"/>
              </w:rPr>
              <w:t>Контрольные несущие</w:t>
            </w:r>
          </w:p>
        </w:tc>
        <w:tc>
          <w:tcPr>
            <w:tcW w:w="1657" w:type="dxa"/>
            <w:tcMar>
              <w:left w:w="85" w:type="dxa"/>
              <w:right w:w="85" w:type="dxa"/>
            </w:tcMar>
          </w:tcPr>
          <w:p w:rsidR="00891F8F" w:rsidRPr="00FF32D7" w:rsidRDefault="00891F8F" w:rsidP="00E57D29">
            <w:pPr>
              <w:pStyle w:val="Tabletext"/>
              <w:jc w:val="left"/>
              <w:rPr>
                <w:sz w:val="18"/>
                <w:szCs w:val="18"/>
                <w:lang w:val="en-GB"/>
              </w:rPr>
            </w:pPr>
            <w:r w:rsidRPr="00FF32D7">
              <w:rPr>
                <w:sz w:val="18"/>
                <w:szCs w:val="18"/>
                <w:lang w:val="en-GB" w:eastAsia="ja-JP"/>
              </w:rPr>
              <w:t>Пилот-несущие</w:t>
            </w:r>
          </w:p>
        </w:tc>
        <w:tc>
          <w:tcPr>
            <w:tcW w:w="1657"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eastAsia="ja-JP"/>
              </w:rPr>
              <w:t xml:space="preserve">Выделение одного </w:t>
            </w:r>
            <w:r w:rsidR="00C1446F" w:rsidRPr="00C1446F">
              <w:rPr>
                <w:sz w:val="18"/>
                <w:szCs w:val="18"/>
                <w:lang w:val="ru-RU" w:eastAsia="ja-JP"/>
              </w:rPr>
              <w:t>КРК</w:t>
            </w:r>
            <w:r w:rsidRPr="00FF32D7">
              <w:rPr>
                <w:sz w:val="18"/>
                <w:szCs w:val="18"/>
                <w:lang w:val="ru-RU" w:eastAsia="ja-JP"/>
              </w:rPr>
              <w:t xml:space="preserve"> канала для пилотных функций</w:t>
            </w:r>
          </w:p>
        </w:tc>
        <w:tc>
          <w:tcPr>
            <w:tcW w:w="1657" w:type="dxa"/>
            <w:tcMar>
              <w:left w:w="85" w:type="dxa"/>
              <w:right w:w="85" w:type="dxa"/>
            </w:tcMar>
          </w:tcPr>
          <w:p w:rsidR="00891F8F" w:rsidRPr="00FF32D7" w:rsidRDefault="00891F8F" w:rsidP="00E57D29">
            <w:pPr>
              <w:pStyle w:val="Tabletext"/>
              <w:tabs>
                <w:tab w:val="clear" w:pos="284"/>
                <w:tab w:val="left" w:pos="265"/>
              </w:tabs>
              <w:jc w:val="left"/>
              <w:rPr>
                <w:sz w:val="18"/>
                <w:szCs w:val="18"/>
                <w:lang w:val="en-GB"/>
              </w:rPr>
            </w:pPr>
            <w:r w:rsidRPr="00FF32D7">
              <w:rPr>
                <w:sz w:val="18"/>
                <w:szCs w:val="18"/>
                <w:lang w:val="en-GB" w:eastAsia="ja-JP"/>
              </w:rPr>
              <w:t>Пилот-несущие</w:t>
            </w:r>
          </w:p>
        </w:tc>
        <w:tc>
          <w:tcPr>
            <w:tcW w:w="1657" w:type="dxa"/>
            <w:tcMar>
              <w:left w:w="85" w:type="dxa"/>
              <w:right w:w="85" w:type="dxa"/>
            </w:tcMar>
          </w:tcPr>
          <w:p w:rsidR="00891F8F" w:rsidRPr="00FF32D7" w:rsidRDefault="00891F8F" w:rsidP="00E57D29">
            <w:pPr>
              <w:pStyle w:val="Tabletext"/>
              <w:jc w:val="left"/>
              <w:rPr>
                <w:sz w:val="18"/>
                <w:szCs w:val="18"/>
                <w:lang w:val="en-GB"/>
              </w:rPr>
            </w:pPr>
            <w:r w:rsidRPr="00FF32D7">
              <w:rPr>
                <w:sz w:val="18"/>
                <w:szCs w:val="18"/>
                <w:lang w:val="en-GB" w:eastAsia="ja-JP"/>
              </w:rPr>
              <w:t>Пилот-несущие</w:t>
            </w:r>
          </w:p>
        </w:tc>
        <w:tc>
          <w:tcPr>
            <w:tcW w:w="1657" w:type="dxa"/>
          </w:tcPr>
          <w:p w:rsidR="00891F8F" w:rsidRPr="009B53A5" w:rsidRDefault="000D643F" w:rsidP="00E57D29">
            <w:pPr>
              <w:pStyle w:val="Tabletext"/>
              <w:jc w:val="left"/>
              <w:rPr>
                <w:sz w:val="18"/>
                <w:szCs w:val="18"/>
                <w:lang w:val="ru-RU"/>
              </w:rPr>
            </w:pPr>
            <w:r>
              <w:rPr>
                <w:sz w:val="18"/>
                <w:szCs w:val="18"/>
                <w:lang w:val="en-US" w:eastAsia="ja-JP"/>
              </w:rPr>
              <w:t>OFDM</w:t>
            </w:r>
            <w:r w:rsidR="00891F8F" w:rsidRPr="009B53A5">
              <w:rPr>
                <w:sz w:val="18"/>
                <w:szCs w:val="18"/>
                <w:lang w:val="ru-RU"/>
              </w:rPr>
              <w:t xml:space="preserve">: </w:t>
            </w:r>
            <w:r w:rsidR="009B53A5">
              <w:rPr>
                <w:sz w:val="18"/>
                <w:szCs w:val="18"/>
                <w:lang w:val="ru-RU"/>
              </w:rPr>
              <w:t>Пилот-несущие</w:t>
            </w:r>
          </w:p>
          <w:p w:rsidR="00891F8F" w:rsidRPr="009B53A5" w:rsidRDefault="00F80A4B" w:rsidP="00E57D29">
            <w:pPr>
              <w:pStyle w:val="Tabletext"/>
              <w:jc w:val="left"/>
              <w:rPr>
                <w:sz w:val="18"/>
                <w:szCs w:val="18"/>
                <w:lang w:val="ru-RU"/>
              </w:rPr>
            </w:pPr>
            <w:r w:rsidRPr="009B53A5">
              <w:rPr>
                <w:sz w:val="18"/>
                <w:szCs w:val="18"/>
                <w:lang w:val="ru-RU"/>
              </w:rPr>
              <w:t>ВРК</w:t>
            </w:r>
            <w:r w:rsidR="00891F8F" w:rsidRPr="009B53A5">
              <w:rPr>
                <w:sz w:val="18"/>
                <w:szCs w:val="18"/>
                <w:lang w:val="ru-RU"/>
              </w:rPr>
              <w:t xml:space="preserve">: </w:t>
            </w:r>
            <w:r w:rsidR="009B53A5">
              <w:rPr>
                <w:sz w:val="18"/>
                <w:szCs w:val="18"/>
                <w:lang w:val="ru-RU"/>
              </w:rPr>
              <w:t>Пилот-символы</w:t>
            </w:r>
          </w:p>
        </w:tc>
        <w:tc>
          <w:tcPr>
            <w:tcW w:w="1657" w:type="dxa"/>
          </w:tcPr>
          <w:p w:rsidR="00891F8F" w:rsidRPr="00FF32D7" w:rsidRDefault="00891F8F" w:rsidP="00E57D29">
            <w:pPr>
              <w:pStyle w:val="Tabletext"/>
              <w:jc w:val="left"/>
              <w:rPr>
                <w:sz w:val="18"/>
                <w:szCs w:val="18"/>
                <w:lang w:val="ru-RU"/>
              </w:rPr>
            </w:pPr>
            <w:r w:rsidRPr="00FF32D7">
              <w:rPr>
                <w:sz w:val="18"/>
                <w:szCs w:val="18"/>
                <w:lang w:val="ru-RU"/>
              </w:rPr>
              <w:t>Пилот-каналы с временн</w:t>
            </w:r>
            <w:r w:rsidRPr="000E02E7">
              <w:rPr>
                <w:i/>
                <w:sz w:val="18"/>
                <w:szCs w:val="18"/>
                <w:lang w:val="ru-RU"/>
              </w:rPr>
              <w:t>ы</w:t>
            </w:r>
            <w:r w:rsidRPr="00FF32D7">
              <w:rPr>
                <w:sz w:val="18"/>
                <w:szCs w:val="18"/>
                <w:lang w:val="ru-RU"/>
              </w:rPr>
              <w:t>м разделением (ВРК) и частотным уплотнением (</w:t>
            </w:r>
            <w:r w:rsidRPr="00FF32D7">
              <w:rPr>
                <w:sz w:val="18"/>
                <w:szCs w:val="18"/>
                <w:lang w:val="en-GB"/>
              </w:rPr>
              <w:t>FDM</w:t>
            </w:r>
            <w:r w:rsidRPr="00FF32D7">
              <w:rPr>
                <w:sz w:val="18"/>
                <w:szCs w:val="18"/>
                <w:lang w:val="ru-RU"/>
              </w:rPr>
              <w:t>)</w:t>
            </w:r>
          </w:p>
        </w:tc>
      </w:tr>
      <w:tr w:rsidR="00891F8F" w:rsidRPr="00FF32D7">
        <w:trPr>
          <w:cantSplit/>
          <w:jc w:val="center"/>
        </w:trPr>
        <w:tc>
          <w:tcPr>
            <w:tcW w:w="53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9</w:t>
            </w:r>
          </w:p>
        </w:tc>
        <w:tc>
          <w:tcPr>
            <w:tcW w:w="1559"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lang w:val="ru-RU"/>
              </w:rPr>
              <w:t>Методы модуляции</w:t>
            </w:r>
          </w:p>
        </w:tc>
        <w:tc>
          <w:tcPr>
            <w:tcW w:w="1656" w:type="dxa"/>
            <w:tcMar>
              <w:left w:w="85" w:type="dxa"/>
              <w:right w:w="85" w:type="dxa"/>
            </w:tcMar>
          </w:tcPr>
          <w:p w:rsidR="00891F8F" w:rsidRPr="00FF32D7" w:rsidRDefault="00891F8F" w:rsidP="00E57D29">
            <w:pPr>
              <w:pStyle w:val="Tabletext"/>
              <w:jc w:val="left"/>
              <w:rPr>
                <w:sz w:val="18"/>
                <w:szCs w:val="18"/>
                <w:lang w:val="en-GB" w:eastAsia="ko-KR"/>
              </w:rPr>
            </w:pPr>
            <w:r w:rsidRPr="00FF32D7">
              <w:rPr>
                <w:sz w:val="18"/>
                <w:szCs w:val="18"/>
                <w:lang w:val="en-GB" w:eastAsia="ko-KR"/>
              </w:rPr>
              <w:t>T-DMB:</w:t>
            </w:r>
          </w:p>
          <w:p w:rsidR="00891F8F" w:rsidRPr="00A6755D" w:rsidRDefault="00891F8F" w:rsidP="00E57D29">
            <w:pPr>
              <w:pStyle w:val="Tabletext"/>
              <w:jc w:val="left"/>
              <w:rPr>
                <w:sz w:val="18"/>
                <w:szCs w:val="18"/>
                <w:lang w:val="en-US" w:eastAsia="ko-KR"/>
              </w:rPr>
            </w:pPr>
            <w:r w:rsidRPr="00FF32D7">
              <w:rPr>
                <w:sz w:val="18"/>
                <w:szCs w:val="18"/>
                <w:lang w:val="en-GB" w:eastAsia="ko-KR"/>
              </w:rPr>
              <w:t>COFDM-</w:t>
            </w:r>
            <w:r w:rsidR="00646D3D">
              <w:rPr>
                <w:sz w:val="18"/>
                <w:szCs w:val="18"/>
                <w:lang w:val="en-GB" w:eastAsia="ko-KR"/>
              </w:rPr>
              <w:t>DQPSK</w:t>
            </w:r>
          </w:p>
          <w:p w:rsidR="00891F8F" w:rsidRPr="00FF32D7" w:rsidRDefault="00891F8F" w:rsidP="00E57D29">
            <w:pPr>
              <w:pStyle w:val="Tabletext"/>
              <w:jc w:val="left"/>
              <w:rPr>
                <w:sz w:val="18"/>
                <w:szCs w:val="18"/>
                <w:lang w:val="en-GB" w:eastAsia="ko-KR"/>
              </w:rPr>
            </w:pPr>
            <w:r w:rsidRPr="00FF32D7">
              <w:rPr>
                <w:sz w:val="18"/>
                <w:szCs w:val="18"/>
                <w:lang w:val="en-GB" w:eastAsia="ko-KR"/>
              </w:rPr>
              <w:t>AT-DMB:</w:t>
            </w:r>
          </w:p>
          <w:p w:rsidR="00891F8F" w:rsidRPr="00040E52" w:rsidRDefault="00891F8F" w:rsidP="00E57D29">
            <w:pPr>
              <w:pStyle w:val="Tabletext"/>
              <w:jc w:val="left"/>
              <w:rPr>
                <w:sz w:val="18"/>
                <w:szCs w:val="18"/>
                <w:lang w:val="en-GB" w:eastAsia="ko-KR"/>
              </w:rPr>
            </w:pPr>
            <w:r w:rsidRPr="00FF32D7">
              <w:rPr>
                <w:sz w:val="18"/>
                <w:szCs w:val="18"/>
                <w:lang w:val="en-GB" w:eastAsia="ko-KR"/>
              </w:rPr>
              <w:t>COFDM-</w:t>
            </w:r>
            <w:r w:rsidR="00646D3D">
              <w:rPr>
                <w:sz w:val="18"/>
                <w:szCs w:val="18"/>
                <w:lang w:val="en-GB" w:eastAsia="ko-KR"/>
              </w:rPr>
              <w:t>DQPSK</w:t>
            </w:r>
          </w:p>
          <w:p w:rsidR="00891F8F" w:rsidRPr="00040E52" w:rsidRDefault="00891F8F" w:rsidP="00E57D29">
            <w:pPr>
              <w:pStyle w:val="Tabletext"/>
              <w:jc w:val="left"/>
              <w:rPr>
                <w:sz w:val="18"/>
                <w:szCs w:val="18"/>
                <w:lang w:val="en-GB" w:eastAsia="ko-KR"/>
              </w:rPr>
            </w:pPr>
            <w:r w:rsidRPr="00FF32D7">
              <w:rPr>
                <w:sz w:val="18"/>
                <w:szCs w:val="18"/>
                <w:lang w:val="en-GB" w:eastAsia="ko-KR"/>
              </w:rPr>
              <w:t>COFDM</w:t>
            </w:r>
            <w:r w:rsidRPr="00040E52">
              <w:rPr>
                <w:sz w:val="18"/>
                <w:szCs w:val="18"/>
                <w:lang w:val="en-GB" w:eastAsia="ko-KR"/>
              </w:rPr>
              <w:t>-</w:t>
            </w:r>
            <w:r w:rsidRPr="00FF32D7">
              <w:rPr>
                <w:sz w:val="18"/>
                <w:szCs w:val="18"/>
                <w:lang w:val="en-GB" w:eastAsia="ko-KR"/>
              </w:rPr>
              <w:t>BPSK</w:t>
            </w:r>
            <w:r w:rsidRPr="00040E52">
              <w:rPr>
                <w:sz w:val="18"/>
                <w:szCs w:val="18"/>
                <w:lang w:val="en-GB" w:eastAsia="ko-KR"/>
              </w:rPr>
              <w:t xml:space="preserve"> </w:t>
            </w:r>
            <w:r w:rsidR="00B344DE">
              <w:rPr>
                <w:sz w:val="18"/>
                <w:szCs w:val="18"/>
                <w:lang w:val="ru-RU" w:eastAsia="ko-KR"/>
              </w:rPr>
              <w:t>по</w:t>
            </w:r>
            <w:r w:rsidRPr="00040E52">
              <w:rPr>
                <w:sz w:val="18"/>
                <w:szCs w:val="18"/>
                <w:lang w:val="en-GB" w:eastAsia="ko-KR"/>
              </w:rPr>
              <w:t xml:space="preserve"> </w:t>
            </w:r>
            <w:r w:rsidR="00646D3D">
              <w:rPr>
                <w:sz w:val="18"/>
                <w:szCs w:val="18"/>
                <w:lang w:val="en-GB" w:eastAsia="ko-KR"/>
              </w:rPr>
              <w:t>DQPSK</w:t>
            </w:r>
          </w:p>
          <w:p w:rsidR="00891F8F" w:rsidRPr="00040E52" w:rsidRDefault="00891F8F" w:rsidP="00E57D29">
            <w:pPr>
              <w:pStyle w:val="Tabletext"/>
              <w:jc w:val="left"/>
              <w:rPr>
                <w:sz w:val="18"/>
                <w:szCs w:val="18"/>
                <w:lang w:val="ru-RU" w:eastAsia="ko-KR"/>
              </w:rPr>
            </w:pPr>
            <w:r w:rsidRPr="00FF32D7">
              <w:rPr>
                <w:sz w:val="18"/>
                <w:szCs w:val="18"/>
                <w:lang w:val="en-GB" w:eastAsia="ko-KR"/>
              </w:rPr>
              <w:t>COFDM</w:t>
            </w:r>
            <w:r w:rsidRPr="00040E52">
              <w:rPr>
                <w:sz w:val="18"/>
                <w:szCs w:val="18"/>
                <w:lang w:val="ru-RU" w:eastAsia="ko-KR"/>
              </w:rPr>
              <w:t>-</w:t>
            </w:r>
            <w:r w:rsidR="00646D3D">
              <w:rPr>
                <w:sz w:val="18"/>
                <w:szCs w:val="18"/>
                <w:lang w:val="en-GB" w:eastAsia="ko-KR"/>
              </w:rPr>
              <w:t>QPSK</w:t>
            </w:r>
            <w:r w:rsidRPr="00040E52">
              <w:rPr>
                <w:sz w:val="18"/>
                <w:szCs w:val="18"/>
                <w:lang w:val="ru-RU" w:eastAsia="ko-KR"/>
              </w:rPr>
              <w:t xml:space="preserve"> </w:t>
            </w:r>
            <w:r w:rsidR="00B344DE">
              <w:rPr>
                <w:sz w:val="18"/>
                <w:szCs w:val="18"/>
                <w:lang w:val="ru-RU" w:eastAsia="ko-KR"/>
              </w:rPr>
              <w:t>по</w:t>
            </w:r>
            <w:r w:rsidRPr="00040E52">
              <w:rPr>
                <w:sz w:val="18"/>
                <w:szCs w:val="18"/>
                <w:lang w:val="ru-RU" w:eastAsia="ko-KR"/>
              </w:rPr>
              <w:t xml:space="preserve"> </w:t>
            </w:r>
            <w:r w:rsidR="00646D3D">
              <w:rPr>
                <w:sz w:val="18"/>
                <w:szCs w:val="18"/>
                <w:lang w:val="en-GB" w:eastAsia="ko-KR"/>
              </w:rPr>
              <w:t>DQPSK</w:t>
            </w:r>
          </w:p>
        </w:tc>
        <w:tc>
          <w:tcPr>
            <w:tcW w:w="1657"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eastAsia="ja-JP"/>
              </w:rPr>
            </w:pPr>
            <w:r w:rsidRPr="00FF32D7">
              <w:rPr>
                <w:sz w:val="18"/>
                <w:szCs w:val="18"/>
                <w:lang w:val="en-GB" w:eastAsia="ja-JP"/>
              </w:rPr>
              <w:t>8-</w:t>
            </w:r>
            <w:r w:rsidR="00B344DE">
              <w:rPr>
                <w:sz w:val="18"/>
                <w:szCs w:val="18"/>
                <w:lang w:val="ru-RU" w:eastAsia="ja-JP"/>
              </w:rPr>
              <w:t>уровневый сигнал</w:t>
            </w:r>
            <w:r w:rsidRPr="00FF32D7">
              <w:rPr>
                <w:sz w:val="18"/>
                <w:szCs w:val="18"/>
                <w:lang w:val="en-GB" w:eastAsia="ja-JP"/>
              </w:rPr>
              <w:t xml:space="preserve"> VSB AM</w:t>
            </w:r>
          </w:p>
        </w:tc>
        <w:tc>
          <w:tcPr>
            <w:tcW w:w="1657" w:type="dxa"/>
            <w:tcMar>
              <w:left w:w="85" w:type="dxa"/>
              <w:right w:w="85" w:type="dxa"/>
            </w:tcMar>
          </w:tcPr>
          <w:p w:rsidR="00891F8F" w:rsidRPr="00FF32D7" w:rsidRDefault="00646D3D" w:rsidP="00E57D29">
            <w:pPr>
              <w:pStyle w:val="Tabletext"/>
              <w:jc w:val="left"/>
              <w:rPr>
                <w:sz w:val="18"/>
                <w:szCs w:val="18"/>
                <w:lang w:val="en-GB"/>
              </w:rPr>
            </w:pPr>
            <w:r>
              <w:rPr>
                <w:sz w:val="18"/>
                <w:szCs w:val="18"/>
                <w:lang w:val="en-GB" w:eastAsia="ja-JP"/>
              </w:rPr>
              <w:t>DQPSK</w:t>
            </w:r>
            <w:r w:rsidR="00891F8F" w:rsidRPr="00FF32D7">
              <w:rPr>
                <w:sz w:val="18"/>
                <w:szCs w:val="18"/>
                <w:lang w:val="en-GB" w:eastAsia="ja-JP"/>
              </w:rPr>
              <w:t xml:space="preserve">, </w:t>
            </w:r>
            <w:r>
              <w:rPr>
                <w:lang w:val="ru-RU"/>
              </w:rPr>
              <w:t>QPSK</w:t>
            </w:r>
            <w:r w:rsidR="00891F8F" w:rsidRPr="00FF32D7">
              <w:rPr>
                <w:sz w:val="18"/>
                <w:szCs w:val="18"/>
                <w:lang w:val="en-GB" w:eastAsia="ja-JP"/>
              </w:rPr>
              <w:t>, 16</w:t>
            </w:r>
            <w:r w:rsidR="00891F8F" w:rsidRPr="00FF32D7">
              <w:rPr>
                <w:sz w:val="18"/>
                <w:szCs w:val="18"/>
                <w:lang w:val="en-GB" w:eastAsia="ja-JP"/>
              </w:rPr>
              <w:noBreakHyphen/>
            </w:r>
            <w:r w:rsidR="006C05BD" w:rsidRPr="006C05BD">
              <w:rPr>
                <w:sz w:val="18"/>
                <w:szCs w:val="18"/>
                <w:lang w:val="en-US"/>
              </w:rPr>
              <w:t>QAM</w:t>
            </w:r>
            <w:r w:rsidR="00891F8F" w:rsidRPr="00FF32D7">
              <w:rPr>
                <w:sz w:val="18"/>
                <w:szCs w:val="18"/>
                <w:lang w:val="en-GB" w:eastAsia="ja-JP"/>
              </w:rPr>
              <w:t xml:space="preserve">, </w:t>
            </w:r>
            <w:r w:rsidR="00891F8F" w:rsidRPr="00FF32D7">
              <w:rPr>
                <w:sz w:val="18"/>
                <w:szCs w:val="18"/>
                <w:lang w:val="en-GB" w:eastAsia="ja-JP"/>
              </w:rPr>
              <w:br/>
              <w:t>64-</w:t>
            </w:r>
            <w:r w:rsidR="006C05BD" w:rsidRPr="006C05BD">
              <w:rPr>
                <w:sz w:val="18"/>
                <w:szCs w:val="18"/>
                <w:lang w:val="en-US"/>
              </w:rPr>
              <w:t>QAM</w:t>
            </w:r>
          </w:p>
        </w:tc>
        <w:tc>
          <w:tcPr>
            <w:tcW w:w="1657" w:type="dxa"/>
            <w:tcMar>
              <w:left w:w="85" w:type="dxa"/>
              <w:right w:w="85" w:type="dxa"/>
            </w:tcMar>
          </w:tcPr>
          <w:p w:rsidR="00891F8F" w:rsidRPr="00FF32D7" w:rsidRDefault="00646D3D"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Pr>
                <w:lang w:val="ru-RU"/>
              </w:rPr>
              <w:t>QPSK</w:t>
            </w:r>
          </w:p>
        </w:tc>
        <w:tc>
          <w:tcPr>
            <w:tcW w:w="1657" w:type="dxa"/>
            <w:tcMar>
              <w:left w:w="85" w:type="dxa"/>
              <w:right w:w="85" w:type="dxa"/>
            </w:tcMar>
          </w:tcPr>
          <w:p w:rsidR="00891F8F" w:rsidRPr="00FF32D7" w:rsidRDefault="00646D3D" w:rsidP="00E57D29">
            <w:pPr>
              <w:pStyle w:val="Tabletext"/>
              <w:tabs>
                <w:tab w:val="clear" w:pos="284"/>
                <w:tab w:val="left" w:pos="265"/>
              </w:tabs>
              <w:jc w:val="left"/>
              <w:rPr>
                <w:sz w:val="18"/>
                <w:szCs w:val="18"/>
                <w:lang w:val="en-GB"/>
              </w:rPr>
            </w:pPr>
            <w:r>
              <w:rPr>
                <w:sz w:val="18"/>
                <w:szCs w:val="18"/>
                <w:lang w:val="en-GB" w:eastAsia="ja-JP"/>
              </w:rPr>
              <w:t>DQPSK</w:t>
            </w:r>
            <w:r w:rsidR="00891F8F" w:rsidRPr="00FF32D7">
              <w:rPr>
                <w:sz w:val="18"/>
                <w:szCs w:val="18"/>
                <w:lang w:val="en-GB" w:eastAsia="ja-JP"/>
              </w:rPr>
              <w:t xml:space="preserve">, </w:t>
            </w:r>
            <w:r>
              <w:rPr>
                <w:lang w:val="ru-RU"/>
              </w:rPr>
              <w:t>QPSK</w:t>
            </w:r>
            <w:r w:rsidR="00891F8F" w:rsidRPr="00FF32D7">
              <w:rPr>
                <w:sz w:val="18"/>
                <w:szCs w:val="18"/>
                <w:lang w:val="en-GB" w:eastAsia="ja-JP"/>
              </w:rPr>
              <w:t>, 16</w:t>
            </w:r>
            <w:r w:rsidR="00891F8F" w:rsidRPr="00FF32D7">
              <w:rPr>
                <w:sz w:val="18"/>
                <w:szCs w:val="18"/>
                <w:lang w:val="en-GB" w:eastAsia="ja-JP"/>
              </w:rPr>
              <w:noBreakHyphen/>
            </w:r>
            <w:r w:rsidR="006C05BD" w:rsidRPr="006C05BD">
              <w:rPr>
                <w:sz w:val="18"/>
                <w:szCs w:val="18"/>
                <w:lang w:val="en-US"/>
              </w:rPr>
              <w:t>QAM</w:t>
            </w:r>
            <w:r w:rsidR="00891F8F" w:rsidRPr="00FF32D7">
              <w:rPr>
                <w:sz w:val="18"/>
                <w:szCs w:val="18"/>
                <w:lang w:val="en-GB" w:eastAsia="ja-JP"/>
              </w:rPr>
              <w:t>, 64</w:t>
            </w:r>
            <w:r w:rsidR="00891F8F" w:rsidRPr="00FF32D7">
              <w:rPr>
                <w:sz w:val="18"/>
                <w:szCs w:val="18"/>
                <w:lang w:val="en-GB" w:eastAsia="ja-JP"/>
              </w:rPr>
              <w:noBreakHyphen/>
            </w:r>
            <w:r w:rsidR="006C05BD" w:rsidRPr="006C05BD">
              <w:rPr>
                <w:sz w:val="18"/>
                <w:szCs w:val="18"/>
                <w:lang w:val="en-US"/>
              </w:rPr>
              <w:t>QAM</w:t>
            </w:r>
          </w:p>
        </w:tc>
        <w:tc>
          <w:tcPr>
            <w:tcW w:w="1657" w:type="dxa"/>
            <w:tcMar>
              <w:left w:w="85" w:type="dxa"/>
              <w:right w:w="85" w:type="dxa"/>
            </w:tcMar>
          </w:tcPr>
          <w:p w:rsidR="00891F8F" w:rsidRPr="006C05BD" w:rsidRDefault="00646D3D" w:rsidP="00E57D29">
            <w:pPr>
              <w:pStyle w:val="Tabletext"/>
              <w:jc w:val="left"/>
              <w:rPr>
                <w:sz w:val="18"/>
                <w:szCs w:val="18"/>
                <w:lang w:val="en-US"/>
              </w:rPr>
            </w:pPr>
            <w:r w:rsidRPr="006C05BD">
              <w:rPr>
                <w:lang w:val="en-US"/>
              </w:rPr>
              <w:t>QPSK</w:t>
            </w:r>
            <w:r w:rsidR="00891F8F" w:rsidRPr="006C05BD">
              <w:rPr>
                <w:sz w:val="18"/>
                <w:szCs w:val="18"/>
                <w:lang w:val="en-US"/>
              </w:rPr>
              <w:t>, 16-</w:t>
            </w:r>
            <w:r w:rsidR="00891F8F" w:rsidRPr="00FF32D7">
              <w:rPr>
                <w:sz w:val="18"/>
                <w:szCs w:val="18"/>
                <w:lang w:val="ru-RU"/>
              </w:rPr>
              <w:t>КАМ</w:t>
            </w:r>
            <w:r w:rsidR="00891F8F" w:rsidRPr="006C05BD">
              <w:rPr>
                <w:sz w:val="18"/>
                <w:szCs w:val="18"/>
                <w:lang w:val="en-US"/>
              </w:rPr>
              <w:t>, 64</w:t>
            </w:r>
            <w:r w:rsidR="00891F8F" w:rsidRPr="006C05BD">
              <w:rPr>
                <w:sz w:val="18"/>
                <w:szCs w:val="18"/>
                <w:lang w:val="en-US"/>
              </w:rPr>
              <w:noBreakHyphen/>
            </w:r>
            <w:r w:rsidR="006C05BD" w:rsidRPr="006C05BD">
              <w:rPr>
                <w:sz w:val="18"/>
                <w:szCs w:val="18"/>
                <w:lang w:val="en-US"/>
              </w:rPr>
              <w:t>QAM</w:t>
            </w:r>
            <w:r w:rsidR="00891F8F" w:rsidRPr="006C05BD">
              <w:rPr>
                <w:sz w:val="18"/>
                <w:szCs w:val="18"/>
                <w:lang w:val="en-US"/>
              </w:rPr>
              <w:t xml:space="preserve">, </w:t>
            </w:r>
            <w:r w:rsidR="00891F8F" w:rsidRPr="00FF32D7">
              <w:rPr>
                <w:sz w:val="18"/>
                <w:szCs w:val="18"/>
                <w:lang w:val="en-GB"/>
              </w:rPr>
              <w:t>MR</w:t>
            </w:r>
            <w:r w:rsidR="00891F8F" w:rsidRPr="006C05BD">
              <w:rPr>
                <w:sz w:val="18"/>
                <w:szCs w:val="18"/>
                <w:lang w:val="en-US"/>
              </w:rPr>
              <w:noBreakHyphen/>
              <w:t>16</w:t>
            </w:r>
            <w:r w:rsidR="00891F8F" w:rsidRPr="006C05BD">
              <w:rPr>
                <w:sz w:val="18"/>
                <w:szCs w:val="18"/>
                <w:lang w:val="en-US"/>
              </w:rPr>
              <w:noBreakHyphen/>
            </w:r>
            <w:r w:rsidR="006C05BD" w:rsidRPr="006C05BD">
              <w:rPr>
                <w:sz w:val="18"/>
                <w:szCs w:val="18"/>
                <w:lang w:val="en-US"/>
              </w:rPr>
              <w:t>QAM</w:t>
            </w:r>
            <w:r w:rsidR="00891F8F" w:rsidRPr="006C05BD">
              <w:rPr>
                <w:sz w:val="18"/>
                <w:szCs w:val="18"/>
                <w:lang w:val="en-US"/>
              </w:rPr>
              <w:t xml:space="preserve">, </w:t>
            </w:r>
            <w:r w:rsidR="00891F8F" w:rsidRPr="00FF32D7">
              <w:rPr>
                <w:sz w:val="18"/>
                <w:szCs w:val="18"/>
                <w:lang w:val="en-GB"/>
              </w:rPr>
              <w:t>MR</w:t>
            </w:r>
            <w:r w:rsidR="00891F8F" w:rsidRPr="006C05BD">
              <w:rPr>
                <w:sz w:val="18"/>
                <w:szCs w:val="18"/>
                <w:lang w:val="en-US"/>
              </w:rPr>
              <w:noBreakHyphen/>
              <w:t>64</w:t>
            </w:r>
            <w:r w:rsidR="00891F8F" w:rsidRPr="006C05BD">
              <w:rPr>
                <w:sz w:val="18"/>
                <w:szCs w:val="18"/>
                <w:lang w:val="en-US"/>
              </w:rPr>
              <w:noBreakHyphen/>
            </w:r>
            <w:r w:rsidR="006C05BD" w:rsidRPr="006C05BD">
              <w:rPr>
                <w:sz w:val="18"/>
                <w:szCs w:val="18"/>
                <w:lang w:val="en-US"/>
              </w:rPr>
              <w:t>QAM</w:t>
            </w:r>
          </w:p>
        </w:tc>
        <w:tc>
          <w:tcPr>
            <w:tcW w:w="1657" w:type="dxa"/>
          </w:tcPr>
          <w:p w:rsidR="00891F8F" w:rsidRPr="00FF32D7" w:rsidRDefault="000D643F" w:rsidP="00E57D29">
            <w:pPr>
              <w:pStyle w:val="Tabletext"/>
              <w:jc w:val="left"/>
              <w:rPr>
                <w:sz w:val="18"/>
                <w:szCs w:val="18"/>
                <w:lang w:val="ru-RU"/>
              </w:rPr>
            </w:pPr>
            <w:r>
              <w:rPr>
                <w:sz w:val="18"/>
                <w:szCs w:val="18"/>
                <w:lang w:val="en-US" w:eastAsia="ja-JP"/>
              </w:rPr>
              <w:t>OFDM</w:t>
            </w:r>
            <w:r w:rsidR="00891F8F" w:rsidRPr="00FF32D7">
              <w:rPr>
                <w:sz w:val="18"/>
                <w:szCs w:val="18"/>
                <w:lang w:val="ru-RU"/>
              </w:rPr>
              <w:t xml:space="preserve">: </w:t>
            </w:r>
            <w:r w:rsidR="00646D3D">
              <w:rPr>
                <w:lang w:val="ru-RU"/>
              </w:rPr>
              <w:t>QPSK</w:t>
            </w:r>
            <w:r w:rsidR="00891F8F" w:rsidRPr="00FF32D7">
              <w:rPr>
                <w:sz w:val="18"/>
                <w:szCs w:val="18"/>
                <w:lang w:val="ru-RU"/>
              </w:rPr>
              <w:t>, 16</w:t>
            </w:r>
            <w:r w:rsidR="00891F8F" w:rsidRPr="00FF32D7">
              <w:rPr>
                <w:sz w:val="18"/>
                <w:szCs w:val="18"/>
                <w:lang w:val="ru-RU"/>
              </w:rPr>
              <w:noBreakHyphen/>
            </w:r>
            <w:r w:rsidR="006C05BD" w:rsidRPr="006C05BD">
              <w:rPr>
                <w:sz w:val="18"/>
                <w:szCs w:val="18"/>
                <w:lang w:val="en-US"/>
              </w:rPr>
              <w:t>QAM</w:t>
            </w:r>
          </w:p>
          <w:p w:rsidR="00891F8F" w:rsidRPr="00FF32D7" w:rsidRDefault="00F80A4B" w:rsidP="00E57D29">
            <w:pPr>
              <w:pStyle w:val="Tabletext"/>
              <w:jc w:val="left"/>
              <w:rPr>
                <w:sz w:val="18"/>
                <w:szCs w:val="18"/>
                <w:lang w:val="ru-RU"/>
              </w:rPr>
            </w:pPr>
            <w:r w:rsidRPr="00CD7FBC">
              <w:rPr>
                <w:sz w:val="18"/>
                <w:szCs w:val="18"/>
                <w:lang w:val="ru-RU"/>
              </w:rPr>
              <w:t>ВРК</w:t>
            </w:r>
            <w:r w:rsidR="00891F8F" w:rsidRPr="00FF32D7">
              <w:rPr>
                <w:sz w:val="18"/>
                <w:szCs w:val="18"/>
                <w:lang w:val="ru-RU"/>
              </w:rPr>
              <w:t xml:space="preserve">: </w:t>
            </w:r>
            <w:r w:rsidR="00646D3D">
              <w:rPr>
                <w:sz w:val="18"/>
                <w:szCs w:val="18"/>
                <w:lang w:val="ru-RU"/>
              </w:rPr>
              <w:t>QPSK</w:t>
            </w:r>
            <w:r w:rsidR="00891F8F" w:rsidRPr="00FF32D7">
              <w:rPr>
                <w:sz w:val="18"/>
                <w:szCs w:val="18"/>
                <w:lang w:val="ru-RU"/>
              </w:rPr>
              <w:t>, 8</w:t>
            </w:r>
            <w:r w:rsidR="00891F8F" w:rsidRPr="00FF32D7">
              <w:rPr>
                <w:sz w:val="18"/>
                <w:szCs w:val="18"/>
                <w:lang w:val="ru-RU"/>
              </w:rPr>
              <w:noBreakHyphen/>
            </w:r>
            <w:r w:rsidR="00891F8F" w:rsidRPr="00FF32D7">
              <w:rPr>
                <w:sz w:val="18"/>
                <w:szCs w:val="18"/>
                <w:lang w:val="en-GB"/>
              </w:rPr>
              <w:t>PSK</w:t>
            </w:r>
            <w:r w:rsidR="00891F8F" w:rsidRPr="00FF32D7">
              <w:rPr>
                <w:sz w:val="18"/>
                <w:szCs w:val="18"/>
                <w:lang w:val="ru-RU"/>
              </w:rPr>
              <w:t>, 16</w:t>
            </w:r>
            <w:r w:rsidR="00891F8F" w:rsidRPr="00FF32D7">
              <w:rPr>
                <w:sz w:val="18"/>
                <w:szCs w:val="18"/>
                <w:lang w:val="ru-RU"/>
              </w:rPr>
              <w:noBreakHyphen/>
            </w:r>
            <w:r w:rsidR="00891F8F" w:rsidRPr="00FF32D7">
              <w:rPr>
                <w:sz w:val="18"/>
                <w:szCs w:val="18"/>
                <w:lang w:val="en-GB"/>
              </w:rPr>
              <w:t>APSK</w:t>
            </w:r>
          </w:p>
        </w:tc>
        <w:tc>
          <w:tcPr>
            <w:tcW w:w="1657" w:type="dxa"/>
          </w:tcPr>
          <w:p w:rsidR="00891F8F" w:rsidRPr="00FF32D7" w:rsidRDefault="00646D3D" w:rsidP="00E57D29">
            <w:pPr>
              <w:pStyle w:val="Tabletext"/>
              <w:jc w:val="left"/>
              <w:rPr>
                <w:sz w:val="18"/>
                <w:szCs w:val="18"/>
                <w:lang w:val="en-GB"/>
              </w:rPr>
            </w:pPr>
            <w:r>
              <w:rPr>
                <w:lang w:val="ru-RU"/>
              </w:rPr>
              <w:t>QPSK</w:t>
            </w:r>
            <w:r w:rsidR="00891F8F" w:rsidRPr="00FF32D7">
              <w:rPr>
                <w:sz w:val="18"/>
                <w:szCs w:val="18"/>
                <w:lang w:val="en-GB"/>
              </w:rPr>
              <w:t>, 16</w:t>
            </w:r>
            <w:r w:rsidR="00891F8F" w:rsidRPr="00FF32D7">
              <w:rPr>
                <w:sz w:val="18"/>
                <w:szCs w:val="18"/>
                <w:lang w:val="en-GB"/>
              </w:rPr>
              <w:noBreakHyphen/>
            </w:r>
            <w:r w:rsidR="000D643F" w:rsidRPr="006C05BD">
              <w:rPr>
                <w:sz w:val="18"/>
                <w:szCs w:val="18"/>
                <w:lang w:val="en-US"/>
              </w:rPr>
              <w:t>QAM</w:t>
            </w:r>
            <w:r w:rsidR="00891F8F" w:rsidRPr="00FF32D7">
              <w:rPr>
                <w:sz w:val="18"/>
                <w:szCs w:val="18"/>
                <w:lang w:val="en-GB"/>
              </w:rPr>
              <w:t>, иерархическая модуляция</w:t>
            </w:r>
          </w:p>
        </w:tc>
      </w:tr>
    </w:tbl>
    <w:p w:rsidR="00891F8F" w:rsidRPr="00755EE2" w:rsidRDefault="00891F8F" w:rsidP="008F39F4">
      <w:pPr>
        <w:pStyle w:val="TableNo"/>
        <w:keepLines/>
        <w:pageBreakBefore/>
        <w:spacing w:before="0"/>
        <w:rPr>
          <w:lang w:val="ru-RU"/>
        </w:rPr>
      </w:pPr>
      <w:r w:rsidRPr="00755EE2">
        <w:rPr>
          <w:lang w:val="ru-RU"/>
        </w:rPr>
        <w:t xml:space="preserve">ТАБЛИЦА </w:t>
      </w:r>
      <w:r w:rsidRPr="00755EE2">
        <w:rPr>
          <w:rFonts w:eastAsia="MS Mincho"/>
          <w:lang w:val="ru-RU" w:eastAsia="ja-JP"/>
        </w:rPr>
        <w:t>6</w:t>
      </w:r>
      <w:r>
        <w:rPr>
          <w:rFonts w:eastAsia="MS Mincho"/>
          <w:lang w:val="ru-RU" w:eastAsia="ja-JP"/>
        </w:rPr>
        <w:t xml:space="preserve"> (</w:t>
      </w:r>
      <w:r w:rsidRPr="006660CC">
        <w:rPr>
          <w:rFonts w:eastAsia="MS Mincho"/>
          <w:i/>
          <w:iCs/>
          <w:lang w:val="ru-RU" w:eastAsia="ja-JP"/>
        </w:rPr>
        <w:t>продолжение</w:t>
      </w:r>
      <w:r>
        <w:rPr>
          <w:rFonts w:eastAsia="MS Mincho"/>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559"/>
        <w:gridCol w:w="1656"/>
        <w:gridCol w:w="1725"/>
        <w:gridCol w:w="1623"/>
        <w:gridCol w:w="1652"/>
        <w:gridCol w:w="1624"/>
        <w:gridCol w:w="1661"/>
        <w:gridCol w:w="1657"/>
        <w:gridCol w:w="1657"/>
      </w:tblGrid>
      <w:tr w:rsidR="00891F8F" w:rsidRPr="00E87FDB" w:rsidTr="003C6C80">
        <w:trPr>
          <w:cantSplit/>
          <w:jc w:val="center"/>
        </w:trPr>
        <w:tc>
          <w:tcPr>
            <w:tcW w:w="532" w:type="dxa"/>
            <w:tcMar>
              <w:left w:w="85" w:type="dxa"/>
              <w:right w:w="85" w:type="dxa"/>
            </w:tcMar>
            <w:vAlign w:val="center"/>
          </w:tcPr>
          <w:p w:rsidR="00891F8F" w:rsidRPr="00E87FDB" w:rsidRDefault="00891F8F" w:rsidP="00E87FDB">
            <w:pPr>
              <w:pStyle w:val="Tablehead"/>
              <w:rPr>
                <w:sz w:val="18"/>
                <w:szCs w:val="18"/>
              </w:rPr>
            </w:pPr>
          </w:p>
        </w:tc>
        <w:tc>
          <w:tcPr>
            <w:tcW w:w="1559"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Параметры</w:t>
            </w:r>
          </w:p>
        </w:tc>
        <w:tc>
          <w:tcPr>
            <w:tcW w:w="1656"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"A"</w:t>
            </w:r>
          </w:p>
        </w:tc>
        <w:tc>
          <w:tcPr>
            <w:tcW w:w="1725"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"B"</w:t>
            </w:r>
          </w:p>
        </w:tc>
        <w:tc>
          <w:tcPr>
            <w:tcW w:w="1623"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"C"</w:t>
            </w:r>
          </w:p>
        </w:tc>
        <w:tc>
          <w:tcPr>
            <w:tcW w:w="1652"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"E"</w:t>
            </w:r>
          </w:p>
        </w:tc>
        <w:tc>
          <w:tcPr>
            <w:tcW w:w="1624"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"F"</w:t>
            </w:r>
          </w:p>
        </w:tc>
        <w:tc>
          <w:tcPr>
            <w:tcW w:w="1661" w:type="dxa"/>
            <w:tcMar>
              <w:left w:w="85" w:type="dxa"/>
              <w:right w:w="85" w:type="dxa"/>
            </w:tcMar>
            <w:vAlign w:val="center"/>
          </w:tcPr>
          <w:p w:rsidR="00891F8F" w:rsidRPr="00E87FDB" w:rsidRDefault="00891F8F" w:rsidP="00E87FDB">
            <w:pPr>
              <w:pStyle w:val="Tablehead"/>
              <w:rPr>
                <w:sz w:val="18"/>
                <w:szCs w:val="18"/>
              </w:rPr>
            </w:pPr>
            <w:r w:rsidRPr="00E87FDB">
              <w:rPr>
                <w:sz w:val="18"/>
                <w:szCs w:val="18"/>
              </w:rPr>
              <w:t>Мультимедийная система "H"</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"I"</w:t>
            </w:r>
          </w:p>
        </w:tc>
        <w:tc>
          <w:tcPr>
            <w:tcW w:w="1657" w:type="dxa"/>
            <w:vAlign w:val="center"/>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3C6C80" w:rsidTr="003C6C80">
        <w:trPr>
          <w:cantSplit/>
          <w:jc w:val="center"/>
        </w:trPr>
        <w:tc>
          <w:tcPr>
            <w:tcW w:w="532"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10</w:t>
            </w:r>
          </w:p>
        </w:tc>
        <w:tc>
          <w:tcPr>
            <w:tcW w:w="1559" w:type="dxa"/>
            <w:tcMar>
              <w:left w:w="85" w:type="dxa"/>
              <w:right w:w="85" w:type="dxa"/>
            </w:tcMar>
          </w:tcPr>
          <w:p w:rsidR="00891F8F" w:rsidRPr="00FF32D7" w:rsidRDefault="00891F8F"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FF32D7">
              <w:rPr>
                <w:sz w:val="18"/>
                <w:szCs w:val="18"/>
                <w:lang w:val="ru-RU"/>
              </w:rPr>
              <w:t>Методы кодирования и исправления ошибок</w:t>
            </w:r>
          </w:p>
        </w:tc>
        <w:tc>
          <w:tcPr>
            <w:tcW w:w="1656" w:type="dxa"/>
            <w:tcMar>
              <w:left w:w="85" w:type="dxa"/>
              <w:right w:w="85" w:type="dxa"/>
            </w:tcMar>
          </w:tcPr>
          <w:p w:rsidR="00891F8F" w:rsidRPr="00E57D29" w:rsidRDefault="00891F8F" w:rsidP="003C6C80">
            <w:pPr>
              <w:pStyle w:val="Tabletext"/>
              <w:jc w:val="left"/>
              <w:rPr>
                <w:rFonts w:eastAsia="Batang"/>
                <w:sz w:val="18"/>
                <w:szCs w:val="18"/>
                <w:lang w:val="ru-RU" w:eastAsia="ko-KR"/>
              </w:rPr>
            </w:pPr>
            <w:r w:rsidRPr="00FF32D7">
              <w:rPr>
                <w:sz w:val="18"/>
                <w:szCs w:val="18"/>
                <w:lang w:val="ru-RU" w:eastAsia="ko-KR"/>
              </w:rPr>
              <w:t>См. Рек. МСЭ-</w:t>
            </w:r>
            <w:r w:rsidRPr="00FF32D7">
              <w:rPr>
                <w:sz w:val="18"/>
                <w:szCs w:val="18"/>
                <w:lang w:val="en-GB" w:eastAsia="ko-KR"/>
              </w:rPr>
              <w:t>R</w:t>
            </w:r>
            <w:r w:rsidR="003C6C80">
              <w:rPr>
                <w:sz w:val="18"/>
                <w:szCs w:val="18"/>
                <w:lang w:val="ru-RU" w:eastAsia="ko-KR"/>
              </w:rPr>
              <w:t xml:space="preserve"> </w:t>
            </w:r>
            <w:r w:rsidRPr="00FF32D7">
              <w:rPr>
                <w:sz w:val="18"/>
                <w:szCs w:val="18"/>
                <w:lang w:val="en-GB" w:eastAsia="ko-KR"/>
              </w:rPr>
              <w:t>BS</w:t>
            </w:r>
            <w:r w:rsidRPr="00FF32D7">
              <w:rPr>
                <w:sz w:val="18"/>
                <w:szCs w:val="18"/>
                <w:lang w:val="ru-RU" w:eastAsia="ko-KR"/>
              </w:rPr>
              <w:t>.1114 и дополнительный код Рида</w:t>
            </w:r>
            <w:r w:rsidR="00B6388E">
              <w:rPr>
                <w:sz w:val="18"/>
                <w:szCs w:val="18"/>
                <w:lang w:val="ru-RU" w:eastAsia="ko-KR"/>
              </w:rPr>
              <w:t>-</w:t>
            </w:r>
            <w:r w:rsidRPr="00FF32D7">
              <w:rPr>
                <w:sz w:val="18"/>
                <w:szCs w:val="18"/>
                <w:lang w:val="ru-RU" w:eastAsia="ko-KR"/>
              </w:rPr>
              <w:t xml:space="preserve">Соломона </w:t>
            </w:r>
            <w:r w:rsidR="00B6388E">
              <w:rPr>
                <w:sz w:val="18"/>
                <w:szCs w:val="18"/>
                <w:lang w:val="ru-RU" w:eastAsia="ko-KR"/>
              </w:rPr>
              <w:br/>
            </w:r>
            <w:r w:rsidRPr="00FF32D7">
              <w:rPr>
                <w:sz w:val="18"/>
                <w:szCs w:val="18"/>
                <w:lang w:val="ru-RU" w:eastAsia="ko-KR"/>
              </w:rPr>
              <w:t xml:space="preserve">(204, 188, </w:t>
            </w:r>
            <w:r w:rsidRPr="00FF32D7">
              <w:rPr>
                <w:sz w:val="18"/>
                <w:szCs w:val="18"/>
                <w:lang w:val="en-GB" w:eastAsia="ko-KR"/>
              </w:rPr>
              <w:t>T</w:t>
            </w:r>
            <w:r w:rsidR="00B6388E">
              <w:rPr>
                <w:sz w:val="18"/>
                <w:szCs w:val="18"/>
                <w:lang w:val="ru-RU" w:eastAsia="ko-KR"/>
              </w:rPr>
              <w:t xml:space="preserve"> </w:t>
            </w:r>
            <w:r w:rsidRPr="00FF32D7">
              <w:rPr>
                <w:sz w:val="18"/>
                <w:szCs w:val="18"/>
                <w:lang w:val="ru-RU" w:eastAsia="ko-KR"/>
              </w:rPr>
              <w:t>=</w:t>
            </w:r>
            <w:r w:rsidR="00B6388E">
              <w:rPr>
                <w:sz w:val="18"/>
                <w:szCs w:val="18"/>
                <w:lang w:val="ru-RU" w:eastAsia="ko-KR"/>
              </w:rPr>
              <w:t xml:space="preserve"> </w:t>
            </w:r>
            <w:r w:rsidRPr="00FF32D7">
              <w:rPr>
                <w:sz w:val="18"/>
                <w:szCs w:val="18"/>
                <w:lang w:val="ru-RU" w:eastAsia="ko-KR"/>
              </w:rPr>
              <w:t xml:space="preserve">8) </w:t>
            </w:r>
            <w:r w:rsidR="00B6388E">
              <w:rPr>
                <w:sz w:val="18"/>
                <w:szCs w:val="18"/>
                <w:lang w:val="ru-RU" w:eastAsia="ko-KR"/>
              </w:rPr>
              <w:br/>
            </w:r>
            <w:r w:rsidRPr="00FF32D7">
              <w:rPr>
                <w:sz w:val="18"/>
                <w:szCs w:val="18"/>
                <w:lang w:val="ru-RU" w:eastAsia="ko-KR"/>
              </w:rPr>
              <w:t>для видеоуслуг</w:t>
            </w:r>
          </w:p>
          <w:p w:rsidR="00891F8F" w:rsidRPr="00B344DE" w:rsidRDefault="00B344DE" w:rsidP="00E57D29">
            <w:pPr>
              <w:pStyle w:val="Tabletext"/>
              <w:jc w:val="left"/>
              <w:rPr>
                <w:sz w:val="18"/>
                <w:szCs w:val="18"/>
                <w:lang w:val="ru-RU" w:eastAsia="ko-KR"/>
              </w:rPr>
            </w:pPr>
            <w:r>
              <w:rPr>
                <w:rFonts w:eastAsia="Batang"/>
                <w:sz w:val="18"/>
                <w:szCs w:val="18"/>
                <w:lang w:val="ru-RU" w:eastAsia="ko-KR"/>
              </w:rPr>
              <w:t>Турбокод</w:t>
            </w:r>
            <w:r w:rsidR="00891F8F" w:rsidRPr="00B344DE">
              <w:rPr>
                <w:rFonts w:eastAsia="Batang"/>
                <w:sz w:val="18"/>
                <w:szCs w:val="18"/>
                <w:lang w:val="ru-RU" w:eastAsia="ko-KR"/>
              </w:rPr>
              <w:t xml:space="preserve"> </w:t>
            </w:r>
            <w:r w:rsidR="00B6388E">
              <w:rPr>
                <w:rFonts w:eastAsia="Batang"/>
                <w:sz w:val="18"/>
                <w:szCs w:val="18"/>
                <w:lang w:val="ru-RU" w:eastAsia="ko-KR"/>
              </w:rPr>
              <w:br/>
            </w:r>
            <w:r w:rsidR="00891F8F" w:rsidRPr="00B344DE">
              <w:rPr>
                <w:rFonts w:eastAsia="Batang"/>
                <w:sz w:val="18"/>
                <w:szCs w:val="18"/>
                <w:lang w:val="ru-RU" w:eastAsia="ko-KR"/>
              </w:rPr>
              <w:t>(</w:t>
            </w:r>
            <w:r>
              <w:rPr>
                <w:rFonts w:eastAsia="Batang"/>
                <w:sz w:val="18"/>
                <w:szCs w:val="18"/>
                <w:lang w:val="ru-RU" w:eastAsia="ko-KR"/>
              </w:rPr>
              <w:t>от</w:t>
            </w:r>
            <w:r w:rsidRPr="00B344DE">
              <w:rPr>
                <w:rFonts w:eastAsia="Batang"/>
                <w:sz w:val="18"/>
                <w:szCs w:val="18"/>
                <w:lang w:val="ru-RU" w:eastAsia="ko-KR"/>
              </w:rPr>
              <w:t xml:space="preserve"> </w:t>
            </w:r>
            <w:r w:rsidR="00891F8F" w:rsidRPr="00B344DE">
              <w:rPr>
                <w:rFonts w:eastAsia="Batang"/>
                <w:sz w:val="18"/>
                <w:szCs w:val="18"/>
                <w:lang w:val="ru-RU" w:eastAsia="ko-KR"/>
              </w:rPr>
              <w:t xml:space="preserve">1/4 </w:t>
            </w:r>
            <w:r>
              <w:rPr>
                <w:rFonts w:eastAsia="Batang"/>
                <w:sz w:val="18"/>
                <w:szCs w:val="18"/>
                <w:lang w:val="ru-RU" w:eastAsia="ko-KR"/>
              </w:rPr>
              <w:t>до</w:t>
            </w:r>
            <w:r w:rsidR="00891F8F" w:rsidRPr="00B344DE">
              <w:rPr>
                <w:rFonts w:eastAsia="Batang"/>
                <w:sz w:val="18"/>
                <w:szCs w:val="18"/>
                <w:lang w:val="ru-RU" w:eastAsia="ko-KR"/>
              </w:rPr>
              <w:t xml:space="preserve"> 1/2) </w:t>
            </w:r>
            <w:r>
              <w:rPr>
                <w:rFonts w:eastAsia="Batang"/>
                <w:sz w:val="18"/>
                <w:szCs w:val="18"/>
                <w:lang w:val="ru-RU" w:eastAsia="ko-KR"/>
              </w:rPr>
              <w:t>и</w:t>
            </w:r>
            <w:r w:rsidRPr="00B344DE">
              <w:rPr>
                <w:rFonts w:eastAsia="Batang"/>
                <w:sz w:val="18"/>
                <w:szCs w:val="18"/>
                <w:lang w:val="ru-RU" w:eastAsia="ko-KR"/>
              </w:rPr>
              <w:t xml:space="preserve"> </w:t>
            </w:r>
            <w:r>
              <w:rPr>
                <w:rFonts w:eastAsia="Batang"/>
                <w:sz w:val="18"/>
                <w:szCs w:val="18"/>
                <w:lang w:val="ru-RU" w:eastAsia="ko-KR"/>
              </w:rPr>
              <w:t>дополнительный</w:t>
            </w:r>
            <w:r w:rsidRPr="00B344DE">
              <w:rPr>
                <w:rFonts w:eastAsia="Batang"/>
                <w:sz w:val="18"/>
                <w:szCs w:val="18"/>
                <w:lang w:val="ru-RU" w:eastAsia="ko-KR"/>
              </w:rPr>
              <w:t xml:space="preserve"> </w:t>
            </w:r>
            <w:r>
              <w:rPr>
                <w:rFonts w:eastAsia="Batang"/>
                <w:sz w:val="18"/>
                <w:szCs w:val="18"/>
                <w:lang w:val="ru-RU" w:eastAsia="ko-KR"/>
              </w:rPr>
              <w:t>код</w:t>
            </w:r>
            <w:r w:rsidR="00891F8F" w:rsidRPr="00B344DE">
              <w:rPr>
                <w:sz w:val="18"/>
                <w:szCs w:val="18"/>
                <w:lang w:val="ru-RU" w:eastAsia="ko-KR"/>
              </w:rPr>
              <w:t xml:space="preserve"> </w:t>
            </w:r>
            <w:r w:rsidR="00891F8F" w:rsidRPr="00FF32D7">
              <w:rPr>
                <w:sz w:val="18"/>
                <w:szCs w:val="18"/>
                <w:lang w:val="en-GB" w:eastAsia="ko-KR"/>
              </w:rPr>
              <w:t>RS</w:t>
            </w:r>
            <w:r w:rsidR="00891F8F" w:rsidRPr="00B344DE">
              <w:rPr>
                <w:sz w:val="18"/>
                <w:szCs w:val="18"/>
                <w:lang w:val="ru-RU" w:eastAsia="ko-KR"/>
              </w:rPr>
              <w:t xml:space="preserve"> (204, 188, </w:t>
            </w:r>
            <w:r w:rsidR="00891F8F" w:rsidRPr="00FF32D7">
              <w:rPr>
                <w:sz w:val="18"/>
                <w:szCs w:val="18"/>
                <w:lang w:val="en-GB" w:eastAsia="ko-KR"/>
              </w:rPr>
              <w:t>T </w:t>
            </w:r>
            <w:r w:rsidR="00891F8F" w:rsidRPr="00B344DE">
              <w:rPr>
                <w:sz w:val="18"/>
                <w:szCs w:val="18"/>
                <w:lang w:val="ru-RU" w:eastAsia="ko-KR"/>
              </w:rPr>
              <w:t>=</w:t>
            </w:r>
            <w:r w:rsidR="00891F8F" w:rsidRPr="00FF32D7">
              <w:rPr>
                <w:sz w:val="18"/>
                <w:szCs w:val="18"/>
                <w:lang w:val="en-GB" w:eastAsia="ko-KR"/>
              </w:rPr>
              <w:t> </w:t>
            </w:r>
            <w:r w:rsidR="00891F8F" w:rsidRPr="00B344DE">
              <w:rPr>
                <w:sz w:val="18"/>
                <w:szCs w:val="18"/>
                <w:lang w:val="ru-RU" w:eastAsia="ko-KR"/>
              </w:rPr>
              <w:t xml:space="preserve">8) </w:t>
            </w:r>
            <w:r>
              <w:rPr>
                <w:sz w:val="18"/>
                <w:szCs w:val="18"/>
                <w:lang w:val="ru-RU" w:eastAsia="ko-KR"/>
              </w:rPr>
              <w:t>для видеоуслуги и масштабируемой видеоуслуги</w:t>
            </w:r>
          </w:p>
        </w:tc>
        <w:tc>
          <w:tcPr>
            <w:tcW w:w="1725" w:type="dxa"/>
            <w:tcMar>
              <w:left w:w="85" w:type="dxa"/>
              <w:right w:w="85" w:type="dxa"/>
            </w:tcMar>
          </w:tcPr>
          <w:p w:rsidR="00891F8F" w:rsidRPr="00FC7E62" w:rsidRDefault="00B344DE" w:rsidP="000E02E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B344DE">
              <w:rPr>
                <w:sz w:val="18"/>
                <w:szCs w:val="18"/>
                <w:lang w:val="ru-RU"/>
              </w:rPr>
              <w:t>Последовательн</w:t>
            </w:r>
            <w:r w:rsidR="00CD7FBC">
              <w:rPr>
                <w:sz w:val="18"/>
                <w:szCs w:val="18"/>
                <w:lang w:val="ru-RU"/>
              </w:rPr>
              <w:t>ыйкаскадный</w:t>
            </w:r>
            <w:r w:rsidRPr="00B344DE">
              <w:rPr>
                <w:sz w:val="18"/>
                <w:szCs w:val="18"/>
                <w:lang w:val="ru-RU"/>
              </w:rPr>
              <w:t xml:space="preserve"> сверточный код</w:t>
            </w:r>
            <w:r w:rsidRPr="00B344DE">
              <w:rPr>
                <w:sz w:val="18"/>
                <w:szCs w:val="18"/>
                <w:lang w:val="ru-RU" w:eastAsia="ja-JP"/>
              </w:rPr>
              <w:t xml:space="preserve"> </w:t>
            </w:r>
            <w:r w:rsidR="00891F8F" w:rsidRPr="00B344DE">
              <w:rPr>
                <w:sz w:val="18"/>
                <w:szCs w:val="18"/>
                <w:lang w:val="ru-RU" w:eastAsia="ja-JP"/>
              </w:rPr>
              <w:t>(</w:t>
            </w:r>
            <w:r>
              <w:rPr>
                <w:sz w:val="18"/>
                <w:szCs w:val="18"/>
                <w:lang w:val="ru-RU" w:eastAsia="ja-JP"/>
              </w:rPr>
              <w:t>скорость</w:t>
            </w:r>
            <w:r w:rsidRPr="00B344DE">
              <w:rPr>
                <w:sz w:val="18"/>
                <w:szCs w:val="18"/>
                <w:lang w:val="ru-RU" w:eastAsia="ja-JP"/>
              </w:rPr>
              <w:t xml:space="preserve"> </w:t>
            </w:r>
            <w:r w:rsidR="00891F8F" w:rsidRPr="00B344DE">
              <w:rPr>
                <w:sz w:val="18"/>
                <w:szCs w:val="18"/>
                <w:lang w:val="ru-RU" w:eastAsia="ja-JP"/>
              </w:rPr>
              <w:t xml:space="preserve">1/2 </w:t>
            </w:r>
            <w:r>
              <w:rPr>
                <w:sz w:val="18"/>
                <w:szCs w:val="18"/>
                <w:lang w:val="ru-RU" w:eastAsia="ja-JP"/>
              </w:rPr>
              <w:t>или</w:t>
            </w:r>
            <w:r w:rsidRPr="00B344DE">
              <w:rPr>
                <w:sz w:val="18"/>
                <w:szCs w:val="18"/>
                <w:lang w:val="ru-RU"/>
              </w:rPr>
              <w:t xml:space="preserve"> 1/4</w:t>
            </w:r>
            <w:r w:rsidR="00891F8F" w:rsidRPr="00B344DE">
              <w:rPr>
                <w:sz w:val="18"/>
                <w:szCs w:val="18"/>
                <w:lang w:val="ru-RU" w:eastAsia="ja-JP"/>
              </w:rPr>
              <w:t xml:space="preserve">); </w:t>
            </w:r>
            <w:r w:rsidRPr="00B344DE">
              <w:rPr>
                <w:sz w:val="18"/>
                <w:szCs w:val="18"/>
                <w:lang w:val="ru-RU" w:eastAsia="ja-JP"/>
              </w:rPr>
              <w:t>перекр</w:t>
            </w:r>
            <w:r w:rsidR="000E02E7">
              <w:rPr>
                <w:sz w:val="18"/>
                <w:szCs w:val="18"/>
                <w:lang w:val="ru-RU" w:eastAsia="ja-JP"/>
              </w:rPr>
              <w:t>е</w:t>
            </w:r>
            <w:r w:rsidRPr="00B344DE">
              <w:rPr>
                <w:sz w:val="18"/>
                <w:szCs w:val="18"/>
                <w:lang w:val="ru-RU" w:eastAsia="ja-JP"/>
              </w:rPr>
              <w:t>стно-перемежаемый</w:t>
            </w:r>
            <w:r>
              <w:rPr>
                <w:sz w:val="18"/>
                <w:szCs w:val="18"/>
                <w:lang w:val="ru-RU" w:eastAsia="ja-JP"/>
              </w:rPr>
              <w:t xml:space="preserve"> код </w:t>
            </w:r>
            <w:r w:rsidR="00891F8F" w:rsidRPr="00FF32D7">
              <w:rPr>
                <w:sz w:val="18"/>
                <w:szCs w:val="18"/>
                <w:lang w:val="en-GB" w:eastAsia="ja-JP"/>
              </w:rPr>
              <w:t>RS</w:t>
            </w:r>
            <w:r w:rsidR="00891F8F" w:rsidRPr="00B344DE">
              <w:rPr>
                <w:sz w:val="18"/>
                <w:szCs w:val="18"/>
                <w:lang w:val="ru-RU" w:eastAsia="ja-JP"/>
              </w:rPr>
              <w:t xml:space="preserve"> (211,187), </w:t>
            </w:r>
            <w:r w:rsidR="00891F8F" w:rsidRPr="00FF32D7">
              <w:rPr>
                <w:sz w:val="18"/>
                <w:szCs w:val="18"/>
                <w:lang w:val="en-GB" w:eastAsia="ja-JP"/>
              </w:rPr>
              <w:t>T </w:t>
            </w:r>
            <w:r w:rsidR="00891F8F" w:rsidRPr="00B344DE">
              <w:rPr>
                <w:sz w:val="18"/>
                <w:szCs w:val="18"/>
                <w:lang w:val="ru-RU" w:eastAsia="ja-JP"/>
              </w:rPr>
              <w:t>=</w:t>
            </w:r>
            <w:r w:rsidR="00891F8F" w:rsidRPr="00FF32D7">
              <w:rPr>
                <w:sz w:val="18"/>
                <w:szCs w:val="18"/>
                <w:lang w:val="en-GB" w:eastAsia="ja-JP"/>
              </w:rPr>
              <w:t> </w:t>
            </w:r>
            <w:r w:rsidR="00891F8F" w:rsidRPr="00B344DE">
              <w:rPr>
                <w:sz w:val="18"/>
                <w:szCs w:val="18"/>
                <w:lang w:val="ru-RU" w:eastAsia="ja-JP"/>
              </w:rPr>
              <w:t xml:space="preserve">12; (223,187), </w:t>
            </w:r>
            <w:r w:rsidR="00891F8F" w:rsidRPr="00FF32D7">
              <w:rPr>
                <w:sz w:val="18"/>
                <w:szCs w:val="18"/>
                <w:lang w:val="en-GB" w:eastAsia="ja-JP"/>
              </w:rPr>
              <w:t>T </w:t>
            </w:r>
            <w:r w:rsidR="00891F8F" w:rsidRPr="00B344DE">
              <w:rPr>
                <w:sz w:val="18"/>
                <w:szCs w:val="18"/>
                <w:lang w:val="ru-RU" w:eastAsia="ja-JP"/>
              </w:rPr>
              <w:t>=</w:t>
            </w:r>
            <w:r w:rsidR="00891F8F" w:rsidRPr="00FF32D7">
              <w:rPr>
                <w:sz w:val="18"/>
                <w:szCs w:val="18"/>
                <w:lang w:val="en-GB" w:eastAsia="ja-JP"/>
              </w:rPr>
              <w:t> </w:t>
            </w:r>
            <w:r w:rsidR="00891F8F" w:rsidRPr="00B344DE">
              <w:rPr>
                <w:sz w:val="18"/>
                <w:szCs w:val="18"/>
                <w:lang w:val="ru-RU" w:eastAsia="ja-JP"/>
              </w:rPr>
              <w:t xml:space="preserve">18; </w:t>
            </w:r>
            <w:r>
              <w:rPr>
                <w:sz w:val="18"/>
                <w:szCs w:val="18"/>
                <w:lang w:val="ru-RU" w:eastAsia="ja-JP"/>
              </w:rPr>
              <w:t>или</w:t>
            </w:r>
            <w:r w:rsidR="00891F8F" w:rsidRPr="00B344DE">
              <w:rPr>
                <w:sz w:val="18"/>
                <w:szCs w:val="18"/>
                <w:lang w:val="ru-RU" w:eastAsia="ja-JP"/>
              </w:rPr>
              <w:t xml:space="preserve"> (235,187), </w:t>
            </w:r>
            <w:r w:rsidR="00891F8F" w:rsidRPr="00FF32D7">
              <w:rPr>
                <w:sz w:val="18"/>
                <w:szCs w:val="18"/>
                <w:lang w:val="en-GB" w:eastAsia="ja-JP"/>
              </w:rPr>
              <w:t>T </w:t>
            </w:r>
            <w:r w:rsidR="00891F8F" w:rsidRPr="00B344DE">
              <w:rPr>
                <w:sz w:val="18"/>
                <w:szCs w:val="18"/>
                <w:lang w:val="ru-RU" w:eastAsia="ja-JP"/>
              </w:rPr>
              <w:t>=</w:t>
            </w:r>
            <w:r w:rsidR="00891F8F" w:rsidRPr="00FF32D7">
              <w:rPr>
                <w:sz w:val="18"/>
                <w:szCs w:val="18"/>
                <w:lang w:val="en-GB" w:eastAsia="ja-JP"/>
              </w:rPr>
              <w:t> </w:t>
            </w:r>
            <w:r w:rsidR="00891F8F" w:rsidRPr="00B344DE">
              <w:rPr>
                <w:sz w:val="18"/>
                <w:szCs w:val="18"/>
                <w:lang w:val="ru-RU" w:eastAsia="ja-JP"/>
              </w:rPr>
              <w:t xml:space="preserve">24; </w:t>
            </w:r>
            <w:r>
              <w:rPr>
                <w:sz w:val="18"/>
                <w:szCs w:val="18"/>
                <w:lang w:val="ru-RU" w:eastAsia="ja-JP"/>
              </w:rPr>
              <w:t>и</w:t>
            </w:r>
            <w:r w:rsidR="00891F8F" w:rsidRPr="00B344DE">
              <w:rPr>
                <w:sz w:val="18"/>
                <w:szCs w:val="18"/>
                <w:lang w:val="ru-RU" w:eastAsia="ja-JP"/>
              </w:rPr>
              <w:t xml:space="preserve"> </w:t>
            </w:r>
            <w:r w:rsidR="00891F8F" w:rsidRPr="00FF32D7">
              <w:rPr>
                <w:sz w:val="18"/>
                <w:szCs w:val="18"/>
                <w:lang w:val="en-GB" w:eastAsia="ja-JP"/>
              </w:rPr>
              <w:t>CRC</w:t>
            </w:r>
            <w:r w:rsidR="00891F8F" w:rsidRPr="00B344DE">
              <w:rPr>
                <w:sz w:val="18"/>
                <w:szCs w:val="18"/>
                <w:lang w:val="ru-RU" w:eastAsia="ja-JP"/>
              </w:rPr>
              <w:t xml:space="preserve"> (2 </w:t>
            </w:r>
            <w:r>
              <w:rPr>
                <w:sz w:val="18"/>
                <w:szCs w:val="18"/>
                <w:lang w:val="ru-RU" w:eastAsia="ja-JP"/>
              </w:rPr>
              <w:t>байта на транспортируемый пакет</w:t>
            </w:r>
            <w:r w:rsidR="00891F8F" w:rsidRPr="00B344DE">
              <w:rPr>
                <w:sz w:val="18"/>
                <w:szCs w:val="18"/>
                <w:lang w:val="ru-RU" w:eastAsia="ja-JP"/>
              </w:rPr>
              <w:t xml:space="preserve"> </w:t>
            </w:r>
            <w:r w:rsidR="00891F8F" w:rsidRPr="00FF32D7">
              <w:rPr>
                <w:sz w:val="18"/>
                <w:szCs w:val="18"/>
                <w:lang w:val="en-GB" w:eastAsia="ja-JP"/>
              </w:rPr>
              <w:t>M</w:t>
            </w:r>
            <w:r w:rsidR="00891F8F" w:rsidRPr="00B344DE">
              <w:rPr>
                <w:sz w:val="18"/>
                <w:szCs w:val="18"/>
                <w:lang w:val="ru-RU" w:eastAsia="ja-JP"/>
              </w:rPr>
              <w:t>/</w:t>
            </w:r>
            <w:r w:rsidR="00891F8F" w:rsidRPr="00FF32D7">
              <w:rPr>
                <w:sz w:val="18"/>
                <w:szCs w:val="18"/>
                <w:lang w:val="en-GB" w:eastAsia="ja-JP"/>
              </w:rPr>
              <w:t>H</w:t>
            </w:r>
            <w:r w:rsidR="00891F8F" w:rsidRPr="00B344DE">
              <w:rPr>
                <w:sz w:val="18"/>
                <w:szCs w:val="18"/>
                <w:lang w:val="ru-RU" w:eastAsia="ja-JP"/>
              </w:rPr>
              <w:t xml:space="preserve">). </w:t>
            </w:r>
            <w:r w:rsidR="00FC7E62">
              <w:rPr>
                <w:sz w:val="18"/>
                <w:szCs w:val="18"/>
                <w:lang w:val="ru-RU" w:eastAsia="ja-JP"/>
              </w:rPr>
              <w:t>Примечание</w:t>
            </w:r>
            <w:r w:rsidR="00FC7E62" w:rsidRPr="00FC7E62">
              <w:rPr>
                <w:sz w:val="18"/>
                <w:szCs w:val="18"/>
                <w:lang w:val="ru-RU" w:eastAsia="ja-JP"/>
              </w:rPr>
              <w:t>:</w:t>
            </w:r>
            <w:r w:rsidR="00891F8F" w:rsidRPr="00FC7E62">
              <w:rPr>
                <w:sz w:val="18"/>
                <w:szCs w:val="18"/>
                <w:lang w:val="ru-RU" w:eastAsia="ja-JP"/>
              </w:rPr>
              <w:t xml:space="preserve"> </w:t>
            </w:r>
            <w:r w:rsidR="00FC7E62">
              <w:rPr>
                <w:sz w:val="18"/>
                <w:szCs w:val="18"/>
                <w:lang w:val="ru-RU" w:eastAsia="ja-JP"/>
              </w:rPr>
              <w:t>размер</w:t>
            </w:r>
            <w:r w:rsidR="00FC7E62" w:rsidRPr="00FC7E62">
              <w:rPr>
                <w:sz w:val="18"/>
                <w:szCs w:val="18"/>
                <w:lang w:val="ru-RU" w:eastAsia="ja-JP"/>
              </w:rPr>
              <w:t xml:space="preserve"> </w:t>
            </w:r>
            <w:r w:rsidR="00FC7E62">
              <w:rPr>
                <w:sz w:val="18"/>
                <w:szCs w:val="18"/>
                <w:lang w:val="ru-RU" w:eastAsia="ja-JP"/>
              </w:rPr>
              <w:t>транс</w:t>
            </w:r>
            <w:r w:rsidR="00FC7E62" w:rsidRPr="00FC7E62">
              <w:rPr>
                <w:sz w:val="18"/>
                <w:szCs w:val="18"/>
                <w:lang w:val="ru-RU" w:eastAsia="ja-JP"/>
              </w:rPr>
              <w:t>-</w:t>
            </w:r>
            <w:r w:rsidR="00FC7E62">
              <w:rPr>
                <w:sz w:val="18"/>
                <w:szCs w:val="18"/>
                <w:lang w:val="ru-RU" w:eastAsia="ja-JP"/>
              </w:rPr>
              <w:t>портируемого</w:t>
            </w:r>
            <w:r w:rsidR="00FC7E62" w:rsidRPr="00FC7E62">
              <w:rPr>
                <w:sz w:val="18"/>
                <w:szCs w:val="18"/>
                <w:lang w:val="ru-RU" w:eastAsia="ja-JP"/>
              </w:rPr>
              <w:t xml:space="preserve"> </w:t>
            </w:r>
            <w:r w:rsidR="00FC7E62">
              <w:rPr>
                <w:sz w:val="18"/>
                <w:szCs w:val="18"/>
                <w:lang w:val="ru-RU" w:eastAsia="ja-JP"/>
              </w:rPr>
              <w:t>пакета</w:t>
            </w:r>
            <w:r w:rsidR="00FC7E62" w:rsidRPr="00FC7E62">
              <w:rPr>
                <w:sz w:val="18"/>
                <w:szCs w:val="18"/>
                <w:lang w:val="ru-RU" w:eastAsia="ja-JP"/>
              </w:rPr>
              <w:t xml:space="preserve"> </w:t>
            </w:r>
            <w:r w:rsidR="00891F8F" w:rsidRPr="00FF32D7">
              <w:rPr>
                <w:sz w:val="18"/>
                <w:szCs w:val="18"/>
                <w:lang w:val="en-GB" w:eastAsia="ja-JP"/>
              </w:rPr>
              <w:t>M</w:t>
            </w:r>
            <w:r w:rsidR="00891F8F" w:rsidRPr="00FC7E62">
              <w:rPr>
                <w:sz w:val="18"/>
                <w:szCs w:val="18"/>
                <w:lang w:val="ru-RU" w:eastAsia="ja-JP"/>
              </w:rPr>
              <w:t>/</w:t>
            </w:r>
            <w:r w:rsidR="00891F8F" w:rsidRPr="00FF32D7">
              <w:rPr>
                <w:sz w:val="18"/>
                <w:szCs w:val="18"/>
                <w:lang w:val="en-GB" w:eastAsia="ja-JP"/>
              </w:rPr>
              <w:t>H</w:t>
            </w:r>
            <w:r w:rsidR="00FC7E62">
              <w:rPr>
                <w:sz w:val="18"/>
                <w:szCs w:val="18"/>
                <w:lang w:val="ru-RU" w:eastAsia="ja-JP"/>
              </w:rPr>
              <w:t xml:space="preserve"> зависит от скорости передачи данных</w:t>
            </w:r>
          </w:p>
        </w:tc>
        <w:tc>
          <w:tcPr>
            <w:tcW w:w="1623" w:type="dxa"/>
            <w:tcMar>
              <w:left w:w="85" w:type="dxa"/>
              <w:right w:w="85" w:type="dxa"/>
            </w:tcMar>
          </w:tcPr>
          <w:p w:rsidR="00891F8F" w:rsidRPr="00FF32D7" w:rsidRDefault="00891F8F" w:rsidP="000E02E7">
            <w:pPr>
              <w:pStyle w:val="Tabletext"/>
              <w:jc w:val="left"/>
              <w:rPr>
                <w:sz w:val="18"/>
                <w:szCs w:val="18"/>
                <w:lang w:val="ru-RU" w:eastAsia="ja-JP"/>
              </w:rPr>
            </w:pPr>
            <w:r w:rsidRPr="00FF32D7">
              <w:rPr>
                <w:sz w:val="18"/>
                <w:szCs w:val="18"/>
                <w:lang w:val="ru-RU" w:eastAsia="ja-JP"/>
              </w:rPr>
              <w:t>Сверточный код (от 1/2 до 7/8) и код Рида</w:t>
            </w:r>
            <w:r w:rsidR="00B6388E">
              <w:rPr>
                <w:sz w:val="18"/>
                <w:szCs w:val="18"/>
                <w:lang w:val="ru-RU" w:eastAsia="ja-JP"/>
              </w:rPr>
              <w:t>-</w:t>
            </w:r>
            <w:r w:rsidRPr="00FF32D7">
              <w:rPr>
                <w:sz w:val="18"/>
                <w:szCs w:val="18"/>
                <w:lang w:val="ru-RU" w:eastAsia="ja-JP"/>
              </w:rPr>
              <w:t xml:space="preserve">Соломона </w:t>
            </w:r>
            <w:r w:rsidR="003C6C80">
              <w:rPr>
                <w:sz w:val="18"/>
                <w:szCs w:val="18"/>
                <w:lang w:val="ru-RU" w:eastAsia="ja-JP"/>
              </w:rPr>
              <w:br/>
            </w:r>
            <w:r w:rsidRPr="00FF32D7">
              <w:rPr>
                <w:sz w:val="18"/>
                <w:szCs w:val="18"/>
                <w:lang w:val="ru-RU" w:eastAsia="ja-JP"/>
              </w:rPr>
              <w:t>(204, 188) с временн</w:t>
            </w:r>
            <w:r w:rsidRPr="00B6388E">
              <w:rPr>
                <w:iCs/>
                <w:sz w:val="18"/>
                <w:szCs w:val="18"/>
                <w:lang w:val="ru-RU" w:eastAsia="ja-JP"/>
              </w:rPr>
              <w:t>ы</w:t>
            </w:r>
            <w:r w:rsidRPr="00FF32D7">
              <w:rPr>
                <w:sz w:val="18"/>
                <w:szCs w:val="18"/>
                <w:lang w:val="ru-RU" w:eastAsia="ja-JP"/>
              </w:rPr>
              <w:t xml:space="preserve">м разделением </w:t>
            </w:r>
            <w:r w:rsidR="003C6C80">
              <w:rPr>
                <w:sz w:val="18"/>
                <w:szCs w:val="18"/>
                <w:lang w:val="ru-RU" w:eastAsia="ja-JP"/>
              </w:rPr>
              <w:br/>
            </w:r>
            <w:r w:rsidRPr="00FF32D7">
              <w:rPr>
                <w:sz w:val="18"/>
                <w:szCs w:val="18"/>
                <w:lang w:val="ru-RU" w:eastAsia="ja-JP"/>
              </w:rPr>
              <w:t>не более 0,5 с</w:t>
            </w:r>
          </w:p>
        </w:tc>
        <w:tc>
          <w:tcPr>
            <w:tcW w:w="1652" w:type="dxa"/>
            <w:tcMar>
              <w:left w:w="85" w:type="dxa"/>
              <w:right w:w="85" w:type="dxa"/>
            </w:tcMar>
          </w:tcPr>
          <w:p w:rsidR="00891F8F" w:rsidRPr="00FF32D7" w:rsidRDefault="00891F8F" w:rsidP="000E02E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eastAsia="ja-JP"/>
              </w:rPr>
              <w:t>Сверточный код (от 1/2 до 7/8) и код Рида</w:t>
            </w:r>
            <w:r w:rsidR="00B6388E">
              <w:rPr>
                <w:sz w:val="18"/>
                <w:szCs w:val="18"/>
                <w:lang w:val="ru-RU" w:eastAsia="ja-JP"/>
              </w:rPr>
              <w:t>-</w:t>
            </w:r>
            <w:r w:rsidRPr="00FF32D7">
              <w:rPr>
                <w:sz w:val="18"/>
                <w:szCs w:val="18"/>
                <w:lang w:val="ru-RU" w:eastAsia="ja-JP"/>
              </w:rPr>
              <w:t xml:space="preserve">Соломона </w:t>
            </w:r>
            <w:r w:rsidR="00B6388E">
              <w:rPr>
                <w:sz w:val="18"/>
                <w:szCs w:val="18"/>
                <w:lang w:val="ru-RU" w:eastAsia="ja-JP"/>
              </w:rPr>
              <w:br/>
            </w:r>
            <w:r w:rsidRPr="00FF32D7">
              <w:rPr>
                <w:sz w:val="18"/>
                <w:szCs w:val="18"/>
                <w:lang w:val="ru-RU" w:eastAsia="ja-JP"/>
              </w:rPr>
              <w:t>(204, 188) с чередованием битов до 6 с</w:t>
            </w:r>
          </w:p>
        </w:tc>
        <w:tc>
          <w:tcPr>
            <w:tcW w:w="1624" w:type="dxa"/>
            <w:tcMar>
              <w:left w:w="85" w:type="dxa"/>
              <w:right w:w="85" w:type="dxa"/>
            </w:tcMar>
          </w:tcPr>
          <w:p w:rsidR="00891F8F" w:rsidRPr="00FF32D7" w:rsidRDefault="00891F8F" w:rsidP="00E57D29">
            <w:pPr>
              <w:pStyle w:val="Tabletext"/>
              <w:tabs>
                <w:tab w:val="clear" w:pos="284"/>
                <w:tab w:val="left" w:pos="265"/>
              </w:tabs>
              <w:jc w:val="left"/>
              <w:rPr>
                <w:sz w:val="18"/>
                <w:szCs w:val="18"/>
                <w:lang w:val="ru-RU" w:eastAsia="ja-JP"/>
              </w:rPr>
            </w:pPr>
            <w:r w:rsidRPr="00FF32D7">
              <w:rPr>
                <w:sz w:val="18"/>
                <w:szCs w:val="18"/>
                <w:lang w:val="ru-RU" w:eastAsia="ja-JP"/>
              </w:rPr>
              <w:t>Сверточный</w:t>
            </w:r>
            <w:r w:rsidR="00B6388E">
              <w:rPr>
                <w:sz w:val="18"/>
                <w:szCs w:val="18"/>
                <w:lang w:val="ru-RU" w:eastAsia="ja-JP"/>
              </w:rPr>
              <w:t xml:space="preserve"> код (от 1/2 до 7/8) и код Рида-</w:t>
            </w:r>
            <w:r w:rsidRPr="00FF32D7">
              <w:rPr>
                <w:sz w:val="18"/>
                <w:szCs w:val="18"/>
                <w:lang w:val="ru-RU" w:eastAsia="ja-JP"/>
              </w:rPr>
              <w:t xml:space="preserve">Соломона </w:t>
            </w:r>
            <w:r w:rsidR="00B6388E">
              <w:rPr>
                <w:sz w:val="18"/>
                <w:szCs w:val="18"/>
                <w:lang w:val="ru-RU" w:eastAsia="ja-JP"/>
              </w:rPr>
              <w:br/>
            </w:r>
            <w:r w:rsidRPr="00FF32D7">
              <w:rPr>
                <w:sz w:val="18"/>
                <w:szCs w:val="18"/>
                <w:lang w:val="ru-RU" w:eastAsia="ja-JP"/>
              </w:rPr>
              <w:t>(204, 188) с временн</w:t>
            </w:r>
            <w:r w:rsidRPr="00B6388E">
              <w:rPr>
                <w:iCs/>
                <w:sz w:val="18"/>
                <w:szCs w:val="18"/>
                <w:lang w:val="ru-RU" w:eastAsia="ja-JP"/>
              </w:rPr>
              <w:t>ы</w:t>
            </w:r>
            <w:r w:rsidRPr="00FF32D7">
              <w:rPr>
                <w:sz w:val="18"/>
                <w:szCs w:val="18"/>
                <w:lang w:val="ru-RU" w:eastAsia="ja-JP"/>
              </w:rPr>
              <w:t xml:space="preserve">м разделением </w:t>
            </w:r>
            <w:r w:rsidR="003C6C80">
              <w:rPr>
                <w:sz w:val="18"/>
                <w:szCs w:val="18"/>
                <w:lang w:val="ru-RU" w:eastAsia="ja-JP"/>
              </w:rPr>
              <w:br/>
            </w:r>
            <w:r w:rsidRPr="00FF32D7">
              <w:rPr>
                <w:sz w:val="18"/>
                <w:szCs w:val="18"/>
                <w:lang w:val="ru-RU" w:eastAsia="ja-JP"/>
              </w:rPr>
              <w:t>не более 1 с</w:t>
            </w:r>
          </w:p>
        </w:tc>
        <w:tc>
          <w:tcPr>
            <w:tcW w:w="1661" w:type="dxa"/>
            <w:tcMar>
              <w:left w:w="85" w:type="dxa"/>
              <w:right w:w="85" w:type="dxa"/>
            </w:tcMar>
          </w:tcPr>
          <w:p w:rsidR="00891F8F" w:rsidRPr="00FF32D7" w:rsidRDefault="00891F8F" w:rsidP="00E57D29">
            <w:pPr>
              <w:pStyle w:val="Tabletext"/>
              <w:jc w:val="left"/>
              <w:rPr>
                <w:sz w:val="18"/>
                <w:szCs w:val="18"/>
                <w:lang w:val="ru-RU"/>
              </w:rPr>
            </w:pPr>
            <w:r w:rsidRPr="00FF32D7">
              <w:rPr>
                <w:sz w:val="18"/>
                <w:szCs w:val="18"/>
                <w:lang w:val="ru-RU"/>
              </w:rPr>
              <w:t xml:space="preserve">Внутренний код: Сверточный код, основная </w:t>
            </w:r>
            <w:r w:rsidR="0058529C">
              <w:rPr>
                <w:sz w:val="18"/>
                <w:szCs w:val="18"/>
                <w:lang w:val="ru-RU"/>
              </w:rPr>
              <w:br/>
            </w:r>
            <w:r w:rsidRPr="00FF32D7">
              <w:rPr>
                <w:sz w:val="18"/>
                <w:szCs w:val="18"/>
                <w:lang w:val="ru-RU"/>
              </w:rPr>
              <w:t xml:space="preserve">скорость 1/2 </w:t>
            </w:r>
            <w:r w:rsidR="0058529C">
              <w:rPr>
                <w:sz w:val="18"/>
                <w:szCs w:val="18"/>
                <w:lang w:val="ru-RU"/>
              </w:rPr>
              <w:br/>
            </w:r>
            <w:r w:rsidRPr="00FF32D7">
              <w:rPr>
                <w:sz w:val="18"/>
                <w:szCs w:val="18"/>
                <w:lang w:val="ru-RU"/>
              </w:rPr>
              <w:t>с 64 состояниями. Перфорирование до скорости 2/3, 3/4, 5/6, 7/8</w:t>
            </w:r>
          </w:p>
          <w:p w:rsidR="00891F8F" w:rsidRPr="00FF32D7" w:rsidRDefault="00B6388E" w:rsidP="00E57D29">
            <w:pPr>
              <w:pStyle w:val="Tabletext"/>
              <w:jc w:val="left"/>
              <w:rPr>
                <w:sz w:val="18"/>
                <w:szCs w:val="18"/>
                <w:lang w:val="ru-RU"/>
              </w:rPr>
            </w:pPr>
            <w:r>
              <w:rPr>
                <w:sz w:val="18"/>
                <w:szCs w:val="18"/>
                <w:lang w:val="ru-RU"/>
              </w:rPr>
              <w:t>Внешний код : код Рида-</w:t>
            </w:r>
            <w:r w:rsidR="00891F8F" w:rsidRPr="00FF32D7">
              <w:rPr>
                <w:sz w:val="18"/>
                <w:szCs w:val="18"/>
                <w:lang w:val="ru-RU"/>
              </w:rPr>
              <w:t>С</w:t>
            </w:r>
            <w:r w:rsidR="000E02E7">
              <w:rPr>
                <w:sz w:val="18"/>
                <w:szCs w:val="18"/>
                <w:lang w:val="ru-RU"/>
              </w:rPr>
              <w:t>о</w:t>
            </w:r>
            <w:r w:rsidR="00891F8F" w:rsidRPr="00FF32D7">
              <w:rPr>
                <w:sz w:val="18"/>
                <w:szCs w:val="18"/>
                <w:lang w:val="ru-RU"/>
              </w:rPr>
              <w:t xml:space="preserve">ломона (204, 188, </w:t>
            </w:r>
            <w:r w:rsidR="00891F8F" w:rsidRPr="00FF32D7">
              <w:rPr>
                <w:sz w:val="18"/>
                <w:szCs w:val="18"/>
                <w:lang w:val="en-GB"/>
              </w:rPr>
              <w:t>T</w:t>
            </w:r>
            <w:r w:rsidR="00891F8F" w:rsidRPr="00FF32D7">
              <w:rPr>
                <w:sz w:val="18"/>
                <w:szCs w:val="18"/>
                <w:lang w:val="ru-RU"/>
              </w:rPr>
              <w:t xml:space="preserve"> = 8)</w:t>
            </w:r>
          </w:p>
          <w:p w:rsidR="00891F8F" w:rsidRPr="00FF32D7" w:rsidRDefault="00891F8F" w:rsidP="00E57D29">
            <w:pPr>
              <w:pStyle w:val="Tabletext"/>
              <w:jc w:val="left"/>
              <w:rPr>
                <w:sz w:val="18"/>
                <w:szCs w:val="18"/>
                <w:lang w:val="ru-RU"/>
              </w:rPr>
            </w:pPr>
            <w:r w:rsidRPr="00FF32D7">
              <w:rPr>
                <w:sz w:val="18"/>
                <w:szCs w:val="18"/>
                <w:lang w:val="ru-RU"/>
              </w:rPr>
              <w:t xml:space="preserve">Код внешнего </w:t>
            </w:r>
            <w:r w:rsidRPr="00FF32D7">
              <w:rPr>
                <w:sz w:val="18"/>
                <w:szCs w:val="18"/>
                <w:lang w:val="en-GB"/>
              </w:rPr>
              <w:t>IP</w:t>
            </w:r>
            <w:r w:rsidRPr="00FF32D7">
              <w:rPr>
                <w:sz w:val="18"/>
                <w:szCs w:val="18"/>
                <w:lang w:val="ru-RU"/>
              </w:rPr>
              <w:t xml:space="preserve"> канала: </w:t>
            </w:r>
            <w:r w:rsidRPr="00FF32D7">
              <w:rPr>
                <w:sz w:val="18"/>
                <w:szCs w:val="18"/>
                <w:lang w:val="en-GB"/>
              </w:rPr>
              <w:t>MPE</w:t>
            </w:r>
            <w:r w:rsidRPr="00FF32D7">
              <w:rPr>
                <w:sz w:val="18"/>
                <w:szCs w:val="18"/>
                <w:lang w:val="ru-RU"/>
              </w:rPr>
              <w:t>-</w:t>
            </w:r>
            <w:r w:rsidRPr="00FF32D7">
              <w:rPr>
                <w:sz w:val="18"/>
                <w:szCs w:val="18"/>
                <w:lang w:val="en-GB"/>
              </w:rPr>
              <w:t>FEC</w:t>
            </w:r>
            <w:r w:rsidR="000E02E7">
              <w:rPr>
                <w:sz w:val="18"/>
                <w:szCs w:val="18"/>
                <w:lang w:val="ru-RU"/>
              </w:rPr>
              <w:t xml:space="preserve"> </w:t>
            </w:r>
            <w:r w:rsidRPr="00FF32D7">
              <w:rPr>
                <w:sz w:val="18"/>
                <w:szCs w:val="18"/>
                <w:lang w:val="en-GB"/>
              </w:rPr>
              <w:t>RS</w:t>
            </w:r>
            <w:r w:rsidRPr="00FF32D7">
              <w:rPr>
                <w:sz w:val="18"/>
                <w:szCs w:val="18"/>
                <w:lang w:val="ru-RU"/>
              </w:rPr>
              <w:t xml:space="preserve"> (255,191)</w:t>
            </w:r>
          </w:p>
        </w:tc>
        <w:tc>
          <w:tcPr>
            <w:tcW w:w="1657" w:type="dxa"/>
          </w:tcPr>
          <w:p w:rsidR="00891F8F" w:rsidRPr="00FC7E62" w:rsidRDefault="00FC7E62" w:rsidP="00E57D29">
            <w:pPr>
              <w:pStyle w:val="Tabletext"/>
              <w:jc w:val="left"/>
              <w:rPr>
                <w:sz w:val="18"/>
                <w:szCs w:val="18"/>
                <w:lang w:val="ru-RU"/>
              </w:rPr>
            </w:pPr>
            <w:r>
              <w:rPr>
                <w:sz w:val="18"/>
                <w:szCs w:val="18"/>
                <w:lang w:val="ru-RU"/>
              </w:rPr>
              <w:t>Турбокод</w:t>
            </w:r>
            <w:r w:rsidRPr="00FC7E62">
              <w:rPr>
                <w:sz w:val="18"/>
                <w:szCs w:val="18"/>
                <w:lang w:val="ru-RU"/>
              </w:rPr>
              <w:t xml:space="preserve"> </w:t>
            </w:r>
            <w:r>
              <w:rPr>
                <w:sz w:val="18"/>
                <w:szCs w:val="18"/>
                <w:lang w:val="ru-RU"/>
              </w:rPr>
              <w:t>на</w:t>
            </w:r>
            <w:r w:rsidRPr="00FC7E62">
              <w:rPr>
                <w:sz w:val="18"/>
                <w:szCs w:val="18"/>
                <w:lang w:val="ru-RU"/>
              </w:rPr>
              <w:t xml:space="preserve"> </w:t>
            </w:r>
            <w:r>
              <w:rPr>
                <w:sz w:val="18"/>
                <w:szCs w:val="18"/>
                <w:lang w:val="ru-RU"/>
              </w:rPr>
              <w:t>базе</w:t>
            </w:r>
            <w:r w:rsidRPr="00FC7E62">
              <w:rPr>
                <w:sz w:val="18"/>
                <w:szCs w:val="18"/>
                <w:lang w:val="ru-RU"/>
              </w:rPr>
              <w:t xml:space="preserve"> </w:t>
            </w:r>
            <w:r w:rsidR="00891F8F" w:rsidRPr="00FC7E62">
              <w:rPr>
                <w:sz w:val="18"/>
                <w:szCs w:val="18"/>
                <w:lang w:val="ru-RU"/>
              </w:rPr>
              <w:t>3</w:t>
            </w:r>
            <w:r w:rsidR="00891F8F" w:rsidRPr="00FF32D7">
              <w:rPr>
                <w:sz w:val="18"/>
                <w:szCs w:val="18"/>
                <w:lang w:val="en-GB"/>
              </w:rPr>
              <w:t>GPP</w:t>
            </w:r>
            <w:r w:rsidR="00891F8F" w:rsidRPr="00FC7E62">
              <w:rPr>
                <w:sz w:val="18"/>
                <w:szCs w:val="18"/>
                <w:lang w:val="ru-RU"/>
              </w:rPr>
              <w:t xml:space="preserve">2 </w:t>
            </w:r>
            <w:r>
              <w:rPr>
                <w:sz w:val="18"/>
                <w:szCs w:val="18"/>
                <w:lang w:val="ru-RU"/>
              </w:rPr>
              <w:t>с</w:t>
            </w:r>
            <w:r w:rsidRPr="00FC7E62">
              <w:rPr>
                <w:sz w:val="18"/>
                <w:szCs w:val="18"/>
                <w:lang w:val="ru-RU"/>
              </w:rPr>
              <w:t xml:space="preserve"> </w:t>
            </w:r>
            <w:r>
              <w:rPr>
                <w:sz w:val="18"/>
                <w:szCs w:val="18"/>
                <w:lang w:val="ru-RU"/>
              </w:rPr>
              <w:t>размером</w:t>
            </w:r>
            <w:r w:rsidRPr="00FC7E62">
              <w:rPr>
                <w:sz w:val="18"/>
                <w:szCs w:val="18"/>
                <w:lang w:val="ru-RU"/>
              </w:rPr>
              <w:t xml:space="preserve"> </w:t>
            </w:r>
            <w:r>
              <w:rPr>
                <w:sz w:val="18"/>
                <w:szCs w:val="18"/>
                <w:lang w:val="ru-RU"/>
              </w:rPr>
              <w:t>информационной матрицы</w:t>
            </w:r>
            <w:r w:rsidR="000E02E7">
              <w:rPr>
                <w:sz w:val="18"/>
                <w:szCs w:val="18"/>
                <w:lang w:val="ru-RU"/>
              </w:rPr>
              <w:br/>
            </w:r>
            <w:r w:rsidR="00891F8F" w:rsidRPr="00FC7E62">
              <w:rPr>
                <w:sz w:val="18"/>
                <w:szCs w:val="18"/>
                <w:lang w:val="ru-RU"/>
              </w:rPr>
              <w:t>12</w:t>
            </w:r>
            <w:r w:rsidR="00891F8F" w:rsidRPr="00FF32D7">
              <w:rPr>
                <w:sz w:val="18"/>
                <w:szCs w:val="18"/>
                <w:lang w:val="en-GB"/>
              </w:rPr>
              <w:t> </w:t>
            </w:r>
            <w:r w:rsidR="00891F8F" w:rsidRPr="00FC7E62">
              <w:rPr>
                <w:sz w:val="18"/>
                <w:szCs w:val="18"/>
                <w:lang w:val="ru-RU"/>
              </w:rPr>
              <w:t xml:space="preserve">282 </w:t>
            </w:r>
            <w:r>
              <w:rPr>
                <w:sz w:val="18"/>
                <w:szCs w:val="18"/>
                <w:lang w:val="ru-RU"/>
              </w:rPr>
              <w:t>битов</w:t>
            </w:r>
          </w:p>
          <w:p w:rsidR="00891F8F" w:rsidRPr="00FF32D7" w:rsidRDefault="00FC7E62" w:rsidP="00E57D29">
            <w:pPr>
              <w:pStyle w:val="Tabletext"/>
              <w:jc w:val="left"/>
              <w:rPr>
                <w:sz w:val="18"/>
                <w:szCs w:val="18"/>
                <w:lang w:val="en-GB"/>
              </w:rPr>
            </w:pPr>
            <w:r>
              <w:rPr>
                <w:sz w:val="18"/>
                <w:szCs w:val="18"/>
                <w:lang w:val="ru-RU"/>
              </w:rPr>
              <w:t>Скорости, полученные путем</w:t>
            </w:r>
            <w:r w:rsidR="00891F8F" w:rsidRPr="0058529C">
              <w:rPr>
                <w:sz w:val="18"/>
                <w:szCs w:val="18"/>
                <w:lang w:val="ru-RU"/>
              </w:rPr>
              <w:t xml:space="preserve"> </w:t>
            </w:r>
            <w:r>
              <w:rPr>
                <w:sz w:val="18"/>
                <w:szCs w:val="18"/>
                <w:lang w:val="ru-RU"/>
              </w:rPr>
              <w:t>п</w:t>
            </w:r>
            <w:r w:rsidRPr="00FF32D7">
              <w:rPr>
                <w:sz w:val="18"/>
                <w:szCs w:val="18"/>
                <w:lang w:val="ru-RU"/>
              </w:rPr>
              <w:t>ерфорировани</w:t>
            </w:r>
            <w:r>
              <w:rPr>
                <w:sz w:val="18"/>
                <w:szCs w:val="18"/>
                <w:lang w:val="ru-RU"/>
              </w:rPr>
              <w:t>я</w:t>
            </w:r>
            <w:r w:rsidR="00891F8F" w:rsidRPr="0058529C">
              <w:rPr>
                <w:sz w:val="18"/>
                <w:szCs w:val="18"/>
                <w:lang w:val="ru-RU"/>
              </w:rPr>
              <w:t>: 1/5, 2/9, 1/4</w:t>
            </w:r>
            <w:r w:rsidR="00891F8F" w:rsidRPr="00FF32D7">
              <w:rPr>
                <w:sz w:val="18"/>
                <w:szCs w:val="18"/>
                <w:lang w:val="en-GB"/>
              </w:rPr>
              <w:t>, 2/7, 1/3, 2/5, 1/2, 2/3</w:t>
            </w:r>
          </w:p>
        </w:tc>
        <w:tc>
          <w:tcPr>
            <w:tcW w:w="1657" w:type="dxa"/>
          </w:tcPr>
          <w:p w:rsidR="00891F8F" w:rsidRPr="00FF32D7" w:rsidRDefault="00891F8F" w:rsidP="00E57D29">
            <w:pPr>
              <w:pStyle w:val="Tabletext"/>
              <w:jc w:val="left"/>
              <w:rPr>
                <w:sz w:val="18"/>
                <w:szCs w:val="18"/>
                <w:lang w:val="ru-RU"/>
              </w:rPr>
            </w:pPr>
            <w:r w:rsidRPr="00FF32D7">
              <w:rPr>
                <w:sz w:val="18"/>
                <w:szCs w:val="18"/>
                <w:lang w:val="ru-RU"/>
              </w:rPr>
              <w:t>Внутренний код: параллельный каскадный сверточный код (</w:t>
            </w:r>
            <w:r w:rsidRPr="00FF32D7">
              <w:rPr>
                <w:sz w:val="18"/>
                <w:szCs w:val="18"/>
                <w:lang w:val="en-GB"/>
              </w:rPr>
              <w:t>PCCC</w:t>
            </w:r>
            <w:r w:rsidRPr="00FF32D7">
              <w:rPr>
                <w:sz w:val="18"/>
                <w:szCs w:val="18"/>
                <w:lang w:val="ru-RU"/>
              </w:rPr>
              <w:t xml:space="preserve">), </w:t>
            </w:r>
            <w:r w:rsidR="003C6C80">
              <w:rPr>
                <w:sz w:val="18"/>
                <w:szCs w:val="18"/>
                <w:lang w:val="ru-RU"/>
              </w:rPr>
              <w:br/>
            </w:r>
            <w:r w:rsidRPr="00FF32D7">
              <w:rPr>
                <w:sz w:val="18"/>
                <w:szCs w:val="18"/>
                <w:lang w:val="ru-RU"/>
              </w:rPr>
              <w:t xml:space="preserve">скорости 1/3, 1/2 </w:t>
            </w:r>
            <w:r w:rsidR="003C6C80">
              <w:rPr>
                <w:sz w:val="18"/>
                <w:szCs w:val="18"/>
                <w:lang w:val="ru-RU"/>
              </w:rPr>
              <w:br/>
            </w:r>
            <w:r w:rsidRPr="00FF32D7">
              <w:rPr>
                <w:sz w:val="18"/>
                <w:szCs w:val="18"/>
                <w:lang w:val="ru-RU"/>
              </w:rPr>
              <w:t>и 2/3 для данных, 1/5 для служебной информации</w:t>
            </w:r>
          </w:p>
          <w:p w:rsidR="00891F8F" w:rsidRPr="003C6C80" w:rsidRDefault="00891F8F" w:rsidP="000E02E7">
            <w:pPr>
              <w:pStyle w:val="Tabletext"/>
              <w:jc w:val="left"/>
              <w:rPr>
                <w:sz w:val="18"/>
                <w:szCs w:val="18"/>
                <w:lang w:val="ru-RU"/>
              </w:rPr>
            </w:pPr>
            <w:r w:rsidRPr="00FF32D7">
              <w:rPr>
                <w:sz w:val="18"/>
                <w:szCs w:val="18"/>
                <w:lang w:val="ru-RU"/>
              </w:rPr>
              <w:t>Внешний код: код Рида</w:t>
            </w:r>
            <w:r w:rsidR="00B6388E">
              <w:rPr>
                <w:sz w:val="18"/>
                <w:szCs w:val="18"/>
                <w:lang w:val="ru-RU"/>
              </w:rPr>
              <w:t>-</w:t>
            </w:r>
            <w:r w:rsidRPr="00FF32D7">
              <w:rPr>
                <w:sz w:val="18"/>
                <w:szCs w:val="18"/>
                <w:lang w:val="ru-RU"/>
              </w:rPr>
              <w:t xml:space="preserve">Соломона со скоростью </w:t>
            </w:r>
            <w:r w:rsidR="003C6C80">
              <w:rPr>
                <w:sz w:val="18"/>
                <w:szCs w:val="18"/>
                <w:lang w:val="ru-RU"/>
              </w:rPr>
              <w:t>1/2, 3/4</w:t>
            </w:r>
            <w:r w:rsidRPr="003C6C80">
              <w:rPr>
                <w:sz w:val="18"/>
                <w:szCs w:val="18"/>
                <w:lang w:val="ru-RU"/>
              </w:rPr>
              <w:t xml:space="preserve"> и 7/8</w:t>
            </w:r>
          </w:p>
        </w:tc>
      </w:tr>
    </w:tbl>
    <w:p w:rsidR="00891F8F" w:rsidRPr="00755EE2" w:rsidRDefault="00891F8F" w:rsidP="008F39F4">
      <w:pPr>
        <w:pStyle w:val="TableNo"/>
        <w:keepLines/>
        <w:pageBreakBefore/>
        <w:spacing w:before="0"/>
        <w:rPr>
          <w:lang w:val="ru-RU"/>
        </w:rPr>
      </w:pPr>
      <w:r w:rsidRPr="00755EE2">
        <w:rPr>
          <w:lang w:val="ru-RU"/>
        </w:rPr>
        <w:t xml:space="preserve">ТАБЛИЦА </w:t>
      </w:r>
      <w:r w:rsidRPr="00755EE2">
        <w:rPr>
          <w:rFonts w:eastAsia="MS Mincho"/>
          <w:lang w:val="ru-RU" w:eastAsia="ja-JP"/>
        </w:rPr>
        <w:t>6</w:t>
      </w:r>
      <w:r>
        <w:rPr>
          <w:rFonts w:eastAsia="MS Mincho"/>
          <w:lang w:val="ru-RU" w:eastAsia="ja-JP"/>
        </w:rPr>
        <w:t xml:space="preserve"> (</w:t>
      </w:r>
      <w:r>
        <w:rPr>
          <w:rFonts w:eastAsia="MS Mincho"/>
          <w:i/>
          <w:iCs/>
          <w:lang w:val="ru-RU" w:eastAsia="ja-JP"/>
        </w:rPr>
        <w:t>окончание</w:t>
      </w:r>
      <w:r>
        <w:rPr>
          <w:rFonts w:eastAsia="MS Mincho"/>
          <w:lang w:val="ru-RU" w:eastAsia="ja-JP"/>
        </w:rPr>
        <w:t>)</w:t>
      </w:r>
    </w:p>
    <w:tbl>
      <w:tblPr>
        <w:tblW w:w="1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559"/>
        <w:gridCol w:w="1656"/>
        <w:gridCol w:w="1657"/>
        <w:gridCol w:w="1657"/>
        <w:gridCol w:w="1644"/>
        <w:gridCol w:w="1624"/>
        <w:gridCol w:w="1623"/>
        <w:gridCol w:w="1905"/>
        <w:gridCol w:w="1559"/>
      </w:tblGrid>
      <w:tr w:rsidR="00891F8F" w:rsidRPr="00E87FDB" w:rsidTr="00E87FDB">
        <w:trPr>
          <w:cantSplit/>
          <w:jc w:val="center"/>
        </w:trPr>
        <w:tc>
          <w:tcPr>
            <w:tcW w:w="532" w:type="dxa"/>
            <w:tcMar>
              <w:left w:w="85" w:type="dxa"/>
              <w:right w:w="85" w:type="dxa"/>
            </w:tcMar>
            <w:vAlign w:val="center"/>
          </w:tcPr>
          <w:p w:rsidR="00891F8F" w:rsidRPr="00E87FDB" w:rsidRDefault="00891F8F" w:rsidP="00E87FDB">
            <w:pPr>
              <w:pStyle w:val="Tablehead"/>
              <w:ind w:left="-57" w:right="-57"/>
              <w:rPr>
                <w:sz w:val="18"/>
                <w:szCs w:val="18"/>
              </w:rPr>
            </w:pPr>
          </w:p>
        </w:tc>
        <w:tc>
          <w:tcPr>
            <w:tcW w:w="1559"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Параметры</w:t>
            </w:r>
          </w:p>
        </w:tc>
        <w:tc>
          <w:tcPr>
            <w:tcW w:w="1656"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"A"</w:t>
            </w:r>
          </w:p>
        </w:tc>
        <w:tc>
          <w:tcPr>
            <w:tcW w:w="1657"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"B"</w:t>
            </w:r>
          </w:p>
        </w:tc>
        <w:tc>
          <w:tcPr>
            <w:tcW w:w="1657"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"C"</w:t>
            </w:r>
          </w:p>
        </w:tc>
        <w:tc>
          <w:tcPr>
            <w:tcW w:w="1644"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"E"</w:t>
            </w:r>
          </w:p>
        </w:tc>
        <w:tc>
          <w:tcPr>
            <w:tcW w:w="1624"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"F"</w:t>
            </w:r>
          </w:p>
        </w:tc>
        <w:tc>
          <w:tcPr>
            <w:tcW w:w="1623" w:type="dxa"/>
            <w:tcMar>
              <w:left w:w="85" w:type="dxa"/>
              <w:right w:w="85" w:type="dxa"/>
            </w:tcMar>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"H"</w:t>
            </w:r>
          </w:p>
        </w:tc>
        <w:tc>
          <w:tcPr>
            <w:tcW w:w="1905" w:type="dxa"/>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"I"</w:t>
            </w:r>
          </w:p>
        </w:tc>
        <w:tc>
          <w:tcPr>
            <w:tcW w:w="1559" w:type="dxa"/>
            <w:vAlign w:val="center"/>
          </w:tcPr>
          <w:p w:rsidR="00891F8F" w:rsidRPr="00E87FDB" w:rsidRDefault="00891F8F" w:rsidP="00E87FDB">
            <w:pPr>
              <w:pStyle w:val="Tablehead"/>
              <w:ind w:left="-57" w:right="-57"/>
              <w:rPr>
                <w:sz w:val="18"/>
                <w:szCs w:val="18"/>
              </w:rPr>
            </w:pPr>
            <w:r w:rsidRPr="00E87FDB">
              <w:rPr>
                <w:sz w:val="18"/>
                <w:szCs w:val="18"/>
              </w:rPr>
              <w:t>Мультимедийная система "M"</w:t>
            </w:r>
          </w:p>
        </w:tc>
      </w:tr>
      <w:tr w:rsidR="00891F8F" w:rsidRPr="00FA6C56" w:rsidTr="00E87FDB">
        <w:trPr>
          <w:cantSplit/>
          <w:jc w:val="center"/>
        </w:trPr>
        <w:tc>
          <w:tcPr>
            <w:tcW w:w="532" w:type="dxa"/>
            <w:tcMar>
              <w:left w:w="85" w:type="dxa"/>
              <w:right w:w="85" w:type="dxa"/>
            </w:tcMar>
          </w:tcPr>
          <w:p w:rsidR="00891F8F" w:rsidRPr="00FF32D7" w:rsidRDefault="00891F8F" w:rsidP="00CF73E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rPr>
              <w:t>11</w:t>
            </w:r>
          </w:p>
        </w:tc>
        <w:tc>
          <w:tcPr>
            <w:tcW w:w="1559" w:type="dxa"/>
            <w:tcMar>
              <w:left w:w="85" w:type="dxa"/>
              <w:right w:w="85" w:type="dxa"/>
            </w:tcMar>
          </w:tcPr>
          <w:p w:rsidR="00891F8F" w:rsidRPr="00FF32D7" w:rsidRDefault="00891F8F" w:rsidP="00CF73E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Чистая скорость передачи данных</w:t>
            </w:r>
          </w:p>
        </w:tc>
        <w:tc>
          <w:tcPr>
            <w:tcW w:w="1656" w:type="dxa"/>
            <w:tcMar>
              <w:left w:w="85" w:type="dxa"/>
              <w:right w:w="85" w:type="dxa"/>
            </w:tcMar>
          </w:tcPr>
          <w:p w:rsidR="00891F8F" w:rsidRPr="00CD7FBC" w:rsidRDefault="00891F8F" w:rsidP="00CF73E6">
            <w:pPr>
              <w:pStyle w:val="Tabletext"/>
              <w:ind w:left="284" w:hanging="284"/>
              <w:jc w:val="left"/>
              <w:rPr>
                <w:rFonts w:eastAsia="Batang"/>
                <w:sz w:val="18"/>
                <w:szCs w:val="18"/>
                <w:lang w:val="ru-RU" w:eastAsia="ko-KR"/>
              </w:rPr>
            </w:pPr>
            <w:r w:rsidRPr="00FF32D7">
              <w:rPr>
                <w:sz w:val="18"/>
                <w:szCs w:val="18"/>
                <w:lang w:val="en-GB"/>
              </w:rPr>
              <w:t>a</w:t>
            </w:r>
            <w:r w:rsidRPr="00CD7FBC">
              <w:rPr>
                <w:sz w:val="18"/>
                <w:szCs w:val="18"/>
                <w:lang w:val="ru-RU"/>
              </w:rPr>
              <w:t>)</w:t>
            </w:r>
            <w:r w:rsidRPr="00CD7FBC">
              <w:rPr>
                <w:sz w:val="18"/>
                <w:szCs w:val="18"/>
                <w:lang w:val="ru-RU"/>
              </w:rPr>
              <w:tab/>
            </w:r>
            <w:r w:rsidRPr="00E958AF">
              <w:rPr>
                <w:rFonts w:eastAsia="Batang"/>
                <w:sz w:val="18"/>
                <w:szCs w:val="18"/>
                <w:lang w:val="en-GB" w:eastAsia="ko-KR"/>
              </w:rPr>
              <w:t>T</w:t>
            </w:r>
            <w:r w:rsidRPr="00CD7FBC">
              <w:rPr>
                <w:rFonts w:eastAsia="Batang"/>
                <w:sz w:val="18"/>
                <w:szCs w:val="18"/>
                <w:lang w:val="ru-RU" w:eastAsia="ko-KR"/>
              </w:rPr>
              <w:t>-</w:t>
            </w:r>
            <w:r w:rsidRPr="00E958AF">
              <w:rPr>
                <w:rFonts w:eastAsia="Batang"/>
                <w:sz w:val="18"/>
                <w:szCs w:val="18"/>
                <w:lang w:val="en-GB" w:eastAsia="ko-KR"/>
              </w:rPr>
              <w:t>DMB</w:t>
            </w:r>
            <w:r w:rsidRPr="00CD7FBC">
              <w:rPr>
                <w:rFonts w:eastAsia="Batang"/>
                <w:sz w:val="18"/>
                <w:szCs w:val="18"/>
                <w:lang w:val="ru-RU" w:eastAsia="ko-KR"/>
              </w:rPr>
              <w:t xml:space="preserve">: </w:t>
            </w:r>
            <w:r w:rsidR="00CD7FBC">
              <w:rPr>
                <w:rFonts w:eastAsia="Batang"/>
                <w:sz w:val="18"/>
                <w:szCs w:val="18"/>
                <w:lang w:val="ru-RU" w:eastAsia="ko-KR"/>
              </w:rPr>
              <w:t xml:space="preserve">от </w:t>
            </w:r>
            <w:r w:rsidRPr="00CD7FBC">
              <w:rPr>
                <w:rFonts w:eastAsia="Batang"/>
                <w:sz w:val="18"/>
                <w:szCs w:val="18"/>
                <w:lang w:val="ru-RU" w:eastAsia="ko-KR"/>
              </w:rPr>
              <w:t>0,</w:t>
            </w:r>
            <w:r w:rsidR="00CD7FBC" w:rsidRPr="00CD7FBC">
              <w:rPr>
                <w:rFonts w:eastAsia="Batang"/>
                <w:sz w:val="18"/>
                <w:szCs w:val="18"/>
                <w:lang w:val="ru-RU" w:eastAsia="ko-KR"/>
              </w:rPr>
              <w:t>576</w:t>
            </w:r>
            <w:r w:rsidR="00CD7FBC">
              <w:rPr>
                <w:rFonts w:eastAsia="Batang"/>
                <w:sz w:val="18"/>
                <w:szCs w:val="18"/>
                <w:lang w:val="ru-RU" w:eastAsia="ko-KR"/>
              </w:rPr>
              <w:t xml:space="preserve"> до</w:t>
            </w:r>
            <w:r w:rsidRPr="00CD7FBC">
              <w:rPr>
                <w:sz w:val="18"/>
                <w:szCs w:val="18"/>
                <w:lang w:val="ru-RU"/>
              </w:rPr>
              <w:br/>
              <w:t>1,728 Мбит/с</w:t>
            </w:r>
          </w:p>
          <w:p w:rsidR="00891F8F" w:rsidRPr="00CD7FBC" w:rsidRDefault="00891F8F" w:rsidP="00CF73E6">
            <w:pPr>
              <w:pStyle w:val="Tabletext"/>
              <w:ind w:left="284" w:hanging="284"/>
              <w:jc w:val="left"/>
              <w:rPr>
                <w:rFonts w:eastAsia="Batang"/>
                <w:sz w:val="18"/>
                <w:szCs w:val="18"/>
                <w:lang w:val="ru-RU" w:eastAsia="ko-KR"/>
              </w:rPr>
            </w:pPr>
            <w:r w:rsidRPr="00E958AF">
              <w:rPr>
                <w:rFonts w:eastAsia="Batang"/>
                <w:sz w:val="18"/>
                <w:szCs w:val="18"/>
                <w:lang w:val="en-GB" w:eastAsia="ko-KR"/>
              </w:rPr>
              <w:t>b</w:t>
            </w:r>
            <w:r w:rsidRPr="00CD7FBC">
              <w:rPr>
                <w:rFonts w:eastAsia="Batang"/>
                <w:sz w:val="18"/>
                <w:szCs w:val="18"/>
                <w:lang w:val="ru-RU" w:eastAsia="ko-KR"/>
              </w:rPr>
              <w:t>)</w:t>
            </w:r>
            <w:r w:rsidRPr="00CD7FBC">
              <w:rPr>
                <w:rFonts w:eastAsia="Batang"/>
                <w:sz w:val="18"/>
                <w:szCs w:val="18"/>
                <w:lang w:val="ru-RU" w:eastAsia="ko-KR"/>
              </w:rPr>
              <w:tab/>
            </w:r>
            <w:r w:rsidRPr="00E958AF">
              <w:rPr>
                <w:rFonts w:eastAsia="Batang"/>
                <w:sz w:val="18"/>
                <w:szCs w:val="18"/>
                <w:lang w:val="en-GB" w:eastAsia="ko-KR"/>
              </w:rPr>
              <w:t>AT</w:t>
            </w:r>
            <w:r w:rsidRPr="00CD7FBC">
              <w:rPr>
                <w:rFonts w:eastAsia="Batang"/>
                <w:sz w:val="18"/>
                <w:szCs w:val="18"/>
                <w:lang w:val="ru-RU" w:eastAsia="ko-KR"/>
              </w:rPr>
              <w:t>-</w:t>
            </w:r>
            <w:r w:rsidRPr="00E958AF">
              <w:rPr>
                <w:rFonts w:eastAsia="Batang"/>
                <w:sz w:val="18"/>
                <w:szCs w:val="18"/>
                <w:lang w:val="en-GB" w:eastAsia="ko-KR"/>
              </w:rPr>
              <w:t>DMB</w:t>
            </w:r>
            <w:r w:rsidRPr="00CD7FBC">
              <w:rPr>
                <w:rFonts w:eastAsia="Batang"/>
                <w:sz w:val="18"/>
                <w:szCs w:val="18"/>
                <w:lang w:val="ru-RU" w:eastAsia="ko-KR"/>
              </w:rPr>
              <w:t>:</w:t>
            </w:r>
            <w:r w:rsidR="00CD7FBC" w:rsidRPr="00CD7FBC">
              <w:rPr>
                <w:rFonts w:eastAsia="Batang"/>
                <w:sz w:val="18"/>
                <w:szCs w:val="18"/>
                <w:lang w:val="ru-RU" w:eastAsia="ko-KR"/>
              </w:rPr>
              <w:t xml:space="preserve"> </w:t>
            </w:r>
            <w:r w:rsidR="00CD7FBC">
              <w:rPr>
                <w:rFonts w:eastAsia="Batang"/>
                <w:sz w:val="18"/>
                <w:szCs w:val="18"/>
                <w:lang w:val="ru-RU" w:eastAsia="ko-KR"/>
              </w:rPr>
              <w:t>от</w:t>
            </w:r>
            <w:r w:rsidRPr="00CD7FBC">
              <w:rPr>
                <w:rFonts w:eastAsia="Batang"/>
                <w:sz w:val="18"/>
                <w:szCs w:val="18"/>
                <w:lang w:val="ru-RU" w:eastAsia="ko-KR"/>
              </w:rPr>
              <w:t xml:space="preserve"> </w:t>
            </w:r>
            <w:r w:rsidRPr="00CD7FBC">
              <w:rPr>
                <w:sz w:val="18"/>
                <w:szCs w:val="18"/>
                <w:lang w:val="ru-RU" w:eastAsia="ko-KR"/>
              </w:rPr>
              <w:t xml:space="preserve">0,864 </w:t>
            </w:r>
            <w:r w:rsidR="00CD7FBC">
              <w:rPr>
                <w:sz w:val="18"/>
                <w:szCs w:val="18"/>
                <w:lang w:val="ru-RU" w:eastAsia="ko-KR"/>
              </w:rPr>
              <w:t>до</w:t>
            </w:r>
            <w:r w:rsidRPr="00CD7FBC">
              <w:rPr>
                <w:sz w:val="18"/>
                <w:szCs w:val="18"/>
                <w:lang w:val="ru-RU" w:eastAsia="ko-KR"/>
              </w:rPr>
              <w:br/>
              <w:t>2,304</w:t>
            </w:r>
            <w:r w:rsidRPr="00FF32D7">
              <w:rPr>
                <w:sz w:val="18"/>
                <w:szCs w:val="18"/>
                <w:lang w:val="en-GB" w:eastAsia="ko-KR"/>
              </w:rPr>
              <w:t> </w:t>
            </w:r>
            <w:r w:rsidRPr="00CD7FBC">
              <w:rPr>
                <w:sz w:val="18"/>
                <w:szCs w:val="18"/>
                <w:lang w:val="ru-RU" w:eastAsia="ko-KR"/>
              </w:rPr>
              <w:t xml:space="preserve">Мбит/с </w:t>
            </w:r>
            <w:r w:rsidR="00CD7FBC">
              <w:rPr>
                <w:sz w:val="18"/>
                <w:szCs w:val="18"/>
                <w:lang w:val="ru-RU" w:eastAsia="ko-KR"/>
              </w:rPr>
              <w:t>в режиме</w:t>
            </w:r>
            <w:r w:rsidRPr="00CD7FBC">
              <w:rPr>
                <w:sz w:val="18"/>
                <w:szCs w:val="18"/>
                <w:lang w:val="ru-RU" w:eastAsia="ko-KR"/>
              </w:rPr>
              <w:t xml:space="preserve"> </w:t>
            </w:r>
            <w:r w:rsidRPr="00FF32D7">
              <w:rPr>
                <w:sz w:val="18"/>
                <w:szCs w:val="18"/>
                <w:lang w:val="en-GB" w:eastAsia="ko-KR"/>
              </w:rPr>
              <w:t>BPSK</w:t>
            </w:r>
            <w:r w:rsidRPr="00CD7FBC">
              <w:rPr>
                <w:sz w:val="18"/>
                <w:szCs w:val="18"/>
                <w:lang w:val="ru-RU" w:eastAsia="ko-KR"/>
              </w:rPr>
              <w:t xml:space="preserve"> </w:t>
            </w:r>
            <w:r w:rsidR="00CD7FBC">
              <w:rPr>
                <w:sz w:val="18"/>
                <w:szCs w:val="18"/>
                <w:lang w:val="ru-RU" w:eastAsia="ko-KR"/>
              </w:rPr>
              <w:t>по</w:t>
            </w:r>
            <w:r w:rsidRPr="00CD7FBC">
              <w:rPr>
                <w:sz w:val="18"/>
                <w:szCs w:val="18"/>
                <w:lang w:val="ru-RU" w:eastAsia="ko-KR"/>
              </w:rPr>
              <w:t xml:space="preserve"> </w:t>
            </w:r>
            <w:r w:rsidR="00646D3D">
              <w:rPr>
                <w:sz w:val="18"/>
                <w:szCs w:val="18"/>
                <w:lang w:val="ru-RU" w:eastAsia="ko-KR"/>
              </w:rPr>
              <w:t>DQPSK</w:t>
            </w:r>
          </w:p>
          <w:p w:rsidR="00891F8F" w:rsidRPr="00CD7FBC" w:rsidRDefault="00891F8F" w:rsidP="00E23D05">
            <w:pPr>
              <w:pStyle w:val="Tabletext"/>
              <w:ind w:left="284" w:hanging="284"/>
              <w:jc w:val="left"/>
              <w:rPr>
                <w:sz w:val="18"/>
                <w:szCs w:val="18"/>
                <w:lang w:val="ru-RU" w:eastAsia="ko-KR"/>
              </w:rPr>
            </w:pPr>
            <w:r w:rsidRPr="00E958AF">
              <w:rPr>
                <w:rFonts w:eastAsia="Batang"/>
                <w:sz w:val="18"/>
                <w:szCs w:val="18"/>
                <w:lang w:val="en-GB" w:eastAsia="ko-KR"/>
              </w:rPr>
              <w:t>c</w:t>
            </w:r>
            <w:r w:rsidRPr="00CD7FBC">
              <w:rPr>
                <w:rFonts w:eastAsia="Batang"/>
                <w:sz w:val="18"/>
                <w:szCs w:val="18"/>
                <w:lang w:val="ru-RU" w:eastAsia="ko-KR"/>
              </w:rPr>
              <w:t>)</w:t>
            </w:r>
            <w:r w:rsidRPr="00CD7FBC">
              <w:rPr>
                <w:rFonts w:eastAsia="Batang"/>
                <w:sz w:val="18"/>
                <w:szCs w:val="18"/>
                <w:lang w:val="ru-RU" w:eastAsia="ko-KR"/>
              </w:rPr>
              <w:tab/>
            </w:r>
            <w:r w:rsidRPr="00FF32D7">
              <w:rPr>
                <w:sz w:val="18"/>
                <w:szCs w:val="18"/>
                <w:lang w:val="en-GB" w:eastAsia="ko-KR"/>
              </w:rPr>
              <w:t>AT</w:t>
            </w:r>
            <w:r w:rsidRPr="00CD7FBC">
              <w:rPr>
                <w:sz w:val="18"/>
                <w:szCs w:val="18"/>
                <w:lang w:val="ru-RU" w:eastAsia="ko-KR"/>
              </w:rPr>
              <w:t>-</w:t>
            </w:r>
            <w:r w:rsidRPr="00FF32D7">
              <w:rPr>
                <w:sz w:val="18"/>
                <w:szCs w:val="18"/>
                <w:lang w:val="en-GB" w:eastAsia="ko-KR"/>
              </w:rPr>
              <w:t>DMB</w:t>
            </w:r>
            <w:r w:rsidRPr="00CD7FBC">
              <w:rPr>
                <w:sz w:val="18"/>
                <w:szCs w:val="18"/>
                <w:lang w:val="ru-RU" w:eastAsia="ko-KR"/>
              </w:rPr>
              <w:t xml:space="preserve">: </w:t>
            </w:r>
            <w:r w:rsidR="00CD7FBC">
              <w:rPr>
                <w:sz w:val="18"/>
                <w:szCs w:val="18"/>
                <w:lang w:val="ru-RU" w:eastAsia="ko-KR"/>
              </w:rPr>
              <w:t xml:space="preserve">от </w:t>
            </w:r>
            <w:r w:rsidRPr="00CD7FBC">
              <w:rPr>
                <w:sz w:val="18"/>
                <w:szCs w:val="18"/>
                <w:lang w:val="ru-RU" w:eastAsia="ko-KR"/>
              </w:rPr>
              <w:t xml:space="preserve">1,152 </w:t>
            </w:r>
            <w:r w:rsidR="00CD7FBC">
              <w:rPr>
                <w:sz w:val="18"/>
                <w:szCs w:val="18"/>
                <w:lang w:val="ru-RU" w:eastAsia="ko-KR"/>
              </w:rPr>
              <w:t>до</w:t>
            </w:r>
            <w:r w:rsidRPr="00CD7FBC">
              <w:rPr>
                <w:sz w:val="18"/>
                <w:szCs w:val="18"/>
                <w:lang w:val="ru-RU" w:eastAsia="ko-KR"/>
              </w:rPr>
              <w:t xml:space="preserve"> 2,88</w:t>
            </w:r>
            <w:r w:rsidRPr="00FF32D7">
              <w:rPr>
                <w:sz w:val="18"/>
                <w:szCs w:val="18"/>
                <w:lang w:val="en-GB" w:eastAsia="ko-KR"/>
              </w:rPr>
              <w:t> </w:t>
            </w:r>
            <w:r w:rsidRPr="00CD7FBC">
              <w:rPr>
                <w:sz w:val="18"/>
                <w:szCs w:val="18"/>
                <w:lang w:val="ru-RU" w:eastAsia="ko-KR"/>
              </w:rPr>
              <w:t xml:space="preserve">Мбит/с </w:t>
            </w:r>
            <w:r w:rsidR="00CD7FBC">
              <w:rPr>
                <w:sz w:val="18"/>
                <w:szCs w:val="18"/>
                <w:lang w:val="ru-RU" w:eastAsia="ko-KR"/>
              </w:rPr>
              <w:t>в режиме</w:t>
            </w:r>
            <w:r w:rsidRPr="00CD7FBC">
              <w:rPr>
                <w:sz w:val="18"/>
                <w:szCs w:val="18"/>
                <w:lang w:val="ru-RU" w:eastAsia="ko-KR"/>
              </w:rPr>
              <w:t xml:space="preserve"> </w:t>
            </w:r>
            <w:r w:rsidR="00646D3D">
              <w:rPr>
                <w:sz w:val="18"/>
                <w:szCs w:val="18"/>
                <w:lang w:val="ru-RU" w:eastAsia="ko-KR"/>
              </w:rPr>
              <w:t>QPSK</w:t>
            </w:r>
            <w:r w:rsidRPr="00CD7FBC">
              <w:rPr>
                <w:rFonts w:eastAsia="Batang"/>
                <w:sz w:val="18"/>
                <w:szCs w:val="18"/>
                <w:lang w:val="ru-RU" w:eastAsia="ko-KR"/>
              </w:rPr>
              <w:t xml:space="preserve"> </w:t>
            </w:r>
            <w:r w:rsidR="00CD7FBC">
              <w:rPr>
                <w:rFonts w:eastAsia="Batang"/>
                <w:sz w:val="18"/>
                <w:szCs w:val="18"/>
                <w:lang w:val="ru-RU" w:eastAsia="ko-KR"/>
              </w:rPr>
              <w:t>по</w:t>
            </w:r>
            <w:r w:rsidRPr="00CD7FBC">
              <w:rPr>
                <w:rFonts w:eastAsia="Batang"/>
                <w:sz w:val="18"/>
                <w:szCs w:val="18"/>
                <w:lang w:val="ru-RU" w:eastAsia="ko-KR"/>
              </w:rPr>
              <w:t xml:space="preserve"> </w:t>
            </w:r>
            <w:r w:rsidR="00646D3D">
              <w:rPr>
                <w:rFonts w:eastAsia="Batang"/>
                <w:sz w:val="18"/>
                <w:szCs w:val="18"/>
                <w:lang w:val="ru-RU" w:eastAsia="ko-KR"/>
              </w:rPr>
              <w:t>DQPSK</w:t>
            </w:r>
          </w:p>
        </w:tc>
        <w:tc>
          <w:tcPr>
            <w:tcW w:w="1657" w:type="dxa"/>
            <w:tcMar>
              <w:left w:w="85" w:type="dxa"/>
              <w:right w:w="85" w:type="dxa"/>
            </w:tcMar>
          </w:tcPr>
          <w:p w:rsidR="00891F8F" w:rsidRPr="00CD7FBC" w:rsidRDefault="00CD7FBC" w:rsidP="00CF73E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Pr>
                <w:sz w:val="18"/>
                <w:szCs w:val="18"/>
                <w:lang w:val="ru-RU" w:eastAsia="ja-JP"/>
              </w:rPr>
              <w:t xml:space="preserve">От </w:t>
            </w:r>
            <w:r w:rsidR="00891F8F" w:rsidRPr="00CD7FBC">
              <w:rPr>
                <w:sz w:val="18"/>
                <w:szCs w:val="18"/>
                <w:lang w:val="ru-RU" w:eastAsia="ja-JP"/>
              </w:rPr>
              <w:t xml:space="preserve">0,1546 </w:t>
            </w:r>
            <w:r>
              <w:rPr>
                <w:sz w:val="18"/>
                <w:szCs w:val="18"/>
                <w:lang w:val="ru-RU" w:eastAsia="ja-JP"/>
              </w:rPr>
              <w:t>до</w:t>
            </w:r>
            <w:r w:rsidR="00891F8F" w:rsidRPr="00CD7FBC">
              <w:rPr>
                <w:sz w:val="18"/>
                <w:szCs w:val="18"/>
                <w:lang w:val="ru-RU" w:eastAsia="ja-JP"/>
              </w:rPr>
              <w:t xml:space="preserve"> (2</w:t>
            </w:r>
            <w:r w:rsidR="00891F8F" w:rsidRPr="00FF32D7">
              <w:rPr>
                <w:sz w:val="18"/>
                <w:szCs w:val="18"/>
                <w:lang w:val="en-GB" w:eastAsia="ja-JP"/>
              </w:rPr>
              <w:t>x</w:t>
            </w:r>
            <w:r w:rsidR="00891F8F" w:rsidRPr="00CD7FBC">
              <w:rPr>
                <w:sz w:val="18"/>
                <w:szCs w:val="18"/>
                <w:lang w:val="ru-RU" w:eastAsia="ja-JP"/>
              </w:rPr>
              <w:t>) 3,348</w:t>
            </w:r>
            <w:r w:rsidR="00891F8F" w:rsidRPr="00FF32D7">
              <w:rPr>
                <w:sz w:val="18"/>
                <w:szCs w:val="18"/>
                <w:lang w:val="en-GB" w:eastAsia="ja-JP"/>
              </w:rPr>
              <w:t> </w:t>
            </w:r>
            <w:r w:rsidR="00891F8F" w:rsidRPr="00CD7FBC">
              <w:rPr>
                <w:sz w:val="18"/>
                <w:szCs w:val="18"/>
                <w:lang w:val="ru-RU" w:eastAsia="ja-JP"/>
              </w:rPr>
              <w:t>Мбит/с</w:t>
            </w:r>
          </w:p>
        </w:tc>
        <w:tc>
          <w:tcPr>
            <w:tcW w:w="1657" w:type="dxa"/>
            <w:tcMar>
              <w:left w:w="85" w:type="dxa"/>
              <w:right w:w="85" w:type="dxa"/>
            </w:tcMar>
          </w:tcPr>
          <w:p w:rsidR="00891F8F" w:rsidRPr="00FF32D7" w:rsidRDefault="00891F8F" w:rsidP="00CF73E6">
            <w:pPr>
              <w:pStyle w:val="Tabletext"/>
              <w:ind w:left="284" w:hanging="284"/>
              <w:jc w:val="left"/>
              <w:rPr>
                <w:sz w:val="18"/>
                <w:szCs w:val="18"/>
                <w:lang w:val="ru-RU" w:eastAsia="ja-JP"/>
              </w:rPr>
            </w:pPr>
            <w:r w:rsidRPr="00FF32D7">
              <w:rPr>
                <w:sz w:val="18"/>
                <w:szCs w:val="18"/>
                <w:lang w:val="en-GB"/>
              </w:rPr>
              <w:t>a</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0,281 </w:t>
            </w:r>
            <w:r w:rsidR="00CD7FBC">
              <w:rPr>
                <w:sz w:val="18"/>
                <w:szCs w:val="18"/>
                <w:lang w:val="ru-RU" w:eastAsia="ja-JP"/>
              </w:rPr>
              <w:t>до</w:t>
            </w:r>
            <w:r w:rsidRPr="00FF32D7">
              <w:rPr>
                <w:sz w:val="18"/>
                <w:szCs w:val="18"/>
                <w:lang w:val="ru-RU" w:eastAsia="ja-JP"/>
              </w:rPr>
              <w:br/>
              <w:t>1,787</w:t>
            </w:r>
            <w:r w:rsidRPr="00FF32D7">
              <w:rPr>
                <w:sz w:val="18"/>
                <w:szCs w:val="18"/>
                <w:lang w:val="en-GB" w:eastAsia="ja-JP"/>
              </w:rPr>
              <w:t> </w:t>
            </w:r>
            <w:r w:rsidRPr="00FF32D7">
              <w:rPr>
                <w:sz w:val="18"/>
                <w:szCs w:val="18"/>
                <w:lang w:val="ru-RU" w:eastAsia="ja-JP"/>
              </w:rPr>
              <w:t>Мбит/с</w:t>
            </w:r>
          </w:p>
          <w:p w:rsidR="00891F8F" w:rsidRPr="00FF32D7" w:rsidRDefault="00891F8F" w:rsidP="00CF73E6">
            <w:pPr>
              <w:pStyle w:val="Tabletext"/>
              <w:ind w:left="284" w:hanging="284"/>
              <w:jc w:val="left"/>
              <w:rPr>
                <w:sz w:val="18"/>
                <w:szCs w:val="18"/>
                <w:lang w:val="ru-RU" w:eastAsia="ja-JP"/>
              </w:rPr>
            </w:pPr>
            <w:r w:rsidRPr="00FF32D7">
              <w:rPr>
                <w:sz w:val="18"/>
                <w:szCs w:val="18"/>
                <w:lang w:val="en-GB"/>
              </w:rPr>
              <w:t>b</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0,328 </w:t>
            </w:r>
            <w:r w:rsidR="00CD7FBC">
              <w:rPr>
                <w:sz w:val="18"/>
                <w:szCs w:val="18"/>
                <w:lang w:val="ru-RU" w:eastAsia="ja-JP"/>
              </w:rPr>
              <w:t>до</w:t>
            </w:r>
            <w:r w:rsidRPr="00FF32D7">
              <w:rPr>
                <w:sz w:val="18"/>
                <w:szCs w:val="18"/>
                <w:lang w:val="ru-RU" w:eastAsia="ja-JP"/>
              </w:rPr>
              <w:br/>
              <w:t>2,085</w:t>
            </w:r>
            <w:r w:rsidRPr="00FF32D7">
              <w:rPr>
                <w:sz w:val="18"/>
                <w:szCs w:val="18"/>
                <w:lang w:val="en-GB" w:eastAsia="ja-JP"/>
              </w:rPr>
              <w:t> </w:t>
            </w:r>
            <w:r w:rsidRPr="00FF32D7">
              <w:rPr>
                <w:sz w:val="18"/>
                <w:szCs w:val="18"/>
                <w:lang w:val="ru-RU" w:eastAsia="ja-JP"/>
              </w:rPr>
              <w:t>Мбит/с</w:t>
            </w:r>
          </w:p>
          <w:p w:rsidR="00891F8F" w:rsidRPr="00FF32D7" w:rsidRDefault="00891F8F" w:rsidP="00E23D05">
            <w:pPr>
              <w:pStyle w:val="Tabletext"/>
              <w:ind w:left="284" w:hanging="284"/>
              <w:jc w:val="left"/>
              <w:rPr>
                <w:sz w:val="18"/>
                <w:szCs w:val="18"/>
                <w:lang w:val="ru-RU" w:eastAsia="ja-JP"/>
              </w:rPr>
            </w:pPr>
            <w:r w:rsidRPr="00FF32D7">
              <w:rPr>
                <w:sz w:val="18"/>
                <w:szCs w:val="18"/>
                <w:lang w:val="en-GB"/>
              </w:rPr>
              <w:t>c</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0,374 </w:t>
            </w:r>
            <w:r w:rsidR="00CD7FBC">
              <w:rPr>
                <w:sz w:val="18"/>
                <w:szCs w:val="18"/>
                <w:lang w:val="ru-RU" w:eastAsia="ja-JP"/>
              </w:rPr>
              <w:t>до</w:t>
            </w:r>
            <w:r w:rsidRPr="00FF32D7">
              <w:rPr>
                <w:sz w:val="18"/>
                <w:szCs w:val="18"/>
                <w:lang w:val="ru-RU" w:eastAsia="ja-JP"/>
              </w:rPr>
              <w:br/>
              <w:t>2,383</w:t>
            </w:r>
            <w:r w:rsidRPr="00FF32D7">
              <w:rPr>
                <w:sz w:val="18"/>
                <w:szCs w:val="18"/>
                <w:lang w:val="en-GB" w:eastAsia="ja-JP"/>
              </w:rPr>
              <w:t> </w:t>
            </w:r>
            <w:r w:rsidRPr="00FF32D7">
              <w:rPr>
                <w:sz w:val="18"/>
                <w:szCs w:val="18"/>
                <w:lang w:val="ru-RU" w:eastAsia="ja-JP"/>
              </w:rPr>
              <w:t>Мбит/с</w:t>
            </w:r>
          </w:p>
        </w:tc>
        <w:tc>
          <w:tcPr>
            <w:tcW w:w="1644" w:type="dxa"/>
            <w:tcMar>
              <w:left w:w="85" w:type="dxa"/>
              <w:right w:w="85" w:type="dxa"/>
            </w:tcMar>
          </w:tcPr>
          <w:p w:rsidR="00891F8F" w:rsidRPr="00FF32D7" w:rsidRDefault="00CD7FBC" w:rsidP="00CF73E6">
            <w:pPr>
              <w:pStyle w:val="Tabletext"/>
              <w:rPr>
                <w:sz w:val="18"/>
                <w:szCs w:val="18"/>
                <w:lang w:val="ru-RU" w:eastAsia="ja-JP"/>
              </w:rPr>
            </w:pPr>
            <w:r>
              <w:rPr>
                <w:sz w:val="18"/>
                <w:szCs w:val="18"/>
                <w:lang w:val="ru-RU" w:eastAsia="ja-JP"/>
              </w:rPr>
              <w:t>Максимум</w:t>
            </w:r>
            <w:r w:rsidR="00891F8F" w:rsidRPr="00FF32D7">
              <w:rPr>
                <w:sz w:val="18"/>
                <w:szCs w:val="18"/>
                <w:lang w:val="ru-RU" w:eastAsia="ja-JP"/>
              </w:rPr>
              <w:t>: 26,011</w:t>
            </w:r>
            <w:r w:rsidR="00891F8F" w:rsidRPr="00FF32D7">
              <w:rPr>
                <w:sz w:val="18"/>
                <w:szCs w:val="18"/>
                <w:lang w:val="en-GB" w:eastAsia="ja-JP"/>
              </w:rPr>
              <w:t> </w:t>
            </w:r>
            <w:r w:rsidR="00891F8F" w:rsidRPr="00FF32D7">
              <w:rPr>
                <w:sz w:val="18"/>
                <w:szCs w:val="18"/>
                <w:lang w:val="ru-RU" w:eastAsia="ja-JP"/>
              </w:rPr>
              <w:t>Мбит/с</w:t>
            </w:r>
          </w:p>
          <w:p w:rsidR="00891F8F" w:rsidRPr="00FF32D7" w:rsidRDefault="00CD7FBC" w:rsidP="00CF73E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Pr>
                <w:sz w:val="18"/>
                <w:szCs w:val="18"/>
                <w:lang w:val="ru-RU" w:eastAsia="ja-JP"/>
              </w:rPr>
              <w:t>Обычно</w:t>
            </w:r>
            <w:r w:rsidR="00891F8F" w:rsidRPr="00FF32D7">
              <w:rPr>
                <w:sz w:val="18"/>
                <w:szCs w:val="18"/>
                <w:lang w:val="ru-RU" w:eastAsia="ja-JP"/>
              </w:rPr>
              <w:t>: 6,84</w:t>
            </w:r>
            <w:r w:rsidR="00891F8F" w:rsidRPr="00FF32D7">
              <w:rPr>
                <w:sz w:val="18"/>
                <w:szCs w:val="18"/>
                <w:lang w:val="en-GB" w:eastAsia="ja-JP"/>
              </w:rPr>
              <w:t> </w:t>
            </w:r>
            <w:r w:rsidR="00891F8F" w:rsidRPr="00FF32D7">
              <w:rPr>
                <w:sz w:val="18"/>
                <w:szCs w:val="18"/>
                <w:lang w:val="ru-RU" w:eastAsia="ja-JP"/>
              </w:rPr>
              <w:t>Мбит/с</w:t>
            </w:r>
          </w:p>
        </w:tc>
        <w:tc>
          <w:tcPr>
            <w:tcW w:w="1624" w:type="dxa"/>
            <w:tcMar>
              <w:left w:w="85" w:type="dxa"/>
              <w:right w:w="85" w:type="dxa"/>
            </w:tcMar>
          </w:tcPr>
          <w:p w:rsidR="00891F8F" w:rsidRPr="00FF32D7" w:rsidRDefault="00891F8F" w:rsidP="00CF73E6">
            <w:pPr>
              <w:pStyle w:val="Tabletext"/>
              <w:jc w:val="left"/>
              <w:rPr>
                <w:sz w:val="18"/>
                <w:szCs w:val="18"/>
                <w:lang w:val="ru-RU" w:eastAsia="ja-JP"/>
              </w:rPr>
            </w:pPr>
            <w:r w:rsidRPr="00FF32D7">
              <w:rPr>
                <w:sz w:val="18"/>
                <w:szCs w:val="18"/>
                <w:lang w:val="en-GB" w:eastAsia="ja-JP"/>
              </w:rPr>
              <w:t>n</w:t>
            </w:r>
            <w:r w:rsidRPr="00FF32D7">
              <w:rPr>
                <w:sz w:val="18"/>
                <w:szCs w:val="18"/>
                <w:lang w:val="ru-RU" w:eastAsia="ja-JP"/>
              </w:rPr>
              <w:t xml:space="preserve"> × </w:t>
            </w:r>
          </w:p>
          <w:p w:rsidR="00891F8F" w:rsidRPr="00FF32D7" w:rsidRDefault="00891F8F" w:rsidP="00CF73E6">
            <w:pPr>
              <w:pStyle w:val="Tabletext"/>
              <w:ind w:left="284" w:hanging="284"/>
              <w:jc w:val="left"/>
              <w:rPr>
                <w:sz w:val="18"/>
                <w:szCs w:val="18"/>
                <w:lang w:val="ru-RU" w:eastAsia="ja-JP"/>
              </w:rPr>
            </w:pPr>
            <w:r w:rsidRPr="00FF32D7">
              <w:rPr>
                <w:sz w:val="18"/>
                <w:szCs w:val="18"/>
                <w:lang w:val="en-GB"/>
              </w:rPr>
              <w:t>a</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0,281 </w:t>
            </w:r>
            <w:r w:rsidR="00CD7FBC">
              <w:rPr>
                <w:sz w:val="18"/>
                <w:szCs w:val="18"/>
                <w:lang w:val="ru-RU" w:eastAsia="ja-JP"/>
              </w:rPr>
              <w:t>до</w:t>
            </w:r>
            <w:r w:rsidRPr="00FF32D7">
              <w:rPr>
                <w:sz w:val="18"/>
                <w:szCs w:val="18"/>
                <w:lang w:val="ru-RU" w:eastAsia="ja-JP"/>
              </w:rPr>
              <w:t xml:space="preserve"> 1,787</w:t>
            </w:r>
            <w:r w:rsidRPr="00FF32D7">
              <w:rPr>
                <w:sz w:val="18"/>
                <w:szCs w:val="18"/>
                <w:lang w:val="en-GB" w:eastAsia="ja-JP"/>
              </w:rPr>
              <w:t> </w:t>
            </w:r>
            <w:r w:rsidRPr="00FF32D7">
              <w:rPr>
                <w:sz w:val="18"/>
                <w:szCs w:val="18"/>
                <w:lang w:val="ru-RU" w:eastAsia="ja-JP"/>
              </w:rPr>
              <w:t>Мбит/с</w:t>
            </w:r>
          </w:p>
          <w:p w:rsidR="00891F8F" w:rsidRPr="00FF32D7" w:rsidRDefault="00891F8F" w:rsidP="00CF73E6">
            <w:pPr>
              <w:pStyle w:val="Tabletext"/>
              <w:ind w:left="284" w:hanging="284"/>
              <w:jc w:val="left"/>
              <w:rPr>
                <w:sz w:val="18"/>
                <w:szCs w:val="18"/>
                <w:lang w:val="ru-RU" w:eastAsia="ja-JP"/>
              </w:rPr>
            </w:pPr>
            <w:r w:rsidRPr="00FF32D7">
              <w:rPr>
                <w:sz w:val="18"/>
                <w:szCs w:val="18"/>
                <w:lang w:val="en-GB"/>
              </w:rPr>
              <w:t>b</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0,328 </w:t>
            </w:r>
            <w:r w:rsidR="00CD7FBC">
              <w:rPr>
                <w:sz w:val="18"/>
                <w:szCs w:val="18"/>
                <w:lang w:val="ru-RU" w:eastAsia="ja-JP"/>
              </w:rPr>
              <w:t>до</w:t>
            </w:r>
            <w:r w:rsidRPr="00FF32D7">
              <w:rPr>
                <w:sz w:val="18"/>
                <w:szCs w:val="18"/>
                <w:lang w:val="ru-RU" w:eastAsia="ja-JP"/>
              </w:rPr>
              <w:t xml:space="preserve"> 2,085</w:t>
            </w:r>
            <w:r w:rsidRPr="00FF32D7">
              <w:rPr>
                <w:sz w:val="18"/>
                <w:szCs w:val="18"/>
                <w:lang w:val="en-GB" w:eastAsia="ja-JP"/>
              </w:rPr>
              <w:t> </w:t>
            </w:r>
            <w:r w:rsidRPr="00FF32D7">
              <w:rPr>
                <w:sz w:val="18"/>
                <w:szCs w:val="18"/>
                <w:lang w:val="ru-RU" w:eastAsia="ja-JP"/>
              </w:rPr>
              <w:t>Мбит/с</w:t>
            </w:r>
          </w:p>
          <w:p w:rsidR="00891F8F" w:rsidRPr="00FF32D7" w:rsidRDefault="00891F8F" w:rsidP="00E23D05">
            <w:pPr>
              <w:pStyle w:val="Tabletext"/>
              <w:tabs>
                <w:tab w:val="clear" w:pos="284"/>
                <w:tab w:val="left" w:pos="265"/>
              </w:tabs>
              <w:ind w:left="284" w:hanging="284"/>
              <w:jc w:val="left"/>
              <w:rPr>
                <w:sz w:val="18"/>
                <w:szCs w:val="18"/>
                <w:lang w:val="ru-RU" w:eastAsia="ja-JP"/>
              </w:rPr>
            </w:pPr>
            <w:r w:rsidRPr="00FF32D7">
              <w:rPr>
                <w:sz w:val="18"/>
                <w:szCs w:val="18"/>
                <w:lang w:val="en-GB"/>
              </w:rPr>
              <w:t>c</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eastAsia="ja-JP"/>
              </w:rPr>
              <w:t xml:space="preserve">0,374 </w:t>
            </w:r>
            <w:r w:rsidR="00CD7FBC">
              <w:rPr>
                <w:sz w:val="18"/>
                <w:szCs w:val="18"/>
                <w:lang w:val="ru-RU" w:eastAsia="ja-JP"/>
              </w:rPr>
              <w:t>до</w:t>
            </w:r>
            <w:r w:rsidRPr="00FF32D7">
              <w:rPr>
                <w:sz w:val="18"/>
                <w:szCs w:val="18"/>
                <w:lang w:val="ru-RU" w:eastAsia="ja-JP"/>
              </w:rPr>
              <w:t xml:space="preserve"> 2,383</w:t>
            </w:r>
            <w:r w:rsidRPr="00FF32D7">
              <w:rPr>
                <w:sz w:val="18"/>
                <w:szCs w:val="18"/>
                <w:lang w:val="en-GB" w:eastAsia="ja-JP"/>
              </w:rPr>
              <w:t> </w:t>
            </w:r>
            <w:r w:rsidRPr="00FF32D7">
              <w:rPr>
                <w:sz w:val="18"/>
                <w:szCs w:val="18"/>
                <w:lang w:val="ru-RU" w:eastAsia="ja-JP"/>
              </w:rPr>
              <w:t>Мбит/с</w:t>
            </w:r>
          </w:p>
        </w:tc>
        <w:tc>
          <w:tcPr>
            <w:tcW w:w="1623" w:type="dxa"/>
            <w:tcMar>
              <w:left w:w="85" w:type="dxa"/>
              <w:right w:w="85" w:type="dxa"/>
            </w:tcMar>
          </w:tcPr>
          <w:p w:rsidR="00891F8F" w:rsidRPr="00FF32D7" w:rsidRDefault="00891F8F" w:rsidP="0026503B">
            <w:pPr>
              <w:pStyle w:val="Tabletext"/>
              <w:ind w:left="284" w:hanging="284"/>
              <w:jc w:val="left"/>
              <w:rPr>
                <w:sz w:val="18"/>
                <w:szCs w:val="18"/>
                <w:lang w:val="ru-RU"/>
              </w:rPr>
            </w:pPr>
            <w:r w:rsidRPr="00FF32D7">
              <w:rPr>
                <w:sz w:val="18"/>
                <w:szCs w:val="18"/>
                <w:lang w:val="en-GB"/>
              </w:rPr>
              <w:t>a</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rPr>
              <w:t>2,33</w:t>
            </w:r>
            <w:r w:rsidR="00CD7FBC">
              <w:rPr>
                <w:sz w:val="18"/>
                <w:szCs w:val="18"/>
                <w:lang w:val="ru-RU"/>
              </w:rPr>
              <w:t xml:space="preserve"> до</w:t>
            </w:r>
            <w:r w:rsidRPr="00FF32D7">
              <w:rPr>
                <w:sz w:val="18"/>
                <w:szCs w:val="18"/>
                <w:lang w:val="ru-RU"/>
              </w:rPr>
              <w:br/>
              <w:t>14,89</w:t>
            </w:r>
            <w:r w:rsidRPr="00FF32D7">
              <w:rPr>
                <w:sz w:val="18"/>
                <w:szCs w:val="18"/>
                <w:lang w:val="en-GB"/>
              </w:rPr>
              <w:t> </w:t>
            </w:r>
            <w:r w:rsidRPr="00FF32D7">
              <w:rPr>
                <w:sz w:val="18"/>
                <w:szCs w:val="18"/>
                <w:lang w:val="ru-RU"/>
              </w:rPr>
              <w:t>Мбит/с</w:t>
            </w:r>
          </w:p>
          <w:p w:rsidR="00891F8F" w:rsidRPr="00FF32D7" w:rsidRDefault="00891F8F" w:rsidP="0026503B">
            <w:pPr>
              <w:pStyle w:val="Tabletext"/>
              <w:ind w:left="284" w:hanging="284"/>
              <w:jc w:val="left"/>
              <w:rPr>
                <w:sz w:val="18"/>
                <w:szCs w:val="18"/>
                <w:lang w:val="ru-RU"/>
              </w:rPr>
            </w:pPr>
            <w:r w:rsidRPr="00FF32D7">
              <w:rPr>
                <w:sz w:val="18"/>
                <w:szCs w:val="18"/>
                <w:lang w:val="en-GB"/>
              </w:rPr>
              <w:t>b</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rPr>
              <w:t>2,80</w:t>
            </w:r>
            <w:r w:rsidR="00CD7FBC">
              <w:rPr>
                <w:sz w:val="18"/>
                <w:szCs w:val="18"/>
                <w:lang w:val="ru-RU"/>
              </w:rPr>
              <w:t xml:space="preserve"> до</w:t>
            </w:r>
            <w:r w:rsidRPr="00FF32D7">
              <w:rPr>
                <w:sz w:val="18"/>
                <w:szCs w:val="18"/>
                <w:lang w:val="ru-RU"/>
              </w:rPr>
              <w:br/>
              <w:t>17,87</w:t>
            </w:r>
            <w:r w:rsidRPr="00FF32D7">
              <w:rPr>
                <w:sz w:val="18"/>
                <w:szCs w:val="18"/>
                <w:lang w:val="en-US"/>
              </w:rPr>
              <w:t> </w:t>
            </w:r>
            <w:r w:rsidRPr="00FF32D7">
              <w:rPr>
                <w:sz w:val="18"/>
                <w:szCs w:val="18"/>
                <w:lang w:val="ru-RU"/>
              </w:rPr>
              <w:t>Мбит/с</w:t>
            </w:r>
          </w:p>
          <w:p w:rsidR="00891F8F" w:rsidRPr="00FF32D7" w:rsidRDefault="00891F8F" w:rsidP="0026503B">
            <w:pPr>
              <w:pStyle w:val="Tabletext"/>
              <w:ind w:left="284" w:hanging="284"/>
              <w:jc w:val="left"/>
              <w:rPr>
                <w:sz w:val="18"/>
                <w:szCs w:val="18"/>
                <w:lang w:val="ru-RU"/>
              </w:rPr>
            </w:pPr>
            <w:r w:rsidRPr="00FF32D7">
              <w:rPr>
                <w:sz w:val="18"/>
                <w:szCs w:val="18"/>
                <w:lang w:val="en-US"/>
              </w:rPr>
              <w:t>c</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rPr>
              <w:t>3,27</w:t>
            </w:r>
            <w:r w:rsidR="00CD7FBC">
              <w:rPr>
                <w:sz w:val="18"/>
                <w:szCs w:val="18"/>
                <w:lang w:val="ru-RU"/>
              </w:rPr>
              <w:t xml:space="preserve"> до</w:t>
            </w:r>
            <w:r w:rsidRPr="00FF32D7">
              <w:rPr>
                <w:sz w:val="18"/>
                <w:szCs w:val="18"/>
                <w:lang w:val="ru-RU"/>
              </w:rPr>
              <w:br/>
              <w:t>20,84</w:t>
            </w:r>
            <w:r w:rsidRPr="00FF32D7">
              <w:rPr>
                <w:sz w:val="18"/>
                <w:szCs w:val="18"/>
                <w:lang w:val="en-US"/>
              </w:rPr>
              <w:t> </w:t>
            </w:r>
            <w:r w:rsidRPr="00FF32D7">
              <w:rPr>
                <w:sz w:val="18"/>
                <w:szCs w:val="18"/>
                <w:lang w:val="ru-RU"/>
              </w:rPr>
              <w:t>Мбит/с</w:t>
            </w:r>
          </w:p>
          <w:p w:rsidR="00891F8F" w:rsidRPr="00FF32D7" w:rsidRDefault="00891F8F" w:rsidP="0026503B">
            <w:pPr>
              <w:pStyle w:val="Tabletext"/>
              <w:ind w:left="284" w:hanging="284"/>
              <w:jc w:val="left"/>
              <w:rPr>
                <w:sz w:val="18"/>
                <w:szCs w:val="18"/>
                <w:lang w:val="ru-RU"/>
              </w:rPr>
            </w:pPr>
            <w:r w:rsidRPr="00FF32D7">
              <w:rPr>
                <w:sz w:val="18"/>
                <w:szCs w:val="18"/>
                <w:lang w:val="en-US"/>
              </w:rPr>
              <w:t>d</w:t>
            </w:r>
            <w:r w:rsidRPr="00FF32D7">
              <w:rPr>
                <w:sz w:val="18"/>
                <w:szCs w:val="18"/>
                <w:lang w:val="ru-RU"/>
              </w:rPr>
              <w:t>)</w:t>
            </w:r>
            <w:r w:rsidRPr="00FF32D7">
              <w:rPr>
                <w:sz w:val="18"/>
                <w:szCs w:val="18"/>
                <w:lang w:val="ru-RU"/>
              </w:rPr>
              <w:tab/>
            </w:r>
            <w:r w:rsidR="00CD7FBC">
              <w:rPr>
                <w:sz w:val="18"/>
                <w:szCs w:val="18"/>
                <w:lang w:val="ru-RU"/>
              </w:rPr>
              <w:t xml:space="preserve">от </w:t>
            </w:r>
            <w:r w:rsidRPr="00FF32D7">
              <w:rPr>
                <w:sz w:val="18"/>
                <w:szCs w:val="18"/>
                <w:lang w:val="ru-RU"/>
              </w:rPr>
              <w:t>3,74</w:t>
            </w:r>
            <w:r w:rsidR="00CD7FBC">
              <w:rPr>
                <w:sz w:val="18"/>
                <w:szCs w:val="18"/>
                <w:lang w:val="ru-RU"/>
              </w:rPr>
              <w:t xml:space="preserve"> до</w:t>
            </w:r>
            <w:r w:rsidRPr="00FF32D7">
              <w:rPr>
                <w:sz w:val="18"/>
                <w:szCs w:val="18"/>
                <w:lang w:val="ru-RU"/>
              </w:rPr>
              <w:br/>
              <w:t>23,82</w:t>
            </w:r>
            <w:r w:rsidRPr="00FF32D7">
              <w:rPr>
                <w:sz w:val="18"/>
                <w:szCs w:val="18"/>
                <w:lang w:val="en-US"/>
              </w:rPr>
              <w:t> </w:t>
            </w:r>
            <w:r w:rsidRPr="00FF32D7">
              <w:rPr>
                <w:sz w:val="18"/>
                <w:szCs w:val="18"/>
                <w:lang w:val="ru-RU"/>
              </w:rPr>
              <w:t>Мбит/с</w:t>
            </w:r>
          </w:p>
          <w:p w:rsidR="00891F8F" w:rsidRPr="00CD7FBC" w:rsidRDefault="00891F8F" w:rsidP="0026503B">
            <w:pPr>
              <w:pStyle w:val="Tabletext"/>
              <w:ind w:left="284" w:hanging="284"/>
              <w:jc w:val="left"/>
              <w:rPr>
                <w:sz w:val="18"/>
                <w:szCs w:val="18"/>
                <w:lang w:val="ru-RU"/>
              </w:rPr>
            </w:pPr>
            <w:r w:rsidRPr="00FF32D7">
              <w:rPr>
                <w:sz w:val="18"/>
                <w:szCs w:val="18"/>
                <w:lang w:val="ru-RU"/>
              </w:rPr>
              <w:tab/>
            </w:r>
            <w:r w:rsidR="009B3861">
              <w:rPr>
                <w:sz w:val="18"/>
                <w:szCs w:val="18"/>
                <w:lang w:val="ru-RU"/>
              </w:rPr>
              <w:t>Все с</w:t>
            </w:r>
            <w:r w:rsidRPr="00CD7FBC">
              <w:rPr>
                <w:sz w:val="18"/>
                <w:szCs w:val="18"/>
                <w:lang w:val="ru-RU"/>
              </w:rPr>
              <w:t xml:space="preserve"> </w:t>
            </w:r>
            <w:r w:rsidRPr="00FF32D7">
              <w:rPr>
                <w:sz w:val="18"/>
                <w:szCs w:val="18"/>
                <w:lang w:val="en-US"/>
              </w:rPr>
              <w:t>MPE</w:t>
            </w:r>
            <w:r w:rsidRPr="00CD7FBC">
              <w:rPr>
                <w:sz w:val="18"/>
                <w:szCs w:val="18"/>
                <w:lang w:val="ru-RU"/>
              </w:rPr>
              <w:noBreakHyphen/>
            </w:r>
            <w:r w:rsidRPr="00FF32D7">
              <w:rPr>
                <w:sz w:val="18"/>
                <w:szCs w:val="18"/>
                <w:lang w:val="en-US"/>
              </w:rPr>
              <w:t>FEC</w:t>
            </w:r>
            <w:r w:rsidRPr="00CD7FBC">
              <w:rPr>
                <w:sz w:val="18"/>
                <w:szCs w:val="18"/>
                <w:lang w:val="ru-RU"/>
              </w:rPr>
              <w:t xml:space="preserve"> 3/4</w:t>
            </w:r>
          </w:p>
        </w:tc>
        <w:tc>
          <w:tcPr>
            <w:tcW w:w="1905" w:type="dxa"/>
          </w:tcPr>
          <w:p w:rsidR="00891F8F" w:rsidRPr="00B44AC1" w:rsidRDefault="000D643F" w:rsidP="00CF73E6">
            <w:pPr>
              <w:pStyle w:val="Tabletext"/>
              <w:ind w:left="284" w:hanging="284"/>
              <w:jc w:val="left"/>
              <w:rPr>
                <w:sz w:val="18"/>
                <w:szCs w:val="18"/>
                <w:lang w:val="ru-RU"/>
              </w:rPr>
            </w:pPr>
            <w:r>
              <w:rPr>
                <w:sz w:val="18"/>
                <w:szCs w:val="18"/>
                <w:lang w:val="en-US"/>
              </w:rPr>
              <w:t>OFDM</w:t>
            </w:r>
            <w:r w:rsidR="00891F8F" w:rsidRPr="00B44AC1">
              <w:rPr>
                <w:sz w:val="18"/>
                <w:szCs w:val="18"/>
                <w:lang w:val="ru-RU"/>
              </w:rPr>
              <w:t>:</w:t>
            </w:r>
          </w:p>
          <w:p w:rsidR="00891F8F" w:rsidRPr="009B3861" w:rsidRDefault="009B3861" w:rsidP="00CF73E6">
            <w:pPr>
              <w:pStyle w:val="Tabletext"/>
              <w:jc w:val="left"/>
              <w:rPr>
                <w:sz w:val="18"/>
                <w:szCs w:val="18"/>
                <w:lang w:val="ru-RU"/>
              </w:rPr>
            </w:pPr>
            <w:r>
              <w:rPr>
                <w:sz w:val="18"/>
                <w:szCs w:val="18"/>
                <w:lang w:val="ru-RU"/>
              </w:rPr>
              <w:t>На</w:t>
            </w:r>
            <w:r w:rsidRPr="009B3861">
              <w:rPr>
                <w:sz w:val="18"/>
                <w:szCs w:val="18"/>
                <w:lang w:val="ru-RU"/>
              </w:rPr>
              <w:t xml:space="preserve"> </w:t>
            </w:r>
            <w:r>
              <w:rPr>
                <w:sz w:val="18"/>
                <w:szCs w:val="18"/>
                <w:lang w:val="ru-RU"/>
              </w:rPr>
              <w:t>уровне</w:t>
            </w:r>
            <w:r w:rsidR="00891F8F" w:rsidRPr="009B3861">
              <w:rPr>
                <w:sz w:val="18"/>
                <w:szCs w:val="18"/>
                <w:lang w:val="ru-RU"/>
              </w:rPr>
              <w:t xml:space="preserve"> </w:t>
            </w:r>
            <w:r w:rsidR="00891F8F" w:rsidRPr="00FF32D7">
              <w:rPr>
                <w:sz w:val="18"/>
                <w:szCs w:val="18"/>
                <w:lang w:val="en-GB"/>
              </w:rPr>
              <w:t>MPEG</w:t>
            </w:r>
            <w:r w:rsidR="00891F8F" w:rsidRPr="009B3861">
              <w:rPr>
                <w:sz w:val="18"/>
                <w:szCs w:val="18"/>
                <w:lang w:val="ru-RU"/>
              </w:rPr>
              <w:t>-</w:t>
            </w:r>
            <w:r w:rsidR="00891F8F" w:rsidRPr="00FF32D7">
              <w:rPr>
                <w:sz w:val="18"/>
                <w:szCs w:val="18"/>
                <w:lang w:val="en-GB"/>
              </w:rPr>
              <w:t>TS</w:t>
            </w:r>
            <w:r w:rsidR="00891F8F" w:rsidRPr="009B3861">
              <w:rPr>
                <w:sz w:val="18"/>
                <w:szCs w:val="18"/>
                <w:lang w:val="ru-RU"/>
              </w:rPr>
              <w:t xml:space="preserve"> </w:t>
            </w:r>
            <w:r>
              <w:rPr>
                <w:sz w:val="18"/>
                <w:szCs w:val="18"/>
                <w:lang w:val="ru-RU"/>
              </w:rPr>
              <w:t>и начиная с более низкой скорости кодирования с</w:t>
            </w:r>
            <w:r w:rsidR="00891F8F" w:rsidRPr="009B3861">
              <w:rPr>
                <w:sz w:val="18"/>
                <w:szCs w:val="18"/>
                <w:lang w:val="ru-RU"/>
              </w:rPr>
              <w:t xml:space="preserve"> </w:t>
            </w:r>
            <w:r w:rsidR="00891F8F" w:rsidRPr="00FF32D7">
              <w:rPr>
                <w:sz w:val="18"/>
                <w:szCs w:val="18"/>
                <w:lang w:val="en-GB"/>
              </w:rPr>
              <w:t>GI</w:t>
            </w:r>
            <w:r w:rsidR="00891F8F" w:rsidRPr="009B3861">
              <w:rPr>
                <w:sz w:val="18"/>
                <w:szCs w:val="18"/>
                <w:lang w:val="ru-RU"/>
              </w:rPr>
              <w:t xml:space="preserve"> 1/4 </w:t>
            </w:r>
            <w:r>
              <w:rPr>
                <w:sz w:val="18"/>
                <w:szCs w:val="18"/>
                <w:lang w:val="ru-RU"/>
              </w:rPr>
              <w:t>до более высокой скорости с</w:t>
            </w:r>
            <w:r w:rsidR="00891F8F" w:rsidRPr="009B3861">
              <w:rPr>
                <w:sz w:val="18"/>
                <w:szCs w:val="18"/>
                <w:lang w:val="ru-RU"/>
              </w:rPr>
              <w:t xml:space="preserve"> </w:t>
            </w:r>
            <w:r w:rsidR="00891F8F" w:rsidRPr="00FF32D7">
              <w:rPr>
                <w:sz w:val="18"/>
                <w:szCs w:val="18"/>
                <w:lang w:val="en-GB"/>
              </w:rPr>
              <w:t>GI </w:t>
            </w:r>
            <w:r w:rsidR="00891F8F" w:rsidRPr="009B3861">
              <w:rPr>
                <w:sz w:val="18"/>
                <w:szCs w:val="18"/>
                <w:lang w:val="ru-RU"/>
              </w:rPr>
              <w:t>1/32</w:t>
            </w:r>
          </w:p>
          <w:p w:rsidR="00891F8F" w:rsidRPr="00FF32D7" w:rsidRDefault="00891F8F" w:rsidP="00CF73E6">
            <w:pPr>
              <w:pStyle w:val="Tabletext"/>
              <w:ind w:left="284" w:hanging="284"/>
              <w:jc w:val="left"/>
              <w:rPr>
                <w:sz w:val="18"/>
                <w:szCs w:val="18"/>
                <w:lang w:val="ru-RU"/>
              </w:rPr>
            </w:pPr>
            <w:r w:rsidRPr="00FF32D7">
              <w:rPr>
                <w:sz w:val="18"/>
                <w:szCs w:val="18"/>
                <w:lang w:val="en-GB"/>
              </w:rPr>
              <w:t>a</w:t>
            </w:r>
            <w:r w:rsidRPr="00FF32D7">
              <w:rPr>
                <w:sz w:val="18"/>
                <w:szCs w:val="18"/>
                <w:lang w:val="ru-RU"/>
              </w:rPr>
              <w:t>)</w:t>
            </w:r>
            <w:r w:rsidRPr="00FF32D7">
              <w:rPr>
                <w:sz w:val="18"/>
                <w:szCs w:val="18"/>
                <w:lang w:val="ru-RU"/>
              </w:rPr>
              <w:tab/>
            </w:r>
            <w:r w:rsidR="004D7090">
              <w:rPr>
                <w:sz w:val="18"/>
                <w:szCs w:val="18"/>
                <w:lang w:val="ru-RU"/>
              </w:rPr>
              <w:t xml:space="preserve">от </w:t>
            </w:r>
            <w:r w:rsidRPr="00FF32D7">
              <w:rPr>
                <w:sz w:val="18"/>
                <w:szCs w:val="18"/>
                <w:lang w:val="ru-RU"/>
              </w:rPr>
              <w:t xml:space="preserve">0,42 </w:t>
            </w:r>
            <w:r w:rsidR="004D7090">
              <w:rPr>
                <w:sz w:val="18"/>
                <w:szCs w:val="18"/>
                <w:lang w:val="ru-RU"/>
              </w:rPr>
              <w:t>до</w:t>
            </w:r>
            <w:r w:rsidRPr="00FF32D7">
              <w:rPr>
                <w:sz w:val="18"/>
                <w:szCs w:val="18"/>
                <w:lang w:val="ru-RU"/>
              </w:rPr>
              <w:t xml:space="preserve"> 3,447</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sz w:val="18"/>
                <w:szCs w:val="18"/>
                <w:lang w:val="ru-RU"/>
              </w:rPr>
            </w:pPr>
            <w:r w:rsidRPr="00FF32D7">
              <w:rPr>
                <w:sz w:val="18"/>
                <w:szCs w:val="18"/>
                <w:lang w:val="en-GB"/>
              </w:rPr>
              <w:t>b</w:t>
            </w:r>
            <w:r w:rsidRPr="00FF32D7">
              <w:rPr>
                <w:sz w:val="18"/>
                <w:szCs w:val="18"/>
                <w:lang w:val="ru-RU"/>
              </w:rPr>
              <w:t>)</w:t>
            </w:r>
            <w:r w:rsidRPr="00FF32D7">
              <w:rPr>
                <w:sz w:val="18"/>
                <w:szCs w:val="18"/>
                <w:lang w:val="ru-RU"/>
              </w:rPr>
              <w:tab/>
            </w:r>
            <w:r w:rsidR="004D7090">
              <w:rPr>
                <w:sz w:val="18"/>
                <w:szCs w:val="18"/>
                <w:lang w:val="ru-RU"/>
              </w:rPr>
              <w:t xml:space="preserve">от </w:t>
            </w:r>
            <w:r w:rsidRPr="00FF32D7">
              <w:rPr>
                <w:sz w:val="18"/>
                <w:szCs w:val="18"/>
                <w:lang w:val="ru-RU"/>
              </w:rPr>
              <w:t>1,332</w:t>
            </w:r>
            <w:r w:rsidRPr="00FF32D7">
              <w:rPr>
                <w:sz w:val="18"/>
                <w:szCs w:val="18"/>
                <w:lang w:val="en-GB"/>
              </w:rPr>
              <w:t> </w:t>
            </w:r>
            <w:r w:rsidRPr="00FF32D7">
              <w:rPr>
                <w:sz w:val="18"/>
                <w:szCs w:val="18"/>
                <w:lang w:val="ru-RU"/>
              </w:rPr>
              <w:t xml:space="preserve">Мбит/с </w:t>
            </w:r>
            <w:r w:rsidR="004D7090">
              <w:rPr>
                <w:sz w:val="18"/>
                <w:szCs w:val="18"/>
                <w:lang w:val="ru-RU"/>
              </w:rPr>
              <w:t xml:space="preserve">до </w:t>
            </w:r>
            <w:r w:rsidRPr="00FF32D7">
              <w:rPr>
                <w:sz w:val="18"/>
                <w:szCs w:val="18"/>
                <w:lang w:val="ru-RU"/>
              </w:rPr>
              <w:t>10,772</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c</w:t>
            </w:r>
            <w:r w:rsidRPr="00FF32D7">
              <w:rPr>
                <w:sz w:val="18"/>
                <w:szCs w:val="18"/>
                <w:lang w:val="ru-RU"/>
              </w:rPr>
              <w:t>)</w:t>
            </w:r>
            <w:r w:rsidRPr="00FF32D7">
              <w:rPr>
                <w:sz w:val="18"/>
                <w:szCs w:val="18"/>
                <w:lang w:val="ru-RU"/>
              </w:rPr>
              <w:tab/>
            </w:r>
            <w:r w:rsidR="004D7090">
              <w:rPr>
                <w:sz w:val="18"/>
                <w:szCs w:val="18"/>
                <w:lang w:val="ru-RU"/>
              </w:rPr>
              <w:t xml:space="preserve">от </w:t>
            </w:r>
            <w:r w:rsidRPr="00FF32D7">
              <w:rPr>
                <w:sz w:val="18"/>
                <w:szCs w:val="18"/>
                <w:lang w:val="ru-RU"/>
              </w:rPr>
              <w:t>1,60</w:t>
            </w:r>
            <w:r w:rsidRPr="00FF32D7">
              <w:rPr>
                <w:sz w:val="18"/>
                <w:szCs w:val="18"/>
                <w:lang w:val="en-GB"/>
              </w:rPr>
              <w:t> </w:t>
            </w:r>
            <w:r w:rsidRPr="00FF32D7">
              <w:rPr>
                <w:sz w:val="18"/>
                <w:szCs w:val="18"/>
                <w:lang w:val="ru-RU"/>
              </w:rPr>
              <w:t xml:space="preserve">Мбит/с </w:t>
            </w:r>
            <w:r w:rsidR="004D7090">
              <w:rPr>
                <w:sz w:val="18"/>
                <w:szCs w:val="18"/>
                <w:lang w:val="ru-RU"/>
              </w:rPr>
              <w:t>до</w:t>
            </w:r>
            <w:r w:rsidRPr="00FF32D7">
              <w:rPr>
                <w:sz w:val="18"/>
                <w:szCs w:val="18"/>
                <w:lang w:val="ru-RU"/>
              </w:rPr>
              <w:t xml:space="preserve"> 12,95</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d</w:t>
            </w:r>
            <w:r w:rsidRPr="00FF32D7">
              <w:rPr>
                <w:sz w:val="18"/>
                <w:szCs w:val="18"/>
                <w:lang w:val="ru-RU"/>
              </w:rPr>
              <w:t>)</w:t>
            </w:r>
            <w:r w:rsidRPr="00FF32D7">
              <w:rPr>
                <w:sz w:val="18"/>
                <w:szCs w:val="18"/>
                <w:lang w:val="ru-RU"/>
              </w:rPr>
              <w:tab/>
            </w:r>
            <w:r w:rsidR="004D7090">
              <w:rPr>
                <w:sz w:val="18"/>
                <w:szCs w:val="18"/>
                <w:lang w:val="ru-RU"/>
              </w:rPr>
              <w:t xml:space="preserve">от </w:t>
            </w:r>
            <w:r w:rsidRPr="00FF32D7">
              <w:rPr>
                <w:sz w:val="18"/>
                <w:szCs w:val="18"/>
                <w:lang w:val="ru-RU"/>
              </w:rPr>
              <w:t xml:space="preserve">1,868 Мбит/с </w:t>
            </w:r>
            <w:r w:rsidR="004D7090">
              <w:rPr>
                <w:sz w:val="18"/>
                <w:szCs w:val="18"/>
                <w:lang w:val="ru-RU"/>
              </w:rPr>
              <w:t>до</w:t>
            </w:r>
            <w:r w:rsidRPr="00FF32D7">
              <w:rPr>
                <w:sz w:val="18"/>
                <w:szCs w:val="18"/>
                <w:lang w:val="ru-RU"/>
              </w:rPr>
              <w:t xml:space="preserve"> 15,103</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e</w:t>
            </w:r>
            <w:r w:rsidRPr="00FF32D7">
              <w:rPr>
                <w:sz w:val="18"/>
                <w:szCs w:val="18"/>
                <w:lang w:val="ru-RU"/>
              </w:rPr>
              <w:t>)</w:t>
            </w:r>
            <w:r w:rsidRPr="00FF32D7">
              <w:rPr>
                <w:sz w:val="18"/>
                <w:szCs w:val="18"/>
                <w:lang w:val="ru-RU"/>
              </w:rPr>
              <w:tab/>
            </w:r>
            <w:r w:rsidR="004D7090">
              <w:rPr>
                <w:sz w:val="18"/>
                <w:szCs w:val="18"/>
                <w:lang w:val="ru-RU"/>
              </w:rPr>
              <w:t xml:space="preserve">от </w:t>
            </w:r>
            <w:r w:rsidRPr="00FF32D7">
              <w:rPr>
                <w:sz w:val="18"/>
                <w:szCs w:val="18"/>
                <w:lang w:val="ru-RU"/>
              </w:rPr>
              <w:t xml:space="preserve">2,135 Мбит/с </w:t>
            </w:r>
            <w:r w:rsidR="004D7090">
              <w:rPr>
                <w:sz w:val="18"/>
                <w:szCs w:val="18"/>
                <w:lang w:val="ru-RU"/>
              </w:rPr>
              <w:t xml:space="preserve">до </w:t>
            </w:r>
            <w:r w:rsidRPr="00FF32D7">
              <w:rPr>
                <w:sz w:val="18"/>
                <w:szCs w:val="18"/>
                <w:lang w:val="ru-RU"/>
              </w:rPr>
              <w:t>17,257</w:t>
            </w:r>
            <w:r w:rsidRPr="00FF32D7">
              <w:rPr>
                <w:sz w:val="18"/>
                <w:szCs w:val="18"/>
                <w:lang w:val="en-GB"/>
              </w:rPr>
              <w:t> </w:t>
            </w:r>
            <w:r w:rsidRPr="00FF32D7">
              <w:rPr>
                <w:sz w:val="18"/>
                <w:szCs w:val="18"/>
                <w:lang w:val="ru-RU"/>
              </w:rPr>
              <w:t>Мбит/с</w:t>
            </w:r>
          </w:p>
          <w:p w:rsidR="00891F8F" w:rsidRPr="00D94706" w:rsidRDefault="00F80A4B" w:rsidP="00CF73E6">
            <w:pPr>
              <w:pStyle w:val="Tabletext"/>
              <w:jc w:val="left"/>
              <w:rPr>
                <w:b/>
                <w:bCs/>
                <w:sz w:val="18"/>
                <w:szCs w:val="18"/>
                <w:lang w:val="ru-RU"/>
              </w:rPr>
            </w:pPr>
            <w:r w:rsidRPr="00D94706">
              <w:rPr>
                <w:sz w:val="18"/>
                <w:szCs w:val="18"/>
                <w:lang w:val="ru-RU"/>
              </w:rPr>
              <w:t>ВРК</w:t>
            </w:r>
            <w:r w:rsidR="00891F8F" w:rsidRPr="00D94706">
              <w:rPr>
                <w:sz w:val="18"/>
                <w:szCs w:val="18"/>
                <w:lang w:val="ru-RU"/>
              </w:rPr>
              <w:t xml:space="preserve"> </w:t>
            </w:r>
            <w:r w:rsidR="00D94706">
              <w:rPr>
                <w:sz w:val="18"/>
                <w:szCs w:val="18"/>
                <w:lang w:val="ru-RU"/>
              </w:rPr>
              <w:t xml:space="preserve">со спадом </w:t>
            </w:r>
            <w:r w:rsidR="00213C78">
              <w:rPr>
                <w:sz w:val="18"/>
                <w:szCs w:val="18"/>
                <w:lang w:val="ru-RU"/>
              </w:rPr>
              <w:br/>
            </w:r>
            <w:r w:rsidR="00D94706">
              <w:rPr>
                <w:sz w:val="18"/>
                <w:szCs w:val="18"/>
                <w:lang w:val="ru-RU"/>
              </w:rPr>
              <w:t>АЧХ</w:t>
            </w:r>
            <w:r w:rsidR="00891F8F" w:rsidRPr="00D94706">
              <w:rPr>
                <w:sz w:val="18"/>
                <w:szCs w:val="18"/>
                <w:lang w:val="ru-RU"/>
              </w:rPr>
              <w:t xml:space="preserve"> 15%:</w:t>
            </w:r>
          </w:p>
          <w:p w:rsidR="00891F8F" w:rsidRPr="00D94706" w:rsidRDefault="00891F8F" w:rsidP="00CF73E6">
            <w:pPr>
              <w:pStyle w:val="Tabletext"/>
              <w:ind w:left="284" w:hanging="284"/>
              <w:jc w:val="left"/>
              <w:rPr>
                <w:b/>
                <w:bCs/>
                <w:sz w:val="18"/>
                <w:szCs w:val="18"/>
                <w:lang w:val="ru-RU"/>
              </w:rPr>
            </w:pPr>
            <w:r w:rsidRPr="00FF32D7">
              <w:rPr>
                <w:sz w:val="18"/>
                <w:szCs w:val="18"/>
                <w:lang w:val="en-GB"/>
              </w:rPr>
              <w:t>a</w:t>
            </w:r>
            <w:r w:rsidRPr="00D94706">
              <w:rPr>
                <w:sz w:val="18"/>
                <w:szCs w:val="18"/>
                <w:lang w:val="ru-RU"/>
              </w:rPr>
              <w:t>)</w:t>
            </w:r>
            <w:r w:rsidRPr="00D94706">
              <w:rPr>
                <w:sz w:val="18"/>
                <w:szCs w:val="18"/>
                <w:lang w:val="ru-RU"/>
              </w:rPr>
              <w:tab/>
            </w:r>
            <w:r w:rsidR="00D94706">
              <w:rPr>
                <w:sz w:val="18"/>
                <w:szCs w:val="18"/>
                <w:lang w:val="ru-RU"/>
              </w:rPr>
              <w:t xml:space="preserve">от </w:t>
            </w:r>
            <w:r w:rsidRPr="00D94706">
              <w:rPr>
                <w:sz w:val="18"/>
                <w:szCs w:val="18"/>
                <w:lang w:val="ru-RU"/>
              </w:rPr>
              <w:t xml:space="preserve">0,49 </w:t>
            </w:r>
            <w:r w:rsidRPr="00FF32D7">
              <w:rPr>
                <w:sz w:val="18"/>
                <w:szCs w:val="18"/>
                <w:lang w:val="ru-RU"/>
              </w:rPr>
              <w:t>Мбит</w:t>
            </w:r>
            <w:r w:rsidRPr="00D94706">
              <w:rPr>
                <w:sz w:val="18"/>
                <w:szCs w:val="18"/>
                <w:lang w:val="ru-RU"/>
              </w:rPr>
              <w:t>/</w:t>
            </w:r>
            <w:r w:rsidRPr="00FF32D7">
              <w:rPr>
                <w:sz w:val="18"/>
                <w:szCs w:val="18"/>
                <w:lang w:val="ru-RU"/>
              </w:rPr>
              <w:t>с</w:t>
            </w:r>
            <w:r w:rsidR="00D94706">
              <w:rPr>
                <w:sz w:val="18"/>
                <w:szCs w:val="18"/>
                <w:lang w:val="ru-RU"/>
              </w:rPr>
              <w:t xml:space="preserve"> до</w:t>
            </w:r>
            <w:r w:rsidRPr="00D94706">
              <w:rPr>
                <w:sz w:val="18"/>
                <w:szCs w:val="18"/>
                <w:lang w:val="ru-RU"/>
              </w:rPr>
              <w:t xml:space="preserve"> 3,337 </w:t>
            </w:r>
            <w:r w:rsidRPr="00FF32D7">
              <w:rPr>
                <w:sz w:val="18"/>
                <w:szCs w:val="18"/>
                <w:lang w:val="ru-RU"/>
              </w:rPr>
              <w:t>Мбит</w:t>
            </w:r>
            <w:r w:rsidRPr="00D94706">
              <w:rPr>
                <w:sz w:val="18"/>
                <w:szCs w:val="18"/>
                <w:lang w:val="ru-RU"/>
              </w:rPr>
              <w:t>/</w:t>
            </w:r>
            <w:r w:rsidRPr="00FF32D7">
              <w:rPr>
                <w:sz w:val="18"/>
                <w:szCs w:val="18"/>
                <w:lang w:val="ru-RU"/>
              </w:rPr>
              <w:t>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b</w:t>
            </w:r>
            <w:r w:rsidRPr="00FF32D7">
              <w:rPr>
                <w:sz w:val="18"/>
                <w:szCs w:val="18"/>
                <w:lang w:val="ru-RU"/>
              </w:rPr>
              <w:t>)</w:t>
            </w:r>
            <w:r w:rsidRPr="00FF32D7">
              <w:rPr>
                <w:sz w:val="18"/>
                <w:szCs w:val="18"/>
                <w:lang w:val="ru-RU"/>
              </w:rPr>
              <w:tab/>
            </w:r>
            <w:r w:rsidR="00D94706">
              <w:rPr>
                <w:sz w:val="18"/>
                <w:szCs w:val="18"/>
                <w:lang w:val="ru-RU"/>
              </w:rPr>
              <w:t xml:space="preserve">от </w:t>
            </w:r>
            <w:r w:rsidRPr="00FF32D7">
              <w:rPr>
                <w:sz w:val="18"/>
                <w:szCs w:val="18"/>
                <w:lang w:val="ru-RU"/>
              </w:rPr>
              <w:t xml:space="preserve">1,53 Мбит/с </w:t>
            </w:r>
            <w:r w:rsidR="00D94706">
              <w:rPr>
                <w:sz w:val="18"/>
                <w:szCs w:val="18"/>
                <w:lang w:val="ru-RU"/>
              </w:rPr>
              <w:t>до</w:t>
            </w:r>
            <w:r w:rsidRPr="00FF32D7">
              <w:rPr>
                <w:sz w:val="18"/>
                <w:szCs w:val="18"/>
                <w:lang w:val="ru-RU"/>
              </w:rPr>
              <w:t xml:space="preserve"> 10,41</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c</w:t>
            </w:r>
            <w:r w:rsidRPr="00FF32D7">
              <w:rPr>
                <w:sz w:val="18"/>
                <w:szCs w:val="18"/>
                <w:lang w:val="ru-RU"/>
              </w:rPr>
              <w:t>)</w:t>
            </w:r>
            <w:r w:rsidRPr="00FF32D7">
              <w:rPr>
                <w:sz w:val="18"/>
                <w:szCs w:val="18"/>
                <w:lang w:val="ru-RU"/>
              </w:rPr>
              <w:tab/>
            </w:r>
            <w:r w:rsidR="00D94706">
              <w:rPr>
                <w:sz w:val="18"/>
                <w:szCs w:val="18"/>
                <w:lang w:val="ru-RU"/>
              </w:rPr>
              <w:t xml:space="preserve">от </w:t>
            </w:r>
            <w:r w:rsidRPr="00FF32D7">
              <w:rPr>
                <w:sz w:val="18"/>
                <w:szCs w:val="18"/>
                <w:lang w:val="ru-RU"/>
              </w:rPr>
              <w:t xml:space="preserve">1,827 Мбит/с </w:t>
            </w:r>
            <w:r w:rsidR="00D94706">
              <w:rPr>
                <w:sz w:val="18"/>
                <w:szCs w:val="18"/>
                <w:lang w:val="ru-RU"/>
              </w:rPr>
              <w:t>до</w:t>
            </w:r>
            <w:r w:rsidRPr="00FF32D7">
              <w:rPr>
                <w:sz w:val="18"/>
                <w:szCs w:val="18"/>
                <w:lang w:val="ru-RU"/>
              </w:rPr>
              <w:t xml:space="preserve"> 12,491</w:t>
            </w:r>
            <w:r w:rsidRPr="00FF32D7">
              <w:rPr>
                <w:sz w:val="18"/>
                <w:szCs w:val="18"/>
                <w:lang w:val="en-GB"/>
              </w:rPr>
              <w:t> </w:t>
            </w:r>
            <w:r w:rsidRPr="00FF32D7">
              <w:rPr>
                <w:sz w:val="18"/>
                <w:szCs w:val="18"/>
                <w:lang w:val="ru-RU"/>
              </w:rPr>
              <w:t>Мбит/с</w:t>
            </w:r>
          </w:p>
          <w:p w:rsidR="00891F8F" w:rsidRPr="00FF32D7" w:rsidRDefault="00891F8F" w:rsidP="00CF73E6">
            <w:pPr>
              <w:pStyle w:val="Tabletext"/>
              <w:ind w:left="284" w:hanging="284"/>
              <w:jc w:val="left"/>
              <w:rPr>
                <w:b/>
                <w:bCs/>
                <w:sz w:val="18"/>
                <w:szCs w:val="18"/>
                <w:lang w:val="ru-RU"/>
              </w:rPr>
            </w:pPr>
            <w:r w:rsidRPr="00FF32D7">
              <w:rPr>
                <w:sz w:val="18"/>
                <w:szCs w:val="18"/>
                <w:lang w:val="en-GB"/>
              </w:rPr>
              <w:t>d</w:t>
            </w:r>
            <w:r w:rsidRPr="00FF32D7">
              <w:rPr>
                <w:sz w:val="18"/>
                <w:szCs w:val="18"/>
                <w:lang w:val="ru-RU"/>
              </w:rPr>
              <w:t>)</w:t>
            </w:r>
            <w:r w:rsidRPr="00FF32D7">
              <w:rPr>
                <w:sz w:val="18"/>
                <w:szCs w:val="18"/>
                <w:lang w:val="ru-RU"/>
              </w:rPr>
              <w:tab/>
            </w:r>
            <w:r w:rsidR="00D94706">
              <w:rPr>
                <w:sz w:val="18"/>
                <w:szCs w:val="18"/>
                <w:lang w:val="ru-RU"/>
              </w:rPr>
              <w:t xml:space="preserve">от </w:t>
            </w:r>
            <w:r w:rsidRPr="00FF32D7">
              <w:rPr>
                <w:sz w:val="18"/>
                <w:szCs w:val="18"/>
                <w:lang w:val="ru-RU"/>
              </w:rPr>
              <w:t xml:space="preserve">2,172 Мбит/с </w:t>
            </w:r>
            <w:r w:rsidR="00D94706">
              <w:rPr>
                <w:sz w:val="18"/>
                <w:szCs w:val="18"/>
                <w:lang w:val="ru-RU"/>
              </w:rPr>
              <w:t>до</w:t>
            </w:r>
            <w:r w:rsidRPr="00FF32D7">
              <w:rPr>
                <w:sz w:val="18"/>
                <w:szCs w:val="18"/>
                <w:lang w:val="ru-RU"/>
              </w:rPr>
              <w:t xml:space="preserve"> 14,164</w:t>
            </w:r>
            <w:r w:rsidRPr="00FF32D7">
              <w:rPr>
                <w:sz w:val="18"/>
                <w:szCs w:val="18"/>
                <w:lang w:val="en-GB"/>
              </w:rPr>
              <w:t> </w:t>
            </w:r>
            <w:r w:rsidRPr="00FF32D7">
              <w:rPr>
                <w:sz w:val="18"/>
                <w:szCs w:val="18"/>
                <w:lang w:val="ru-RU"/>
              </w:rPr>
              <w:t>Мбит/с</w:t>
            </w:r>
          </w:p>
          <w:p w:rsidR="00891F8F" w:rsidRPr="00FF32D7" w:rsidRDefault="00891F8F" w:rsidP="00213C78">
            <w:pPr>
              <w:pStyle w:val="Tabletext"/>
              <w:ind w:left="284" w:hanging="284"/>
              <w:jc w:val="left"/>
              <w:rPr>
                <w:sz w:val="18"/>
                <w:szCs w:val="18"/>
                <w:lang w:val="ru-RU"/>
              </w:rPr>
            </w:pPr>
            <w:r w:rsidRPr="00FF32D7">
              <w:rPr>
                <w:sz w:val="18"/>
                <w:szCs w:val="18"/>
                <w:lang w:val="en-GB"/>
              </w:rPr>
              <w:t>e</w:t>
            </w:r>
            <w:r w:rsidRPr="00FF32D7">
              <w:rPr>
                <w:sz w:val="18"/>
                <w:szCs w:val="18"/>
                <w:lang w:val="ru-RU"/>
              </w:rPr>
              <w:t>)</w:t>
            </w:r>
            <w:r w:rsidRPr="00FF32D7">
              <w:rPr>
                <w:sz w:val="18"/>
                <w:szCs w:val="18"/>
                <w:lang w:val="ru-RU"/>
              </w:rPr>
              <w:tab/>
            </w:r>
            <w:r w:rsidR="00D94706">
              <w:rPr>
                <w:sz w:val="18"/>
                <w:szCs w:val="18"/>
                <w:lang w:val="ru-RU"/>
              </w:rPr>
              <w:t xml:space="preserve">от </w:t>
            </w:r>
            <w:r w:rsidRPr="00FF32D7">
              <w:rPr>
                <w:sz w:val="18"/>
                <w:szCs w:val="18"/>
                <w:lang w:val="ru-RU"/>
              </w:rPr>
              <w:t xml:space="preserve">2,468 Мбит/с </w:t>
            </w:r>
            <w:r w:rsidR="00D94706">
              <w:rPr>
                <w:sz w:val="18"/>
                <w:szCs w:val="18"/>
                <w:lang w:val="ru-RU"/>
              </w:rPr>
              <w:t>до</w:t>
            </w:r>
            <w:r w:rsidRPr="00FF32D7">
              <w:rPr>
                <w:sz w:val="18"/>
                <w:szCs w:val="18"/>
                <w:lang w:val="ru-RU"/>
              </w:rPr>
              <w:t xml:space="preserve"> 16,687</w:t>
            </w:r>
            <w:r w:rsidRPr="00FF32D7">
              <w:rPr>
                <w:sz w:val="18"/>
                <w:szCs w:val="18"/>
                <w:lang w:val="en-GB"/>
              </w:rPr>
              <w:t> </w:t>
            </w:r>
            <w:r w:rsidRPr="00FF32D7">
              <w:rPr>
                <w:sz w:val="18"/>
                <w:szCs w:val="18"/>
                <w:lang w:val="ru-RU"/>
              </w:rPr>
              <w:t>Мбит/с</w:t>
            </w:r>
          </w:p>
        </w:tc>
        <w:tc>
          <w:tcPr>
            <w:tcW w:w="1559" w:type="dxa"/>
          </w:tcPr>
          <w:p w:rsidR="00891F8F" w:rsidRPr="00FF32D7" w:rsidRDefault="00891F8F" w:rsidP="00213C78">
            <w:pPr>
              <w:pStyle w:val="Tabletext"/>
              <w:ind w:left="284" w:hanging="284"/>
              <w:jc w:val="left"/>
              <w:rPr>
                <w:sz w:val="18"/>
                <w:szCs w:val="18"/>
                <w:lang w:val="ru-RU"/>
              </w:rPr>
            </w:pPr>
            <w:r w:rsidRPr="00FF32D7">
              <w:rPr>
                <w:sz w:val="18"/>
                <w:szCs w:val="18"/>
                <w:lang w:val="en-GB"/>
              </w:rPr>
              <w:t>a</w:t>
            </w:r>
            <w:r w:rsidRPr="00FF32D7">
              <w:rPr>
                <w:sz w:val="18"/>
                <w:szCs w:val="18"/>
                <w:lang w:val="ru-RU"/>
              </w:rPr>
              <w:t>)</w:t>
            </w:r>
            <w:r w:rsidRPr="00FF32D7">
              <w:rPr>
                <w:sz w:val="18"/>
                <w:szCs w:val="18"/>
                <w:lang w:val="ru-RU"/>
              </w:rPr>
              <w:tab/>
            </w:r>
            <w:r w:rsidR="00213C78">
              <w:rPr>
                <w:sz w:val="18"/>
                <w:szCs w:val="18"/>
                <w:lang w:val="ru-RU"/>
              </w:rPr>
              <w:t xml:space="preserve">от </w:t>
            </w:r>
            <w:r w:rsidRPr="00FF32D7">
              <w:rPr>
                <w:sz w:val="18"/>
                <w:szCs w:val="18"/>
                <w:lang w:val="ru-RU"/>
              </w:rPr>
              <w:t>2,3</w:t>
            </w:r>
            <w:r w:rsidR="00213C78">
              <w:rPr>
                <w:sz w:val="18"/>
                <w:szCs w:val="18"/>
                <w:lang w:val="ru-RU"/>
              </w:rPr>
              <w:t xml:space="preserve"> до</w:t>
            </w:r>
            <w:r w:rsidRPr="00FF32D7">
              <w:rPr>
                <w:sz w:val="18"/>
                <w:szCs w:val="18"/>
                <w:lang w:val="ru-RU"/>
              </w:rPr>
              <w:br/>
              <w:t>9,3</w:t>
            </w:r>
            <w:r w:rsidRPr="00FF32D7">
              <w:rPr>
                <w:sz w:val="18"/>
                <w:szCs w:val="18"/>
                <w:lang w:val="en-US"/>
              </w:rPr>
              <w:t> </w:t>
            </w:r>
            <w:r w:rsidRPr="00FF32D7">
              <w:rPr>
                <w:sz w:val="18"/>
                <w:szCs w:val="18"/>
                <w:lang w:val="ru-RU"/>
              </w:rPr>
              <w:t>Мбит/с</w:t>
            </w:r>
          </w:p>
          <w:p w:rsidR="00891F8F" w:rsidRPr="00FF32D7" w:rsidRDefault="00891F8F" w:rsidP="00213C78">
            <w:pPr>
              <w:pStyle w:val="Tabletext"/>
              <w:ind w:left="284" w:hanging="284"/>
              <w:jc w:val="left"/>
              <w:rPr>
                <w:sz w:val="18"/>
                <w:szCs w:val="18"/>
                <w:lang w:val="ru-RU"/>
              </w:rPr>
            </w:pPr>
            <w:r w:rsidRPr="00FF32D7">
              <w:rPr>
                <w:sz w:val="18"/>
                <w:szCs w:val="18"/>
                <w:lang w:val="en-US"/>
              </w:rPr>
              <w:t>b</w:t>
            </w:r>
            <w:r w:rsidRPr="00FF32D7">
              <w:rPr>
                <w:sz w:val="18"/>
                <w:szCs w:val="18"/>
                <w:lang w:val="ru-RU"/>
              </w:rPr>
              <w:t>)</w:t>
            </w:r>
            <w:r w:rsidRPr="00FF32D7">
              <w:rPr>
                <w:sz w:val="18"/>
                <w:szCs w:val="18"/>
                <w:lang w:val="ru-RU"/>
              </w:rPr>
              <w:tab/>
            </w:r>
            <w:r w:rsidR="00213C78">
              <w:rPr>
                <w:sz w:val="18"/>
                <w:szCs w:val="18"/>
                <w:lang w:val="ru-RU"/>
              </w:rPr>
              <w:t xml:space="preserve">от </w:t>
            </w:r>
            <w:r w:rsidRPr="00FF32D7">
              <w:rPr>
                <w:sz w:val="18"/>
                <w:szCs w:val="18"/>
                <w:lang w:val="ru-RU"/>
              </w:rPr>
              <w:t>2,8</w:t>
            </w:r>
            <w:r w:rsidR="00213C78">
              <w:rPr>
                <w:sz w:val="18"/>
                <w:szCs w:val="18"/>
                <w:lang w:val="ru-RU"/>
              </w:rPr>
              <w:t xml:space="preserve"> до</w:t>
            </w:r>
            <w:r w:rsidRPr="00FF32D7">
              <w:rPr>
                <w:sz w:val="18"/>
                <w:szCs w:val="18"/>
                <w:lang w:val="ru-RU"/>
              </w:rPr>
              <w:br/>
              <w:t>11,2</w:t>
            </w:r>
            <w:r w:rsidRPr="00FF32D7">
              <w:rPr>
                <w:sz w:val="18"/>
                <w:szCs w:val="18"/>
                <w:lang w:val="en-US"/>
              </w:rPr>
              <w:t> </w:t>
            </w:r>
            <w:r w:rsidRPr="00FF32D7">
              <w:rPr>
                <w:sz w:val="18"/>
                <w:szCs w:val="18"/>
                <w:lang w:val="ru-RU"/>
              </w:rPr>
              <w:t>Мбит/с</w:t>
            </w:r>
          </w:p>
          <w:p w:rsidR="00891F8F" w:rsidRPr="00FF32D7" w:rsidRDefault="00891F8F" w:rsidP="00213C78">
            <w:pPr>
              <w:pStyle w:val="Tabletext"/>
              <w:ind w:left="284" w:hanging="284"/>
              <w:jc w:val="left"/>
              <w:rPr>
                <w:sz w:val="18"/>
                <w:szCs w:val="18"/>
                <w:lang w:val="ru-RU"/>
              </w:rPr>
            </w:pPr>
            <w:r w:rsidRPr="00FF32D7">
              <w:rPr>
                <w:sz w:val="18"/>
                <w:szCs w:val="18"/>
                <w:lang w:val="en-US"/>
              </w:rPr>
              <w:t>c</w:t>
            </w:r>
            <w:r w:rsidRPr="00FF32D7">
              <w:rPr>
                <w:sz w:val="18"/>
                <w:szCs w:val="18"/>
                <w:lang w:val="ru-RU"/>
              </w:rPr>
              <w:t>)</w:t>
            </w:r>
            <w:r w:rsidRPr="00FF32D7">
              <w:rPr>
                <w:sz w:val="18"/>
                <w:szCs w:val="18"/>
                <w:lang w:val="ru-RU"/>
              </w:rPr>
              <w:tab/>
            </w:r>
            <w:r w:rsidR="00213C78">
              <w:rPr>
                <w:sz w:val="18"/>
                <w:szCs w:val="18"/>
                <w:lang w:val="ru-RU"/>
              </w:rPr>
              <w:t xml:space="preserve">от </w:t>
            </w:r>
            <w:r w:rsidRPr="00FF32D7">
              <w:rPr>
                <w:sz w:val="18"/>
                <w:szCs w:val="18"/>
                <w:lang w:val="ru-RU"/>
              </w:rPr>
              <w:t>3,2</w:t>
            </w:r>
            <w:r w:rsidR="00213C78">
              <w:rPr>
                <w:sz w:val="18"/>
                <w:szCs w:val="18"/>
                <w:lang w:val="ru-RU"/>
              </w:rPr>
              <w:t xml:space="preserve"> до</w:t>
            </w:r>
            <w:r w:rsidR="00F85A32">
              <w:rPr>
                <w:sz w:val="18"/>
                <w:szCs w:val="18"/>
                <w:lang w:val="ru-RU"/>
              </w:rPr>
              <w:br/>
            </w:r>
            <w:r w:rsidRPr="00FF32D7">
              <w:rPr>
                <w:sz w:val="18"/>
                <w:szCs w:val="18"/>
                <w:lang w:val="ru-RU"/>
              </w:rPr>
              <w:t>13</w:t>
            </w:r>
            <w:r w:rsidR="00213C78">
              <w:rPr>
                <w:sz w:val="18"/>
                <w:szCs w:val="18"/>
                <w:lang w:val="ru-RU"/>
              </w:rPr>
              <w:t> </w:t>
            </w:r>
            <w:r w:rsidRPr="00FF32D7">
              <w:rPr>
                <w:sz w:val="18"/>
                <w:szCs w:val="18"/>
                <w:lang w:val="ru-RU"/>
              </w:rPr>
              <w:t>Мбит/с</w:t>
            </w:r>
          </w:p>
          <w:p w:rsidR="00891F8F" w:rsidRPr="00FF32D7" w:rsidRDefault="00891F8F" w:rsidP="00213C78">
            <w:pPr>
              <w:pStyle w:val="Tabletext"/>
              <w:ind w:left="284" w:hanging="284"/>
              <w:jc w:val="left"/>
              <w:rPr>
                <w:sz w:val="18"/>
                <w:szCs w:val="18"/>
                <w:lang w:val="ru-RU"/>
              </w:rPr>
            </w:pPr>
            <w:r w:rsidRPr="00FF32D7">
              <w:rPr>
                <w:sz w:val="18"/>
                <w:szCs w:val="18"/>
                <w:lang w:val="en-US"/>
              </w:rPr>
              <w:t>d</w:t>
            </w:r>
            <w:r w:rsidRPr="00FF32D7">
              <w:rPr>
                <w:sz w:val="18"/>
                <w:szCs w:val="18"/>
                <w:lang w:val="ru-RU"/>
              </w:rPr>
              <w:t>)</w:t>
            </w:r>
            <w:r w:rsidRPr="00FF32D7">
              <w:rPr>
                <w:sz w:val="18"/>
                <w:szCs w:val="18"/>
                <w:lang w:val="ru-RU"/>
              </w:rPr>
              <w:tab/>
            </w:r>
            <w:r w:rsidR="00213C78">
              <w:rPr>
                <w:sz w:val="18"/>
                <w:szCs w:val="18"/>
                <w:lang w:val="ru-RU"/>
              </w:rPr>
              <w:t xml:space="preserve">от </w:t>
            </w:r>
            <w:r w:rsidRPr="00FF32D7">
              <w:rPr>
                <w:sz w:val="18"/>
                <w:szCs w:val="18"/>
                <w:lang w:val="ru-RU"/>
              </w:rPr>
              <w:t>3,7</w:t>
            </w:r>
            <w:r w:rsidR="00213C78">
              <w:rPr>
                <w:sz w:val="18"/>
                <w:szCs w:val="18"/>
                <w:lang w:val="ru-RU"/>
              </w:rPr>
              <w:t xml:space="preserve"> до</w:t>
            </w:r>
            <w:r w:rsidRPr="00FF32D7">
              <w:rPr>
                <w:sz w:val="18"/>
                <w:szCs w:val="18"/>
                <w:lang w:val="ru-RU"/>
              </w:rPr>
              <w:br/>
              <w:t>14,9</w:t>
            </w:r>
            <w:r w:rsidRPr="00FF32D7">
              <w:rPr>
                <w:sz w:val="18"/>
                <w:szCs w:val="18"/>
                <w:lang w:val="en-US"/>
              </w:rPr>
              <w:t> </w:t>
            </w:r>
            <w:r w:rsidRPr="00FF32D7">
              <w:rPr>
                <w:sz w:val="18"/>
                <w:szCs w:val="18"/>
                <w:lang w:val="ru-RU"/>
              </w:rPr>
              <w:t>Мбит/с</w:t>
            </w:r>
          </w:p>
          <w:p w:rsidR="00891F8F" w:rsidRPr="00FF32D7" w:rsidRDefault="00891F8F" w:rsidP="000E02E7">
            <w:pPr>
              <w:pStyle w:val="Tabletext"/>
              <w:jc w:val="left"/>
              <w:rPr>
                <w:sz w:val="18"/>
                <w:szCs w:val="18"/>
                <w:lang w:val="ru-RU"/>
              </w:rPr>
            </w:pPr>
            <w:r w:rsidRPr="00FF32D7">
              <w:rPr>
                <w:sz w:val="18"/>
                <w:szCs w:val="18"/>
                <w:lang w:val="ru-RU"/>
              </w:rPr>
              <w:t>(Эти скорости не включают служебной информации благодаря применению кода Рида</w:t>
            </w:r>
            <w:r w:rsidR="00B6388E">
              <w:rPr>
                <w:sz w:val="18"/>
                <w:szCs w:val="18"/>
                <w:lang w:val="ru-RU"/>
              </w:rPr>
              <w:t>-</w:t>
            </w:r>
            <w:r w:rsidRPr="00FF32D7">
              <w:rPr>
                <w:sz w:val="18"/>
                <w:szCs w:val="18"/>
                <w:lang w:val="ru-RU"/>
              </w:rPr>
              <w:t>Соломона)</w:t>
            </w:r>
          </w:p>
        </w:tc>
      </w:tr>
      <w:tr w:rsidR="00891F8F" w:rsidRPr="00FA6C56" w:rsidTr="00E87FDB">
        <w:trPr>
          <w:cantSplit/>
          <w:jc w:val="center"/>
        </w:trPr>
        <w:tc>
          <w:tcPr>
            <w:tcW w:w="15416" w:type="dxa"/>
            <w:gridSpan w:val="10"/>
            <w:tcBorders>
              <w:left w:val="nil"/>
              <w:bottom w:val="nil"/>
              <w:right w:val="nil"/>
            </w:tcBorders>
            <w:tcMar>
              <w:left w:w="85" w:type="dxa"/>
              <w:right w:w="85" w:type="dxa"/>
            </w:tcMar>
          </w:tcPr>
          <w:p w:rsidR="00891F8F" w:rsidRPr="00FF32D7" w:rsidRDefault="00891F8F" w:rsidP="00CF73E6">
            <w:pPr>
              <w:pStyle w:val="Tablelegend"/>
              <w:rPr>
                <w:sz w:val="18"/>
                <w:szCs w:val="18"/>
                <w:lang w:val="ru-RU"/>
              </w:rPr>
            </w:pPr>
            <w:r w:rsidRPr="00FF32D7">
              <w:rPr>
                <w:vertAlign w:val="superscript"/>
                <w:lang w:val="ru-RU"/>
              </w:rPr>
              <w:t>(1)</w:t>
            </w:r>
            <w:r w:rsidRPr="00FF32D7">
              <w:rPr>
                <w:lang w:val="ru-RU"/>
              </w:rPr>
              <w:tab/>
              <w:t xml:space="preserve">Все параметры, которые могут изменяться в рамках выбранной ширины полосы канала, перечислены в порядке соответствующих значений ширины полосы канала, </w:t>
            </w:r>
            <w:r w:rsidR="00E87FDB">
              <w:rPr>
                <w:lang w:val="ru-RU"/>
              </w:rPr>
              <w:br/>
            </w:r>
            <w:r w:rsidRPr="00FF32D7">
              <w:rPr>
                <w:lang w:val="ru-RU"/>
              </w:rPr>
              <w:t>как показано в первой строке таблицы с использованием ссылок a), b), c) и d), в зависимости от случая.</w:t>
            </w:r>
          </w:p>
        </w:tc>
      </w:tr>
    </w:tbl>
    <w:p w:rsidR="00891F8F" w:rsidRPr="00755EE2" w:rsidRDefault="00891F8F" w:rsidP="008F39F4">
      <w:pPr>
        <w:pStyle w:val="TableNo"/>
        <w:spacing w:before="0"/>
        <w:rPr>
          <w:lang w:val="ru-RU"/>
        </w:rPr>
      </w:pPr>
      <w:r w:rsidRPr="00755EE2">
        <w:rPr>
          <w:lang w:val="ru-RU"/>
        </w:rPr>
        <w:t xml:space="preserve">ТАБЛИЦА </w:t>
      </w:r>
      <w:r w:rsidRPr="00755EE2">
        <w:rPr>
          <w:rFonts w:eastAsia="MS Mincho"/>
          <w:lang w:val="ru-RU" w:eastAsia="ja-JP"/>
        </w:rPr>
        <w:t>7</w:t>
      </w:r>
    </w:p>
    <w:p w:rsidR="00891F8F" w:rsidRDefault="00891F8F" w:rsidP="00290CE8">
      <w:pPr>
        <w:pStyle w:val="Tabletitle"/>
        <w:rPr>
          <w:lang w:val="ru-RU"/>
        </w:rPr>
      </w:pPr>
      <w:r w:rsidRPr="00755EE2">
        <w:rPr>
          <w:lang w:val="ru-RU"/>
        </w:rPr>
        <w:t>Сравнение технических характеристик систем</w:t>
      </w:r>
      <w:r w:rsidR="0026581A">
        <w:rPr>
          <w:lang w:val="ru-RU"/>
        </w:rPr>
        <w:t xml:space="preserve"> </w:t>
      </w:r>
      <w:r w:rsidRPr="00755EE2">
        <w:rPr>
          <w:lang w:val="ru-RU"/>
        </w:rPr>
        <w:t>радиовещания для приема на подвижные средства мультимедийных сигналов</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1727"/>
        <w:gridCol w:w="1728"/>
        <w:gridCol w:w="1728"/>
        <w:gridCol w:w="1728"/>
        <w:gridCol w:w="1727"/>
        <w:gridCol w:w="1636"/>
        <w:gridCol w:w="1890"/>
        <w:gridCol w:w="1658"/>
      </w:tblGrid>
      <w:tr w:rsidR="00891F8F" w:rsidRPr="00E87FDB" w:rsidTr="00213C78">
        <w:trPr>
          <w:cantSplit/>
          <w:jc w:val="center"/>
        </w:trPr>
        <w:tc>
          <w:tcPr>
            <w:tcW w:w="1524" w:type="dxa"/>
            <w:tcMar>
              <w:left w:w="85" w:type="dxa"/>
              <w:right w:w="85" w:type="dxa"/>
            </w:tcMar>
          </w:tcPr>
          <w:p w:rsidR="00891F8F" w:rsidRPr="00E87FDB" w:rsidRDefault="00891F8F" w:rsidP="00E87FDB">
            <w:pPr>
              <w:pStyle w:val="Tablehead"/>
              <w:rPr>
                <w:sz w:val="18"/>
                <w:szCs w:val="18"/>
              </w:rPr>
            </w:pP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"A"</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"B"</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"C"</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"E"</w:t>
            </w: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"F"</w:t>
            </w:r>
          </w:p>
        </w:tc>
        <w:tc>
          <w:tcPr>
            <w:tcW w:w="1636"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"H"</w:t>
            </w:r>
          </w:p>
        </w:tc>
        <w:tc>
          <w:tcPr>
            <w:tcW w:w="1890" w:type="dxa"/>
          </w:tcPr>
          <w:p w:rsidR="00891F8F" w:rsidRPr="00E87FDB" w:rsidRDefault="00891F8F" w:rsidP="00E87FDB">
            <w:pPr>
              <w:pStyle w:val="Tablehead"/>
              <w:rPr>
                <w:sz w:val="18"/>
                <w:szCs w:val="18"/>
              </w:rPr>
            </w:pPr>
            <w:r w:rsidRPr="00E87FDB">
              <w:rPr>
                <w:sz w:val="18"/>
                <w:szCs w:val="18"/>
              </w:rPr>
              <w:t>Мультимедийная система "I"</w:t>
            </w:r>
          </w:p>
        </w:tc>
        <w:tc>
          <w:tcPr>
            <w:tcW w:w="1658" w:type="dxa"/>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FA6C56" w:rsidTr="00213C78">
        <w:trPr>
          <w:cantSplit/>
          <w:jc w:val="center"/>
        </w:trPr>
        <w:tc>
          <w:tcPr>
            <w:tcW w:w="1524"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Эффективность использования спектра (бит/с/Гц)</w:t>
            </w:r>
          </w:p>
        </w:tc>
        <w:tc>
          <w:tcPr>
            <w:tcW w:w="1727" w:type="dxa"/>
            <w:tcMar>
              <w:left w:w="85" w:type="dxa"/>
              <w:right w:w="85" w:type="dxa"/>
            </w:tcMar>
          </w:tcPr>
          <w:p w:rsidR="00891F8F" w:rsidRPr="00F11466"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Batang"/>
                <w:sz w:val="18"/>
                <w:szCs w:val="18"/>
                <w:lang w:val="ru-RU"/>
              </w:rPr>
            </w:pPr>
            <w:r w:rsidRPr="00E958AF">
              <w:rPr>
                <w:rFonts w:eastAsia="Batang"/>
                <w:sz w:val="18"/>
                <w:szCs w:val="18"/>
                <w:lang w:val="en-GB"/>
              </w:rPr>
              <w:t>T</w:t>
            </w:r>
            <w:r w:rsidRPr="00F11466">
              <w:rPr>
                <w:rFonts w:eastAsia="Batang"/>
                <w:sz w:val="18"/>
                <w:szCs w:val="18"/>
                <w:lang w:val="ru-RU"/>
              </w:rPr>
              <w:t>-</w:t>
            </w:r>
            <w:r w:rsidRPr="00E958AF">
              <w:rPr>
                <w:rFonts w:eastAsia="Batang"/>
                <w:sz w:val="18"/>
                <w:szCs w:val="18"/>
                <w:lang w:val="en-GB"/>
              </w:rPr>
              <w:t>DMB</w:t>
            </w:r>
            <w:r w:rsidRPr="00F11466">
              <w:rPr>
                <w:rFonts w:eastAsia="Batang"/>
                <w:sz w:val="18"/>
                <w:szCs w:val="18"/>
                <w:lang w:val="ru-RU"/>
              </w:rPr>
              <w:t>:</w:t>
            </w:r>
          </w:p>
          <w:p w:rsidR="00891F8F" w:rsidRPr="00FF32D7" w:rsidRDefault="00891F8F"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От 0,375 (</w:t>
            </w:r>
            <w:r w:rsidR="00646D3D">
              <w:rPr>
                <w:sz w:val="18"/>
                <w:szCs w:val="18"/>
                <w:lang w:val="ru-RU"/>
              </w:rPr>
              <w:t>DQPSK</w:t>
            </w:r>
            <w:r w:rsidRPr="00FF32D7">
              <w:rPr>
                <w:sz w:val="18"/>
                <w:szCs w:val="18"/>
                <w:lang w:val="ru-RU"/>
              </w:rPr>
              <w:t>, скорость сверточного кодирования 1/4) до</w:t>
            </w:r>
            <w:r w:rsidR="00C27ECE">
              <w:rPr>
                <w:sz w:val="18"/>
                <w:szCs w:val="18"/>
                <w:lang w:val="ru-RU"/>
              </w:rPr>
              <w:t> </w:t>
            </w:r>
            <w:r w:rsidRPr="00FF32D7">
              <w:rPr>
                <w:sz w:val="18"/>
                <w:szCs w:val="18"/>
                <w:lang w:val="ru-RU"/>
              </w:rPr>
              <w:t>1,125 (</w:t>
            </w:r>
            <w:r w:rsidR="00646D3D">
              <w:rPr>
                <w:sz w:val="18"/>
                <w:szCs w:val="18"/>
                <w:lang w:val="ru-RU"/>
              </w:rPr>
              <w:t>DQPSK</w:t>
            </w:r>
            <w:r w:rsidRPr="00FF32D7">
              <w:rPr>
                <w:sz w:val="18"/>
                <w:szCs w:val="18"/>
                <w:lang w:val="ru-RU"/>
              </w:rPr>
              <w:t>, скорость свсерточного кодирования 4/5) бит/с/Гц</w:t>
            </w:r>
          </w:p>
          <w:p w:rsidR="00891F8F" w:rsidRPr="00B44AC1"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rPr>
              <w:t>AT</w:t>
            </w:r>
            <w:r w:rsidRPr="00B44AC1">
              <w:rPr>
                <w:sz w:val="18"/>
                <w:szCs w:val="18"/>
                <w:lang w:val="ru-RU"/>
              </w:rPr>
              <w:t>-</w:t>
            </w:r>
            <w:r w:rsidRPr="00FF32D7">
              <w:rPr>
                <w:sz w:val="18"/>
                <w:szCs w:val="18"/>
                <w:lang w:val="en-GB"/>
              </w:rPr>
              <w:t>DMB</w:t>
            </w:r>
            <w:r w:rsidRPr="00B44AC1">
              <w:rPr>
                <w:sz w:val="18"/>
                <w:szCs w:val="18"/>
                <w:lang w:val="ru-RU"/>
              </w:rPr>
              <w:t>:</w:t>
            </w:r>
          </w:p>
          <w:p w:rsidR="00891F8F" w:rsidRPr="00D94706" w:rsidRDefault="00D94706"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ru-RU"/>
              </w:rPr>
              <w:t>От</w:t>
            </w:r>
            <w:r w:rsidR="00891F8F" w:rsidRPr="00D94706">
              <w:rPr>
                <w:sz w:val="18"/>
                <w:szCs w:val="18"/>
                <w:lang w:val="ru-RU"/>
              </w:rPr>
              <w:t xml:space="preserve"> 0</w:t>
            </w:r>
            <w:r w:rsidRPr="00D94706">
              <w:rPr>
                <w:sz w:val="18"/>
                <w:szCs w:val="18"/>
                <w:lang w:val="ru-RU"/>
              </w:rPr>
              <w:t>,</w:t>
            </w:r>
            <w:r w:rsidR="00891F8F" w:rsidRPr="00D94706">
              <w:rPr>
                <w:sz w:val="18"/>
                <w:szCs w:val="18"/>
                <w:lang w:val="ru-RU"/>
              </w:rPr>
              <w:t>5625 (</w:t>
            </w:r>
            <w:r w:rsidR="00891F8F" w:rsidRPr="00FF32D7">
              <w:rPr>
                <w:sz w:val="18"/>
                <w:szCs w:val="18"/>
                <w:lang w:val="en-GB"/>
              </w:rPr>
              <w:t>BPSK</w:t>
            </w:r>
            <w:r w:rsidR="00891F8F" w:rsidRPr="00D94706">
              <w:rPr>
                <w:sz w:val="18"/>
                <w:szCs w:val="18"/>
                <w:lang w:val="ru-RU"/>
              </w:rPr>
              <w:t xml:space="preserve"> </w:t>
            </w:r>
            <w:r>
              <w:rPr>
                <w:sz w:val="18"/>
                <w:szCs w:val="18"/>
                <w:lang w:val="ru-RU"/>
              </w:rPr>
              <w:t>по</w:t>
            </w:r>
            <w:r w:rsidR="00891F8F" w:rsidRPr="00D94706">
              <w:rPr>
                <w:sz w:val="18"/>
                <w:szCs w:val="18"/>
                <w:lang w:val="ru-RU"/>
              </w:rPr>
              <w:t xml:space="preserve"> </w:t>
            </w:r>
            <w:r w:rsidR="00646D3D">
              <w:rPr>
                <w:sz w:val="18"/>
                <w:szCs w:val="18"/>
                <w:lang w:val="ru-RU"/>
              </w:rPr>
              <w:t>DQPSK</w:t>
            </w:r>
            <w:r w:rsidR="00891F8F" w:rsidRPr="00D94706">
              <w:rPr>
                <w:sz w:val="18"/>
                <w:szCs w:val="18"/>
                <w:lang w:val="ru-RU"/>
              </w:rPr>
              <w:t xml:space="preserve">, </w:t>
            </w:r>
            <w:r>
              <w:rPr>
                <w:sz w:val="18"/>
                <w:szCs w:val="18"/>
                <w:lang w:val="ru-RU"/>
              </w:rPr>
              <w:t>скорость</w:t>
            </w:r>
            <w:r w:rsidRPr="00D94706">
              <w:rPr>
                <w:sz w:val="18"/>
                <w:szCs w:val="18"/>
                <w:lang w:val="ru-RU"/>
              </w:rPr>
              <w:t xml:space="preserve"> </w:t>
            </w:r>
            <w:r>
              <w:rPr>
                <w:sz w:val="18"/>
                <w:szCs w:val="18"/>
                <w:lang w:val="ru-RU"/>
              </w:rPr>
              <w:t>сверточного</w:t>
            </w:r>
            <w:r w:rsidRPr="00D94706">
              <w:rPr>
                <w:sz w:val="18"/>
                <w:szCs w:val="18"/>
                <w:lang w:val="ru-RU"/>
              </w:rPr>
              <w:t xml:space="preserve"> </w:t>
            </w:r>
            <w:r>
              <w:rPr>
                <w:sz w:val="18"/>
                <w:szCs w:val="18"/>
                <w:lang w:val="ru-RU"/>
              </w:rPr>
              <w:t>кода</w:t>
            </w:r>
            <w:r w:rsidR="00891F8F" w:rsidRPr="00D94706">
              <w:rPr>
                <w:sz w:val="18"/>
                <w:szCs w:val="18"/>
                <w:lang w:val="ru-RU"/>
              </w:rPr>
              <w:t xml:space="preserve"> 1/4, </w:t>
            </w:r>
            <w:r>
              <w:rPr>
                <w:sz w:val="18"/>
                <w:szCs w:val="18"/>
                <w:lang w:val="ru-RU"/>
              </w:rPr>
              <w:t>скорость турбокода</w:t>
            </w:r>
            <w:r w:rsidR="00891F8F" w:rsidRPr="00D94706">
              <w:rPr>
                <w:sz w:val="18"/>
                <w:szCs w:val="18"/>
                <w:lang w:val="ru-RU"/>
              </w:rPr>
              <w:t xml:space="preserve"> 1/4) </w:t>
            </w:r>
            <w:r>
              <w:rPr>
                <w:sz w:val="18"/>
                <w:szCs w:val="18"/>
                <w:lang w:val="ru-RU"/>
              </w:rPr>
              <w:t>до</w:t>
            </w:r>
            <w:r w:rsidR="00C27ECE">
              <w:rPr>
                <w:sz w:val="18"/>
                <w:szCs w:val="18"/>
                <w:lang w:val="ru-RU"/>
              </w:rPr>
              <w:t> </w:t>
            </w:r>
            <w:r w:rsidR="00891F8F" w:rsidRPr="00D94706">
              <w:rPr>
                <w:rFonts w:eastAsia="Malgun Gothic"/>
                <w:sz w:val="18"/>
                <w:szCs w:val="18"/>
                <w:lang w:val="ru-RU"/>
              </w:rPr>
              <w:t>1</w:t>
            </w:r>
            <w:r w:rsidR="00213C78">
              <w:rPr>
                <w:sz w:val="18"/>
                <w:szCs w:val="18"/>
                <w:lang w:val="ru-RU"/>
              </w:rPr>
              <w:t>,</w:t>
            </w:r>
            <w:r w:rsidR="00891F8F" w:rsidRPr="00D94706">
              <w:rPr>
                <w:sz w:val="18"/>
                <w:szCs w:val="18"/>
                <w:lang w:val="ru-RU"/>
              </w:rPr>
              <w:t>5 (</w:t>
            </w:r>
            <w:r w:rsidR="00891F8F" w:rsidRPr="00FF32D7">
              <w:rPr>
                <w:sz w:val="18"/>
                <w:szCs w:val="18"/>
                <w:lang w:val="en-GB"/>
              </w:rPr>
              <w:t>BPSK</w:t>
            </w:r>
            <w:r w:rsidR="00891F8F" w:rsidRPr="00D94706">
              <w:rPr>
                <w:sz w:val="18"/>
                <w:szCs w:val="18"/>
                <w:lang w:val="ru-RU"/>
              </w:rPr>
              <w:t xml:space="preserve"> </w:t>
            </w:r>
            <w:r>
              <w:rPr>
                <w:sz w:val="18"/>
                <w:szCs w:val="18"/>
                <w:lang w:val="ru-RU"/>
              </w:rPr>
              <w:t>по</w:t>
            </w:r>
            <w:r w:rsidR="00891F8F" w:rsidRPr="00D94706">
              <w:rPr>
                <w:sz w:val="18"/>
                <w:szCs w:val="18"/>
                <w:lang w:val="ru-RU"/>
              </w:rPr>
              <w:t xml:space="preserve"> </w:t>
            </w:r>
            <w:r w:rsidR="00646D3D">
              <w:rPr>
                <w:sz w:val="18"/>
                <w:szCs w:val="18"/>
                <w:lang w:val="ru-RU"/>
              </w:rPr>
              <w:t>DQPSK</w:t>
            </w:r>
            <w:r w:rsidR="00891F8F" w:rsidRPr="00D94706">
              <w:rPr>
                <w:sz w:val="18"/>
                <w:szCs w:val="18"/>
                <w:lang w:val="ru-RU"/>
              </w:rPr>
              <w:t xml:space="preserve">, </w:t>
            </w:r>
            <w:r>
              <w:rPr>
                <w:sz w:val="18"/>
                <w:szCs w:val="18"/>
                <w:lang w:val="ru-RU"/>
              </w:rPr>
              <w:t>скорость</w:t>
            </w:r>
            <w:r w:rsidRPr="00D94706">
              <w:rPr>
                <w:sz w:val="18"/>
                <w:szCs w:val="18"/>
                <w:lang w:val="ru-RU"/>
              </w:rPr>
              <w:t xml:space="preserve"> </w:t>
            </w:r>
            <w:r>
              <w:rPr>
                <w:sz w:val="18"/>
                <w:szCs w:val="18"/>
                <w:lang w:val="ru-RU"/>
              </w:rPr>
              <w:t>сверточного</w:t>
            </w:r>
            <w:r w:rsidRPr="00D94706">
              <w:rPr>
                <w:sz w:val="18"/>
                <w:szCs w:val="18"/>
                <w:lang w:val="ru-RU"/>
              </w:rPr>
              <w:t xml:space="preserve"> </w:t>
            </w:r>
            <w:r>
              <w:rPr>
                <w:sz w:val="18"/>
                <w:szCs w:val="18"/>
                <w:lang w:val="ru-RU"/>
              </w:rPr>
              <w:t>кода</w:t>
            </w:r>
            <w:r w:rsidRPr="00D94706">
              <w:rPr>
                <w:sz w:val="18"/>
                <w:szCs w:val="18"/>
                <w:lang w:val="ru-RU"/>
              </w:rPr>
              <w:t xml:space="preserve"> </w:t>
            </w:r>
            <w:r w:rsidR="00891F8F" w:rsidRPr="00D94706">
              <w:rPr>
                <w:sz w:val="18"/>
                <w:szCs w:val="18"/>
                <w:lang w:val="ru-RU"/>
              </w:rPr>
              <w:t xml:space="preserve">3/4, </w:t>
            </w:r>
            <w:r w:rsidR="00A14297">
              <w:rPr>
                <w:sz w:val="18"/>
                <w:szCs w:val="18"/>
                <w:lang w:val="ru-RU"/>
              </w:rPr>
              <w:t>скорость</w:t>
            </w:r>
            <w:r w:rsidR="00A14297" w:rsidRPr="00D94706">
              <w:rPr>
                <w:sz w:val="18"/>
                <w:szCs w:val="18"/>
                <w:lang w:val="ru-RU"/>
              </w:rPr>
              <w:t xml:space="preserve"> </w:t>
            </w:r>
            <w:r w:rsidR="00A14297">
              <w:rPr>
                <w:sz w:val="18"/>
                <w:szCs w:val="18"/>
                <w:lang w:val="ru-RU"/>
              </w:rPr>
              <w:t>сверточного</w:t>
            </w:r>
            <w:r w:rsidR="00A14297" w:rsidRPr="00D94706">
              <w:rPr>
                <w:sz w:val="18"/>
                <w:szCs w:val="18"/>
                <w:lang w:val="ru-RU"/>
              </w:rPr>
              <w:t xml:space="preserve"> </w:t>
            </w:r>
            <w:r w:rsidR="00A14297">
              <w:rPr>
                <w:sz w:val="18"/>
                <w:szCs w:val="18"/>
                <w:lang w:val="ru-RU"/>
              </w:rPr>
              <w:t>кода</w:t>
            </w:r>
            <w:r w:rsidR="00891F8F" w:rsidRPr="00D94706">
              <w:rPr>
                <w:sz w:val="18"/>
                <w:szCs w:val="18"/>
                <w:lang w:val="ru-RU"/>
              </w:rPr>
              <w:t xml:space="preserve"> 1/2) </w:t>
            </w:r>
            <w:r w:rsidR="00A14297" w:rsidRPr="00FF32D7">
              <w:rPr>
                <w:sz w:val="18"/>
                <w:szCs w:val="18"/>
                <w:lang w:val="ru-RU"/>
              </w:rPr>
              <w:t>бит/с/Гц</w:t>
            </w:r>
          </w:p>
          <w:p w:rsidR="00891F8F" w:rsidRPr="00B44AC1"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Batang"/>
                <w:sz w:val="18"/>
                <w:szCs w:val="18"/>
                <w:lang w:val="ru-RU"/>
              </w:rPr>
            </w:pPr>
            <w:r w:rsidRPr="00E958AF">
              <w:rPr>
                <w:rFonts w:eastAsia="Batang"/>
                <w:sz w:val="18"/>
                <w:szCs w:val="18"/>
                <w:lang w:val="en-GB"/>
              </w:rPr>
              <w:t>AT</w:t>
            </w:r>
            <w:r w:rsidRPr="00B44AC1">
              <w:rPr>
                <w:rFonts w:eastAsia="Batang"/>
                <w:sz w:val="18"/>
                <w:szCs w:val="18"/>
                <w:lang w:val="ru-RU"/>
              </w:rPr>
              <w:t>-</w:t>
            </w:r>
            <w:r w:rsidRPr="00E958AF">
              <w:rPr>
                <w:rFonts w:eastAsia="Batang"/>
                <w:sz w:val="18"/>
                <w:szCs w:val="18"/>
                <w:lang w:val="en-GB"/>
              </w:rPr>
              <w:t>DMB</w:t>
            </w:r>
            <w:r w:rsidRPr="00B44AC1">
              <w:rPr>
                <w:rFonts w:eastAsia="Batang"/>
                <w:sz w:val="18"/>
                <w:szCs w:val="18"/>
                <w:lang w:val="ru-RU"/>
              </w:rPr>
              <w:t>:</w:t>
            </w:r>
          </w:p>
          <w:p w:rsidR="00891F8F" w:rsidRPr="00A14297" w:rsidRDefault="00A14297"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ko-KR"/>
              </w:rPr>
            </w:pPr>
            <w:r>
              <w:rPr>
                <w:sz w:val="18"/>
                <w:szCs w:val="18"/>
                <w:lang w:val="ru-RU"/>
              </w:rPr>
              <w:t>От</w:t>
            </w:r>
            <w:r w:rsidR="00891F8F" w:rsidRPr="00A14297">
              <w:rPr>
                <w:sz w:val="18"/>
                <w:szCs w:val="18"/>
                <w:lang w:val="ru-RU"/>
              </w:rPr>
              <w:t xml:space="preserve"> 0</w:t>
            </w:r>
            <w:r w:rsidR="00213C78">
              <w:rPr>
                <w:sz w:val="18"/>
                <w:szCs w:val="18"/>
                <w:lang w:val="ru-RU"/>
              </w:rPr>
              <w:t>,</w:t>
            </w:r>
            <w:r w:rsidR="00891F8F" w:rsidRPr="00A14297">
              <w:rPr>
                <w:sz w:val="18"/>
                <w:szCs w:val="18"/>
                <w:lang w:val="ru-RU"/>
              </w:rPr>
              <w:t>75 (</w:t>
            </w:r>
            <w:r w:rsidR="00646D3D">
              <w:rPr>
                <w:sz w:val="18"/>
                <w:szCs w:val="18"/>
                <w:lang w:val="ru-RU"/>
              </w:rPr>
              <w:t>QPSK</w:t>
            </w:r>
            <w:r w:rsidR="00891F8F" w:rsidRPr="00A14297">
              <w:rPr>
                <w:sz w:val="18"/>
                <w:szCs w:val="18"/>
                <w:lang w:val="ru-RU"/>
              </w:rPr>
              <w:t xml:space="preserve"> </w:t>
            </w:r>
            <w:r>
              <w:rPr>
                <w:sz w:val="18"/>
                <w:szCs w:val="18"/>
                <w:lang w:val="ru-RU"/>
              </w:rPr>
              <w:t>по</w:t>
            </w:r>
            <w:r w:rsidRPr="00A14297">
              <w:rPr>
                <w:sz w:val="18"/>
                <w:szCs w:val="18"/>
                <w:lang w:val="ru-RU"/>
              </w:rPr>
              <w:t xml:space="preserve"> </w:t>
            </w:r>
            <w:r w:rsidR="00646D3D">
              <w:rPr>
                <w:sz w:val="18"/>
                <w:szCs w:val="18"/>
                <w:lang w:val="ru-RU"/>
              </w:rPr>
              <w:t>DQPSK</w:t>
            </w:r>
            <w:r w:rsidR="00891F8F" w:rsidRPr="00A14297">
              <w:rPr>
                <w:sz w:val="18"/>
                <w:szCs w:val="18"/>
                <w:lang w:val="ru-RU"/>
              </w:rPr>
              <w:t xml:space="preserve">, </w:t>
            </w:r>
            <w:r>
              <w:rPr>
                <w:sz w:val="18"/>
                <w:szCs w:val="18"/>
                <w:lang w:val="ru-RU"/>
              </w:rPr>
              <w:t>скорость</w:t>
            </w:r>
            <w:r w:rsidRPr="00A14297">
              <w:rPr>
                <w:sz w:val="18"/>
                <w:szCs w:val="18"/>
                <w:lang w:val="ru-RU"/>
              </w:rPr>
              <w:t xml:space="preserve"> </w:t>
            </w:r>
            <w:r>
              <w:rPr>
                <w:sz w:val="18"/>
                <w:szCs w:val="18"/>
                <w:lang w:val="ru-RU"/>
              </w:rPr>
              <w:t>сверточного</w:t>
            </w:r>
            <w:r w:rsidRPr="00A14297">
              <w:rPr>
                <w:sz w:val="18"/>
                <w:szCs w:val="18"/>
                <w:lang w:val="ru-RU"/>
              </w:rPr>
              <w:t xml:space="preserve"> </w:t>
            </w:r>
            <w:r>
              <w:rPr>
                <w:sz w:val="18"/>
                <w:szCs w:val="18"/>
                <w:lang w:val="ru-RU"/>
              </w:rPr>
              <w:t>кода</w:t>
            </w:r>
            <w:r w:rsidR="00891F8F" w:rsidRPr="00A14297">
              <w:rPr>
                <w:sz w:val="18"/>
                <w:szCs w:val="18"/>
                <w:lang w:val="ru-RU"/>
              </w:rPr>
              <w:t xml:space="preserve"> 1/4, </w:t>
            </w:r>
            <w:r>
              <w:rPr>
                <w:sz w:val="18"/>
                <w:szCs w:val="18"/>
                <w:lang w:val="ru-RU"/>
              </w:rPr>
              <w:t>скорость турбокода</w:t>
            </w:r>
            <w:r w:rsidR="00891F8F" w:rsidRPr="00A14297">
              <w:rPr>
                <w:sz w:val="18"/>
                <w:szCs w:val="18"/>
                <w:lang w:val="ru-RU"/>
              </w:rPr>
              <w:t xml:space="preserve"> 1/4) </w:t>
            </w:r>
            <w:r>
              <w:rPr>
                <w:sz w:val="18"/>
                <w:szCs w:val="18"/>
                <w:lang w:val="ru-RU"/>
              </w:rPr>
              <w:t>до</w:t>
            </w:r>
            <w:r w:rsidR="00C27ECE">
              <w:rPr>
                <w:sz w:val="18"/>
                <w:szCs w:val="18"/>
                <w:lang w:val="ru-RU"/>
              </w:rPr>
              <w:t> </w:t>
            </w:r>
            <w:r w:rsidR="00891F8F" w:rsidRPr="00A14297">
              <w:rPr>
                <w:rFonts w:eastAsia="Malgun Gothic"/>
                <w:sz w:val="18"/>
                <w:szCs w:val="18"/>
                <w:lang w:val="ru-RU"/>
              </w:rPr>
              <w:t>1</w:t>
            </w:r>
            <w:r w:rsidR="00213C78">
              <w:rPr>
                <w:rFonts w:eastAsia="Malgun Gothic"/>
                <w:sz w:val="18"/>
                <w:szCs w:val="18"/>
                <w:lang w:val="ru-RU"/>
              </w:rPr>
              <w:t>,</w:t>
            </w:r>
            <w:r w:rsidR="00891F8F" w:rsidRPr="00A14297">
              <w:rPr>
                <w:rFonts w:eastAsia="Malgun Gothic"/>
                <w:sz w:val="18"/>
                <w:szCs w:val="18"/>
                <w:lang w:val="ru-RU"/>
              </w:rPr>
              <w:t>875</w:t>
            </w:r>
            <w:r w:rsidR="00891F8F" w:rsidRPr="00A14297">
              <w:rPr>
                <w:sz w:val="18"/>
                <w:szCs w:val="18"/>
                <w:lang w:val="ru-RU"/>
              </w:rPr>
              <w:t xml:space="preserve"> (</w:t>
            </w:r>
            <w:r w:rsidR="00646D3D">
              <w:rPr>
                <w:sz w:val="18"/>
                <w:szCs w:val="18"/>
                <w:lang w:val="ru-RU"/>
              </w:rPr>
              <w:t>QPSK</w:t>
            </w:r>
            <w:r w:rsidR="00891F8F" w:rsidRPr="00A14297">
              <w:rPr>
                <w:sz w:val="18"/>
                <w:szCs w:val="18"/>
                <w:lang w:val="ru-RU"/>
              </w:rPr>
              <w:t xml:space="preserve"> </w:t>
            </w:r>
            <w:r>
              <w:rPr>
                <w:sz w:val="18"/>
                <w:szCs w:val="18"/>
                <w:lang w:val="ru-RU"/>
              </w:rPr>
              <w:t>по</w:t>
            </w:r>
            <w:r w:rsidR="00891F8F" w:rsidRPr="00A14297">
              <w:rPr>
                <w:sz w:val="18"/>
                <w:szCs w:val="18"/>
                <w:lang w:val="ru-RU"/>
              </w:rPr>
              <w:t xml:space="preserve"> </w:t>
            </w:r>
            <w:r w:rsidR="00646D3D">
              <w:rPr>
                <w:sz w:val="18"/>
                <w:szCs w:val="18"/>
                <w:lang w:val="ru-RU"/>
              </w:rPr>
              <w:t>DQPSK</w:t>
            </w:r>
            <w:r w:rsidR="00891F8F" w:rsidRPr="00A14297">
              <w:rPr>
                <w:sz w:val="18"/>
                <w:szCs w:val="18"/>
                <w:lang w:val="ru-RU"/>
              </w:rPr>
              <w:t xml:space="preserve">, </w:t>
            </w:r>
            <w:r>
              <w:rPr>
                <w:sz w:val="18"/>
                <w:szCs w:val="18"/>
                <w:lang w:val="ru-RU"/>
              </w:rPr>
              <w:t>скорость</w:t>
            </w:r>
            <w:r w:rsidRPr="00A14297">
              <w:rPr>
                <w:sz w:val="18"/>
                <w:szCs w:val="18"/>
                <w:lang w:val="ru-RU"/>
              </w:rPr>
              <w:t xml:space="preserve"> </w:t>
            </w:r>
            <w:r>
              <w:rPr>
                <w:sz w:val="18"/>
                <w:szCs w:val="18"/>
                <w:lang w:val="ru-RU"/>
              </w:rPr>
              <w:t>сверточного</w:t>
            </w:r>
            <w:r w:rsidRPr="00A14297">
              <w:rPr>
                <w:sz w:val="18"/>
                <w:szCs w:val="18"/>
                <w:lang w:val="ru-RU"/>
              </w:rPr>
              <w:t xml:space="preserve"> </w:t>
            </w:r>
            <w:r>
              <w:rPr>
                <w:sz w:val="18"/>
                <w:szCs w:val="18"/>
                <w:lang w:val="ru-RU"/>
              </w:rPr>
              <w:t>кода</w:t>
            </w:r>
            <w:r w:rsidRPr="00A14297">
              <w:rPr>
                <w:sz w:val="18"/>
                <w:szCs w:val="18"/>
                <w:lang w:val="ru-RU"/>
              </w:rPr>
              <w:t xml:space="preserve"> </w:t>
            </w:r>
            <w:r w:rsidR="00891F8F" w:rsidRPr="00A14297">
              <w:rPr>
                <w:sz w:val="18"/>
                <w:szCs w:val="18"/>
                <w:lang w:val="ru-RU"/>
              </w:rPr>
              <w:t xml:space="preserve">3/4, </w:t>
            </w:r>
            <w:r>
              <w:rPr>
                <w:sz w:val="18"/>
                <w:szCs w:val="18"/>
                <w:lang w:val="ru-RU"/>
              </w:rPr>
              <w:t>скорость турбокода</w:t>
            </w:r>
            <w:r w:rsidR="00891F8F" w:rsidRPr="00A14297">
              <w:rPr>
                <w:sz w:val="18"/>
                <w:szCs w:val="18"/>
                <w:lang w:val="ru-RU"/>
              </w:rPr>
              <w:t xml:space="preserve"> 1/2) </w:t>
            </w:r>
            <w:r w:rsidRPr="00FF32D7">
              <w:rPr>
                <w:sz w:val="18"/>
                <w:szCs w:val="18"/>
                <w:lang w:val="ru-RU"/>
              </w:rPr>
              <w:t>бит/с/Гц</w:t>
            </w:r>
          </w:p>
        </w:tc>
        <w:tc>
          <w:tcPr>
            <w:tcW w:w="1728" w:type="dxa"/>
            <w:tcMar>
              <w:left w:w="85" w:type="dxa"/>
              <w:right w:w="85" w:type="dxa"/>
            </w:tcMar>
          </w:tcPr>
          <w:p w:rsidR="00891F8F" w:rsidRPr="00A14297" w:rsidRDefault="00A14297"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Pr>
                <w:sz w:val="18"/>
                <w:szCs w:val="18"/>
                <w:lang w:val="ru-RU"/>
              </w:rPr>
              <w:t xml:space="preserve">От </w:t>
            </w:r>
            <w:r w:rsidR="00891F8F" w:rsidRPr="00A14297">
              <w:rPr>
                <w:sz w:val="18"/>
                <w:szCs w:val="18"/>
                <w:lang w:val="ru-RU"/>
              </w:rPr>
              <w:t>0</w:t>
            </w:r>
            <w:r w:rsidR="00891F8F" w:rsidRPr="00FF32D7">
              <w:rPr>
                <w:sz w:val="18"/>
                <w:szCs w:val="18"/>
                <w:lang w:val="ru-RU"/>
              </w:rPr>
              <w:t>,</w:t>
            </w:r>
            <w:r w:rsidR="00891F8F" w:rsidRPr="00A14297">
              <w:rPr>
                <w:sz w:val="18"/>
                <w:szCs w:val="18"/>
                <w:lang w:val="ru-RU"/>
              </w:rPr>
              <w:t xml:space="preserve">545 </w:t>
            </w:r>
            <w:r>
              <w:rPr>
                <w:sz w:val="18"/>
                <w:szCs w:val="18"/>
                <w:lang w:val="ru-RU"/>
              </w:rPr>
              <w:t>до</w:t>
            </w:r>
            <w:r w:rsidR="00891F8F" w:rsidRPr="00A14297">
              <w:rPr>
                <w:sz w:val="18"/>
                <w:szCs w:val="18"/>
                <w:lang w:val="ru-RU"/>
              </w:rPr>
              <w:t xml:space="preserve"> 1</w:t>
            </w:r>
            <w:r w:rsidR="00213C78">
              <w:rPr>
                <w:sz w:val="18"/>
                <w:szCs w:val="18"/>
                <w:lang w:val="ru-RU"/>
              </w:rPr>
              <w:t>,</w:t>
            </w:r>
            <w:r w:rsidR="00891F8F" w:rsidRPr="00A14297">
              <w:rPr>
                <w:sz w:val="18"/>
                <w:szCs w:val="18"/>
                <w:lang w:val="ru-RU"/>
              </w:rPr>
              <w:t>48</w:t>
            </w:r>
            <w:r w:rsidR="00891F8F" w:rsidRPr="00FF32D7">
              <w:rPr>
                <w:sz w:val="18"/>
                <w:szCs w:val="18"/>
                <w:lang w:val="en-GB"/>
              </w:rPr>
              <w:t> </w:t>
            </w:r>
            <w:r w:rsidRPr="00FF32D7">
              <w:rPr>
                <w:sz w:val="18"/>
                <w:szCs w:val="18"/>
                <w:lang w:val="ru-RU"/>
              </w:rPr>
              <w:t>бит/с/Гц</w:t>
            </w:r>
          </w:p>
        </w:tc>
        <w:tc>
          <w:tcPr>
            <w:tcW w:w="1728" w:type="dxa"/>
            <w:tcMar>
              <w:left w:w="85" w:type="dxa"/>
              <w:right w:w="85" w:type="dxa"/>
            </w:tcMar>
          </w:tcPr>
          <w:p w:rsidR="00891F8F" w:rsidRPr="00FF32D7" w:rsidRDefault="00891F8F" w:rsidP="007B73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rPr>
              <w:t>От 0,655 бит/с/Гц (</w:t>
            </w:r>
            <w:r w:rsidR="00123A58" w:rsidRPr="00123A58">
              <w:rPr>
                <w:sz w:val="18"/>
                <w:szCs w:val="18"/>
                <w:lang w:val="ru-RU"/>
              </w:rPr>
              <w:t xml:space="preserve">QPSK </w:t>
            </w:r>
            <w:r w:rsidRPr="00123A58">
              <w:rPr>
                <w:sz w:val="18"/>
                <w:szCs w:val="18"/>
                <w:lang w:val="ru-RU"/>
              </w:rPr>
              <w:t>1/</w:t>
            </w:r>
            <w:r w:rsidRPr="00FF32D7">
              <w:rPr>
                <w:sz w:val="18"/>
                <w:szCs w:val="18"/>
                <w:lang w:val="ru-RU"/>
              </w:rPr>
              <w:t xml:space="preserve">2) до </w:t>
            </w:r>
            <w:r w:rsidR="00123A58">
              <w:rPr>
                <w:sz w:val="18"/>
                <w:szCs w:val="18"/>
                <w:lang w:val="ru-RU"/>
              </w:rPr>
              <w:br/>
            </w:r>
            <w:r w:rsidRPr="00FF32D7">
              <w:rPr>
                <w:sz w:val="18"/>
                <w:szCs w:val="18"/>
                <w:lang w:val="ru-RU"/>
              </w:rPr>
              <w:t>4,170 бит/с/Гц (64</w:t>
            </w:r>
            <w:r w:rsidRPr="00FF32D7">
              <w:rPr>
                <w:sz w:val="18"/>
                <w:szCs w:val="18"/>
                <w:lang w:val="ru-RU"/>
              </w:rPr>
              <w:noBreakHyphen/>
            </w:r>
            <w:r w:rsidR="000D643F" w:rsidRPr="006C05BD">
              <w:rPr>
                <w:sz w:val="18"/>
                <w:szCs w:val="18"/>
                <w:lang w:val="en-US"/>
              </w:rPr>
              <w:t>QAM</w:t>
            </w:r>
            <w:r w:rsidRPr="00FF32D7">
              <w:rPr>
                <w:sz w:val="18"/>
                <w:szCs w:val="18"/>
                <w:lang w:val="ru-RU"/>
              </w:rPr>
              <w:t xml:space="preserve"> 7/8)</w:t>
            </w:r>
          </w:p>
        </w:tc>
        <w:tc>
          <w:tcPr>
            <w:tcW w:w="1728" w:type="dxa"/>
            <w:tcMar>
              <w:left w:w="85" w:type="dxa"/>
              <w:right w:w="85" w:type="dxa"/>
            </w:tcMar>
          </w:tcPr>
          <w:p w:rsidR="00891F8F" w:rsidRPr="00F11466" w:rsidRDefault="00891F8F" w:rsidP="007B73B2">
            <w:pPr>
              <w:pStyle w:val="Tabletext"/>
              <w:tabs>
                <w:tab w:val="clear" w:pos="1985"/>
              </w:tabs>
              <w:jc w:val="left"/>
              <w:rPr>
                <w:sz w:val="18"/>
                <w:szCs w:val="18"/>
                <w:lang w:val="ru-RU"/>
              </w:rPr>
            </w:pPr>
            <w:r w:rsidRPr="00FF32D7">
              <w:rPr>
                <w:sz w:val="18"/>
                <w:szCs w:val="18"/>
                <w:lang w:val="ru-RU"/>
              </w:rPr>
              <w:t xml:space="preserve">До 1,369 бит/с/Гц с использованием </w:t>
            </w:r>
            <w:r w:rsidR="00213C78">
              <w:rPr>
                <w:sz w:val="18"/>
                <w:szCs w:val="18"/>
                <w:lang w:val="ru-RU"/>
              </w:rPr>
              <w:br/>
            </w:r>
            <w:r w:rsidRPr="00FF32D7">
              <w:rPr>
                <w:sz w:val="18"/>
                <w:szCs w:val="18"/>
                <w:lang w:val="ru-RU"/>
              </w:rPr>
              <w:t xml:space="preserve">63 каналов полезной нагрузки и одного пилот-канала со сверточным кодом со скоростью </w:t>
            </w:r>
            <w:r w:rsidRPr="00F11466">
              <w:rPr>
                <w:sz w:val="18"/>
                <w:szCs w:val="18"/>
                <w:lang w:val="ru-RU"/>
              </w:rPr>
              <w:t>7/8 *1</w:t>
            </w:r>
          </w:p>
          <w:p w:rsidR="00891F8F" w:rsidRPr="00213C78" w:rsidRDefault="00891F8F" w:rsidP="007B73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rPr>
              <w:t xml:space="preserve">Типичное значение 0,360 бит/с/Гц при использовании </w:t>
            </w:r>
            <w:r w:rsidR="00213C78">
              <w:rPr>
                <w:sz w:val="18"/>
                <w:szCs w:val="18"/>
                <w:lang w:val="ru-RU"/>
              </w:rPr>
              <w:br/>
            </w:r>
            <w:r w:rsidRPr="00FF32D7">
              <w:rPr>
                <w:sz w:val="18"/>
                <w:szCs w:val="18"/>
                <w:lang w:val="ru-RU"/>
              </w:rPr>
              <w:t xml:space="preserve">29 </w:t>
            </w:r>
            <w:r w:rsidR="00C1446F" w:rsidRPr="00C1446F">
              <w:rPr>
                <w:sz w:val="18"/>
                <w:szCs w:val="18"/>
                <w:lang w:val="ru-RU"/>
              </w:rPr>
              <w:t>КРК</w:t>
            </w:r>
            <w:r w:rsidRPr="00FF32D7">
              <w:rPr>
                <w:sz w:val="18"/>
                <w:szCs w:val="18"/>
                <w:lang w:val="ru-RU"/>
              </w:rPr>
              <w:t xml:space="preserve"> каналов полезной нагрузки и одного пилот-канала, сверточное кодирование со скоростью </w:t>
            </w:r>
            <w:r w:rsidRPr="00213C78">
              <w:rPr>
                <w:sz w:val="18"/>
                <w:szCs w:val="18"/>
                <w:lang w:val="ru-RU"/>
              </w:rPr>
              <w:t>1/2 *2</w:t>
            </w:r>
          </w:p>
        </w:tc>
        <w:tc>
          <w:tcPr>
            <w:tcW w:w="1727" w:type="dxa"/>
            <w:tcMar>
              <w:left w:w="85" w:type="dxa"/>
              <w:right w:w="85" w:type="dxa"/>
            </w:tcMar>
          </w:tcPr>
          <w:p w:rsidR="00891F8F" w:rsidRPr="00FF32D7" w:rsidRDefault="00891F8F" w:rsidP="007B73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ru-RU"/>
              </w:rPr>
              <w:t>От 0,655 бит/с/Гц (</w:t>
            </w:r>
            <w:r w:rsidR="00213C78" w:rsidRPr="00123A58">
              <w:rPr>
                <w:sz w:val="18"/>
                <w:szCs w:val="18"/>
                <w:lang w:val="ru-RU"/>
              </w:rPr>
              <w:t>QPSK</w:t>
            </w:r>
            <w:r w:rsidR="00213C78" w:rsidRPr="00FF32D7">
              <w:rPr>
                <w:sz w:val="18"/>
                <w:szCs w:val="18"/>
                <w:lang w:val="ru-RU"/>
              </w:rPr>
              <w:t xml:space="preserve"> </w:t>
            </w:r>
            <w:r w:rsidRPr="00FF32D7">
              <w:rPr>
                <w:sz w:val="18"/>
                <w:szCs w:val="18"/>
                <w:lang w:val="ru-RU"/>
              </w:rPr>
              <w:t xml:space="preserve">1/2) до </w:t>
            </w:r>
            <w:r w:rsidR="00123A58">
              <w:rPr>
                <w:sz w:val="18"/>
                <w:szCs w:val="18"/>
                <w:lang w:val="ru-RU"/>
              </w:rPr>
              <w:br/>
            </w:r>
            <w:r w:rsidRPr="00FF32D7">
              <w:rPr>
                <w:sz w:val="18"/>
                <w:szCs w:val="18"/>
                <w:lang w:val="ru-RU"/>
              </w:rPr>
              <w:t>4,170 бит/с/Гц (64</w:t>
            </w:r>
            <w:r w:rsidRPr="00FF32D7">
              <w:rPr>
                <w:sz w:val="18"/>
                <w:szCs w:val="18"/>
                <w:lang w:val="ru-RU"/>
              </w:rPr>
              <w:noBreakHyphen/>
            </w:r>
            <w:r w:rsidR="000D643F" w:rsidRPr="006C05BD">
              <w:rPr>
                <w:sz w:val="18"/>
                <w:szCs w:val="18"/>
                <w:lang w:val="en-US"/>
              </w:rPr>
              <w:t>QAM</w:t>
            </w:r>
            <w:r w:rsidRPr="00FF32D7">
              <w:rPr>
                <w:sz w:val="18"/>
                <w:szCs w:val="18"/>
                <w:lang w:val="ru-RU"/>
              </w:rPr>
              <w:t xml:space="preserve"> 7/8)</w:t>
            </w:r>
          </w:p>
        </w:tc>
        <w:tc>
          <w:tcPr>
            <w:tcW w:w="1636" w:type="dxa"/>
            <w:tcMar>
              <w:left w:w="85" w:type="dxa"/>
              <w:right w:w="85" w:type="dxa"/>
            </w:tcMar>
          </w:tcPr>
          <w:p w:rsidR="00891F8F" w:rsidRPr="00FF32D7" w:rsidRDefault="00891F8F" w:rsidP="007B73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От 0,46 бит/с/Гц (</w:t>
            </w:r>
            <w:r w:rsidR="00646D3D" w:rsidRPr="00123A58">
              <w:rPr>
                <w:sz w:val="18"/>
                <w:szCs w:val="18"/>
                <w:lang w:val="ru-RU"/>
              </w:rPr>
              <w:t>QPSK</w:t>
            </w:r>
            <w:r w:rsidRPr="00FF32D7">
              <w:rPr>
                <w:sz w:val="18"/>
                <w:szCs w:val="18"/>
                <w:lang w:val="ru-RU"/>
              </w:rPr>
              <w:t xml:space="preserve"> 1/2 </w:t>
            </w:r>
            <w:r w:rsidRPr="00FF32D7">
              <w:rPr>
                <w:sz w:val="18"/>
                <w:szCs w:val="18"/>
                <w:lang w:val="en-GB"/>
              </w:rPr>
              <w:t>MPE</w:t>
            </w:r>
            <w:r w:rsidRPr="00FF32D7">
              <w:rPr>
                <w:sz w:val="18"/>
                <w:szCs w:val="18"/>
                <w:lang w:val="ru-RU"/>
              </w:rPr>
              <w:t>-</w:t>
            </w:r>
            <w:r w:rsidRPr="00FF32D7">
              <w:rPr>
                <w:sz w:val="18"/>
                <w:szCs w:val="18"/>
                <w:lang w:val="en-GB"/>
              </w:rPr>
              <w:t>FEC</w:t>
            </w:r>
            <w:r w:rsidRPr="00FF32D7">
              <w:rPr>
                <w:sz w:val="18"/>
                <w:szCs w:val="18"/>
                <w:lang w:val="ru-RU"/>
              </w:rPr>
              <w:t xml:space="preserve"> 3/4) до 1,86 бит/с/Гц (64</w:t>
            </w:r>
            <w:r w:rsidRPr="00FF32D7">
              <w:rPr>
                <w:sz w:val="18"/>
                <w:szCs w:val="18"/>
                <w:lang w:val="ru-RU"/>
              </w:rPr>
              <w:noBreakHyphen/>
            </w:r>
            <w:r w:rsidR="000D643F" w:rsidRPr="006C05BD">
              <w:rPr>
                <w:sz w:val="18"/>
                <w:szCs w:val="18"/>
                <w:lang w:val="en-US"/>
              </w:rPr>
              <w:t>QAM</w:t>
            </w:r>
            <w:r w:rsidRPr="00FF32D7">
              <w:rPr>
                <w:sz w:val="18"/>
                <w:szCs w:val="18"/>
                <w:lang w:val="ru-RU"/>
              </w:rPr>
              <w:t xml:space="preserve"> 2/3 </w:t>
            </w:r>
            <w:r w:rsidRPr="00FF32D7">
              <w:rPr>
                <w:sz w:val="18"/>
                <w:szCs w:val="18"/>
                <w:lang w:val="en-GB"/>
              </w:rPr>
              <w:t>MPEFEC</w:t>
            </w:r>
            <w:r w:rsidRPr="00FF32D7">
              <w:rPr>
                <w:sz w:val="18"/>
                <w:szCs w:val="18"/>
                <w:lang w:val="ru-RU"/>
              </w:rPr>
              <w:t xml:space="preserve"> 3/4)</w:t>
            </w:r>
          </w:p>
        </w:tc>
        <w:tc>
          <w:tcPr>
            <w:tcW w:w="1890" w:type="dxa"/>
          </w:tcPr>
          <w:p w:rsidR="0058529C" w:rsidRPr="00F11466" w:rsidRDefault="000D643F" w:rsidP="005852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en-US"/>
              </w:rPr>
              <w:t>OFDM</w:t>
            </w:r>
            <w:r w:rsidR="0058529C" w:rsidRPr="00F11466">
              <w:rPr>
                <w:sz w:val="18"/>
                <w:szCs w:val="18"/>
                <w:lang w:val="ru-RU"/>
              </w:rPr>
              <w:t>:</w:t>
            </w:r>
          </w:p>
          <w:p w:rsidR="0058529C" w:rsidRPr="00F11466" w:rsidRDefault="0058529C" w:rsidP="000D64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11466">
              <w:rPr>
                <w:sz w:val="18"/>
                <w:szCs w:val="18"/>
                <w:lang w:val="ru-RU"/>
              </w:rPr>
              <w:t>–</w:t>
            </w:r>
            <w:r w:rsidRPr="00F11466">
              <w:rPr>
                <w:sz w:val="18"/>
                <w:szCs w:val="18"/>
                <w:lang w:val="ru-RU"/>
              </w:rPr>
              <w:tab/>
            </w:r>
            <w:r>
              <w:rPr>
                <w:sz w:val="18"/>
                <w:szCs w:val="18"/>
                <w:lang w:val="ru-RU"/>
              </w:rPr>
              <w:t>С</w:t>
            </w:r>
            <w:r w:rsidRPr="00F11466">
              <w:rPr>
                <w:sz w:val="18"/>
                <w:szCs w:val="18"/>
                <w:lang w:val="ru-RU"/>
              </w:rPr>
              <w:t xml:space="preserve"> </w:t>
            </w:r>
            <w:r w:rsidRPr="00FF32D7">
              <w:rPr>
                <w:sz w:val="18"/>
                <w:szCs w:val="18"/>
                <w:lang w:val="en-GB"/>
              </w:rPr>
              <w:t>GI</w:t>
            </w:r>
            <w:r w:rsidRPr="00F11466">
              <w:rPr>
                <w:sz w:val="18"/>
                <w:szCs w:val="18"/>
                <w:lang w:val="ru-RU"/>
              </w:rPr>
              <w:t xml:space="preserve"> 1/4: </w:t>
            </w:r>
            <w:r>
              <w:rPr>
                <w:sz w:val="18"/>
                <w:szCs w:val="18"/>
                <w:lang w:val="ru-RU"/>
              </w:rPr>
              <w:t>от</w:t>
            </w:r>
            <w:r w:rsidRPr="00F11466">
              <w:rPr>
                <w:sz w:val="18"/>
                <w:szCs w:val="18"/>
                <w:lang w:val="ru-RU"/>
              </w:rPr>
              <w:t xml:space="preserve"> 0,2806</w:t>
            </w:r>
            <w:r w:rsidRPr="00FF32D7">
              <w:rPr>
                <w:sz w:val="18"/>
                <w:szCs w:val="18"/>
                <w:lang w:val="en-GB"/>
              </w:rPr>
              <w:t> </w:t>
            </w:r>
            <w:r w:rsidRPr="00FF32D7">
              <w:rPr>
                <w:sz w:val="18"/>
                <w:szCs w:val="18"/>
                <w:lang w:val="ru-RU"/>
              </w:rPr>
              <w:t>бит</w:t>
            </w:r>
            <w:r w:rsidRPr="00F11466">
              <w:rPr>
                <w:sz w:val="18"/>
                <w:szCs w:val="18"/>
                <w:lang w:val="ru-RU"/>
              </w:rPr>
              <w:t>/</w:t>
            </w:r>
            <w:r w:rsidRPr="00FF32D7">
              <w:rPr>
                <w:sz w:val="18"/>
                <w:szCs w:val="18"/>
                <w:lang w:val="ru-RU"/>
              </w:rPr>
              <w:t>с</w:t>
            </w:r>
            <w:r w:rsidRPr="00F11466">
              <w:rPr>
                <w:sz w:val="18"/>
                <w:szCs w:val="18"/>
                <w:lang w:val="ru-RU"/>
              </w:rPr>
              <w:t>/</w:t>
            </w:r>
            <w:r w:rsidRPr="00FF32D7">
              <w:rPr>
                <w:sz w:val="18"/>
                <w:szCs w:val="18"/>
                <w:lang w:val="ru-RU"/>
              </w:rPr>
              <w:t>Гц</w:t>
            </w:r>
            <w:r>
              <w:rPr>
                <w:sz w:val="18"/>
                <w:szCs w:val="18"/>
                <w:lang w:val="ru-RU"/>
              </w:rPr>
              <w:t xml:space="preserve"> при</w:t>
            </w:r>
            <w:r w:rsidRPr="00F11466">
              <w:rPr>
                <w:sz w:val="18"/>
                <w:szCs w:val="18"/>
                <w:lang w:val="ru-RU"/>
              </w:rPr>
              <w:t xml:space="preserve"> </w:t>
            </w:r>
            <w:r w:rsidR="00646D3D">
              <w:rPr>
                <w:sz w:val="18"/>
                <w:szCs w:val="18"/>
                <w:lang w:val="ru-RU"/>
              </w:rPr>
              <w:t>QPSK</w:t>
            </w:r>
            <w:r w:rsidRPr="00F11466">
              <w:rPr>
                <w:sz w:val="18"/>
                <w:szCs w:val="18"/>
                <w:lang w:val="ru-RU"/>
              </w:rPr>
              <w:t xml:space="preserve"> 1/5 </w:t>
            </w:r>
            <w:r>
              <w:rPr>
                <w:sz w:val="18"/>
                <w:szCs w:val="18"/>
                <w:lang w:val="ru-RU"/>
              </w:rPr>
              <w:t>до</w:t>
            </w:r>
            <w:r w:rsidRPr="00F11466">
              <w:rPr>
                <w:sz w:val="18"/>
                <w:szCs w:val="18"/>
                <w:lang w:val="ru-RU"/>
              </w:rPr>
              <w:t xml:space="preserve"> 1,8709</w:t>
            </w:r>
            <w:r w:rsidRPr="00FF32D7">
              <w:rPr>
                <w:sz w:val="18"/>
                <w:szCs w:val="18"/>
                <w:lang w:val="en-GB"/>
              </w:rPr>
              <w:t> </w:t>
            </w:r>
            <w:r w:rsidRPr="00FF32D7">
              <w:rPr>
                <w:sz w:val="18"/>
                <w:szCs w:val="18"/>
                <w:lang w:val="ru-RU"/>
              </w:rPr>
              <w:t>бит</w:t>
            </w:r>
            <w:r w:rsidRPr="00F11466">
              <w:rPr>
                <w:sz w:val="18"/>
                <w:szCs w:val="18"/>
                <w:lang w:val="ru-RU"/>
              </w:rPr>
              <w:t>/</w:t>
            </w:r>
            <w:r w:rsidRPr="00FF32D7">
              <w:rPr>
                <w:sz w:val="18"/>
                <w:szCs w:val="18"/>
                <w:lang w:val="ru-RU"/>
              </w:rPr>
              <w:t>с</w:t>
            </w:r>
            <w:r w:rsidRPr="00F11466">
              <w:rPr>
                <w:sz w:val="18"/>
                <w:szCs w:val="18"/>
                <w:lang w:val="ru-RU"/>
              </w:rPr>
              <w:t>/</w:t>
            </w:r>
            <w:r w:rsidRPr="00FF32D7">
              <w:rPr>
                <w:sz w:val="18"/>
                <w:szCs w:val="18"/>
                <w:lang w:val="ru-RU"/>
              </w:rPr>
              <w:t>Гц</w:t>
            </w:r>
            <w:r>
              <w:rPr>
                <w:sz w:val="18"/>
                <w:szCs w:val="18"/>
                <w:lang w:val="ru-RU"/>
              </w:rPr>
              <w:t xml:space="preserve"> при</w:t>
            </w:r>
            <w:r w:rsidRPr="00F11466">
              <w:rPr>
                <w:sz w:val="18"/>
                <w:szCs w:val="18"/>
                <w:lang w:val="ru-RU"/>
              </w:rPr>
              <w:t xml:space="preserve"> 16</w:t>
            </w:r>
            <w:r w:rsidRPr="00F11466">
              <w:rPr>
                <w:sz w:val="18"/>
                <w:szCs w:val="18"/>
                <w:lang w:val="ru-RU"/>
              </w:rPr>
              <w:noBreakHyphen/>
            </w:r>
            <w:r w:rsidR="000D643F" w:rsidRPr="006C05BD">
              <w:rPr>
                <w:sz w:val="18"/>
                <w:szCs w:val="18"/>
                <w:lang w:val="en-US"/>
              </w:rPr>
              <w:t>QAM</w:t>
            </w:r>
            <w:r w:rsidRPr="00F11466">
              <w:rPr>
                <w:sz w:val="18"/>
                <w:szCs w:val="18"/>
                <w:lang w:val="ru-RU"/>
              </w:rPr>
              <w:t xml:space="preserve"> 2/3</w:t>
            </w:r>
          </w:p>
          <w:p w:rsidR="0058529C" w:rsidRPr="00AA155E" w:rsidRDefault="0058529C"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AA155E">
              <w:rPr>
                <w:sz w:val="18"/>
                <w:szCs w:val="18"/>
                <w:lang w:val="ru-RU"/>
              </w:rPr>
              <w:t>–</w:t>
            </w:r>
            <w:r w:rsidRPr="00AA155E">
              <w:rPr>
                <w:sz w:val="18"/>
                <w:szCs w:val="18"/>
                <w:lang w:val="ru-RU"/>
              </w:rPr>
              <w:tab/>
            </w:r>
            <w:r>
              <w:rPr>
                <w:sz w:val="18"/>
                <w:szCs w:val="18"/>
                <w:lang w:val="ru-RU"/>
              </w:rPr>
              <w:t>С</w:t>
            </w:r>
            <w:r w:rsidRPr="00AA155E">
              <w:rPr>
                <w:sz w:val="18"/>
                <w:szCs w:val="18"/>
                <w:lang w:val="ru-RU"/>
              </w:rPr>
              <w:t xml:space="preserve"> </w:t>
            </w:r>
            <w:r w:rsidRPr="00FF32D7">
              <w:rPr>
                <w:sz w:val="18"/>
                <w:szCs w:val="18"/>
                <w:lang w:val="en-GB"/>
              </w:rPr>
              <w:t>GI</w:t>
            </w:r>
            <w:r w:rsidRPr="00AA155E">
              <w:rPr>
                <w:sz w:val="18"/>
                <w:szCs w:val="18"/>
                <w:lang w:val="ru-RU"/>
              </w:rPr>
              <w:t xml:space="preserve"> 1/32:</w:t>
            </w:r>
            <w:r>
              <w:rPr>
                <w:sz w:val="18"/>
                <w:szCs w:val="18"/>
                <w:lang w:val="ru-RU"/>
              </w:rPr>
              <w:t xml:space="preserve"> от</w:t>
            </w:r>
            <w:r w:rsidRPr="00AA155E">
              <w:rPr>
                <w:sz w:val="18"/>
                <w:szCs w:val="18"/>
                <w:lang w:val="ru-RU"/>
              </w:rPr>
              <w:t xml:space="preserve"> 0,3402</w:t>
            </w:r>
            <w:r w:rsidRPr="00FF32D7">
              <w:rPr>
                <w:sz w:val="18"/>
                <w:szCs w:val="18"/>
                <w:lang w:val="en-GB"/>
              </w:rPr>
              <w:t> </w:t>
            </w:r>
            <w:r w:rsidRPr="00FF32D7">
              <w:rPr>
                <w:sz w:val="18"/>
                <w:szCs w:val="18"/>
                <w:lang w:val="ru-RU"/>
              </w:rPr>
              <w:t>бит</w:t>
            </w:r>
            <w:r w:rsidRPr="00AA155E">
              <w:rPr>
                <w:sz w:val="18"/>
                <w:szCs w:val="18"/>
                <w:lang w:val="ru-RU"/>
              </w:rPr>
              <w:t>/</w:t>
            </w:r>
            <w:r w:rsidRPr="00FF32D7">
              <w:rPr>
                <w:sz w:val="18"/>
                <w:szCs w:val="18"/>
                <w:lang w:val="ru-RU"/>
              </w:rPr>
              <w:t>с</w:t>
            </w:r>
            <w:r w:rsidRPr="00AA155E">
              <w:rPr>
                <w:sz w:val="18"/>
                <w:szCs w:val="18"/>
                <w:lang w:val="ru-RU"/>
              </w:rPr>
              <w:t>/</w:t>
            </w:r>
            <w:r w:rsidRPr="00FF32D7">
              <w:rPr>
                <w:sz w:val="18"/>
                <w:szCs w:val="18"/>
                <w:lang w:val="ru-RU"/>
              </w:rPr>
              <w:t>Гц</w:t>
            </w:r>
            <w:r>
              <w:rPr>
                <w:sz w:val="18"/>
                <w:szCs w:val="18"/>
                <w:lang w:val="ru-RU"/>
              </w:rPr>
              <w:t xml:space="preserve"> </w:t>
            </w:r>
            <w:r w:rsidRPr="00123A58">
              <w:rPr>
                <w:sz w:val="18"/>
                <w:szCs w:val="18"/>
                <w:lang w:val="ru-RU"/>
              </w:rPr>
              <w:t xml:space="preserve">при </w:t>
            </w:r>
            <w:r w:rsidR="00646D3D" w:rsidRPr="00123A58">
              <w:rPr>
                <w:sz w:val="18"/>
                <w:szCs w:val="18"/>
                <w:lang w:val="ru-RU"/>
              </w:rPr>
              <w:t>QPSK</w:t>
            </w:r>
            <w:r w:rsidRPr="00AA155E">
              <w:rPr>
                <w:sz w:val="18"/>
                <w:szCs w:val="18"/>
                <w:lang w:val="ru-RU"/>
              </w:rPr>
              <w:t xml:space="preserve"> 1/5</w:t>
            </w:r>
            <w:r>
              <w:rPr>
                <w:sz w:val="18"/>
                <w:szCs w:val="18"/>
                <w:lang w:val="ru-RU"/>
              </w:rPr>
              <w:t xml:space="preserve"> до</w:t>
            </w:r>
            <w:r w:rsidRPr="00AA155E">
              <w:rPr>
                <w:sz w:val="18"/>
                <w:szCs w:val="18"/>
                <w:lang w:val="ru-RU"/>
              </w:rPr>
              <w:t xml:space="preserve"> 2,2678</w:t>
            </w:r>
            <w:r w:rsidRPr="00FF32D7">
              <w:rPr>
                <w:sz w:val="18"/>
                <w:szCs w:val="18"/>
                <w:lang w:val="en-GB"/>
              </w:rPr>
              <w:t> </w:t>
            </w:r>
            <w:r w:rsidRPr="00FF32D7">
              <w:rPr>
                <w:sz w:val="18"/>
                <w:szCs w:val="18"/>
                <w:lang w:val="ru-RU"/>
              </w:rPr>
              <w:t>бит</w:t>
            </w:r>
            <w:r w:rsidRPr="00AA155E">
              <w:rPr>
                <w:sz w:val="18"/>
                <w:szCs w:val="18"/>
                <w:lang w:val="ru-RU"/>
              </w:rPr>
              <w:t>/</w:t>
            </w:r>
            <w:r w:rsidRPr="00FF32D7">
              <w:rPr>
                <w:sz w:val="18"/>
                <w:szCs w:val="18"/>
                <w:lang w:val="ru-RU"/>
              </w:rPr>
              <w:t>с</w:t>
            </w:r>
            <w:r w:rsidRPr="00AA155E">
              <w:rPr>
                <w:sz w:val="18"/>
                <w:szCs w:val="18"/>
                <w:lang w:val="ru-RU"/>
              </w:rPr>
              <w:t>/</w:t>
            </w:r>
            <w:r w:rsidRPr="00FF32D7">
              <w:rPr>
                <w:sz w:val="18"/>
                <w:szCs w:val="18"/>
                <w:lang w:val="ru-RU"/>
              </w:rPr>
              <w:t>Гц</w:t>
            </w:r>
            <w:r>
              <w:rPr>
                <w:sz w:val="18"/>
                <w:szCs w:val="18"/>
                <w:lang w:val="ru-RU"/>
              </w:rPr>
              <w:t xml:space="preserve"> при</w:t>
            </w:r>
            <w:r w:rsidRPr="00AA155E">
              <w:rPr>
                <w:sz w:val="18"/>
                <w:szCs w:val="18"/>
                <w:lang w:val="ru-RU"/>
              </w:rPr>
              <w:t xml:space="preserve"> 16</w:t>
            </w:r>
            <w:r w:rsidRPr="00AA155E">
              <w:rPr>
                <w:sz w:val="18"/>
                <w:szCs w:val="18"/>
                <w:lang w:val="ru-RU"/>
              </w:rPr>
              <w:noBreakHyphen/>
            </w:r>
            <w:r w:rsidR="000D643F" w:rsidRPr="006C05BD">
              <w:rPr>
                <w:sz w:val="18"/>
                <w:szCs w:val="18"/>
                <w:lang w:val="en-US"/>
              </w:rPr>
              <w:t>QAM</w:t>
            </w:r>
            <w:r w:rsidRPr="00AA155E">
              <w:rPr>
                <w:sz w:val="18"/>
                <w:szCs w:val="18"/>
                <w:lang w:val="ru-RU"/>
              </w:rPr>
              <w:t xml:space="preserve"> 2/3</w:t>
            </w:r>
          </w:p>
          <w:p w:rsidR="0058529C" w:rsidRPr="00CD7FBC" w:rsidRDefault="0058529C" w:rsidP="005852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CD7FBC">
              <w:rPr>
                <w:sz w:val="18"/>
                <w:szCs w:val="18"/>
                <w:lang w:val="ru-RU"/>
              </w:rPr>
              <w:t>ВРК:</w:t>
            </w:r>
          </w:p>
          <w:p w:rsidR="00891F8F" w:rsidRPr="00CD7FBC" w:rsidRDefault="0058529C" w:rsidP="005852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ru-RU"/>
              </w:rPr>
              <w:t>От</w:t>
            </w:r>
            <w:r w:rsidRPr="00CD7FBC">
              <w:rPr>
                <w:sz w:val="18"/>
                <w:szCs w:val="18"/>
                <w:lang w:val="ru-RU"/>
              </w:rPr>
              <w:t xml:space="preserve"> 0,36 </w:t>
            </w:r>
            <w:r w:rsidRPr="00FF32D7">
              <w:rPr>
                <w:sz w:val="18"/>
                <w:szCs w:val="18"/>
                <w:lang w:val="ru-RU"/>
              </w:rPr>
              <w:t>бит</w:t>
            </w:r>
            <w:r w:rsidRPr="00CD7FBC">
              <w:rPr>
                <w:sz w:val="18"/>
                <w:szCs w:val="18"/>
                <w:lang w:val="ru-RU"/>
              </w:rPr>
              <w:t>/</w:t>
            </w:r>
            <w:r w:rsidRPr="00FF32D7">
              <w:rPr>
                <w:sz w:val="18"/>
                <w:szCs w:val="18"/>
                <w:lang w:val="ru-RU"/>
              </w:rPr>
              <w:t>с</w:t>
            </w:r>
            <w:r w:rsidRPr="00CD7FBC">
              <w:rPr>
                <w:sz w:val="18"/>
                <w:szCs w:val="18"/>
                <w:lang w:val="ru-RU"/>
              </w:rPr>
              <w:t>/</w:t>
            </w:r>
            <w:r w:rsidRPr="00FF32D7">
              <w:rPr>
                <w:sz w:val="18"/>
                <w:szCs w:val="18"/>
                <w:lang w:val="ru-RU"/>
              </w:rPr>
              <w:t>Гц</w:t>
            </w:r>
            <w:r>
              <w:rPr>
                <w:sz w:val="18"/>
                <w:szCs w:val="18"/>
                <w:lang w:val="ru-RU"/>
              </w:rPr>
              <w:t xml:space="preserve"> при</w:t>
            </w:r>
            <w:r w:rsidRPr="00CD7FBC">
              <w:rPr>
                <w:sz w:val="18"/>
                <w:szCs w:val="18"/>
                <w:lang w:val="ru-RU"/>
              </w:rPr>
              <w:t xml:space="preserve"> </w:t>
            </w:r>
            <w:r w:rsidR="00646D3D">
              <w:rPr>
                <w:sz w:val="18"/>
                <w:szCs w:val="18"/>
                <w:lang w:val="ru-RU"/>
              </w:rPr>
              <w:t>QPSK</w:t>
            </w:r>
            <w:r w:rsidRPr="00CD7FBC">
              <w:rPr>
                <w:sz w:val="18"/>
                <w:szCs w:val="18"/>
                <w:lang w:val="ru-RU"/>
              </w:rPr>
              <w:t xml:space="preserve"> 1/5 </w:t>
            </w:r>
            <w:r>
              <w:rPr>
                <w:sz w:val="18"/>
                <w:szCs w:val="18"/>
                <w:lang w:val="ru-RU"/>
              </w:rPr>
              <w:t>до</w:t>
            </w:r>
            <w:r w:rsidRPr="00CD7FBC">
              <w:rPr>
                <w:sz w:val="18"/>
                <w:szCs w:val="18"/>
                <w:lang w:val="ru-RU"/>
              </w:rPr>
              <w:t xml:space="preserve"> 2,44 </w:t>
            </w:r>
            <w:r w:rsidRPr="00FF32D7">
              <w:rPr>
                <w:sz w:val="18"/>
                <w:szCs w:val="18"/>
                <w:lang w:val="ru-RU"/>
              </w:rPr>
              <w:t>бит</w:t>
            </w:r>
            <w:r w:rsidRPr="00CD7FBC">
              <w:rPr>
                <w:sz w:val="18"/>
                <w:szCs w:val="18"/>
                <w:lang w:val="ru-RU"/>
              </w:rPr>
              <w:t>/</w:t>
            </w:r>
            <w:r w:rsidRPr="00FF32D7">
              <w:rPr>
                <w:sz w:val="18"/>
                <w:szCs w:val="18"/>
                <w:lang w:val="ru-RU"/>
              </w:rPr>
              <w:t>с</w:t>
            </w:r>
            <w:r w:rsidRPr="00CD7FBC">
              <w:rPr>
                <w:sz w:val="18"/>
                <w:szCs w:val="18"/>
                <w:lang w:val="ru-RU"/>
              </w:rPr>
              <w:t>/</w:t>
            </w:r>
            <w:r w:rsidRPr="00FF32D7">
              <w:rPr>
                <w:sz w:val="18"/>
                <w:szCs w:val="18"/>
                <w:lang w:val="ru-RU"/>
              </w:rPr>
              <w:t>Гц</w:t>
            </w:r>
            <w:r>
              <w:rPr>
                <w:sz w:val="18"/>
                <w:szCs w:val="18"/>
                <w:lang w:val="ru-RU"/>
              </w:rPr>
              <w:t xml:space="preserve"> при</w:t>
            </w:r>
            <w:r w:rsidRPr="00CD7FBC">
              <w:rPr>
                <w:sz w:val="18"/>
                <w:szCs w:val="18"/>
                <w:lang w:val="ru-RU"/>
              </w:rPr>
              <w:t xml:space="preserve"> 16</w:t>
            </w:r>
            <w:r w:rsidRPr="00CD7FBC">
              <w:rPr>
                <w:sz w:val="18"/>
                <w:szCs w:val="18"/>
                <w:lang w:val="ru-RU"/>
              </w:rPr>
              <w:noBreakHyphen/>
            </w:r>
            <w:r w:rsidRPr="00FF32D7">
              <w:rPr>
                <w:sz w:val="18"/>
                <w:szCs w:val="18"/>
                <w:lang w:val="en-GB"/>
              </w:rPr>
              <w:t>APSK</w:t>
            </w:r>
            <w:r w:rsidRPr="00CD7FBC">
              <w:rPr>
                <w:sz w:val="18"/>
                <w:szCs w:val="18"/>
                <w:lang w:val="ru-RU"/>
              </w:rPr>
              <w:t xml:space="preserve"> 2/3</w:t>
            </w:r>
          </w:p>
        </w:tc>
        <w:tc>
          <w:tcPr>
            <w:tcW w:w="1658" w:type="dxa"/>
          </w:tcPr>
          <w:p w:rsidR="00891F8F" w:rsidRPr="00FF32D7" w:rsidRDefault="00891F8F" w:rsidP="00213C78">
            <w:pPr>
              <w:pStyle w:val="Tabletext"/>
              <w:tabs>
                <w:tab w:val="clear" w:pos="1985"/>
              </w:tabs>
              <w:jc w:val="left"/>
              <w:rPr>
                <w:sz w:val="18"/>
                <w:szCs w:val="18"/>
                <w:lang w:val="ru-RU"/>
              </w:rPr>
            </w:pPr>
            <w:r w:rsidRPr="00FF32D7">
              <w:rPr>
                <w:sz w:val="18"/>
                <w:szCs w:val="18"/>
                <w:lang w:val="ru-RU"/>
              </w:rPr>
              <w:t>От 0,47 бит/</w:t>
            </w:r>
            <w:r w:rsidR="00B6388E">
              <w:rPr>
                <w:sz w:val="18"/>
                <w:szCs w:val="18"/>
                <w:lang w:val="ru-RU"/>
              </w:rPr>
              <w:t>с/Гц до 1,87 бит/с/Гц (код Рида-</w:t>
            </w:r>
            <w:r w:rsidRPr="00FF32D7">
              <w:rPr>
                <w:sz w:val="18"/>
                <w:szCs w:val="18"/>
                <w:lang w:val="ru-RU"/>
              </w:rPr>
              <w:t>Соломона не применяется)</w:t>
            </w:r>
          </w:p>
          <w:p w:rsidR="00891F8F" w:rsidRPr="00FF32D7" w:rsidRDefault="00891F8F"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От 0,35 до 1,40 бит/с/Гц с применением кода Рида</w:t>
            </w:r>
            <w:r w:rsidR="00B6388E">
              <w:rPr>
                <w:sz w:val="18"/>
                <w:szCs w:val="18"/>
                <w:lang w:val="ru-RU"/>
              </w:rPr>
              <w:t>-</w:t>
            </w:r>
            <w:r w:rsidRPr="00FF32D7">
              <w:rPr>
                <w:sz w:val="18"/>
                <w:szCs w:val="18"/>
                <w:lang w:val="ru-RU"/>
              </w:rPr>
              <w:t>Соломона (16, 12) в качестве внешнего кода</w:t>
            </w:r>
          </w:p>
        </w:tc>
      </w:tr>
    </w:tbl>
    <w:p w:rsidR="00891F8F" w:rsidRPr="00755EE2" w:rsidRDefault="00891F8F" w:rsidP="00C27ECE">
      <w:pPr>
        <w:pStyle w:val="TableNo"/>
        <w:keepLines/>
        <w:pageBreakBefore/>
        <w:spacing w:before="0"/>
        <w:rPr>
          <w:lang w:val="ru-RU"/>
        </w:rPr>
      </w:pPr>
      <w:r w:rsidRPr="00755EE2">
        <w:rPr>
          <w:lang w:val="ru-RU"/>
        </w:rPr>
        <w:t xml:space="preserve">ТАБЛИЦА </w:t>
      </w:r>
      <w:r w:rsidRPr="00755EE2">
        <w:rPr>
          <w:rFonts w:eastAsia="MS Mincho"/>
          <w:lang w:val="ru-RU" w:eastAsia="ja-JP"/>
        </w:rPr>
        <w:t>7</w:t>
      </w:r>
      <w:r>
        <w:rPr>
          <w:rFonts w:eastAsia="MS Mincho"/>
          <w:lang w:val="ru-RU" w:eastAsia="ja-JP"/>
        </w:rPr>
        <w:t xml:space="preserve"> (</w:t>
      </w:r>
      <w:r w:rsidRPr="00802147">
        <w:rPr>
          <w:rFonts w:eastAsia="MS Mincho"/>
          <w:i/>
          <w:iCs/>
          <w:lang w:val="ru-RU" w:eastAsia="ja-JP"/>
        </w:rPr>
        <w:t>продолжение</w:t>
      </w:r>
      <w:r>
        <w:rPr>
          <w:rFonts w:eastAsia="MS Mincho"/>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1727"/>
        <w:gridCol w:w="1728"/>
        <w:gridCol w:w="1728"/>
        <w:gridCol w:w="1728"/>
        <w:gridCol w:w="1727"/>
        <w:gridCol w:w="1728"/>
        <w:gridCol w:w="1728"/>
        <w:gridCol w:w="1728"/>
      </w:tblGrid>
      <w:tr w:rsidR="00891F8F" w:rsidRPr="00E87FDB">
        <w:trPr>
          <w:cantSplit/>
          <w:jc w:val="center"/>
        </w:trPr>
        <w:tc>
          <w:tcPr>
            <w:tcW w:w="1524" w:type="dxa"/>
            <w:tcMar>
              <w:left w:w="85" w:type="dxa"/>
              <w:right w:w="85" w:type="dxa"/>
            </w:tcMar>
          </w:tcPr>
          <w:p w:rsidR="00891F8F" w:rsidRPr="00E87FDB" w:rsidRDefault="00891F8F" w:rsidP="00E87FDB">
            <w:pPr>
              <w:pStyle w:val="Tablehead"/>
              <w:rPr>
                <w:sz w:val="18"/>
                <w:szCs w:val="18"/>
              </w:rPr>
            </w:pP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"A"</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"B"</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"C"</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"E"</w:t>
            </w: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"F"</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"H"</w:t>
            </w:r>
          </w:p>
        </w:tc>
        <w:tc>
          <w:tcPr>
            <w:tcW w:w="1728" w:type="dxa"/>
          </w:tcPr>
          <w:p w:rsidR="00891F8F" w:rsidRPr="00E87FDB" w:rsidRDefault="00891F8F" w:rsidP="00E87FDB">
            <w:pPr>
              <w:pStyle w:val="Tablehead"/>
              <w:rPr>
                <w:sz w:val="18"/>
                <w:szCs w:val="18"/>
              </w:rPr>
            </w:pPr>
            <w:r w:rsidRPr="00E87FDB">
              <w:rPr>
                <w:sz w:val="18"/>
                <w:szCs w:val="18"/>
              </w:rPr>
              <w:t>Мультимедийная система "I"</w:t>
            </w:r>
          </w:p>
        </w:tc>
        <w:tc>
          <w:tcPr>
            <w:tcW w:w="1728" w:type="dxa"/>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FA6C56">
        <w:trPr>
          <w:cantSplit/>
          <w:jc w:val="center"/>
        </w:trPr>
        <w:tc>
          <w:tcPr>
            <w:tcW w:w="1524"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 xml:space="preserve">Стабильный и надежный прием и контроль </w:t>
            </w:r>
            <w:r w:rsidRPr="00FF32D7">
              <w:rPr>
                <w:sz w:val="18"/>
                <w:szCs w:val="18"/>
                <w:lang w:val="en-GB"/>
              </w:rPr>
              <w:t>QoS</w:t>
            </w:r>
            <w:r w:rsidRPr="00FF32D7">
              <w:rPr>
                <w:sz w:val="18"/>
                <w:szCs w:val="18"/>
                <w:lang w:val="ru-RU"/>
              </w:rPr>
              <w:t xml:space="preserve"> в различных условиях приема</w:t>
            </w:r>
          </w:p>
        </w:tc>
        <w:tc>
          <w:tcPr>
            <w:tcW w:w="1727"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r>
            <w:r w:rsidRPr="00FF32D7">
              <w:rPr>
                <w:sz w:val="18"/>
                <w:szCs w:val="18"/>
                <w:lang w:val="en-GB"/>
              </w:rPr>
              <w:t>QoS</w:t>
            </w:r>
            <w:r w:rsidRPr="00FF32D7">
              <w:rPr>
                <w:sz w:val="18"/>
                <w:szCs w:val="18"/>
                <w:lang w:val="ru-RU"/>
              </w:rPr>
              <w:t xml:space="preserve"> на основании готовности приема при разных условиях</w:t>
            </w:r>
          </w:p>
          <w:p w:rsidR="00891F8F" w:rsidRPr="00FF32D7" w:rsidRDefault="00891F8F" w:rsidP="0080214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Требуемая производитель</w:t>
            </w:r>
            <w:r w:rsidR="00D92BEC">
              <w:rPr>
                <w:sz w:val="18"/>
                <w:szCs w:val="18"/>
                <w:lang w:val="ru-RU"/>
              </w:rPr>
              <w:t>-</w:t>
            </w:r>
            <w:r w:rsidRPr="00FF32D7">
              <w:rPr>
                <w:sz w:val="18"/>
                <w:szCs w:val="18"/>
                <w:lang w:val="ru-RU"/>
              </w:rPr>
              <w:t>ность КОБ для видеоуслуг составляет 10</w:t>
            </w:r>
            <w:r w:rsidRPr="00213C78">
              <w:rPr>
                <w:sz w:val="18"/>
                <w:szCs w:val="18"/>
                <w:vertAlign w:val="superscript"/>
                <w:lang w:val="ru-RU"/>
              </w:rPr>
              <w:sym w:font="Symbol" w:char="F02D"/>
            </w:r>
            <w:r w:rsidRPr="00213C78">
              <w:rPr>
                <w:sz w:val="18"/>
                <w:szCs w:val="18"/>
                <w:vertAlign w:val="superscript"/>
                <w:lang w:val="ru-RU"/>
              </w:rPr>
              <w:t>8</w:t>
            </w:r>
          </w:p>
          <w:p w:rsidR="00891F8F" w:rsidRPr="00A1429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A14297">
              <w:rPr>
                <w:sz w:val="18"/>
                <w:szCs w:val="18"/>
                <w:lang w:val="ru-RU"/>
              </w:rPr>
              <w:t>–</w:t>
            </w:r>
            <w:r w:rsidRPr="00A14297">
              <w:rPr>
                <w:sz w:val="18"/>
                <w:szCs w:val="18"/>
                <w:lang w:val="ru-RU"/>
              </w:rPr>
              <w:tab/>
            </w:r>
            <w:r w:rsidR="00A14297">
              <w:rPr>
                <w:sz w:val="18"/>
                <w:szCs w:val="18"/>
                <w:lang w:val="ru-RU"/>
              </w:rPr>
              <w:t>Надежный подвижный прием при скорости до</w:t>
            </w:r>
            <w:r w:rsidR="00DB79B0">
              <w:rPr>
                <w:sz w:val="18"/>
                <w:szCs w:val="18"/>
                <w:lang w:val="ru-RU"/>
              </w:rPr>
              <w:t xml:space="preserve"> </w:t>
            </w:r>
            <w:r w:rsidRPr="00A14297">
              <w:rPr>
                <w:sz w:val="18"/>
                <w:szCs w:val="18"/>
                <w:lang w:val="ru-RU"/>
              </w:rPr>
              <w:t>300</w:t>
            </w:r>
            <w:r w:rsidRPr="00FF32D7">
              <w:rPr>
                <w:sz w:val="18"/>
                <w:szCs w:val="18"/>
                <w:lang w:val="en-GB"/>
              </w:rPr>
              <w:t> </w:t>
            </w:r>
            <w:r w:rsidR="00A14297">
              <w:rPr>
                <w:sz w:val="18"/>
                <w:szCs w:val="18"/>
                <w:lang w:val="ru-RU"/>
              </w:rPr>
              <w:t>км</w:t>
            </w:r>
            <w:r w:rsidRPr="00A14297">
              <w:rPr>
                <w:sz w:val="18"/>
                <w:szCs w:val="18"/>
                <w:lang w:val="ru-RU"/>
              </w:rPr>
              <w:t>/</w:t>
            </w:r>
            <w:r w:rsidR="00A14297">
              <w:rPr>
                <w:sz w:val="18"/>
                <w:szCs w:val="18"/>
                <w:lang w:val="ru-RU"/>
              </w:rPr>
              <w:t xml:space="preserve">ч в режиме </w:t>
            </w:r>
            <w:r w:rsidRPr="00FF32D7">
              <w:rPr>
                <w:sz w:val="18"/>
                <w:szCs w:val="18"/>
                <w:lang w:val="en-GB"/>
              </w:rPr>
              <w:t>T</w:t>
            </w:r>
            <w:r w:rsidRPr="00A14297">
              <w:rPr>
                <w:sz w:val="18"/>
                <w:szCs w:val="18"/>
                <w:lang w:val="ru-RU"/>
              </w:rPr>
              <w:noBreakHyphen/>
            </w:r>
            <w:r w:rsidRPr="00FF32D7">
              <w:rPr>
                <w:sz w:val="18"/>
                <w:szCs w:val="18"/>
                <w:lang w:val="en-GB"/>
              </w:rPr>
              <w:t>DMB</w:t>
            </w:r>
          </w:p>
          <w:p w:rsidR="00891F8F" w:rsidRPr="00A1429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rFonts w:eastAsia="Batang"/>
                <w:sz w:val="18"/>
                <w:szCs w:val="18"/>
                <w:lang w:val="ru-RU"/>
              </w:rPr>
            </w:pPr>
            <w:r w:rsidRPr="00A14297">
              <w:rPr>
                <w:sz w:val="18"/>
                <w:szCs w:val="18"/>
                <w:lang w:val="ru-RU"/>
              </w:rPr>
              <w:t>–</w:t>
            </w:r>
            <w:r w:rsidRPr="00A14297">
              <w:rPr>
                <w:sz w:val="18"/>
                <w:szCs w:val="18"/>
                <w:lang w:val="ru-RU"/>
              </w:rPr>
              <w:tab/>
            </w:r>
            <w:r w:rsidR="00A14297">
              <w:rPr>
                <w:sz w:val="18"/>
                <w:szCs w:val="18"/>
                <w:lang w:val="ru-RU"/>
              </w:rPr>
              <w:t>Надежный подвижный прием при скорости до</w:t>
            </w:r>
            <w:r w:rsidRPr="00A14297">
              <w:rPr>
                <w:sz w:val="18"/>
                <w:szCs w:val="18"/>
                <w:lang w:val="ru-RU"/>
              </w:rPr>
              <w:t xml:space="preserve"> 300</w:t>
            </w:r>
            <w:r w:rsidRPr="00FF32D7">
              <w:rPr>
                <w:sz w:val="18"/>
                <w:szCs w:val="18"/>
                <w:lang w:val="en-GB"/>
              </w:rPr>
              <w:t> </w:t>
            </w:r>
            <w:r w:rsidR="00A14297">
              <w:rPr>
                <w:sz w:val="18"/>
                <w:szCs w:val="18"/>
                <w:lang w:val="ru-RU"/>
              </w:rPr>
              <w:t>км</w:t>
            </w:r>
            <w:r w:rsidR="00A14297" w:rsidRPr="00A14297">
              <w:rPr>
                <w:sz w:val="18"/>
                <w:szCs w:val="18"/>
                <w:lang w:val="ru-RU"/>
              </w:rPr>
              <w:t>/</w:t>
            </w:r>
            <w:r w:rsidR="00A14297">
              <w:rPr>
                <w:sz w:val="18"/>
                <w:szCs w:val="18"/>
                <w:lang w:val="ru-RU"/>
              </w:rPr>
              <w:t>ч в режиме</w:t>
            </w:r>
            <w:r w:rsidR="00A14297" w:rsidRPr="00EE1E30">
              <w:rPr>
                <w:rFonts w:eastAsia="Batang"/>
                <w:sz w:val="18"/>
                <w:szCs w:val="18"/>
                <w:lang w:val="ru-RU"/>
              </w:rPr>
              <w:t xml:space="preserve"> </w:t>
            </w:r>
            <w:r w:rsidRPr="00E958AF">
              <w:rPr>
                <w:rFonts w:eastAsia="Batang"/>
                <w:sz w:val="18"/>
                <w:szCs w:val="18"/>
                <w:lang w:val="en-GB"/>
              </w:rPr>
              <w:t>BPSK</w:t>
            </w:r>
            <w:r w:rsidRPr="00A14297">
              <w:rPr>
                <w:rFonts w:eastAsia="Batang"/>
                <w:sz w:val="18"/>
                <w:szCs w:val="18"/>
                <w:lang w:val="ru-RU"/>
              </w:rPr>
              <w:t xml:space="preserve"> </w:t>
            </w:r>
            <w:r w:rsidR="00A14297">
              <w:rPr>
                <w:rFonts w:eastAsia="Batang"/>
                <w:sz w:val="18"/>
                <w:szCs w:val="18"/>
                <w:lang w:val="ru-RU"/>
              </w:rPr>
              <w:t>по</w:t>
            </w:r>
            <w:r w:rsidRPr="00A14297">
              <w:rPr>
                <w:rFonts w:eastAsia="Batang"/>
                <w:sz w:val="18"/>
                <w:szCs w:val="18"/>
                <w:lang w:val="ru-RU"/>
              </w:rPr>
              <w:t xml:space="preserve"> </w:t>
            </w:r>
            <w:r w:rsidR="00646D3D">
              <w:rPr>
                <w:rFonts w:eastAsia="Batang"/>
                <w:sz w:val="18"/>
                <w:szCs w:val="18"/>
                <w:lang w:val="ru-RU"/>
              </w:rPr>
              <w:t>DQPSK</w:t>
            </w:r>
          </w:p>
        </w:tc>
        <w:tc>
          <w:tcPr>
            <w:tcW w:w="1728" w:type="dxa"/>
            <w:tcMar>
              <w:left w:w="85" w:type="dxa"/>
              <w:right w:w="85" w:type="dxa"/>
            </w:tcMar>
          </w:tcPr>
          <w:p w:rsidR="00891F8F" w:rsidRPr="00EE1E30"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EE1E30">
              <w:rPr>
                <w:sz w:val="18"/>
                <w:szCs w:val="18"/>
                <w:lang w:val="ru-RU"/>
              </w:rPr>
              <w:t>–</w:t>
            </w:r>
            <w:r w:rsidR="00C27ECE">
              <w:rPr>
                <w:sz w:val="18"/>
                <w:szCs w:val="18"/>
                <w:lang w:val="ru-RU"/>
              </w:rPr>
              <w:tab/>
            </w:r>
            <w:r w:rsidR="00F80FFD">
              <w:rPr>
                <w:sz w:val="18"/>
                <w:szCs w:val="18"/>
                <w:lang w:val="ru-RU"/>
              </w:rPr>
              <w:t>Переменные</w:t>
            </w:r>
            <w:r w:rsidR="00EE1E30" w:rsidRPr="00EE1E30">
              <w:rPr>
                <w:sz w:val="18"/>
                <w:szCs w:val="18"/>
                <w:lang w:val="ru-RU"/>
              </w:rPr>
              <w:t xml:space="preserve"> </w:t>
            </w:r>
            <w:r w:rsidR="00EE1E30">
              <w:rPr>
                <w:sz w:val="18"/>
                <w:szCs w:val="18"/>
                <w:lang w:val="ru-RU"/>
              </w:rPr>
              <w:t>показатели</w:t>
            </w:r>
            <w:r w:rsidRPr="00EE1E30">
              <w:rPr>
                <w:sz w:val="18"/>
                <w:szCs w:val="18"/>
                <w:lang w:val="ru-RU"/>
              </w:rPr>
              <w:t xml:space="preserve"> </w:t>
            </w:r>
            <w:r w:rsidRPr="00FF32D7">
              <w:rPr>
                <w:sz w:val="18"/>
                <w:szCs w:val="18"/>
                <w:lang w:val="en-GB"/>
              </w:rPr>
              <w:t>QoS</w:t>
            </w:r>
            <w:r w:rsidRPr="00EE1E30">
              <w:rPr>
                <w:sz w:val="18"/>
                <w:szCs w:val="18"/>
                <w:lang w:val="ru-RU"/>
              </w:rPr>
              <w:t xml:space="preserve"> </w:t>
            </w:r>
            <w:r w:rsidR="00EE1E30">
              <w:rPr>
                <w:sz w:val="18"/>
                <w:szCs w:val="18"/>
                <w:lang w:val="ru-RU"/>
              </w:rPr>
              <w:t>и</w:t>
            </w:r>
            <w:r w:rsidRPr="00EE1E30">
              <w:rPr>
                <w:sz w:val="18"/>
                <w:szCs w:val="18"/>
                <w:lang w:val="ru-RU"/>
              </w:rPr>
              <w:t xml:space="preserve"> </w:t>
            </w:r>
            <w:r w:rsidR="00EE1E30">
              <w:rPr>
                <w:sz w:val="18"/>
                <w:szCs w:val="18"/>
                <w:lang w:val="ru-RU"/>
              </w:rPr>
              <w:t xml:space="preserve">устойчивости </w:t>
            </w:r>
            <w:r w:rsidR="00F80FFD">
              <w:rPr>
                <w:sz w:val="18"/>
                <w:szCs w:val="18"/>
                <w:lang w:val="ru-RU"/>
              </w:rPr>
              <w:t>работы</w:t>
            </w:r>
            <w:r w:rsidR="00EE1E30">
              <w:rPr>
                <w:sz w:val="18"/>
                <w:szCs w:val="18"/>
                <w:lang w:val="ru-RU"/>
              </w:rPr>
              <w:t xml:space="preserve"> при использовании различных скоростей кодирования</w:t>
            </w:r>
            <w:r w:rsidRPr="00EE1E30">
              <w:rPr>
                <w:sz w:val="18"/>
                <w:szCs w:val="18"/>
                <w:lang w:val="ru-RU"/>
              </w:rPr>
              <w:t xml:space="preserve"> </w:t>
            </w:r>
            <w:r w:rsidRPr="00FF32D7">
              <w:rPr>
                <w:sz w:val="18"/>
                <w:szCs w:val="18"/>
                <w:lang w:val="en-GB"/>
              </w:rPr>
              <w:t>SCCC</w:t>
            </w:r>
            <w:r w:rsidRPr="00EE1E30">
              <w:rPr>
                <w:sz w:val="18"/>
                <w:szCs w:val="18"/>
                <w:lang w:val="ru-RU"/>
              </w:rPr>
              <w:t xml:space="preserve"> </w:t>
            </w:r>
            <w:r w:rsidR="00F80FFD">
              <w:rPr>
                <w:sz w:val="18"/>
                <w:szCs w:val="18"/>
                <w:lang w:val="ru-RU"/>
              </w:rPr>
              <w:t>и скоростей кодирования</w:t>
            </w:r>
            <w:r w:rsidRPr="00EE1E30">
              <w:rPr>
                <w:sz w:val="18"/>
                <w:szCs w:val="18"/>
                <w:lang w:val="ru-RU"/>
              </w:rPr>
              <w:t xml:space="preserve"> </w:t>
            </w:r>
            <w:r w:rsidRPr="00FF32D7">
              <w:rPr>
                <w:sz w:val="18"/>
                <w:szCs w:val="18"/>
                <w:lang w:val="en-GB"/>
              </w:rPr>
              <w:t>RS</w:t>
            </w:r>
            <w:r w:rsidRPr="00EE1E30">
              <w:rPr>
                <w:sz w:val="18"/>
                <w:szCs w:val="18"/>
                <w:lang w:val="ru-RU"/>
              </w:rPr>
              <w:t xml:space="preserve"> </w:t>
            </w:r>
          </w:p>
          <w:p w:rsidR="00891F8F" w:rsidRPr="00F80FFD"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80FFD">
              <w:rPr>
                <w:sz w:val="18"/>
                <w:szCs w:val="18"/>
                <w:lang w:val="ru-RU"/>
              </w:rPr>
              <w:t>–</w:t>
            </w:r>
            <w:r w:rsidRPr="00F80FFD">
              <w:rPr>
                <w:sz w:val="18"/>
                <w:szCs w:val="18"/>
                <w:lang w:val="ru-RU"/>
              </w:rPr>
              <w:tab/>
            </w:r>
            <w:r w:rsidR="00F80FFD">
              <w:rPr>
                <w:sz w:val="18"/>
                <w:szCs w:val="18"/>
                <w:lang w:val="ru-RU"/>
              </w:rPr>
              <w:t>Высокий</w:t>
            </w:r>
            <w:r w:rsidR="00F80FFD" w:rsidRPr="00F80FFD">
              <w:rPr>
                <w:sz w:val="18"/>
                <w:szCs w:val="18"/>
                <w:lang w:val="ru-RU"/>
              </w:rPr>
              <w:t xml:space="preserve"> </w:t>
            </w:r>
            <w:r w:rsidR="00F80FFD">
              <w:rPr>
                <w:sz w:val="18"/>
                <w:szCs w:val="18"/>
                <w:lang w:val="ru-RU"/>
              </w:rPr>
              <w:t>уровень</w:t>
            </w:r>
            <w:r w:rsidR="00F80FFD" w:rsidRPr="00F80FFD">
              <w:rPr>
                <w:sz w:val="18"/>
                <w:szCs w:val="18"/>
                <w:lang w:val="ru-RU"/>
              </w:rPr>
              <w:t xml:space="preserve"> </w:t>
            </w:r>
            <w:r w:rsidR="00F80FFD">
              <w:rPr>
                <w:sz w:val="18"/>
                <w:szCs w:val="18"/>
                <w:lang w:val="ru-RU"/>
              </w:rPr>
              <w:t>мобильности</w:t>
            </w:r>
            <w:r w:rsidR="00F80FFD" w:rsidRPr="00F80FFD">
              <w:rPr>
                <w:sz w:val="18"/>
                <w:szCs w:val="18"/>
                <w:lang w:val="ru-RU"/>
              </w:rPr>
              <w:t xml:space="preserve"> </w:t>
            </w:r>
            <w:r w:rsidR="00F80FFD" w:rsidRPr="00FF32D7">
              <w:rPr>
                <w:sz w:val="18"/>
                <w:szCs w:val="18"/>
                <w:lang w:val="ru-RU"/>
              </w:rPr>
              <w:t>–</w:t>
            </w:r>
            <w:r w:rsidR="00F80FFD">
              <w:rPr>
                <w:sz w:val="18"/>
                <w:szCs w:val="18"/>
                <w:lang w:val="ru-RU"/>
              </w:rPr>
              <w:t xml:space="preserve"> до</w:t>
            </w:r>
            <w:r w:rsidRPr="00F80FFD">
              <w:rPr>
                <w:sz w:val="18"/>
                <w:szCs w:val="18"/>
                <w:lang w:val="ru-RU"/>
              </w:rPr>
              <w:t xml:space="preserve"> 300</w:t>
            </w:r>
            <w:r w:rsidRPr="00FF32D7">
              <w:rPr>
                <w:sz w:val="18"/>
                <w:szCs w:val="18"/>
                <w:lang w:val="en-GB"/>
              </w:rPr>
              <w:t> </w:t>
            </w:r>
            <w:r w:rsidR="00341D6D">
              <w:rPr>
                <w:sz w:val="18"/>
                <w:szCs w:val="18"/>
                <w:lang w:val="ru-RU"/>
              </w:rPr>
              <w:t>км/ч</w:t>
            </w:r>
            <w:r w:rsidR="00F80FFD" w:rsidRPr="00FF32D7">
              <w:rPr>
                <w:sz w:val="18"/>
                <w:szCs w:val="18"/>
                <w:lang w:val="ru-RU"/>
              </w:rPr>
              <w:t xml:space="preserve"> </w:t>
            </w:r>
            <w:r w:rsidRPr="00F80FFD">
              <w:rPr>
                <w:sz w:val="18"/>
                <w:szCs w:val="18"/>
                <w:lang w:val="ru-RU"/>
              </w:rPr>
              <w:t>(</w:t>
            </w:r>
            <w:r w:rsidR="00F80FFD">
              <w:rPr>
                <w:sz w:val="18"/>
                <w:szCs w:val="18"/>
                <w:lang w:val="ru-RU"/>
              </w:rPr>
              <w:t>диапазон УВЧ</w:t>
            </w:r>
            <w:r w:rsidRPr="00F80FFD">
              <w:rPr>
                <w:sz w:val="18"/>
                <w:szCs w:val="18"/>
                <w:lang w:val="ru-RU"/>
              </w:rPr>
              <w:t xml:space="preserve">, </w:t>
            </w:r>
            <w:r w:rsidR="00F80FFD">
              <w:rPr>
                <w:sz w:val="18"/>
                <w:szCs w:val="18"/>
                <w:lang w:val="ru-RU"/>
              </w:rPr>
              <w:t xml:space="preserve">скорость </w:t>
            </w:r>
            <w:r w:rsidR="00F80FFD" w:rsidRPr="00FF32D7">
              <w:rPr>
                <w:sz w:val="18"/>
                <w:szCs w:val="18"/>
                <w:lang w:val="en-GB"/>
              </w:rPr>
              <w:t>SCCC</w:t>
            </w:r>
            <w:r w:rsidR="00F80FFD" w:rsidRPr="00F80FFD">
              <w:rPr>
                <w:sz w:val="18"/>
                <w:szCs w:val="18"/>
                <w:lang w:val="ru-RU"/>
              </w:rPr>
              <w:t xml:space="preserve"> </w:t>
            </w:r>
            <w:r w:rsidR="00F80FFD">
              <w:rPr>
                <w:sz w:val="18"/>
                <w:szCs w:val="18"/>
                <w:lang w:val="ru-RU"/>
              </w:rPr>
              <w:t>1/4</w:t>
            </w:r>
            <w:r w:rsidRPr="00F80FFD">
              <w:rPr>
                <w:sz w:val="18"/>
                <w:szCs w:val="18"/>
                <w:lang w:val="ru-RU"/>
              </w:rPr>
              <w:t xml:space="preserve">, </w:t>
            </w:r>
            <w:r w:rsidR="00F80FFD">
              <w:rPr>
                <w:sz w:val="18"/>
                <w:szCs w:val="18"/>
                <w:lang w:val="ru-RU"/>
              </w:rPr>
              <w:t xml:space="preserve">условия </w:t>
            </w:r>
            <w:r w:rsidRPr="00FF32D7">
              <w:rPr>
                <w:sz w:val="18"/>
                <w:szCs w:val="18"/>
                <w:lang w:val="en-GB"/>
              </w:rPr>
              <w:t>TU</w:t>
            </w:r>
            <w:r w:rsidR="00F80FFD">
              <w:rPr>
                <w:sz w:val="18"/>
                <w:szCs w:val="18"/>
                <w:lang w:val="ru-RU"/>
              </w:rPr>
              <w:t>-6</w:t>
            </w:r>
            <w:r w:rsidRPr="00F80FFD">
              <w:rPr>
                <w:sz w:val="18"/>
                <w:szCs w:val="18"/>
                <w:lang w:val="ru-RU"/>
              </w:rPr>
              <w:t>)</w:t>
            </w:r>
          </w:p>
        </w:tc>
        <w:tc>
          <w:tcPr>
            <w:tcW w:w="1728"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Переменные </w:t>
            </w:r>
            <w:r w:rsidRPr="00FF32D7">
              <w:rPr>
                <w:sz w:val="18"/>
                <w:szCs w:val="18"/>
                <w:lang w:val="en-GB"/>
              </w:rPr>
              <w:t>QoS</w:t>
            </w:r>
            <w:r w:rsidRPr="00FF32D7">
              <w:rPr>
                <w:sz w:val="18"/>
                <w:szCs w:val="18"/>
                <w:lang w:val="ru-RU"/>
              </w:rPr>
              <w:t xml:space="preserve"> и устойчивость работы</w:t>
            </w:r>
          </w:p>
          <w:p w:rsidR="00891F8F" w:rsidRPr="00FF32D7" w:rsidRDefault="00891F8F" w:rsidP="0080214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rPr>
            </w:pPr>
            <w:r w:rsidRPr="00FF32D7">
              <w:rPr>
                <w:sz w:val="18"/>
                <w:szCs w:val="18"/>
                <w:lang w:val="ru-RU"/>
              </w:rPr>
              <w:t>–</w:t>
            </w:r>
            <w:r w:rsidRPr="00FF32D7">
              <w:rPr>
                <w:sz w:val="18"/>
                <w:szCs w:val="18"/>
                <w:lang w:val="ru-RU"/>
              </w:rPr>
              <w:tab/>
              <w:t>Высокий уро</w:t>
            </w:r>
            <w:r w:rsidR="00341D6D">
              <w:rPr>
                <w:sz w:val="18"/>
                <w:szCs w:val="18"/>
                <w:lang w:val="ru-RU"/>
              </w:rPr>
              <w:t>вень мобильности – до 300 км/ч</w:t>
            </w:r>
            <w:r w:rsidRPr="00FF32D7">
              <w:rPr>
                <w:sz w:val="18"/>
                <w:szCs w:val="18"/>
                <w:lang w:val="ru-RU"/>
              </w:rPr>
              <w:t xml:space="preserve"> при 2</w:t>
            </w:r>
            <w:r w:rsidRPr="00FF32D7">
              <w:rPr>
                <w:sz w:val="18"/>
                <w:szCs w:val="18"/>
                <w:lang w:val="en-GB"/>
              </w:rPr>
              <w:t>k</w:t>
            </w:r>
            <w:r w:rsidRPr="00FF32D7">
              <w:rPr>
                <w:sz w:val="18"/>
                <w:szCs w:val="18"/>
                <w:lang w:val="ru-RU"/>
              </w:rPr>
              <w:t>/4</w:t>
            </w:r>
            <w:r w:rsidRPr="00FF32D7">
              <w:rPr>
                <w:sz w:val="18"/>
                <w:szCs w:val="18"/>
                <w:lang w:val="en-GB"/>
              </w:rPr>
              <w:t>k</w:t>
            </w:r>
            <w:r w:rsidRPr="00FF32D7">
              <w:rPr>
                <w:sz w:val="18"/>
                <w:szCs w:val="18"/>
                <w:lang w:val="ru-RU"/>
              </w:rPr>
              <w:t>/8</w:t>
            </w:r>
            <w:r w:rsidRPr="00FF32D7">
              <w:rPr>
                <w:sz w:val="18"/>
                <w:szCs w:val="18"/>
                <w:lang w:val="en-GB"/>
              </w:rPr>
              <w:t>k</w:t>
            </w:r>
            <w:r w:rsidRPr="00FF32D7">
              <w:rPr>
                <w:sz w:val="18"/>
                <w:szCs w:val="18"/>
                <w:lang w:val="ru-RU"/>
              </w:rPr>
              <w:t xml:space="preserve"> (</w:t>
            </w:r>
            <w:r w:rsidR="00646D3D">
              <w:rPr>
                <w:sz w:val="18"/>
                <w:szCs w:val="18"/>
                <w:lang w:val="ru-RU"/>
              </w:rPr>
              <w:t>QPSK</w:t>
            </w:r>
            <w:r w:rsidRPr="00FF32D7">
              <w:rPr>
                <w:sz w:val="18"/>
                <w:szCs w:val="18"/>
                <w:lang w:val="ru-RU"/>
              </w:rPr>
              <w:t xml:space="preserve">, сверточный код со скоростью </w:t>
            </w:r>
            <w:r w:rsidRPr="00FF32D7">
              <w:rPr>
                <w:sz w:val="18"/>
                <w:szCs w:val="18"/>
                <w:lang w:val="en-GB"/>
              </w:rPr>
              <w:t>1/2, диапазон</w:t>
            </w:r>
            <w:r w:rsidR="00F80FFD" w:rsidRPr="00FF32D7">
              <w:rPr>
                <w:sz w:val="18"/>
                <w:szCs w:val="18"/>
                <w:lang w:val="en-GB"/>
              </w:rPr>
              <w:t xml:space="preserve"> УВЧ</w:t>
            </w:r>
            <w:r w:rsidRPr="00FF32D7">
              <w:rPr>
                <w:sz w:val="18"/>
                <w:szCs w:val="18"/>
                <w:lang w:val="en-GB"/>
              </w:rPr>
              <w:t>)</w:t>
            </w:r>
          </w:p>
        </w:tc>
        <w:tc>
          <w:tcPr>
            <w:tcW w:w="1728" w:type="dxa"/>
            <w:tcMar>
              <w:left w:w="85" w:type="dxa"/>
              <w:right w:w="85" w:type="dxa"/>
            </w:tcMar>
          </w:tcPr>
          <w:p w:rsidR="00891F8F" w:rsidRPr="00FF32D7" w:rsidRDefault="00891F8F"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Переменные </w:t>
            </w:r>
            <w:r w:rsidRPr="00FF32D7">
              <w:rPr>
                <w:sz w:val="18"/>
                <w:szCs w:val="18"/>
                <w:lang w:val="en-GB"/>
              </w:rPr>
              <w:t>QoS</w:t>
            </w:r>
            <w:r w:rsidRPr="00FF32D7">
              <w:rPr>
                <w:sz w:val="18"/>
                <w:szCs w:val="18"/>
                <w:lang w:val="ru-RU"/>
              </w:rPr>
              <w:t xml:space="preserve"> и устойчивость работы</w:t>
            </w:r>
          </w:p>
          <w:p w:rsidR="00891F8F" w:rsidRPr="00FF32D7" w:rsidRDefault="00891F8F"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Прием спутникового сигнала портативными и автомобильными приемниками, </w:t>
            </w:r>
            <w:r w:rsidR="00D92BEC">
              <w:rPr>
                <w:sz w:val="18"/>
                <w:szCs w:val="18"/>
                <w:lang w:val="ru-RU"/>
              </w:rPr>
              <w:br/>
            </w:r>
            <w:r w:rsidRPr="00FF32D7">
              <w:rPr>
                <w:sz w:val="18"/>
                <w:szCs w:val="18"/>
                <w:lang w:val="ru-RU"/>
              </w:rPr>
              <w:t>а также фиксированными приемниками</w:t>
            </w:r>
          </w:p>
          <w:p w:rsidR="00891F8F" w:rsidRPr="00FF32D7" w:rsidRDefault="00891F8F"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Высокий уровень мобильности для приема спутникового сигнала – до скорости воздушного судна</w:t>
            </w:r>
          </w:p>
        </w:tc>
        <w:tc>
          <w:tcPr>
            <w:tcW w:w="1727"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Переменные </w:t>
            </w:r>
            <w:r w:rsidRPr="00FF32D7">
              <w:rPr>
                <w:sz w:val="18"/>
                <w:szCs w:val="18"/>
                <w:lang w:val="en-GB"/>
              </w:rPr>
              <w:t>QoS</w:t>
            </w:r>
            <w:r w:rsidRPr="00FF32D7">
              <w:rPr>
                <w:sz w:val="18"/>
                <w:szCs w:val="18"/>
                <w:lang w:val="ru-RU"/>
              </w:rPr>
              <w:t xml:space="preserve"> и устойчивость работы</w:t>
            </w:r>
          </w:p>
          <w:p w:rsidR="00891F8F" w:rsidRPr="00FF32D7" w:rsidRDefault="00891F8F" w:rsidP="0080214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Высокий уровень мобильности – до 300 к</w:t>
            </w:r>
            <w:r w:rsidR="00341D6D">
              <w:rPr>
                <w:sz w:val="18"/>
                <w:szCs w:val="18"/>
                <w:lang w:val="ru-RU"/>
              </w:rPr>
              <w:t>м/ч</w:t>
            </w:r>
            <w:r w:rsidRPr="00FF32D7">
              <w:rPr>
                <w:sz w:val="18"/>
                <w:szCs w:val="18"/>
                <w:lang w:val="ru-RU"/>
              </w:rPr>
              <w:t xml:space="preserve"> при 2</w:t>
            </w:r>
            <w:r w:rsidRPr="00FF32D7">
              <w:rPr>
                <w:sz w:val="18"/>
                <w:szCs w:val="18"/>
                <w:lang w:val="en-GB"/>
              </w:rPr>
              <w:t>k</w:t>
            </w:r>
            <w:r w:rsidRPr="00FF32D7">
              <w:rPr>
                <w:sz w:val="18"/>
                <w:szCs w:val="18"/>
                <w:lang w:val="ru-RU"/>
              </w:rPr>
              <w:t>/4</w:t>
            </w:r>
            <w:r w:rsidRPr="00FF32D7">
              <w:rPr>
                <w:sz w:val="18"/>
                <w:szCs w:val="18"/>
                <w:lang w:val="en-GB"/>
              </w:rPr>
              <w:t>k</w:t>
            </w:r>
            <w:r w:rsidRPr="00FF32D7">
              <w:rPr>
                <w:sz w:val="18"/>
                <w:szCs w:val="18"/>
                <w:lang w:val="ru-RU"/>
              </w:rPr>
              <w:t>/8</w:t>
            </w:r>
            <w:r w:rsidRPr="00FF32D7">
              <w:rPr>
                <w:sz w:val="18"/>
                <w:szCs w:val="18"/>
                <w:lang w:val="en-GB"/>
              </w:rPr>
              <w:t>k</w:t>
            </w:r>
            <w:r w:rsidRPr="00FF32D7">
              <w:rPr>
                <w:sz w:val="18"/>
                <w:szCs w:val="18"/>
                <w:lang w:val="ru-RU"/>
              </w:rPr>
              <w:t xml:space="preserve"> (</w:t>
            </w:r>
            <w:r w:rsidR="00646D3D">
              <w:rPr>
                <w:sz w:val="18"/>
                <w:szCs w:val="18"/>
                <w:lang w:val="ru-RU"/>
              </w:rPr>
              <w:t>QPSK</w:t>
            </w:r>
            <w:r w:rsidRPr="00FF32D7">
              <w:rPr>
                <w:sz w:val="18"/>
                <w:szCs w:val="18"/>
                <w:lang w:val="ru-RU"/>
              </w:rPr>
              <w:t xml:space="preserve"> 1/2)</w:t>
            </w:r>
          </w:p>
        </w:tc>
        <w:tc>
          <w:tcPr>
            <w:tcW w:w="1728"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Наружный и внутренний прием с высоким </w:t>
            </w:r>
            <w:r w:rsidRPr="00FF32D7">
              <w:rPr>
                <w:sz w:val="18"/>
                <w:szCs w:val="18"/>
                <w:lang w:val="en-GB"/>
              </w:rPr>
              <w:t>QoS</w:t>
            </w:r>
            <w:r w:rsidRPr="00FF32D7">
              <w:rPr>
                <w:sz w:val="18"/>
                <w:szCs w:val="18"/>
                <w:lang w:val="ru-RU"/>
              </w:rPr>
              <w:t xml:space="preserve"> даже в случае терминала со встроенной антенной</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Устойчивый прием в случае пешехода и подвижного средства, режимы 8</w:t>
            </w:r>
            <w:r w:rsidRPr="00FF32D7">
              <w:rPr>
                <w:sz w:val="18"/>
                <w:szCs w:val="18"/>
                <w:lang w:val="en-GB"/>
              </w:rPr>
              <w:t>k</w:t>
            </w:r>
            <w:r w:rsidRPr="00FF32D7">
              <w:rPr>
                <w:sz w:val="18"/>
                <w:szCs w:val="18"/>
                <w:lang w:val="ru-RU"/>
              </w:rPr>
              <w:t>/4</w:t>
            </w:r>
            <w:r w:rsidRPr="00FF32D7">
              <w:rPr>
                <w:sz w:val="18"/>
                <w:szCs w:val="18"/>
                <w:lang w:val="en-GB"/>
              </w:rPr>
              <w:t>k</w:t>
            </w:r>
            <w:r w:rsidRPr="00FF32D7">
              <w:rPr>
                <w:sz w:val="18"/>
                <w:szCs w:val="18"/>
                <w:lang w:val="ru-RU"/>
              </w:rPr>
              <w:t>/2</w:t>
            </w:r>
            <w:r w:rsidRPr="00FF32D7">
              <w:rPr>
                <w:sz w:val="18"/>
                <w:szCs w:val="18"/>
                <w:lang w:val="en-GB"/>
              </w:rPr>
              <w:t>k</w:t>
            </w:r>
            <w:r w:rsidRPr="00FF32D7">
              <w:rPr>
                <w:sz w:val="18"/>
                <w:szCs w:val="18"/>
                <w:lang w:val="ru-RU"/>
              </w:rPr>
              <w:t xml:space="preserve"> </w:t>
            </w:r>
            <w:r w:rsidR="00646D3D">
              <w:rPr>
                <w:sz w:val="18"/>
                <w:szCs w:val="18"/>
                <w:lang w:val="ru-RU"/>
              </w:rPr>
              <w:t>QPSK</w:t>
            </w:r>
            <w:r w:rsidRPr="00FF32D7">
              <w:rPr>
                <w:sz w:val="18"/>
                <w:szCs w:val="18"/>
                <w:lang w:val="ru-RU"/>
              </w:rPr>
              <w:t xml:space="preserve"> и 16-</w:t>
            </w:r>
            <w:r w:rsidR="000D643F" w:rsidRPr="006C05BD">
              <w:rPr>
                <w:sz w:val="18"/>
                <w:szCs w:val="18"/>
                <w:lang w:val="en-US"/>
              </w:rPr>
              <w:t>QAM</w:t>
            </w:r>
          </w:p>
          <w:p w:rsidR="00891F8F" w:rsidRPr="00FF32D7" w:rsidRDefault="00891F8F" w:rsidP="004B0CF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r>
            <w:r w:rsidR="00236C94">
              <w:rPr>
                <w:sz w:val="18"/>
                <w:szCs w:val="18"/>
                <w:lang w:val="ru-RU"/>
              </w:rPr>
              <w:t>Весьма</w:t>
            </w:r>
            <w:r w:rsidRPr="00FF32D7">
              <w:rPr>
                <w:sz w:val="18"/>
                <w:szCs w:val="18"/>
                <w:lang w:val="ru-RU"/>
              </w:rPr>
              <w:t xml:space="preserve"> высокий уровень мобильности (УВЧ, </w:t>
            </w:r>
            <w:r w:rsidR="00646D3D">
              <w:rPr>
                <w:sz w:val="18"/>
                <w:szCs w:val="18"/>
                <w:lang w:val="ru-RU"/>
              </w:rPr>
              <w:t>QPSK</w:t>
            </w:r>
            <w:r w:rsidRPr="00FF32D7">
              <w:rPr>
                <w:sz w:val="18"/>
                <w:szCs w:val="18"/>
                <w:lang w:val="ru-RU"/>
              </w:rPr>
              <w:t xml:space="preserve">, </w:t>
            </w:r>
            <w:r w:rsidRPr="00FF32D7">
              <w:rPr>
                <w:sz w:val="18"/>
                <w:szCs w:val="18"/>
                <w:lang w:val="en-GB"/>
              </w:rPr>
              <w:t>CR</w:t>
            </w:r>
            <w:r w:rsidRPr="00FF32D7">
              <w:rPr>
                <w:sz w:val="18"/>
                <w:szCs w:val="18"/>
                <w:lang w:val="ru-RU"/>
              </w:rPr>
              <w:t xml:space="preserve"> 1/2 или 2/3):</w:t>
            </w:r>
          </w:p>
          <w:p w:rsidR="00891F8F" w:rsidRPr="00FF32D7" w:rsidRDefault="00891F8F" w:rsidP="008B1C3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2</w:t>
            </w:r>
            <w:r w:rsidRPr="00FF32D7">
              <w:rPr>
                <w:sz w:val="18"/>
                <w:szCs w:val="18"/>
                <w:lang w:val="en-GB"/>
              </w:rPr>
              <w:t>k</w:t>
            </w:r>
            <w:r w:rsidRPr="00FF32D7">
              <w:rPr>
                <w:sz w:val="18"/>
                <w:szCs w:val="18"/>
                <w:lang w:val="ru-RU"/>
              </w:rPr>
              <w:t xml:space="preserve"> до 1</w:t>
            </w:r>
            <w:r w:rsidR="008B1C35">
              <w:rPr>
                <w:sz w:val="18"/>
                <w:szCs w:val="18"/>
                <w:lang w:val="ru-RU"/>
              </w:rPr>
              <w:t> </w:t>
            </w:r>
            <w:r w:rsidRPr="00FF32D7">
              <w:rPr>
                <w:sz w:val="18"/>
                <w:szCs w:val="18"/>
                <w:lang w:val="ru-RU"/>
              </w:rPr>
              <w:t>185</w:t>
            </w:r>
            <w:r w:rsidR="008B1C35">
              <w:rPr>
                <w:sz w:val="18"/>
                <w:szCs w:val="18"/>
                <w:lang w:val="ru-RU"/>
              </w:rPr>
              <w:t> км/ч</w:t>
            </w:r>
          </w:p>
          <w:p w:rsidR="00891F8F" w:rsidRPr="00FF32D7" w:rsidRDefault="00891F8F" w:rsidP="004B0CF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4</w:t>
            </w:r>
            <w:r w:rsidRPr="00FF32D7">
              <w:rPr>
                <w:sz w:val="18"/>
                <w:szCs w:val="18"/>
                <w:lang w:val="en-GB"/>
              </w:rPr>
              <w:t>k</w:t>
            </w:r>
            <w:r w:rsidR="008B1C35">
              <w:rPr>
                <w:sz w:val="18"/>
                <w:szCs w:val="18"/>
                <w:lang w:val="ru-RU"/>
              </w:rPr>
              <w:t xml:space="preserve"> до 592 км/ч</w:t>
            </w:r>
          </w:p>
          <w:p w:rsidR="00891F8F" w:rsidRPr="00FF32D7" w:rsidRDefault="00891F8F" w:rsidP="004B0CF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8</w:t>
            </w:r>
            <w:r w:rsidRPr="00FF32D7">
              <w:rPr>
                <w:sz w:val="18"/>
                <w:szCs w:val="18"/>
                <w:lang w:val="en-GB"/>
              </w:rPr>
              <w:t>k</w:t>
            </w:r>
            <w:r w:rsidR="008B1C35">
              <w:rPr>
                <w:sz w:val="18"/>
                <w:szCs w:val="18"/>
                <w:lang w:val="ru-RU"/>
              </w:rPr>
              <w:t xml:space="preserve"> до 296 км/ч</w:t>
            </w:r>
          </w:p>
        </w:tc>
        <w:tc>
          <w:tcPr>
            <w:tcW w:w="1728" w:type="dxa"/>
          </w:tcPr>
          <w:p w:rsidR="00891F8F" w:rsidRPr="00F80FFD"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80FFD">
              <w:rPr>
                <w:sz w:val="18"/>
                <w:szCs w:val="18"/>
                <w:lang w:val="ru-RU"/>
              </w:rPr>
              <w:t>–</w:t>
            </w:r>
            <w:r w:rsidRPr="00F80FFD">
              <w:rPr>
                <w:sz w:val="18"/>
                <w:szCs w:val="18"/>
                <w:lang w:val="ru-RU"/>
              </w:rPr>
              <w:tab/>
            </w:r>
            <w:r w:rsidR="00F80FFD">
              <w:rPr>
                <w:sz w:val="18"/>
                <w:szCs w:val="18"/>
                <w:lang w:val="ru-RU"/>
              </w:rPr>
              <w:t>Сеть, сочетающая спутниковый и наземный прием</w:t>
            </w:r>
          </w:p>
          <w:p w:rsidR="00891F8F" w:rsidRPr="00236C94"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36C94">
              <w:rPr>
                <w:sz w:val="18"/>
                <w:szCs w:val="18"/>
                <w:lang w:val="ru-RU"/>
              </w:rPr>
              <w:t>–</w:t>
            </w:r>
            <w:r w:rsidRPr="00236C94">
              <w:rPr>
                <w:sz w:val="18"/>
                <w:szCs w:val="18"/>
                <w:lang w:val="ru-RU"/>
              </w:rPr>
              <w:tab/>
            </w:r>
            <w:r w:rsidR="00236C94">
              <w:rPr>
                <w:sz w:val="18"/>
                <w:szCs w:val="18"/>
                <w:lang w:val="ru-RU"/>
              </w:rPr>
              <w:t>Длительное перемежение при приеме спутникового сигнала портативным, автомобиль-ным и стационарным устройством</w:t>
            </w:r>
            <w:r w:rsidRPr="00236C94">
              <w:rPr>
                <w:sz w:val="18"/>
                <w:szCs w:val="18"/>
                <w:lang w:val="ru-RU"/>
              </w:rPr>
              <w:t xml:space="preserve"> </w:t>
            </w:r>
          </w:p>
          <w:p w:rsidR="00891F8F" w:rsidRPr="00236C94"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36C94">
              <w:rPr>
                <w:sz w:val="18"/>
                <w:szCs w:val="18"/>
                <w:lang w:val="ru-RU"/>
              </w:rPr>
              <w:t>–</w:t>
            </w:r>
            <w:r w:rsidRPr="00236C94">
              <w:rPr>
                <w:sz w:val="18"/>
                <w:szCs w:val="18"/>
                <w:lang w:val="ru-RU"/>
              </w:rPr>
              <w:tab/>
            </w:r>
            <w:r w:rsidR="00236C94" w:rsidRPr="00FF32D7">
              <w:rPr>
                <w:sz w:val="18"/>
                <w:szCs w:val="18"/>
                <w:lang w:val="ru-RU"/>
              </w:rPr>
              <w:t>Наружный</w:t>
            </w:r>
            <w:r w:rsidR="00236C94" w:rsidRPr="00236C94">
              <w:rPr>
                <w:sz w:val="18"/>
                <w:szCs w:val="18"/>
                <w:lang w:val="ru-RU"/>
              </w:rPr>
              <w:t xml:space="preserve"> </w:t>
            </w:r>
            <w:r w:rsidR="00236C94" w:rsidRPr="00FF32D7">
              <w:rPr>
                <w:sz w:val="18"/>
                <w:szCs w:val="18"/>
                <w:lang w:val="ru-RU"/>
              </w:rPr>
              <w:t>и</w:t>
            </w:r>
            <w:r w:rsidR="00236C94" w:rsidRPr="00236C94">
              <w:rPr>
                <w:sz w:val="18"/>
                <w:szCs w:val="18"/>
                <w:lang w:val="ru-RU"/>
              </w:rPr>
              <w:t xml:space="preserve"> </w:t>
            </w:r>
            <w:r w:rsidR="00236C94" w:rsidRPr="00FF32D7">
              <w:rPr>
                <w:sz w:val="18"/>
                <w:szCs w:val="18"/>
                <w:lang w:val="ru-RU"/>
              </w:rPr>
              <w:t>внутренний</w:t>
            </w:r>
            <w:r w:rsidR="00DB79B0">
              <w:rPr>
                <w:sz w:val="18"/>
                <w:szCs w:val="18"/>
                <w:lang w:val="ru-RU"/>
              </w:rPr>
              <w:t xml:space="preserve"> </w:t>
            </w:r>
            <w:r w:rsidR="00236C94">
              <w:rPr>
                <w:sz w:val="18"/>
                <w:szCs w:val="18"/>
                <w:lang w:val="ru-RU"/>
              </w:rPr>
              <w:t>надежный</w:t>
            </w:r>
            <w:r w:rsidR="00236C94" w:rsidRPr="00236C94">
              <w:rPr>
                <w:sz w:val="18"/>
                <w:szCs w:val="18"/>
                <w:lang w:val="ru-RU"/>
              </w:rPr>
              <w:t xml:space="preserve"> </w:t>
            </w:r>
            <w:r w:rsidR="00236C94" w:rsidRPr="00FF32D7">
              <w:rPr>
                <w:sz w:val="18"/>
                <w:szCs w:val="18"/>
                <w:lang w:val="ru-RU"/>
              </w:rPr>
              <w:t>прием</w:t>
            </w:r>
            <w:r w:rsidR="00DB79B0">
              <w:rPr>
                <w:sz w:val="18"/>
                <w:szCs w:val="18"/>
                <w:lang w:val="ru-RU"/>
              </w:rPr>
              <w:t xml:space="preserve"> </w:t>
            </w:r>
            <w:r w:rsidR="00236C94">
              <w:rPr>
                <w:sz w:val="18"/>
                <w:szCs w:val="18"/>
                <w:lang w:val="ru-RU"/>
              </w:rPr>
              <w:t xml:space="preserve">наземного сигнала с весьма высоким </w:t>
            </w:r>
            <w:r w:rsidRPr="00FF32D7">
              <w:rPr>
                <w:sz w:val="18"/>
                <w:szCs w:val="18"/>
                <w:lang w:val="en-GB"/>
              </w:rPr>
              <w:t>QoS</w:t>
            </w:r>
          </w:p>
          <w:p w:rsidR="00891F8F" w:rsidRPr="00236C94"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36C94">
              <w:rPr>
                <w:sz w:val="18"/>
                <w:szCs w:val="18"/>
                <w:lang w:val="ru-RU"/>
              </w:rPr>
              <w:t>–</w:t>
            </w:r>
            <w:r w:rsidRPr="00236C94">
              <w:rPr>
                <w:sz w:val="18"/>
                <w:szCs w:val="18"/>
                <w:lang w:val="ru-RU"/>
              </w:rPr>
              <w:tab/>
            </w:r>
            <w:r w:rsidR="00236C94">
              <w:rPr>
                <w:sz w:val="18"/>
                <w:szCs w:val="18"/>
                <w:lang w:val="ru-RU"/>
              </w:rPr>
              <w:t>Возможное</w:t>
            </w:r>
            <w:r w:rsidR="00236C94" w:rsidRPr="00236C94">
              <w:rPr>
                <w:sz w:val="18"/>
                <w:szCs w:val="18"/>
                <w:lang w:val="ru-RU"/>
              </w:rPr>
              <w:t xml:space="preserve"> </w:t>
            </w:r>
            <w:r w:rsidR="00236C94">
              <w:rPr>
                <w:sz w:val="18"/>
                <w:szCs w:val="18"/>
                <w:lang w:val="ru-RU"/>
              </w:rPr>
              <w:t>разнесение</w:t>
            </w:r>
            <w:r w:rsidR="00236C94" w:rsidRPr="00236C94">
              <w:rPr>
                <w:sz w:val="18"/>
                <w:szCs w:val="18"/>
                <w:lang w:val="ru-RU"/>
              </w:rPr>
              <w:t xml:space="preserve"> </w:t>
            </w:r>
            <w:r w:rsidR="00236C94">
              <w:rPr>
                <w:sz w:val="18"/>
                <w:szCs w:val="18"/>
                <w:lang w:val="ru-RU"/>
              </w:rPr>
              <w:t>антенн даже для портативных устройств</w:t>
            </w:r>
          </w:p>
        </w:tc>
        <w:tc>
          <w:tcPr>
            <w:tcW w:w="1728" w:type="dxa"/>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 xml:space="preserve">Для </w:t>
            </w:r>
            <w:r w:rsidRPr="00FF32D7">
              <w:rPr>
                <w:sz w:val="18"/>
                <w:szCs w:val="18"/>
                <w:lang w:val="en-GB"/>
              </w:rPr>
              <w:t>QoS</w:t>
            </w:r>
            <w:r w:rsidRPr="00FF32D7">
              <w:rPr>
                <w:sz w:val="18"/>
                <w:szCs w:val="18"/>
                <w:lang w:val="ru-RU"/>
              </w:rPr>
              <w:t xml:space="preserve"> канала</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Статистическое мультиплекси-рование</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Высокий уровень мобильности:</w:t>
            </w:r>
          </w:p>
          <w:p w:rsidR="00891F8F" w:rsidRPr="00FF32D7" w:rsidRDefault="00341D6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Pr>
                <w:sz w:val="18"/>
                <w:szCs w:val="18"/>
                <w:lang w:val="ru-RU"/>
              </w:rPr>
              <w:t>–</w:t>
            </w:r>
            <w:r>
              <w:rPr>
                <w:sz w:val="18"/>
                <w:szCs w:val="18"/>
                <w:lang w:val="ru-RU"/>
              </w:rPr>
              <w:tab/>
              <w:t>~500 км/ч</w:t>
            </w:r>
            <w:r w:rsidR="00891F8F" w:rsidRPr="00FF32D7">
              <w:rPr>
                <w:sz w:val="18"/>
                <w:szCs w:val="18"/>
                <w:lang w:val="ru-RU"/>
              </w:rPr>
              <w:t xml:space="preserve"> (</w:t>
            </w:r>
            <w:r w:rsidR="00646D3D">
              <w:rPr>
                <w:sz w:val="18"/>
                <w:szCs w:val="18"/>
                <w:lang w:val="ru-RU"/>
              </w:rPr>
              <w:t>QPSK</w:t>
            </w:r>
            <w:r w:rsidR="00891F8F" w:rsidRPr="00FF32D7">
              <w:rPr>
                <w:sz w:val="18"/>
                <w:szCs w:val="18"/>
                <w:lang w:val="ru-RU"/>
              </w:rPr>
              <w:t xml:space="preserve"> 1/2, </w:t>
            </w:r>
            <w:r w:rsidR="00123A58">
              <w:rPr>
                <w:sz w:val="18"/>
                <w:szCs w:val="18"/>
                <w:lang w:val="ru-RU"/>
              </w:rPr>
              <w:br/>
            </w:r>
            <w:r w:rsidR="00891F8F" w:rsidRPr="00123A58">
              <w:rPr>
                <w:i/>
                <w:iCs/>
                <w:sz w:val="18"/>
                <w:szCs w:val="18"/>
                <w:lang w:val="en-GB"/>
              </w:rPr>
              <w:t>C</w:t>
            </w:r>
            <w:r w:rsidR="00891F8F" w:rsidRPr="00FF32D7">
              <w:rPr>
                <w:sz w:val="18"/>
                <w:szCs w:val="18"/>
                <w:lang w:val="ru-RU"/>
              </w:rPr>
              <w:t>/</w:t>
            </w:r>
            <w:r w:rsidR="00891F8F" w:rsidRPr="00123A58">
              <w:rPr>
                <w:i/>
                <w:iCs/>
                <w:sz w:val="18"/>
                <w:szCs w:val="18"/>
                <w:lang w:val="en-GB"/>
              </w:rPr>
              <w:t>N</w:t>
            </w:r>
            <w:r w:rsidR="00891F8F" w:rsidRPr="00FF32D7">
              <w:rPr>
                <w:sz w:val="18"/>
                <w:szCs w:val="18"/>
                <w:lang w:val="ru-RU"/>
              </w:rPr>
              <w:t xml:space="preserve"> = 10 дБ)</w:t>
            </w:r>
          </w:p>
          <w:p w:rsidR="00891F8F" w:rsidRPr="00FF32D7" w:rsidRDefault="00341D6D" w:rsidP="000A3FB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Pr>
                <w:sz w:val="18"/>
                <w:szCs w:val="18"/>
                <w:lang w:val="ru-RU"/>
              </w:rPr>
              <w:t>–</w:t>
            </w:r>
            <w:r>
              <w:rPr>
                <w:sz w:val="18"/>
                <w:szCs w:val="18"/>
                <w:lang w:val="ru-RU"/>
              </w:rPr>
              <w:tab/>
              <w:t>~320 км/ч</w:t>
            </w:r>
            <w:r w:rsidR="00891F8F" w:rsidRPr="00FF32D7">
              <w:rPr>
                <w:sz w:val="18"/>
                <w:szCs w:val="18"/>
                <w:lang w:val="ru-RU"/>
              </w:rPr>
              <w:t xml:space="preserve"> (16</w:t>
            </w:r>
            <w:r w:rsidR="00891F8F" w:rsidRPr="00FF32D7">
              <w:rPr>
                <w:sz w:val="18"/>
                <w:szCs w:val="18"/>
                <w:lang w:val="ru-RU"/>
              </w:rPr>
              <w:noBreakHyphen/>
            </w:r>
            <w:r w:rsidR="000D643F" w:rsidRPr="006C05BD">
              <w:rPr>
                <w:sz w:val="18"/>
                <w:szCs w:val="18"/>
                <w:lang w:val="en-US"/>
              </w:rPr>
              <w:t>QAM</w:t>
            </w:r>
            <w:r w:rsidR="00891F8F" w:rsidRPr="00FF32D7">
              <w:rPr>
                <w:sz w:val="18"/>
                <w:szCs w:val="18"/>
                <w:lang w:val="ru-RU"/>
              </w:rPr>
              <w:t xml:space="preserve">, </w:t>
            </w:r>
            <w:r w:rsidR="00891F8F" w:rsidRPr="008B1C35">
              <w:rPr>
                <w:i/>
                <w:iCs/>
                <w:sz w:val="18"/>
                <w:szCs w:val="18"/>
                <w:lang w:val="en-GB"/>
              </w:rPr>
              <w:t>C</w:t>
            </w:r>
            <w:r w:rsidR="00891F8F" w:rsidRPr="00FF32D7">
              <w:rPr>
                <w:sz w:val="18"/>
                <w:szCs w:val="18"/>
                <w:lang w:val="ru-RU"/>
              </w:rPr>
              <w:t>/</w:t>
            </w:r>
            <w:r w:rsidR="00891F8F" w:rsidRPr="008B1C35">
              <w:rPr>
                <w:i/>
                <w:iCs/>
                <w:sz w:val="18"/>
                <w:szCs w:val="18"/>
                <w:lang w:val="en-GB"/>
              </w:rPr>
              <w:t>N</w:t>
            </w:r>
            <w:r w:rsidR="00891F8F" w:rsidRPr="00FF32D7">
              <w:rPr>
                <w:sz w:val="18"/>
                <w:szCs w:val="18"/>
                <w:lang w:val="ru-RU"/>
              </w:rPr>
              <w:t> = 16,5 дБ)</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FF32D7">
              <w:rPr>
                <w:sz w:val="18"/>
                <w:szCs w:val="18"/>
                <w:lang w:val="ru-RU"/>
              </w:rPr>
              <w:t>–</w:t>
            </w:r>
            <w:r w:rsidRPr="00FF32D7">
              <w:rPr>
                <w:sz w:val="18"/>
                <w:szCs w:val="18"/>
                <w:lang w:val="ru-RU"/>
              </w:rPr>
              <w:tab/>
              <w:t>Хорошее качество на малой скорости</w:t>
            </w:r>
          </w:p>
        </w:tc>
      </w:tr>
    </w:tbl>
    <w:p w:rsidR="00891F8F" w:rsidRPr="00755EE2" w:rsidRDefault="00891F8F" w:rsidP="004B0CFF">
      <w:pPr>
        <w:pStyle w:val="TableNo"/>
        <w:keepLines/>
        <w:pageBreakBefore/>
        <w:spacing w:before="0"/>
        <w:rPr>
          <w:lang w:val="ru-RU"/>
        </w:rPr>
      </w:pPr>
      <w:r w:rsidRPr="00755EE2">
        <w:rPr>
          <w:lang w:val="ru-RU"/>
        </w:rPr>
        <w:t xml:space="preserve">ТАБЛИЦА </w:t>
      </w:r>
      <w:r w:rsidRPr="00755EE2">
        <w:rPr>
          <w:rFonts w:eastAsia="MS Mincho"/>
          <w:lang w:val="ru-RU" w:eastAsia="ja-JP"/>
        </w:rPr>
        <w:t>7</w:t>
      </w:r>
      <w:r>
        <w:rPr>
          <w:rFonts w:eastAsia="MS Mincho"/>
          <w:lang w:val="ru-RU" w:eastAsia="ja-JP"/>
        </w:rPr>
        <w:t xml:space="preserve"> (</w:t>
      </w:r>
      <w:r>
        <w:rPr>
          <w:rFonts w:eastAsia="MS Mincho"/>
          <w:i/>
          <w:iCs/>
          <w:lang w:val="ru-RU" w:eastAsia="ja-JP"/>
        </w:rPr>
        <w:t>окончание</w:t>
      </w:r>
      <w:r>
        <w:rPr>
          <w:rFonts w:eastAsia="MS Mincho"/>
          <w:lang w:val="ru-RU" w:eastAsia="ja-JP"/>
        </w:rPr>
        <w:t>)</w:t>
      </w:r>
    </w:p>
    <w:tbl>
      <w:tblPr>
        <w:tblW w:w="1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1727"/>
        <w:gridCol w:w="1728"/>
        <w:gridCol w:w="1728"/>
        <w:gridCol w:w="1728"/>
        <w:gridCol w:w="1727"/>
        <w:gridCol w:w="1728"/>
        <w:gridCol w:w="1728"/>
        <w:gridCol w:w="1728"/>
      </w:tblGrid>
      <w:tr w:rsidR="00891F8F" w:rsidRPr="00E87FDB">
        <w:trPr>
          <w:cantSplit/>
          <w:jc w:val="center"/>
        </w:trPr>
        <w:tc>
          <w:tcPr>
            <w:tcW w:w="1524" w:type="dxa"/>
            <w:tcMar>
              <w:left w:w="85" w:type="dxa"/>
              <w:right w:w="85" w:type="dxa"/>
            </w:tcMar>
          </w:tcPr>
          <w:p w:rsidR="00891F8F" w:rsidRPr="00E87FDB" w:rsidRDefault="00891F8F" w:rsidP="00E87FDB">
            <w:pPr>
              <w:pStyle w:val="Tablehead"/>
              <w:rPr>
                <w:sz w:val="18"/>
                <w:szCs w:val="18"/>
              </w:rPr>
            </w:pP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"A"</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"B"</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"C"</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"E"</w:t>
            </w:r>
          </w:p>
        </w:tc>
        <w:tc>
          <w:tcPr>
            <w:tcW w:w="1727"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"F"</w:t>
            </w:r>
          </w:p>
        </w:tc>
        <w:tc>
          <w:tcPr>
            <w:tcW w:w="1728" w:type="dxa"/>
            <w:tcMar>
              <w:left w:w="85" w:type="dxa"/>
              <w:right w:w="85" w:type="dxa"/>
            </w:tcMar>
          </w:tcPr>
          <w:p w:rsidR="00891F8F" w:rsidRPr="00E87FDB" w:rsidRDefault="00891F8F" w:rsidP="00E87FDB">
            <w:pPr>
              <w:pStyle w:val="Tablehead"/>
              <w:rPr>
                <w:sz w:val="18"/>
                <w:szCs w:val="18"/>
              </w:rPr>
            </w:pPr>
            <w:r w:rsidRPr="00E87FDB">
              <w:rPr>
                <w:sz w:val="18"/>
                <w:szCs w:val="18"/>
              </w:rPr>
              <w:t>Мультимедийная система "H"</w:t>
            </w:r>
          </w:p>
        </w:tc>
        <w:tc>
          <w:tcPr>
            <w:tcW w:w="1728" w:type="dxa"/>
          </w:tcPr>
          <w:p w:rsidR="00891F8F" w:rsidRPr="00E87FDB" w:rsidRDefault="00891F8F" w:rsidP="00E87FDB">
            <w:pPr>
              <w:pStyle w:val="Tablehead"/>
              <w:rPr>
                <w:sz w:val="18"/>
                <w:szCs w:val="18"/>
              </w:rPr>
            </w:pPr>
            <w:r w:rsidRPr="00E87FDB">
              <w:rPr>
                <w:sz w:val="18"/>
                <w:szCs w:val="18"/>
              </w:rPr>
              <w:t>Мультимедийная система "I"</w:t>
            </w:r>
          </w:p>
        </w:tc>
        <w:tc>
          <w:tcPr>
            <w:tcW w:w="1728" w:type="dxa"/>
          </w:tcPr>
          <w:p w:rsidR="00891F8F" w:rsidRPr="00E87FDB" w:rsidRDefault="00891F8F" w:rsidP="00E87FDB">
            <w:pPr>
              <w:pStyle w:val="Tablehead"/>
              <w:rPr>
                <w:sz w:val="18"/>
                <w:szCs w:val="18"/>
              </w:rPr>
            </w:pPr>
            <w:r w:rsidRPr="00E87FDB">
              <w:rPr>
                <w:sz w:val="18"/>
                <w:szCs w:val="18"/>
              </w:rPr>
              <w:t>Мультимедийная система "M"</w:t>
            </w:r>
          </w:p>
        </w:tc>
      </w:tr>
      <w:tr w:rsidR="00891F8F" w:rsidRPr="00FA6C56">
        <w:trPr>
          <w:cantSplit/>
          <w:jc w:val="center"/>
        </w:trPr>
        <w:tc>
          <w:tcPr>
            <w:tcW w:w="1524"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eastAsia="ja-JP"/>
              </w:rPr>
              <w:t xml:space="preserve">Стабильный и надежный прием и контроль </w:t>
            </w:r>
            <w:r w:rsidRPr="00FF32D7">
              <w:rPr>
                <w:sz w:val="18"/>
                <w:szCs w:val="18"/>
                <w:lang w:val="en-GB" w:eastAsia="ja-JP"/>
              </w:rPr>
              <w:t>QoS</w:t>
            </w:r>
            <w:r w:rsidRPr="00FF32D7">
              <w:rPr>
                <w:sz w:val="18"/>
                <w:szCs w:val="18"/>
                <w:lang w:val="ru-RU" w:eastAsia="ja-JP"/>
              </w:rPr>
              <w:t xml:space="preserve"> в различных условиях приема (продолж.)</w:t>
            </w:r>
          </w:p>
        </w:tc>
        <w:tc>
          <w:tcPr>
            <w:tcW w:w="1727" w:type="dxa"/>
            <w:tcMar>
              <w:left w:w="85" w:type="dxa"/>
              <w:right w:w="85" w:type="dxa"/>
            </w:tcMar>
          </w:tcPr>
          <w:p w:rsidR="00891F8F" w:rsidRPr="000A3FBE"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Batang"/>
                <w:sz w:val="18"/>
                <w:szCs w:val="18"/>
                <w:lang w:val="ru-RU"/>
              </w:rPr>
            </w:pPr>
            <w:r w:rsidRPr="00FF32D7">
              <w:rPr>
                <w:sz w:val="18"/>
                <w:szCs w:val="18"/>
                <w:lang w:val="ru-RU" w:eastAsia="ko-KR"/>
              </w:rPr>
              <w:t xml:space="preserve">Типичный размер соты </w:t>
            </w:r>
            <w:r w:rsidRPr="00FF32D7">
              <w:rPr>
                <w:sz w:val="18"/>
                <w:szCs w:val="18"/>
                <w:lang w:val="en-GB" w:eastAsia="ko-KR"/>
              </w:rPr>
              <w:t>SFN</w:t>
            </w:r>
            <w:r w:rsidRPr="00FF32D7">
              <w:rPr>
                <w:sz w:val="18"/>
                <w:szCs w:val="18"/>
                <w:lang w:val="ru-RU" w:eastAsia="ko-KR"/>
              </w:rPr>
              <w:t xml:space="preserve"> – порядка 70 км (</w:t>
            </w:r>
            <w:r w:rsidR="00646D3D">
              <w:rPr>
                <w:sz w:val="18"/>
                <w:szCs w:val="18"/>
                <w:lang w:val="ru-RU" w:eastAsia="ko-KR"/>
              </w:rPr>
              <w:t>DQPSK</w:t>
            </w:r>
            <w:r w:rsidRPr="00FF32D7">
              <w:rPr>
                <w:sz w:val="18"/>
                <w:szCs w:val="18"/>
                <w:lang w:val="ru-RU" w:eastAsia="ko-KR"/>
              </w:rPr>
              <w:t>, 1/2, защитный интервал 256 мкс) в зависимости от частоты и мощности передачи</w:t>
            </w:r>
          </w:p>
        </w:tc>
        <w:tc>
          <w:tcPr>
            <w:tcW w:w="1728"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eastAsia="ja-JP"/>
              </w:rPr>
              <w:t>SFN поддерживается</w:t>
            </w:r>
          </w:p>
        </w:tc>
        <w:tc>
          <w:tcPr>
            <w:tcW w:w="1728"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en-GB" w:eastAsia="ja-JP"/>
              </w:rPr>
              <w:t>SFN</w:t>
            </w:r>
            <w:r w:rsidRPr="00FF32D7">
              <w:rPr>
                <w:sz w:val="18"/>
                <w:szCs w:val="18"/>
                <w:lang w:val="ru-RU" w:eastAsia="ja-JP"/>
              </w:rPr>
              <w:t xml:space="preserve"> поддерживается</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en-GB" w:eastAsia="ja-JP"/>
              </w:rPr>
              <w:t>SFN</w:t>
            </w:r>
            <w:r w:rsidRPr="00FF32D7">
              <w:rPr>
                <w:sz w:val="18"/>
                <w:szCs w:val="18"/>
                <w:lang w:val="ru-RU" w:eastAsia="ja-JP"/>
              </w:rPr>
              <w:t xml:space="preserve"> поддерживается, как правило, при 8</w:t>
            </w:r>
            <w:r w:rsidRPr="00FF32D7">
              <w:rPr>
                <w:sz w:val="18"/>
                <w:szCs w:val="18"/>
                <w:lang w:val="en-GB" w:eastAsia="ja-JP"/>
              </w:rPr>
              <w:t>k</w:t>
            </w:r>
            <w:r w:rsidRPr="00FF32D7">
              <w:rPr>
                <w:sz w:val="18"/>
                <w:szCs w:val="18"/>
                <w:lang w:val="ru-RU" w:eastAsia="ja-JP"/>
              </w:rPr>
              <w:t xml:space="preserve"> с выбираемыми скоростью кодирования </w:t>
            </w:r>
            <w:r w:rsidRPr="00FF32D7">
              <w:rPr>
                <w:sz w:val="18"/>
                <w:szCs w:val="18"/>
                <w:lang w:val="en-GB" w:eastAsia="ja-JP"/>
              </w:rPr>
              <w:t>FEC</w:t>
            </w:r>
            <w:r w:rsidRPr="00FF32D7">
              <w:rPr>
                <w:sz w:val="18"/>
                <w:szCs w:val="18"/>
                <w:lang w:val="ru-RU" w:eastAsia="ja-JP"/>
              </w:rPr>
              <w:t xml:space="preserve"> и режимом модуляции несущей</w:t>
            </w:r>
          </w:p>
        </w:tc>
        <w:tc>
          <w:tcPr>
            <w:tcW w:w="1728" w:type="dxa"/>
            <w:tcMar>
              <w:left w:w="85" w:type="dxa"/>
              <w:right w:w="85" w:type="dxa"/>
            </w:tcMar>
          </w:tcPr>
          <w:p w:rsidR="00891F8F" w:rsidRPr="00FF32D7" w:rsidRDefault="00891F8F" w:rsidP="000A3FBE">
            <w:pPr>
              <w:pStyle w:val="Tabletext"/>
              <w:tabs>
                <w:tab w:val="clear" w:pos="1985"/>
              </w:tabs>
              <w:jc w:val="left"/>
              <w:rPr>
                <w:sz w:val="18"/>
                <w:szCs w:val="18"/>
                <w:lang w:val="ru-RU" w:eastAsia="ja-JP"/>
              </w:rPr>
            </w:pPr>
            <w:r w:rsidRPr="00FF32D7">
              <w:rPr>
                <w:sz w:val="18"/>
                <w:szCs w:val="18"/>
                <w:lang w:val="ru-RU" w:eastAsia="ja-JP"/>
              </w:rPr>
              <w:t>Спутниковый сигнал осуществляет покрытие территории всей страны</w:t>
            </w:r>
          </w:p>
          <w:p w:rsidR="00891F8F" w:rsidRPr="00FF32D7" w:rsidRDefault="0058529C" w:rsidP="000A3FB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eastAsia="ja-JP"/>
              </w:rPr>
              <w:t xml:space="preserve">Наземные вспомогательные </w:t>
            </w:r>
            <w:r w:rsidRPr="004F6CC9">
              <w:rPr>
                <w:sz w:val="18"/>
                <w:szCs w:val="18"/>
                <w:lang w:val="ru-RU" w:eastAsia="ja-JP"/>
              </w:rPr>
              <w:t>РЛС покрывают области тени сигнал</w:t>
            </w:r>
            <w:r>
              <w:rPr>
                <w:sz w:val="18"/>
                <w:szCs w:val="18"/>
                <w:lang w:val="ru-RU" w:eastAsia="ja-JP"/>
              </w:rPr>
              <w:t>а</w:t>
            </w:r>
            <w:r w:rsidRPr="004F6CC9">
              <w:rPr>
                <w:sz w:val="18"/>
                <w:szCs w:val="18"/>
                <w:lang w:val="ru-RU" w:eastAsia="ja-JP"/>
              </w:rPr>
              <w:t xml:space="preserve"> спутника</w:t>
            </w:r>
          </w:p>
        </w:tc>
        <w:tc>
          <w:tcPr>
            <w:tcW w:w="1727" w:type="dxa"/>
            <w:tcMar>
              <w:left w:w="85" w:type="dxa"/>
              <w:right w:w="85" w:type="dxa"/>
            </w:tcMar>
          </w:tcPr>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en-GB" w:eastAsia="ja-JP"/>
              </w:rPr>
              <w:t>SFN</w:t>
            </w:r>
            <w:r w:rsidRPr="00FF32D7">
              <w:rPr>
                <w:sz w:val="18"/>
                <w:szCs w:val="18"/>
                <w:lang w:val="ru-RU" w:eastAsia="ja-JP"/>
              </w:rPr>
              <w:t xml:space="preserve"> поддерживается</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FF32D7">
              <w:rPr>
                <w:sz w:val="18"/>
                <w:szCs w:val="18"/>
                <w:lang w:val="en-GB" w:eastAsia="ja-JP"/>
              </w:rPr>
              <w:t>SFN</w:t>
            </w:r>
            <w:r w:rsidRPr="00FF32D7">
              <w:rPr>
                <w:sz w:val="18"/>
                <w:szCs w:val="18"/>
                <w:lang w:val="ru-RU" w:eastAsia="ja-JP"/>
              </w:rPr>
              <w:t xml:space="preserve"> поддерживается, как правило, при 8</w:t>
            </w:r>
            <w:r w:rsidRPr="00FF32D7">
              <w:rPr>
                <w:sz w:val="18"/>
                <w:szCs w:val="18"/>
                <w:lang w:val="en-GB" w:eastAsia="ja-JP"/>
              </w:rPr>
              <w:t>k</w:t>
            </w:r>
            <w:r w:rsidRPr="00FF32D7">
              <w:rPr>
                <w:sz w:val="18"/>
                <w:szCs w:val="18"/>
                <w:lang w:val="ru-RU" w:eastAsia="ja-JP"/>
              </w:rPr>
              <w:t xml:space="preserve"> с выбираемыми скоростью кодирования </w:t>
            </w:r>
            <w:r w:rsidRPr="00FF32D7">
              <w:rPr>
                <w:sz w:val="18"/>
                <w:szCs w:val="18"/>
                <w:lang w:val="en-GB" w:eastAsia="ja-JP"/>
              </w:rPr>
              <w:t>FEC</w:t>
            </w:r>
            <w:r w:rsidRPr="00FF32D7">
              <w:rPr>
                <w:sz w:val="18"/>
                <w:szCs w:val="18"/>
                <w:lang w:val="ru-RU" w:eastAsia="ja-JP"/>
              </w:rPr>
              <w:t xml:space="preserve"> и режимом модуляции несущей</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r w:rsidRPr="00FF32D7">
              <w:rPr>
                <w:sz w:val="18"/>
                <w:szCs w:val="18"/>
                <w:lang w:val="en-GB" w:eastAsia="ja-JP"/>
              </w:rPr>
              <w:t>Доступна иерархическая передача</w:t>
            </w:r>
          </w:p>
        </w:tc>
        <w:tc>
          <w:tcPr>
            <w:tcW w:w="1728" w:type="dxa"/>
            <w:tcMar>
              <w:left w:w="85" w:type="dxa"/>
              <w:right w:w="85" w:type="dxa"/>
            </w:tcMar>
          </w:tcPr>
          <w:p w:rsidR="00891F8F" w:rsidRPr="00FF32D7" w:rsidRDefault="00891F8F" w:rsidP="004B0CFF">
            <w:pPr>
              <w:pStyle w:val="Tabletext"/>
              <w:tabs>
                <w:tab w:val="clear" w:pos="1985"/>
              </w:tabs>
              <w:jc w:val="left"/>
              <w:rPr>
                <w:sz w:val="18"/>
                <w:szCs w:val="18"/>
                <w:lang w:val="ru-RU"/>
              </w:rPr>
            </w:pPr>
            <w:r w:rsidRPr="00FF32D7">
              <w:rPr>
                <w:sz w:val="18"/>
                <w:szCs w:val="18"/>
                <w:lang w:val="ru-RU"/>
              </w:rPr>
              <w:t xml:space="preserve">Типичный размер соты </w:t>
            </w:r>
            <w:r w:rsidRPr="00FF32D7">
              <w:rPr>
                <w:sz w:val="18"/>
                <w:szCs w:val="18"/>
                <w:lang w:val="en-GB"/>
              </w:rPr>
              <w:t>SFN</w:t>
            </w:r>
            <w:r w:rsidRPr="00FF32D7">
              <w:rPr>
                <w:sz w:val="18"/>
                <w:szCs w:val="18"/>
                <w:lang w:val="ru-RU"/>
              </w:rPr>
              <w:t xml:space="preserve"> находится в пределах от 60 до 100 км (8</w:t>
            </w:r>
            <w:r w:rsidRPr="00FF32D7">
              <w:rPr>
                <w:sz w:val="18"/>
                <w:szCs w:val="18"/>
                <w:lang w:val="en-GB"/>
              </w:rPr>
              <w:t>k</w:t>
            </w:r>
            <w:r w:rsidRPr="00F01CD7">
              <w:rPr>
                <w:sz w:val="18"/>
                <w:szCs w:val="18"/>
                <w:lang w:val="ru-RU"/>
              </w:rPr>
              <w:t xml:space="preserve">, </w:t>
            </w:r>
            <w:r w:rsidR="00F01CD7" w:rsidRPr="00F01CD7">
              <w:rPr>
                <w:sz w:val="18"/>
                <w:szCs w:val="18"/>
                <w:lang w:val="ru-RU"/>
              </w:rPr>
              <w:t>QPSK</w:t>
            </w:r>
            <w:r w:rsidRPr="00FF32D7">
              <w:rPr>
                <w:sz w:val="18"/>
                <w:szCs w:val="18"/>
                <w:lang w:val="ru-RU"/>
              </w:rPr>
              <w:t>, 16-</w:t>
            </w:r>
            <w:r w:rsidR="000D643F" w:rsidRPr="006C05BD">
              <w:rPr>
                <w:sz w:val="18"/>
                <w:szCs w:val="18"/>
                <w:lang w:val="en-US"/>
              </w:rPr>
              <w:t>QAM</w:t>
            </w:r>
            <w:r w:rsidRPr="00FF32D7">
              <w:rPr>
                <w:sz w:val="18"/>
                <w:szCs w:val="18"/>
                <w:lang w:val="ru-RU"/>
              </w:rPr>
              <w:t xml:space="preserve">), однако возможна даже </w:t>
            </w:r>
            <w:r w:rsidR="00EC6AC3">
              <w:rPr>
                <w:sz w:val="18"/>
                <w:szCs w:val="18"/>
                <w:lang w:val="ru-RU"/>
              </w:rPr>
              <w:t xml:space="preserve">работа </w:t>
            </w:r>
            <w:r w:rsidRPr="00FF32D7">
              <w:rPr>
                <w:sz w:val="18"/>
                <w:szCs w:val="18"/>
                <w:lang w:val="en-GB"/>
              </w:rPr>
              <w:t>SFN</w:t>
            </w:r>
            <w:r w:rsidRPr="00FF32D7">
              <w:rPr>
                <w:sz w:val="18"/>
                <w:szCs w:val="18"/>
                <w:lang w:val="ru-RU"/>
              </w:rPr>
              <w:t xml:space="preserve"> с охватом всей территории страны с режимами устойчивости 8</w:t>
            </w:r>
            <w:r w:rsidRPr="00FF32D7">
              <w:rPr>
                <w:sz w:val="18"/>
                <w:szCs w:val="18"/>
                <w:lang w:val="en-GB"/>
              </w:rPr>
              <w:t>k</w:t>
            </w:r>
            <w:r w:rsidRPr="00FF32D7">
              <w:rPr>
                <w:sz w:val="18"/>
                <w:szCs w:val="18"/>
                <w:lang w:val="ru-RU"/>
              </w:rPr>
              <w:t xml:space="preserve"> (</w:t>
            </w:r>
            <w:r w:rsidR="00646D3D">
              <w:rPr>
                <w:sz w:val="18"/>
                <w:szCs w:val="18"/>
                <w:lang w:val="ru-RU"/>
              </w:rPr>
              <w:t>QPSK</w:t>
            </w:r>
            <w:r w:rsidRPr="00FF32D7">
              <w:rPr>
                <w:sz w:val="18"/>
                <w:szCs w:val="18"/>
                <w:lang w:val="ru-RU"/>
              </w:rPr>
              <w:t xml:space="preserve">) и ограниченными значениями мощности </w:t>
            </w:r>
            <w:r w:rsidRPr="00FF32D7">
              <w:rPr>
                <w:sz w:val="18"/>
                <w:szCs w:val="18"/>
                <w:lang w:val="en-GB"/>
              </w:rPr>
              <w:t>Tx</w:t>
            </w:r>
            <w:r w:rsidRPr="00FF32D7">
              <w:rPr>
                <w:sz w:val="18"/>
                <w:szCs w:val="18"/>
                <w:lang w:val="ru-RU"/>
              </w:rPr>
              <w:t>. При 4</w:t>
            </w:r>
            <w:r w:rsidRPr="00FF32D7">
              <w:rPr>
                <w:sz w:val="18"/>
                <w:szCs w:val="18"/>
                <w:lang w:val="en-GB"/>
              </w:rPr>
              <w:t>k</w:t>
            </w:r>
            <w:r w:rsidRPr="00FF32D7">
              <w:rPr>
                <w:sz w:val="18"/>
                <w:szCs w:val="18"/>
                <w:lang w:val="ru-RU"/>
              </w:rPr>
              <w:t xml:space="preserve"> и 2</w:t>
            </w:r>
            <w:r w:rsidRPr="00FF32D7">
              <w:rPr>
                <w:sz w:val="18"/>
                <w:szCs w:val="18"/>
                <w:lang w:val="en-GB"/>
              </w:rPr>
              <w:t>k</w:t>
            </w:r>
            <w:r w:rsidRPr="00FF32D7">
              <w:rPr>
                <w:sz w:val="18"/>
                <w:szCs w:val="18"/>
                <w:lang w:val="ru-RU"/>
              </w:rPr>
              <w:t xml:space="preserve"> размер </w:t>
            </w:r>
            <w:r w:rsidRPr="00FF32D7">
              <w:rPr>
                <w:sz w:val="18"/>
                <w:szCs w:val="18"/>
                <w:lang w:val="en-GB"/>
              </w:rPr>
              <w:t>SFN</w:t>
            </w:r>
            <w:r w:rsidRPr="00FF32D7">
              <w:rPr>
                <w:sz w:val="18"/>
                <w:szCs w:val="18"/>
                <w:lang w:val="ru-RU"/>
              </w:rPr>
              <w:t xml:space="preserve"> ограничен в большей степени, или для территориально распределенной </w:t>
            </w:r>
            <w:r w:rsidRPr="00FF32D7">
              <w:rPr>
                <w:sz w:val="18"/>
                <w:szCs w:val="18"/>
                <w:lang w:val="en-GB"/>
              </w:rPr>
              <w:t>SFN</w:t>
            </w:r>
            <w:r w:rsidRPr="00FF32D7">
              <w:rPr>
                <w:sz w:val="18"/>
                <w:szCs w:val="18"/>
                <w:lang w:val="ru-RU"/>
              </w:rPr>
              <w:t xml:space="preserve"> требуется сеть с плотным расположением узлов </w:t>
            </w:r>
          </w:p>
          <w:p w:rsidR="00891F8F" w:rsidRPr="00FF32D7" w:rsidRDefault="00891F8F" w:rsidP="004B0CFF">
            <w:pPr>
              <w:pStyle w:val="Tabletext"/>
              <w:tabs>
                <w:tab w:val="clear" w:pos="1985"/>
              </w:tabs>
              <w:jc w:val="left"/>
              <w:rPr>
                <w:sz w:val="18"/>
                <w:szCs w:val="18"/>
                <w:lang w:val="ru-RU"/>
              </w:rPr>
            </w:pPr>
            <w:r w:rsidRPr="00FF32D7">
              <w:rPr>
                <w:sz w:val="18"/>
                <w:szCs w:val="18"/>
                <w:lang w:val="ru-RU"/>
              </w:rPr>
              <w:t>Поддерживаются услуги националь-ного/местного уровня</w:t>
            </w:r>
          </w:p>
          <w:p w:rsidR="00891F8F" w:rsidRPr="00FF32D7" w:rsidRDefault="00891F8F" w:rsidP="004B0CF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Возможна иерархическая модуляция</w:t>
            </w:r>
          </w:p>
        </w:tc>
        <w:tc>
          <w:tcPr>
            <w:tcW w:w="1728" w:type="dxa"/>
          </w:tcPr>
          <w:p w:rsidR="00891F8F" w:rsidRPr="00293CCF"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93CCF">
              <w:rPr>
                <w:sz w:val="18"/>
                <w:szCs w:val="18"/>
                <w:lang w:val="ru-RU"/>
              </w:rPr>
              <w:t>–</w:t>
            </w:r>
            <w:r w:rsidRPr="00293CCF">
              <w:rPr>
                <w:sz w:val="18"/>
                <w:szCs w:val="18"/>
                <w:lang w:val="ru-RU"/>
              </w:rPr>
              <w:tab/>
            </w:r>
            <w:r w:rsidR="00EC6AC3">
              <w:rPr>
                <w:sz w:val="18"/>
                <w:szCs w:val="18"/>
                <w:lang w:val="ru-RU"/>
              </w:rPr>
              <w:t>Весьма</w:t>
            </w:r>
            <w:r w:rsidR="00EC6AC3" w:rsidRPr="00FF32D7">
              <w:rPr>
                <w:sz w:val="18"/>
                <w:szCs w:val="18"/>
                <w:lang w:val="ru-RU"/>
              </w:rPr>
              <w:t xml:space="preserve"> высокий уровень мобильности </w:t>
            </w:r>
            <w:r w:rsidRPr="00293CCF">
              <w:rPr>
                <w:sz w:val="18"/>
                <w:szCs w:val="18"/>
                <w:lang w:val="ru-RU"/>
              </w:rPr>
              <w:t>(8</w:t>
            </w:r>
            <w:r w:rsidRPr="00FF32D7">
              <w:rPr>
                <w:sz w:val="18"/>
                <w:szCs w:val="18"/>
                <w:lang w:val="en-GB"/>
              </w:rPr>
              <w:t> </w:t>
            </w:r>
            <w:r w:rsidR="00293CCF" w:rsidRPr="00293CCF">
              <w:rPr>
                <w:sz w:val="18"/>
                <w:szCs w:val="18"/>
                <w:lang w:val="ru-RU"/>
              </w:rPr>
              <w:t>МГц</w:t>
            </w:r>
            <w:r w:rsidRPr="00293CCF">
              <w:rPr>
                <w:sz w:val="18"/>
                <w:szCs w:val="18"/>
                <w:lang w:val="ru-RU"/>
              </w:rPr>
              <w:t>, 2</w:t>
            </w:r>
            <w:r w:rsidRPr="00FF32D7">
              <w:rPr>
                <w:sz w:val="18"/>
                <w:szCs w:val="18"/>
                <w:lang w:val="en-GB"/>
              </w:rPr>
              <w:t>k</w:t>
            </w:r>
            <w:r w:rsidRPr="00293CCF">
              <w:rPr>
                <w:sz w:val="18"/>
                <w:szCs w:val="18"/>
                <w:lang w:val="ru-RU"/>
              </w:rPr>
              <w:t xml:space="preserve">, </w:t>
            </w:r>
            <w:r w:rsidRPr="00FF32D7">
              <w:rPr>
                <w:sz w:val="18"/>
                <w:szCs w:val="18"/>
                <w:lang w:val="en-GB"/>
              </w:rPr>
              <w:t>GI </w:t>
            </w:r>
            <w:r w:rsidRPr="00293CCF">
              <w:rPr>
                <w:sz w:val="18"/>
                <w:szCs w:val="18"/>
                <w:lang w:val="ru-RU"/>
              </w:rPr>
              <w:t>=</w:t>
            </w:r>
            <w:r w:rsidRPr="00FF32D7">
              <w:rPr>
                <w:sz w:val="18"/>
                <w:szCs w:val="18"/>
                <w:lang w:val="en-GB"/>
              </w:rPr>
              <w:t> </w:t>
            </w:r>
            <w:r w:rsidRPr="00293CCF">
              <w:rPr>
                <w:sz w:val="18"/>
                <w:szCs w:val="18"/>
                <w:lang w:val="ru-RU"/>
              </w:rPr>
              <w:t>1/32</w:t>
            </w:r>
            <w:r w:rsidR="00293CCF">
              <w:rPr>
                <w:sz w:val="18"/>
                <w:szCs w:val="18"/>
                <w:lang w:val="ru-RU"/>
              </w:rPr>
              <w:t xml:space="preserve"> и</w:t>
            </w:r>
            <w:r w:rsidRPr="00293CCF">
              <w:rPr>
                <w:sz w:val="18"/>
                <w:szCs w:val="18"/>
                <w:lang w:val="ru-RU"/>
              </w:rPr>
              <w:t xml:space="preserve"> </w:t>
            </w:r>
            <w:r w:rsidR="00646D3D">
              <w:rPr>
                <w:sz w:val="18"/>
                <w:szCs w:val="18"/>
                <w:lang w:val="ru-RU"/>
              </w:rPr>
              <w:t>QPSK</w:t>
            </w:r>
            <w:r w:rsidRPr="00FF32D7">
              <w:rPr>
                <w:sz w:val="18"/>
                <w:szCs w:val="18"/>
                <w:lang w:val="en-GB"/>
              </w:rPr>
              <w:t> </w:t>
            </w:r>
            <w:r w:rsidRPr="00293CCF">
              <w:rPr>
                <w:sz w:val="18"/>
                <w:szCs w:val="18"/>
                <w:lang w:val="ru-RU"/>
              </w:rPr>
              <w:t>1/5)</w:t>
            </w:r>
          </w:p>
          <w:p w:rsidR="00891F8F" w:rsidRPr="00B44AC1" w:rsidRDefault="00293CC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Pr>
                <w:sz w:val="18"/>
                <w:szCs w:val="18"/>
                <w:lang w:val="ru-RU"/>
              </w:rPr>
              <w:t>Поддерживает</w:t>
            </w:r>
            <w:r w:rsidRPr="00B44AC1">
              <w:rPr>
                <w:sz w:val="18"/>
                <w:szCs w:val="18"/>
                <w:lang w:val="ru-RU"/>
              </w:rPr>
              <w:t xml:space="preserve"> </w:t>
            </w:r>
            <w:r>
              <w:rPr>
                <w:sz w:val="18"/>
                <w:szCs w:val="18"/>
                <w:lang w:val="ru-RU"/>
              </w:rPr>
              <w:t>доплеровский</w:t>
            </w:r>
            <w:r w:rsidRPr="00B44AC1">
              <w:rPr>
                <w:sz w:val="18"/>
                <w:szCs w:val="18"/>
                <w:lang w:val="ru-RU"/>
              </w:rPr>
              <w:t xml:space="preserve"> </w:t>
            </w:r>
            <w:r>
              <w:rPr>
                <w:sz w:val="18"/>
                <w:szCs w:val="18"/>
                <w:lang w:val="ru-RU"/>
              </w:rPr>
              <w:t>сдвиг</w:t>
            </w:r>
            <w:r w:rsidRPr="00B44AC1">
              <w:rPr>
                <w:sz w:val="18"/>
                <w:szCs w:val="18"/>
                <w:lang w:val="ru-RU"/>
              </w:rPr>
              <w:t xml:space="preserve"> </w:t>
            </w:r>
            <w:r>
              <w:rPr>
                <w:sz w:val="18"/>
                <w:szCs w:val="18"/>
                <w:lang w:val="ru-RU"/>
              </w:rPr>
              <w:t>до</w:t>
            </w:r>
            <w:r w:rsidR="00891F8F" w:rsidRPr="00B44AC1">
              <w:rPr>
                <w:sz w:val="18"/>
                <w:szCs w:val="18"/>
                <w:lang w:val="ru-RU"/>
              </w:rPr>
              <w:t xml:space="preserve"> 1</w:t>
            </w:r>
            <w:r w:rsidR="00891F8F" w:rsidRPr="00FF32D7">
              <w:rPr>
                <w:sz w:val="18"/>
                <w:szCs w:val="18"/>
                <w:lang w:val="en-GB"/>
              </w:rPr>
              <w:t> </w:t>
            </w:r>
            <w:r w:rsidR="00891F8F" w:rsidRPr="00B44AC1">
              <w:rPr>
                <w:sz w:val="18"/>
                <w:szCs w:val="18"/>
                <w:lang w:val="ru-RU"/>
              </w:rPr>
              <w:t xml:space="preserve">200 </w:t>
            </w:r>
            <w:r w:rsidR="00C1446F" w:rsidRPr="00B44AC1">
              <w:rPr>
                <w:sz w:val="18"/>
                <w:szCs w:val="18"/>
                <w:lang w:val="ru-RU"/>
              </w:rPr>
              <w:t>Гц</w:t>
            </w:r>
            <w:r w:rsidR="00891F8F" w:rsidRPr="00B44AC1">
              <w:rPr>
                <w:sz w:val="18"/>
                <w:szCs w:val="18"/>
                <w:lang w:val="ru-RU"/>
              </w:rPr>
              <w:t xml:space="preserve"> </w:t>
            </w:r>
          </w:p>
          <w:p w:rsidR="00891F8F" w:rsidRPr="00293CCF"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93CCF">
              <w:rPr>
                <w:sz w:val="18"/>
                <w:szCs w:val="18"/>
                <w:lang w:val="ru-RU"/>
              </w:rPr>
              <w:t>–</w:t>
            </w:r>
            <w:r w:rsidRPr="00293CCF">
              <w:rPr>
                <w:sz w:val="18"/>
                <w:szCs w:val="18"/>
                <w:lang w:val="ru-RU"/>
              </w:rPr>
              <w:tab/>
            </w:r>
            <w:r w:rsidRPr="00FF32D7">
              <w:rPr>
                <w:sz w:val="18"/>
                <w:szCs w:val="18"/>
                <w:lang w:val="en-GB"/>
              </w:rPr>
              <w:t>SH</w:t>
            </w:r>
            <w:r w:rsidRPr="00293CCF">
              <w:rPr>
                <w:sz w:val="18"/>
                <w:szCs w:val="18"/>
                <w:lang w:val="ru-RU"/>
              </w:rPr>
              <w:t>-</w:t>
            </w:r>
            <w:r w:rsidRPr="00FF32D7">
              <w:rPr>
                <w:sz w:val="18"/>
                <w:szCs w:val="18"/>
                <w:lang w:val="en-GB"/>
              </w:rPr>
              <w:t>A</w:t>
            </w:r>
            <w:r w:rsidRPr="00293CCF">
              <w:rPr>
                <w:sz w:val="18"/>
                <w:szCs w:val="18"/>
                <w:lang w:val="ru-RU"/>
              </w:rPr>
              <w:t xml:space="preserve">: </w:t>
            </w:r>
            <w:r w:rsidR="00293CCF">
              <w:rPr>
                <w:sz w:val="18"/>
                <w:szCs w:val="18"/>
                <w:lang w:val="ru-RU"/>
              </w:rPr>
              <w:t>также</w:t>
            </w:r>
            <w:r w:rsidR="00293CCF" w:rsidRPr="00293CCF">
              <w:rPr>
                <w:sz w:val="18"/>
                <w:szCs w:val="18"/>
                <w:lang w:val="ru-RU"/>
              </w:rPr>
              <w:t xml:space="preserve"> </w:t>
            </w:r>
            <w:r w:rsidR="00293CCF">
              <w:rPr>
                <w:sz w:val="18"/>
                <w:szCs w:val="18"/>
                <w:lang w:val="ru-RU"/>
              </w:rPr>
              <w:t>поддержи</w:t>
            </w:r>
            <w:r w:rsidR="00293CCF" w:rsidRPr="00293CCF">
              <w:rPr>
                <w:sz w:val="18"/>
                <w:szCs w:val="18"/>
                <w:lang w:val="ru-RU"/>
              </w:rPr>
              <w:t>-</w:t>
            </w:r>
            <w:r w:rsidR="00293CCF">
              <w:rPr>
                <w:sz w:val="18"/>
                <w:szCs w:val="18"/>
                <w:lang w:val="ru-RU"/>
              </w:rPr>
              <w:t>вается</w:t>
            </w:r>
            <w:r w:rsidR="00293CCF" w:rsidRPr="00293CCF">
              <w:rPr>
                <w:sz w:val="18"/>
                <w:szCs w:val="18"/>
                <w:lang w:val="ru-RU"/>
              </w:rPr>
              <w:t xml:space="preserve"> </w:t>
            </w:r>
            <w:r w:rsidRPr="00FF32D7">
              <w:rPr>
                <w:sz w:val="18"/>
                <w:szCs w:val="18"/>
                <w:lang w:val="en-GB"/>
              </w:rPr>
              <w:t>SFN</w:t>
            </w:r>
            <w:r w:rsidR="00DB79B0">
              <w:rPr>
                <w:sz w:val="18"/>
                <w:szCs w:val="18"/>
                <w:lang w:val="ru-RU"/>
              </w:rPr>
              <w:t xml:space="preserve"> </w:t>
            </w:r>
            <w:r w:rsidR="00293CCF">
              <w:rPr>
                <w:sz w:val="18"/>
                <w:szCs w:val="18"/>
                <w:lang w:val="ru-RU"/>
              </w:rPr>
              <w:t>между спутниковыми и наземными сетями</w:t>
            </w:r>
          </w:p>
          <w:p w:rsidR="00891F8F" w:rsidRPr="00293CCF"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93CCF">
              <w:rPr>
                <w:sz w:val="18"/>
                <w:szCs w:val="18"/>
                <w:lang w:val="ru-RU"/>
              </w:rPr>
              <w:t>–</w:t>
            </w:r>
            <w:r w:rsidRPr="00293CCF">
              <w:rPr>
                <w:sz w:val="18"/>
                <w:szCs w:val="18"/>
                <w:lang w:val="ru-RU"/>
              </w:rPr>
              <w:tab/>
            </w:r>
            <w:r w:rsidRPr="00FF32D7">
              <w:rPr>
                <w:sz w:val="18"/>
                <w:szCs w:val="18"/>
                <w:lang w:val="en-GB"/>
              </w:rPr>
              <w:t>SH</w:t>
            </w:r>
            <w:r w:rsidRPr="00293CCF">
              <w:rPr>
                <w:sz w:val="18"/>
                <w:szCs w:val="18"/>
                <w:lang w:val="ru-RU"/>
              </w:rPr>
              <w:t>-</w:t>
            </w:r>
            <w:r w:rsidRPr="00FF32D7">
              <w:rPr>
                <w:sz w:val="18"/>
                <w:szCs w:val="18"/>
                <w:lang w:val="en-GB"/>
              </w:rPr>
              <w:t>B</w:t>
            </w:r>
            <w:r w:rsidRPr="00293CCF">
              <w:rPr>
                <w:sz w:val="18"/>
                <w:szCs w:val="18"/>
                <w:lang w:val="ru-RU"/>
              </w:rPr>
              <w:t xml:space="preserve">: </w:t>
            </w:r>
            <w:r w:rsidR="00293CCF">
              <w:rPr>
                <w:sz w:val="18"/>
                <w:szCs w:val="18"/>
                <w:lang w:val="ru-RU"/>
              </w:rPr>
              <w:t>Код</w:t>
            </w:r>
            <w:r w:rsidR="00293CCF" w:rsidRPr="00293CCF">
              <w:rPr>
                <w:sz w:val="18"/>
                <w:szCs w:val="18"/>
                <w:lang w:val="ru-RU"/>
              </w:rPr>
              <w:t xml:space="preserve">, </w:t>
            </w:r>
            <w:r w:rsidR="00293CCF">
              <w:rPr>
                <w:sz w:val="18"/>
                <w:szCs w:val="18"/>
                <w:lang w:val="ru-RU"/>
              </w:rPr>
              <w:t>сочетающий</w:t>
            </w:r>
            <w:r w:rsidR="00293CCF" w:rsidRPr="00293CCF">
              <w:rPr>
                <w:sz w:val="18"/>
                <w:szCs w:val="18"/>
                <w:lang w:val="ru-RU"/>
              </w:rPr>
              <w:t xml:space="preserve"> </w:t>
            </w:r>
            <w:r w:rsidR="00293CCF">
              <w:rPr>
                <w:sz w:val="18"/>
                <w:szCs w:val="18"/>
                <w:lang w:val="ru-RU"/>
              </w:rPr>
              <w:t>спутниковые</w:t>
            </w:r>
            <w:r w:rsidR="00293CCF" w:rsidRPr="00293CCF">
              <w:rPr>
                <w:sz w:val="18"/>
                <w:szCs w:val="18"/>
                <w:lang w:val="ru-RU"/>
              </w:rPr>
              <w:t xml:space="preserve"> </w:t>
            </w:r>
            <w:r w:rsidR="00F01CD7">
              <w:rPr>
                <w:sz w:val="18"/>
                <w:szCs w:val="18"/>
                <w:lang w:val="ru-RU"/>
              </w:rPr>
              <w:br/>
            </w:r>
            <w:r w:rsidR="00293CCF">
              <w:rPr>
                <w:sz w:val="18"/>
                <w:szCs w:val="18"/>
                <w:lang w:val="ru-RU"/>
              </w:rPr>
              <w:t>и</w:t>
            </w:r>
            <w:r w:rsidR="00293CCF" w:rsidRPr="00293CCF">
              <w:rPr>
                <w:sz w:val="18"/>
                <w:szCs w:val="18"/>
                <w:lang w:val="ru-RU"/>
              </w:rPr>
              <w:t xml:space="preserve"> </w:t>
            </w:r>
            <w:r w:rsidR="00293CCF">
              <w:rPr>
                <w:sz w:val="18"/>
                <w:szCs w:val="18"/>
                <w:lang w:val="ru-RU"/>
              </w:rPr>
              <w:t>наземные</w:t>
            </w:r>
            <w:r w:rsidR="00293CCF" w:rsidRPr="00293CCF">
              <w:rPr>
                <w:sz w:val="18"/>
                <w:szCs w:val="18"/>
                <w:lang w:val="ru-RU"/>
              </w:rPr>
              <w:t xml:space="preserve"> </w:t>
            </w:r>
            <w:r w:rsidR="00293CCF">
              <w:rPr>
                <w:sz w:val="18"/>
                <w:szCs w:val="18"/>
                <w:lang w:val="ru-RU"/>
              </w:rPr>
              <w:t>сигналы</w:t>
            </w:r>
          </w:p>
          <w:p w:rsidR="00891F8F" w:rsidRPr="00293CCF"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293CCF">
              <w:rPr>
                <w:sz w:val="18"/>
                <w:szCs w:val="18"/>
                <w:lang w:val="ru-RU"/>
              </w:rPr>
              <w:t>–</w:t>
            </w:r>
            <w:r w:rsidRPr="00293CCF">
              <w:rPr>
                <w:sz w:val="18"/>
                <w:szCs w:val="18"/>
                <w:lang w:val="ru-RU"/>
              </w:rPr>
              <w:tab/>
            </w:r>
            <w:r w:rsidR="00293CCF">
              <w:rPr>
                <w:sz w:val="18"/>
                <w:szCs w:val="18"/>
                <w:lang w:val="ru-RU"/>
              </w:rPr>
              <w:t>При спутниковом покрытии ограничения по</w:t>
            </w:r>
            <w:r w:rsidR="00D92BEC">
              <w:rPr>
                <w:sz w:val="18"/>
                <w:szCs w:val="18"/>
                <w:lang w:val="ru-RU"/>
              </w:rPr>
              <w:t xml:space="preserve"> </w:t>
            </w:r>
            <w:r w:rsidR="00293CCF">
              <w:rPr>
                <w:sz w:val="18"/>
                <w:szCs w:val="18"/>
                <w:lang w:val="ru-RU"/>
              </w:rPr>
              <w:t>мобильности отсутствуют</w:t>
            </w:r>
          </w:p>
          <w:p w:rsidR="00891F8F" w:rsidRPr="00FF32D7" w:rsidRDefault="00891F8F"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GB"/>
              </w:rPr>
            </w:pPr>
            <w:r w:rsidRPr="00FF32D7">
              <w:rPr>
                <w:sz w:val="18"/>
                <w:szCs w:val="18"/>
                <w:lang w:val="en-GB"/>
              </w:rPr>
              <w:t>–</w:t>
            </w:r>
            <w:r w:rsidR="00DB79B0">
              <w:rPr>
                <w:sz w:val="18"/>
                <w:szCs w:val="18"/>
                <w:lang w:val="ru-RU"/>
              </w:rPr>
              <w:t xml:space="preserve"> </w:t>
            </w:r>
            <w:r w:rsidR="00293CCF">
              <w:rPr>
                <w:sz w:val="18"/>
                <w:szCs w:val="18"/>
                <w:lang w:val="ru-RU"/>
              </w:rPr>
              <w:t>Поддерживается включение местных услуг</w:t>
            </w:r>
          </w:p>
        </w:tc>
        <w:tc>
          <w:tcPr>
            <w:tcW w:w="1728" w:type="dxa"/>
          </w:tcPr>
          <w:p w:rsidR="00891F8F" w:rsidRPr="00FF32D7" w:rsidRDefault="00341D6D" w:rsidP="00341D6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Pr>
                <w:sz w:val="18"/>
                <w:szCs w:val="18"/>
                <w:lang w:val="ru-RU"/>
              </w:rPr>
              <w:t>–</w:t>
            </w:r>
            <w:r>
              <w:rPr>
                <w:sz w:val="18"/>
                <w:szCs w:val="18"/>
                <w:lang w:val="ru-RU"/>
              </w:rPr>
              <w:tab/>
              <w:t>3 км/ч до 300 км/ч</w:t>
            </w:r>
            <w:r>
              <w:rPr>
                <w:sz w:val="18"/>
                <w:szCs w:val="18"/>
                <w:lang w:val="ru-RU"/>
              </w:rPr>
              <w:br/>
            </w:r>
            <w:r w:rsidR="00891F8F" w:rsidRPr="00FF32D7">
              <w:rPr>
                <w:sz w:val="18"/>
                <w:szCs w:val="18"/>
                <w:lang w:val="ru-RU"/>
              </w:rPr>
              <w:t>(</w:t>
            </w:r>
            <w:r w:rsidR="00646D3D">
              <w:rPr>
                <w:sz w:val="18"/>
                <w:szCs w:val="18"/>
                <w:lang w:val="ru-RU"/>
              </w:rPr>
              <w:t>QPSK</w:t>
            </w:r>
            <w:r w:rsidR="00891F8F" w:rsidRPr="00FF32D7">
              <w:rPr>
                <w:sz w:val="18"/>
                <w:szCs w:val="18"/>
                <w:lang w:val="ru-RU"/>
              </w:rPr>
              <w:t xml:space="preserve"> 1/2 </w:t>
            </w:r>
            <w:r w:rsidR="00F01CD7">
              <w:rPr>
                <w:sz w:val="18"/>
                <w:szCs w:val="18"/>
                <w:lang w:val="ru-RU"/>
              </w:rPr>
              <w:br/>
            </w:r>
            <w:r w:rsidR="00891F8F" w:rsidRPr="00F01CD7">
              <w:rPr>
                <w:i/>
                <w:iCs/>
                <w:sz w:val="18"/>
                <w:szCs w:val="18"/>
                <w:lang w:val="en-GB"/>
              </w:rPr>
              <w:t>C</w:t>
            </w:r>
            <w:r w:rsidR="00891F8F" w:rsidRPr="00FF32D7">
              <w:rPr>
                <w:sz w:val="18"/>
                <w:szCs w:val="18"/>
                <w:lang w:val="ru-RU"/>
              </w:rPr>
              <w:t>/</w:t>
            </w:r>
            <w:r w:rsidR="00891F8F" w:rsidRPr="00F01CD7">
              <w:rPr>
                <w:i/>
                <w:iCs/>
                <w:sz w:val="18"/>
                <w:szCs w:val="18"/>
                <w:lang w:val="en-GB"/>
              </w:rPr>
              <w:t>N</w:t>
            </w:r>
            <w:r w:rsidR="00891F8F" w:rsidRPr="00FF32D7">
              <w:rPr>
                <w:sz w:val="18"/>
                <w:szCs w:val="18"/>
                <w:lang w:val="ru-RU"/>
              </w:rPr>
              <w:t xml:space="preserve"> = 7 дБ)</w:t>
            </w:r>
          </w:p>
          <w:p w:rsidR="00891F8F" w:rsidRPr="00FF32D7" w:rsidRDefault="00341D6D" w:rsidP="00341D6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Pr>
                <w:sz w:val="18"/>
                <w:szCs w:val="18"/>
                <w:lang w:val="ru-RU"/>
              </w:rPr>
              <w:t>–</w:t>
            </w:r>
            <w:r>
              <w:rPr>
                <w:sz w:val="18"/>
                <w:szCs w:val="18"/>
                <w:lang w:val="ru-RU"/>
              </w:rPr>
              <w:tab/>
              <w:t>3 км/ч до 200 км/ч</w:t>
            </w:r>
            <w:r w:rsidR="00891F8F" w:rsidRPr="00FF32D7">
              <w:rPr>
                <w:sz w:val="18"/>
                <w:szCs w:val="18"/>
                <w:lang w:val="ru-RU"/>
              </w:rPr>
              <w:t xml:space="preserve"> (16</w:t>
            </w:r>
            <w:r w:rsidR="00891F8F" w:rsidRPr="00FF32D7">
              <w:rPr>
                <w:sz w:val="18"/>
                <w:szCs w:val="18"/>
                <w:lang w:val="ru-RU"/>
              </w:rPr>
              <w:noBreakHyphen/>
            </w:r>
            <w:r w:rsidR="000D643F" w:rsidRPr="006C05BD">
              <w:rPr>
                <w:sz w:val="18"/>
                <w:szCs w:val="18"/>
                <w:lang w:val="en-US"/>
              </w:rPr>
              <w:t>QAM</w:t>
            </w:r>
            <w:r w:rsidR="00891F8F" w:rsidRPr="00FF32D7">
              <w:rPr>
                <w:sz w:val="18"/>
                <w:szCs w:val="18"/>
                <w:lang w:val="ru-RU"/>
              </w:rPr>
              <w:t xml:space="preserve"> 1/2 </w:t>
            </w:r>
            <w:r w:rsidR="00891F8F" w:rsidRPr="000D643F">
              <w:rPr>
                <w:i/>
                <w:iCs/>
                <w:sz w:val="18"/>
                <w:szCs w:val="18"/>
                <w:lang w:val="en-GB"/>
              </w:rPr>
              <w:t>C</w:t>
            </w:r>
            <w:r w:rsidR="00891F8F" w:rsidRPr="00FF32D7">
              <w:rPr>
                <w:sz w:val="18"/>
                <w:szCs w:val="18"/>
                <w:lang w:val="ru-RU"/>
              </w:rPr>
              <w:t>/</w:t>
            </w:r>
            <w:r w:rsidR="00891F8F" w:rsidRPr="000D643F">
              <w:rPr>
                <w:i/>
                <w:iCs/>
                <w:sz w:val="18"/>
                <w:szCs w:val="18"/>
                <w:lang w:val="en-GB"/>
              </w:rPr>
              <w:t>N</w:t>
            </w:r>
            <w:r w:rsidR="00891F8F" w:rsidRPr="00FF32D7">
              <w:rPr>
                <w:sz w:val="18"/>
                <w:szCs w:val="18"/>
                <w:lang w:val="ru-RU"/>
              </w:rPr>
              <w:t xml:space="preserve"> = 13,5 дБ)</w:t>
            </w:r>
          </w:p>
          <w:p w:rsidR="00891F8F" w:rsidRPr="00FF32D7" w:rsidRDefault="00891F8F" w:rsidP="00D92BE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FF32D7">
              <w:rPr>
                <w:sz w:val="18"/>
                <w:szCs w:val="18"/>
                <w:lang w:val="ru-RU"/>
              </w:rPr>
              <w:t>В У</w:t>
            </w:r>
            <w:r w:rsidR="00293CCF">
              <w:rPr>
                <w:sz w:val="18"/>
                <w:szCs w:val="18"/>
                <w:lang w:val="ru-RU"/>
              </w:rPr>
              <w:t>ВЧ</w:t>
            </w:r>
            <w:r w:rsidR="00D92BEC">
              <w:rPr>
                <w:sz w:val="18"/>
                <w:szCs w:val="18"/>
                <w:lang w:val="ru-RU"/>
              </w:rPr>
              <w:t>-</w:t>
            </w:r>
            <w:r w:rsidRPr="00FF32D7">
              <w:rPr>
                <w:sz w:val="18"/>
                <w:szCs w:val="18"/>
                <w:lang w:val="ru-RU"/>
              </w:rPr>
              <w:t xml:space="preserve">диапазоне поддерживается </w:t>
            </w:r>
            <w:r w:rsidRPr="00FF32D7">
              <w:rPr>
                <w:sz w:val="18"/>
                <w:szCs w:val="18"/>
                <w:lang w:val="en-GB"/>
              </w:rPr>
              <w:t>SFN</w:t>
            </w:r>
            <w:r w:rsidRPr="00FF32D7">
              <w:rPr>
                <w:sz w:val="18"/>
                <w:szCs w:val="18"/>
                <w:lang w:val="ru-RU"/>
              </w:rPr>
              <w:t xml:space="preserve"> малой и высокой мощности (300 м, 50 кВт) в режиме 4</w:t>
            </w:r>
            <w:r w:rsidRPr="00FF32D7">
              <w:rPr>
                <w:sz w:val="18"/>
                <w:szCs w:val="18"/>
                <w:lang w:val="en-GB"/>
              </w:rPr>
              <w:t>k</w:t>
            </w:r>
            <w:r w:rsidRPr="00FF32D7">
              <w:rPr>
                <w:sz w:val="18"/>
                <w:szCs w:val="18"/>
                <w:lang w:val="ru-RU"/>
              </w:rPr>
              <w:t>, 16</w:t>
            </w:r>
            <w:r w:rsidRPr="00FF32D7">
              <w:rPr>
                <w:sz w:val="18"/>
                <w:szCs w:val="18"/>
                <w:lang w:val="ru-RU"/>
              </w:rPr>
              <w:noBreakHyphen/>
            </w:r>
            <w:r w:rsidR="000D643F" w:rsidRPr="006C05BD">
              <w:rPr>
                <w:sz w:val="18"/>
                <w:szCs w:val="18"/>
                <w:lang w:val="en-US"/>
              </w:rPr>
              <w:t>QAM</w:t>
            </w:r>
            <w:r w:rsidRPr="00FF32D7">
              <w:rPr>
                <w:sz w:val="18"/>
                <w:szCs w:val="18"/>
                <w:lang w:val="ru-RU"/>
              </w:rPr>
              <w:t xml:space="preserve"> 1/2 также поддерживается конфигурация </w:t>
            </w:r>
            <w:r w:rsidRPr="00FF32D7">
              <w:rPr>
                <w:sz w:val="18"/>
                <w:szCs w:val="18"/>
                <w:lang w:val="en-GB"/>
              </w:rPr>
              <w:t>MFN</w:t>
            </w:r>
          </w:p>
        </w:tc>
      </w:tr>
      <w:tr w:rsidR="00891F8F" w:rsidRPr="00FA6C56">
        <w:trPr>
          <w:cantSplit/>
          <w:jc w:val="center"/>
        </w:trPr>
        <w:tc>
          <w:tcPr>
            <w:tcW w:w="15346" w:type="dxa"/>
            <w:gridSpan w:val="9"/>
            <w:tcBorders>
              <w:left w:val="nil"/>
              <w:bottom w:val="nil"/>
              <w:right w:val="nil"/>
            </w:tcBorders>
            <w:tcMar>
              <w:left w:w="85" w:type="dxa"/>
              <w:right w:w="85" w:type="dxa"/>
            </w:tcMar>
          </w:tcPr>
          <w:p w:rsidR="00891F8F" w:rsidRPr="00FF32D7" w:rsidRDefault="00C27ECE" w:rsidP="0006290A">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05"/>
              </w:tabs>
              <w:ind w:left="0" w:right="0" w:firstLine="0"/>
              <w:rPr>
                <w:sz w:val="18"/>
                <w:szCs w:val="18"/>
                <w:lang w:val="ru-RU"/>
              </w:rPr>
            </w:pPr>
            <w:r>
              <w:rPr>
                <w:sz w:val="18"/>
                <w:szCs w:val="18"/>
                <w:lang w:val="ru-RU"/>
              </w:rPr>
              <w:t>*1 и *2:</w:t>
            </w:r>
            <w:r>
              <w:rPr>
                <w:sz w:val="18"/>
                <w:szCs w:val="18"/>
                <w:lang w:val="ru-RU"/>
              </w:rPr>
              <w:tab/>
            </w:r>
            <w:r w:rsidR="00891F8F" w:rsidRPr="00FF32D7">
              <w:rPr>
                <w:sz w:val="18"/>
                <w:szCs w:val="18"/>
                <w:lang w:val="ru-RU"/>
              </w:rPr>
              <w:t xml:space="preserve">В случае скорости передачи элементов </w:t>
            </w:r>
            <w:r w:rsidR="00C1446F">
              <w:rPr>
                <w:sz w:val="18"/>
                <w:szCs w:val="18"/>
                <w:lang w:val="ru-RU"/>
              </w:rPr>
              <w:t>КРК</w:t>
            </w:r>
            <w:r w:rsidR="00891F8F" w:rsidRPr="00FF32D7">
              <w:rPr>
                <w:sz w:val="18"/>
                <w:szCs w:val="18"/>
                <w:lang w:val="ru-RU"/>
              </w:rPr>
              <w:t xml:space="preserve"> при 16,384 МГц занимаемая ширина полосы составляет 19 МГц для спутникового сигнала. </w:t>
            </w:r>
          </w:p>
          <w:p w:rsidR="00891F8F" w:rsidRPr="00FF32D7" w:rsidRDefault="00891F8F" w:rsidP="000A3FBE">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right="0" w:hanging="1723"/>
              <w:rPr>
                <w:sz w:val="18"/>
                <w:szCs w:val="18"/>
                <w:lang w:val="ru-RU"/>
              </w:rPr>
            </w:pPr>
            <w:r w:rsidRPr="00FF32D7">
              <w:rPr>
                <w:sz w:val="18"/>
                <w:szCs w:val="18"/>
                <w:lang w:val="ru-RU"/>
              </w:rPr>
              <w:t xml:space="preserve">Наилучший случай: </w:t>
            </w:r>
            <w:r w:rsidRPr="00FF32D7">
              <w:rPr>
                <w:sz w:val="18"/>
                <w:szCs w:val="18"/>
                <w:lang w:val="ru-RU"/>
              </w:rPr>
              <w:tab/>
              <w:t>63 </w:t>
            </w:r>
            <w:r w:rsidR="00C1446F">
              <w:rPr>
                <w:sz w:val="18"/>
                <w:szCs w:val="18"/>
                <w:lang w:val="ru-RU"/>
              </w:rPr>
              <w:t>КРК</w:t>
            </w:r>
            <w:r w:rsidRPr="00FF32D7">
              <w:rPr>
                <w:sz w:val="18"/>
                <w:szCs w:val="18"/>
                <w:lang w:val="ru-RU"/>
              </w:rPr>
              <w:t xml:space="preserve"> канала с полезной нагрузкой и один пилот-канал. Алгоритм Витерби со скоростью 7/8. Скорость пакетов полезной нагрузки составляет 16,384 × 2 × 7/8 × 188/204 × 63/64 / 19 = 1,369 бит/с/Гц. </w:t>
            </w:r>
          </w:p>
          <w:p w:rsidR="00891F8F" w:rsidRPr="00FF32D7" w:rsidRDefault="00891F8F" w:rsidP="000A3FBE">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ind w:left="1701" w:right="0" w:hanging="1701"/>
              <w:rPr>
                <w:sz w:val="18"/>
                <w:szCs w:val="18"/>
                <w:lang w:val="ru-RU"/>
              </w:rPr>
            </w:pPr>
            <w:r w:rsidRPr="00FF32D7">
              <w:rPr>
                <w:sz w:val="18"/>
                <w:szCs w:val="18"/>
                <w:lang w:val="ru-RU"/>
              </w:rPr>
              <w:t xml:space="preserve">Типичный случай: </w:t>
            </w:r>
            <w:r w:rsidRPr="00FF32D7">
              <w:rPr>
                <w:sz w:val="18"/>
                <w:szCs w:val="18"/>
                <w:lang w:val="ru-RU"/>
              </w:rPr>
              <w:tab/>
              <w:t xml:space="preserve">29 </w:t>
            </w:r>
            <w:r w:rsidR="00C1446F">
              <w:rPr>
                <w:sz w:val="18"/>
                <w:szCs w:val="18"/>
                <w:lang w:val="ru-RU"/>
              </w:rPr>
              <w:t>КРК</w:t>
            </w:r>
            <w:r w:rsidRPr="00FF32D7">
              <w:rPr>
                <w:sz w:val="18"/>
                <w:szCs w:val="18"/>
                <w:lang w:val="ru-RU"/>
              </w:rPr>
              <w:t xml:space="preserve"> каналов с полезной нагрузкой и один пилот-канал. Алгоритм Витерби со скоростью 1/2. Скорость пакетов полезной нагрузки составляет 16,384 × 2 × 1/2 × 188/204 × 29/64 / 19 = 0,360 бит/с/Гц.</w:t>
            </w:r>
          </w:p>
        </w:tc>
      </w:tr>
    </w:tbl>
    <w:p w:rsidR="00891F8F" w:rsidRPr="00755EE2" w:rsidRDefault="00891F8F" w:rsidP="0006290A">
      <w:pPr>
        <w:spacing w:before="0" w:line="60" w:lineRule="exact"/>
        <w:jc w:val="center"/>
        <w:rPr>
          <w:lang w:val="ru-RU"/>
        </w:rPr>
      </w:pPr>
    </w:p>
    <w:p w:rsidR="00891F8F" w:rsidRDefault="00891F8F" w:rsidP="0006290A">
      <w:pPr>
        <w:pStyle w:val="RecNo"/>
        <w:spacing w:before="0" w:line="60" w:lineRule="exact"/>
        <w:rPr>
          <w:lang w:val="ru-RU"/>
        </w:rPr>
        <w:sectPr w:rsidR="00891F8F" w:rsidSect="007C655B">
          <w:headerReference w:type="even" r:id="rId70"/>
          <w:headerReference w:type="default" r:id="rId71"/>
          <w:pgSz w:w="16834" w:h="11907" w:orient="landscape" w:code="9"/>
          <w:pgMar w:top="1418" w:right="1134" w:bottom="1134" w:left="1134" w:header="720" w:footer="482" w:gutter="0"/>
          <w:paperSrc w:first="15" w:other="15"/>
          <w:cols w:space="720"/>
        </w:sectPr>
      </w:pPr>
    </w:p>
    <w:p w:rsidR="00891F8F" w:rsidRPr="00293CCF" w:rsidRDefault="00891F8F" w:rsidP="00C27ECE">
      <w:pPr>
        <w:pStyle w:val="AppendixNoTitle"/>
        <w:spacing w:before="0"/>
        <w:rPr>
          <w:lang w:val="ru-RU" w:eastAsia="ja-JP"/>
        </w:rPr>
      </w:pPr>
      <w:r>
        <w:rPr>
          <w:lang w:val="ru-RU"/>
        </w:rPr>
        <w:t>Дополнение</w:t>
      </w:r>
      <w:r w:rsidRPr="00293CCF">
        <w:rPr>
          <w:lang w:val="ru-RU"/>
        </w:rPr>
        <w:t xml:space="preserve"> 3</w:t>
      </w:r>
      <w:r w:rsidRPr="00293CCF">
        <w:rPr>
          <w:lang w:val="ru-RU" w:eastAsia="ja-JP"/>
        </w:rPr>
        <w:br/>
        <w:t>(</w:t>
      </w:r>
      <w:r w:rsidR="00C27ECE">
        <w:rPr>
          <w:lang w:val="ru-RU" w:eastAsia="ja-JP"/>
        </w:rPr>
        <w:t>для информации</w:t>
      </w:r>
      <w:r w:rsidRPr="00293CCF">
        <w:rPr>
          <w:lang w:val="ru-RU" w:eastAsia="ja-JP"/>
        </w:rPr>
        <w:t>)</w:t>
      </w:r>
      <w:r w:rsidRPr="00293CCF">
        <w:rPr>
          <w:lang w:val="ru-RU" w:eastAsia="ja-JP"/>
        </w:rPr>
        <w:br/>
      </w:r>
      <w:r w:rsidRPr="00293CCF">
        <w:rPr>
          <w:lang w:val="ru-RU" w:eastAsia="ja-JP"/>
        </w:rPr>
        <w:br/>
      </w:r>
      <w:r w:rsidR="00293CCF">
        <w:rPr>
          <w:lang w:val="ru-RU" w:eastAsia="ja-JP"/>
        </w:rPr>
        <w:t>Дополнительная</w:t>
      </w:r>
      <w:r w:rsidR="00293CCF" w:rsidRPr="00293CCF">
        <w:rPr>
          <w:lang w:val="ru-RU" w:eastAsia="ja-JP"/>
        </w:rPr>
        <w:t xml:space="preserve"> </w:t>
      </w:r>
      <w:r w:rsidR="00293CCF">
        <w:rPr>
          <w:lang w:val="ru-RU" w:eastAsia="ja-JP"/>
        </w:rPr>
        <w:t>информация</w:t>
      </w:r>
      <w:r w:rsidR="00293CCF" w:rsidRPr="00293CCF">
        <w:rPr>
          <w:lang w:val="ru-RU" w:eastAsia="ja-JP"/>
        </w:rPr>
        <w:t xml:space="preserve"> </w:t>
      </w:r>
      <w:r w:rsidR="00293CCF">
        <w:rPr>
          <w:lang w:val="ru-RU" w:eastAsia="ja-JP"/>
        </w:rPr>
        <w:t>по</w:t>
      </w:r>
      <w:r w:rsidR="00293CCF" w:rsidRPr="00293CCF">
        <w:rPr>
          <w:lang w:val="ru-RU" w:eastAsia="ja-JP"/>
        </w:rPr>
        <w:t xml:space="preserve"> </w:t>
      </w:r>
      <w:r w:rsidR="00293CCF">
        <w:rPr>
          <w:lang w:val="ru-RU" w:eastAsia="ja-JP"/>
        </w:rPr>
        <w:t>мультимедийной</w:t>
      </w:r>
      <w:r w:rsidR="00293CCF" w:rsidRPr="00293CCF">
        <w:rPr>
          <w:lang w:val="ru-RU" w:eastAsia="ja-JP"/>
        </w:rPr>
        <w:t xml:space="preserve"> </w:t>
      </w:r>
      <w:r w:rsidR="00293CCF">
        <w:rPr>
          <w:lang w:val="ru-RU" w:eastAsia="ja-JP"/>
        </w:rPr>
        <w:t xml:space="preserve">системе </w:t>
      </w:r>
      <w:r w:rsidRPr="00293CCF">
        <w:rPr>
          <w:lang w:val="ru-RU" w:eastAsia="ja-JP"/>
        </w:rPr>
        <w:t>"</w:t>
      </w:r>
      <w:r w:rsidRPr="00E958AF">
        <w:rPr>
          <w:lang w:val="en-GB" w:eastAsia="ja-JP"/>
        </w:rPr>
        <w:t>I</w:t>
      </w:r>
      <w:r w:rsidRPr="00293CCF">
        <w:rPr>
          <w:lang w:val="ru-RU" w:eastAsia="ja-JP"/>
        </w:rPr>
        <w:t>"</w:t>
      </w:r>
      <w:r w:rsidR="00293CCF">
        <w:rPr>
          <w:lang w:val="ru-RU" w:eastAsia="ja-JP"/>
        </w:rPr>
        <w:t>,</w:t>
      </w:r>
      <w:r w:rsidR="00DB79B0">
        <w:rPr>
          <w:lang w:val="ru-RU" w:eastAsia="ja-JP"/>
        </w:rPr>
        <w:t xml:space="preserve"> </w:t>
      </w:r>
      <w:r w:rsidR="00C27ECE">
        <w:rPr>
          <w:lang w:val="ru-RU" w:eastAsia="ja-JP"/>
        </w:rPr>
        <w:br/>
      </w:r>
      <w:r w:rsidR="00163094">
        <w:rPr>
          <w:lang w:val="ru-RU" w:eastAsia="ja-JP"/>
        </w:rPr>
        <w:t>которая</w:t>
      </w:r>
      <w:r w:rsidR="00DB79B0">
        <w:rPr>
          <w:lang w:val="ru-RU" w:eastAsia="ja-JP"/>
        </w:rPr>
        <w:t xml:space="preserve"> </w:t>
      </w:r>
      <w:r w:rsidR="00163094">
        <w:rPr>
          <w:lang w:val="ru-RU" w:eastAsia="ja-JP"/>
        </w:rPr>
        <w:t xml:space="preserve">объединяет спутниковый и наземный </w:t>
      </w:r>
      <w:r w:rsidR="00D92BEC">
        <w:rPr>
          <w:lang w:val="ru-RU" w:eastAsia="ja-JP"/>
        </w:rPr>
        <w:t>сегмент</w:t>
      </w:r>
      <w:r w:rsidR="001B2F47">
        <w:rPr>
          <w:lang w:val="ru-RU" w:eastAsia="ja-JP"/>
        </w:rPr>
        <w:t>ы</w:t>
      </w:r>
    </w:p>
    <w:p w:rsidR="00891F8F" w:rsidRPr="00163094" w:rsidRDefault="00163094" w:rsidP="003D3EB1">
      <w:pPr>
        <w:pStyle w:val="Normalaftertitle"/>
        <w:spacing w:before="480"/>
        <w:rPr>
          <w:lang w:val="ru-RU"/>
        </w:rPr>
      </w:pPr>
      <w:r>
        <w:rPr>
          <w:lang w:val="ru-RU" w:eastAsia="ja-JP"/>
        </w:rPr>
        <w:t>Мультимедийная</w:t>
      </w:r>
      <w:r w:rsidRPr="00163094">
        <w:rPr>
          <w:lang w:val="ru-RU" w:eastAsia="ja-JP"/>
        </w:rPr>
        <w:t xml:space="preserve"> </w:t>
      </w:r>
      <w:r>
        <w:rPr>
          <w:lang w:val="ru-RU" w:eastAsia="ja-JP"/>
        </w:rPr>
        <w:t>система</w:t>
      </w:r>
      <w:r w:rsidR="00891F8F" w:rsidRPr="00163094">
        <w:rPr>
          <w:lang w:val="ru-RU"/>
        </w:rPr>
        <w:t xml:space="preserve"> "</w:t>
      </w:r>
      <w:r w:rsidR="00891F8F" w:rsidRPr="00E958AF">
        <w:rPr>
          <w:lang w:val="en-GB"/>
        </w:rPr>
        <w:t>I</w:t>
      </w:r>
      <w:r w:rsidR="00891F8F" w:rsidRPr="00163094">
        <w:rPr>
          <w:lang w:val="ru-RU"/>
        </w:rPr>
        <w:t>"</w:t>
      </w:r>
      <w:r w:rsidRPr="00163094">
        <w:rPr>
          <w:lang w:val="ru-RU"/>
        </w:rPr>
        <w:t xml:space="preserve"> − </w:t>
      </w:r>
      <w:r>
        <w:rPr>
          <w:lang w:val="ru-RU"/>
        </w:rPr>
        <w:t>это</w:t>
      </w:r>
      <w:r w:rsidRPr="00163094">
        <w:rPr>
          <w:lang w:val="ru-RU"/>
        </w:rPr>
        <w:t xml:space="preserve"> </w:t>
      </w:r>
      <w:r>
        <w:rPr>
          <w:lang w:val="ru-RU"/>
        </w:rPr>
        <w:t>система</w:t>
      </w:r>
      <w:r w:rsidRPr="00163094">
        <w:rPr>
          <w:lang w:val="ru-RU"/>
        </w:rPr>
        <w:t xml:space="preserve">, </w:t>
      </w:r>
      <w:r>
        <w:rPr>
          <w:lang w:val="ru-RU"/>
        </w:rPr>
        <w:t>которая</w:t>
      </w:r>
      <w:r w:rsidRPr="00163094">
        <w:rPr>
          <w:lang w:val="ru-RU"/>
        </w:rPr>
        <w:t xml:space="preserve"> </w:t>
      </w:r>
      <w:r>
        <w:rPr>
          <w:lang w:val="ru-RU"/>
        </w:rPr>
        <w:t>предоставляет медийный контент и данные на основе</w:t>
      </w:r>
      <w:r w:rsidR="00891F8F" w:rsidRPr="00163094">
        <w:rPr>
          <w:lang w:val="ru-RU"/>
        </w:rPr>
        <w:t xml:space="preserve"> </w:t>
      </w:r>
      <w:r w:rsidR="00891F8F" w:rsidRPr="00E958AF">
        <w:rPr>
          <w:lang w:val="en-GB"/>
        </w:rPr>
        <w:t>IP</w:t>
      </w:r>
      <w:r>
        <w:rPr>
          <w:lang w:val="ru-RU"/>
        </w:rPr>
        <w:t xml:space="preserve"> с использованием объединен</w:t>
      </w:r>
      <w:r w:rsidR="00BA4055">
        <w:rPr>
          <w:lang w:val="ru-RU"/>
        </w:rPr>
        <w:t>ной работы</w:t>
      </w:r>
      <w:r>
        <w:rPr>
          <w:lang w:val="ru-RU"/>
        </w:rPr>
        <w:t xml:space="preserve"> спутниковой</w:t>
      </w:r>
      <w:r w:rsidR="00891F8F" w:rsidRPr="00163094">
        <w:rPr>
          <w:lang w:val="ru-RU"/>
        </w:rPr>
        <w:t xml:space="preserve"> </w:t>
      </w:r>
      <w:r>
        <w:rPr>
          <w:lang w:val="ru-RU"/>
        </w:rPr>
        <w:t>сети на частотах ниже</w:t>
      </w:r>
      <w:r w:rsidR="00891F8F" w:rsidRPr="00163094">
        <w:rPr>
          <w:lang w:val="ru-RU"/>
        </w:rPr>
        <w:t xml:space="preserve"> 3 </w:t>
      </w:r>
      <w:r>
        <w:rPr>
          <w:lang w:val="ru-RU"/>
        </w:rPr>
        <w:t>ГГц</w:t>
      </w:r>
      <w:r w:rsidR="00891F8F" w:rsidRPr="00C27ECE">
        <w:rPr>
          <w:rStyle w:val="FootnoteReference"/>
        </w:rPr>
        <w:footnoteReference w:id="8"/>
      </w:r>
      <w:r w:rsidR="00891F8F" w:rsidRPr="00163094">
        <w:rPr>
          <w:lang w:val="ru-RU"/>
        </w:rPr>
        <w:t xml:space="preserve"> </w:t>
      </w:r>
      <w:r>
        <w:rPr>
          <w:lang w:val="ru-RU"/>
        </w:rPr>
        <w:t>и наземной инфраструктуры, интегрированной в рамках национальных частотных планов</w:t>
      </w:r>
      <w:r w:rsidR="00891F8F" w:rsidRPr="00163094">
        <w:rPr>
          <w:lang w:val="ru-RU"/>
        </w:rPr>
        <w:t>.</w:t>
      </w:r>
    </w:p>
    <w:p w:rsidR="00891F8F" w:rsidRPr="00BA4055" w:rsidRDefault="001B2F47" w:rsidP="007B73B2">
      <w:pPr>
        <w:rPr>
          <w:lang w:val="ru-RU"/>
        </w:rPr>
      </w:pPr>
      <w:r>
        <w:rPr>
          <w:lang w:val="ru-RU"/>
        </w:rPr>
        <w:t>Покрытие</w:t>
      </w:r>
      <w:r w:rsidRPr="00BA4055">
        <w:rPr>
          <w:lang w:val="ru-RU"/>
        </w:rPr>
        <w:t xml:space="preserve"> </w:t>
      </w:r>
      <w:r>
        <w:rPr>
          <w:lang w:val="ru-RU"/>
        </w:rPr>
        <w:t>м</w:t>
      </w:r>
      <w:r>
        <w:rPr>
          <w:lang w:val="ru-RU" w:eastAsia="ja-JP"/>
        </w:rPr>
        <w:t>ультимедийной</w:t>
      </w:r>
      <w:r w:rsidRPr="00BA4055">
        <w:rPr>
          <w:lang w:val="ru-RU" w:eastAsia="ja-JP"/>
        </w:rPr>
        <w:t xml:space="preserve"> </w:t>
      </w:r>
      <w:r>
        <w:rPr>
          <w:lang w:val="ru-RU" w:eastAsia="ja-JP"/>
        </w:rPr>
        <w:t>системы</w:t>
      </w:r>
      <w:r w:rsidRPr="00BA4055">
        <w:rPr>
          <w:lang w:val="ru-RU"/>
        </w:rPr>
        <w:t xml:space="preserve"> "</w:t>
      </w:r>
      <w:r w:rsidRPr="00E958AF">
        <w:rPr>
          <w:lang w:val="en-GB"/>
        </w:rPr>
        <w:t>I</w:t>
      </w:r>
      <w:r w:rsidRPr="00BA4055">
        <w:rPr>
          <w:lang w:val="ru-RU"/>
        </w:rPr>
        <w:t xml:space="preserve">" </w:t>
      </w:r>
      <w:r>
        <w:rPr>
          <w:lang w:val="ru-RU"/>
        </w:rPr>
        <w:t>достигается посредством</w:t>
      </w:r>
      <w:r w:rsidRPr="00BA4055">
        <w:rPr>
          <w:lang w:val="ru-RU"/>
        </w:rPr>
        <w:t xml:space="preserve"> </w:t>
      </w:r>
      <w:r>
        <w:rPr>
          <w:lang w:val="ru-RU"/>
        </w:rPr>
        <w:t>объединения</w:t>
      </w:r>
      <w:r w:rsidRPr="00BA4055">
        <w:rPr>
          <w:lang w:val="ru-RU"/>
        </w:rPr>
        <w:t xml:space="preserve"> </w:t>
      </w:r>
      <w:r>
        <w:rPr>
          <w:lang w:val="ru-RU" w:eastAsia="ja-JP"/>
        </w:rPr>
        <w:t>спутникового</w:t>
      </w:r>
      <w:r w:rsidRPr="00BA4055">
        <w:rPr>
          <w:lang w:val="ru-RU" w:eastAsia="ja-JP"/>
        </w:rPr>
        <w:t xml:space="preserve"> </w:t>
      </w:r>
      <w:r>
        <w:rPr>
          <w:lang w:val="ru-RU" w:eastAsia="ja-JP"/>
        </w:rPr>
        <w:t>и</w:t>
      </w:r>
      <w:r w:rsidRPr="00BA4055">
        <w:rPr>
          <w:lang w:val="ru-RU" w:eastAsia="ja-JP"/>
        </w:rPr>
        <w:t xml:space="preserve">, </w:t>
      </w:r>
      <w:r>
        <w:rPr>
          <w:lang w:val="ru-RU" w:eastAsia="ja-JP"/>
        </w:rPr>
        <w:t>при</w:t>
      </w:r>
      <w:r w:rsidRPr="00BA4055">
        <w:rPr>
          <w:lang w:val="ru-RU" w:eastAsia="ja-JP"/>
        </w:rPr>
        <w:t xml:space="preserve"> </w:t>
      </w:r>
      <w:r>
        <w:rPr>
          <w:lang w:val="ru-RU" w:eastAsia="ja-JP"/>
        </w:rPr>
        <w:t>необходимости</w:t>
      </w:r>
      <w:r w:rsidRPr="00BA4055">
        <w:rPr>
          <w:lang w:val="ru-RU" w:eastAsia="ja-JP"/>
        </w:rPr>
        <w:t xml:space="preserve">, </w:t>
      </w:r>
      <w:r>
        <w:rPr>
          <w:lang w:val="ru-RU" w:eastAsia="ja-JP"/>
        </w:rPr>
        <w:t>наземного</w:t>
      </w:r>
      <w:r w:rsidRPr="00BA4055">
        <w:rPr>
          <w:lang w:val="ru-RU" w:eastAsia="ja-JP"/>
        </w:rPr>
        <w:t xml:space="preserve"> </w:t>
      </w:r>
      <w:r>
        <w:rPr>
          <w:lang w:val="ru-RU" w:eastAsia="ja-JP"/>
        </w:rPr>
        <w:t>сегментов</w:t>
      </w:r>
      <w:r w:rsidRPr="00BA4055">
        <w:rPr>
          <w:lang w:val="ru-RU"/>
        </w:rPr>
        <w:t xml:space="preserve"> </w:t>
      </w:r>
      <w:r>
        <w:rPr>
          <w:lang w:val="ru-RU"/>
        </w:rPr>
        <w:t>для обеспечения непрерывности обслуживания в зонах, где только</w:t>
      </w:r>
      <w:r w:rsidRPr="00D92BEC">
        <w:rPr>
          <w:lang w:val="ru-RU"/>
        </w:rPr>
        <w:t xml:space="preserve"> </w:t>
      </w:r>
      <w:r>
        <w:rPr>
          <w:lang w:val="ru-RU"/>
        </w:rPr>
        <w:t>спутниковый сегмент не позволяет получить требуемое качество обслуживания</w:t>
      </w:r>
      <w:r w:rsidR="00891F8F" w:rsidRPr="00BA4055">
        <w:rPr>
          <w:lang w:val="ru-RU"/>
        </w:rPr>
        <w:t>.</w:t>
      </w:r>
    </w:p>
    <w:p w:rsidR="00891F8F" w:rsidRPr="003D3EB1" w:rsidRDefault="00891F8F" w:rsidP="003D3EB1">
      <w:pPr>
        <w:spacing w:before="720"/>
        <w:jc w:val="center"/>
        <w:rPr>
          <w:lang w:val="ru-RU"/>
        </w:rPr>
      </w:pPr>
      <w:r>
        <w:t>______________</w:t>
      </w:r>
    </w:p>
    <w:sectPr w:rsidR="00891F8F" w:rsidRPr="003D3EB1" w:rsidSect="0006290A">
      <w:headerReference w:type="default" r:id="rId72"/>
      <w:pgSz w:w="11907" w:h="16834"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4B6" w:rsidRDefault="00C244B6">
      <w:r>
        <w:separator/>
      </w:r>
    </w:p>
  </w:endnote>
  <w:endnote w:type="continuationSeparator" w:id="0">
    <w:p w:rsidR="00C244B6" w:rsidRDefault="00C2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Dotum"/>
    <w:charset w:val="81"/>
    <w:family w:val="swiss"/>
    <w:pitch w:val="variable"/>
    <w:sig w:usb0="900002AF" w:usb1="09D77CFB" w:usb2="00000012" w:usb3="00000000" w:csb0="0008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4B6" w:rsidRDefault="00C244B6">
      <w:r>
        <w:separator/>
      </w:r>
    </w:p>
  </w:footnote>
  <w:footnote w:type="continuationSeparator" w:id="0">
    <w:p w:rsidR="00C244B6" w:rsidRDefault="00C244B6">
      <w:r>
        <w:continuationSeparator/>
      </w:r>
    </w:p>
  </w:footnote>
  <w:footnote w:id="1">
    <w:p w:rsidR="00C244B6" w:rsidRPr="004A51B5" w:rsidRDefault="00C244B6" w:rsidP="004A51B5">
      <w:pPr>
        <w:pStyle w:val="FootnoteText"/>
        <w:rPr>
          <w:lang w:val="ru-RU"/>
        </w:rPr>
      </w:pPr>
      <w:r w:rsidRPr="004A51B5">
        <w:rPr>
          <w:rStyle w:val="FootnoteReference"/>
          <w:lang w:val="ru-RU"/>
        </w:rPr>
        <w:t>*</w:t>
      </w:r>
      <w:r w:rsidRPr="004A51B5">
        <w:rPr>
          <w:lang w:val="ru-RU"/>
        </w:rPr>
        <w:tab/>
      </w:r>
      <w:r>
        <w:rPr>
          <w:i/>
          <w:iCs/>
          <w:lang w:val="ru-RU"/>
        </w:rPr>
        <w:t>Примечание Секретариата БР</w:t>
      </w:r>
      <w:r w:rsidRPr="009049B5">
        <w:rPr>
          <w:i/>
          <w:iCs/>
          <w:lang w:val="ru-RU"/>
        </w:rPr>
        <w:t>.</w:t>
      </w:r>
      <w:r w:rsidRPr="009049B5">
        <w:rPr>
          <w:lang w:val="ru-RU"/>
        </w:rPr>
        <w:t xml:space="preserve"> – </w:t>
      </w:r>
      <w:r>
        <w:rPr>
          <w:lang w:val="ru-RU"/>
        </w:rPr>
        <w:t>В апреле 2008 года в настоящую Рекомендацию были внесены редакционные поправки</w:t>
      </w:r>
      <w:r w:rsidRPr="00E65034">
        <w:rPr>
          <w:lang w:val="ru-RU"/>
        </w:rPr>
        <w:t>.</w:t>
      </w:r>
    </w:p>
  </w:footnote>
  <w:footnote w:id="2">
    <w:p w:rsidR="00C244B6" w:rsidRPr="004A51B5" w:rsidRDefault="00C244B6">
      <w:pPr>
        <w:pStyle w:val="FootnoteText"/>
        <w:rPr>
          <w:lang w:val="ru-RU"/>
        </w:rPr>
      </w:pPr>
      <w:r w:rsidRPr="004A51B5">
        <w:rPr>
          <w:rStyle w:val="FootnoteReference"/>
          <w:lang w:val="ru-RU"/>
        </w:rPr>
        <w:t>**</w:t>
      </w:r>
      <w:r w:rsidRPr="004A51B5">
        <w:rPr>
          <w:lang w:val="ru-RU"/>
        </w:rPr>
        <w:t xml:space="preserve"> </w:t>
      </w:r>
      <w:r w:rsidRPr="00A6755D">
        <w:rPr>
          <w:lang w:val="ru-RU"/>
        </w:rPr>
        <w:tab/>
      </w:r>
      <w:r>
        <w:rPr>
          <w:lang w:val="ru-RU"/>
        </w:rPr>
        <w:t>Настоящую</w:t>
      </w:r>
      <w:r w:rsidRPr="00A6755D">
        <w:rPr>
          <w:lang w:val="ru-RU"/>
        </w:rPr>
        <w:t xml:space="preserve"> </w:t>
      </w:r>
      <w:r>
        <w:rPr>
          <w:lang w:val="ru-RU"/>
        </w:rPr>
        <w:t>Рекомендацию необходимо</w:t>
      </w:r>
      <w:r w:rsidRPr="00A6755D">
        <w:rPr>
          <w:lang w:val="ru-RU"/>
        </w:rPr>
        <w:t xml:space="preserve"> </w:t>
      </w:r>
      <w:r>
        <w:rPr>
          <w:lang w:val="ru-RU"/>
        </w:rPr>
        <w:t>довести</w:t>
      </w:r>
      <w:r w:rsidRPr="00A6755D">
        <w:rPr>
          <w:lang w:val="ru-RU"/>
        </w:rPr>
        <w:t xml:space="preserve"> </w:t>
      </w:r>
      <w:r>
        <w:rPr>
          <w:lang w:val="ru-RU"/>
        </w:rPr>
        <w:t>до</w:t>
      </w:r>
      <w:r w:rsidRPr="00A6755D">
        <w:rPr>
          <w:lang w:val="ru-RU"/>
        </w:rPr>
        <w:t xml:space="preserve"> </w:t>
      </w:r>
      <w:r>
        <w:rPr>
          <w:lang w:val="ru-RU"/>
        </w:rPr>
        <w:t>сведения</w:t>
      </w:r>
      <w:r w:rsidRPr="00A6755D">
        <w:rPr>
          <w:lang w:val="ru-RU"/>
        </w:rPr>
        <w:t xml:space="preserve"> 4-</w:t>
      </w:r>
      <w:r>
        <w:rPr>
          <w:lang w:val="ru-RU"/>
        </w:rPr>
        <w:t>й</w:t>
      </w:r>
      <w:r w:rsidRPr="00A6755D">
        <w:rPr>
          <w:lang w:val="ru-RU"/>
        </w:rPr>
        <w:t xml:space="preserve"> </w:t>
      </w:r>
      <w:r>
        <w:rPr>
          <w:lang w:val="ru-RU"/>
        </w:rPr>
        <w:t>Исследовательской</w:t>
      </w:r>
      <w:r w:rsidRPr="00A6755D">
        <w:rPr>
          <w:lang w:val="ru-RU"/>
        </w:rPr>
        <w:t xml:space="preserve"> </w:t>
      </w:r>
      <w:r>
        <w:rPr>
          <w:lang w:val="ru-RU"/>
        </w:rPr>
        <w:t>комиссии по радиосвязи</w:t>
      </w:r>
      <w:r w:rsidRPr="00A6755D">
        <w:rPr>
          <w:lang w:val="ru-RU"/>
        </w:rPr>
        <w:t>.</w:t>
      </w:r>
    </w:p>
  </w:footnote>
  <w:footnote w:id="3">
    <w:p w:rsidR="00C244B6" w:rsidRPr="00A6755D" w:rsidRDefault="00C244B6" w:rsidP="00993D6A">
      <w:pPr>
        <w:pStyle w:val="FootnoteText"/>
        <w:rPr>
          <w:lang w:val="ru-RU"/>
        </w:rPr>
      </w:pPr>
      <w:r w:rsidRPr="00993D6A">
        <w:rPr>
          <w:rStyle w:val="FootnoteReference"/>
        </w:rPr>
        <w:footnoteRef/>
      </w:r>
      <w:r w:rsidRPr="007310D2">
        <w:rPr>
          <w:lang w:val="ru-RU" w:eastAsia="ja-JP"/>
        </w:rPr>
        <w:tab/>
      </w:r>
      <w:r>
        <w:rPr>
          <w:lang w:val="ru-RU" w:eastAsia="ja-JP"/>
        </w:rPr>
        <w:t>Термин</w:t>
      </w:r>
      <w:r w:rsidRPr="007310D2">
        <w:rPr>
          <w:lang w:val="ru-RU" w:eastAsia="ja-JP"/>
        </w:rPr>
        <w:t xml:space="preserve"> </w:t>
      </w:r>
      <w:r w:rsidRPr="007310D2">
        <w:rPr>
          <w:lang w:val="ru-RU"/>
        </w:rPr>
        <w:t>"</w:t>
      </w:r>
      <w:r>
        <w:rPr>
          <w:lang w:val="ru-RU"/>
        </w:rPr>
        <w:t>контент</w:t>
      </w:r>
      <w:r w:rsidRPr="007310D2">
        <w:rPr>
          <w:lang w:val="ru-RU"/>
        </w:rPr>
        <w:t xml:space="preserve">" </w:t>
      </w:r>
      <w:r>
        <w:rPr>
          <w:lang w:val="ru-RU"/>
        </w:rPr>
        <w:t>в</w:t>
      </w:r>
      <w:r w:rsidRPr="007310D2">
        <w:rPr>
          <w:lang w:val="ru-RU"/>
        </w:rPr>
        <w:t xml:space="preserve"> </w:t>
      </w:r>
      <w:r>
        <w:rPr>
          <w:lang w:val="ru-RU"/>
        </w:rPr>
        <w:t>настоящей</w:t>
      </w:r>
      <w:r w:rsidRPr="007310D2">
        <w:rPr>
          <w:lang w:val="ru-RU"/>
        </w:rPr>
        <w:t xml:space="preserve"> </w:t>
      </w:r>
      <w:r>
        <w:rPr>
          <w:lang w:val="ru-RU"/>
        </w:rPr>
        <w:t>Рекомендации означает программный материал и связанную с ним информацию любого вида</w:t>
      </w:r>
      <w:r w:rsidRPr="007310D2">
        <w:rPr>
          <w:lang w:val="ru-RU"/>
        </w:rPr>
        <w:t>.</w:t>
      </w:r>
    </w:p>
  </w:footnote>
  <w:footnote w:id="4">
    <w:p w:rsidR="00C244B6" w:rsidRPr="00A6755D" w:rsidRDefault="00C244B6" w:rsidP="00993D6A">
      <w:pPr>
        <w:pStyle w:val="FootnoteText"/>
        <w:rPr>
          <w:lang w:val="ru-RU"/>
        </w:rPr>
      </w:pPr>
      <w:r w:rsidRPr="00993D6A">
        <w:rPr>
          <w:rStyle w:val="FootnoteReference"/>
        </w:rPr>
        <w:footnoteRef/>
      </w:r>
      <w:r w:rsidRPr="00BC1B24">
        <w:rPr>
          <w:lang w:val="ru-RU"/>
        </w:rPr>
        <w:tab/>
      </w:r>
      <w:r>
        <w:rPr>
          <w:lang w:val="ru-RU"/>
        </w:rPr>
        <w:t>Время коммутации услуги</w:t>
      </w:r>
      <w:r w:rsidRPr="00BC1B24">
        <w:rPr>
          <w:lang w:val="en-US"/>
        </w:rPr>
        <w:t> </w:t>
      </w:r>
      <w:r w:rsidRPr="00BC1B24">
        <w:rPr>
          <w:lang w:val="ru-RU"/>
        </w:rPr>
        <w:t xml:space="preserve">– </w:t>
      </w:r>
      <w:r>
        <w:rPr>
          <w:lang w:val="ru-RU"/>
        </w:rPr>
        <w:t>это время между выбором пользователем новой услуги потоковой передачи в реальном времени и первым отображением данных, которые получает конечный пользователь в рамках предоставления этой услуги</w:t>
      </w:r>
      <w:r w:rsidRPr="00BC1B24">
        <w:rPr>
          <w:lang w:val="ru-RU" w:eastAsia="ja-JP"/>
        </w:rPr>
        <w:t>.</w:t>
      </w:r>
    </w:p>
  </w:footnote>
  <w:footnote w:id="5">
    <w:p w:rsidR="00C244B6" w:rsidRPr="00A6755D" w:rsidRDefault="00C244B6" w:rsidP="00B82988">
      <w:pPr>
        <w:pStyle w:val="FootnoteText"/>
        <w:rPr>
          <w:lang w:val="ru-RU"/>
        </w:rPr>
      </w:pPr>
      <w:r w:rsidRPr="00B82988">
        <w:rPr>
          <w:rStyle w:val="FootnoteReference"/>
        </w:rPr>
        <w:footnoteRef/>
      </w:r>
      <w:r w:rsidRPr="00684999">
        <w:rPr>
          <w:lang w:val="ru-RU"/>
        </w:rPr>
        <w:tab/>
      </w:r>
      <w:r>
        <w:rPr>
          <w:lang w:val="ru-RU"/>
        </w:rPr>
        <w:t xml:space="preserve">Существуют также спецификации подключения </w:t>
      </w:r>
      <w:r w:rsidRPr="006E27E0">
        <w:rPr>
          <w:lang w:val="en-US"/>
        </w:rPr>
        <w:t>BCAST</w:t>
      </w:r>
      <w:r w:rsidRPr="005948DD">
        <w:rPr>
          <w:lang w:val="ru-RU"/>
        </w:rPr>
        <w:t xml:space="preserve"> 1.</w:t>
      </w:r>
      <w:r>
        <w:rPr>
          <w:lang w:val="ru-RU"/>
        </w:rPr>
        <w:t>0 для таких систем электросвязи, как</w:t>
      </w:r>
      <w:r w:rsidRPr="00684999">
        <w:rPr>
          <w:lang w:val="ru-RU"/>
        </w:rPr>
        <w:t xml:space="preserve"> 3</w:t>
      </w:r>
      <w:r w:rsidRPr="008C156E">
        <w:rPr>
          <w:lang w:val="en-US"/>
        </w:rPr>
        <w:t>GPP</w:t>
      </w:r>
      <w:r w:rsidRPr="00684999">
        <w:rPr>
          <w:lang w:val="ru-RU"/>
        </w:rPr>
        <w:t>/</w:t>
      </w:r>
      <w:r w:rsidRPr="008C156E">
        <w:rPr>
          <w:lang w:val="en-US"/>
        </w:rPr>
        <w:t>MBMS</w:t>
      </w:r>
      <w:r>
        <w:rPr>
          <w:lang w:val="ru-RU"/>
        </w:rPr>
        <w:t xml:space="preserve"> </w:t>
      </w:r>
      <w:r>
        <w:rPr>
          <w:lang w:val="ru-RU" w:eastAsia="ja-JP"/>
        </w:rPr>
        <w:t>и</w:t>
      </w:r>
      <w:r w:rsidRPr="00684999">
        <w:rPr>
          <w:lang w:val="ru-RU" w:eastAsia="ja-JP"/>
        </w:rPr>
        <w:t xml:space="preserve"> 3</w:t>
      </w:r>
      <w:r w:rsidRPr="008C156E">
        <w:rPr>
          <w:lang w:val="en-US" w:eastAsia="ja-JP"/>
        </w:rPr>
        <w:t>GPP</w:t>
      </w:r>
      <w:r w:rsidRPr="00684999">
        <w:rPr>
          <w:lang w:val="ru-RU" w:eastAsia="ja-JP"/>
        </w:rPr>
        <w:t>2/</w:t>
      </w:r>
      <w:r w:rsidRPr="008C156E">
        <w:rPr>
          <w:lang w:val="en-US" w:eastAsia="ja-JP"/>
        </w:rPr>
        <w:t>BCMCS</w:t>
      </w:r>
      <w:r>
        <w:rPr>
          <w:lang w:val="ru-RU" w:eastAsia="ja-JP"/>
        </w:rPr>
        <w:t>.</w:t>
      </w:r>
    </w:p>
  </w:footnote>
  <w:footnote w:id="6">
    <w:p w:rsidR="00C244B6" w:rsidRPr="00A6755D" w:rsidRDefault="00C244B6" w:rsidP="00B82988">
      <w:pPr>
        <w:pStyle w:val="FootnoteText"/>
        <w:rPr>
          <w:lang w:val="ru-RU"/>
        </w:rPr>
      </w:pPr>
      <w:r w:rsidRPr="00B82988">
        <w:rPr>
          <w:rStyle w:val="FootnoteReference"/>
        </w:rPr>
        <w:footnoteRef/>
      </w:r>
      <w:r w:rsidRPr="00684999">
        <w:rPr>
          <w:lang w:val="ru-RU"/>
        </w:rPr>
        <w:tab/>
      </w:r>
      <w:r>
        <w:rPr>
          <w:lang w:val="ru-RU"/>
        </w:rPr>
        <w:t xml:space="preserve">Существуют также спецификации подключения </w:t>
      </w:r>
      <w:r w:rsidRPr="006E27E0">
        <w:rPr>
          <w:lang w:val="en-US"/>
        </w:rPr>
        <w:t>BCAST</w:t>
      </w:r>
      <w:r w:rsidRPr="005948DD">
        <w:rPr>
          <w:lang w:val="ru-RU"/>
        </w:rPr>
        <w:t xml:space="preserve"> 1.</w:t>
      </w:r>
      <w:r>
        <w:rPr>
          <w:lang w:val="ru-RU"/>
        </w:rPr>
        <w:t>1 для таких систем электросвязи, как</w:t>
      </w:r>
      <w:r w:rsidRPr="00684999">
        <w:rPr>
          <w:lang w:val="ru-RU"/>
        </w:rPr>
        <w:t xml:space="preserve"> </w:t>
      </w:r>
      <w:r w:rsidRPr="006E27E0">
        <w:rPr>
          <w:lang w:val="en-US"/>
        </w:rPr>
        <w:t>WiMAX</w:t>
      </w:r>
      <w:r w:rsidRPr="007E6770">
        <w:rPr>
          <w:lang w:val="ru-RU"/>
        </w:rPr>
        <w:t xml:space="preserve"> </w:t>
      </w:r>
      <w:r w:rsidRPr="006E27E0">
        <w:rPr>
          <w:lang w:val="en-US"/>
        </w:rPr>
        <w:t>Unicast</w:t>
      </w:r>
      <w:r w:rsidRPr="007E6770">
        <w:rPr>
          <w:lang w:val="ru-RU"/>
        </w:rPr>
        <w:t xml:space="preserve"> </w:t>
      </w:r>
      <w:r>
        <w:rPr>
          <w:lang w:val="ru-RU"/>
        </w:rPr>
        <w:t>и</w:t>
      </w:r>
      <w:r w:rsidRPr="007E6770">
        <w:rPr>
          <w:lang w:val="ru-RU"/>
        </w:rPr>
        <w:t xml:space="preserve"> </w:t>
      </w:r>
      <w:r w:rsidRPr="006E27E0">
        <w:rPr>
          <w:lang w:val="en-US"/>
        </w:rPr>
        <w:t>FLO</w:t>
      </w:r>
      <w:r w:rsidRPr="007E6770">
        <w:rPr>
          <w:lang w:val="ru-RU"/>
        </w:rPr>
        <w:t xml:space="preserve"> </w:t>
      </w:r>
      <w:r w:rsidRPr="006E27E0">
        <w:rPr>
          <w:lang w:val="en-US"/>
        </w:rPr>
        <w:t>IP</w:t>
      </w:r>
      <w:r>
        <w:rPr>
          <w:lang w:val="ru-RU" w:eastAsia="ja-JP"/>
        </w:rPr>
        <w:t>.</w:t>
      </w:r>
    </w:p>
  </w:footnote>
  <w:footnote w:id="7">
    <w:p w:rsidR="00C244B6" w:rsidRPr="00A6755D" w:rsidRDefault="00C244B6" w:rsidP="00C94390">
      <w:pPr>
        <w:pStyle w:val="FootnoteText"/>
        <w:rPr>
          <w:lang w:val="ru-RU"/>
        </w:rPr>
      </w:pPr>
      <w:r w:rsidRPr="00C94390">
        <w:rPr>
          <w:rStyle w:val="FootnoteReference"/>
        </w:rPr>
        <w:footnoteRef/>
      </w:r>
      <w:r w:rsidRPr="00A6755D">
        <w:rPr>
          <w:lang w:val="ru-RU"/>
        </w:rPr>
        <w:tab/>
      </w:r>
      <w:r>
        <w:rPr>
          <w:lang w:val="ru-RU"/>
        </w:rPr>
        <w:t>Профиль</w:t>
      </w:r>
      <w:r w:rsidRPr="004F6CC9">
        <w:rPr>
          <w:lang w:val="ru-RU"/>
        </w:rPr>
        <w:t xml:space="preserve"> </w:t>
      </w:r>
      <w:r>
        <w:rPr>
          <w:lang w:val="ru-RU"/>
        </w:rPr>
        <w:t xml:space="preserve">аудиосигнала с </w:t>
      </w:r>
      <w:r w:rsidRPr="009D70CB">
        <w:rPr>
          <w:rStyle w:val="FootnoteReference"/>
          <w:position w:val="0"/>
          <w:sz w:val="20"/>
          <w:lang w:val="ru-RU"/>
        </w:rPr>
        <w:t>высокоэффективным</w:t>
      </w:r>
      <w:r>
        <w:rPr>
          <w:lang w:val="ru-RU"/>
        </w:rPr>
        <w:t xml:space="preserve"> </w:t>
      </w:r>
      <w:r w:rsidRPr="00F11466">
        <w:t>AAC</w:t>
      </w:r>
      <w:r w:rsidRPr="004F6CC9">
        <w:rPr>
          <w:lang w:val="ru-RU"/>
        </w:rPr>
        <w:t xml:space="preserve"> (</w:t>
      </w:r>
      <w:r w:rsidRPr="00F11466">
        <w:t>HE</w:t>
      </w:r>
      <w:r>
        <w:rPr>
          <w:lang w:val="ru-RU"/>
        </w:rPr>
        <w:t xml:space="preserve"> </w:t>
      </w:r>
      <w:r w:rsidRPr="00F11466">
        <w:t>AAC</w:t>
      </w:r>
      <w:r w:rsidRPr="004F6CC9">
        <w:rPr>
          <w:lang w:val="ru-RU"/>
        </w:rPr>
        <w:t xml:space="preserve">) </w:t>
      </w:r>
      <w:r>
        <w:rPr>
          <w:lang w:val="ru-RU"/>
        </w:rPr>
        <w:t>описан в документе</w:t>
      </w:r>
      <w:r w:rsidRPr="004F6CC9">
        <w:rPr>
          <w:lang w:val="ru-RU"/>
        </w:rPr>
        <w:t xml:space="preserve"> </w:t>
      </w:r>
      <w:r>
        <w:rPr>
          <w:lang w:val="ru-RU"/>
        </w:rPr>
        <w:t>"</w:t>
      </w:r>
      <w:r w:rsidRPr="00F11466">
        <w:t>ISO</w:t>
      </w:r>
      <w:r w:rsidRPr="004F6CC9">
        <w:rPr>
          <w:lang w:val="ru-RU"/>
        </w:rPr>
        <w:t>/</w:t>
      </w:r>
      <w:r w:rsidRPr="00F11466">
        <w:t>IEC</w:t>
      </w:r>
      <w:r w:rsidRPr="004F6CC9">
        <w:rPr>
          <w:lang w:val="ru-RU"/>
        </w:rPr>
        <w:t xml:space="preserve"> 14496</w:t>
      </w:r>
      <w:r w:rsidRPr="004F6CC9">
        <w:rPr>
          <w:lang w:val="ru-RU"/>
        </w:rPr>
        <w:noBreakHyphen/>
        <w:t>3:2001/</w:t>
      </w:r>
      <w:r w:rsidRPr="00F11466">
        <w:t>AMD</w:t>
      </w:r>
      <w:r>
        <w:rPr>
          <w:lang w:val="ru-RU"/>
        </w:rPr>
        <w:t xml:space="preserve"> </w:t>
      </w:r>
      <w:r w:rsidRPr="004F6CC9">
        <w:rPr>
          <w:lang w:val="ru-RU"/>
        </w:rPr>
        <w:t>1:2003</w:t>
      </w:r>
      <w:r>
        <w:rPr>
          <w:lang w:val="ru-RU"/>
        </w:rPr>
        <w:t>"</w:t>
      </w:r>
      <w:r w:rsidRPr="004F6CC9">
        <w:rPr>
          <w:lang w:val="ru-RU"/>
        </w:rPr>
        <w:t xml:space="preserve">, </w:t>
      </w:r>
      <w:r>
        <w:rPr>
          <w:lang w:val="ru-RU"/>
        </w:rPr>
        <w:t>который</w:t>
      </w:r>
      <w:r w:rsidRPr="004F6CC9">
        <w:rPr>
          <w:lang w:val="ru-RU"/>
        </w:rPr>
        <w:t xml:space="preserve"> </w:t>
      </w:r>
      <w:r>
        <w:rPr>
          <w:lang w:val="ru-RU"/>
        </w:rPr>
        <w:t>доступен</w:t>
      </w:r>
      <w:r w:rsidRPr="004F6CC9">
        <w:rPr>
          <w:lang w:val="ru-RU"/>
        </w:rPr>
        <w:t xml:space="preserve"> </w:t>
      </w:r>
      <w:r>
        <w:rPr>
          <w:lang w:val="ru-RU"/>
        </w:rPr>
        <w:t>на</w:t>
      </w:r>
      <w:r w:rsidRPr="004F6CC9">
        <w:rPr>
          <w:lang w:val="ru-RU"/>
        </w:rPr>
        <w:t xml:space="preserve"> </w:t>
      </w:r>
      <w:r>
        <w:rPr>
          <w:lang w:val="ru-RU"/>
        </w:rPr>
        <w:t>веб</w:t>
      </w:r>
      <w:r w:rsidRPr="004F6CC9">
        <w:rPr>
          <w:lang w:val="ru-RU"/>
        </w:rPr>
        <w:t>-</w:t>
      </w:r>
      <w:r>
        <w:rPr>
          <w:lang w:val="ru-RU"/>
        </w:rPr>
        <w:t xml:space="preserve">сайте </w:t>
      </w:r>
      <w:r w:rsidRPr="00F11466">
        <w:t>ISO</w:t>
      </w:r>
      <w:r w:rsidRPr="004F6CC9">
        <w:rPr>
          <w:lang w:val="ru-RU"/>
        </w:rPr>
        <w:t>/</w:t>
      </w:r>
      <w:r w:rsidRPr="00F11466">
        <w:t>IEC</w:t>
      </w:r>
      <w:r w:rsidRPr="004F6CC9">
        <w:rPr>
          <w:lang w:val="ru-RU"/>
        </w:rPr>
        <w:t xml:space="preserve">. </w:t>
      </w:r>
      <w:r>
        <w:rPr>
          <w:lang w:val="ru-RU"/>
        </w:rPr>
        <w:t xml:space="preserve">Характеристики кодера профиля </w:t>
      </w:r>
      <w:r w:rsidRPr="008C156E">
        <w:rPr>
          <w:lang w:val="en-US"/>
        </w:rPr>
        <w:t>HE</w:t>
      </w:r>
      <w:r>
        <w:rPr>
          <w:lang w:val="ru-RU"/>
        </w:rPr>
        <w:noBreakHyphen/>
      </w:r>
      <w:r w:rsidRPr="008C156E">
        <w:rPr>
          <w:lang w:val="en-US"/>
        </w:rPr>
        <w:t>AAC</w:t>
      </w:r>
      <w:r>
        <w:rPr>
          <w:lang w:val="ru-RU"/>
        </w:rPr>
        <w:t xml:space="preserve"> документированы в общедоступном отчете о проверочных испытаниях формата </w:t>
      </w:r>
      <w:r w:rsidRPr="008C156E">
        <w:rPr>
          <w:lang w:val="en-US"/>
        </w:rPr>
        <w:t>WG</w:t>
      </w:r>
      <w:r w:rsidRPr="007F608F">
        <w:rPr>
          <w:lang w:val="ru-RU"/>
        </w:rPr>
        <w:t>11 (</w:t>
      </w:r>
      <w:r w:rsidRPr="008C156E">
        <w:rPr>
          <w:lang w:val="en-US"/>
        </w:rPr>
        <w:t>MPEG</w:t>
      </w:r>
      <w:r w:rsidRPr="007F608F">
        <w:rPr>
          <w:lang w:val="ru-RU"/>
        </w:rPr>
        <w:t>)</w:t>
      </w:r>
      <w:r>
        <w:rPr>
          <w:lang w:val="ru-RU"/>
        </w:rPr>
        <w:t xml:space="preserve"> </w:t>
      </w:r>
      <w:r w:rsidRPr="008C156E">
        <w:rPr>
          <w:lang w:val="en-US"/>
        </w:rPr>
        <w:t>N</w:t>
      </w:r>
      <w:r>
        <w:rPr>
          <w:lang w:val="ru-RU"/>
        </w:rPr>
        <w:t> </w:t>
      </w:r>
      <w:r w:rsidRPr="007F608F">
        <w:rPr>
          <w:lang w:val="ru-RU"/>
        </w:rPr>
        <w:t>6009.</w:t>
      </w:r>
    </w:p>
  </w:footnote>
  <w:footnote w:id="8">
    <w:p w:rsidR="00C244B6" w:rsidRPr="00A6755D" w:rsidRDefault="00C244B6" w:rsidP="00C27ECE">
      <w:pPr>
        <w:pStyle w:val="FootnoteText"/>
        <w:rPr>
          <w:lang w:val="ru-RU"/>
        </w:rPr>
      </w:pPr>
      <w:r w:rsidRPr="00C27ECE">
        <w:rPr>
          <w:rStyle w:val="FootnoteReference"/>
        </w:rPr>
        <w:footnoteRef/>
      </w:r>
      <w:r w:rsidRPr="001B2F47">
        <w:rPr>
          <w:lang w:val="ru-RU"/>
        </w:rPr>
        <w:tab/>
      </w:r>
      <w:r>
        <w:rPr>
          <w:lang w:val="ru-RU"/>
        </w:rPr>
        <w:t>Точнее</w:t>
      </w:r>
      <w:r w:rsidRPr="004F6CC9">
        <w:rPr>
          <w:lang w:val="ru-RU"/>
        </w:rPr>
        <w:t xml:space="preserve">, </w:t>
      </w:r>
      <w:r>
        <w:rPr>
          <w:lang w:val="ru-RU"/>
        </w:rPr>
        <w:t>спутниковые</w:t>
      </w:r>
      <w:r w:rsidRPr="004F6CC9">
        <w:rPr>
          <w:lang w:val="ru-RU"/>
        </w:rPr>
        <w:t xml:space="preserve"> </w:t>
      </w:r>
      <w:r>
        <w:rPr>
          <w:lang w:val="ru-RU"/>
        </w:rPr>
        <w:t>сегменты</w:t>
      </w:r>
      <w:r w:rsidRPr="004F6CC9">
        <w:rPr>
          <w:lang w:val="ru-RU"/>
        </w:rPr>
        <w:t xml:space="preserve"> </w:t>
      </w:r>
      <w:r>
        <w:rPr>
          <w:lang w:val="ru-RU"/>
        </w:rPr>
        <w:t>работают</w:t>
      </w:r>
      <w:r w:rsidRPr="004F6CC9">
        <w:rPr>
          <w:lang w:val="ru-RU"/>
        </w:rPr>
        <w:t xml:space="preserve"> </w:t>
      </w:r>
      <w:r>
        <w:rPr>
          <w:lang w:val="ru-RU"/>
        </w:rPr>
        <w:t>в</w:t>
      </w:r>
      <w:r w:rsidRPr="004F6CC9">
        <w:rPr>
          <w:lang w:val="ru-RU"/>
        </w:rPr>
        <w:t xml:space="preserve"> </w:t>
      </w:r>
      <w:r>
        <w:rPr>
          <w:lang w:val="ru-RU"/>
        </w:rPr>
        <w:t>соответствующих</w:t>
      </w:r>
      <w:r w:rsidRPr="004F6CC9">
        <w:rPr>
          <w:lang w:val="ru-RU"/>
        </w:rPr>
        <w:t xml:space="preserve"> </w:t>
      </w:r>
      <w:r>
        <w:rPr>
          <w:lang w:val="ru-RU"/>
        </w:rPr>
        <w:t>полосах</w:t>
      </w:r>
      <w:r w:rsidRPr="004F6CC9">
        <w:rPr>
          <w:lang w:val="ru-RU"/>
        </w:rPr>
        <w:t xml:space="preserve">, </w:t>
      </w:r>
      <w:r>
        <w:rPr>
          <w:lang w:val="ru-RU"/>
        </w:rPr>
        <w:t xml:space="preserve">распределенных спутниковым службам в частотном диапазоне </w:t>
      </w:r>
      <w:r w:rsidRPr="004F6CC9">
        <w:rPr>
          <w:lang w:val="ru-RU"/>
        </w:rPr>
        <w:t>1452</w:t>
      </w:r>
      <w:r>
        <w:rPr>
          <w:lang w:val="en-US"/>
        </w:rPr>
        <w:sym w:font="Symbol" w:char="F02D"/>
      </w:r>
      <w:r w:rsidRPr="004F6CC9">
        <w:rPr>
          <w:lang w:val="ru-RU"/>
        </w:rPr>
        <w:t>2690</w:t>
      </w:r>
      <w:r w:rsidRPr="003D3EB1">
        <w:rPr>
          <w:lang w:val="en-US"/>
        </w:rPr>
        <w:t> </w:t>
      </w:r>
      <w:r>
        <w:rPr>
          <w:lang w:val="ru-RU"/>
        </w:rPr>
        <w:t>МГц</w:t>
      </w:r>
      <w:r w:rsidRPr="001B2F47">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tabs>
        <w:tab w:val="clear" w:pos="9696"/>
        <w:tab w:val="right" w:pos="9639"/>
      </w:tabs>
      <w:rPr>
        <w:sz w:val="22"/>
        <w:szCs w:val="22"/>
      </w:rPr>
    </w:pPr>
    <w:r w:rsidRPr="00AD6AE2">
      <w:rPr>
        <w:sz w:val="22"/>
        <w:szCs w:val="22"/>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r w:rsidRPr="00AD6AE2">
      <w:rPr>
        <w:sz w:val="22"/>
        <w:szCs w:val="22"/>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F28A0">
      <w:rPr>
        <w:rStyle w:val="PageNumber"/>
        <w:b/>
        <w:bCs/>
        <w:noProof/>
        <w:sz w:val="22"/>
        <w:szCs w:val="22"/>
      </w:rPr>
      <w:t>57</w:t>
    </w:r>
    <w:r w:rsidRPr="00AD6AE2">
      <w:rPr>
        <w:rStyle w:val="PageNumber"/>
        <w:b/>
        <w:bCs/>
        <w:sz w:val="22"/>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tabs>
        <w:tab w:val="clear" w:pos="4848"/>
        <w:tab w:val="clear" w:pos="9696"/>
        <w:tab w:val="center" w:pos="7258"/>
        <w:tab w:val="right" w:pos="14515"/>
      </w:tabs>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F28A0">
      <w:rPr>
        <w:rStyle w:val="PageNumber"/>
        <w:b/>
        <w:bCs/>
        <w:noProof/>
        <w:sz w:val="22"/>
        <w:szCs w:val="22"/>
        <w:lang w:val="en-US"/>
      </w:rPr>
      <w:t>66</w:t>
    </w:r>
    <w:r w:rsidRPr="00AD6AE2">
      <w:rPr>
        <w:rStyle w:val="PageNumber"/>
        <w:b/>
        <w:bCs/>
        <w:sz w:val="22"/>
        <w:szCs w:val="22"/>
        <w:lang w:val="en-US"/>
      </w:rPr>
      <w:fldChar w:fldCharType="end"/>
    </w:r>
    <w:r w:rsidRPr="00AD6AE2">
      <w:rPr>
        <w:sz w:val="22"/>
        <w:szCs w:val="22"/>
        <w:lang w:val="en-US"/>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tabs>
        <w:tab w:val="clear" w:pos="4848"/>
        <w:tab w:val="clear" w:pos="9696"/>
        <w:tab w:val="center" w:pos="7258"/>
        <w:tab w:val="right" w:pos="14515"/>
      </w:tabs>
      <w:rPr>
        <w:sz w:val="22"/>
        <w:szCs w:val="22"/>
      </w:rPr>
    </w:pPr>
    <w:r w:rsidRPr="00AD6AE2">
      <w:rPr>
        <w:sz w:val="22"/>
        <w:szCs w:val="22"/>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r w:rsidRPr="00AD6AE2">
      <w:rPr>
        <w:sz w:val="22"/>
        <w:szCs w:val="22"/>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F28A0">
      <w:rPr>
        <w:rStyle w:val="PageNumber"/>
        <w:b/>
        <w:bCs/>
        <w:noProof/>
        <w:sz w:val="22"/>
        <w:szCs w:val="22"/>
      </w:rPr>
      <w:t>65</w:t>
    </w:r>
    <w:r w:rsidRPr="00AD6AE2">
      <w:rPr>
        <w:rStyle w:val="PageNumber"/>
        <w:b/>
        <w:bCs/>
        <w:sz w:val="22"/>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6B2D60" w:rsidRDefault="00C244B6" w:rsidP="006B2D60">
    <w:pPr>
      <w:pStyle w:val="Header"/>
      <w:tabs>
        <w:tab w:val="clear" w:pos="4848"/>
        <w:tab w:val="clear" w:pos="9696"/>
        <w:tab w:val="center" w:pos="4820"/>
        <w:tab w:val="right" w:pos="9639"/>
      </w:tabs>
      <w:jc w:val="left"/>
      <w:rPr>
        <w:rStyle w:val="PageNumber"/>
        <w:b/>
        <w:bCs/>
        <w:sz w:val="22"/>
        <w:szCs w:val="22"/>
        <w:lang w:val="en-US"/>
      </w:rPr>
    </w:pPr>
    <w:r w:rsidRPr="00AD6AE2">
      <w:rPr>
        <w:sz w:val="22"/>
        <w:szCs w:val="22"/>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r>
      <w:rPr>
        <w:b/>
        <w:bCs/>
        <w:sz w:val="22"/>
        <w:szCs w:val="22"/>
        <w:lang w:val="ru-RU"/>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F28A0">
      <w:rPr>
        <w:rStyle w:val="PageNumber"/>
        <w:b/>
        <w:bCs/>
        <w:noProof/>
        <w:sz w:val="22"/>
        <w:szCs w:val="22"/>
      </w:rPr>
      <w:t>67</w:t>
    </w:r>
    <w:r w:rsidRPr="00AD6AE2">
      <w:rPr>
        <w:rStyle w:val="PageNumber"/>
        <w:b/>
        <w:bCs/>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rsidP="00C2422D">
    <w:pPr>
      <w:pStyle w:val="Header"/>
      <w:ind w:right="360" w:firstLine="360"/>
      <w:jc w:val="left"/>
    </w:pPr>
    <w:r>
      <w:rPr>
        <w:noProof/>
        <w:lang w:val="en-US" w:eastAsia="zh-CN"/>
      </w:rPr>
      <w:drawing>
        <wp:anchor distT="0" distB="0" distL="114300" distR="114300" simplePos="0" relativeHeight="251657728" behindDoc="1" locked="0" layoutInCell="1" allowOverlap="1" wp14:anchorId="397F151A" wp14:editId="5B5950EC">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C74DD4">
    <w:pPr>
      <w:pStyle w:val="Header"/>
      <w:spacing w:after="360"/>
      <w:jc w:val="left"/>
      <w:rPr>
        <w:sz w:val="22"/>
        <w:szCs w:val="22"/>
        <w:lang w:val="ru-RU"/>
      </w:rPr>
    </w:pPr>
    <w:r w:rsidRPr="003347EE">
      <w:rPr>
        <w:rStyle w:val="PageNumber"/>
        <w:b/>
        <w:bCs/>
        <w:sz w:val="22"/>
        <w:szCs w:val="22"/>
        <w:lang w:val="en-US"/>
      </w:rPr>
      <w:fldChar w:fldCharType="begin"/>
    </w:r>
    <w:r w:rsidRPr="003347EE">
      <w:rPr>
        <w:rStyle w:val="PageNumber"/>
        <w:b/>
        <w:bCs/>
        <w:sz w:val="22"/>
        <w:szCs w:val="22"/>
        <w:lang w:val="en-US"/>
      </w:rPr>
      <w:instrText xml:space="preserve"> PAGE </w:instrText>
    </w:r>
    <w:r w:rsidRPr="003347EE">
      <w:rPr>
        <w:rStyle w:val="PageNumber"/>
        <w:b/>
        <w:bCs/>
        <w:sz w:val="22"/>
        <w:szCs w:val="22"/>
        <w:lang w:val="en-US"/>
      </w:rPr>
      <w:fldChar w:fldCharType="separate"/>
    </w:r>
    <w:r w:rsidR="007F28A0">
      <w:rPr>
        <w:rStyle w:val="PageNumber"/>
        <w:b/>
        <w:bCs/>
        <w:noProof/>
        <w:sz w:val="22"/>
        <w:szCs w:val="22"/>
        <w:lang w:val="en-US"/>
      </w:rPr>
      <w:t>ii</w:t>
    </w:r>
    <w:r w:rsidRPr="003347EE">
      <w:rPr>
        <w:rStyle w:val="PageNumber"/>
        <w:b/>
        <w:bCs/>
        <w:sz w:val="22"/>
        <w:szCs w:val="22"/>
        <w:lang w:val="en-US"/>
      </w:rPr>
      <w:fldChar w:fldCharType="end"/>
    </w:r>
    <w:r w:rsidRPr="003347EE">
      <w:rPr>
        <w:sz w:val="22"/>
        <w:szCs w:val="22"/>
        <w:lang w:val="en-US"/>
      </w:rPr>
      <w:tab/>
    </w:r>
    <w:r>
      <w:rPr>
        <w:b/>
        <w:bCs/>
        <w:sz w:val="22"/>
        <w:szCs w:val="22"/>
        <w:lang w:val="ru-RU"/>
      </w:rPr>
      <w:t>Рек.  МСЭ</w:t>
    </w:r>
    <w:r>
      <w:rPr>
        <w:b/>
        <w:bCs/>
        <w:sz w:val="22"/>
        <w:szCs w:val="22"/>
        <w:lang w:val="en-US"/>
      </w:rPr>
      <w:t>-R  BT.18</w:t>
    </w:r>
    <w:r>
      <w:rPr>
        <w:b/>
        <w:bCs/>
        <w:sz w:val="22"/>
        <w:szCs w:val="22"/>
        <w:lang w:val="ru-RU"/>
      </w:rPr>
      <w:t>33-1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910F19" w:rsidRDefault="00C244B6" w:rsidP="00C50018">
    <w:pPr>
      <w:pStyle w:val="Header"/>
      <w:spacing w:after="360"/>
      <w:jc w:val="left"/>
      <w:rPr>
        <w:b/>
        <w:bCs/>
        <w:sz w:val="22"/>
        <w:szCs w:val="22"/>
      </w:rPr>
    </w:pPr>
    <w:r w:rsidRPr="00910F19">
      <w:rPr>
        <w:b/>
        <w:bCs/>
        <w:sz w:val="22"/>
        <w:szCs w:val="22"/>
        <w:lang w:val="ru-RU"/>
      </w:rPr>
      <w:tab/>
      <w:t>Рек.МСЭ</w:t>
    </w:r>
    <w:r w:rsidRPr="00910F19">
      <w:rPr>
        <w:b/>
        <w:bCs/>
        <w:sz w:val="22"/>
        <w:szCs w:val="22"/>
        <w:lang w:val="en-US"/>
      </w:rPr>
      <w:t>-RBT.1306-</w:t>
    </w:r>
    <w:r>
      <w:rPr>
        <w:b/>
        <w:bCs/>
        <w:sz w:val="22"/>
        <w:szCs w:val="22"/>
        <w:lang w:val="ru-RU"/>
      </w:rPr>
      <w:t>4</w:t>
    </w:r>
    <w:r w:rsidRPr="00910F19">
      <w:rPr>
        <w:b/>
        <w:bCs/>
        <w:sz w:val="22"/>
        <w:szCs w:val="22"/>
        <w:lang w:val="ru-RU"/>
      </w:rPr>
      <w:tab/>
    </w:r>
    <w:r w:rsidRPr="00910F19">
      <w:rPr>
        <w:rStyle w:val="PageNumber"/>
        <w:b/>
        <w:bCs/>
        <w:sz w:val="22"/>
        <w:szCs w:val="22"/>
        <w:lang w:val="en-US"/>
      </w:rPr>
      <w:fldChar w:fldCharType="begin"/>
    </w:r>
    <w:r w:rsidRPr="00910F19">
      <w:rPr>
        <w:rStyle w:val="PageNumber"/>
        <w:b/>
        <w:bCs/>
        <w:sz w:val="22"/>
        <w:szCs w:val="22"/>
        <w:lang w:val="en-US"/>
      </w:rPr>
      <w:instrText xml:space="preserve"> PAGE </w:instrText>
    </w:r>
    <w:r w:rsidRPr="00910F19">
      <w:rPr>
        <w:rStyle w:val="PageNumber"/>
        <w:b/>
        <w:bCs/>
        <w:sz w:val="22"/>
        <w:szCs w:val="22"/>
        <w:lang w:val="en-US"/>
      </w:rPr>
      <w:fldChar w:fldCharType="separate"/>
    </w:r>
    <w:r w:rsidR="007F28A0">
      <w:rPr>
        <w:rStyle w:val="PageNumber"/>
        <w:b/>
        <w:bCs/>
        <w:noProof/>
        <w:sz w:val="22"/>
        <w:szCs w:val="22"/>
        <w:lang w:val="en-US"/>
      </w:rPr>
      <w:t>i</w:t>
    </w:r>
    <w:r w:rsidRPr="00910F19">
      <w:rPr>
        <w:rStyle w:val="PageNumber"/>
        <w:b/>
        <w:bCs/>
        <w:sz w:val="22"/>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F28A0">
      <w:rPr>
        <w:rStyle w:val="PageNumber"/>
        <w:b/>
        <w:bCs/>
        <w:noProof/>
        <w:sz w:val="22"/>
        <w:szCs w:val="22"/>
        <w:lang w:val="en-US"/>
      </w:rPr>
      <w:t>6</w:t>
    </w:r>
    <w:r w:rsidRPr="00AD6AE2">
      <w:rPr>
        <w:rStyle w:val="PageNumber"/>
        <w:b/>
        <w:bCs/>
        <w:sz w:val="22"/>
        <w:szCs w:val="22"/>
        <w:lang w:val="en-US"/>
      </w:rPr>
      <w:fldChar w:fldCharType="end"/>
    </w:r>
    <w:r w:rsidRPr="00AD6AE2">
      <w:rPr>
        <w:sz w:val="22"/>
        <w:szCs w:val="22"/>
        <w:lang w:val="en-US"/>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6B2D60" w:rsidRDefault="00C244B6" w:rsidP="006B2D60">
    <w:pPr>
      <w:pStyle w:val="Header"/>
      <w:rPr>
        <w:b/>
        <w:bCs/>
        <w:sz w:val="22"/>
        <w:szCs w:val="22"/>
      </w:rPr>
    </w:pPr>
    <w:r w:rsidRPr="006B2D60">
      <w:rPr>
        <w:b/>
        <w:bCs/>
        <w:sz w:val="22"/>
        <w:szCs w:val="22"/>
      </w:rPr>
      <w:tab/>
    </w:r>
    <w:r w:rsidRPr="006B2D60">
      <w:rPr>
        <w:b/>
        <w:bCs/>
        <w:sz w:val="22"/>
        <w:szCs w:val="22"/>
        <w:lang w:val="ru-RU"/>
      </w:rPr>
      <w:t xml:space="preserve">Рек. </w:t>
    </w:r>
    <w:r w:rsidRPr="006B2D60">
      <w:rPr>
        <w:b/>
        <w:bCs/>
        <w:sz w:val="22"/>
        <w:szCs w:val="22"/>
        <w:lang w:val="en-US"/>
      </w:rPr>
      <w:t xml:space="preserve"> </w:t>
    </w:r>
    <w:r w:rsidRPr="006B2D60">
      <w:rPr>
        <w:b/>
        <w:bCs/>
        <w:sz w:val="22"/>
        <w:szCs w:val="22"/>
        <w:lang w:val="ru-RU"/>
      </w:rPr>
      <w:fldChar w:fldCharType="begin"/>
    </w:r>
    <w:r w:rsidRPr="006B2D60">
      <w:rPr>
        <w:b/>
        <w:bCs/>
        <w:sz w:val="22"/>
        <w:szCs w:val="22"/>
        <w:lang w:val="ru-RU"/>
      </w:rPr>
      <w:instrText xml:space="preserve"> STYLEREF  href  \* MERGEFORMAT </w:instrText>
    </w:r>
    <w:r w:rsidRPr="006B2D60">
      <w:rPr>
        <w:b/>
        <w:bCs/>
        <w:sz w:val="22"/>
        <w:szCs w:val="22"/>
        <w:lang w:val="ru-RU"/>
      </w:rPr>
      <w:fldChar w:fldCharType="separate"/>
    </w:r>
    <w:r w:rsidR="007F28A0" w:rsidRPr="007F28A0">
      <w:rPr>
        <w:b/>
        <w:bCs/>
        <w:noProof/>
        <w:sz w:val="22"/>
        <w:szCs w:val="22"/>
        <w:lang w:val="en-US"/>
      </w:rPr>
      <w:t>МСЭ-R  BT.1833-1</w:t>
    </w:r>
    <w:r w:rsidRPr="006B2D60">
      <w:rPr>
        <w:b/>
        <w:bCs/>
        <w:sz w:val="22"/>
        <w:szCs w:val="22"/>
        <w:lang w:val="ru-RU"/>
      </w:rPr>
      <w:fldChar w:fldCharType="end"/>
    </w:r>
    <w:r w:rsidRPr="006B2D60">
      <w:rPr>
        <w:b/>
        <w:bCs/>
        <w:sz w:val="22"/>
        <w:szCs w:val="22"/>
      </w:rPr>
      <w:tab/>
    </w:r>
    <w:r w:rsidRPr="006B2D60">
      <w:rPr>
        <w:rStyle w:val="PageNumber"/>
        <w:b/>
        <w:bCs/>
        <w:sz w:val="22"/>
        <w:szCs w:val="22"/>
      </w:rPr>
      <w:fldChar w:fldCharType="begin"/>
    </w:r>
    <w:r w:rsidRPr="006B2D60">
      <w:rPr>
        <w:rStyle w:val="PageNumber"/>
        <w:b/>
        <w:bCs/>
        <w:sz w:val="22"/>
        <w:szCs w:val="22"/>
      </w:rPr>
      <w:instrText xml:space="preserve"> PAGE </w:instrText>
    </w:r>
    <w:r w:rsidRPr="006B2D60">
      <w:rPr>
        <w:rStyle w:val="PageNumber"/>
        <w:b/>
        <w:bCs/>
        <w:sz w:val="22"/>
        <w:szCs w:val="22"/>
      </w:rPr>
      <w:fldChar w:fldCharType="separate"/>
    </w:r>
    <w:r w:rsidR="007F28A0">
      <w:rPr>
        <w:rStyle w:val="PageNumber"/>
        <w:b/>
        <w:bCs/>
        <w:noProof/>
        <w:sz w:val="22"/>
        <w:szCs w:val="22"/>
      </w:rPr>
      <w:t>7</w:t>
    </w:r>
    <w:r w:rsidRPr="006B2D60">
      <w:rPr>
        <w:rStyle w:val="PageNumber"/>
        <w:b/>
        <w:bCs/>
        <w:sz w:val="22"/>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tabs>
        <w:tab w:val="clear" w:pos="4848"/>
        <w:tab w:val="clear" w:pos="9696"/>
        <w:tab w:val="center" w:pos="7258"/>
        <w:tab w:val="right" w:pos="14515"/>
      </w:tabs>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F28A0">
      <w:rPr>
        <w:rStyle w:val="PageNumber"/>
        <w:b/>
        <w:bCs/>
        <w:noProof/>
        <w:sz w:val="22"/>
        <w:szCs w:val="22"/>
        <w:lang w:val="en-US"/>
      </w:rPr>
      <w:t>18</w:t>
    </w:r>
    <w:r w:rsidRPr="00AD6AE2">
      <w:rPr>
        <w:rStyle w:val="PageNumber"/>
        <w:b/>
        <w:bCs/>
        <w:sz w:val="22"/>
        <w:szCs w:val="22"/>
        <w:lang w:val="en-US"/>
      </w:rPr>
      <w:fldChar w:fldCharType="end"/>
    </w:r>
    <w:r w:rsidRPr="00AD6AE2">
      <w:rPr>
        <w:sz w:val="22"/>
        <w:szCs w:val="22"/>
        <w:lang w:val="en-US"/>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tabs>
        <w:tab w:val="clear" w:pos="4848"/>
        <w:tab w:val="clear" w:pos="9696"/>
        <w:tab w:val="center" w:pos="7258"/>
        <w:tab w:val="right" w:pos="14515"/>
      </w:tabs>
      <w:rPr>
        <w:sz w:val="22"/>
        <w:szCs w:val="22"/>
      </w:rPr>
    </w:pPr>
    <w:r w:rsidRPr="00AD6AE2">
      <w:rPr>
        <w:sz w:val="22"/>
        <w:szCs w:val="22"/>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r w:rsidRPr="00AD6AE2">
      <w:rPr>
        <w:sz w:val="22"/>
        <w:szCs w:val="22"/>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F28A0">
      <w:rPr>
        <w:rStyle w:val="PageNumber"/>
        <w:b/>
        <w:bCs/>
        <w:noProof/>
        <w:sz w:val="22"/>
        <w:szCs w:val="22"/>
      </w:rPr>
      <w:t>19</w:t>
    </w:r>
    <w:r w:rsidRPr="00AD6AE2">
      <w:rPr>
        <w:rStyle w:val="PageNumber"/>
        <w:b/>
        <w:bCs/>
        <w:sz w:val="22"/>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Pr="00AD6AE2" w:rsidRDefault="00C244B6" w:rsidP="006B2D60">
    <w:pPr>
      <w:pStyle w:val="Header"/>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F28A0">
      <w:rPr>
        <w:rStyle w:val="PageNumber"/>
        <w:b/>
        <w:bCs/>
        <w:noProof/>
        <w:sz w:val="22"/>
        <w:szCs w:val="22"/>
        <w:lang w:val="en-US"/>
      </w:rPr>
      <w:t>56</w:t>
    </w:r>
    <w:r w:rsidRPr="00AD6AE2">
      <w:rPr>
        <w:rStyle w:val="PageNumber"/>
        <w:b/>
        <w:bCs/>
        <w:sz w:val="22"/>
        <w:szCs w:val="22"/>
        <w:lang w:val="en-US"/>
      </w:rPr>
      <w:fldChar w:fldCharType="end"/>
    </w:r>
    <w:r w:rsidRPr="00AD6AE2">
      <w:rPr>
        <w:sz w:val="22"/>
        <w:szCs w:val="22"/>
        <w:lang w:val="en-US"/>
      </w:rPr>
      <w:tab/>
    </w:r>
    <w:r>
      <w:rPr>
        <w:b/>
        <w:bCs/>
        <w:sz w:val="22"/>
        <w:szCs w:val="22"/>
        <w:lang w:val="ru-RU"/>
      </w:rPr>
      <w:t xml:space="preserve">Рек. </w:t>
    </w:r>
    <w:r>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7F28A0">
      <w:rPr>
        <w:b/>
        <w:bCs/>
        <w:noProof/>
        <w:sz w:val="22"/>
        <w:szCs w:val="22"/>
        <w:lang w:val="ru-RU"/>
      </w:rPr>
      <w:t>МСЭ-R  BT.1833-1</w:t>
    </w:r>
    <w:r>
      <w:rPr>
        <w:b/>
        <w:bCs/>
        <w:sz w:val="22"/>
        <w:szCs w:val="22"/>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38AE"/>
    <w:multiLevelType w:val="hybridMultilevel"/>
    <w:tmpl w:val="88E640B8"/>
    <w:lvl w:ilvl="0" w:tplc="BE00B6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4774450"/>
    <w:multiLevelType w:val="hybridMultilevel"/>
    <w:tmpl w:val="2FC62026"/>
    <w:lvl w:ilvl="0" w:tplc="BAB6895C">
      <w:numFmt w:val="bullet"/>
      <w:lvlText w:val=""/>
      <w:lvlJc w:val="left"/>
      <w:pPr>
        <w:ind w:left="1637" w:hanging="360"/>
      </w:pPr>
      <w:rPr>
        <w:rFonts w:ascii="Symbol" w:eastAsia="SimSun" w:hAnsi="Symbol" w:cs="Times New Roman" w:hint="default"/>
        <w:sz w:val="16"/>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
    <w:nsid w:val="1C0E05D1"/>
    <w:multiLevelType w:val="hybridMultilevel"/>
    <w:tmpl w:val="02C6D2B0"/>
    <w:lvl w:ilvl="0" w:tplc="F02EAA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D975AB9"/>
    <w:multiLevelType w:val="hybridMultilevel"/>
    <w:tmpl w:val="74045586"/>
    <w:lvl w:ilvl="0" w:tplc="7402014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58B1542E"/>
    <w:multiLevelType w:val="hybridMultilevel"/>
    <w:tmpl w:val="509603DE"/>
    <w:lvl w:ilvl="0" w:tplc="614AB50E">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5B8C4537"/>
    <w:multiLevelType w:val="hybridMultilevel"/>
    <w:tmpl w:val="EDA4510A"/>
    <w:lvl w:ilvl="0" w:tplc="4036A7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7">
    <w:nsid w:val="79C01D4E"/>
    <w:multiLevelType w:val="hybridMultilevel"/>
    <w:tmpl w:val="CB923D46"/>
    <w:lvl w:ilvl="0" w:tplc="B56430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4"/>
  </w:num>
  <w:num w:numId="3">
    <w:abstractNumId w:val="2"/>
  </w:num>
  <w:num w:numId="4">
    <w:abstractNumId w:val="0"/>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evenAndOddHeaders/>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8A"/>
    <w:rsid w:val="0000079A"/>
    <w:rsid w:val="00000B72"/>
    <w:rsid w:val="00004E37"/>
    <w:rsid w:val="000052BC"/>
    <w:rsid w:val="00006FD7"/>
    <w:rsid w:val="0000783A"/>
    <w:rsid w:val="000135A9"/>
    <w:rsid w:val="00022C37"/>
    <w:rsid w:val="00022F88"/>
    <w:rsid w:val="00026A6A"/>
    <w:rsid w:val="00032018"/>
    <w:rsid w:val="00033157"/>
    <w:rsid w:val="0004026B"/>
    <w:rsid w:val="00040E52"/>
    <w:rsid w:val="000422A2"/>
    <w:rsid w:val="00043425"/>
    <w:rsid w:val="0004489B"/>
    <w:rsid w:val="000526EC"/>
    <w:rsid w:val="0005539C"/>
    <w:rsid w:val="00056A3C"/>
    <w:rsid w:val="00057B9C"/>
    <w:rsid w:val="00057CB7"/>
    <w:rsid w:val="0006290A"/>
    <w:rsid w:val="00072949"/>
    <w:rsid w:val="00075F6E"/>
    <w:rsid w:val="000777B1"/>
    <w:rsid w:val="000819D1"/>
    <w:rsid w:val="000826E7"/>
    <w:rsid w:val="000839C5"/>
    <w:rsid w:val="000900D8"/>
    <w:rsid w:val="000920C9"/>
    <w:rsid w:val="00092855"/>
    <w:rsid w:val="000944C8"/>
    <w:rsid w:val="00094767"/>
    <w:rsid w:val="00094D9E"/>
    <w:rsid w:val="000A1132"/>
    <w:rsid w:val="000A2520"/>
    <w:rsid w:val="000A3FBE"/>
    <w:rsid w:val="000A59DB"/>
    <w:rsid w:val="000B0232"/>
    <w:rsid w:val="000B2303"/>
    <w:rsid w:val="000C210B"/>
    <w:rsid w:val="000C2188"/>
    <w:rsid w:val="000C2A5E"/>
    <w:rsid w:val="000C6B3C"/>
    <w:rsid w:val="000C77FD"/>
    <w:rsid w:val="000C7FC1"/>
    <w:rsid w:val="000D1C2C"/>
    <w:rsid w:val="000D2B46"/>
    <w:rsid w:val="000D3280"/>
    <w:rsid w:val="000D3CE4"/>
    <w:rsid w:val="000D643F"/>
    <w:rsid w:val="000E02E7"/>
    <w:rsid w:val="000E0523"/>
    <w:rsid w:val="000E14EF"/>
    <w:rsid w:val="000E2294"/>
    <w:rsid w:val="000E2B8C"/>
    <w:rsid w:val="000E7948"/>
    <w:rsid w:val="000E7C34"/>
    <w:rsid w:val="000F053B"/>
    <w:rsid w:val="000F0D99"/>
    <w:rsid w:val="000F43C5"/>
    <w:rsid w:val="000F58B3"/>
    <w:rsid w:val="000F6E6E"/>
    <w:rsid w:val="001024AA"/>
    <w:rsid w:val="001025CB"/>
    <w:rsid w:val="00103843"/>
    <w:rsid w:val="00105CB1"/>
    <w:rsid w:val="00106136"/>
    <w:rsid w:val="001061A2"/>
    <w:rsid w:val="00110563"/>
    <w:rsid w:val="00120A48"/>
    <w:rsid w:val="0012213F"/>
    <w:rsid w:val="00123A58"/>
    <w:rsid w:val="00123B72"/>
    <w:rsid w:val="0012765E"/>
    <w:rsid w:val="00127D31"/>
    <w:rsid w:val="00142B25"/>
    <w:rsid w:val="00157FA3"/>
    <w:rsid w:val="00160878"/>
    <w:rsid w:val="00161349"/>
    <w:rsid w:val="00161F6C"/>
    <w:rsid w:val="00163094"/>
    <w:rsid w:val="0016440A"/>
    <w:rsid w:val="00165747"/>
    <w:rsid w:val="00166C9A"/>
    <w:rsid w:val="0016775F"/>
    <w:rsid w:val="00170C2E"/>
    <w:rsid w:val="001711D4"/>
    <w:rsid w:val="00174240"/>
    <w:rsid w:val="00180C28"/>
    <w:rsid w:val="00182C7D"/>
    <w:rsid w:val="001848E8"/>
    <w:rsid w:val="00192D86"/>
    <w:rsid w:val="00193BBD"/>
    <w:rsid w:val="00196E60"/>
    <w:rsid w:val="00197821"/>
    <w:rsid w:val="001A1863"/>
    <w:rsid w:val="001A1A0C"/>
    <w:rsid w:val="001A5929"/>
    <w:rsid w:val="001A7C16"/>
    <w:rsid w:val="001A7FCC"/>
    <w:rsid w:val="001B2F47"/>
    <w:rsid w:val="001B31A2"/>
    <w:rsid w:val="001B384F"/>
    <w:rsid w:val="001B7C25"/>
    <w:rsid w:val="001C0A73"/>
    <w:rsid w:val="001C0BE0"/>
    <w:rsid w:val="001C21EC"/>
    <w:rsid w:val="001C2629"/>
    <w:rsid w:val="001C5237"/>
    <w:rsid w:val="001C796B"/>
    <w:rsid w:val="001D1E47"/>
    <w:rsid w:val="001D3C7B"/>
    <w:rsid w:val="001D4D98"/>
    <w:rsid w:val="001D5337"/>
    <w:rsid w:val="001D5861"/>
    <w:rsid w:val="001E0972"/>
    <w:rsid w:val="001E3AC2"/>
    <w:rsid w:val="001E41B8"/>
    <w:rsid w:val="001E4C58"/>
    <w:rsid w:val="001E701E"/>
    <w:rsid w:val="001E7F1A"/>
    <w:rsid w:val="001F23B2"/>
    <w:rsid w:val="001F59FE"/>
    <w:rsid w:val="001F7178"/>
    <w:rsid w:val="001F75FB"/>
    <w:rsid w:val="001F7F0C"/>
    <w:rsid w:val="00201451"/>
    <w:rsid w:val="00201D17"/>
    <w:rsid w:val="002028A4"/>
    <w:rsid w:val="00202DEC"/>
    <w:rsid w:val="002052AA"/>
    <w:rsid w:val="00207AAC"/>
    <w:rsid w:val="00210094"/>
    <w:rsid w:val="00212769"/>
    <w:rsid w:val="00212A79"/>
    <w:rsid w:val="00213B1D"/>
    <w:rsid w:val="00213C78"/>
    <w:rsid w:val="00220783"/>
    <w:rsid w:val="0022302B"/>
    <w:rsid w:val="00223636"/>
    <w:rsid w:val="0022736E"/>
    <w:rsid w:val="00230654"/>
    <w:rsid w:val="002308B4"/>
    <w:rsid w:val="0023476C"/>
    <w:rsid w:val="00234FD8"/>
    <w:rsid w:val="0023629D"/>
    <w:rsid w:val="00236C94"/>
    <w:rsid w:val="00240633"/>
    <w:rsid w:val="00240987"/>
    <w:rsid w:val="0024579C"/>
    <w:rsid w:val="002469EE"/>
    <w:rsid w:val="00246A1F"/>
    <w:rsid w:val="002477CD"/>
    <w:rsid w:val="00254C33"/>
    <w:rsid w:val="00256034"/>
    <w:rsid w:val="00256036"/>
    <w:rsid w:val="002600FF"/>
    <w:rsid w:val="00260176"/>
    <w:rsid w:val="00262849"/>
    <w:rsid w:val="00264349"/>
    <w:rsid w:val="00264532"/>
    <w:rsid w:val="00264EFB"/>
    <w:rsid w:val="0026503B"/>
    <w:rsid w:val="0026581A"/>
    <w:rsid w:val="0026755B"/>
    <w:rsid w:val="00271157"/>
    <w:rsid w:val="0028001D"/>
    <w:rsid w:val="002858E9"/>
    <w:rsid w:val="00286D89"/>
    <w:rsid w:val="0029035F"/>
    <w:rsid w:val="00290CE8"/>
    <w:rsid w:val="00291561"/>
    <w:rsid w:val="00292683"/>
    <w:rsid w:val="00293CCF"/>
    <w:rsid w:val="00294E2C"/>
    <w:rsid w:val="00297239"/>
    <w:rsid w:val="002A0F3C"/>
    <w:rsid w:val="002A14BC"/>
    <w:rsid w:val="002A1F92"/>
    <w:rsid w:val="002A2879"/>
    <w:rsid w:val="002A4E4D"/>
    <w:rsid w:val="002A5EA1"/>
    <w:rsid w:val="002A6749"/>
    <w:rsid w:val="002A77B8"/>
    <w:rsid w:val="002A7A3D"/>
    <w:rsid w:val="002B09DB"/>
    <w:rsid w:val="002B3AA8"/>
    <w:rsid w:val="002B6589"/>
    <w:rsid w:val="002C2254"/>
    <w:rsid w:val="002C7C47"/>
    <w:rsid w:val="002D24B3"/>
    <w:rsid w:val="002D6FA0"/>
    <w:rsid w:val="002D7158"/>
    <w:rsid w:val="002D718E"/>
    <w:rsid w:val="002E1AAA"/>
    <w:rsid w:val="002E3EBD"/>
    <w:rsid w:val="002E7319"/>
    <w:rsid w:val="002E7677"/>
    <w:rsid w:val="002F1561"/>
    <w:rsid w:val="002F183D"/>
    <w:rsid w:val="002F4F85"/>
    <w:rsid w:val="002F728C"/>
    <w:rsid w:val="00304FCC"/>
    <w:rsid w:val="0030558A"/>
    <w:rsid w:val="00306567"/>
    <w:rsid w:val="003072B1"/>
    <w:rsid w:val="00310CED"/>
    <w:rsid w:val="00310D4A"/>
    <w:rsid w:val="00312E9F"/>
    <w:rsid w:val="00313DC9"/>
    <w:rsid w:val="003144DF"/>
    <w:rsid w:val="0031578B"/>
    <w:rsid w:val="00321E4F"/>
    <w:rsid w:val="00321E95"/>
    <w:rsid w:val="003234CB"/>
    <w:rsid w:val="0032460F"/>
    <w:rsid w:val="00326623"/>
    <w:rsid w:val="003320FF"/>
    <w:rsid w:val="003347EE"/>
    <w:rsid w:val="00335975"/>
    <w:rsid w:val="00336A49"/>
    <w:rsid w:val="0034068F"/>
    <w:rsid w:val="00341D6D"/>
    <w:rsid w:val="0034336B"/>
    <w:rsid w:val="00343B29"/>
    <w:rsid w:val="00343E31"/>
    <w:rsid w:val="00346BE8"/>
    <w:rsid w:val="00347744"/>
    <w:rsid w:val="003500DF"/>
    <w:rsid w:val="00350A18"/>
    <w:rsid w:val="00351905"/>
    <w:rsid w:val="00351B07"/>
    <w:rsid w:val="00352DCA"/>
    <w:rsid w:val="00353168"/>
    <w:rsid w:val="00353CA2"/>
    <w:rsid w:val="0035548E"/>
    <w:rsid w:val="00356A71"/>
    <w:rsid w:val="00357ADF"/>
    <w:rsid w:val="00360856"/>
    <w:rsid w:val="003610C7"/>
    <w:rsid w:val="00365AD0"/>
    <w:rsid w:val="00371EE9"/>
    <w:rsid w:val="00373B73"/>
    <w:rsid w:val="00374917"/>
    <w:rsid w:val="00376C36"/>
    <w:rsid w:val="00376F4A"/>
    <w:rsid w:val="003822FB"/>
    <w:rsid w:val="003846D3"/>
    <w:rsid w:val="0038479F"/>
    <w:rsid w:val="003847A8"/>
    <w:rsid w:val="003879C3"/>
    <w:rsid w:val="003915F9"/>
    <w:rsid w:val="00391BFD"/>
    <w:rsid w:val="00392291"/>
    <w:rsid w:val="00392A12"/>
    <w:rsid w:val="00393586"/>
    <w:rsid w:val="003942B4"/>
    <w:rsid w:val="003958EB"/>
    <w:rsid w:val="003A1A7C"/>
    <w:rsid w:val="003A29F9"/>
    <w:rsid w:val="003A2BC5"/>
    <w:rsid w:val="003A6F40"/>
    <w:rsid w:val="003A700F"/>
    <w:rsid w:val="003A7787"/>
    <w:rsid w:val="003B1CA7"/>
    <w:rsid w:val="003B307F"/>
    <w:rsid w:val="003B361B"/>
    <w:rsid w:val="003B4281"/>
    <w:rsid w:val="003B542C"/>
    <w:rsid w:val="003B6551"/>
    <w:rsid w:val="003B65EF"/>
    <w:rsid w:val="003B7680"/>
    <w:rsid w:val="003B7D34"/>
    <w:rsid w:val="003C1CDE"/>
    <w:rsid w:val="003C34CD"/>
    <w:rsid w:val="003C52C3"/>
    <w:rsid w:val="003C5AAC"/>
    <w:rsid w:val="003C6555"/>
    <w:rsid w:val="003C6C80"/>
    <w:rsid w:val="003D14EF"/>
    <w:rsid w:val="003D2104"/>
    <w:rsid w:val="003D2AB6"/>
    <w:rsid w:val="003D3EB1"/>
    <w:rsid w:val="003D3F3F"/>
    <w:rsid w:val="003D4A3F"/>
    <w:rsid w:val="003D7C89"/>
    <w:rsid w:val="003E53AA"/>
    <w:rsid w:val="003E5937"/>
    <w:rsid w:val="003E603A"/>
    <w:rsid w:val="003E61B2"/>
    <w:rsid w:val="003F036C"/>
    <w:rsid w:val="003F0AD5"/>
    <w:rsid w:val="003F1B18"/>
    <w:rsid w:val="003F785F"/>
    <w:rsid w:val="004001DF"/>
    <w:rsid w:val="00407BD1"/>
    <w:rsid w:val="00410D77"/>
    <w:rsid w:val="0041484D"/>
    <w:rsid w:val="00414919"/>
    <w:rsid w:val="004159DC"/>
    <w:rsid w:val="0042040F"/>
    <w:rsid w:val="00424E9D"/>
    <w:rsid w:val="00425B66"/>
    <w:rsid w:val="004317DF"/>
    <w:rsid w:val="00431CCB"/>
    <w:rsid w:val="00435933"/>
    <w:rsid w:val="00436977"/>
    <w:rsid w:val="00440BC4"/>
    <w:rsid w:val="00441430"/>
    <w:rsid w:val="00444FB5"/>
    <w:rsid w:val="00446743"/>
    <w:rsid w:val="0045057A"/>
    <w:rsid w:val="00451CE9"/>
    <w:rsid w:val="00453FFF"/>
    <w:rsid w:val="0046424F"/>
    <w:rsid w:val="00467187"/>
    <w:rsid w:val="00467C0A"/>
    <w:rsid w:val="004703EA"/>
    <w:rsid w:val="004719E4"/>
    <w:rsid w:val="0047427E"/>
    <w:rsid w:val="004752E8"/>
    <w:rsid w:val="004779C6"/>
    <w:rsid w:val="004815E3"/>
    <w:rsid w:val="004828CF"/>
    <w:rsid w:val="00483DF5"/>
    <w:rsid w:val="00485731"/>
    <w:rsid w:val="00485EB0"/>
    <w:rsid w:val="004904D8"/>
    <w:rsid w:val="00491D66"/>
    <w:rsid w:val="004936B4"/>
    <w:rsid w:val="00497062"/>
    <w:rsid w:val="00497688"/>
    <w:rsid w:val="004A0447"/>
    <w:rsid w:val="004A3D26"/>
    <w:rsid w:val="004A4501"/>
    <w:rsid w:val="004A5039"/>
    <w:rsid w:val="004A51B5"/>
    <w:rsid w:val="004A5CAA"/>
    <w:rsid w:val="004A7C9F"/>
    <w:rsid w:val="004B044F"/>
    <w:rsid w:val="004B0CFF"/>
    <w:rsid w:val="004B1B2F"/>
    <w:rsid w:val="004B3AA4"/>
    <w:rsid w:val="004B404F"/>
    <w:rsid w:val="004B407B"/>
    <w:rsid w:val="004B42A3"/>
    <w:rsid w:val="004C1049"/>
    <w:rsid w:val="004C4630"/>
    <w:rsid w:val="004D26F0"/>
    <w:rsid w:val="004D5521"/>
    <w:rsid w:val="004D7090"/>
    <w:rsid w:val="004D7C57"/>
    <w:rsid w:val="004E03A6"/>
    <w:rsid w:val="004E5FCA"/>
    <w:rsid w:val="004E5FD6"/>
    <w:rsid w:val="004F1AAD"/>
    <w:rsid w:val="004F2388"/>
    <w:rsid w:val="004F662F"/>
    <w:rsid w:val="004F6DAF"/>
    <w:rsid w:val="00500768"/>
    <w:rsid w:val="00501A3F"/>
    <w:rsid w:val="00502C23"/>
    <w:rsid w:val="0051512A"/>
    <w:rsid w:val="00516749"/>
    <w:rsid w:val="00517A17"/>
    <w:rsid w:val="00517D23"/>
    <w:rsid w:val="00522F34"/>
    <w:rsid w:val="0052377F"/>
    <w:rsid w:val="00527238"/>
    <w:rsid w:val="005312D6"/>
    <w:rsid w:val="00531531"/>
    <w:rsid w:val="00534BA0"/>
    <w:rsid w:val="00535AFB"/>
    <w:rsid w:val="005365EA"/>
    <w:rsid w:val="00537770"/>
    <w:rsid w:val="00537EFF"/>
    <w:rsid w:val="00540382"/>
    <w:rsid w:val="0054151E"/>
    <w:rsid w:val="005545AF"/>
    <w:rsid w:val="005576EA"/>
    <w:rsid w:val="00560C5D"/>
    <w:rsid w:val="00561215"/>
    <w:rsid w:val="0056155F"/>
    <w:rsid w:val="00562272"/>
    <w:rsid w:val="0056450C"/>
    <w:rsid w:val="005648F8"/>
    <w:rsid w:val="005665C3"/>
    <w:rsid w:val="00577513"/>
    <w:rsid w:val="00577D0B"/>
    <w:rsid w:val="005813D2"/>
    <w:rsid w:val="00582855"/>
    <w:rsid w:val="0058529C"/>
    <w:rsid w:val="0058713B"/>
    <w:rsid w:val="0059303B"/>
    <w:rsid w:val="00594230"/>
    <w:rsid w:val="00594802"/>
    <w:rsid w:val="005948DD"/>
    <w:rsid w:val="00595467"/>
    <w:rsid w:val="0059609E"/>
    <w:rsid w:val="0059616D"/>
    <w:rsid w:val="005A02BF"/>
    <w:rsid w:val="005A27AA"/>
    <w:rsid w:val="005A288A"/>
    <w:rsid w:val="005A413E"/>
    <w:rsid w:val="005A41CC"/>
    <w:rsid w:val="005B26AE"/>
    <w:rsid w:val="005B44CE"/>
    <w:rsid w:val="005C271A"/>
    <w:rsid w:val="005C3E9D"/>
    <w:rsid w:val="005D0513"/>
    <w:rsid w:val="005D0EC4"/>
    <w:rsid w:val="005D2204"/>
    <w:rsid w:val="005D5A08"/>
    <w:rsid w:val="005D634A"/>
    <w:rsid w:val="005E0B5C"/>
    <w:rsid w:val="005E27F3"/>
    <w:rsid w:val="005E4F7F"/>
    <w:rsid w:val="005E5983"/>
    <w:rsid w:val="005E6CFC"/>
    <w:rsid w:val="005F0A7C"/>
    <w:rsid w:val="005F2238"/>
    <w:rsid w:val="005F356F"/>
    <w:rsid w:val="005F3667"/>
    <w:rsid w:val="005F3F18"/>
    <w:rsid w:val="00604F63"/>
    <w:rsid w:val="00617DC8"/>
    <w:rsid w:val="00623AB9"/>
    <w:rsid w:val="00630260"/>
    <w:rsid w:val="0063161D"/>
    <w:rsid w:val="0063391A"/>
    <w:rsid w:val="00634FDC"/>
    <w:rsid w:val="006407EB"/>
    <w:rsid w:val="0064213B"/>
    <w:rsid w:val="0064404A"/>
    <w:rsid w:val="00644B6C"/>
    <w:rsid w:val="00646D3D"/>
    <w:rsid w:val="00647072"/>
    <w:rsid w:val="0065155B"/>
    <w:rsid w:val="00654E22"/>
    <w:rsid w:val="006604BE"/>
    <w:rsid w:val="006660CC"/>
    <w:rsid w:val="006719E7"/>
    <w:rsid w:val="006746C9"/>
    <w:rsid w:val="00675BA7"/>
    <w:rsid w:val="00681BFF"/>
    <w:rsid w:val="00684999"/>
    <w:rsid w:val="00684BB1"/>
    <w:rsid w:val="006869B9"/>
    <w:rsid w:val="006927F9"/>
    <w:rsid w:val="00692D18"/>
    <w:rsid w:val="00696A72"/>
    <w:rsid w:val="00696B45"/>
    <w:rsid w:val="00696C08"/>
    <w:rsid w:val="006A2FCC"/>
    <w:rsid w:val="006A4F9A"/>
    <w:rsid w:val="006A7E9E"/>
    <w:rsid w:val="006B292B"/>
    <w:rsid w:val="006B2D60"/>
    <w:rsid w:val="006B330B"/>
    <w:rsid w:val="006B50CF"/>
    <w:rsid w:val="006B6B4A"/>
    <w:rsid w:val="006C05BD"/>
    <w:rsid w:val="006C143F"/>
    <w:rsid w:val="006C3D0A"/>
    <w:rsid w:val="006C750D"/>
    <w:rsid w:val="006D0B37"/>
    <w:rsid w:val="006D2356"/>
    <w:rsid w:val="006D2B79"/>
    <w:rsid w:val="006D4FB9"/>
    <w:rsid w:val="006E0E8B"/>
    <w:rsid w:val="006E27E0"/>
    <w:rsid w:val="006E3DD0"/>
    <w:rsid w:val="006E6546"/>
    <w:rsid w:val="006E7F48"/>
    <w:rsid w:val="006F4199"/>
    <w:rsid w:val="006F472F"/>
    <w:rsid w:val="006F6FF3"/>
    <w:rsid w:val="007006D1"/>
    <w:rsid w:val="007022E6"/>
    <w:rsid w:val="0070285D"/>
    <w:rsid w:val="0070379F"/>
    <w:rsid w:val="007057B5"/>
    <w:rsid w:val="007135AA"/>
    <w:rsid w:val="007136F7"/>
    <w:rsid w:val="007209AD"/>
    <w:rsid w:val="00720CFA"/>
    <w:rsid w:val="00723F83"/>
    <w:rsid w:val="007310D2"/>
    <w:rsid w:val="00734E5F"/>
    <w:rsid w:val="00740445"/>
    <w:rsid w:val="0074323D"/>
    <w:rsid w:val="007455F6"/>
    <w:rsid w:val="00745C6B"/>
    <w:rsid w:val="007517DE"/>
    <w:rsid w:val="007548A5"/>
    <w:rsid w:val="007555BE"/>
    <w:rsid w:val="00755CC3"/>
    <w:rsid w:val="00755EE2"/>
    <w:rsid w:val="00756DCE"/>
    <w:rsid w:val="00760505"/>
    <w:rsid w:val="00761AF4"/>
    <w:rsid w:val="00762764"/>
    <w:rsid w:val="00763BCE"/>
    <w:rsid w:val="00763F6C"/>
    <w:rsid w:val="00765D2A"/>
    <w:rsid w:val="00767307"/>
    <w:rsid w:val="00770DFA"/>
    <w:rsid w:val="0077183B"/>
    <w:rsid w:val="00772033"/>
    <w:rsid w:val="0077559F"/>
    <w:rsid w:val="00776605"/>
    <w:rsid w:val="007767A1"/>
    <w:rsid w:val="00780B06"/>
    <w:rsid w:val="00781B56"/>
    <w:rsid w:val="007839A2"/>
    <w:rsid w:val="00783B8B"/>
    <w:rsid w:val="00784175"/>
    <w:rsid w:val="00785A03"/>
    <w:rsid w:val="0079086A"/>
    <w:rsid w:val="007946A3"/>
    <w:rsid w:val="00795006"/>
    <w:rsid w:val="00795BC0"/>
    <w:rsid w:val="00795E0C"/>
    <w:rsid w:val="007967A0"/>
    <w:rsid w:val="007A25CB"/>
    <w:rsid w:val="007A30A4"/>
    <w:rsid w:val="007A3289"/>
    <w:rsid w:val="007B73B2"/>
    <w:rsid w:val="007C1E35"/>
    <w:rsid w:val="007C57B9"/>
    <w:rsid w:val="007C6332"/>
    <w:rsid w:val="007C655B"/>
    <w:rsid w:val="007D0440"/>
    <w:rsid w:val="007D2688"/>
    <w:rsid w:val="007D2C51"/>
    <w:rsid w:val="007D3BC1"/>
    <w:rsid w:val="007D62B8"/>
    <w:rsid w:val="007D6510"/>
    <w:rsid w:val="007E15F6"/>
    <w:rsid w:val="007E4914"/>
    <w:rsid w:val="007E56B4"/>
    <w:rsid w:val="007E6770"/>
    <w:rsid w:val="007F28A0"/>
    <w:rsid w:val="007F42B0"/>
    <w:rsid w:val="007F464D"/>
    <w:rsid w:val="007F608F"/>
    <w:rsid w:val="00802147"/>
    <w:rsid w:val="00804EB0"/>
    <w:rsid w:val="0081110F"/>
    <w:rsid w:val="0081326B"/>
    <w:rsid w:val="00813E0B"/>
    <w:rsid w:val="00814A44"/>
    <w:rsid w:val="008252F7"/>
    <w:rsid w:val="00826B97"/>
    <w:rsid w:val="00827973"/>
    <w:rsid w:val="00833446"/>
    <w:rsid w:val="00834141"/>
    <w:rsid w:val="00836858"/>
    <w:rsid w:val="008400A8"/>
    <w:rsid w:val="00842DAE"/>
    <w:rsid w:val="00845636"/>
    <w:rsid w:val="0085061D"/>
    <w:rsid w:val="00851D2B"/>
    <w:rsid w:val="008522AA"/>
    <w:rsid w:val="0085474A"/>
    <w:rsid w:val="00854E0C"/>
    <w:rsid w:val="00860352"/>
    <w:rsid w:val="008612EE"/>
    <w:rsid w:val="00861906"/>
    <w:rsid w:val="008621CF"/>
    <w:rsid w:val="00863C1F"/>
    <w:rsid w:val="00866F4B"/>
    <w:rsid w:val="00870336"/>
    <w:rsid w:val="008703C3"/>
    <w:rsid w:val="0087180C"/>
    <w:rsid w:val="0087366D"/>
    <w:rsid w:val="00874ECB"/>
    <w:rsid w:val="00875DAB"/>
    <w:rsid w:val="00876792"/>
    <w:rsid w:val="008772F2"/>
    <w:rsid w:val="00880F27"/>
    <w:rsid w:val="00882B82"/>
    <w:rsid w:val="008836E8"/>
    <w:rsid w:val="00885018"/>
    <w:rsid w:val="00885127"/>
    <w:rsid w:val="00885C56"/>
    <w:rsid w:val="008914C2"/>
    <w:rsid w:val="00891F8F"/>
    <w:rsid w:val="00893C02"/>
    <w:rsid w:val="00894DC8"/>
    <w:rsid w:val="00896C00"/>
    <w:rsid w:val="008A1D4C"/>
    <w:rsid w:val="008A5130"/>
    <w:rsid w:val="008A645A"/>
    <w:rsid w:val="008B1C35"/>
    <w:rsid w:val="008B2562"/>
    <w:rsid w:val="008B5C5B"/>
    <w:rsid w:val="008B6917"/>
    <w:rsid w:val="008C089D"/>
    <w:rsid w:val="008C0D1E"/>
    <w:rsid w:val="008C156E"/>
    <w:rsid w:val="008C1CC3"/>
    <w:rsid w:val="008C1ECF"/>
    <w:rsid w:val="008C46D7"/>
    <w:rsid w:val="008C6BB3"/>
    <w:rsid w:val="008D14A4"/>
    <w:rsid w:val="008D2ABB"/>
    <w:rsid w:val="008D2E01"/>
    <w:rsid w:val="008D3A72"/>
    <w:rsid w:val="008D5039"/>
    <w:rsid w:val="008D5D23"/>
    <w:rsid w:val="008D696C"/>
    <w:rsid w:val="008D6976"/>
    <w:rsid w:val="008E22E0"/>
    <w:rsid w:val="008E2506"/>
    <w:rsid w:val="008E4610"/>
    <w:rsid w:val="008E572B"/>
    <w:rsid w:val="008E6B07"/>
    <w:rsid w:val="008E6EF6"/>
    <w:rsid w:val="008F0BFD"/>
    <w:rsid w:val="008F24BA"/>
    <w:rsid w:val="008F39F4"/>
    <w:rsid w:val="008F625C"/>
    <w:rsid w:val="009049B5"/>
    <w:rsid w:val="00905DB3"/>
    <w:rsid w:val="00907126"/>
    <w:rsid w:val="00910F19"/>
    <w:rsid w:val="009112E2"/>
    <w:rsid w:val="00915825"/>
    <w:rsid w:val="009167F7"/>
    <w:rsid w:val="0092241A"/>
    <w:rsid w:val="00924A12"/>
    <w:rsid w:val="00931CCF"/>
    <w:rsid w:val="00936B5D"/>
    <w:rsid w:val="009404AD"/>
    <w:rsid w:val="00943A6E"/>
    <w:rsid w:val="00946078"/>
    <w:rsid w:val="009508CB"/>
    <w:rsid w:val="00953588"/>
    <w:rsid w:val="00954841"/>
    <w:rsid w:val="00956D77"/>
    <w:rsid w:val="00960DAB"/>
    <w:rsid w:val="00960DBC"/>
    <w:rsid w:val="00961B83"/>
    <w:rsid w:val="009638FC"/>
    <w:rsid w:val="0096509E"/>
    <w:rsid w:val="00967098"/>
    <w:rsid w:val="00971459"/>
    <w:rsid w:val="009725A0"/>
    <w:rsid w:val="00973D39"/>
    <w:rsid w:val="0097414A"/>
    <w:rsid w:val="00975FAD"/>
    <w:rsid w:val="009801DB"/>
    <w:rsid w:val="00982EEB"/>
    <w:rsid w:val="00986496"/>
    <w:rsid w:val="00987636"/>
    <w:rsid w:val="00993D6A"/>
    <w:rsid w:val="00994AF3"/>
    <w:rsid w:val="00994FC5"/>
    <w:rsid w:val="00995C59"/>
    <w:rsid w:val="009A1867"/>
    <w:rsid w:val="009A3201"/>
    <w:rsid w:val="009A33BE"/>
    <w:rsid w:val="009A67F3"/>
    <w:rsid w:val="009A6C55"/>
    <w:rsid w:val="009B158F"/>
    <w:rsid w:val="009B3861"/>
    <w:rsid w:val="009B3FF7"/>
    <w:rsid w:val="009B48F3"/>
    <w:rsid w:val="009B4E68"/>
    <w:rsid w:val="009B53A5"/>
    <w:rsid w:val="009B7C67"/>
    <w:rsid w:val="009C221E"/>
    <w:rsid w:val="009C2910"/>
    <w:rsid w:val="009C3A5B"/>
    <w:rsid w:val="009C40FE"/>
    <w:rsid w:val="009C65E7"/>
    <w:rsid w:val="009D3345"/>
    <w:rsid w:val="009D35A4"/>
    <w:rsid w:val="009D625C"/>
    <w:rsid w:val="009D70CB"/>
    <w:rsid w:val="009D70F9"/>
    <w:rsid w:val="009E099D"/>
    <w:rsid w:val="009E342C"/>
    <w:rsid w:val="009E59A8"/>
    <w:rsid w:val="009E7448"/>
    <w:rsid w:val="009F664E"/>
    <w:rsid w:val="009F7585"/>
    <w:rsid w:val="00A02D83"/>
    <w:rsid w:val="00A02D9A"/>
    <w:rsid w:val="00A0345E"/>
    <w:rsid w:val="00A0534A"/>
    <w:rsid w:val="00A05F6F"/>
    <w:rsid w:val="00A07553"/>
    <w:rsid w:val="00A078B2"/>
    <w:rsid w:val="00A07F6E"/>
    <w:rsid w:val="00A104DA"/>
    <w:rsid w:val="00A1199A"/>
    <w:rsid w:val="00A11E88"/>
    <w:rsid w:val="00A11ECA"/>
    <w:rsid w:val="00A13E64"/>
    <w:rsid w:val="00A141F9"/>
    <w:rsid w:val="00A14218"/>
    <w:rsid w:val="00A14297"/>
    <w:rsid w:val="00A14DBC"/>
    <w:rsid w:val="00A2170C"/>
    <w:rsid w:val="00A23A4A"/>
    <w:rsid w:val="00A2491E"/>
    <w:rsid w:val="00A26ED5"/>
    <w:rsid w:val="00A30253"/>
    <w:rsid w:val="00A426F7"/>
    <w:rsid w:val="00A432A8"/>
    <w:rsid w:val="00A43656"/>
    <w:rsid w:val="00A43C5A"/>
    <w:rsid w:val="00A46DA9"/>
    <w:rsid w:val="00A4733D"/>
    <w:rsid w:val="00A514E9"/>
    <w:rsid w:val="00A51E23"/>
    <w:rsid w:val="00A53AD0"/>
    <w:rsid w:val="00A57DDB"/>
    <w:rsid w:val="00A64432"/>
    <w:rsid w:val="00A656F4"/>
    <w:rsid w:val="00A6755D"/>
    <w:rsid w:val="00A72A0C"/>
    <w:rsid w:val="00A72C2D"/>
    <w:rsid w:val="00A740D7"/>
    <w:rsid w:val="00A74684"/>
    <w:rsid w:val="00A811A6"/>
    <w:rsid w:val="00A8211F"/>
    <w:rsid w:val="00A82E72"/>
    <w:rsid w:val="00A83B84"/>
    <w:rsid w:val="00A85148"/>
    <w:rsid w:val="00A878AA"/>
    <w:rsid w:val="00A915AC"/>
    <w:rsid w:val="00A91C8F"/>
    <w:rsid w:val="00A95C98"/>
    <w:rsid w:val="00A97F38"/>
    <w:rsid w:val="00AA155E"/>
    <w:rsid w:val="00AA3A80"/>
    <w:rsid w:val="00AA6730"/>
    <w:rsid w:val="00AB0E7E"/>
    <w:rsid w:val="00AB5C2A"/>
    <w:rsid w:val="00AB6221"/>
    <w:rsid w:val="00AC1D9D"/>
    <w:rsid w:val="00AC2400"/>
    <w:rsid w:val="00AC38FC"/>
    <w:rsid w:val="00AC43CE"/>
    <w:rsid w:val="00AC558C"/>
    <w:rsid w:val="00AC60F4"/>
    <w:rsid w:val="00AD0A00"/>
    <w:rsid w:val="00AD0C56"/>
    <w:rsid w:val="00AD0D22"/>
    <w:rsid w:val="00AD0D7C"/>
    <w:rsid w:val="00AD0F10"/>
    <w:rsid w:val="00AD1AC2"/>
    <w:rsid w:val="00AD4FC1"/>
    <w:rsid w:val="00AD6AE2"/>
    <w:rsid w:val="00AD7E3B"/>
    <w:rsid w:val="00AE25B3"/>
    <w:rsid w:val="00AE2E00"/>
    <w:rsid w:val="00AE5F4B"/>
    <w:rsid w:val="00AE620F"/>
    <w:rsid w:val="00AE7698"/>
    <w:rsid w:val="00AE7C45"/>
    <w:rsid w:val="00AE7ED7"/>
    <w:rsid w:val="00AF0916"/>
    <w:rsid w:val="00AF1F3F"/>
    <w:rsid w:val="00B00EC5"/>
    <w:rsid w:val="00B00F48"/>
    <w:rsid w:val="00B0435D"/>
    <w:rsid w:val="00B06C6C"/>
    <w:rsid w:val="00B070B6"/>
    <w:rsid w:val="00B073E6"/>
    <w:rsid w:val="00B0765E"/>
    <w:rsid w:val="00B07C4B"/>
    <w:rsid w:val="00B1070A"/>
    <w:rsid w:val="00B10F6B"/>
    <w:rsid w:val="00B205BF"/>
    <w:rsid w:val="00B24576"/>
    <w:rsid w:val="00B25397"/>
    <w:rsid w:val="00B26C6B"/>
    <w:rsid w:val="00B30CAB"/>
    <w:rsid w:val="00B30F0A"/>
    <w:rsid w:val="00B31F62"/>
    <w:rsid w:val="00B344DE"/>
    <w:rsid w:val="00B366FA"/>
    <w:rsid w:val="00B36C88"/>
    <w:rsid w:val="00B3792D"/>
    <w:rsid w:val="00B40A41"/>
    <w:rsid w:val="00B40E8B"/>
    <w:rsid w:val="00B41400"/>
    <w:rsid w:val="00B42983"/>
    <w:rsid w:val="00B44AC1"/>
    <w:rsid w:val="00B4564C"/>
    <w:rsid w:val="00B4635B"/>
    <w:rsid w:val="00B519C0"/>
    <w:rsid w:val="00B53DB4"/>
    <w:rsid w:val="00B54F7D"/>
    <w:rsid w:val="00B575EE"/>
    <w:rsid w:val="00B577A6"/>
    <w:rsid w:val="00B60178"/>
    <w:rsid w:val="00B60726"/>
    <w:rsid w:val="00B60AFB"/>
    <w:rsid w:val="00B6344C"/>
    <w:rsid w:val="00B6378B"/>
    <w:rsid w:val="00B6388E"/>
    <w:rsid w:val="00B64314"/>
    <w:rsid w:val="00B652F2"/>
    <w:rsid w:val="00B656CB"/>
    <w:rsid w:val="00B660D3"/>
    <w:rsid w:val="00B66590"/>
    <w:rsid w:val="00B72DA0"/>
    <w:rsid w:val="00B73288"/>
    <w:rsid w:val="00B74518"/>
    <w:rsid w:val="00B75B3A"/>
    <w:rsid w:val="00B7712F"/>
    <w:rsid w:val="00B7724C"/>
    <w:rsid w:val="00B80BB5"/>
    <w:rsid w:val="00B81217"/>
    <w:rsid w:val="00B817CD"/>
    <w:rsid w:val="00B81F70"/>
    <w:rsid w:val="00B82988"/>
    <w:rsid w:val="00B83B28"/>
    <w:rsid w:val="00B87262"/>
    <w:rsid w:val="00B905FC"/>
    <w:rsid w:val="00B94DE0"/>
    <w:rsid w:val="00B96C97"/>
    <w:rsid w:val="00BA0AFB"/>
    <w:rsid w:val="00BA3350"/>
    <w:rsid w:val="00BA4055"/>
    <w:rsid w:val="00BA4E4C"/>
    <w:rsid w:val="00BA4F3D"/>
    <w:rsid w:val="00BA5368"/>
    <w:rsid w:val="00BB1998"/>
    <w:rsid w:val="00BB2E50"/>
    <w:rsid w:val="00BB346D"/>
    <w:rsid w:val="00BB4BD4"/>
    <w:rsid w:val="00BB4E18"/>
    <w:rsid w:val="00BB7729"/>
    <w:rsid w:val="00BC0D65"/>
    <w:rsid w:val="00BC120D"/>
    <w:rsid w:val="00BC1B24"/>
    <w:rsid w:val="00BC291C"/>
    <w:rsid w:val="00BC445D"/>
    <w:rsid w:val="00BC49AA"/>
    <w:rsid w:val="00BC6C7D"/>
    <w:rsid w:val="00BC7875"/>
    <w:rsid w:val="00BD03F3"/>
    <w:rsid w:val="00BD364A"/>
    <w:rsid w:val="00BD3D01"/>
    <w:rsid w:val="00BD5A78"/>
    <w:rsid w:val="00BD7D92"/>
    <w:rsid w:val="00BE68D5"/>
    <w:rsid w:val="00BE6934"/>
    <w:rsid w:val="00BE7970"/>
    <w:rsid w:val="00BF12ED"/>
    <w:rsid w:val="00BF5769"/>
    <w:rsid w:val="00C04119"/>
    <w:rsid w:val="00C05242"/>
    <w:rsid w:val="00C05588"/>
    <w:rsid w:val="00C06205"/>
    <w:rsid w:val="00C06F81"/>
    <w:rsid w:val="00C11296"/>
    <w:rsid w:val="00C11F83"/>
    <w:rsid w:val="00C12BC1"/>
    <w:rsid w:val="00C13917"/>
    <w:rsid w:val="00C1446F"/>
    <w:rsid w:val="00C1539A"/>
    <w:rsid w:val="00C1751D"/>
    <w:rsid w:val="00C218AB"/>
    <w:rsid w:val="00C23BCC"/>
    <w:rsid w:val="00C2422D"/>
    <w:rsid w:val="00C244B6"/>
    <w:rsid w:val="00C26187"/>
    <w:rsid w:val="00C27ECE"/>
    <w:rsid w:val="00C32BEF"/>
    <w:rsid w:val="00C332CF"/>
    <w:rsid w:val="00C36FB2"/>
    <w:rsid w:val="00C37D67"/>
    <w:rsid w:val="00C4250E"/>
    <w:rsid w:val="00C43CDD"/>
    <w:rsid w:val="00C46B2F"/>
    <w:rsid w:val="00C46B50"/>
    <w:rsid w:val="00C50018"/>
    <w:rsid w:val="00C50F77"/>
    <w:rsid w:val="00C51272"/>
    <w:rsid w:val="00C61568"/>
    <w:rsid w:val="00C622B5"/>
    <w:rsid w:val="00C65E36"/>
    <w:rsid w:val="00C66286"/>
    <w:rsid w:val="00C7050F"/>
    <w:rsid w:val="00C72CAB"/>
    <w:rsid w:val="00C72CB6"/>
    <w:rsid w:val="00C7389B"/>
    <w:rsid w:val="00C74DD4"/>
    <w:rsid w:val="00C76F5C"/>
    <w:rsid w:val="00C776EF"/>
    <w:rsid w:val="00C80EB1"/>
    <w:rsid w:val="00C8202E"/>
    <w:rsid w:val="00C827D5"/>
    <w:rsid w:val="00C83FFF"/>
    <w:rsid w:val="00C84B25"/>
    <w:rsid w:val="00C8656C"/>
    <w:rsid w:val="00C86A52"/>
    <w:rsid w:val="00C87432"/>
    <w:rsid w:val="00C90B16"/>
    <w:rsid w:val="00C94390"/>
    <w:rsid w:val="00C94C61"/>
    <w:rsid w:val="00C94E8A"/>
    <w:rsid w:val="00C95B1D"/>
    <w:rsid w:val="00C97F36"/>
    <w:rsid w:val="00CA00D8"/>
    <w:rsid w:val="00CA1D8A"/>
    <w:rsid w:val="00CB3AF6"/>
    <w:rsid w:val="00CB5B55"/>
    <w:rsid w:val="00CB6893"/>
    <w:rsid w:val="00CB7235"/>
    <w:rsid w:val="00CC36E3"/>
    <w:rsid w:val="00CC6C96"/>
    <w:rsid w:val="00CD6462"/>
    <w:rsid w:val="00CD69B3"/>
    <w:rsid w:val="00CD6BB7"/>
    <w:rsid w:val="00CD6E30"/>
    <w:rsid w:val="00CD78A9"/>
    <w:rsid w:val="00CD7FBC"/>
    <w:rsid w:val="00CE34DB"/>
    <w:rsid w:val="00CE47D4"/>
    <w:rsid w:val="00CE56F9"/>
    <w:rsid w:val="00CE5EA9"/>
    <w:rsid w:val="00CF212E"/>
    <w:rsid w:val="00CF6FF0"/>
    <w:rsid w:val="00CF73E6"/>
    <w:rsid w:val="00D00CBB"/>
    <w:rsid w:val="00D03F5C"/>
    <w:rsid w:val="00D04867"/>
    <w:rsid w:val="00D0626A"/>
    <w:rsid w:val="00D0733D"/>
    <w:rsid w:val="00D07E72"/>
    <w:rsid w:val="00D10F37"/>
    <w:rsid w:val="00D114E9"/>
    <w:rsid w:val="00D11E6C"/>
    <w:rsid w:val="00D147A1"/>
    <w:rsid w:val="00D15AAC"/>
    <w:rsid w:val="00D16239"/>
    <w:rsid w:val="00D16DC5"/>
    <w:rsid w:val="00D17F4B"/>
    <w:rsid w:val="00D23184"/>
    <w:rsid w:val="00D2747D"/>
    <w:rsid w:val="00D341BF"/>
    <w:rsid w:val="00D350C3"/>
    <w:rsid w:val="00D3520C"/>
    <w:rsid w:val="00D37952"/>
    <w:rsid w:val="00D42F0B"/>
    <w:rsid w:val="00D42FB9"/>
    <w:rsid w:val="00D43438"/>
    <w:rsid w:val="00D455AF"/>
    <w:rsid w:val="00D46ACB"/>
    <w:rsid w:val="00D514EB"/>
    <w:rsid w:val="00D54DA0"/>
    <w:rsid w:val="00D60131"/>
    <w:rsid w:val="00D602C4"/>
    <w:rsid w:val="00D6094C"/>
    <w:rsid w:val="00D61A93"/>
    <w:rsid w:val="00D70D43"/>
    <w:rsid w:val="00D74444"/>
    <w:rsid w:val="00D80CC0"/>
    <w:rsid w:val="00D816F4"/>
    <w:rsid w:val="00D81CA7"/>
    <w:rsid w:val="00D82DD0"/>
    <w:rsid w:val="00D87BA0"/>
    <w:rsid w:val="00D904A2"/>
    <w:rsid w:val="00D91A81"/>
    <w:rsid w:val="00D92BEC"/>
    <w:rsid w:val="00D94706"/>
    <w:rsid w:val="00D9513D"/>
    <w:rsid w:val="00D960E9"/>
    <w:rsid w:val="00DA11BC"/>
    <w:rsid w:val="00DA4E56"/>
    <w:rsid w:val="00DB27DC"/>
    <w:rsid w:val="00DB48C5"/>
    <w:rsid w:val="00DB79B0"/>
    <w:rsid w:val="00DC19CE"/>
    <w:rsid w:val="00DC2742"/>
    <w:rsid w:val="00DC3AA0"/>
    <w:rsid w:val="00DC49DD"/>
    <w:rsid w:val="00DC4FB6"/>
    <w:rsid w:val="00DC54DB"/>
    <w:rsid w:val="00DC7DEB"/>
    <w:rsid w:val="00DD1C6A"/>
    <w:rsid w:val="00DD2137"/>
    <w:rsid w:val="00DD319E"/>
    <w:rsid w:val="00DD4025"/>
    <w:rsid w:val="00DD4979"/>
    <w:rsid w:val="00DD4E4C"/>
    <w:rsid w:val="00DD52FE"/>
    <w:rsid w:val="00DD5AB8"/>
    <w:rsid w:val="00DD6A5A"/>
    <w:rsid w:val="00DD7200"/>
    <w:rsid w:val="00DE213A"/>
    <w:rsid w:val="00DE2C80"/>
    <w:rsid w:val="00DE2EFD"/>
    <w:rsid w:val="00DE5C62"/>
    <w:rsid w:val="00DF1630"/>
    <w:rsid w:val="00DF2766"/>
    <w:rsid w:val="00DF2833"/>
    <w:rsid w:val="00DF5C0C"/>
    <w:rsid w:val="00DF6DBA"/>
    <w:rsid w:val="00DF717B"/>
    <w:rsid w:val="00E01901"/>
    <w:rsid w:val="00E03A49"/>
    <w:rsid w:val="00E044A9"/>
    <w:rsid w:val="00E06EB4"/>
    <w:rsid w:val="00E07E1F"/>
    <w:rsid w:val="00E12B32"/>
    <w:rsid w:val="00E14379"/>
    <w:rsid w:val="00E16E07"/>
    <w:rsid w:val="00E17234"/>
    <w:rsid w:val="00E22DCE"/>
    <w:rsid w:val="00E23D05"/>
    <w:rsid w:val="00E251E5"/>
    <w:rsid w:val="00E259C9"/>
    <w:rsid w:val="00E26FF3"/>
    <w:rsid w:val="00E3193B"/>
    <w:rsid w:val="00E31E02"/>
    <w:rsid w:val="00E331AB"/>
    <w:rsid w:val="00E33F99"/>
    <w:rsid w:val="00E403B4"/>
    <w:rsid w:val="00E40A86"/>
    <w:rsid w:val="00E42C9D"/>
    <w:rsid w:val="00E43DD3"/>
    <w:rsid w:val="00E45BEA"/>
    <w:rsid w:val="00E50F3E"/>
    <w:rsid w:val="00E51A64"/>
    <w:rsid w:val="00E56D5E"/>
    <w:rsid w:val="00E57D29"/>
    <w:rsid w:val="00E60DD8"/>
    <w:rsid w:val="00E6245E"/>
    <w:rsid w:val="00E64248"/>
    <w:rsid w:val="00E65034"/>
    <w:rsid w:val="00E70199"/>
    <w:rsid w:val="00E705B2"/>
    <w:rsid w:val="00E7067D"/>
    <w:rsid w:val="00E709BD"/>
    <w:rsid w:val="00E71022"/>
    <w:rsid w:val="00E71DE5"/>
    <w:rsid w:val="00E734FA"/>
    <w:rsid w:val="00E744BE"/>
    <w:rsid w:val="00E75580"/>
    <w:rsid w:val="00E84CD4"/>
    <w:rsid w:val="00E87FDB"/>
    <w:rsid w:val="00E95157"/>
    <w:rsid w:val="00E958AF"/>
    <w:rsid w:val="00EA4389"/>
    <w:rsid w:val="00EA48AF"/>
    <w:rsid w:val="00EA5C1B"/>
    <w:rsid w:val="00EA64DD"/>
    <w:rsid w:val="00EA6D50"/>
    <w:rsid w:val="00EB2D76"/>
    <w:rsid w:val="00EB2F17"/>
    <w:rsid w:val="00EB79A1"/>
    <w:rsid w:val="00EC007F"/>
    <w:rsid w:val="00EC0A35"/>
    <w:rsid w:val="00EC0C9C"/>
    <w:rsid w:val="00EC1F25"/>
    <w:rsid w:val="00EC3650"/>
    <w:rsid w:val="00EC55FA"/>
    <w:rsid w:val="00EC5C82"/>
    <w:rsid w:val="00EC6AC3"/>
    <w:rsid w:val="00ED0AC3"/>
    <w:rsid w:val="00ED16F0"/>
    <w:rsid w:val="00ED206D"/>
    <w:rsid w:val="00ED2334"/>
    <w:rsid w:val="00ED5BF9"/>
    <w:rsid w:val="00ED6012"/>
    <w:rsid w:val="00ED7910"/>
    <w:rsid w:val="00EE10A9"/>
    <w:rsid w:val="00EE1E30"/>
    <w:rsid w:val="00EE1FC9"/>
    <w:rsid w:val="00EE321B"/>
    <w:rsid w:val="00EE570E"/>
    <w:rsid w:val="00EE59E3"/>
    <w:rsid w:val="00EE6FB9"/>
    <w:rsid w:val="00EF05C9"/>
    <w:rsid w:val="00EF2302"/>
    <w:rsid w:val="00EF2BE0"/>
    <w:rsid w:val="00EF333D"/>
    <w:rsid w:val="00EF391E"/>
    <w:rsid w:val="00EF49A0"/>
    <w:rsid w:val="00EF5E6F"/>
    <w:rsid w:val="00EF6F6B"/>
    <w:rsid w:val="00F01CD7"/>
    <w:rsid w:val="00F04718"/>
    <w:rsid w:val="00F07862"/>
    <w:rsid w:val="00F11466"/>
    <w:rsid w:val="00F14FBF"/>
    <w:rsid w:val="00F17493"/>
    <w:rsid w:val="00F20C89"/>
    <w:rsid w:val="00F22CFD"/>
    <w:rsid w:val="00F2493F"/>
    <w:rsid w:val="00F27274"/>
    <w:rsid w:val="00F274F8"/>
    <w:rsid w:val="00F30867"/>
    <w:rsid w:val="00F34A37"/>
    <w:rsid w:val="00F3586D"/>
    <w:rsid w:val="00F36938"/>
    <w:rsid w:val="00F403A8"/>
    <w:rsid w:val="00F405F1"/>
    <w:rsid w:val="00F40DA8"/>
    <w:rsid w:val="00F40E56"/>
    <w:rsid w:val="00F5080C"/>
    <w:rsid w:val="00F56BA1"/>
    <w:rsid w:val="00F65074"/>
    <w:rsid w:val="00F6698C"/>
    <w:rsid w:val="00F718FE"/>
    <w:rsid w:val="00F72D90"/>
    <w:rsid w:val="00F80A4B"/>
    <w:rsid w:val="00F80B42"/>
    <w:rsid w:val="00F80FFD"/>
    <w:rsid w:val="00F85A32"/>
    <w:rsid w:val="00F85E6A"/>
    <w:rsid w:val="00F90C5E"/>
    <w:rsid w:val="00F9188E"/>
    <w:rsid w:val="00F93833"/>
    <w:rsid w:val="00F957EA"/>
    <w:rsid w:val="00F96445"/>
    <w:rsid w:val="00F97094"/>
    <w:rsid w:val="00FA1293"/>
    <w:rsid w:val="00FA2889"/>
    <w:rsid w:val="00FA3AF4"/>
    <w:rsid w:val="00FA6406"/>
    <w:rsid w:val="00FA6C56"/>
    <w:rsid w:val="00FB0A06"/>
    <w:rsid w:val="00FB15A8"/>
    <w:rsid w:val="00FB1A68"/>
    <w:rsid w:val="00FB2AEF"/>
    <w:rsid w:val="00FB606E"/>
    <w:rsid w:val="00FC06B7"/>
    <w:rsid w:val="00FC63D4"/>
    <w:rsid w:val="00FC7E62"/>
    <w:rsid w:val="00FD0BAD"/>
    <w:rsid w:val="00FD1088"/>
    <w:rsid w:val="00FD402F"/>
    <w:rsid w:val="00FD492C"/>
    <w:rsid w:val="00FD5F81"/>
    <w:rsid w:val="00FD61E1"/>
    <w:rsid w:val="00FE37BA"/>
    <w:rsid w:val="00FE5AE1"/>
    <w:rsid w:val="00FF0180"/>
    <w:rsid w:val="00FF14D5"/>
    <w:rsid w:val="00FF1BE5"/>
    <w:rsid w:val="00FF32D7"/>
    <w:rsid w:val="00FF4ADF"/>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2D60"/>
    <w:pPr>
      <w:tabs>
        <w:tab w:val="left" w:pos="794"/>
        <w:tab w:val="left" w:pos="1191"/>
        <w:tab w:val="left" w:pos="1588"/>
        <w:tab w:val="left" w:pos="1985"/>
      </w:tabs>
      <w:overflowPunct w:val="0"/>
      <w:autoSpaceDE w:val="0"/>
      <w:autoSpaceDN w:val="0"/>
      <w:adjustRightInd w:val="0"/>
      <w:spacing w:before="120"/>
      <w:jc w:val="both"/>
      <w:textAlignment w:val="baseline"/>
    </w:pPr>
    <w:rPr>
      <w:sz w:val="22"/>
      <w:szCs w:val="22"/>
      <w:lang w:val="fr-FR" w:eastAsia="en-US"/>
    </w:rPr>
  </w:style>
  <w:style w:type="paragraph" w:styleId="Heading1">
    <w:name w:val="heading 1"/>
    <w:basedOn w:val="Normal"/>
    <w:next w:val="Normal"/>
    <w:link w:val="Heading1Char"/>
    <w:qFormat/>
    <w:rsid w:val="00A57DDB"/>
    <w:pPr>
      <w:keepNext/>
      <w:keepLines/>
      <w:spacing w:before="480"/>
      <w:ind w:left="794" w:hanging="794"/>
      <w:outlineLvl w:val="0"/>
    </w:pPr>
    <w:rPr>
      <w:b/>
      <w:bCs/>
    </w:rPr>
  </w:style>
  <w:style w:type="paragraph" w:styleId="Heading2">
    <w:name w:val="heading 2"/>
    <w:basedOn w:val="Heading1"/>
    <w:next w:val="Normal"/>
    <w:link w:val="Heading2Char"/>
    <w:qFormat/>
    <w:rsid w:val="00161349"/>
    <w:pPr>
      <w:spacing w:before="320"/>
      <w:outlineLvl w:val="1"/>
    </w:pPr>
    <w:rPr>
      <w:lang w:val="ru-RU"/>
    </w:rPr>
  </w:style>
  <w:style w:type="paragraph" w:styleId="Heading3">
    <w:name w:val="heading 3"/>
    <w:basedOn w:val="Heading1"/>
    <w:next w:val="Normal"/>
    <w:link w:val="Heading3Char"/>
    <w:qFormat/>
    <w:rsid w:val="002477CD"/>
    <w:pPr>
      <w:spacing w:before="200"/>
      <w:outlineLvl w:val="2"/>
    </w:pPr>
  </w:style>
  <w:style w:type="paragraph" w:styleId="Heading4">
    <w:name w:val="heading 4"/>
    <w:basedOn w:val="Heading3"/>
    <w:next w:val="Normal"/>
    <w:link w:val="Heading4Char"/>
    <w:qFormat/>
    <w:rsid w:val="002477CD"/>
    <w:pPr>
      <w:tabs>
        <w:tab w:val="clear" w:pos="794"/>
        <w:tab w:val="left" w:pos="992"/>
      </w:tabs>
      <w:ind w:left="992" w:hanging="992"/>
      <w:outlineLvl w:val="3"/>
    </w:pPr>
  </w:style>
  <w:style w:type="paragraph" w:styleId="Heading5">
    <w:name w:val="heading 5"/>
    <w:basedOn w:val="Heading4"/>
    <w:next w:val="Normal"/>
    <w:link w:val="Heading5Char"/>
    <w:qFormat/>
    <w:rsid w:val="00A57DDB"/>
    <w:pPr>
      <w:outlineLvl w:val="4"/>
    </w:pPr>
  </w:style>
  <w:style w:type="paragraph" w:styleId="Heading6">
    <w:name w:val="heading 6"/>
    <w:basedOn w:val="Heading4"/>
    <w:next w:val="Normal"/>
    <w:link w:val="Heading6Char"/>
    <w:qFormat/>
    <w:rsid w:val="00A57DDB"/>
    <w:pPr>
      <w:tabs>
        <w:tab w:val="clear" w:pos="992"/>
        <w:tab w:val="clear" w:pos="1191"/>
      </w:tabs>
      <w:ind w:left="1588" w:hanging="1588"/>
      <w:outlineLvl w:val="5"/>
    </w:pPr>
  </w:style>
  <w:style w:type="paragraph" w:styleId="Heading7">
    <w:name w:val="heading 7"/>
    <w:basedOn w:val="Heading6"/>
    <w:next w:val="Normal"/>
    <w:link w:val="Heading7Char"/>
    <w:qFormat/>
    <w:rsid w:val="00A57DDB"/>
    <w:pPr>
      <w:outlineLvl w:val="6"/>
    </w:pPr>
  </w:style>
  <w:style w:type="paragraph" w:styleId="Heading8">
    <w:name w:val="heading 8"/>
    <w:basedOn w:val="Heading6"/>
    <w:next w:val="Normal"/>
    <w:link w:val="Heading8Char"/>
    <w:qFormat/>
    <w:rsid w:val="00A57DDB"/>
    <w:pPr>
      <w:outlineLvl w:val="7"/>
    </w:pPr>
  </w:style>
  <w:style w:type="paragraph" w:styleId="Heading9">
    <w:name w:val="heading 9"/>
    <w:basedOn w:val="Heading6"/>
    <w:next w:val="Normal"/>
    <w:link w:val="Heading9Char"/>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2422D"/>
    <w:rPr>
      <w:b/>
      <w:bCs/>
      <w:sz w:val="22"/>
      <w:szCs w:val="22"/>
      <w:lang w:val="fr-FR" w:eastAsia="en-US"/>
    </w:rPr>
  </w:style>
  <w:style w:type="character" w:customStyle="1" w:styleId="Heading2Char">
    <w:name w:val="Heading 2 Char"/>
    <w:basedOn w:val="DefaultParagraphFont"/>
    <w:link w:val="Heading2"/>
    <w:locked/>
    <w:rsid w:val="00161349"/>
    <w:rPr>
      <w:b/>
      <w:bCs/>
      <w:sz w:val="22"/>
      <w:szCs w:val="22"/>
      <w:lang w:val="ru-RU" w:eastAsia="en-US"/>
    </w:rPr>
  </w:style>
  <w:style w:type="character" w:customStyle="1" w:styleId="Heading3Char">
    <w:name w:val="Heading 3 Char"/>
    <w:basedOn w:val="DefaultParagraphFont"/>
    <w:link w:val="Heading3"/>
    <w:locked/>
    <w:rsid w:val="002477CD"/>
    <w:rPr>
      <w:b/>
      <w:bCs/>
      <w:sz w:val="22"/>
      <w:szCs w:val="22"/>
      <w:lang w:val="fr-FR" w:eastAsia="en-US"/>
    </w:rPr>
  </w:style>
  <w:style w:type="character" w:customStyle="1" w:styleId="Heading4Char">
    <w:name w:val="Heading 4 Char"/>
    <w:basedOn w:val="DefaultParagraphFont"/>
    <w:link w:val="Heading4"/>
    <w:locked/>
    <w:rsid w:val="002477CD"/>
    <w:rPr>
      <w:b/>
      <w:bCs/>
      <w:sz w:val="22"/>
      <w:szCs w:val="22"/>
      <w:lang w:val="fr-FR" w:eastAsia="en-US"/>
    </w:rPr>
  </w:style>
  <w:style w:type="character" w:customStyle="1" w:styleId="Heading5Char">
    <w:name w:val="Heading 5 Char"/>
    <w:basedOn w:val="DefaultParagraphFont"/>
    <w:link w:val="Heading5"/>
    <w:locked/>
    <w:rsid w:val="00C2422D"/>
    <w:rPr>
      <w:b/>
      <w:bCs/>
      <w:sz w:val="24"/>
      <w:szCs w:val="24"/>
      <w:lang w:val="fr-FR" w:eastAsia="en-US"/>
    </w:rPr>
  </w:style>
  <w:style w:type="character" w:customStyle="1" w:styleId="Heading6Char">
    <w:name w:val="Heading 6 Char"/>
    <w:basedOn w:val="DefaultParagraphFont"/>
    <w:link w:val="Heading6"/>
    <w:locked/>
    <w:rsid w:val="00C2422D"/>
    <w:rPr>
      <w:b/>
      <w:bCs/>
      <w:sz w:val="24"/>
      <w:szCs w:val="24"/>
      <w:lang w:val="fr-FR" w:eastAsia="en-US"/>
    </w:rPr>
  </w:style>
  <w:style w:type="character" w:customStyle="1" w:styleId="Heading7Char">
    <w:name w:val="Heading 7 Char"/>
    <w:basedOn w:val="DefaultParagraphFont"/>
    <w:link w:val="Heading7"/>
    <w:locked/>
    <w:rsid w:val="00C2422D"/>
    <w:rPr>
      <w:b/>
      <w:bCs/>
      <w:sz w:val="24"/>
      <w:szCs w:val="24"/>
      <w:lang w:val="fr-FR" w:eastAsia="en-US"/>
    </w:rPr>
  </w:style>
  <w:style w:type="character" w:customStyle="1" w:styleId="Heading8Char">
    <w:name w:val="Heading 8 Char"/>
    <w:basedOn w:val="DefaultParagraphFont"/>
    <w:link w:val="Heading8"/>
    <w:locked/>
    <w:rsid w:val="00C2422D"/>
    <w:rPr>
      <w:b/>
      <w:bCs/>
      <w:sz w:val="24"/>
      <w:szCs w:val="24"/>
      <w:lang w:val="fr-FR" w:eastAsia="en-US"/>
    </w:rPr>
  </w:style>
  <w:style w:type="character" w:customStyle="1" w:styleId="Heading9Char">
    <w:name w:val="Heading 9 Char"/>
    <w:basedOn w:val="DefaultParagraphFont"/>
    <w:link w:val="Heading9"/>
    <w:locked/>
    <w:rsid w:val="00C2422D"/>
    <w:rPr>
      <w:b/>
      <w:bCs/>
      <w:sz w:val="24"/>
      <w:szCs w:val="24"/>
      <w:lang w:val="fr-FR" w:eastAsia="en-US"/>
    </w:rPr>
  </w:style>
  <w:style w:type="paragraph" w:styleId="Header">
    <w:name w:val="header"/>
    <w:basedOn w:val="Normal"/>
    <w:link w:val="HeaderChar"/>
    <w:rsid w:val="00A57DDB"/>
    <w:pPr>
      <w:tabs>
        <w:tab w:val="clear" w:pos="794"/>
        <w:tab w:val="clear" w:pos="1191"/>
        <w:tab w:val="clear" w:pos="1588"/>
        <w:tab w:val="clear" w:pos="1985"/>
        <w:tab w:val="center" w:pos="4848"/>
        <w:tab w:val="right" w:pos="9696"/>
      </w:tabs>
      <w:spacing w:before="0"/>
      <w:jc w:val="center"/>
    </w:pPr>
    <w:rPr>
      <w:sz w:val="24"/>
      <w:szCs w:val="24"/>
    </w:rPr>
  </w:style>
  <w:style w:type="character" w:customStyle="1" w:styleId="HeaderChar">
    <w:name w:val="Header Char"/>
    <w:basedOn w:val="DefaultParagraphFont"/>
    <w:link w:val="Header"/>
    <w:locked/>
    <w:rsid w:val="00C2422D"/>
    <w:rPr>
      <w:sz w:val="24"/>
      <w:szCs w:val="24"/>
      <w:lang w:val="fr-FR" w:eastAsia="en-US"/>
    </w:rPr>
  </w:style>
  <w:style w:type="paragraph" w:styleId="Footer">
    <w:name w:val="footer"/>
    <w:basedOn w:val="Normal"/>
    <w:link w:val="FooterChar"/>
    <w:rsid w:val="00A57DDB"/>
    <w:pPr>
      <w:tabs>
        <w:tab w:val="clear" w:pos="794"/>
        <w:tab w:val="clear" w:pos="1191"/>
        <w:tab w:val="clear" w:pos="1588"/>
        <w:tab w:val="clear" w:pos="1985"/>
      </w:tabs>
      <w:spacing w:before="0"/>
    </w:pPr>
    <w:rPr>
      <w:noProof/>
      <w:sz w:val="18"/>
      <w:szCs w:val="18"/>
    </w:rPr>
  </w:style>
  <w:style w:type="character" w:customStyle="1" w:styleId="FooterChar">
    <w:name w:val="Footer Char"/>
    <w:basedOn w:val="DefaultParagraphFont"/>
    <w:link w:val="Footer"/>
    <w:locked/>
    <w:rsid w:val="00C2422D"/>
    <w:rPr>
      <w:noProof/>
      <w:sz w:val="18"/>
      <w:szCs w:val="18"/>
      <w:lang w:val="fr-FR" w:eastAsia="en-US"/>
    </w:rPr>
  </w:style>
  <w:style w:type="character" w:styleId="PageNumber">
    <w:name w:val="page number"/>
    <w:basedOn w:val="DefaultParagraphFont"/>
    <w:rsid w:val="00A57DDB"/>
  </w:style>
  <w:style w:type="paragraph" w:customStyle="1" w:styleId="Headingb">
    <w:name w:val="Heading_b"/>
    <w:basedOn w:val="Heading3"/>
    <w:next w:val="Normal"/>
    <w:rsid w:val="006E0E8B"/>
    <w:pPr>
      <w:spacing w:before="160"/>
      <w:ind w:left="0" w:firstLine="0"/>
      <w:outlineLvl w:val="9"/>
    </w:pPr>
    <w:rPr>
      <w:lang w:val="ru-RU"/>
    </w:rPr>
  </w:style>
  <w:style w:type="paragraph" w:customStyle="1" w:styleId="Headingi">
    <w:name w:val="Heading_i"/>
    <w:basedOn w:val="Heading3"/>
    <w:next w:val="Normal"/>
    <w:rsid w:val="00A57DDB"/>
    <w:pPr>
      <w:spacing w:before="160"/>
      <w:ind w:left="0" w:firstLine="0"/>
    </w:pPr>
    <w:rPr>
      <w:b w:val="0"/>
      <w:bCs w:val="0"/>
      <w:i/>
      <w:iCs/>
    </w:rPr>
  </w:style>
  <w:style w:type="character" w:customStyle="1" w:styleId="href">
    <w:name w:val="href"/>
    <w:basedOn w:val="DefaultParagraphFont"/>
    <w:rsid w:val="00A57DDB"/>
  </w:style>
  <w:style w:type="paragraph" w:customStyle="1" w:styleId="enumlev1">
    <w:name w:val="enumlev1"/>
    <w:basedOn w:val="Normal"/>
    <w:rsid w:val="0064213B"/>
    <w:pPr>
      <w:spacing w:before="80"/>
      <w:ind w:left="794" w:hanging="794"/>
    </w:pPr>
    <w:rPr>
      <w:lang w:val="ru-RU"/>
    </w:r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link w:val="NormalaftertitleChar"/>
    <w:rsid w:val="00A57DDB"/>
    <w:pPr>
      <w:spacing w:before="320"/>
    </w:pPr>
  </w:style>
  <w:style w:type="character" w:customStyle="1" w:styleId="NormalaftertitleChar">
    <w:name w:val="Normal_after_title Char"/>
    <w:basedOn w:val="DefaultParagraphFont"/>
    <w:link w:val="Normalaftertitle"/>
    <w:locked/>
    <w:rsid w:val="00D6094C"/>
    <w:rPr>
      <w:sz w:val="22"/>
      <w:szCs w:val="22"/>
      <w:lang w:val="fr-FR" w:eastAsia="en-US"/>
    </w:rPr>
  </w:style>
  <w:style w:type="paragraph" w:customStyle="1" w:styleId="Note">
    <w:name w:val="Note"/>
    <w:basedOn w:val="Normal"/>
    <w:link w:val="NoteChar"/>
    <w:rsid w:val="00312E9F"/>
    <w:pPr>
      <w:tabs>
        <w:tab w:val="clear" w:pos="794"/>
        <w:tab w:val="clear" w:pos="1191"/>
        <w:tab w:val="clear" w:pos="1588"/>
        <w:tab w:val="clear" w:pos="1985"/>
      </w:tabs>
      <w:spacing w:before="80"/>
    </w:pPr>
    <w:rPr>
      <w:sz w:val="20"/>
    </w:rPr>
  </w:style>
  <w:style w:type="character" w:customStyle="1" w:styleId="NoteChar">
    <w:name w:val="Note Char"/>
    <w:link w:val="Note"/>
    <w:locked/>
    <w:rsid w:val="00312E9F"/>
    <w:rPr>
      <w:szCs w:val="22"/>
      <w:lang w:val="fr-FR" w:eastAsia="en-US"/>
    </w:r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szCs w:val="26"/>
    </w:rPr>
  </w:style>
  <w:style w:type="paragraph" w:customStyle="1" w:styleId="Rectitle">
    <w:name w:val="Rec_title"/>
    <w:basedOn w:val="Normal"/>
    <w:next w:val="Recref"/>
    <w:rsid w:val="00B64314"/>
    <w:pPr>
      <w:keepNext/>
      <w:keepLines/>
      <w:spacing w:before="240"/>
      <w:jc w:val="center"/>
    </w:pPr>
    <w:rPr>
      <w:b/>
      <w:bCs/>
      <w:sz w:val="26"/>
      <w:szCs w:val="26"/>
    </w:rPr>
  </w:style>
  <w:style w:type="paragraph" w:customStyle="1" w:styleId="Recref">
    <w:name w:val="Rec_ref"/>
    <w:basedOn w:val="Normal"/>
    <w:next w:val="Recdate"/>
    <w:rsid w:val="00A57DDB"/>
    <w:pPr>
      <w:jc w:val="center"/>
    </w:pPr>
  </w:style>
  <w:style w:type="paragraph" w:customStyle="1" w:styleId="Recdate">
    <w:name w:val="Rec_date"/>
    <w:basedOn w:val="Recref"/>
    <w:next w:val="Normal"/>
    <w:rsid w:val="00A57DDB"/>
    <w:pPr>
      <w:jc w:val="right"/>
    </w:pPr>
  </w:style>
  <w:style w:type="paragraph" w:customStyle="1" w:styleId="HeadingSum">
    <w:name w:val="Heading_Sum"/>
    <w:basedOn w:val="Headingb"/>
    <w:next w:val="Normal"/>
    <w:rsid w:val="0064404A"/>
    <w:pPr>
      <w:spacing w:before="240"/>
    </w:pPr>
  </w:style>
  <w:style w:type="paragraph" w:customStyle="1" w:styleId="AnnexNoTitle">
    <w:name w:val="Annex_NoTitle"/>
    <w:basedOn w:val="Normal"/>
    <w:next w:val="Normalaftertitle"/>
    <w:link w:val="AnnexNoTitle0"/>
    <w:rsid w:val="00B64314"/>
    <w:pPr>
      <w:keepNext/>
      <w:keepLines/>
      <w:spacing w:before="480" w:after="80"/>
      <w:jc w:val="center"/>
    </w:pPr>
    <w:rPr>
      <w:b/>
      <w:bCs/>
      <w:sz w:val="26"/>
      <w:szCs w:val="26"/>
    </w:rPr>
  </w:style>
  <w:style w:type="character" w:customStyle="1" w:styleId="AnnexNoTitle0">
    <w:name w:val="Annex_NoTitle Знак"/>
    <w:basedOn w:val="DefaultParagraphFont"/>
    <w:link w:val="AnnexNoTitle"/>
    <w:locked/>
    <w:rsid w:val="006A7E9E"/>
    <w:rPr>
      <w:b/>
      <w:bCs/>
      <w:sz w:val="26"/>
      <w:szCs w:val="26"/>
      <w:lang w:val="fr-FR" w:eastAsia="en-US"/>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szCs w:val="20"/>
      <w:lang w:val="en-GB"/>
    </w:rPr>
  </w:style>
  <w:style w:type="paragraph" w:customStyle="1" w:styleId="Tablehead">
    <w:name w:val="Table_head"/>
    <w:basedOn w:val="Normal"/>
    <w:next w:val="Normal"/>
    <w:rsid w:val="00E87F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0"/>
      <w:szCs w:val="20"/>
      <w:lang w:val="ru-RU"/>
    </w:rPr>
  </w:style>
  <w:style w:type="paragraph" w:customStyle="1" w:styleId="Tablelegend">
    <w:name w:val="Table_legend"/>
    <w:basedOn w:val="Normal"/>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szCs w:val="20"/>
    </w:rPr>
  </w:style>
  <w:style w:type="paragraph" w:customStyle="1" w:styleId="TableNo">
    <w:name w:val="Table_No"/>
    <w:basedOn w:val="Normal"/>
    <w:next w:val="Normal"/>
    <w:link w:val="TableNoChar"/>
    <w:rsid w:val="00A57DDB"/>
    <w:pPr>
      <w:keepNext/>
      <w:spacing w:before="360" w:after="120"/>
      <w:jc w:val="center"/>
    </w:pPr>
  </w:style>
  <w:style w:type="character" w:customStyle="1" w:styleId="TableNoChar">
    <w:name w:val="Table_No Char"/>
    <w:basedOn w:val="DefaultParagraphFont"/>
    <w:link w:val="TableNo"/>
    <w:locked/>
    <w:rsid w:val="00C2422D"/>
    <w:rPr>
      <w:sz w:val="22"/>
      <w:szCs w:val="22"/>
      <w:lang w:val="fr-FR" w:eastAsia="en-US"/>
    </w:rPr>
  </w:style>
  <w:style w:type="paragraph" w:customStyle="1" w:styleId="Tabletext">
    <w:name w:val="Table_text"/>
    <w:basedOn w:val="Normal"/>
    <w:link w:val="TabletextChar"/>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0"/>
    </w:rPr>
  </w:style>
  <w:style w:type="character" w:customStyle="1" w:styleId="TabletextChar">
    <w:name w:val="Table_text Char"/>
    <w:basedOn w:val="DefaultParagraphFont"/>
    <w:link w:val="Tabletext"/>
    <w:locked/>
    <w:rsid w:val="00EE6FB9"/>
    <w:rPr>
      <w:lang w:val="fr-FR" w:eastAsia="en-US"/>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0"/>
    <w:rsid w:val="00A83B84"/>
    <w:pPr>
      <w:keepLines/>
      <w:spacing w:before="360" w:after="120"/>
      <w:jc w:val="center"/>
    </w:pPr>
    <w:rPr>
      <w:caps/>
      <w:sz w:val="18"/>
      <w:szCs w:val="18"/>
    </w:rPr>
  </w:style>
  <w:style w:type="paragraph" w:customStyle="1" w:styleId="Figuretitle">
    <w:name w:val="Figure_title"/>
    <w:basedOn w:val="Normal"/>
    <w:next w:val="Figure"/>
    <w:link w:val="FiguretitleChar"/>
    <w:rsid w:val="00DE5C62"/>
    <w:pPr>
      <w:keepNext/>
      <w:spacing w:before="0" w:after="120"/>
      <w:jc w:val="center"/>
    </w:pPr>
    <w:rPr>
      <w:rFonts w:ascii="Times New Roman Bold" w:hAnsi="Times New Roman Bold" w:cs="Times New Roman Bold"/>
      <w:b/>
      <w:bCs/>
      <w:sz w:val="18"/>
      <w:szCs w:val="18"/>
      <w:lang w:val="ru-RU"/>
    </w:rPr>
  </w:style>
  <w:style w:type="paragraph" w:customStyle="1" w:styleId="Figure">
    <w:name w:val="Figure"/>
    <w:basedOn w:val="FigureNo"/>
    <w:next w:val="Figuretitle"/>
    <w:rsid w:val="00A57DDB"/>
    <w:pPr>
      <w:spacing w:before="0" w:after="240"/>
    </w:pPr>
  </w:style>
  <w:style w:type="character" w:customStyle="1" w:styleId="FiguretitleChar">
    <w:name w:val="Figure_title Char"/>
    <w:basedOn w:val="TabletitleChar"/>
    <w:link w:val="Figuretitle"/>
    <w:locked/>
    <w:rsid w:val="00294E2C"/>
    <w:rPr>
      <w:rFonts w:ascii="Times New Roman Bold" w:hAnsi="Times New Roman Bold" w:cs="Times New Roman Bold"/>
      <w:b/>
      <w:bCs/>
      <w:sz w:val="18"/>
      <w:szCs w:val="18"/>
      <w:lang w:val="ru-RU" w:eastAsia="en-US"/>
    </w:rPr>
  </w:style>
  <w:style w:type="character" w:customStyle="1" w:styleId="TabletitleChar">
    <w:name w:val="Table_title Char"/>
    <w:basedOn w:val="DefaultParagraphFont"/>
    <w:link w:val="Tabletitle"/>
    <w:locked/>
    <w:rsid w:val="00C2422D"/>
    <w:rPr>
      <w:b/>
      <w:bCs/>
      <w:sz w:val="22"/>
      <w:szCs w:val="22"/>
      <w:lang w:val="fr-FR" w:eastAsia="en-US"/>
    </w:rPr>
  </w:style>
  <w:style w:type="paragraph" w:customStyle="1" w:styleId="Tabletitle">
    <w:name w:val="Table_title"/>
    <w:basedOn w:val="Normal"/>
    <w:next w:val="Tablehead"/>
    <w:link w:val="TabletitleChar"/>
    <w:rsid w:val="00A57DDB"/>
    <w:pPr>
      <w:keepNext/>
      <w:spacing w:before="0" w:after="120"/>
      <w:jc w:val="center"/>
    </w:pPr>
    <w:rPr>
      <w:b/>
      <w:bCs/>
    </w:rPr>
  </w:style>
  <w:style w:type="character" w:customStyle="1" w:styleId="FigureNo0">
    <w:name w:val="Figure_No (文字)"/>
    <w:basedOn w:val="DefaultParagraphFont"/>
    <w:link w:val="FigureNo"/>
    <w:locked/>
    <w:rsid w:val="00294E2C"/>
    <w:rPr>
      <w:caps/>
      <w:sz w:val="18"/>
      <w:szCs w:val="18"/>
      <w:lang w:val="fr-FR" w:eastAsia="en-US"/>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szCs w:val="28"/>
    </w:rPr>
  </w:style>
  <w:style w:type="paragraph" w:customStyle="1" w:styleId="Arttitle">
    <w:name w:val="Art_title"/>
    <w:basedOn w:val="Normal"/>
    <w:next w:val="Normalaftertitle"/>
    <w:rsid w:val="00A57DDB"/>
    <w:pPr>
      <w:keepNext/>
      <w:keepLines/>
      <w:spacing w:before="240"/>
      <w:jc w:val="center"/>
    </w:pPr>
    <w:rPr>
      <w:b/>
      <w:bCs/>
      <w:sz w:val="28"/>
      <w:szCs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link w:val="CallChar"/>
    <w:rsid w:val="0064404A"/>
    <w:pPr>
      <w:keepNext/>
      <w:keepLines/>
      <w:spacing w:before="160"/>
      <w:ind w:left="794"/>
    </w:pPr>
    <w:rPr>
      <w:i/>
      <w:iCs/>
      <w:lang w:val="ru-RU"/>
    </w:rPr>
  </w:style>
  <w:style w:type="character" w:customStyle="1" w:styleId="CallChar">
    <w:name w:val="Call Char"/>
    <w:basedOn w:val="DefaultParagraphFont"/>
    <w:link w:val="Call"/>
    <w:locked/>
    <w:rsid w:val="0064404A"/>
    <w:rPr>
      <w:i/>
      <w:iCs/>
      <w:sz w:val="22"/>
      <w:szCs w:val="22"/>
      <w:lang w:val="ru-RU" w:eastAsia="en-US"/>
    </w:rPr>
  </w:style>
  <w:style w:type="paragraph" w:customStyle="1" w:styleId="ChapNo">
    <w:name w:val="Chap_No"/>
    <w:basedOn w:val="ArtNo"/>
    <w:next w:val="Chaptitle"/>
    <w:rsid w:val="00A57DDB"/>
    <w:rPr>
      <w:b/>
      <w:bCs/>
    </w:rPr>
  </w:style>
  <w:style w:type="paragraph" w:customStyle="1" w:styleId="Chaptitle">
    <w:name w:val="Chap_title"/>
    <w:basedOn w:val="Arttitle"/>
    <w:next w:val="Normalaftertitle"/>
    <w:rsid w:val="00A57DDB"/>
  </w:style>
  <w:style w:type="character" w:styleId="FootnoteReference">
    <w:name w:val="footnote reference"/>
    <w:basedOn w:val="DefaultParagraphFont"/>
    <w:rsid w:val="00DB79B0"/>
    <w:rPr>
      <w:position w:val="6"/>
      <w:sz w:val="16"/>
      <w:vertAlign w:val="baseline"/>
    </w:rPr>
  </w:style>
  <w:style w:type="paragraph" w:styleId="FootnoteText">
    <w:name w:val="footnote text"/>
    <w:basedOn w:val="Normal"/>
    <w:link w:val="FootnoteTextChar"/>
    <w:rsid w:val="00A6755D"/>
    <w:pPr>
      <w:tabs>
        <w:tab w:val="left" w:pos="284"/>
      </w:tabs>
      <w:spacing w:before="60"/>
      <w:ind w:left="284" w:hanging="284"/>
    </w:pPr>
    <w:rPr>
      <w:sz w:val="20"/>
      <w:szCs w:val="20"/>
    </w:rPr>
  </w:style>
  <w:style w:type="character" w:customStyle="1" w:styleId="FootnoteTextChar">
    <w:name w:val="Footnote Text Char"/>
    <w:basedOn w:val="DefaultParagraphFont"/>
    <w:link w:val="FootnoteText"/>
    <w:rsid w:val="00A6755D"/>
    <w:rPr>
      <w:lang w:val="fr-FR" w:eastAsia="en-US"/>
    </w:rPr>
  </w:style>
  <w:style w:type="paragraph" w:styleId="Index1">
    <w:name w:val="index 1"/>
    <w:basedOn w:val="Normal"/>
    <w:next w:val="Normal"/>
    <w:autoRedefine/>
    <w:semiHidden/>
    <w:rsid w:val="00A57DDB"/>
  </w:style>
  <w:style w:type="paragraph" w:styleId="Index2">
    <w:name w:val="index 2"/>
    <w:basedOn w:val="Normal"/>
    <w:next w:val="Normal"/>
    <w:autoRedefine/>
    <w:semiHidden/>
    <w:rsid w:val="00A57DDB"/>
    <w:pPr>
      <w:ind w:left="283"/>
    </w:pPr>
  </w:style>
  <w:style w:type="paragraph" w:styleId="Index3">
    <w:name w:val="index 3"/>
    <w:basedOn w:val="Normal"/>
    <w:next w:val="Normal"/>
    <w:autoRedefine/>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title">
    <w:name w:val="Rep_title"/>
    <w:basedOn w:val="Rectitle"/>
    <w:next w:val="Repref"/>
    <w:rsid w:val="00A57DDB"/>
  </w:style>
  <w:style w:type="paragraph" w:customStyle="1" w:styleId="Repref">
    <w:name w:val="Rep_ref"/>
    <w:basedOn w:val="Recref"/>
    <w:next w:val="Repdate"/>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iCs/>
    </w:rPr>
  </w:style>
  <w:style w:type="paragraph" w:styleId="TOC1">
    <w:name w:val="toc 1"/>
    <w:basedOn w:val="Normal"/>
    <w:autoRedefine/>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autoRedefine/>
    <w:semiHidden/>
    <w:rsid w:val="00A57DDB"/>
    <w:pPr>
      <w:tabs>
        <w:tab w:val="clear" w:pos="567"/>
        <w:tab w:val="left" w:pos="1276"/>
      </w:tabs>
      <w:spacing w:before="160"/>
      <w:ind w:left="1276" w:hanging="709"/>
    </w:pPr>
  </w:style>
  <w:style w:type="paragraph" w:styleId="TOC3">
    <w:name w:val="toc 3"/>
    <w:basedOn w:val="TOC2"/>
    <w:autoRedefine/>
    <w:semiHidden/>
    <w:rsid w:val="00A57DDB"/>
    <w:pPr>
      <w:tabs>
        <w:tab w:val="clear" w:pos="1276"/>
        <w:tab w:val="left" w:pos="2155"/>
      </w:tabs>
      <w:ind w:left="2155" w:hanging="879"/>
    </w:pPr>
  </w:style>
  <w:style w:type="paragraph" w:styleId="TOC4">
    <w:name w:val="toc 4"/>
    <w:basedOn w:val="TOC3"/>
    <w:autoRedefine/>
    <w:semiHidden/>
    <w:rsid w:val="00A57DDB"/>
    <w:pPr>
      <w:tabs>
        <w:tab w:val="left" w:pos="3261"/>
      </w:tabs>
      <w:spacing w:before="80"/>
      <w:ind w:left="3261" w:hanging="993"/>
    </w:pPr>
  </w:style>
  <w:style w:type="paragraph" w:styleId="TOC5">
    <w:name w:val="toc 5"/>
    <w:basedOn w:val="TOC4"/>
    <w:autoRedefine/>
    <w:semiHidden/>
    <w:rsid w:val="00A57DDB"/>
  </w:style>
  <w:style w:type="paragraph" w:styleId="TOC6">
    <w:name w:val="toc 6"/>
    <w:basedOn w:val="TOC4"/>
    <w:autoRedefine/>
    <w:semiHidden/>
    <w:rsid w:val="00A57DDB"/>
  </w:style>
  <w:style w:type="paragraph" w:styleId="TOC7">
    <w:name w:val="toc 7"/>
    <w:basedOn w:val="TOC4"/>
    <w:autoRedefine/>
    <w:semiHidden/>
    <w:rsid w:val="00A57DDB"/>
  </w:style>
  <w:style w:type="paragraph" w:styleId="TOC8">
    <w:name w:val="toc 8"/>
    <w:basedOn w:val="TOC4"/>
    <w:autoRedefine/>
    <w:semiHidden/>
    <w:rsid w:val="00A57DDB"/>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Summary">
    <w:name w:val="Summary"/>
    <w:basedOn w:val="Normal"/>
    <w:next w:val="Normalaftertitle"/>
    <w:link w:val="SummaryChar"/>
    <w:rsid w:val="0064404A"/>
    <w:pPr>
      <w:spacing w:after="480"/>
    </w:pPr>
    <w:rPr>
      <w:lang w:val="ru-RU"/>
    </w:rPr>
  </w:style>
  <w:style w:type="character" w:customStyle="1" w:styleId="SummaryChar">
    <w:name w:val="Summary Char"/>
    <w:link w:val="Summary"/>
    <w:locked/>
    <w:rsid w:val="007C655B"/>
    <w:rPr>
      <w:sz w:val="22"/>
      <w:szCs w:val="22"/>
      <w:lang w:val="ru-RU" w:eastAsia="en-US"/>
    </w:rPr>
  </w:style>
  <w:style w:type="character" w:styleId="Hyperlink">
    <w:name w:val="Hyperlink"/>
    <w:basedOn w:val="DefaultParagraphFont"/>
    <w:rsid w:val="00EE321B"/>
    <w:rPr>
      <w:color w:val="0000FF"/>
      <w:u w:val="single"/>
    </w:rPr>
  </w:style>
  <w:style w:type="paragraph" w:customStyle="1" w:styleId="TableLegendNote">
    <w:name w:val="Table_Legend_Note"/>
    <w:basedOn w:val="Tablelegend"/>
    <w:next w:val="Tablelegend"/>
    <w:rsid w:val="007C655B"/>
    <w:pPr>
      <w:ind w:left="-85" w:firstLine="0"/>
    </w:pPr>
    <w:rPr>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2D60"/>
    <w:pPr>
      <w:tabs>
        <w:tab w:val="left" w:pos="794"/>
        <w:tab w:val="left" w:pos="1191"/>
        <w:tab w:val="left" w:pos="1588"/>
        <w:tab w:val="left" w:pos="1985"/>
      </w:tabs>
      <w:overflowPunct w:val="0"/>
      <w:autoSpaceDE w:val="0"/>
      <w:autoSpaceDN w:val="0"/>
      <w:adjustRightInd w:val="0"/>
      <w:spacing w:before="120"/>
      <w:jc w:val="both"/>
      <w:textAlignment w:val="baseline"/>
    </w:pPr>
    <w:rPr>
      <w:sz w:val="22"/>
      <w:szCs w:val="22"/>
      <w:lang w:val="fr-FR" w:eastAsia="en-US"/>
    </w:rPr>
  </w:style>
  <w:style w:type="paragraph" w:styleId="Heading1">
    <w:name w:val="heading 1"/>
    <w:basedOn w:val="Normal"/>
    <w:next w:val="Normal"/>
    <w:link w:val="Heading1Char"/>
    <w:qFormat/>
    <w:rsid w:val="00A57DDB"/>
    <w:pPr>
      <w:keepNext/>
      <w:keepLines/>
      <w:spacing w:before="480"/>
      <w:ind w:left="794" w:hanging="794"/>
      <w:outlineLvl w:val="0"/>
    </w:pPr>
    <w:rPr>
      <w:b/>
      <w:bCs/>
    </w:rPr>
  </w:style>
  <w:style w:type="paragraph" w:styleId="Heading2">
    <w:name w:val="heading 2"/>
    <w:basedOn w:val="Heading1"/>
    <w:next w:val="Normal"/>
    <w:link w:val="Heading2Char"/>
    <w:qFormat/>
    <w:rsid w:val="00161349"/>
    <w:pPr>
      <w:spacing w:before="320"/>
      <w:outlineLvl w:val="1"/>
    </w:pPr>
    <w:rPr>
      <w:lang w:val="ru-RU"/>
    </w:rPr>
  </w:style>
  <w:style w:type="paragraph" w:styleId="Heading3">
    <w:name w:val="heading 3"/>
    <w:basedOn w:val="Heading1"/>
    <w:next w:val="Normal"/>
    <w:link w:val="Heading3Char"/>
    <w:qFormat/>
    <w:rsid w:val="002477CD"/>
    <w:pPr>
      <w:spacing w:before="200"/>
      <w:outlineLvl w:val="2"/>
    </w:pPr>
  </w:style>
  <w:style w:type="paragraph" w:styleId="Heading4">
    <w:name w:val="heading 4"/>
    <w:basedOn w:val="Heading3"/>
    <w:next w:val="Normal"/>
    <w:link w:val="Heading4Char"/>
    <w:qFormat/>
    <w:rsid w:val="002477CD"/>
    <w:pPr>
      <w:tabs>
        <w:tab w:val="clear" w:pos="794"/>
        <w:tab w:val="left" w:pos="992"/>
      </w:tabs>
      <w:ind w:left="992" w:hanging="992"/>
      <w:outlineLvl w:val="3"/>
    </w:pPr>
  </w:style>
  <w:style w:type="paragraph" w:styleId="Heading5">
    <w:name w:val="heading 5"/>
    <w:basedOn w:val="Heading4"/>
    <w:next w:val="Normal"/>
    <w:link w:val="Heading5Char"/>
    <w:qFormat/>
    <w:rsid w:val="00A57DDB"/>
    <w:pPr>
      <w:outlineLvl w:val="4"/>
    </w:pPr>
  </w:style>
  <w:style w:type="paragraph" w:styleId="Heading6">
    <w:name w:val="heading 6"/>
    <w:basedOn w:val="Heading4"/>
    <w:next w:val="Normal"/>
    <w:link w:val="Heading6Char"/>
    <w:qFormat/>
    <w:rsid w:val="00A57DDB"/>
    <w:pPr>
      <w:tabs>
        <w:tab w:val="clear" w:pos="992"/>
        <w:tab w:val="clear" w:pos="1191"/>
      </w:tabs>
      <w:ind w:left="1588" w:hanging="1588"/>
      <w:outlineLvl w:val="5"/>
    </w:pPr>
  </w:style>
  <w:style w:type="paragraph" w:styleId="Heading7">
    <w:name w:val="heading 7"/>
    <w:basedOn w:val="Heading6"/>
    <w:next w:val="Normal"/>
    <w:link w:val="Heading7Char"/>
    <w:qFormat/>
    <w:rsid w:val="00A57DDB"/>
    <w:pPr>
      <w:outlineLvl w:val="6"/>
    </w:pPr>
  </w:style>
  <w:style w:type="paragraph" w:styleId="Heading8">
    <w:name w:val="heading 8"/>
    <w:basedOn w:val="Heading6"/>
    <w:next w:val="Normal"/>
    <w:link w:val="Heading8Char"/>
    <w:qFormat/>
    <w:rsid w:val="00A57DDB"/>
    <w:pPr>
      <w:outlineLvl w:val="7"/>
    </w:pPr>
  </w:style>
  <w:style w:type="paragraph" w:styleId="Heading9">
    <w:name w:val="heading 9"/>
    <w:basedOn w:val="Heading6"/>
    <w:next w:val="Normal"/>
    <w:link w:val="Heading9Char"/>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2422D"/>
    <w:rPr>
      <w:b/>
      <w:bCs/>
      <w:sz w:val="22"/>
      <w:szCs w:val="22"/>
      <w:lang w:val="fr-FR" w:eastAsia="en-US"/>
    </w:rPr>
  </w:style>
  <w:style w:type="character" w:customStyle="1" w:styleId="Heading2Char">
    <w:name w:val="Heading 2 Char"/>
    <w:basedOn w:val="DefaultParagraphFont"/>
    <w:link w:val="Heading2"/>
    <w:locked/>
    <w:rsid w:val="00161349"/>
    <w:rPr>
      <w:b/>
      <w:bCs/>
      <w:sz w:val="22"/>
      <w:szCs w:val="22"/>
      <w:lang w:val="ru-RU" w:eastAsia="en-US"/>
    </w:rPr>
  </w:style>
  <w:style w:type="character" w:customStyle="1" w:styleId="Heading3Char">
    <w:name w:val="Heading 3 Char"/>
    <w:basedOn w:val="DefaultParagraphFont"/>
    <w:link w:val="Heading3"/>
    <w:locked/>
    <w:rsid w:val="002477CD"/>
    <w:rPr>
      <w:b/>
      <w:bCs/>
      <w:sz w:val="22"/>
      <w:szCs w:val="22"/>
      <w:lang w:val="fr-FR" w:eastAsia="en-US"/>
    </w:rPr>
  </w:style>
  <w:style w:type="character" w:customStyle="1" w:styleId="Heading4Char">
    <w:name w:val="Heading 4 Char"/>
    <w:basedOn w:val="DefaultParagraphFont"/>
    <w:link w:val="Heading4"/>
    <w:locked/>
    <w:rsid w:val="002477CD"/>
    <w:rPr>
      <w:b/>
      <w:bCs/>
      <w:sz w:val="22"/>
      <w:szCs w:val="22"/>
      <w:lang w:val="fr-FR" w:eastAsia="en-US"/>
    </w:rPr>
  </w:style>
  <w:style w:type="character" w:customStyle="1" w:styleId="Heading5Char">
    <w:name w:val="Heading 5 Char"/>
    <w:basedOn w:val="DefaultParagraphFont"/>
    <w:link w:val="Heading5"/>
    <w:locked/>
    <w:rsid w:val="00C2422D"/>
    <w:rPr>
      <w:b/>
      <w:bCs/>
      <w:sz w:val="24"/>
      <w:szCs w:val="24"/>
      <w:lang w:val="fr-FR" w:eastAsia="en-US"/>
    </w:rPr>
  </w:style>
  <w:style w:type="character" w:customStyle="1" w:styleId="Heading6Char">
    <w:name w:val="Heading 6 Char"/>
    <w:basedOn w:val="DefaultParagraphFont"/>
    <w:link w:val="Heading6"/>
    <w:locked/>
    <w:rsid w:val="00C2422D"/>
    <w:rPr>
      <w:b/>
      <w:bCs/>
      <w:sz w:val="24"/>
      <w:szCs w:val="24"/>
      <w:lang w:val="fr-FR" w:eastAsia="en-US"/>
    </w:rPr>
  </w:style>
  <w:style w:type="character" w:customStyle="1" w:styleId="Heading7Char">
    <w:name w:val="Heading 7 Char"/>
    <w:basedOn w:val="DefaultParagraphFont"/>
    <w:link w:val="Heading7"/>
    <w:locked/>
    <w:rsid w:val="00C2422D"/>
    <w:rPr>
      <w:b/>
      <w:bCs/>
      <w:sz w:val="24"/>
      <w:szCs w:val="24"/>
      <w:lang w:val="fr-FR" w:eastAsia="en-US"/>
    </w:rPr>
  </w:style>
  <w:style w:type="character" w:customStyle="1" w:styleId="Heading8Char">
    <w:name w:val="Heading 8 Char"/>
    <w:basedOn w:val="DefaultParagraphFont"/>
    <w:link w:val="Heading8"/>
    <w:locked/>
    <w:rsid w:val="00C2422D"/>
    <w:rPr>
      <w:b/>
      <w:bCs/>
      <w:sz w:val="24"/>
      <w:szCs w:val="24"/>
      <w:lang w:val="fr-FR" w:eastAsia="en-US"/>
    </w:rPr>
  </w:style>
  <w:style w:type="character" w:customStyle="1" w:styleId="Heading9Char">
    <w:name w:val="Heading 9 Char"/>
    <w:basedOn w:val="DefaultParagraphFont"/>
    <w:link w:val="Heading9"/>
    <w:locked/>
    <w:rsid w:val="00C2422D"/>
    <w:rPr>
      <w:b/>
      <w:bCs/>
      <w:sz w:val="24"/>
      <w:szCs w:val="24"/>
      <w:lang w:val="fr-FR" w:eastAsia="en-US"/>
    </w:rPr>
  </w:style>
  <w:style w:type="paragraph" w:styleId="Header">
    <w:name w:val="header"/>
    <w:basedOn w:val="Normal"/>
    <w:link w:val="HeaderChar"/>
    <w:rsid w:val="00A57DDB"/>
    <w:pPr>
      <w:tabs>
        <w:tab w:val="clear" w:pos="794"/>
        <w:tab w:val="clear" w:pos="1191"/>
        <w:tab w:val="clear" w:pos="1588"/>
        <w:tab w:val="clear" w:pos="1985"/>
        <w:tab w:val="center" w:pos="4848"/>
        <w:tab w:val="right" w:pos="9696"/>
      </w:tabs>
      <w:spacing w:before="0"/>
      <w:jc w:val="center"/>
    </w:pPr>
    <w:rPr>
      <w:sz w:val="24"/>
      <w:szCs w:val="24"/>
    </w:rPr>
  </w:style>
  <w:style w:type="character" w:customStyle="1" w:styleId="HeaderChar">
    <w:name w:val="Header Char"/>
    <w:basedOn w:val="DefaultParagraphFont"/>
    <w:link w:val="Header"/>
    <w:locked/>
    <w:rsid w:val="00C2422D"/>
    <w:rPr>
      <w:sz w:val="24"/>
      <w:szCs w:val="24"/>
      <w:lang w:val="fr-FR" w:eastAsia="en-US"/>
    </w:rPr>
  </w:style>
  <w:style w:type="paragraph" w:styleId="Footer">
    <w:name w:val="footer"/>
    <w:basedOn w:val="Normal"/>
    <w:link w:val="FooterChar"/>
    <w:rsid w:val="00A57DDB"/>
    <w:pPr>
      <w:tabs>
        <w:tab w:val="clear" w:pos="794"/>
        <w:tab w:val="clear" w:pos="1191"/>
        <w:tab w:val="clear" w:pos="1588"/>
        <w:tab w:val="clear" w:pos="1985"/>
      </w:tabs>
      <w:spacing w:before="0"/>
    </w:pPr>
    <w:rPr>
      <w:noProof/>
      <w:sz w:val="18"/>
      <w:szCs w:val="18"/>
    </w:rPr>
  </w:style>
  <w:style w:type="character" w:customStyle="1" w:styleId="FooterChar">
    <w:name w:val="Footer Char"/>
    <w:basedOn w:val="DefaultParagraphFont"/>
    <w:link w:val="Footer"/>
    <w:locked/>
    <w:rsid w:val="00C2422D"/>
    <w:rPr>
      <w:noProof/>
      <w:sz w:val="18"/>
      <w:szCs w:val="18"/>
      <w:lang w:val="fr-FR" w:eastAsia="en-US"/>
    </w:rPr>
  </w:style>
  <w:style w:type="character" w:styleId="PageNumber">
    <w:name w:val="page number"/>
    <w:basedOn w:val="DefaultParagraphFont"/>
    <w:rsid w:val="00A57DDB"/>
  </w:style>
  <w:style w:type="paragraph" w:customStyle="1" w:styleId="Headingb">
    <w:name w:val="Heading_b"/>
    <w:basedOn w:val="Heading3"/>
    <w:next w:val="Normal"/>
    <w:rsid w:val="006E0E8B"/>
    <w:pPr>
      <w:spacing w:before="160"/>
      <w:ind w:left="0" w:firstLine="0"/>
      <w:outlineLvl w:val="9"/>
    </w:pPr>
    <w:rPr>
      <w:lang w:val="ru-RU"/>
    </w:rPr>
  </w:style>
  <w:style w:type="paragraph" w:customStyle="1" w:styleId="Headingi">
    <w:name w:val="Heading_i"/>
    <w:basedOn w:val="Heading3"/>
    <w:next w:val="Normal"/>
    <w:rsid w:val="00A57DDB"/>
    <w:pPr>
      <w:spacing w:before="160"/>
      <w:ind w:left="0" w:firstLine="0"/>
    </w:pPr>
    <w:rPr>
      <w:b w:val="0"/>
      <w:bCs w:val="0"/>
      <w:i/>
      <w:iCs/>
    </w:rPr>
  </w:style>
  <w:style w:type="character" w:customStyle="1" w:styleId="href">
    <w:name w:val="href"/>
    <w:basedOn w:val="DefaultParagraphFont"/>
    <w:rsid w:val="00A57DDB"/>
  </w:style>
  <w:style w:type="paragraph" w:customStyle="1" w:styleId="enumlev1">
    <w:name w:val="enumlev1"/>
    <w:basedOn w:val="Normal"/>
    <w:rsid w:val="0064213B"/>
    <w:pPr>
      <w:spacing w:before="80"/>
      <w:ind w:left="794" w:hanging="794"/>
    </w:pPr>
    <w:rPr>
      <w:lang w:val="ru-RU"/>
    </w:r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link w:val="NormalaftertitleChar"/>
    <w:rsid w:val="00A57DDB"/>
    <w:pPr>
      <w:spacing w:before="320"/>
    </w:pPr>
  </w:style>
  <w:style w:type="character" w:customStyle="1" w:styleId="NormalaftertitleChar">
    <w:name w:val="Normal_after_title Char"/>
    <w:basedOn w:val="DefaultParagraphFont"/>
    <w:link w:val="Normalaftertitle"/>
    <w:locked/>
    <w:rsid w:val="00D6094C"/>
    <w:rPr>
      <w:sz w:val="22"/>
      <w:szCs w:val="22"/>
      <w:lang w:val="fr-FR" w:eastAsia="en-US"/>
    </w:rPr>
  </w:style>
  <w:style w:type="paragraph" w:customStyle="1" w:styleId="Note">
    <w:name w:val="Note"/>
    <w:basedOn w:val="Normal"/>
    <w:link w:val="NoteChar"/>
    <w:rsid w:val="00312E9F"/>
    <w:pPr>
      <w:tabs>
        <w:tab w:val="clear" w:pos="794"/>
        <w:tab w:val="clear" w:pos="1191"/>
        <w:tab w:val="clear" w:pos="1588"/>
        <w:tab w:val="clear" w:pos="1985"/>
      </w:tabs>
      <w:spacing w:before="80"/>
    </w:pPr>
    <w:rPr>
      <w:sz w:val="20"/>
    </w:rPr>
  </w:style>
  <w:style w:type="character" w:customStyle="1" w:styleId="NoteChar">
    <w:name w:val="Note Char"/>
    <w:link w:val="Note"/>
    <w:locked/>
    <w:rsid w:val="00312E9F"/>
    <w:rPr>
      <w:szCs w:val="22"/>
      <w:lang w:val="fr-FR" w:eastAsia="en-US"/>
    </w:r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szCs w:val="26"/>
    </w:rPr>
  </w:style>
  <w:style w:type="paragraph" w:customStyle="1" w:styleId="Rectitle">
    <w:name w:val="Rec_title"/>
    <w:basedOn w:val="Normal"/>
    <w:next w:val="Recref"/>
    <w:rsid w:val="00B64314"/>
    <w:pPr>
      <w:keepNext/>
      <w:keepLines/>
      <w:spacing w:before="240"/>
      <w:jc w:val="center"/>
    </w:pPr>
    <w:rPr>
      <w:b/>
      <w:bCs/>
      <w:sz w:val="26"/>
      <w:szCs w:val="26"/>
    </w:rPr>
  </w:style>
  <w:style w:type="paragraph" w:customStyle="1" w:styleId="Recref">
    <w:name w:val="Rec_ref"/>
    <w:basedOn w:val="Normal"/>
    <w:next w:val="Recdate"/>
    <w:rsid w:val="00A57DDB"/>
    <w:pPr>
      <w:jc w:val="center"/>
    </w:pPr>
  </w:style>
  <w:style w:type="paragraph" w:customStyle="1" w:styleId="Recdate">
    <w:name w:val="Rec_date"/>
    <w:basedOn w:val="Recref"/>
    <w:next w:val="Normal"/>
    <w:rsid w:val="00A57DDB"/>
    <w:pPr>
      <w:jc w:val="right"/>
    </w:pPr>
  </w:style>
  <w:style w:type="paragraph" w:customStyle="1" w:styleId="HeadingSum">
    <w:name w:val="Heading_Sum"/>
    <w:basedOn w:val="Headingb"/>
    <w:next w:val="Normal"/>
    <w:rsid w:val="0064404A"/>
    <w:pPr>
      <w:spacing w:before="240"/>
    </w:pPr>
  </w:style>
  <w:style w:type="paragraph" w:customStyle="1" w:styleId="AnnexNoTitle">
    <w:name w:val="Annex_NoTitle"/>
    <w:basedOn w:val="Normal"/>
    <w:next w:val="Normalaftertitle"/>
    <w:link w:val="AnnexNoTitle0"/>
    <w:rsid w:val="00B64314"/>
    <w:pPr>
      <w:keepNext/>
      <w:keepLines/>
      <w:spacing w:before="480" w:after="80"/>
      <w:jc w:val="center"/>
    </w:pPr>
    <w:rPr>
      <w:b/>
      <w:bCs/>
      <w:sz w:val="26"/>
      <w:szCs w:val="26"/>
    </w:rPr>
  </w:style>
  <w:style w:type="character" w:customStyle="1" w:styleId="AnnexNoTitle0">
    <w:name w:val="Annex_NoTitle Знак"/>
    <w:basedOn w:val="DefaultParagraphFont"/>
    <w:link w:val="AnnexNoTitle"/>
    <w:locked/>
    <w:rsid w:val="006A7E9E"/>
    <w:rPr>
      <w:b/>
      <w:bCs/>
      <w:sz w:val="26"/>
      <w:szCs w:val="26"/>
      <w:lang w:val="fr-FR" w:eastAsia="en-US"/>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szCs w:val="20"/>
      <w:lang w:val="en-GB"/>
    </w:rPr>
  </w:style>
  <w:style w:type="paragraph" w:customStyle="1" w:styleId="Tablehead">
    <w:name w:val="Table_head"/>
    <w:basedOn w:val="Normal"/>
    <w:next w:val="Normal"/>
    <w:rsid w:val="00E87F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0"/>
      <w:szCs w:val="20"/>
      <w:lang w:val="ru-RU"/>
    </w:rPr>
  </w:style>
  <w:style w:type="paragraph" w:customStyle="1" w:styleId="Tablelegend">
    <w:name w:val="Table_legend"/>
    <w:basedOn w:val="Normal"/>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szCs w:val="20"/>
    </w:rPr>
  </w:style>
  <w:style w:type="paragraph" w:customStyle="1" w:styleId="TableNo">
    <w:name w:val="Table_No"/>
    <w:basedOn w:val="Normal"/>
    <w:next w:val="Normal"/>
    <w:link w:val="TableNoChar"/>
    <w:rsid w:val="00A57DDB"/>
    <w:pPr>
      <w:keepNext/>
      <w:spacing w:before="360" w:after="120"/>
      <w:jc w:val="center"/>
    </w:pPr>
  </w:style>
  <w:style w:type="character" w:customStyle="1" w:styleId="TableNoChar">
    <w:name w:val="Table_No Char"/>
    <w:basedOn w:val="DefaultParagraphFont"/>
    <w:link w:val="TableNo"/>
    <w:locked/>
    <w:rsid w:val="00C2422D"/>
    <w:rPr>
      <w:sz w:val="22"/>
      <w:szCs w:val="22"/>
      <w:lang w:val="fr-FR" w:eastAsia="en-US"/>
    </w:rPr>
  </w:style>
  <w:style w:type="paragraph" w:customStyle="1" w:styleId="Tabletext">
    <w:name w:val="Table_text"/>
    <w:basedOn w:val="Normal"/>
    <w:link w:val="TabletextChar"/>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0"/>
    </w:rPr>
  </w:style>
  <w:style w:type="character" w:customStyle="1" w:styleId="TabletextChar">
    <w:name w:val="Table_text Char"/>
    <w:basedOn w:val="DefaultParagraphFont"/>
    <w:link w:val="Tabletext"/>
    <w:locked/>
    <w:rsid w:val="00EE6FB9"/>
    <w:rPr>
      <w:lang w:val="fr-FR" w:eastAsia="en-US"/>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0"/>
    <w:rsid w:val="00A83B84"/>
    <w:pPr>
      <w:keepLines/>
      <w:spacing w:before="360" w:after="120"/>
      <w:jc w:val="center"/>
    </w:pPr>
    <w:rPr>
      <w:caps/>
      <w:sz w:val="18"/>
      <w:szCs w:val="18"/>
    </w:rPr>
  </w:style>
  <w:style w:type="paragraph" w:customStyle="1" w:styleId="Figuretitle">
    <w:name w:val="Figure_title"/>
    <w:basedOn w:val="Normal"/>
    <w:next w:val="Figure"/>
    <w:link w:val="FiguretitleChar"/>
    <w:rsid w:val="00DE5C62"/>
    <w:pPr>
      <w:keepNext/>
      <w:spacing w:before="0" w:after="120"/>
      <w:jc w:val="center"/>
    </w:pPr>
    <w:rPr>
      <w:rFonts w:ascii="Times New Roman Bold" w:hAnsi="Times New Roman Bold" w:cs="Times New Roman Bold"/>
      <w:b/>
      <w:bCs/>
      <w:sz w:val="18"/>
      <w:szCs w:val="18"/>
      <w:lang w:val="ru-RU"/>
    </w:rPr>
  </w:style>
  <w:style w:type="paragraph" w:customStyle="1" w:styleId="Figure">
    <w:name w:val="Figure"/>
    <w:basedOn w:val="FigureNo"/>
    <w:next w:val="Figuretitle"/>
    <w:rsid w:val="00A57DDB"/>
    <w:pPr>
      <w:spacing w:before="0" w:after="240"/>
    </w:pPr>
  </w:style>
  <w:style w:type="character" w:customStyle="1" w:styleId="FiguretitleChar">
    <w:name w:val="Figure_title Char"/>
    <w:basedOn w:val="TabletitleChar"/>
    <w:link w:val="Figuretitle"/>
    <w:locked/>
    <w:rsid w:val="00294E2C"/>
    <w:rPr>
      <w:rFonts w:ascii="Times New Roman Bold" w:hAnsi="Times New Roman Bold" w:cs="Times New Roman Bold"/>
      <w:b/>
      <w:bCs/>
      <w:sz w:val="18"/>
      <w:szCs w:val="18"/>
      <w:lang w:val="ru-RU" w:eastAsia="en-US"/>
    </w:rPr>
  </w:style>
  <w:style w:type="character" w:customStyle="1" w:styleId="TabletitleChar">
    <w:name w:val="Table_title Char"/>
    <w:basedOn w:val="DefaultParagraphFont"/>
    <w:link w:val="Tabletitle"/>
    <w:locked/>
    <w:rsid w:val="00C2422D"/>
    <w:rPr>
      <w:b/>
      <w:bCs/>
      <w:sz w:val="22"/>
      <w:szCs w:val="22"/>
      <w:lang w:val="fr-FR" w:eastAsia="en-US"/>
    </w:rPr>
  </w:style>
  <w:style w:type="paragraph" w:customStyle="1" w:styleId="Tabletitle">
    <w:name w:val="Table_title"/>
    <w:basedOn w:val="Normal"/>
    <w:next w:val="Tablehead"/>
    <w:link w:val="TabletitleChar"/>
    <w:rsid w:val="00A57DDB"/>
    <w:pPr>
      <w:keepNext/>
      <w:spacing w:before="0" w:after="120"/>
      <w:jc w:val="center"/>
    </w:pPr>
    <w:rPr>
      <w:b/>
      <w:bCs/>
    </w:rPr>
  </w:style>
  <w:style w:type="character" w:customStyle="1" w:styleId="FigureNo0">
    <w:name w:val="Figure_No (文字)"/>
    <w:basedOn w:val="DefaultParagraphFont"/>
    <w:link w:val="FigureNo"/>
    <w:locked/>
    <w:rsid w:val="00294E2C"/>
    <w:rPr>
      <w:caps/>
      <w:sz w:val="18"/>
      <w:szCs w:val="18"/>
      <w:lang w:val="fr-FR" w:eastAsia="en-US"/>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szCs w:val="28"/>
    </w:rPr>
  </w:style>
  <w:style w:type="paragraph" w:customStyle="1" w:styleId="Arttitle">
    <w:name w:val="Art_title"/>
    <w:basedOn w:val="Normal"/>
    <w:next w:val="Normalaftertitle"/>
    <w:rsid w:val="00A57DDB"/>
    <w:pPr>
      <w:keepNext/>
      <w:keepLines/>
      <w:spacing w:before="240"/>
      <w:jc w:val="center"/>
    </w:pPr>
    <w:rPr>
      <w:b/>
      <w:bCs/>
      <w:sz w:val="28"/>
      <w:szCs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link w:val="CallChar"/>
    <w:rsid w:val="0064404A"/>
    <w:pPr>
      <w:keepNext/>
      <w:keepLines/>
      <w:spacing w:before="160"/>
      <w:ind w:left="794"/>
    </w:pPr>
    <w:rPr>
      <w:i/>
      <w:iCs/>
      <w:lang w:val="ru-RU"/>
    </w:rPr>
  </w:style>
  <w:style w:type="character" w:customStyle="1" w:styleId="CallChar">
    <w:name w:val="Call Char"/>
    <w:basedOn w:val="DefaultParagraphFont"/>
    <w:link w:val="Call"/>
    <w:locked/>
    <w:rsid w:val="0064404A"/>
    <w:rPr>
      <w:i/>
      <w:iCs/>
      <w:sz w:val="22"/>
      <w:szCs w:val="22"/>
      <w:lang w:val="ru-RU" w:eastAsia="en-US"/>
    </w:rPr>
  </w:style>
  <w:style w:type="paragraph" w:customStyle="1" w:styleId="ChapNo">
    <w:name w:val="Chap_No"/>
    <w:basedOn w:val="ArtNo"/>
    <w:next w:val="Chaptitle"/>
    <w:rsid w:val="00A57DDB"/>
    <w:rPr>
      <w:b/>
      <w:bCs/>
    </w:rPr>
  </w:style>
  <w:style w:type="paragraph" w:customStyle="1" w:styleId="Chaptitle">
    <w:name w:val="Chap_title"/>
    <w:basedOn w:val="Arttitle"/>
    <w:next w:val="Normalaftertitle"/>
    <w:rsid w:val="00A57DDB"/>
  </w:style>
  <w:style w:type="character" w:styleId="FootnoteReference">
    <w:name w:val="footnote reference"/>
    <w:basedOn w:val="DefaultParagraphFont"/>
    <w:rsid w:val="00DB79B0"/>
    <w:rPr>
      <w:position w:val="6"/>
      <w:sz w:val="16"/>
      <w:vertAlign w:val="baseline"/>
    </w:rPr>
  </w:style>
  <w:style w:type="paragraph" w:styleId="FootnoteText">
    <w:name w:val="footnote text"/>
    <w:basedOn w:val="Normal"/>
    <w:link w:val="FootnoteTextChar"/>
    <w:rsid w:val="00A6755D"/>
    <w:pPr>
      <w:tabs>
        <w:tab w:val="left" w:pos="284"/>
      </w:tabs>
      <w:spacing w:before="60"/>
      <w:ind w:left="284" w:hanging="284"/>
    </w:pPr>
    <w:rPr>
      <w:sz w:val="20"/>
      <w:szCs w:val="20"/>
    </w:rPr>
  </w:style>
  <w:style w:type="character" w:customStyle="1" w:styleId="FootnoteTextChar">
    <w:name w:val="Footnote Text Char"/>
    <w:basedOn w:val="DefaultParagraphFont"/>
    <w:link w:val="FootnoteText"/>
    <w:rsid w:val="00A6755D"/>
    <w:rPr>
      <w:lang w:val="fr-FR" w:eastAsia="en-US"/>
    </w:rPr>
  </w:style>
  <w:style w:type="paragraph" w:styleId="Index1">
    <w:name w:val="index 1"/>
    <w:basedOn w:val="Normal"/>
    <w:next w:val="Normal"/>
    <w:autoRedefine/>
    <w:semiHidden/>
    <w:rsid w:val="00A57DDB"/>
  </w:style>
  <w:style w:type="paragraph" w:styleId="Index2">
    <w:name w:val="index 2"/>
    <w:basedOn w:val="Normal"/>
    <w:next w:val="Normal"/>
    <w:autoRedefine/>
    <w:semiHidden/>
    <w:rsid w:val="00A57DDB"/>
    <w:pPr>
      <w:ind w:left="283"/>
    </w:pPr>
  </w:style>
  <w:style w:type="paragraph" w:styleId="Index3">
    <w:name w:val="index 3"/>
    <w:basedOn w:val="Normal"/>
    <w:next w:val="Normal"/>
    <w:autoRedefine/>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title">
    <w:name w:val="Rep_title"/>
    <w:basedOn w:val="Rectitle"/>
    <w:next w:val="Repref"/>
    <w:rsid w:val="00A57DDB"/>
  </w:style>
  <w:style w:type="paragraph" w:customStyle="1" w:styleId="Repref">
    <w:name w:val="Rep_ref"/>
    <w:basedOn w:val="Recref"/>
    <w:next w:val="Repdate"/>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iCs/>
    </w:rPr>
  </w:style>
  <w:style w:type="paragraph" w:styleId="TOC1">
    <w:name w:val="toc 1"/>
    <w:basedOn w:val="Normal"/>
    <w:autoRedefine/>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autoRedefine/>
    <w:semiHidden/>
    <w:rsid w:val="00A57DDB"/>
    <w:pPr>
      <w:tabs>
        <w:tab w:val="clear" w:pos="567"/>
        <w:tab w:val="left" w:pos="1276"/>
      </w:tabs>
      <w:spacing w:before="160"/>
      <w:ind w:left="1276" w:hanging="709"/>
    </w:pPr>
  </w:style>
  <w:style w:type="paragraph" w:styleId="TOC3">
    <w:name w:val="toc 3"/>
    <w:basedOn w:val="TOC2"/>
    <w:autoRedefine/>
    <w:semiHidden/>
    <w:rsid w:val="00A57DDB"/>
    <w:pPr>
      <w:tabs>
        <w:tab w:val="clear" w:pos="1276"/>
        <w:tab w:val="left" w:pos="2155"/>
      </w:tabs>
      <w:ind w:left="2155" w:hanging="879"/>
    </w:pPr>
  </w:style>
  <w:style w:type="paragraph" w:styleId="TOC4">
    <w:name w:val="toc 4"/>
    <w:basedOn w:val="TOC3"/>
    <w:autoRedefine/>
    <w:semiHidden/>
    <w:rsid w:val="00A57DDB"/>
    <w:pPr>
      <w:tabs>
        <w:tab w:val="left" w:pos="3261"/>
      </w:tabs>
      <w:spacing w:before="80"/>
      <w:ind w:left="3261" w:hanging="993"/>
    </w:pPr>
  </w:style>
  <w:style w:type="paragraph" w:styleId="TOC5">
    <w:name w:val="toc 5"/>
    <w:basedOn w:val="TOC4"/>
    <w:autoRedefine/>
    <w:semiHidden/>
    <w:rsid w:val="00A57DDB"/>
  </w:style>
  <w:style w:type="paragraph" w:styleId="TOC6">
    <w:name w:val="toc 6"/>
    <w:basedOn w:val="TOC4"/>
    <w:autoRedefine/>
    <w:semiHidden/>
    <w:rsid w:val="00A57DDB"/>
  </w:style>
  <w:style w:type="paragraph" w:styleId="TOC7">
    <w:name w:val="toc 7"/>
    <w:basedOn w:val="TOC4"/>
    <w:autoRedefine/>
    <w:semiHidden/>
    <w:rsid w:val="00A57DDB"/>
  </w:style>
  <w:style w:type="paragraph" w:styleId="TOC8">
    <w:name w:val="toc 8"/>
    <w:basedOn w:val="TOC4"/>
    <w:autoRedefine/>
    <w:semiHidden/>
    <w:rsid w:val="00A57DDB"/>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Summary">
    <w:name w:val="Summary"/>
    <w:basedOn w:val="Normal"/>
    <w:next w:val="Normalaftertitle"/>
    <w:link w:val="SummaryChar"/>
    <w:rsid w:val="0064404A"/>
    <w:pPr>
      <w:spacing w:after="480"/>
    </w:pPr>
    <w:rPr>
      <w:lang w:val="ru-RU"/>
    </w:rPr>
  </w:style>
  <w:style w:type="character" w:customStyle="1" w:styleId="SummaryChar">
    <w:name w:val="Summary Char"/>
    <w:link w:val="Summary"/>
    <w:locked/>
    <w:rsid w:val="007C655B"/>
    <w:rPr>
      <w:sz w:val="22"/>
      <w:szCs w:val="22"/>
      <w:lang w:val="ru-RU" w:eastAsia="en-US"/>
    </w:rPr>
  </w:style>
  <w:style w:type="character" w:styleId="Hyperlink">
    <w:name w:val="Hyperlink"/>
    <w:basedOn w:val="DefaultParagraphFont"/>
    <w:rsid w:val="00EE321B"/>
    <w:rPr>
      <w:color w:val="0000FF"/>
      <w:u w:val="single"/>
    </w:rPr>
  </w:style>
  <w:style w:type="paragraph" w:customStyle="1" w:styleId="TableLegendNote">
    <w:name w:val="Table_Legend_Note"/>
    <w:basedOn w:val="Tablelegend"/>
    <w:next w:val="Tablelegend"/>
    <w:rsid w:val="007C655B"/>
    <w:pPr>
      <w:ind w:left="-85" w:firstLine="0"/>
    </w:pPr>
    <w:rP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blue\dfs\refinfo\REFTXT10\ITU-R\SG-R\SG06\WP6B\DT\ETSI" TargetMode="External"/><Relationship Id="rId26" Type="http://schemas.openxmlformats.org/officeDocument/2006/relationships/hyperlink" Target="http://www.etsi.org" TargetMode="External"/><Relationship Id="rId39" Type="http://schemas.openxmlformats.org/officeDocument/2006/relationships/oleObject" Target="embeddings/oleObject3.bin"/><Relationship Id="rId21" Type="http://schemas.openxmlformats.org/officeDocument/2006/relationships/header" Target="header6.xml"/><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image" Target="media/image8.emf"/><Relationship Id="rId50" Type="http://schemas.openxmlformats.org/officeDocument/2006/relationships/oleObject" Target="embeddings/oleObject8.bin"/><Relationship Id="rId55" Type="http://schemas.openxmlformats.org/officeDocument/2006/relationships/image" Target="media/image11.emf"/><Relationship Id="rId63" Type="http://schemas.openxmlformats.org/officeDocument/2006/relationships/oleObject" Target="embeddings/oleObject13.bin"/><Relationship Id="rId6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file:///\\blue\dfs\refinfo\refinfo\REFTXT09\ITU-R\SG-R\SG06\WP6B\DT\ETSI\ts_102427v010101p.pdf" TargetMode="External"/><Relationship Id="rId29" Type="http://schemas.openxmlformats.org/officeDocument/2006/relationships/hyperlink" Target="http://www.ietf.org" TargetMode="External"/><Relationship Id="rId11" Type="http://schemas.openxmlformats.org/officeDocument/2006/relationships/hyperlink" Target="http://www.itu.int/ITU-R/go/patents/en" TargetMode="External"/><Relationship Id="rId24" Type="http://schemas.openxmlformats.org/officeDocument/2006/relationships/header" Target="header8.xml"/><Relationship Id="rId32" Type="http://schemas.openxmlformats.org/officeDocument/2006/relationships/hyperlink" Target="openmobilealliance.org" TargetMode="External"/><Relationship Id="rId37" Type="http://schemas.openxmlformats.org/officeDocument/2006/relationships/hyperlink" Target="http://www.floforum.org" TargetMode="External"/><Relationship Id="rId40" Type="http://schemas.openxmlformats.org/officeDocument/2006/relationships/hyperlink" Target="http://www.arib.or.jp/english/html/overview/sb_ej.html" TargetMode="External"/><Relationship Id="rId45" Type="http://schemas.openxmlformats.org/officeDocument/2006/relationships/image" Target="media/image7.emf"/><Relationship Id="rId53" Type="http://schemas.openxmlformats.org/officeDocument/2006/relationships/hyperlink" Target="http://www.openmobilealliance.org/" TargetMode="External"/><Relationship Id="rId58" Type="http://schemas.openxmlformats.org/officeDocument/2006/relationships/oleObject" Target="embeddings/oleObject11.bin"/><Relationship Id="rId66" Type="http://schemas.openxmlformats.org/officeDocument/2006/relationships/image" Target="media/image16.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http://www.arib.or.jp" TargetMode="External"/><Relationship Id="rId36" Type="http://schemas.openxmlformats.org/officeDocument/2006/relationships/oleObject" Target="embeddings/oleObject2.bin"/><Relationship Id="rId49" Type="http://schemas.openxmlformats.org/officeDocument/2006/relationships/image" Target="media/image9.emf"/><Relationship Id="rId57" Type="http://schemas.openxmlformats.org/officeDocument/2006/relationships/image" Target="media/image12.emf"/><Relationship Id="rId61" Type="http://schemas.openxmlformats.org/officeDocument/2006/relationships/oleObject" Target="embeddings/oleObject12.bin"/><Relationship Id="rId10" Type="http://schemas.openxmlformats.org/officeDocument/2006/relationships/header" Target="header2.xml"/><Relationship Id="rId19" Type="http://schemas.openxmlformats.org/officeDocument/2006/relationships/hyperlink" Target="file:///\\blue\dfs\refinfo\REFTXT10\ITU-R\SG-R\SG06\WP6B\DT\TIA" TargetMode="External"/><Relationship Id="rId31" Type="http://schemas.openxmlformats.org/officeDocument/2006/relationships/hyperlink" Target="http://www.atsc.org"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image" Target="media/image13.emf"/><Relationship Id="rId65" Type="http://schemas.openxmlformats.org/officeDocument/2006/relationships/oleObject" Target="embeddings/oleObject14.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TXT10\ITU-R\SG-R\SG06\WP6B\DT\ARIB" TargetMode="External"/><Relationship Id="rId27" Type="http://schemas.openxmlformats.org/officeDocument/2006/relationships/hyperlink" Target="http://www.tiaonline.org" TargetMode="External"/><Relationship Id="rId30" Type="http://schemas.openxmlformats.org/officeDocument/2006/relationships/hyperlink" Target="file:///\\blue\dfs\refinfo\REFTXT10\ITU-R\SG-R\SG06\WP6B\DT\www.tta.or.kr" TargetMode="External"/><Relationship Id="rId35" Type="http://schemas.openxmlformats.org/officeDocument/2006/relationships/image" Target="media/image3.emf"/><Relationship Id="rId43" Type="http://schemas.openxmlformats.org/officeDocument/2006/relationships/image" Target="media/image6.emf"/><Relationship Id="rId48" Type="http://schemas.openxmlformats.org/officeDocument/2006/relationships/oleObject" Target="embeddings/oleObject7.bin"/><Relationship Id="rId56" Type="http://schemas.openxmlformats.org/officeDocument/2006/relationships/oleObject" Target="embeddings/oleObject10.bin"/><Relationship Id="rId64" Type="http://schemas.openxmlformats.org/officeDocument/2006/relationships/image" Target="media/image15.emf"/><Relationship Id="rId6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file:///\\blue\dfs\refinfo\refinfo\REFTXT09\ITU-R\SG-R\SG06\WP6B\DT\ETSI\ts_102428v010101p.pdf" TargetMode="External"/><Relationship Id="rId25" Type="http://schemas.openxmlformats.org/officeDocument/2006/relationships/hyperlink" Target="http://www.iso.org" TargetMode="External"/><Relationship Id="rId33" Type="http://schemas.openxmlformats.org/officeDocument/2006/relationships/image" Target="media/image2.emf"/><Relationship Id="rId38" Type="http://schemas.openxmlformats.org/officeDocument/2006/relationships/image" Target="media/image4.emf"/><Relationship Id="rId46" Type="http://schemas.openxmlformats.org/officeDocument/2006/relationships/oleObject" Target="embeddings/oleObject6.bin"/><Relationship Id="rId59" Type="http://schemas.openxmlformats.org/officeDocument/2006/relationships/hyperlink" Target="http://www.tiaonline.org/standards/catalog" TargetMode="External"/><Relationship Id="rId67" Type="http://schemas.openxmlformats.org/officeDocument/2006/relationships/oleObject" Target="embeddings/oleObject15.bin"/><Relationship Id="rId20" Type="http://schemas.openxmlformats.org/officeDocument/2006/relationships/header" Target="header5.xml"/><Relationship Id="rId41" Type="http://schemas.openxmlformats.org/officeDocument/2006/relationships/image" Target="media/image5.emf"/><Relationship Id="rId54" Type="http://schemas.openxmlformats.org/officeDocument/2006/relationships/hyperlink" Target="http://www.floforum.org" TargetMode="External"/><Relationship Id="rId62" Type="http://schemas.openxmlformats.org/officeDocument/2006/relationships/image" Target="media/image14.emf"/><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CA93-0296-4103-AB0B-7DAC8EA1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1940</TotalTime>
  <Pages>69</Pages>
  <Words>19969</Words>
  <Characters>138117</Characters>
  <Application>Microsoft Office Word</Application>
  <DocSecurity>0</DocSecurity>
  <Lines>1150</Lines>
  <Paragraphs>315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 ITU-R BT.1306-3</vt:lpstr>
      <vt:lpstr>Rec. ITU-R BT.1306-3</vt:lpstr>
    </vt:vector>
  </TitlesOfParts>
  <Company>ITU</Company>
  <LinksUpToDate>false</LinksUpToDate>
  <CharactersWithSpaces>157771</CharactersWithSpaces>
  <SharedDoc>false</SharedDoc>
  <HLinks>
    <vt:vector size="96" baseType="variant">
      <vt:variant>
        <vt:i4>4128888</vt:i4>
      </vt:variant>
      <vt:variant>
        <vt:i4>48</vt:i4>
      </vt:variant>
      <vt:variant>
        <vt:i4>0</vt:i4>
      </vt:variant>
      <vt:variant>
        <vt:i4>5</vt:i4>
      </vt:variant>
      <vt:variant>
        <vt:lpwstr>http://www.tiaonline.org/standards/catalog</vt:lpwstr>
      </vt:variant>
      <vt:variant>
        <vt:lpwstr/>
      </vt:variant>
      <vt:variant>
        <vt:i4>4915277</vt:i4>
      </vt:variant>
      <vt:variant>
        <vt:i4>45</vt:i4>
      </vt:variant>
      <vt:variant>
        <vt:i4>0</vt:i4>
      </vt:variant>
      <vt:variant>
        <vt:i4>5</vt:i4>
      </vt:variant>
      <vt:variant>
        <vt:lpwstr>http://www.floforum.org/</vt:lpwstr>
      </vt:variant>
      <vt:variant>
        <vt:lpwstr/>
      </vt:variant>
      <vt:variant>
        <vt:i4>4063275</vt:i4>
      </vt:variant>
      <vt:variant>
        <vt:i4>42</vt:i4>
      </vt:variant>
      <vt:variant>
        <vt:i4>0</vt:i4>
      </vt:variant>
      <vt:variant>
        <vt:i4>5</vt:i4>
      </vt:variant>
      <vt:variant>
        <vt:lpwstr>http://www.openmobilealliance.org/</vt:lpwstr>
      </vt:variant>
      <vt:variant>
        <vt:lpwstr/>
      </vt:variant>
      <vt:variant>
        <vt:i4>8060929</vt:i4>
      </vt:variant>
      <vt:variant>
        <vt:i4>39</vt:i4>
      </vt:variant>
      <vt:variant>
        <vt:i4>0</vt:i4>
      </vt:variant>
      <vt:variant>
        <vt:i4>5</vt:i4>
      </vt:variant>
      <vt:variant>
        <vt:lpwstr>http://www.arib.or.jp/english/html/overview/sb_ej.html</vt:lpwstr>
      </vt:variant>
      <vt:variant>
        <vt:lpwstr/>
      </vt:variant>
      <vt:variant>
        <vt:i4>4915277</vt:i4>
      </vt:variant>
      <vt:variant>
        <vt:i4>36</vt:i4>
      </vt:variant>
      <vt:variant>
        <vt:i4>0</vt:i4>
      </vt:variant>
      <vt:variant>
        <vt:i4>5</vt:i4>
      </vt:variant>
      <vt:variant>
        <vt:lpwstr>http://www.floforum.org/</vt:lpwstr>
      </vt:variant>
      <vt:variant>
        <vt:lpwstr/>
      </vt:variant>
      <vt:variant>
        <vt:i4>7536707</vt:i4>
      </vt:variant>
      <vt:variant>
        <vt:i4>30</vt:i4>
      </vt:variant>
      <vt:variant>
        <vt:i4>0</vt:i4>
      </vt:variant>
      <vt:variant>
        <vt:i4>5</vt:i4>
      </vt:variant>
      <vt:variant>
        <vt:lpwstr>http://web.itu.int/dms_pub/itu-r/rec/bt/openmobilealliance.org</vt:lpwstr>
      </vt:variant>
      <vt:variant>
        <vt:lpwstr/>
      </vt:variant>
      <vt:variant>
        <vt:i4>4849743</vt:i4>
      </vt:variant>
      <vt:variant>
        <vt:i4>27</vt:i4>
      </vt:variant>
      <vt:variant>
        <vt:i4>0</vt:i4>
      </vt:variant>
      <vt:variant>
        <vt:i4>5</vt:i4>
      </vt:variant>
      <vt:variant>
        <vt:lpwstr>http://www.atsc.org/</vt:lpwstr>
      </vt:variant>
      <vt:variant>
        <vt:lpwstr/>
      </vt:variant>
      <vt:variant>
        <vt:i4>6881358</vt:i4>
      </vt:variant>
      <vt:variant>
        <vt:i4>24</vt:i4>
      </vt:variant>
      <vt:variant>
        <vt:i4>0</vt:i4>
      </vt:variant>
      <vt:variant>
        <vt:i4>5</vt:i4>
      </vt:variant>
      <vt:variant>
        <vt:lpwstr>\\blue\dfs\refinfo\REFTXT10\ITU-R\SG-R\SG06\WP6B\DT\www.tta.or.kr</vt:lpwstr>
      </vt:variant>
      <vt:variant>
        <vt:lpwstr/>
      </vt:variant>
      <vt:variant>
        <vt:i4>4522075</vt:i4>
      </vt:variant>
      <vt:variant>
        <vt:i4>21</vt:i4>
      </vt:variant>
      <vt:variant>
        <vt:i4>0</vt:i4>
      </vt:variant>
      <vt:variant>
        <vt:i4>5</vt:i4>
      </vt:variant>
      <vt:variant>
        <vt:lpwstr>http://www.ietf.org/</vt:lpwstr>
      </vt:variant>
      <vt:variant>
        <vt:lpwstr/>
      </vt:variant>
      <vt:variant>
        <vt:i4>6488082</vt:i4>
      </vt:variant>
      <vt:variant>
        <vt:i4>18</vt:i4>
      </vt:variant>
      <vt:variant>
        <vt:i4>0</vt:i4>
      </vt:variant>
      <vt:variant>
        <vt:i4>5</vt:i4>
      </vt:variant>
      <vt:variant>
        <vt:lpwstr>\\blue\dfs\refinfo\REFTXT10\ITU-R\SG-R\SG06\WP6B\DT\ARIB</vt:lpwstr>
      </vt:variant>
      <vt:variant>
        <vt:lpwstr/>
      </vt:variant>
      <vt:variant>
        <vt:i4>1704046</vt:i4>
      </vt:variant>
      <vt:variant>
        <vt:i4>15</vt:i4>
      </vt:variant>
      <vt:variant>
        <vt:i4>0</vt:i4>
      </vt:variant>
      <vt:variant>
        <vt:i4>5</vt:i4>
      </vt:variant>
      <vt:variant>
        <vt:lpwstr>\\blue\dfs\refinfo\REFTXT10\ITU-R\SG-R\SG06\WP6B\DT\TIA</vt:lpwstr>
      </vt:variant>
      <vt:variant>
        <vt:lpwstr/>
      </vt:variant>
      <vt:variant>
        <vt:i4>7208972</vt:i4>
      </vt:variant>
      <vt:variant>
        <vt:i4>12</vt:i4>
      </vt:variant>
      <vt:variant>
        <vt:i4>0</vt:i4>
      </vt:variant>
      <vt:variant>
        <vt:i4>5</vt:i4>
      </vt:variant>
      <vt:variant>
        <vt:lpwstr>\\blue\dfs\refinfo\REFTXT10\ITU-R\SG-R\SG06\WP6B\DT\ETSI</vt:lpwstr>
      </vt:variant>
      <vt:variant>
        <vt:lpwstr/>
      </vt:variant>
      <vt:variant>
        <vt:i4>3866656</vt:i4>
      </vt:variant>
      <vt:variant>
        <vt:i4>9</vt:i4>
      </vt:variant>
      <vt:variant>
        <vt:i4>0</vt:i4>
      </vt:variant>
      <vt:variant>
        <vt:i4>5</vt:i4>
      </vt:variant>
      <vt:variant>
        <vt:lpwstr>\\blue\dfs\refinfo\refinfo\REFTXT09\ITU-R\SG-R\SG06\WP6B\DT\ETSI\ts_102428v010101p.pdf</vt:lpwstr>
      </vt:variant>
      <vt:variant>
        <vt:lpwstr/>
      </vt:variant>
      <vt:variant>
        <vt:i4>3407904</vt:i4>
      </vt:variant>
      <vt:variant>
        <vt:i4>6</vt:i4>
      </vt:variant>
      <vt:variant>
        <vt:i4>0</vt:i4>
      </vt:variant>
      <vt:variant>
        <vt:i4>5</vt:i4>
      </vt:variant>
      <vt:variant>
        <vt:lpwstr>\\blue\dfs\refinfo\refinfo\REFTXT09\ITU-R\SG-R\SG06\WP6B\DT\ETSI\ts_102427v010101p.pdf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subject/>
  <dc:creator>POOL</dc:creator>
  <cp:keywords/>
  <dc:description/>
  <cp:lastModifiedBy>berdyeva</cp:lastModifiedBy>
  <cp:revision>143</cp:revision>
  <cp:lastPrinted>2011-07-15T13:36:00Z</cp:lastPrinted>
  <dcterms:created xsi:type="dcterms:W3CDTF">2011-06-21T06:21:00Z</dcterms:created>
  <dcterms:modified xsi:type="dcterms:W3CDTF">2011-07-15T13:39:00Z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