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B11" w:rsidRPr="00CB05A0" w:rsidRDefault="00FA6B11" w:rsidP="005E5B91">
      <w:pPr>
        <w:rPr>
          <w:rFonts w:ascii="Times New Roman" w:hAnsi="Times New Roman" w:cs="Arial"/>
          <w:szCs w:val="24"/>
        </w:rPr>
      </w:pPr>
      <w:bookmarkStart w:id="0" w:name="Doc_title"/>
      <w:bookmarkStart w:id="1" w:name="_GoBack"/>
      <w:bookmarkEnd w:id="1"/>
    </w:p>
    <w:p w:rsidR="00FA6B11" w:rsidRPr="00CB05A0" w:rsidRDefault="00FA6B11" w:rsidP="005E5B91">
      <w:pPr>
        <w:rPr>
          <w:rFonts w:ascii="Times New Roman" w:hAnsi="Times New Roman" w:cs="Arial"/>
          <w:szCs w:val="24"/>
        </w:rPr>
      </w:pPr>
    </w:p>
    <w:p w:rsidR="00FA6B11" w:rsidRPr="00CB05A0" w:rsidRDefault="00FA6B11" w:rsidP="005E5B91">
      <w:pPr>
        <w:rPr>
          <w:rFonts w:ascii="Times New Roman" w:hAnsi="Times New Roman" w:cs="Arial"/>
          <w:szCs w:val="24"/>
        </w:rPr>
      </w:pPr>
    </w:p>
    <w:p w:rsidR="00FA6B11" w:rsidRPr="00CB05A0" w:rsidRDefault="00FA6B11" w:rsidP="005E5B91">
      <w:pPr>
        <w:rPr>
          <w:rFonts w:ascii="Times New Roman" w:hAnsi="Times New Roman" w:cs="Arial"/>
          <w:szCs w:val="24"/>
        </w:rPr>
      </w:pPr>
    </w:p>
    <w:p w:rsidR="00FA6B11" w:rsidRPr="00CB05A0" w:rsidRDefault="00FA6B11" w:rsidP="005E5B91">
      <w:pPr>
        <w:rPr>
          <w:rFonts w:ascii="Times New Roman" w:hAnsi="Times New Roman" w:cs="Arial"/>
          <w:szCs w:val="24"/>
        </w:rPr>
      </w:pPr>
    </w:p>
    <w:p w:rsidR="00FA6B11" w:rsidRPr="00CB05A0" w:rsidRDefault="00FA6B11" w:rsidP="005E5B91">
      <w:pPr>
        <w:rPr>
          <w:rFonts w:ascii="Times New Roman" w:hAnsi="Times New Roman" w:cs="Arial"/>
          <w:szCs w:val="24"/>
        </w:rPr>
      </w:pPr>
    </w:p>
    <w:p w:rsidR="00FA6B11" w:rsidRPr="00CB05A0" w:rsidRDefault="00FA6B11" w:rsidP="005E5B91">
      <w:pPr>
        <w:rPr>
          <w:rFonts w:ascii="Times New Roman" w:hAnsi="Times New Roman" w:cs="Arial"/>
          <w:szCs w:val="24"/>
        </w:rPr>
      </w:pPr>
    </w:p>
    <w:p w:rsidR="00FA6B11" w:rsidRPr="00CB05A0" w:rsidRDefault="00FA6B11" w:rsidP="005E5B91">
      <w:pPr>
        <w:rPr>
          <w:rFonts w:ascii="Times New Roman" w:hAnsi="Times New Roman" w:cs="Arial"/>
          <w:szCs w:val="24"/>
        </w:rPr>
      </w:pPr>
    </w:p>
    <w:p w:rsidR="00FA6B11" w:rsidRPr="00CB05A0" w:rsidRDefault="00FA6B11" w:rsidP="005E5B91">
      <w:pPr>
        <w:rPr>
          <w:rFonts w:ascii="Times New Roman" w:hAnsi="Times New Roman" w:cs="Arial"/>
          <w:szCs w:val="24"/>
        </w:rPr>
      </w:pPr>
    </w:p>
    <w:p w:rsidR="00FA6B11" w:rsidRPr="00CB05A0" w:rsidRDefault="00FA6B11" w:rsidP="005E5B91">
      <w:pPr>
        <w:rPr>
          <w:rFonts w:ascii="Times New Roman" w:hAnsi="Times New Roman" w:cs="Arial"/>
          <w:szCs w:val="24"/>
        </w:rPr>
      </w:pPr>
    </w:p>
    <w:p w:rsidR="00FA6B11" w:rsidRPr="00CB05A0" w:rsidRDefault="00FA6B11" w:rsidP="005E5B91">
      <w:pPr>
        <w:rPr>
          <w:rFonts w:ascii="Times New Roman" w:hAnsi="Times New Roman" w:cs="Arial"/>
          <w:szCs w:val="24"/>
        </w:rPr>
      </w:pPr>
    </w:p>
    <w:p w:rsidR="00FA6B11" w:rsidRPr="00CB05A0" w:rsidRDefault="00FA6B11" w:rsidP="005E5B91">
      <w:pPr>
        <w:rPr>
          <w:rFonts w:ascii="Times New Roman" w:hAnsi="Times New Roman" w:cs="Arial"/>
          <w:szCs w:val="24"/>
        </w:rPr>
      </w:pPr>
    </w:p>
    <w:tbl>
      <w:tblPr>
        <w:tblW w:w="10089" w:type="dxa"/>
        <w:tblLayout w:type="fixed"/>
        <w:tblLook w:val="01E0" w:firstRow="1" w:lastRow="1" w:firstColumn="1" w:lastColumn="1" w:noHBand="0" w:noVBand="0"/>
      </w:tblPr>
      <w:tblGrid>
        <w:gridCol w:w="10089"/>
      </w:tblGrid>
      <w:tr w:rsidR="00FA6B11" w:rsidRPr="00CB05A0">
        <w:tc>
          <w:tcPr>
            <w:tcW w:w="10089" w:type="dxa"/>
          </w:tcPr>
          <w:p w:rsidR="00FA6B11" w:rsidRPr="00552DE4" w:rsidRDefault="00FA6B11" w:rsidP="005E5B91">
            <w:pPr>
              <w:spacing w:before="380"/>
              <w:jc w:val="right"/>
              <w:rPr>
                <w:rFonts w:ascii="Tahoma" w:hAnsi="Tahoma" w:cs="Arial"/>
                <w:b/>
                <w:color w:val="243285"/>
                <w:sz w:val="32"/>
                <w:szCs w:val="24"/>
                <w:lang w:val="en-US"/>
              </w:rPr>
            </w:pPr>
          </w:p>
          <w:p w:rsidR="00FA6B11" w:rsidRPr="00552DE4" w:rsidRDefault="00CB05A0" w:rsidP="005E5B91">
            <w:pPr>
              <w:spacing w:before="380"/>
              <w:jc w:val="right"/>
              <w:rPr>
                <w:rFonts w:ascii="Tahoma" w:hAnsi="Tahoma" w:cs="Arial"/>
                <w:b/>
                <w:color w:val="243285"/>
                <w:sz w:val="36"/>
                <w:szCs w:val="24"/>
              </w:rPr>
            </w:pPr>
            <w:r w:rsidRPr="00552DE4">
              <w:rPr>
                <w:rFonts w:ascii="Tahoma" w:hAnsi="Tahoma" w:cs="Arial"/>
                <w:b/>
                <w:noProof/>
                <w:color w:val="243285"/>
                <w:sz w:val="36"/>
                <w:szCs w:val="24"/>
              </w:rPr>
              <w:t>Recommandation  UIT-R  BT.1365-2</w:t>
            </w:r>
          </w:p>
          <w:p w:rsidR="00FA6B11" w:rsidRPr="00552DE4" w:rsidRDefault="00CB05A0" w:rsidP="005E5B91">
            <w:pPr>
              <w:spacing w:before="80"/>
              <w:jc w:val="right"/>
              <w:rPr>
                <w:rFonts w:ascii="Tahoma" w:hAnsi="Tahoma" w:cs="Arial"/>
                <w:b/>
                <w:color w:val="243285"/>
                <w:szCs w:val="24"/>
              </w:rPr>
            </w:pPr>
            <w:r w:rsidRPr="00552DE4">
              <w:rPr>
                <w:rFonts w:ascii="Tahoma" w:hAnsi="Tahoma" w:cs="Arial"/>
                <w:b/>
                <w:color w:val="243285"/>
                <w:szCs w:val="24"/>
              </w:rPr>
              <w:t>(10/2015)</w:t>
            </w:r>
          </w:p>
        </w:tc>
      </w:tr>
      <w:tr w:rsidR="00FA6B11" w:rsidRPr="00CB05A0">
        <w:tc>
          <w:tcPr>
            <w:tcW w:w="10089" w:type="dxa"/>
          </w:tcPr>
          <w:p w:rsidR="00FA6B11" w:rsidRPr="00CB05A0" w:rsidRDefault="00FA6B11" w:rsidP="005E5B91">
            <w:pPr>
              <w:spacing w:before="80"/>
              <w:jc w:val="right"/>
              <w:rPr>
                <w:rFonts w:ascii="Tahoma" w:hAnsi="Tahoma" w:cs="Arial"/>
                <w:b/>
                <w:i/>
                <w:color w:val="243285"/>
                <w:sz w:val="44"/>
                <w:szCs w:val="24"/>
              </w:rPr>
            </w:pPr>
          </w:p>
          <w:p w:rsidR="00FA6B11" w:rsidRPr="00CB05A0" w:rsidRDefault="00CB05A0" w:rsidP="005E5B91">
            <w:pPr>
              <w:spacing w:before="80"/>
              <w:jc w:val="right"/>
              <w:rPr>
                <w:rFonts w:ascii="Tahoma" w:hAnsi="Tahoma" w:cs="Arial"/>
                <w:b/>
                <w:color w:val="243285"/>
                <w:sz w:val="44"/>
                <w:szCs w:val="24"/>
              </w:rPr>
            </w:pPr>
            <w:r w:rsidRPr="00CB05A0">
              <w:rPr>
                <w:rFonts w:ascii="Tahoma" w:hAnsi="Tahoma" w:cs="Arial"/>
                <w:b/>
                <w:noProof/>
                <w:color w:val="243285"/>
                <w:sz w:val="44"/>
                <w:szCs w:val="24"/>
              </w:rPr>
              <w:t>Format audionumérique de 24 bits dans les signaux de données auxiliaires des interfaces série de TVHD et TVUHD</w:t>
            </w:r>
          </w:p>
          <w:p w:rsidR="00FA6B11" w:rsidRPr="00CB05A0" w:rsidRDefault="00CB05A0" w:rsidP="005E5B91">
            <w:pPr>
              <w:spacing w:before="80"/>
              <w:jc w:val="right"/>
              <w:rPr>
                <w:rFonts w:ascii="Tahoma" w:hAnsi="Tahoma" w:cs="Arial"/>
                <w:b/>
                <w:i/>
                <w:color w:val="243285"/>
                <w:sz w:val="44"/>
                <w:szCs w:val="24"/>
              </w:rPr>
            </w:pPr>
            <w:r w:rsidRPr="00CB05A0">
              <w:rPr>
                <w:rFonts w:ascii="Tahoma" w:hAnsi="Tahoma" w:cs="Arial"/>
                <w:b/>
                <w:i/>
                <w:color w:val="243285"/>
                <w:sz w:val="44"/>
                <w:szCs w:val="24"/>
              </w:rPr>
              <w:t xml:space="preserve"> </w:t>
            </w:r>
          </w:p>
        </w:tc>
      </w:tr>
      <w:tr w:rsidR="00FA6B11" w:rsidRPr="00CB05A0">
        <w:tc>
          <w:tcPr>
            <w:tcW w:w="10089" w:type="dxa"/>
          </w:tcPr>
          <w:p w:rsidR="00FA6B11" w:rsidRPr="00CB05A0" w:rsidRDefault="00FA6B11" w:rsidP="005E5B91">
            <w:pPr>
              <w:spacing w:before="80"/>
              <w:ind w:right="640"/>
              <w:rPr>
                <w:rFonts w:ascii="Tahoma" w:hAnsi="Tahoma" w:cs="Arial"/>
                <w:b/>
                <w:i/>
                <w:color w:val="243285"/>
                <w:sz w:val="32"/>
                <w:szCs w:val="24"/>
              </w:rPr>
            </w:pPr>
          </w:p>
          <w:p w:rsidR="00FA6B11" w:rsidRPr="00CB05A0" w:rsidRDefault="00FA6B11" w:rsidP="005E5B91">
            <w:pPr>
              <w:spacing w:before="80"/>
              <w:ind w:right="640"/>
              <w:rPr>
                <w:rFonts w:ascii="Tahoma" w:hAnsi="Tahoma" w:cs="Arial"/>
                <w:b/>
                <w:i/>
                <w:color w:val="243285"/>
                <w:sz w:val="32"/>
                <w:szCs w:val="24"/>
              </w:rPr>
            </w:pPr>
          </w:p>
          <w:p w:rsidR="00FA6B11" w:rsidRPr="00CB05A0" w:rsidRDefault="00FA6B11" w:rsidP="005E5B91">
            <w:pPr>
              <w:spacing w:before="80" w:after="180"/>
              <w:ind w:right="720"/>
              <w:rPr>
                <w:rFonts w:ascii="Tahoma" w:hAnsi="Tahoma" w:cs="Arial"/>
                <w:b/>
                <w:i/>
                <w:color w:val="243285"/>
                <w:sz w:val="36"/>
                <w:szCs w:val="24"/>
              </w:rPr>
            </w:pPr>
          </w:p>
          <w:p w:rsidR="00FA6B11" w:rsidRPr="00F607A0" w:rsidRDefault="00CB05A0" w:rsidP="005E5B91">
            <w:pPr>
              <w:spacing w:before="80" w:after="180"/>
              <w:jc w:val="right"/>
              <w:rPr>
                <w:rFonts w:ascii="Tahoma" w:hAnsi="Tahoma" w:cs="Arial"/>
                <w:b/>
                <w:iCs/>
                <w:color w:val="243285"/>
                <w:sz w:val="36"/>
                <w:szCs w:val="24"/>
              </w:rPr>
            </w:pPr>
            <w:r w:rsidRPr="00F607A0">
              <w:rPr>
                <w:rFonts w:ascii="Tahoma" w:hAnsi="Tahoma" w:cs="Arial"/>
                <w:b/>
                <w:iCs/>
                <w:noProof/>
                <w:color w:val="243285"/>
                <w:sz w:val="36"/>
                <w:szCs w:val="24"/>
              </w:rPr>
              <w:t>Série BT</w:t>
            </w:r>
          </w:p>
          <w:p w:rsidR="00FA6B11" w:rsidRPr="00CB05A0" w:rsidRDefault="00CB05A0" w:rsidP="005E5B91">
            <w:pPr>
              <w:spacing w:before="80"/>
              <w:jc w:val="right"/>
              <w:rPr>
                <w:rFonts w:ascii="Tahoma" w:hAnsi="Tahoma" w:cs="Arial"/>
                <w:b/>
                <w:i/>
                <w:color w:val="243285"/>
                <w:sz w:val="36"/>
                <w:szCs w:val="24"/>
              </w:rPr>
            </w:pPr>
            <w:r w:rsidRPr="00CB05A0">
              <w:rPr>
                <w:rFonts w:ascii="Tahoma" w:hAnsi="Tahoma" w:cs="Arial"/>
                <w:b/>
                <w:noProof/>
                <w:color w:val="243285"/>
                <w:sz w:val="36"/>
                <w:szCs w:val="24"/>
              </w:rPr>
              <w:t>Service de radiodiffusion télévisuelle</w:t>
            </w:r>
          </w:p>
        </w:tc>
      </w:tr>
    </w:tbl>
    <w:p w:rsidR="00FA6B11" w:rsidRPr="00CB05A0" w:rsidRDefault="00FA6B11" w:rsidP="005E5B91">
      <w:pPr>
        <w:spacing w:before="80"/>
        <w:rPr>
          <w:rFonts w:ascii="Times New Roman" w:hAnsi="Times New Roman" w:cs="Arial"/>
          <w:i/>
          <w:sz w:val="22"/>
          <w:szCs w:val="24"/>
        </w:rPr>
      </w:pPr>
    </w:p>
    <w:p w:rsidR="00FA6B11" w:rsidRPr="00CB05A0" w:rsidRDefault="00FA6B11" w:rsidP="005E5B91">
      <w:pPr>
        <w:spacing w:before="80"/>
        <w:rPr>
          <w:rFonts w:ascii="Times New Roman" w:hAnsi="Times New Roman" w:cs="Arial"/>
          <w:i/>
          <w:sz w:val="22"/>
          <w:szCs w:val="24"/>
        </w:rPr>
      </w:pPr>
    </w:p>
    <w:p w:rsidR="00FA6B11" w:rsidRPr="00CB05A0" w:rsidRDefault="00FA6B11" w:rsidP="005E5B91">
      <w:pPr>
        <w:spacing w:before="80"/>
        <w:rPr>
          <w:rFonts w:ascii="Times New Roman" w:hAnsi="Times New Roman" w:cs="Arial"/>
          <w:i/>
          <w:sz w:val="22"/>
          <w:szCs w:val="24"/>
        </w:rPr>
      </w:pPr>
    </w:p>
    <w:p w:rsidR="00FA6B11" w:rsidRPr="00CB05A0" w:rsidRDefault="00FA6B11" w:rsidP="005E5B91">
      <w:pPr>
        <w:spacing w:before="80"/>
        <w:rPr>
          <w:rFonts w:ascii="Times New Roman" w:hAnsi="Times New Roman" w:cs="Arial"/>
          <w:i/>
          <w:sz w:val="22"/>
          <w:szCs w:val="24"/>
        </w:rPr>
      </w:pPr>
    </w:p>
    <w:p w:rsidR="00FA6B11" w:rsidRPr="00CB05A0" w:rsidRDefault="00FA6B11" w:rsidP="005E5B91">
      <w:pPr>
        <w:spacing w:before="80"/>
        <w:rPr>
          <w:rFonts w:ascii="Times New Roman" w:hAnsi="Times New Roman" w:cs="Arial"/>
          <w:i/>
          <w:sz w:val="22"/>
          <w:szCs w:val="24"/>
        </w:rPr>
      </w:pPr>
    </w:p>
    <w:p w:rsidR="00FA6B11" w:rsidRPr="00CB05A0" w:rsidRDefault="00FA6B11" w:rsidP="005E5B91">
      <w:pPr>
        <w:spacing w:before="80"/>
        <w:rPr>
          <w:rFonts w:ascii="Times New Roman" w:hAnsi="Times New Roman" w:cs="Arial"/>
          <w:i/>
          <w:sz w:val="22"/>
          <w:szCs w:val="24"/>
        </w:rPr>
      </w:pPr>
    </w:p>
    <w:p w:rsidR="00FA6B11" w:rsidRPr="00CB05A0" w:rsidRDefault="00FA6B11" w:rsidP="005E5B91">
      <w:pPr>
        <w:pStyle w:val="Equation"/>
        <w:tabs>
          <w:tab w:val="clear" w:pos="4820"/>
          <w:tab w:val="clear" w:pos="9639"/>
          <w:tab w:val="left" w:pos="1191"/>
          <w:tab w:val="left" w:pos="1588"/>
          <w:tab w:val="left" w:pos="1985"/>
        </w:tabs>
        <w:rPr>
          <w:rFonts w:ascii="Palatino Linotype" w:hAnsi="Palatino Linotype" w:cs="Arial"/>
          <w:szCs w:val="24"/>
        </w:rPr>
        <w:sectPr w:rsidR="00FA6B11" w:rsidRPr="00CB05A0">
          <w:headerReference w:type="even" r:id="rId7"/>
          <w:headerReference w:type="default" r:id="rId8"/>
          <w:pgSz w:w="11907" w:h="16834" w:code="9"/>
          <w:pgMar w:top="1418" w:right="1134" w:bottom="1134" w:left="1134" w:header="720" w:footer="482" w:gutter="0"/>
          <w:paperSrc w:first="15" w:other="15"/>
          <w:cols w:space="720"/>
        </w:sectPr>
      </w:pPr>
    </w:p>
    <w:p w:rsidR="00FA6B11" w:rsidRPr="00CB05A0" w:rsidRDefault="00CB05A0" w:rsidP="005E5B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rFonts w:ascii="Times New Roman" w:hAnsi="Times New Roman" w:cs="Arial"/>
          <w:sz w:val="24"/>
          <w:szCs w:val="24"/>
        </w:rPr>
      </w:pPr>
      <w:bookmarkStart w:id="2" w:name="c2tope"/>
      <w:bookmarkEnd w:id="2"/>
      <w:r w:rsidRPr="00CB05A0">
        <w:rPr>
          <w:rFonts w:ascii="Times New Roman" w:hAnsi="Times New Roman" w:cs="Arial"/>
          <w:noProof/>
          <w:sz w:val="24"/>
          <w:szCs w:val="24"/>
        </w:rPr>
        <w:lastRenderedPageBreak/>
        <w:t>Avant-propos</w:t>
      </w:r>
    </w:p>
    <w:p w:rsidR="00FA6B11" w:rsidRPr="00CB05A0" w:rsidRDefault="00CB05A0" w:rsidP="005E5B91">
      <w:pPr>
        <w:spacing w:before="240"/>
        <w:rPr>
          <w:rFonts w:ascii="Times New Roman" w:hAnsi="Times New Roman" w:cs="Arial"/>
          <w:sz w:val="20"/>
          <w:szCs w:val="24"/>
        </w:rPr>
      </w:pPr>
      <w:r w:rsidRPr="00CB05A0">
        <w:rPr>
          <w:rFonts w:ascii="Times New Roman" w:hAnsi="Times New Roman" w:cs="Arial"/>
          <w:noProof/>
          <w:sz w:val="20"/>
          <w:szCs w:val="24"/>
        </w:rPr>
        <w:t>Le rôle du Secteur des radiocommunications est d</w:t>
      </w:r>
      <w:r w:rsidR="00DE35E5">
        <w:rPr>
          <w:rFonts w:ascii="Times New Roman" w:hAnsi="Times New Roman" w:cs="Arial"/>
          <w:noProof/>
          <w:sz w:val="20"/>
          <w:szCs w:val="24"/>
        </w:rPr>
        <w:t>'</w:t>
      </w:r>
      <w:r w:rsidRPr="00CB05A0">
        <w:rPr>
          <w:rFonts w:ascii="Times New Roman" w:hAnsi="Times New Roman" w:cs="Arial"/>
          <w:noProof/>
          <w:sz w:val="20"/>
          <w:szCs w:val="24"/>
        </w:rPr>
        <w:t>assurer l</w:t>
      </w:r>
      <w:r w:rsidR="00DE35E5">
        <w:rPr>
          <w:rFonts w:ascii="Times New Roman" w:hAnsi="Times New Roman" w:cs="Arial"/>
          <w:noProof/>
          <w:sz w:val="20"/>
          <w:szCs w:val="24"/>
        </w:rPr>
        <w:t>'</w:t>
      </w:r>
      <w:r w:rsidRPr="00CB05A0">
        <w:rPr>
          <w:rFonts w:ascii="Times New Roman" w:hAnsi="Times New Roman" w:cs="Arial"/>
          <w:noProof/>
          <w:sz w:val="20"/>
          <w:szCs w:val="24"/>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A6B11" w:rsidRPr="00CB05A0" w:rsidRDefault="00CB05A0" w:rsidP="005E5B91">
      <w:pPr>
        <w:rPr>
          <w:rFonts w:ascii="Times New Roman" w:hAnsi="Times New Roman" w:cs="Arial"/>
          <w:sz w:val="20"/>
          <w:szCs w:val="24"/>
        </w:rPr>
      </w:pPr>
      <w:r w:rsidRPr="00CB05A0">
        <w:rPr>
          <w:rFonts w:ascii="Times New Roman" w:hAnsi="Times New Roman" w:cs="Arial"/>
          <w:noProof/>
          <w:sz w:val="20"/>
          <w:szCs w:val="24"/>
        </w:rPr>
        <w:t>Les fonctions réglementaires et politiques du Secteur des radiocommunications sont remplies par les Conférences mondiales et régionales des radiocommunications et par les Assemblées des radiocommunications assistées par les Commissions d</w:t>
      </w:r>
      <w:r w:rsidR="00DE35E5">
        <w:rPr>
          <w:rFonts w:ascii="Times New Roman" w:hAnsi="Times New Roman" w:cs="Arial"/>
          <w:noProof/>
          <w:sz w:val="20"/>
          <w:szCs w:val="24"/>
        </w:rPr>
        <w:t>'</w:t>
      </w:r>
      <w:r w:rsidRPr="00CB05A0">
        <w:rPr>
          <w:rFonts w:ascii="Times New Roman" w:hAnsi="Times New Roman" w:cs="Arial"/>
          <w:noProof/>
          <w:sz w:val="20"/>
          <w:szCs w:val="24"/>
        </w:rPr>
        <w:t>études.</w:t>
      </w:r>
    </w:p>
    <w:p w:rsidR="00FA6B11" w:rsidRPr="00CB05A0" w:rsidRDefault="00CB05A0" w:rsidP="005E5B91">
      <w:pPr>
        <w:pStyle w:val="Heading1"/>
        <w:spacing w:before="360"/>
        <w:jc w:val="center"/>
        <w:rPr>
          <w:rFonts w:ascii="Times New Roman" w:hAnsi="Times New Roman" w:cs="Arial"/>
          <w:szCs w:val="24"/>
        </w:rPr>
      </w:pPr>
      <w:r w:rsidRPr="00CB05A0">
        <w:rPr>
          <w:rFonts w:ascii="Times New Roman" w:hAnsi="Times New Roman" w:cs="Arial"/>
          <w:noProof/>
          <w:szCs w:val="24"/>
        </w:rPr>
        <w:t>Politique en matière de droits de propriété intellectuelle (IPR)</w:t>
      </w:r>
    </w:p>
    <w:p w:rsidR="00FA6B11" w:rsidRPr="00CB05A0" w:rsidRDefault="00CB05A0" w:rsidP="005E5B91">
      <w:pPr>
        <w:spacing w:before="240"/>
        <w:rPr>
          <w:rFonts w:ascii="Times New Roman" w:hAnsi="Times New Roman" w:cs="Arial"/>
          <w:sz w:val="20"/>
          <w:szCs w:val="24"/>
          <w:lang w:val="fr-CH"/>
        </w:rPr>
      </w:pPr>
      <w:r w:rsidRPr="00CB05A0">
        <w:rPr>
          <w:rFonts w:ascii="Times New Roman" w:hAnsi="Times New Roman" w:cs="Arial"/>
          <w:noProof/>
          <w:sz w:val="20"/>
          <w:szCs w:val="24"/>
        </w:rPr>
        <w:t>La politique de l</w:t>
      </w:r>
      <w:r w:rsidR="00DE35E5">
        <w:rPr>
          <w:rFonts w:ascii="Times New Roman" w:hAnsi="Times New Roman" w:cs="Arial"/>
          <w:noProof/>
          <w:sz w:val="20"/>
          <w:szCs w:val="24"/>
        </w:rPr>
        <w:t>'</w:t>
      </w:r>
      <w:r w:rsidRPr="00CB05A0">
        <w:rPr>
          <w:rFonts w:ascii="Times New Roman" w:hAnsi="Times New Roman" w:cs="Arial"/>
          <w:noProof/>
          <w:sz w:val="20"/>
          <w:szCs w:val="24"/>
        </w:rPr>
        <w:t>UIT</w:t>
      </w:r>
      <w:r w:rsidRPr="00CB05A0">
        <w:rPr>
          <w:rFonts w:ascii="Times New Roman" w:hAnsi="Times New Roman" w:cs="Arial"/>
          <w:noProof/>
          <w:sz w:val="20"/>
          <w:szCs w:val="24"/>
        </w:rPr>
        <w:noBreakHyphen/>
        <w:t xml:space="preserve">R en matière de droits de propriété intellectuelle est décrite dans la </w:t>
      </w:r>
      <w:r w:rsidRPr="00CB05A0">
        <w:rPr>
          <w:rFonts w:ascii="Times New Roman" w:hAnsi="Times New Roman" w:cs="Arial"/>
          <w:sz w:val="20"/>
          <w:szCs w:val="24"/>
          <w:lang w:val="fr-CH"/>
        </w:rPr>
        <w:t>«Politique commune de l</w:t>
      </w:r>
      <w:r w:rsidR="00DE35E5">
        <w:rPr>
          <w:rFonts w:ascii="Times New Roman" w:hAnsi="Times New Roman" w:cs="Arial"/>
          <w:sz w:val="20"/>
          <w:szCs w:val="24"/>
          <w:lang w:val="fr-CH"/>
        </w:rPr>
        <w:t>'</w:t>
      </w:r>
      <w:r w:rsidRPr="00CB05A0">
        <w:rPr>
          <w:rFonts w:ascii="Times New Roman" w:hAnsi="Times New Roman" w:cs="Arial"/>
          <w:sz w:val="20"/>
          <w:szCs w:val="24"/>
          <w:lang w:val="fr-CH"/>
        </w:rPr>
        <w:t>UIT</w:t>
      </w:r>
      <w:r w:rsidRPr="00CB05A0">
        <w:rPr>
          <w:rFonts w:ascii="Times New Roman" w:hAnsi="Times New Roman" w:cs="Arial"/>
          <w:sz w:val="20"/>
          <w:szCs w:val="24"/>
          <w:lang w:val="fr-CH"/>
        </w:rPr>
        <w:noBreakHyphen/>
        <w:t>T, l</w:t>
      </w:r>
      <w:r w:rsidR="00DE35E5">
        <w:rPr>
          <w:rFonts w:ascii="Times New Roman" w:hAnsi="Times New Roman" w:cs="Arial"/>
          <w:sz w:val="20"/>
          <w:szCs w:val="24"/>
          <w:lang w:val="fr-CH"/>
        </w:rPr>
        <w:t>'</w:t>
      </w:r>
      <w:r w:rsidRPr="00CB05A0">
        <w:rPr>
          <w:rFonts w:ascii="Times New Roman" w:hAnsi="Times New Roman" w:cs="Arial"/>
          <w:sz w:val="20"/>
          <w:szCs w:val="24"/>
          <w:lang w:val="fr-CH"/>
        </w:rPr>
        <w:t>UIT</w:t>
      </w:r>
      <w:r w:rsidRPr="00CB05A0">
        <w:rPr>
          <w:rFonts w:ascii="Times New Roman" w:hAnsi="Times New Roman" w:cs="Arial"/>
          <w:sz w:val="20"/>
          <w:szCs w:val="24"/>
          <w:lang w:val="fr-CH"/>
        </w:rPr>
        <w:noBreakHyphen/>
        <w:t>R, l</w:t>
      </w:r>
      <w:r w:rsidR="00DE35E5">
        <w:rPr>
          <w:rFonts w:ascii="Times New Roman" w:hAnsi="Times New Roman" w:cs="Arial"/>
          <w:sz w:val="20"/>
          <w:szCs w:val="24"/>
          <w:lang w:val="fr-CH"/>
        </w:rPr>
        <w:t>'</w:t>
      </w:r>
      <w:r w:rsidRPr="00CB05A0">
        <w:rPr>
          <w:rFonts w:ascii="Times New Roman" w:hAnsi="Times New Roman" w:cs="Arial"/>
          <w:sz w:val="20"/>
          <w:szCs w:val="24"/>
          <w:lang w:val="fr-CH"/>
        </w:rPr>
        <w:t>ISO et la CEI en matière de brevets», dont il est question dans l</w:t>
      </w:r>
      <w:r w:rsidR="00DE35E5">
        <w:rPr>
          <w:rFonts w:ascii="Times New Roman" w:hAnsi="Times New Roman" w:cs="Arial"/>
          <w:sz w:val="20"/>
          <w:szCs w:val="24"/>
          <w:lang w:val="fr-CH"/>
        </w:rPr>
        <w:t>'</w:t>
      </w:r>
      <w:r w:rsidRPr="00CB05A0">
        <w:rPr>
          <w:rFonts w:ascii="Times New Roman" w:hAnsi="Times New Roman" w:cs="Arial"/>
          <w:sz w:val="20"/>
          <w:szCs w:val="24"/>
          <w:lang w:val="fr-CH"/>
        </w:rPr>
        <w:t xml:space="preserve">Annexe 1 de la Résolution UIT-R 1. </w:t>
      </w:r>
      <w:r w:rsidRPr="00CB05A0">
        <w:rPr>
          <w:rFonts w:ascii="Times New Roman" w:hAnsi="Times New Roman" w:cs="Arial"/>
          <w:noProof/>
          <w:sz w:val="20"/>
          <w:szCs w:val="24"/>
        </w:rPr>
        <w:t>Les formulaires que les titulaires de brevets doivent utiliser pour soumettre les déclarations de brevet et d</w:t>
      </w:r>
      <w:r w:rsidR="00DE35E5">
        <w:rPr>
          <w:rFonts w:ascii="Times New Roman" w:hAnsi="Times New Roman" w:cs="Arial"/>
          <w:noProof/>
          <w:sz w:val="20"/>
          <w:szCs w:val="24"/>
        </w:rPr>
        <w:t>'</w:t>
      </w:r>
      <w:r w:rsidRPr="00CB05A0">
        <w:rPr>
          <w:rFonts w:ascii="Times New Roman" w:hAnsi="Times New Roman" w:cs="Arial"/>
          <w:noProof/>
          <w:sz w:val="20"/>
          <w:szCs w:val="24"/>
        </w:rPr>
        <w:t>octroi de licence sont accessibles à l</w:t>
      </w:r>
      <w:r w:rsidR="00DE35E5">
        <w:rPr>
          <w:rFonts w:ascii="Times New Roman" w:hAnsi="Times New Roman" w:cs="Arial"/>
          <w:noProof/>
          <w:sz w:val="20"/>
          <w:szCs w:val="24"/>
        </w:rPr>
        <w:t>'</w:t>
      </w:r>
      <w:r w:rsidRPr="00CB05A0">
        <w:rPr>
          <w:rFonts w:ascii="Times New Roman" w:hAnsi="Times New Roman" w:cs="Arial"/>
          <w:noProof/>
          <w:sz w:val="20"/>
          <w:szCs w:val="24"/>
        </w:rPr>
        <w:t xml:space="preserve">adresse </w:t>
      </w:r>
      <w:hyperlink r:id="rId9" w:history="1">
        <w:r w:rsidRPr="00CB05A0">
          <w:rPr>
            <w:rStyle w:val="Hyperlink"/>
            <w:rFonts w:ascii="Times New Roman" w:hAnsi="Times New Roman" w:cs="Arial"/>
            <w:noProof/>
            <w:sz w:val="20"/>
            <w:szCs w:val="24"/>
          </w:rPr>
          <w:t>http://www.itu.int/ITU-R/go/patents/fr</w:t>
        </w:r>
      </w:hyperlink>
      <w:r w:rsidRPr="00CB05A0">
        <w:rPr>
          <w:rFonts w:ascii="Times New Roman" w:hAnsi="Times New Roman" w:cs="Arial"/>
          <w:noProof/>
          <w:sz w:val="20"/>
          <w:szCs w:val="24"/>
        </w:rPr>
        <w:t>, où l</w:t>
      </w:r>
      <w:r w:rsidR="00DE35E5">
        <w:rPr>
          <w:rFonts w:ascii="Times New Roman" w:hAnsi="Times New Roman" w:cs="Arial"/>
          <w:noProof/>
          <w:sz w:val="20"/>
          <w:szCs w:val="24"/>
        </w:rPr>
        <w:t>'</w:t>
      </w:r>
      <w:r w:rsidRPr="00CB05A0">
        <w:rPr>
          <w:rFonts w:ascii="Times New Roman" w:hAnsi="Times New Roman" w:cs="Arial"/>
          <w:noProof/>
          <w:sz w:val="20"/>
          <w:szCs w:val="24"/>
        </w:rPr>
        <w:t>on trouvera également les Lignes directrices pour la mise en oeuvre de la politique commune en matière de brevets de l</w:t>
      </w:r>
      <w:r w:rsidR="00DE35E5">
        <w:rPr>
          <w:rFonts w:ascii="Times New Roman" w:hAnsi="Times New Roman" w:cs="Arial"/>
          <w:noProof/>
          <w:sz w:val="20"/>
          <w:szCs w:val="24"/>
        </w:rPr>
        <w:t>'</w:t>
      </w:r>
      <w:r w:rsidRPr="00CB05A0">
        <w:rPr>
          <w:rFonts w:ascii="Times New Roman" w:hAnsi="Times New Roman" w:cs="Arial"/>
          <w:noProof/>
          <w:sz w:val="20"/>
          <w:szCs w:val="24"/>
        </w:rPr>
        <w:t>UIT</w:t>
      </w:r>
      <w:r w:rsidRPr="00CB05A0">
        <w:rPr>
          <w:rFonts w:ascii="Times New Roman" w:hAnsi="Times New Roman" w:cs="Arial"/>
          <w:noProof/>
          <w:sz w:val="20"/>
          <w:szCs w:val="24"/>
        </w:rPr>
        <w:noBreakHyphen/>
        <w:t>T, l</w:t>
      </w:r>
      <w:r w:rsidR="00DE35E5">
        <w:rPr>
          <w:rFonts w:ascii="Times New Roman" w:hAnsi="Times New Roman" w:cs="Arial"/>
          <w:noProof/>
          <w:sz w:val="20"/>
          <w:szCs w:val="24"/>
        </w:rPr>
        <w:t>'</w:t>
      </w:r>
      <w:r w:rsidRPr="00CB05A0">
        <w:rPr>
          <w:rFonts w:ascii="Times New Roman" w:hAnsi="Times New Roman" w:cs="Arial"/>
          <w:noProof/>
          <w:sz w:val="20"/>
          <w:szCs w:val="24"/>
        </w:rPr>
        <w:t>UIT</w:t>
      </w:r>
      <w:r w:rsidRPr="00CB05A0">
        <w:rPr>
          <w:rFonts w:ascii="Times New Roman" w:hAnsi="Times New Roman" w:cs="Arial"/>
          <w:noProof/>
          <w:sz w:val="20"/>
          <w:szCs w:val="24"/>
        </w:rPr>
        <w:noBreakHyphen/>
        <w:t>R, l</w:t>
      </w:r>
      <w:r w:rsidR="00DE35E5">
        <w:rPr>
          <w:rFonts w:ascii="Times New Roman" w:hAnsi="Times New Roman" w:cs="Arial"/>
          <w:noProof/>
          <w:sz w:val="20"/>
          <w:szCs w:val="24"/>
        </w:rPr>
        <w:t>'</w:t>
      </w:r>
      <w:r w:rsidRPr="00CB05A0">
        <w:rPr>
          <w:rFonts w:ascii="Times New Roman" w:hAnsi="Times New Roman" w:cs="Arial"/>
          <w:noProof/>
          <w:sz w:val="20"/>
          <w:szCs w:val="24"/>
        </w:rPr>
        <w:t>ISO et la CEI et la base de données en matière de brevets de l</w:t>
      </w:r>
      <w:r w:rsidR="00DE35E5">
        <w:rPr>
          <w:rFonts w:ascii="Times New Roman" w:hAnsi="Times New Roman" w:cs="Arial"/>
          <w:noProof/>
          <w:sz w:val="20"/>
          <w:szCs w:val="24"/>
        </w:rPr>
        <w:t>'</w:t>
      </w:r>
      <w:r w:rsidRPr="00CB05A0">
        <w:rPr>
          <w:rFonts w:ascii="Times New Roman" w:hAnsi="Times New Roman" w:cs="Arial"/>
          <w:noProof/>
          <w:sz w:val="20"/>
          <w:szCs w:val="24"/>
        </w:rPr>
        <w:t>UIT-R.</w:t>
      </w:r>
    </w:p>
    <w:p w:rsidR="00FA6B11" w:rsidRPr="00CB05A0" w:rsidRDefault="00FA6B11" w:rsidP="005E5B91">
      <w:pPr>
        <w:spacing w:before="240"/>
        <w:jc w:val="center"/>
        <w:rPr>
          <w:rFonts w:ascii="Times New Roman" w:hAnsi="Times New Roman" w:cs="Arial"/>
          <w:sz w:val="22"/>
          <w:szCs w:val="24"/>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ayout w:type="fixed"/>
        <w:tblLook w:val="0000" w:firstRow="0" w:lastRow="0" w:firstColumn="0" w:lastColumn="0" w:noHBand="0" w:noVBand="0"/>
      </w:tblPr>
      <w:tblGrid>
        <w:gridCol w:w="1140"/>
        <w:gridCol w:w="8220"/>
      </w:tblGrid>
      <w:tr w:rsidR="00FA6B11" w:rsidRPr="00CB05A0">
        <w:tc>
          <w:tcPr>
            <w:tcW w:w="9360" w:type="dxa"/>
            <w:gridSpan w:val="2"/>
            <w:tcBorders>
              <w:top w:val="single" w:sz="12" w:space="0" w:color="000080"/>
            </w:tcBorders>
          </w:tcPr>
          <w:p w:rsidR="00FA6B11" w:rsidRPr="00CB05A0" w:rsidRDefault="00CB05A0" w:rsidP="005E5B91">
            <w:pPr>
              <w:pStyle w:val="Chaptitle"/>
              <w:keepLines w:val="0"/>
              <w:tabs>
                <w:tab w:val="clear" w:pos="794"/>
                <w:tab w:val="clear" w:pos="1191"/>
                <w:tab w:val="clear" w:pos="1588"/>
                <w:tab w:val="clear" w:pos="1985"/>
              </w:tabs>
              <w:overflowPunct/>
              <w:spacing w:before="140"/>
              <w:textAlignment w:val="auto"/>
              <w:rPr>
                <w:rFonts w:ascii="Times New Roman" w:hAnsi="Times New Roman" w:cs="Arial"/>
                <w:sz w:val="22"/>
                <w:szCs w:val="24"/>
              </w:rPr>
            </w:pPr>
            <w:r w:rsidRPr="00CB05A0">
              <w:rPr>
                <w:rFonts w:ascii="Times New Roman" w:hAnsi="Times New Roman" w:cs="Arial"/>
                <w:noProof/>
                <w:sz w:val="22"/>
                <w:szCs w:val="24"/>
              </w:rPr>
              <w:t>Séries des Recommandations UIT-R</w:t>
            </w:r>
            <w:r w:rsidRPr="00CB05A0">
              <w:rPr>
                <w:rFonts w:ascii="Times New Roman" w:hAnsi="Times New Roman" w:cs="Arial"/>
                <w:sz w:val="22"/>
                <w:szCs w:val="24"/>
              </w:rPr>
              <w:t xml:space="preserve"> </w:t>
            </w:r>
          </w:p>
          <w:p w:rsidR="00FA6B11" w:rsidRPr="00CB05A0" w:rsidRDefault="00CB05A0" w:rsidP="005E5B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rFonts w:ascii="Times New Roman" w:hAnsi="Times New Roman" w:cs="Arial"/>
                <w:sz w:val="18"/>
                <w:szCs w:val="24"/>
              </w:rPr>
            </w:pPr>
            <w:r w:rsidRPr="00CB05A0">
              <w:rPr>
                <w:rFonts w:ascii="Times New Roman" w:hAnsi="Times New Roman" w:cs="Arial"/>
                <w:b w:val="0"/>
                <w:noProof/>
                <w:sz w:val="18"/>
                <w:szCs w:val="24"/>
              </w:rPr>
              <w:t>(Egalement disponible en ligne:</w:t>
            </w:r>
            <w:r w:rsidRPr="00CB05A0">
              <w:rPr>
                <w:rFonts w:ascii="Times New Roman" w:hAnsi="Times New Roman" w:cs="Arial"/>
                <w:b w:val="0"/>
                <w:sz w:val="18"/>
                <w:szCs w:val="24"/>
              </w:rPr>
              <w:t xml:space="preserve"> </w:t>
            </w:r>
            <w:hyperlink r:id="rId10" w:history="1">
              <w:r w:rsidRPr="00CB05A0">
                <w:rPr>
                  <w:rStyle w:val="Hyperlink"/>
                  <w:rFonts w:ascii="Times New Roman" w:hAnsi="Times New Roman" w:cs="Arial"/>
                  <w:b w:val="0"/>
                  <w:noProof/>
                  <w:sz w:val="18"/>
                  <w:szCs w:val="24"/>
                </w:rPr>
                <w:t>http://www.itu.int/publ/R-REC/fr</w:t>
              </w:r>
            </w:hyperlink>
            <w:r w:rsidRPr="00CB05A0">
              <w:rPr>
                <w:rFonts w:ascii="Times New Roman" w:hAnsi="Times New Roman" w:cs="Arial"/>
                <w:b w:val="0"/>
                <w:noProof/>
                <w:sz w:val="18"/>
                <w:szCs w:val="24"/>
              </w:rPr>
              <w:t>)</w:t>
            </w:r>
          </w:p>
        </w:tc>
      </w:tr>
      <w:tr w:rsidR="00FA6B11" w:rsidRPr="00CB05A0">
        <w:tc>
          <w:tcPr>
            <w:tcW w:w="1140" w:type="dxa"/>
          </w:tcPr>
          <w:p w:rsidR="00FA6B11" w:rsidRPr="00CB05A0" w:rsidRDefault="00CB05A0" w:rsidP="005E5B91">
            <w:pPr>
              <w:spacing w:before="90" w:after="100"/>
              <w:ind w:left="57"/>
              <w:rPr>
                <w:rFonts w:ascii="Times New Roman" w:hAnsi="Times New Roman" w:cs="Arial"/>
                <w:b/>
                <w:sz w:val="20"/>
                <w:szCs w:val="24"/>
                <w:lang w:val="en-US"/>
              </w:rPr>
            </w:pPr>
            <w:r w:rsidRPr="00CB05A0">
              <w:rPr>
                <w:rFonts w:ascii="Times New Roman" w:hAnsi="Times New Roman" w:cs="Arial"/>
                <w:b/>
                <w:noProof/>
                <w:sz w:val="20"/>
                <w:szCs w:val="24"/>
                <w:lang w:val="en-US"/>
              </w:rPr>
              <w:t>Séries</w:t>
            </w:r>
          </w:p>
        </w:tc>
        <w:tc>
          <w:tcPr>
            <w:tcW w:w="8220" w:type="dxa"/>
          </w:tcPr>
          <w:p w:rsidR="00FA6B11" w:rsidRPr="00CB05A0" w:rsidRDefault="00CB05A0" w:rsidP="005E5B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rFonts w:ascii="Times New Roman" w:hAnsi="Times New Roman" w:cs="Arial"/>
                <w:sz w:val="20"/>
                <w:szCs w:val="24"/>
                <w:lang w:val="en-US"/>
              </w:rPr>
            </w:pPr>
            <w:r w:rsidRPr="00CB05A0">
              <w:rPr>
                <w:rFonts w:ascii="Times New Roman" w:hAnsi="Times New Roman" w:cs="Arial"/>
                <w:noProof/>
                <w:sz w:val="20"/>
                <w:szCs w:val="24"/>
                <w:lang w:val="en-US"/>
              </w:rPr>
              <w:t>Titre</w:t>
            </w:r>
          </w:p>
        </w:tc>
      </w:tr>
      <w:tr w:rsidR="00FA6B11" w:rsidRPr="00CB05A0">
        <w:tc>
          <w:tcPr>
            <w:tcW w:w="1140" w:type="dxa"/>
            <w:tcBorders>
              <w:bottom w:val="nil"/>
            </w:tcBorders>
          </w:tcPr>
          <w:p w:rsidR="00FA6B11" w:rsidRPr="00CB05A0" w:rsidRDefault="00CB05A0" w:rsidP="005E5B91">
            <w:pPr>
              <w:spacing w:before="30" w:after="30"/>
              <w:ind w:left="57"/>
              <w:rPr>
                <w:rFonts w:ascii="Times New Roman" w:hAnsi="Times New Roman" w:cs="Arial"/>
                <w:b/>
                <w:sz w:val="20"/>
                <w:szCs w:val="24"/>
                <w:lang w:val="en-US"/>
              </w:rPr>
            </w:pPr>
            <w:r w:rsidRPr="00CB05A0">
              <w:rPr>
                <w:rFonts w:ascii="Times New Roman" w:hAnsi="Times New Roman" w:cs="Arial"/>
                <w:b/>
                <w:noProof/>
                <w:sz w:val="20"/>
                <w:szCs w:val="24"/>
                <w:lang w:val="en-US"/>
              </w:rPr>
              <w:t>BO</w:t>
            </w:r>
          </w:p>
        </w:tc>
        <w:tc>
          <w:tcPr>
            <w:tcW w:w="8220" w:type="dxa"/>
            <w:tcBorders>
              <w:bottom w:val="nil"/>
            </w:tcBorders>
          </w:tcPr>
          <w:p w:rsidR="00FA6B11" w:rsidRPr="00CB05A0" w:rsidRDefault="00CB05A0" w:rsidP="005E5B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w:hAnsi="Times New Roman" w:cs="Arial"/>
                <w:b w:val="0"/>
                <w:sz w:val="20"/>
                <w:szCs w:val="24"/>
                <w:lang w:val="en-US"/>
              </w:rPr>
            </w:pPr>
            <w:r w:rsidRPr="00CB05A0">
              <w:rPr>
                <w:rFonts w:ascii="Times New Roman" w:hAnsi="Times New Roman" w:cs="Arial"/>
                <w:b w:val="0"/>
                <w:noProof/>
                <w:sz w:val="20"/>
                <w:szCs w:val="24"/>
              </w:rPr>
              <w:t>Diffusion par satellite</w:t>
            </w:r>
          </w:p>
        </w:tc>
      </w:tr>
      <w:tr w:rsidR="00FA6B11" w:rsidRPr="00CB05A0">
        <w:tc>
          <w:tcPr>
            <w:tcW w:w="1140" w:type="dxa"/>
            <w:tcBorders>
              <w:top w:val="nil"/>
              <w:bottom w:val="nil"/>
            </w:tcBorders>
          </w:tcPr>
          <w:p w:rsidR="00FA6B11" w:rsidRPr="00CB05A0" w:rsidRDefault="00CB05A0" w:rsidP="005E5B91">
            <w:pPr>
              <w:spacing w:before="30" w:after="30"/>
              <w:ind w:left="57"/>
              <w:rPr>
                <w:rFonts w:ascii="Times New Roman Bold" w:hAnsi="Times New Roman Bold" w:cs="Arial"/>
                <w:sz w:val="20"/>
                <w:szCs w:val="24"/>
                <w:lang w:val="en-US"/>
              </w:rPr>
            </w:pPr>
            <w:r w:rsidRPr="00CB05A0">
              <w:rPr>
                <w:rFonts w:ascii="Times New Roman Bold" w:hAnsi="Times New Roman Bold" w:cs="Arial"/>
                <w:noProof/>
                <w:sz w:val="20"/>
                <w:szCs w:val="24"/>
                <w:lang w:val="en-US"/>
              </w:rPr>
              <w:t>BR</w:t>
            </w:r>
          </w:p>
        </w:tc>
        <w:tc>
          <w:tcPr>
            <w:tcW w:w="8220" w:type="dxa"/>
            <w:tcBorders>
              <w:top w:val="nil"/>
              <w:bottom w:val="nil"/>
            </w:tcBorders>
          </w:tcPr>
          <w:p w:rsidR="00FA6B11" w:rsidRPr="00CB05A0" w:rsidRDefault="00CB05A0" w:rsidP="005E5B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w:hAnsi="Times New Roman" w:cs="Arial"/>
                <w:b w:val="0"/>
                <w:sz w:val="20"/>
                <w:szCs w:val="24"/>
              </w:rPr>
            </w:pPr>
            <w:r w:rsidRPr="00CB05A0">
              <w:rPr>
                <w:rFonts w:ascii="Times New Roman" w:hAnsi="Times New Roman" w:cs="Arial"/>
                <w:b w:val="0"/>
                <w:noProof/>
                <w:sz w:val="20"/>
                <w:szCs w:val="24"/>
              </w:rPr>
              <w:t>Enregistrement pour la production, l</w:t>
            </w:r>
            <w:r w:rsidR="00DE35E5">
              <w:rPr>
                <w:rFonts w:ascii="Times New Roman" w:hAnsi="Times New Roman" w:cs="Arial"/>
                <w:b w:val="0"/>
                <w:noProof/>
                <w:sz w:val="20"/>
                <w:szCs w:val="24"/>
              </w:rPr>
              <w:t>'</w:t>
            </w:r>
            <w:r w:rsidRPr="00CB05A0">
              <w:rPr>
                <w:rFonts w:ascii="Times New Roman" w:hAnsi="Times New Roman" w:cs="Arial"/>
                <w:b w:val="0"/>
                <w:noProof/>
                <w:sz w:val="20"/>
                <w:szCs w:val="24"/>
              </w:rPr>
              <w:t>archivage et la diffusion; films pour la t</w:t>
            </w:r>
            <w:r w:rsidRPr="00CB05A0">
              <w:rPr>
                <w:rFonts w:ascii="Times New Roman Bold" w:hAnsi="Times New Roman Bold" w:cs="Arial"/>
                <w:b w:val="0"/>
                <w:noProof/>
                <w:sz w:val="20"/>
                <w:szCs w:val="24"/>
              </w:rPr>
              <w:t>é</w:t>
            </w:r>
            <w:r w:rsidRPr="00CB05A0">
              <w:rPr>
                <w:rFonts w:ascii="Times New Roman" w:hAnsi="Times New Roman" w:cs="Arial"/>
                <w:b w:val="0"/>
                <w:noProof/>
                <w:sz w:val="20"/>
                <w:szCs w:val="24"/>
              </w:rPr>
              <w:t>l</w:t>
            </w:r>
            <w:r w:rsidRPr="00CB05A0">
              <w:rPr>
                <w:rFonts w:ascii="Times New Roman Bold" w:hAnsi="Times New Roman Bold" w:cs="Arial"/>
                <w:b w:val="0"/>
                <w:noProof/>
                <w:sz w:val="20"/>
                <w:szCs w:val="24"/>
              </w:rPr>
              <w:t>é</w:t>
            </w:r>
            <w:r w:rsidRPr="00CB05A0">
              <w:rPr>
                <w:rFonts w:ascii="Times New Roman" w:hAnsi="Times New Roman" w:cs="Arial"/>
                <w:b w:val="0"/>
                <w:noProof/>
                <w:sz w:val="20"/>
                <w:szCs w:val="24"/>
              </w:rPr>
              <w:t>vision</w:t>
            </w:r>
          </w:p>
        </w:tc>
      </w:tr>
      <w:tr w:rsidR="00FA6B11" w:rsidRPr="00CB05A0">
        <w:tc>
          <w:tcPr>
            <w:tcW w:w="1140" w:type="dxa"/>
            <w:tcBorders>
              <w:top w:val="nil"/>
              <w:bottom w:val="nil"/>
            </w:tcBorders>
          </w:tcPr>
          <w:p w:rsidR="00FA6B11" w:rsidRPr="00CB05A0" w:rsidRDefault="00CB05A0" w:rsidP="005E5B91">
            <w:pPr>
              <w:spacing w:before="30" w:after="30"/>
              <w:ind w:left="57"/>
              <w:rPr>
                <w:rFonts w:ascii="Times New Roman" w:hAnsi="Times New Roman" w:cs="Arial"/>
                <w:b/>
                <w:sz w:val="20"/>
                <w:szCs w:val="24"/>
                <w:lang w:val="en-US"/>
              </w:rPr>
            </w:pPr>
            <w:r w:rsidRPr="00CB05A0">
              <w:rPr>
                <w:rFonts w:ascii="Times New Roman" w:hAnsi="Times New Roman" w:cs="Arial"/>
                <w:b/>
                <w:noProof/>
                <w:sz w:val="20"/>
                <w:szCs w:val="24"/>
                <w:lang w:val="en-US"/>
              </w:rPr>
              <w:t>BS</w:t>
            </w:r>
          </w:p>
        </w:tc>
        <w:tc>
          <w:tcPr>
            <w:tcW w:w="8220" w:type="dxa"/>
            <w:tcBorders>
              <w:top w:val="nil"/>
              <w:bottom w:val="nil"/>
            </w:tcBorders>
          </w:tcPr>
          <w:p w:rsidR="00FA6B11" w:rsidRPr="00CB05A0" w:rsidRDefault="00CB05A0" w:rsidP="005E5B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w:hAnsi="Times New Roman" w:cs="Arial"/>
                <w:b w:val="0"/>
                <w:sz w:val="20"/>
                <w:szCs w:val="24"/>
                <w:lang w:val="en-US"/>
              </w:rPr>
            </w:pPr>
            <w:r w:rsidRPr="00CB05A0">
              <w:rPr>
                <w:rFonts w:ascii="Times New Roman" w:hAnsi="Times New Roman" w:cs="Arial"/>
                <w:b w:val="0"/>
                <w:noProof/>
                <w:sz w:val="20"/>
                <w:szCs w:val="24"/>
              </w:rPr>
              <w:t>Service de radiodiffusion sonore</w:t>
            </w:r>
          </w:p>
        </w:tc>
      </w:tr>
      <w:tr w:rsidR="00FA6B11" w:rsidRPr="00CB05A0">
        <w:tc>
          <w:tcPr>
            <w:tcW w:w="1140" w:type="dxa"/>
            <w:tcBorders>
              <w:top w:val="nil"/>
              <w:bottom w:val="nil"/>
            </w:tcBorders>
            <w:shd w:val="clear" w:color="auto" w:fill="F3F3F3"/>
          </w:tcPr>
          <w:p w:rsidR="00FA6B11" w:rsidRPr="00CB05A0" w:rsidRDefault="00CB05A0" w:rsidP="005E5B91">
            <w:pPr>
              <w:spacing w:before="30" w:after="30"/>
              <w:ind w:left="57"/>
              <w:rPr>
                <w:rFonts w:ascii="Times New Roman Bold" w:hAnsi="Times New Roman Bold" w:cs="Arial"/>
                <w:b/>
                <w:color w:val="243285"/>
                <w:sz w:val="20"/>
                <w:szCs w:val="24"/>
                <w:lang w:val="en-US"/>
              </w:rPr>
            </w:pPr>
            <w:r w:rsidRPr="00CB05A0">
              <w:rPr>
                <w:rFonts w:ascii="Times New Roman Bold" w:hAnsi="Times New Roman Bold" w:cs="Arial"/>
                <w:b/>
                <w:noProof/>
                <w:color w:val="243285"/>
                <w:sz w:val="20"/>
                <w:szCs w:val="24"/>
                <w:lang w:val="en-US"/>
              </w:rPr>
              <w:t>BT</w:t>
            </w:r>
          </w:p>
        </w:tc>
        <w:tc>
          <w:tcPr>
            <w:tcW w:w="8220" w:type="dxa"/>
            <w:tcBorders>
              <w:top w:val="nil"/>
              <w:bottom w:val="nil"/>
            </w:tcBorders>
            <w:shd w:val="clear" w:color="auto" w:fill="F3F3F3"/>
          </w:tcPr>
          <w:p w:rsidR="00FA6B11" w:rsidRPr="00CB05A0" w:rsidRDefault="00CB05A0" w:rsidP="005E5B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Arial"/>
                <w:color w:val="243285"/>
                <w:sz w:val="20"/>
                <w:szCs w:val="24"/>
                <w:lang w:val="en-US"/>
              </w:rPr>
            </w:pPr>
            <w:r w:rsidRPr="00CB05A0">
              <w:rPr>
                <w:rFonts w:ascii="Times New Roman Bold" w:hAnsi="Times New Roman Bold" w:cs="Arial"/>
                <w:noProof/>
                <w:color w:val="243285"/>
                <w:sz w:val="20"/>
                <w:szCs w:val="24"/>
              </w:rPr>
              <w:t>Service de radiodiffusion télévisuelle</w:t>
            </w:r>
          </w:p>
        </w:tc>
      </w:tr>
      <w:tr w:rsidR="00FA6B11" w:rsidRPr="00CB05A0">
        <w:tc>
          <w:tcPr>
            <w:tcW w:w="1140" w:type="dxa"/>
            <w:tcBorders>
              <w:top w:val="nil"/>
              <w:bottom w:val="nil"/>
            </w:tcBorders>
          </w:tcPr>
          <w:p w:rsidR="00FA6B11" w:rsidRPr="00CB05A0" w:rsidRDefault="00CB05A0" w:rsidP="005E5B91">
            <w:pPr>
              <w:spacing w:before="30" w:after="30"/>
              <w:ind w:left="57"/>
              <w:rPr>
                <w:rFonts w:ascii="Times New Roman" w:hAnsi="Times New Roman" w:cs="Arial"/>
                <w:b/>
                <w:sz w:val="20"/>
                <w:szCs w:val="24"/>
                <w:lang w:val="fr-CH"/>
              </w:rPr>
            </w:pPr>
            <w:r w:rsidRPr="00CB05A0">
              <w:rPr>
                <w:rFonts w:ascii="Times New Roman" w:hAnsi="Times New Roman" w:cs="Arial"/>
                <w:b/>
                <w:noProof/>
                <w:sz w:val="20"/>
                <w:szCs w:val="24"/>
                <w:lang w:val="fr-CH"/>
              </w:rPr>
              <w:t>F</w:t>
            </w:r>
          </w:p>
        </w:tc>
        <w:tc>
          <w:tcPr>
            <w:tcW w:w="8220" w:type="dxa"/>
            <w:tcBorders>
              <w:top w:val="nil"/>
              <w:bottom w:val="nil"/>
            </w:tcBorders>
          </w:tcPr>
          <w:p w:rsidR="00FA6B11" w:rsidRPr="00CB05A0" w:rsidRDefault="00CB05A0" w:rsidP="005E5B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w:hAnsi="Times New Roman" w:cs="Arial"/>
                <w:sz w:val="20"/>
                <w:szCs w:val="24"/>
                <w:lang w:val="fr-CH"/>
              </w:rPr>
            </w:pPr>
            <w:r w:rsidRPr="00CB05A0">
              <w:rPr>
                <w:rFonts w:ascii="Times New Roman" w:hAnsi="Times New Roman" w:cs="Arial"/>
                <w:noProof/>
                <w:sz w:val="20"/>
                <w:szCs w:val="24"/>
              </w:rPr>
              <w:t>Service fixe</w:t>
            </w:r>
          </w:p>
        </w:tc>
      </w:tr>
      <w:tr w:rsidR="00FA6B11" w:rsidRPr="00CB05A0">
        <w:tc>
          <w:tcPr>
            <w:tcW w:w="1140" w:type="dxa"/>
            <w:tcBorders>
              <w:top w:val="nil"/>
              <w:bottom w:val="nil"/>
            </w:tcBorders>
          </w:tcPr>
          <w:p w:rsidR="00FA6B11" w:rsidRPr="00CB05A0" w:rsidRDefault="00CB05A0" w:rsidP="005E5B91">
            <w:pPr>
              <w:spacing w:before="30" w:after="30"/>
              <w:ind w:left="57"/>
              <w:rPr>
                <w:rFonts w:ascii="Times New Roman" w:hAnsi="Times New Roman" w:cs="Arial"/>
                <w:b/>
                <w:sz w:val="20"/>
                <w:szCs w:val="24"/>
                <w:lang w:val="en-US"/>
              </w:rPr>
            </w:pPr>
            <w:r w:rsidRPr="00CB05A0">
              <w:rPr>
                <w:rFonts w:ascii="Times New Roman" w:hAnsi="Times New Roman" w:cs="Arial"/>
                <w:b/>
                <w:noProof/>
                <w:sz w:val="20"/>
                <w:szCs w:val="24"/>
                <w:lang w:val="en-US"/>
              </w:rPr>
              <w:t>M</w:t>
            </w:r>
          </w:p>
        </w:tc>
        <w:tc>
          <w:tcPr>
            <w:tcW w:w="8220" w:type="dxa"/>
            <w:tcBorders>
              <w:top w:val="nil"/>
              <w:bottom w:val="nil"/>
            </w:tcBorders>
          </w:tcPr>
          <w:p w:rsidR="00FA6B11" w:rsidRPr="00CB05A0" w:rsidRDefault="00CB05A0" w:rsidP="005E5B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w:hAnsi="Times New Roman" w:cs="Arial"/>
                <w:b w:val="0"/>
                <w:sz w:val="20"/>
                <w:szCs w:val="24"/>
              </w:rPr>
            </w:pPr>
            <w:r w:rsidRPr="00CB05A0">
              <w:rPr>
                <w:rFonts w:ascii="Times New Roman" w:hAnsi="Times New Roman" w:cs="Arial"/>
                <w:b w:val="0"/>
                <w:noProof/>
                <w:sz w:val="20"/>
                <w:szCs w:val="24"/>
              </w:rPr>
              <w:t>Services mobile, de radiorepérage et d</w:t>
            </w:r>
            <w:r w:rsidR="00DE35E5">
              <w:rPr>
                <w:rFonts w:ascii="Times New Roman" w:hAnsi="Times New Roman" w:cs="Arial"/>
                <w:b w:val="0"/>
                <w:noProof/>
                <w:sz w:val="20"/>
                <w:szCs w:val="24"/>
              </w:rPr>
              <w:t>'</w:t>
            </w:r>
            <w:r w:rsidRPr="00CB05A0">
              <w:rPr>
                <w:rFonts w:ascii="Times New Roman" w:hAnsi="Times New Roman" w:cs="Arial"/>
                <w:b w:val="0"/>
                <w:noProof/>
                <w:sz w:val="20"/>
                <w:szCs w:val="24"/>
              </w:rPr>
              <w:t>amateur y compris les services par satellite associés</w:t>
            </w:r>
          </w:p>
        </w:tc>
      </w:tr>
      <w:tr w:rsidR="00FA6B11" w:rsidRPr="00CB05A0">
        <w:tc>
          <w:tcPr>
            <w:tcW w:w="1140" w:type="dxa"/>
            <w:tcBorders>
              <w:top w:val="nil"/>
            </w:tcBorders>
          </w:tcPr>
          <w:p w:rsidR="00FA6B11" w:rsidRPr="00CB05A0" w:rsidRDefault="00CB05A0" w:rsidP="005E5B91">
            <w:pPr>
              <w:spacing w:before="30" w:after="30"/>
              <w:ind w:left="57"/>
              <w:rPr>
                <w:rFonts w:ascii="Times New Roman" w:hAnsi="Times New Roman" w:cs="Arial"/>
                <w:b/>
                <w:sz w:val="20"/>
                <w:szCs w:val="24"/>
                <w:lang w:val="fr-CH"/>
              </w:rPr>
            </w:pPr>
            <w:r w:rsidRPr="00CB05A0">
              <w:rPr>
                <w:rFonts w:ascii="Times New Roman" w:hAnsi="Times New Roman" w:cs="Arial"/>
                <w:b/>
                <w:noProof/>
                <w:sz w:val="20"/>
                <w:szCs w:val="24"/>
                <w:lang w:val="fr-CH"/>
              </w:rPr>
              <w:t>P</w:t>
            </w:r>
          </w:p>
        </w:tc>
        <w:tc>
          <w:tcPr>
            <w:tcW w:w="8220" w:type="dxa"/>
            <w:tcBorders>
              <w:top w:val="nil"/>
            </w:tcBorders>
          </w:tcPr>
          <w:p w:rsidR="00FA6B11" w:rsidRPr="00CB05A0" w:rsidRDefault="00CB05A0" w:rsidP="005E5B91">
            <w:pPr>
              <w:spacing w:before="30" w:after="30"/>
              <w:rPr>
                <w:rFonts w:ascii="Times New Roman" w:hAnsi="Times New Roman" w:cs="Arial"/>
                <w:sz w:val="20"/>
                <w:szCs w:val="24"/>
                <w:lang w:val="fr-CH"/>
              </w:rPr>
            </w:pPr>
            <w:r w:rsidRPr="00CB05A0">
              <w:rPr>
                <w:rFonts w:ascii="Times New Roman" w:hAnsi="Times New Roman" w:cs="Arial"/>
                <w:noProof/>
                <w:sz w:val="20"/>
                <w:szCs w:val="24"/>
              </w:rPr>
              <w:t>Propagation des ondes radioélectriques</w:t>
            </w:r>
          </w:p>
        </w:tc>
      </w:tr>
      <w:tr w:rsidR="00FA6B11" w:rsidRPr="00CB05A0">
        <w:tc>
          <w:tcPr>
            <w:tcW w:w="1140" w:type="dxa"/>
          </w:tcPr>
          <w:p w:rsidR="00FA6B11" w:rsidRPr="00CB05A0" w:rsidRDefault="00CB05A0" w:rsidP="005E5B91">
            <w:pPr>
              <w:spacing w:before="30" w:after="30"/>
              <w:ind w:left="57"/>
              <w:rPr>
                <w:rFonts w:ascii="Times New Roman" w:hAnsi="Times New Roman" w:cs="Arial"/>
                <w:b/>
                <w:sz w:val="20"/>
                <w:szCs w:val="24"/>
                <w:lang w:val="en-US"/>
              </w:rPr>
            </w:pPr>
            <w:r w:rsidRPr="00CB05A0">
              <w:rPr>
                <w:rFonts w:ascii="Times New Roman" w:hAnsi="Times New Roman" w:cs="Arial"/>
                <w:b/>
                <w:noProof/>
                <w:sz w:val="20"/>
                <w:szCs w:val="24"/>
                <w:lang w:val="en-US"/>
              </w:rPr>
              <w:t>RA</w:t>
            </w:r>
          </w:p>
        </w:tc>
        <w:tc>
          <w:tcPr>
            <w:tcW w:w="8220" w:type="dxa"/>
          </w:tcPr>
          <w:p w:rsidR="00FA6B11" w:rsidRPr="00CB05A0" w:rsidRDefault="00CB05A0" w:rsidP="005E5B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w:hAnsi="Times New Roman" w:cs="Arial"/>
                <w:sz w:val="20"/>
                <w:szCs w:val="24"/>
                <w:lang w:val="en-US"/>
              </w:rPr>
            </w:pPr>
            <w:r w:rsidRPr="00CB05A0">
              <w:rPr>
                <w:rFonts w:ascii="Times New Roman" w:hAnsi="Times New Roman" w:cs="Arial"/>
                <w:noProof/>
                <w:sz w:val="20"/>
                <w:szCs w:val="24"/>
              </w:rPr>
              <w:t>Radio astronomie</w:t>
            </w:r>
          </w:p>
        </w:tc>
      </w:tr>
      <w:tr w:rsidR="00FA6B11" w:rsidRPr="00CB05A0">
        <w:tc>
          <w:tcPr>
            <w:tcW w:w="1140" w:type="dxa"/>
          </w:tcPr>
          <w:p w:rsidR="00FA6B11" w:rsidRPr="00CB05A0" w:rsidRDefault="00CB05A0" w:rsidP="005E5B91">
            <w:pPr>
              <w:spacing w:before="30" w:after="30"/>
              <w:ind w:left="57"/>
              <w:rPr>
                <w:rFonts w:ascii="Times New Roman" w:hAnsi="Times New Roman" w:cs="Arial"/>
                <w:b/>
                <w:sz w:val="20"/>
                <w:szCs w:val="24"/>
                <w:lang w:val="en-US"/>
              </w:rPr>
            </w:pPr>
            <w:r w:rsidRPr="00CB05A0">
              <w:rPr>
                <w:rFonts w:ascii="Times New Roman" w:hAnsi="Times New Roman" w:cs="Arial"/>
                <w:b/>
                <w:noProof/>
                <w:sz w:val="20"/>
                <w:szCs w:val="24"/>
                <w:lang w:val="en-US"/>
              </w:rPr>
              <w:t>RS</w:t>
            </w:r>
          </w:p>
        </w:tc>
        <w:tc>
          <w:tcPr>
            <w:tcW w:w="8220" w:type="dxa"/>
          </w:tcPr>
          <w:p w:rsidR="00FA6B11" w:rsidRPr="00CB05A0" w:rsidRDefault="00CB05A0" w:rsidP="005E5B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w:hAnsi="Times New Roman" w:cs="Arial"/>
                <w:sz w:val="20"/>
                <w:szCs w:val="24"/>
                <w:lang w:val="en-US"/>
              </w:rPr>
            </w:pPr>
            <w:r w:rsidRPr="00CB05A0">
              <w:rPr>
                <w:rFonts w:ascii="Times New Roman" w:hAnsi="Times New Roman" w:cs="Arial"/>
                <w:noProof/>
                <w:sz w:val="20"/>
                <w:szCs w:val="24"/>
              </w:rPr>
              <w:t>Systèmes de télédétection</w:t>
            </w:r>
          </w:p>
        </w:tc>
      </w:tr>
      <w:tr w:rsidR="00FA6B11" w:rsidRPr="00CB05A0">
        <w:tc>
          <w:tcPr>
            <w:tcW w:w="1140" w:type="dxa"/>
          </w:tcPr>
          <w:p w:rsidR="00FA6B11" w:rsidRPr="00CB05A0" w:rsidRDefault="00CB05A0" w:rsidP="005E5B91">
            <w:pPr>
              <w:spacing w:before="30" w:after="30"/>
              <w:ind w:left="57"/>
              <w:rPr>
                <w:rFonts w:ascii="Times New Roman" w:hAnsi="Times New Roman" w:cs="Arial"/>
                <w:b/>
                <w:sz w:val="20"/>
                <w:szCs w:val="24"/>
                <w:lang w:val="en-US"/>
              </w:rPr>
            </w:pPr>
            <w:r w:rsidRPr="00CB05A0">
              <w:rPr>
                <w:rFonts w:ascii="Times New Roman" w:hAnsi="Times New Roman" w:cs="Arial"/>
                <w:b/>
                <w:noProof/>
                <w:sz w:val="20"/>
                <w:szCs w:val="24"/>
                <w:lang w:val="en-US"/>
              </w:rPr>
              <w:t>S</w:t>
            </w:r>
          </w:p>
        </w:tc>
        <w:tc>
          <w:tcPr>
            <w:tcW w:w="8220" w:type="dxa"/>
          </w:tcPr>
          <w:p w:rsidR="00FA6B11" w:rsidRPr="00CB05A0" w:rsidRDefault="00CB05A0" w:rsidP="005E5B91">
            <w:pPr>
              <w:spacing w:before="30" w:after="30"/>
              <w:rPr>
                <w:rFonts w:ascii="Times New Roman" w:hAnsi="Times New Roman" w:cs="Arial"/>
                <w:sz w:val="20"/>
                <w:szCs w:val="24"/>
                <w:lang w:val="en-US"/>
              </w:rPr>
            </w:pPr>
            <w:r w:rsidRPr="00CB05A0">
              <w:rPr>
                <w:rFonts w:ascii="Times New Roman" w:hAnsi="Times New Roman" w:cs="Arial"/>
                <w:noProof/>
                <w:sz w:val="20"/>
                <w:szCs w:val="24"/>
              </w:rPr>
              <w:t>Service fixe par satellite</w:t>
            </w:r>
          </w:p>
        </w:tc>
      </w:tr>
      <w:tr w:rsidR="00FA6B11" w:rsidRPr="00CB05A0">
        <w:tc>
          <w:tcPr>
            <w:tcW w:w="1140" w:type="dxa"/>
          </w:tcPr>
          <w:p w:rsidR="00FA6B11" w:rsidRPr="00CB05A0" w:rsidRDefault="00CB05A0" w:rsidP="005E5B91">
            <w:pPr>
              <w:spacing w:before="30" w:after="30"/>
              <w:ind w:left="57"/>
              <w:rPr>
                <w:rFonts w:ascii="Times New Roman" w:hAnsi="Times New Roman" w:cs="Arial"/>
                <w:b/>
                <w:sz w:val="20"/>
                <w:szCs w:val="24"/>
                <w:lang w:val="en-US"/>
              </w:rPr>
            </w:pPr>
            <w:r w:rsidRPr="00CB05A0">
              <w:rPr>
                <w:rFonts w:ascii="Times New Roman" w:hAnsi="Times New Roman" w:cs="Arial"/>
                <w:b/>
                <w:noProof/>
                <w:sz w:val="20"/>
                <w:szCs w:val="24"/>
                <w:lang w:val="en-US"/>
              </w:rPr>
              <w:t>SA</w:t>
            </w:r>
          </w:p>
        </w:tc>
        <w:tc>
          <w:tcPr>
            <w:tcW w:w="8220" w:type="dxa"/>
          </w:tcPr>
          <w:p w:rsidR="00FA6B11" w:rsidRPr="00CB05A0" w:rsidRDefault="00CB05A0" w:rsidP="005E5B91">
            <w:pPr>
              <w:spacing w:before="30" w:after="30"/>
              <w:rPr>
                <w:rFonts w:ascii="Times New Roman" w:hAnsi="Times New Roman" w:cs="Arial"/>
                <w:sz w:val="20"/>
                <w:szCs w:val="24"/>
                <w:lang w:val="en-US"/>
              </w:rPr>
            </w:pPr>
            <w:r w:rsidRPr="00CB05A0">
              <w:rPr>
                <w:rFonts w:ascii="Times New Roman" w:hAnsi="Times New Roman" w:cs="Arial"/>
                <w:noProof/>
                <w:sz w:val="20"/>
                <w:szCs w:val="24"/>
              </w:rPr>
              <w:t>Applications spatiales et météorologie</w:t>
            </w:r>
          </w:p>
        </w:tc>
      </w:tr>
      <w:tr w:rsidR="00FA6B11" w:rsidRPr="00CB05A0">
        <w:tc>
          <w:tcPr>
            <w:tcW w:w="1140" w:type="dxa"/>
          </w:tcPr>
          <w:p w:rsidR="00FA6B11" w:rsidRPr="00CB05A0" w:rsidRDefault="00CB05A0" w:rsidP="005E5B91">
            <w:pPr>
              <w:spacing w:before="30" w:after="30"/>
              <w:ind w:left="57"/>
              <w:rPr>
                <w:rFonts w:ascii="Times New Roman" w:hAnsi="Times New Roman" w:cs="Arial"/>
                <w:b/>
                <w:sz w:val="20"/>
                <w:szCs w:val="24"/>
                <w:lang w:val="en-US"/>
              </w:rPr>
            </w:pPr>
            <w:r w:rsidRPr="00CB05A0">
              <w:rPr>
                <w:rFonts w:ascii="Times New Roman" w:hAnsi="Times New Roman" w:cs="Arial"/>
                <w:b/>
                <w:noProof/>
                <w:sz w:val="20"/>
                <w:szCs w:val="24"/>
                <w:lang w:val="en-US"/>
              </w:rPr>
              <w:t>SF</w:t>
            </w:r>
          </w:p>
        </w:tc>
        <w:tc>
          <w:tcPr>
            <w:tcW w:w="8220" w:type="dxa"/>
          </w:tcPr>
          <w:p w:rsidR="00FA6B11" w:rsidRPr="00CB05A0" w:rsidRDefault="00CB05A0" w:rsidP="005E5B91">
            <w:pPr>
              <w:spacing w:before="30" w:after="30"/>
              <w:rPr>
                <w:rFonts w:ascii="Times New Roman" w:hAnsi="Times New Roman" w:cs="Arial"/>
                <w:sz w:val="20"/>
                <w:szCs w:val="24"/>
              </w:rPr>
            </w:pPr>
            <w:r w:rsidRPr="00CB05A0">
              <w:rPr>
                <w:rFonts w:ascii="Times New Roman" w:hAnsi="Times New Roman" w:cs="Arial"/>
                <w:noProof/>
                <w:sz w:val="20"/>
                <w:szCs w:val="24"/>
              </w:rPr>
              <w:t>Partage des fréquences et coordination entre les systèmes du service fixe par satellite et du service fixe</w:t>
            </w:r>
          </w:p>
        </w:tc>
      </w:tr>
      <w:tr w:rsidR="00FA6B11" w:rsidRPr="00CB05A0">
        <w:tc>
          <w:tcPr>
            <w:tcW w:w="1140" w:type="dxa"/>
          </w:tcPr>
          <w:p w:rsidR="00FA6B11" w:rsidRPr="00CB05A0" w:rsidRDefault="00CB05A0" w:rsidP="005E5B91">
            <w:pPr>
              <w:spacing w:before="30" w:after="30"/>
              <w:ind w:left="57"/>
              <w:rPr>
                <w:rFonts w:ascii="Times New Roman" w:hAnsi="Times New Roman" w:cs="Arial"/>
                <w:b/>
                <w:sz w:val="20"/>
                <w:szCs w:val="24"/>
                <w:lang w:val="en-US"/>
              </w:rPr>
            </w:pPr>
            <w:r w:rsidRPr="00CB05A0">
              <w:rPr>
                <w:rFonts w:ascii="Times New Roman" w:hAnsi="Times New Roman" w:cs="Arial"/>
                <w:b/>
                <w:noProof/>
                <w:sz w:val="20"/>
                <w:szCs w:val="24"/>
                <w:lang w:val="en-US"/>
              </w:rPr>
              <w:t>SM</w:t>
            </w:r>
          </w:p>
        </w:tc>
        <w:tc>
          <w:tcPr>
            <w:tcW w:w="8220" w:type="dxa"/>
          </w:tcPr>
          <w:p w:rsidR="00FA6B11" w:rsidRPr="00CB05A0" w:rsidRDefault="00CB05A0" w:rsidP="005E5B91">
            <w:pPr>
              <w:spacing w:before="30" w:after="30"/>
              <w:rPr>
                <w:rFonts w:ascii="Times New Roman" w:hAnsi="Times New Roman" w:cs="Arial"/>
                <w:sz w:val="20"/>
                <w:szCs w:val="24"/>
                <w:lang w:val="en-US"/>
              </w:rPr>
            </w:pPr>
            <w:r w:rsidRPr="00CB05A0">
              <w:rPr>
                <w:rFonts w:ascii="Times New Roman" w:hAnsi="Times New Roman" w:cs="Arial"/>
                <w:noProof/>
                <w:sz w:val="20"/>
                <w:szCs w:val="24"/>
              </w:rPr>
              <w:t>Gestion du spectre</w:t>
            </w:r>
          </w:p>
        </w:tc>
      </w:tr>
      <w:tr w:rsidR="00FA6B11" w:rsidRPr="00CB05A0">
        <w:tc>
          <w:tcPr>
            <w:tcW w:w="1140" w:type="dxa"/>
          </w:tcPr>
          <w:p w:rsidR="00FA6B11" w:rsidRPr="00CB05A0" w:rsidRDefault="00CB05A0" w:rsidP="005E5B91">
            <w:pPr>
              <w:spacing w:before="30" w:after="30"/>
              <w:ind w:left="57"/>
              <w:rPr>
                <w:rFonts w:ascii="Times New Roman" w:hAnsi="Times New Roman" w:cs="Arial"/>
                <w:b/>
                <w:sz w:val="20"/>
                <w:szCs w:val="24"/>
                <w:lang w:val="en-US"/>
              </w:rPr>
            </w:pPr>
            <w:r w:rsidRPr="00CB05A0">
              <w:rPr>
                <w:rFonts w:ascii="Times New Roman" w:hAnsi="Times New Roman" w:cs="Arial"/>
                <w:b/>
                <w:noProof/>
                <w:sz w:val="20"/>
                <w:szCs w:val="24"/>
                <w:lang w:val="en-US"/>
              </w:rPr>
              <w:t>SNG</w:t>
            </w:r>
          </w:p>
        </w:tc>
        <w:tc>
          <w:tcPr>
            <w:tcW w:w="8220" w:type="dxa"/>
          </w:tcPr>
          <w:p w:rsidR="00FA6B11" w:rsidRPr="00CB05A0" w:rsidRDefault="00CB05A0" w:rsidP="005E5B91">
            <w:pPr>
              <w:spacing w:before="30" w:after="30"/>
              <w:rPr>
                <w:rFonts w:ascii="Times New Roman" w:hAnsi="Times New Roman" w:cs="Arial"/>
                <w:sz w:val="20"/>
                <w:szCs w:val="24"/>
                <w:lang w:val="en-US"/>
              </w:rPr>
            </w:pPr>
            <w:r w:rsidRPr="00CB05A0">
              <w:rPr>
                <w:rFonts w:ascii="Times New Roman" w:hAnsi="Times New Roman" w:cs="Arial"/>
                <w:noProof/>
                <w:sz w:val="20"/>
                <w:szCs w:val="24"/>
              </w:rPr>
              <w:t>Reportage d</w:t>
            </w:r>
            <w:r w:rsidR="00DE35E5">
              <w:rPr>
                <w:rFonts w:ascii="Times New Roman" w:hAnsi="Times New Roman" w:cs="Arial"/>
                <w:noProof/>
                <w:sz w:val="20"/>
                <w:szCs w:val="24"/>
              </w:rPr>
              <w:t>'</w:t>
            </w:r>
            <w:r w:rsidRPr="00CB05A0">
              <w:rPr>
                <w:rFonts w:ascii="Times New Roman" w:hAnsi="Times New Roman" w:cs="Arial"/>
                <w:noProof/>
                <w:sz w:val="20"/>
                <w:szCs w:val="24"/>
              </w:rPr>
              <w:t>actualités par satellite</w:t>
            </w:r>
          </w:p>
        </w:tc>
      </w:tr>
      <w:tr w:rsidR="00FA6B11" w:rsidRPr="00CB05A0">
        <w:tc>
          <w:tcPr>
            <w:tcW w:w="1140" w:type="dxa"/>
          </w:tcPr>
          <w:p w:rsidR="00FA6B11" w:rsidRPr="00CB05A0" w:rsidRDefault="00CB05A0" w:rsidP="005E5B91">
            <w:pPr>
              <w:spacing w:before="30" w:after="30"/>
              <w:ind w:left="57"/>
              <w:rPr>
                <w:rFonts w:ascii="Times New Roman" w:hAnsi="Times New Roman" w:cs="Arial"/>
                <w:b/>
                <w:sz w:val="20"/>
                <w:szCs w:val="24"/>
                <w:lang w:val="en-US"/>
              </w:rPr>
            </w:pPr>
            <w:r w:rsidRPr="00CB05A0">
              <w:rPr>
                <w:rFonts w:ascii="Times New Roman" w:hAnsi="Times New Roman" w:cs="Arial"/>
                <w:b/>
                <w:noProof/>
                <w:sz w:val="20"/>
                <w:szCs w:val="24"/>
                <w:lang w:val="en-US"/>
              </w:rPr>
              <w:t>TF</w:t>
            </w:r>
          </w:p>
        </w:tc>
        <w:tc>
          <w:tcPr>
            <w:tcW w:w="8220" w:type="dxa"/>
          </w:tcPr>
          <w:p w:rsidR="00FA6B11" w:rsidRPr="00CB05A0" w:rsidRDefault="00CB05A0" w:rsidP="005E5B91">
            <w:pPr>
              <w:spacing w:before="30" w:after="30"/>
              <w:rPr>
                <w:rFonts w:ascii="Times New Roman" w:hAnsi="Times New Roman" w:cs="Arial"/>
                <w:sz w:val="20"/>
                <w:szCs w:val="24"/>
              </w:rPr>
            </w:pPr>
            <w:r w:rsidRPr="00CB05A0">
              <w:rPr>
                <w:rFonts w:ascii="Times New Roman" w:hAnsi="Times New Roman" w:cs="Arial"/>
                <w:noProof/>
                <w:sz w:val="20"/>
                <w:szCs w:val="24"/>
              </w:rPr>
              <w:t>Emissions de fréquences étalon et de signaux horaires</w:t>
            </w:r>
          </w:p>
        </w:tc>
      </w:tr>
      <w:tr w:rsidR="00FA6B11" w:rsidRPr="00CB05A0">
        <w:tc>
          <w:tcPr>
            <w:tcW w:w="1140" w:type="dxa"/>
            <w:tcBorders>
              <w:bottom w:val="single" w:sz="12" w:space="0" w:color="000080"/>
            </w:tcBorders>
          </w:tcPr>
          <w:p w:rsidR="00FA6B11" w:rsidRPr="00CB05A0" w:rsidRDefault="00CB05A0" w:rsidP="005E5B91">
            <w:pPr>
              <w:spacing w:before="30" w:after="30"/>
              <w:ind w:left="57"/>
              <w:rPr>
                <w:rFonts w:ascii="Times New Roman" w:hAnsi="Times New Roman" w:cs="Arial"/>
                <w:b/>
                <w:sz w:val="20"/>
                <w:szCs w:val="24"/>
                <w:lang w:val="en-US"/>
              </w:rPr>
            </w:pPr>
            <w:r w:rsidRPr="00CB05A0">
              <w:rPr>
                <w:rFonts w:ascii="Times New Roman" w:hAnsi="Times New Roman" w:cs="Arial"/>
                <w:b/>
                <w:noProof/>
                <w:sz w:val="20"/>
                <w:szCs w:val="24"/>
                <w:lang w:val="en-US"/>
              </w:rPr>
              <w:t>V</w:t>
            </w:r>
          </w:p>
        </w:tc>
        <w:tc>
          <w:tcPr>
            <w:tcW w:w="8220" w:type="dxa"/>
            <w:tcBorders>
              <w:bottom w:val="single" w:sz="12" w:space="0" w:color="000080"/>
            </w:tcBorders>
          </w:tcPr>
          <w:p w:rsidR="00FA6B11" w:rsidRPr="00CB05A0" w:rsidRDefault="00CB05A0" w:rsidP="005E5B91">
            <w:pPr>
              <w:spacing w:before="30" w:after="140"/>
              <w:rPr>
                <w:rFonts w:ascii="Times New Roman" w:hAnsi="Times New Roman" w:cs="Arial"/>
                <w:sz w:val="20"/>
                <w:szCs w:val="24"/>
                <w:lang w:val="en-US"/>
              </w:rPr>
            </w:pPr>
            <w:r w:rsidRPr="00CB05A0">
              <w:rPr>
                <w:rFonts w:ascii="Times New Roman" w:hAnsi="Times New Roman" w:cs="Arial"/>
                <w:noProof/>
                <w:sz w:val="20"/>
                <w:szCs w:val="24"/>
              </w:rPr>
              <w:t>Vocabulaire et sujets associés</w:t>
            </w:r>
          </w:p>
        </w:tc>
      </w:tr>
    </w:tbl>
    <w:p w:rsidR="00FA6B11" w:rsidRPr="00CB05A0" w:rsidRDefault="00FA6B11" w:rsidP="005E5B91">
      <w:pPr>
        <w:spacing w:before="0"/>
        <w:jc w:val="center"/>
        <w:rPr>
          <w:rFonts w:ascii="Times New Roman" w:hAnsi="Times New Roman" w:cs="Arial"/>
          <w:sz w:val="20"/>
          <w:szCs w:val="24"/>
          <w:lang w:val="en-US"/>
        </w:rPr>
      </w:pPr>
    </w:p>
    <w:p w:rsidR="00FA6B11" w:rsidRPr="00CB05A0" w:rsidRDefault="00FA6B11" w:rsidP="005E5B91">
      <w:pPr>
        <w:spacing w:before="0"/>
        <w:ind w:left="180"/>
        <w:jc w:val="center"/>
        <w:rPr>
          <w:rFonts w:ascii="Times New Roman" w:hAnsi="Times New Roman" w:cs="Arial"/>
          <w:sz w:val="22"/>
          <w:szCs w:val="24"/>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ayout w:type="fixed"/>
        <w:tblLook w:val="01E0" w:firstRow="1" w:lastRow="1" w:firstColumn="1" w:lastColumn="1" w:noHBand="0" w:noVBand="0"/>
      </w:tblPr>
      <w:tblGrid>
        <w:gridCol w:w="9360"/>
      </w:tblGrid>
      <w:tr w:rsidR="00FA6B11" w:rsidRPr="00CB05A0">
        <w:tc>
          <w:tcPr>
            <w:tcW w:w="9360" w:type="dxa"/>
            <w:tcBorders>
              <w:top w:val="single" w:sz="12" w:space="0" w:color="000080"/>
              <w:bottom w:val="single" w:sz="12" w:space="0" w:color="000080"/>
            </w:tcBorders>
          </w:tcPr>
          <w:p w:rsidR="00FA6B11" w:rsidRPr="00CB05A0" w:rsidRDefault="00CB05A0" w:rsidP="005E5B91">
            <w:pPr>
              <w:spacing w:before="80" w:after="80"/>
              <w:jc w:val="left"/>
              <w:rPr>
                <w:rFonts w:ascii="Times New Roman" w:hAnsi="Times New Roman" w:cs="Arial"/>
                <w:i/>
                <w:sz w:val="20"/>
                <w:szCs w:val="24"/>
              </w:rPr>
            </w:pPr>
            <w:r w:rsidRPr="00CB05A0">
              <w:rPr>
                <w:rFonts w:ascii="Times New Roman" w:hAnsi="Times New Roman" w:cs="Arial"/>
                <w:b/>
                <w:i/>
                <w:sz w:val="20"/>
                <w:szCs w:val="24"/>
              </w:rPr>
              <w:t xml:space="preserve">    </w:t>
            </w:r>
            <w:r w:rsidRPr="00CB05A0">
              <w:rPr>
                <w:rFonts w:ascii="Times New Roman" w:hAnsi="Times New Roman" w:cs="Arial"/>
                <w:b/>
                <w:i/>
                <w:noProof/>
                <w:sz w:val="20"/>
                <w:szCs w:val="24"/>
              </w:rPr>
              <w:t>Note</w:t>
            </w:r>
            <w:r w:rsidRPr="00CB05A0">
              <w:rPr>
                <w:rFonts w:ascii="Times New Roman" w:hAnsi="Times New Roman" w:cs="Arial"/>
                <w:i/>
                <w:noProof/>
                <w:sz w:val="20"/>
                <w:szCs w:val="24"/>
              </w:rPr>
              <w:t>:</w:t>
            </w:r>
            <w:r w:rsidRPr="00CB05A0">
              <w:rPr>
                <w:rFonts w:ascii="Times New Roman" w:hAnsi="Times New Roman" w:cs="Arial"/>
                <w:i/>
                <w:sz w:val="20"/>
                <w:szCs w:val="24"/>
              </w:rPr>
              <w:t xml:space="preserve"> </w:t>
            </w:r>
            <w:r w:rsidRPr="00CB05A0">
              <w:rPr>
                <w:rFonts w:ascii="Times New Roman" w:hAnsi="Times New Roman" w:cs="Arial"/>
                <w:i/>
                <w:noProof/>
                <w:sz w:val="20"/>
                <w:szCs w:val="24"/>
              </w:rPr>
              <w:t>Cette Recommandation UIT-R a été approuvée en anglais aux termes de la procédure détaillée dans la</w:t>
            </w:r>
            <w:r w:rsidRPr="00CB05A0">
              <w:rPr>
                <w:rFonts w:ascii="Times New Roman" w:hAnsi="Times New Roman" w:cs="Arial"/>
                <w:i/>
                <w:noProof/>
                <w:sz w:val="20"/>
                <w:szCs w:val="24"/>
              </w:rPr>
              <w:br/>
              <w:t xml:space="preserve">   Résolution UIT-R 1.</w:t>
            </w:r>
            <w:r w:rsidRPr="00CB05A0">
              <w:rPr>
                <w:rFonts w:ascii="Times New Roman" w:hAnsi="Times New Roman" w:cs="Arial"/>
                <w:i/>
                <w:sz w:val="20"/>
                <w:szCs w:val="24"/>
              </w:rPr>
              <w:t xml:space="preserve"> </w:t>
            </w:r>
          </w:p>
        </w:tc>
      </w:tr>
    </w:tbl>
    <w:p w:rsidR="00FA6B11" w:rsidRPr="00CB05A0" w:rsidRDefault="00FA6B11" w:rsidP="005E5B91">
      <w:pPr>
        <w:spacing w:before="0"/>
        <w:jc w:val="center"/>
        <w:rPr>
          <w:rFonts w:ascii="Times New Roman" w:hAnsi="Times New Roman" w:cs="Arial"/>
          <w:sz w:val="22"/>
          <w:szCs w:val="24"/>
        </w:rPr>
      </w:pPr>
    </w:p>
    <w:p w:rsidR="00FA6B11" w:rsidRPr="00CB05A0" w:rsidRDefault="00CB05A0" w:rsidP="005E5B91">
      <w:pPr>
        <w:spacing w:before="100"/>
        <w:jc w:val="right"/>
        <w:rPr>
          <w:rFonts w:ascii="Times New Roman" w:hAnsi="Times New Roman" w:cs="Arial"/>
          <w:i/>
          <w:sz w:val="20"/>
          <w:szCs w:val="24"/>
        </w:rPr>
      </w:pPr>
      <w:r w:rsidRPr="00CB05A0">
        <w:rPr>
          <w:rFonts w:ascii="Times New Roman" w:hAnsi="Times New Roman" w:cs="Arial"/>
          <w:i/>
          <w:noProof/>
          <w:sz w:val="20"/>
          <w:szCs w:val="24"/>
        </w:rPr>
        <w:t>Publication électronique</w:t>
      </w:r>
    </w:p>
    <w:p w:rsidR="00FA6B11" w:rsidRPr="00CB05A0" w:rsidRDefault="00CB05A0" w:rsidP="00646F2B">
      <w:pPr>
        <w:spacing w:before="0"/>
        <w:jc w:val="right"/>
        <w:rPr>
          <w:rFonts w:ascii="Times New Roman" w:hAnsi="Times New Roman" w:cs="Arial"/>
          <w:sz w:val="20"/>
          <w:szCs w:val="24"/>
        </w:rPr>
      </w:pPr>
      <w:r w:rsidRPr="00CB05A0">
        <w:rPr>
          <w:rFonts w:ascii="Times New Roman" w:hAnsi="Times New Roman" w:cs="Arial"/>
          <w:noProof/>
          <w:sz w:val="20"/>
          <w:szCs w:val="24"/>
        </w:rPr>
        <w:t>Genève, 201</w:t>
      </w:r>
      <w:r w:rsidR="00646F2B">
        <w:rPr>
          <w:rFonts w:ascii="Times New Roman" w:hAnsi="Times New Roman" w:cs="Arial"/>
          <w:noProof/>
          <w:sz w:val="20"/>
          <w:szCs w:val="24"/>
        </w:rPr>
        <w:t>7</w:t>
      </w:r>
    </w:p>
    <w:p w:rsidR="00FA6B11" w:rsidRPr="00CB05A0" w:rsidRDefault="00CB05A0" w:rsidP="005E5B91">
      <w:pPr>
        <w:spacing w:before="200"/>
        <w:jc w:val="center"/>
        <w:rPr>
          <w:rFonts w:ascii="Times New Roman" w:hAnsi="Times New Roman" w:cs="Arial"/>
          <w:sz w:val="20"/>
          <w:szCs w:val="24"/>
        </w:rPr>
      </w:pPr>
      <w:bookmarkStart w:id="3" w:name="iiannee"/>
      <w:r w:rsidRPr="00CB05A0">
        <w:rPr>
          <w:rFonts w:ascii="Times New Roman" w:hAnsi="Times New Roman" w:cs="Arial"/>
          <w:sz w:val="20"/>
          <w:lang w:val="en-US"/>
        </w:rPr>
        <w:sym w:font="Symbol" w:char="F0E3"/>
      </w:r>
      <w:r w:rsidRPr="00CB05A0">
        <w:rPr>
          <w:rFonts w:ascii="Times New Roman" w:hAnsi="Times New Roman" w:cs="Arial"/>
          <w:sz w:val="20"/>
          <w:szCs w:val="24"/>
        </w:rPr>
        <w:t xml:space="preserve"> </w:t>
      </w:r>
      <w:r w:rsidRPr="00CB05A0">
        <w:rPr>
          <w:rFonts w:ascii="Times New Roman" w:hAnsi="Times New Roman" w:cs="Arial"/>
          <w:noProof/>
          <w:sz w:val="20"/>
          <w:szCs w:val="24"/>
        </w:rPr>
        <w:t>UIT 201</w:t>
      </w:r>
      <w:bookmarkEnd w:id="3"/>
      <w:r w:rsidR="00646F2B">
        <w:rPr>
          <w:rFonts w:ascii="Times New Roman" w:hAnsi="Times New Roman" w:cs="Arial"/>
          <w:noProof/>
          <w:sz w:val="20"/>
          <w:szCs w:val="24"/>
        </w:rPr>
        <w:t>7</w:t>
      </w:r>
    </w:p>
    <w:p w:rsidR="00FA6B11" w:rsidRPr="00CB05A0" w:rsidRDefault="00CB05A0" w:rsidP="005E5B91">
      <w:pPr>
        <w:rPr>
          <w:rFonts w:ascii="Times New Roman" w:hAnsi="Times New Roman" w:cs="Arial"/>
          <w:sz w:val="18"/>
          <w:szCs w:val="24"/>
        </w:rPr>
      </w:pPr>
      <w:r w:rsidRPr="00CB05A0">
        <w:rPr>
          <w:rFonts w:ascii="Times New Roman" w:hAnsi="Times New Roman" w:cs="Arial"/>
          <w:noProof/>
          <w:sz w:val="18"/>
          <w:szCs w:val="24"/>
        </w:rPr>
        <w:t>Tous droits réservés.</w:t>
      </w:r>
      <w:r w:rsidRPr="00CB05A0">
        <w:rPr>
          <w:rFonts w:ascii="Times New Roman" w:hAnsi="Times New Roman" w:cs="Arial"/>
          <w:sz w:val="18"/>
          <w:szCs w:val="24"/>
        </w:rPr>
        <w:t xml:space="preserve"> </w:t>
      </w:r>
      <w:r w:rsidRPr="00CB05A0">
        <w:rPr>
          <w:rFonts w:ascii="Times New Roman" w:hAnsi="Times New Roman" w:cs="Arial"/>
          <w:noProof/>
          <w:sz w:val="18"/>
          <w:szCs w:val="24"/>
        </w:rPr>
        <w:t>Aucune partie de cette publication ne peut être reproduite, par quelque procédé que ce soit, sans l</w:t>
      </w:r>
      <w:r w:rsidR="00DE35E5">
        <w:rPr>
          <w:rFonts w:ascii="Times New Roman" w:hAnsi="Times New Roman" w:cs="Arial"/>
          <w:noProof/>
          <w:sz w:val="18"/>
          <w:szCs w:val="24"/>
        </w:rPr>
        <w:t>'</w:t>
      </w:r>
      <w:r w:rsidRPr="00CB05A0">
        <w:rPr>
          <w:rFonts w:ascii="Times New Roman" w:hAnsi="Times New Roman" w:cs="Arial"/>
          <w:noProof/>
          <w:sz w:val="18"/>
          <w:szCs w:val="24"/>
        </w:rPr>
        <w:t>accord écrit préalable de l</w:t>
      </w:r>
      <w:r w:rsidR="00DE35E5">
        <w:rPr>
          <w:rFonts w:ascii="Times New Roman" w:hAnsi="Times New Roman" w:cs="Arial"/>
          <w:noProof/>
          <w:sz w:val="18"/>
          <w:szCs w:val="24"/>
        </w:rPr>
        <w:t>'</w:t>
      </w:r>
      <w:r w:rsidRPr="00CB05A0">
        <w:rPr>
          <w:rFonts w:ascii="Times New Roman" w:hAnsi="Times New Roman" w:cs="Arial"/>
          <w:noProof/>
          <w:sz w:val="18"/>
          <w:szCs w:val="24"/>
        </w:rPr>
        <w:t>UIT.</w:t>
      </w:r>
    </w:p>
    <w:p w:rsidR="00FA6B11" w:rsidRPr="00CB05A0" w:rsidRDefault="00FA6B11" w:rsidP="005E5B91">
      <w:pPr>
        <w:spacing w:before="160"/>
        <w:rPr>
          <w:rFonts w:ascii="Times New Roman" w:hAnsi="Times New Roman" w:cs="Arial"/>
          <w:i/>
          <w:sz w:val="20"/>
          <w:szCs w:val="24"/>
          <w:highlight w:val="yellow"/>
        </w:rPr>
        <w:sectPr w:rsidR="00FA6B11" w:rsidRPr="00CB05A0">
          <w:headerReference w:type="even" r:id="rId11"/>
          <w:headerReference w:type="default" r:id="rId12"/>
          <w:pgSz w:w="11907" w:h="16834" w:code="9"/>
          <w:pgMar w:top="1418" w:right="1134" w:bottom="1134" w:left="1134" w:header="720" w:footer="482" w:gutter="0"/>
          <w:pgNumType w:fmt="lowerRoman" w:start="2"/>
          <w:cols w:space="720"/>
        </w:sectPr>
      </w:pPr>
    </w:p>
    <w:p w:rsidR="00FA6B11" w:rsidRPr="00CB05A0" w:rsidRDefault="00CB05A0" w:rsidP="005E5B91">
      <w:pPr>
        <w:pStyle w:val="RecNo"/>
        <w:spacing w:before="0"/>
        <w:rPr>
          <w:rFonts w:ascii="Times New Roman" w:hAnsi="Times New Roman" w:cs="Arial"/>
          <w:szCs w:val="24"/>
        </w:rPr>
      </w:pPr>
      <w:bookmarkStart w:id="4" w:name="irecnoe"/>
      <w:bookmarkEnd w:id="4"/>
      <w:r w:rsidRPr="00CB05A0">
        <w:rPr>
          <w:rFonts w:ascii="Times New Roman" w:hAnsi="Times New Roman" w:cs="Arial"/>
          <w:noProof/>
          <w:szCs w:val="24"/>
        </w:rPr>
        <w:lastRenderedPageBreak/>
        <w:t xml:space="preserve">RECOMMANDATION  </w:t>
      </w:r>
      <w:r w:rsidRPr="00CB05A0">
        <w:rPr>
          <w:rStyle w:val="href"/>
          <w:rFonts w:ascii="Times New Roman" w:hAnsi="Times New Roman" w:cs="Arial"/>
          <w:noProof/>
          <w:szCs w:val="24"/>
        </w:rPr>
        <w:t>UIT-R  BT.1365-2</w:t>
      </w:r>
      <w:bookmarkEnd w:id="0"/>
    </w:p>
    <w:p w:rsidR="00FA6B11" w:rsidRPr="00CB05A0" w:rsidRDefault="00CB05A0" w:rsidP="005E5B91">
      <w:pPr>
        <w:pStyle w:val="Rectitle"/>
        <w:rPr>
          <w:rFonts w:ascii="Times New Roman" w:hAnsi="Times New Roman" w:cs="Arial"/>
          <w:szCs w:val="24"/>
        </w:rPr>
      </w:pPr>
      <w:r w:rsidRPr="00CB05A0">
        <w:rPr>
          <w:rFonts w:ascii="Times New Roman" w:hAnsi="Times New Roman" w:cs="Arial"/>
          <w:noProof/>
          <w:szCs w:val="24"/>
        </w:rPr>
        <w:t xml:space="preserve">Format audionumérique de 24 bits dans les signaux de données auxiliaires </w:t>
      </w:r>
      <w:r w:rsidRPr="00CB05A0">
        <w:rPr>
          <w:rFonts w:ascii="Times New Roman" w:hAnsi="Times New Roman" w:cs="Arial"/>
          <w:noProof/>
          <w:szCs w:val="24"/>
        </w:rPr>
        <w:br/>
        <w:t>des interfaces série de TVHD et TVUHD</w:t>
      </w:r>
    </w:p>
    <w:p w:rsidR="00FA6B11" w:rsidRPr="00CB05A0" w:rsidRDefault="00CB05A0" w:rsidP="005E5B91">
      <w:pPr>
        <w:pStyle w:val="Recref"/>
        <w:rPr>
          <w:rFonts w:ascii="Times New Roman" w:hAnsi="Times New Roman" w:cs="Arial"/>
          <w:szCs w:val="24"/>
        </w:rPr>
      </w:pPr>
      <w:r w:rsidRPr="00CB05A0">
        <w:rPr>
          <w:rFonts w:ascii="Times New Roman" w:hAnsi="Times New Roman" w:cs="Arial"/>
          <w:noProof/>
          <w:szCs w:val="24"/>
        </w:rPr>
        <w:t>(Question UIT-R 130/6)</w:t>
      </w:r>
    </w:p>
    <w:p w:rsidR="00FA6B11" w:rsidRPr="00CB05A0" w:rsidRDefault="00CB05A0" w:rsidP="005E5B91">
      <w:pPr>
        <w:pStyle w:val="Recdate"/>
        <w:rPr>
          <w:rFonts w:ascii="Times New Roman" w:hAnsi="Times New Roman" w:cs="Arial"/>
          <w:szCs w:val="24"/>
        </w:rPr>
      </w:pPr>
      <w:r w:rsidRPr="00CB05A0">
        <w:rPr>
          <w:rFonts w:ascii="Times New Roman" w:hAnsi="Times New Roman" w:cs="Arial"/>
          <w:szCs w:val="24"/>
        </w:rPr>
        <w:t>(1998-2010-2015)</w:t>
      </w:r>
    </w:p>
    <w:p w:rsidR="00FA6B11" w:rsidRPr="00CB05A0" w:rsidRDefault="00CB05A0" w:rsidP="005E5B91">
      <w:pPr>
        <w:pStyle w:val="HeadingSum"/>
        <w:rPr>
          <w:rFonts w:ascii="Times New Roman" w:hAnsi="Times New Roman" w:cs="Arial"/>
          <w:szCs w:val="24"/>
          <w:lang w:val="fr-CH"/>
        </w:rPr>
      </w:pPr>
      <w:r w:rsidRPr="00CB05A0">
        <w:rPr>
          <w:rFonts w:ascii="Times New Roman" w:hAnsi="Times New Roman" w:cs="Arial"/>
          <w:noProof/>
          <w:szCs w:val="24"/>
          <w:lang w:val="fr-CH"/>
        </w:rPr>
        <w:t>Domaine d</w:t>
      </w:r>
      <w:r w:rsidR="00DE35E5">
        <w:rPr>
          <w:rFonts w:ascii="Times New Roman" w:hAnsi="Times New Roman" w:cs="Arial"/>
          <w:noProof/>
          <w:szCs w:val="24"/>
          <w:lang w:val="fr-CH"/>
        </w:rPr>
        <w:t>'</w:t>
      </w:r>
      <w:r w:rsidRPr="00CB05A0">
        <w:rPr>
          <w:rFonts w:ascii="Times New Roman" w:hAnsi="Times New Roman" w:cs="Arial"/>
          <w:noProof/>
          <w:szCs w:val="24"/>
          <w:lang w:val="fr-CH"/>
        </w:rPr>
        <w:t>application</w:t>
      </w:r>
    </w:p>
    <w:p w:rsidR="00FA6B11" w:rsidRPr="00CB05A0" w:rsidRDefault="00CB05A0" w:rsidP="005E5B91">
      <w:pPr>
        <w:pStyle w:val="Summary"/>
        <w:rPr>
          <w:rFonts w:ascii="Times New Roman" w:hAnsi="Times New Roman" w:cs="Arial"/>
          <w:szCs w:val="24"/>
          <w:lang w:val="fr-CH"/>
        </w:rPr>
      </w:pPr>
      <w:r w:rsidRPr="00CB05A0">
        <w:rPr>
          <w:rFonts w:ascii="Times New Roman" w:hAnsi="Times New Roman" w:cs="Arial"/>
          <w:noProof/>
          <w:szCs w:val="24"/>
          <w:lang w:val="fr-CH"/>
        </w:rPr>
        <w:t>La présente Recommandation définit l</w:t>
      </w:r>
      <w:r w:rsidR="00DE35E5">
        <w:rPr>
          <w:rFonts w:ascii="Times New Roman" w:hAnsi="Times New Roman" w:cs="Arial"/>
          <w:noProof/>
          <w:szCs w:val="24"/>
          <w:lang w:val="fr-CH"/>
        </w:rPr>
        <w:t>'</w:t>
      </w:r>
      <w:r w:rsidRPr="00CB05A0">
        <w:rPr>
          <w:rFonts w:ascii="Times New Roman" w:hAnsi="Times New Roman" w:cs="Arial"/>
          <w:noProof/>
          <w:szCs w:val="24"/>
          <w:lang w:val="fr-CH"/>
        </w:rPr>
        <w:t>insertion de données audionumériques codées sur 24 bits, conformes à la Recommandation UIT-R BS.647, ainsi que des informations de commande associées, dans l</w:t>
      </w:r>
      <w:r w:rsidR="00DE35E5">
        <w:rPr>
          <w:rFonts w:ascii="Times New Roman" w:hAnsi="Times New Roman" w:cs="Arial"/>
          <w:noProof/>
          <w:szCs w:val="24"/>
          <w:lang w:val="fr-CH"/>
        </w:rPr>
        <w:t>'</w:t>
      </w:r>
      <w:r w:rsidRPr="00CB05A0">
        <w:rPr>
          <w:rFonts w:ascii="Times New Roman" w:hAnsi="Times New Roman" w:cs="Arial"/>
          <w:noProof/>
          <w:szCs w:val="24"/>
          <w:lang w:val="fr-CH"/>
        </w:rPr>
        <w:t>espace de données auxiliaires des interfaces vidéonumériques série conformes aux Recommandations UIT-R BT.1120 et UIT-R BT.2077.</w:t>
      </w:r>
      <w:r w:rsidRPr="00CB05A0">
        <w:rPr>
          <w:rFonts w:ascii="Times New Roman" w:hAnsi="Times New Roman" w:cs="Arial"/>
          <w:szCs w:val="24"/>
          <w:lang w:val="fr-CH"/>
        </w:rPr>
        <w:t xml:space="preserve"> </w:t>
      </w:r>
      <w:r w:rsidRPr="00CB05A0">
        <w:rPr>
          <w:rFonts w:ascii="Times New Roman" w:hAnsi="Times New Roman" w:cs="Arial"/>
          <w:noProof/>
          <w:szCs w:val="24"/>
          <w:lang w:val="fr-CH"/>
        </w:rPr>
        <w:t>Les données audio sont conformes à la Recommandation UIT</w:t>
      </w:r>
      <w:r w:rsidRPr="00CB05A0">
        <w:rPr>
          <w:rFonts w:ascii="Times New Roman" w:hAnsi="Times New Roman" w:cs="Arial"/>
          <w:noProof/>
          <w:szCs w:val="24"/>
          <w:lang w:val="fr-CH"/>
        </w:rPr>
        <w:noBreakHyphen/>
        <w:t>R BS.647, ci-après appelée Audio Engineering Society (AES).</w:t>
      </w:r>
    </w:p>
    <w:p w:rsidR="00FA6B11" w:rsidRPr="00CB05A0" w:rsidRDefault="00CB05A0" w:rsidP="005E5B91">
      <w:pPr>
        <w:pStyle w:val="Headingb"/>
        <w:rPr>
          <w:rFonts w:ascii="Times New Roman" w:hAnsi="Times New Roman" w:cs="Arial"/>
          <w:szCs w:val="24"/>
        </w:rPr>
      </w:pPr>
      <w:r w:rsidRPr="00CB05A0">
        <w:rPr>
          <w:rFonts w:ascii="Times New Roman" w:hAnsi="Times New Roman" w:cs="Arial"/>
          <w:noProof/>
          <w:szCs w:val="24"/>
        </w:rPr>
        <w:t>Mots clés</w:t>
      </w:r>
    </w:p>
    <w:p w:rsidR="00FA6B11" w:rsidRPr="00CB05A0" w:rsidRDefault="00CB05A0" w:rsidP="005E5B91">
      <w:pPr>
        <w:rPr>
          <w:rFonts w:ascii="Times New Roman" w:hAnsi="Times New Roman" w:cs="Arial"/>
          <w:szCs w:val="24"/>
        </w:rPr>
      </w:pPr>
      <w:r w:rsidRPr="00CB05A0">
        <w:rPr>
          <w:rFonts w:ascii="Times New Roman" w:hAnsi="Times New Roman" w:cs="Arial"/>
          <w:szCs w:val="24"/>
        </w:rPr>
        <w:t>TVUHD, interface série, flux binaire AES</w:t>
      </w:r>
    </w:p>
    <w:p w:rsidR="00FA6B11" w:rsidRPr="00CB05A0" w:rsidRDefault="00CB05A0" w:rsidP="005E5B91">
      <w:pPr>
        <w:pStyle w:val="Normalaftertitle"/>
        <w:rPr>
          <w:rFonts w:ascii="Times New Roman" w:hAnsi="Times New Roman" w:cs="Arial"/>
          <w:szCs w:val="24"/>
        </w:rPr>
      </w:pPr>
      <w:r w:rsidRPr="00CB05A0">
        <w:rPr>
          <w:rFonts w:ascii="Times New Roman" w:hAnsi="Times New Roman" w:cs="Arial"/>
          <w:noProof/>
          <w:szCs w:val="24"/>
        </w:rPr>
        <w:t>L</w:t>
      </w:r>
      <w:r w:rsidR="00DE35E5">
        <w:rPr>
          <w:rFonts w:ascii="Times New Roman" w:hAnsi="Times New Roman" w:cs="Arial"/>
          <w:noProof/>
          <w:szCs w:val="24"/>
        </w:rPr>
        <w:t>'</w:t>
      </w:r>
      <w:r w:rsidRPr="00CB05A0">
        <w:rPr>
          <w:rFonts w:ascii="Times New Roman" w:hAnsi="Times New Roman" w:cs="Arial"/>
          <w:noProof/>
          <w:szCs w:val="24"/>
        </w:rPr>
        <w:t>Assemblée des radiocommunications de l</w:t>
      </w:r>
      <w:r w:rsidR="00DE35E5">
        <w:rPr>
          <w:rFonts w:ascii="Times New Roman" w:hAnsi="Times New Roman" w:cs="Arial"/>
          <w:noProof/>
          <w:szCs w:val="24"/>
        </w:rPr>
        <w:t>'</w:t>
      </w:r>
      <w:r w:rsidRPr="00CB05A0">
        <w:rPr>
          <w:rFonts w:ascii="Times New Roman" w:hAnsi="Times New Roman" w:cs="Arial"/>
          <w:noProof/>
          <w:szCs w:val="24"/>
        </w:rPr>
        <w:t>UIT,</w:t>
      </w:r>
    </w:p>
    <w:p w:rsidR="00FA6B11" w:rsidRPr="00CB05A0" w:rsidRDefault="00CB05A0" w:rsidP="005E5B91">
      <w:pPr>
        <w:pStyle w:val="Call"/>
        <w:rPr>
          <w:rFonts w:ascii="Times New Roman" w:hAnsi="Times New Roman" w:cs="Arial"/>
          <w:szCs w:val="24"/>
        </w:rPr>
      </w:pPr>
      <w:r w:rsidRPr="00CB05A0">
        <w:rPr>
          <w:rFonts w:ascii="Times New Roman" w:hAnsi="Times New Roman" w:cs="Arial"/>
          <w:noProof/>
          <w:szCs w:val="24"/>
        </w:rPr>
        <w:t>considérant</w:t>
      </w:r>
    </w:p>
    <w:p w:rsidR="00FA6B11" w:rsidRPr="00CB05A0" w:rsidRDefault="00CB05A0" w:rsidP="005E5B91">
      <w:pPr>
        <w:rPr>
          <w:rFonts w:ascii="Times New Roman" w:hAnsi="Times New Roman" w:cs="Arial"/>
          <w:szCs w:val="24"/>
        </w:rPr>
      </w:pPr>
      <w:r w:rsidRPr="00DE35E5">
        <w:rPr>
          <w:rFonts w:ascii="Times New Roman" w:hAnsi="Times New Roman" w:cs="Arial"/>
          <w:i/>
          <w:iCs/>
          <w:noProof/>
          <w:szCs w:val="24"/>
        </w:rPr>
        <w:t>a)</w:t>
      </w:r>
      <w:r w:rsidRPr="00CB05A0">
        <w:rPr>
          <w:rFonts w:ascii="Times New Roman" w:hAnsi="Times New Roman" w:cs="Arial"/>
          <w:szCs w:val="24"/>
        </w:rPr>
        <w:tab/>
      </w:r>
      <w:r w:rsidRPr="00CB05A0">
        <w:rPr>
          <w:rFonts w:ascii="Times New Roman" w:hAnsi="Times New Roman" w:cs="Arial"/>
          <w:noProof/>
          <w:szCs w:val="24"/>
        </w:rPr>
        <w:t>que de nombreux pays sont en train de mettre en place des dispositifs de production de TVHD et de TVUHD fondés sur l</w:t>
      </w:r>
      <w:r w:rsidR="00DE35E5">
        <w:rPr>
          <w:rFonts w:ascii="Times New Roman" w:hAnsi="Times New Roman" w:cs="Arial"/>
          <w:noProof/>
          <w:szCs w:val="24"/>
        </w:rPr>
        <w:t>'</w:t>
      </w:r>
      <w:r w:rsidRPr="00CB05A0">
        <w:rPr>
          <w:rFonts w:ascii="Times New Roman" w:hAnsi="Times New Roman" w:cs="Arial"/>
          <w:noProof/>
          <w:szCs w:val="24"/>
        </w:rPr>
        <w:t>utilisation de signaux vidéo à composantes numériques conformes aux Recommandations UIT-R BT.709, UIT</w:t>
      </w:r>
      <w:r w:rsidRPr="00CB05A0">
        <w:rPr>
          <w:rFonts w:ascii="Times New Roman" w:hAnsi="Times New Roman" w:cs="Arial"/>
          <w:noProof/>
          <w:szCs w:val="24"/>
        </w:rPr>
        <w:noBreakHyphen/>
        <w:t>R BT.2020, UIT-R BT.1120 et UIT-R BT.2077;</w:t>
      </w:r>
    </w:p>
    <w:p w:rsidR="00FA6B11" w:rsidRPr="00CB05A0" w:rsidRDefault="00CB05A0" w:rsidP="005E5B91">
      <w:pPr>
        <w:rPr>
          <w:rFonts w:ascii="Times New Roman" w:hAnsi="Times New Roman" w:cs="Arial"/>
          <w:szCs w:val="24"/>
        </w:rPr>
      </w:pPr>
      <w:r w:rsidRPr="00DE35E5">
        <w:rPr>
          <w:rFonts w:ascii="Times New Roman" w:hAnsi="Times New Roman" w:cs="Arial"/>
          <w:i/>
          <w:iCs/>
          <w:noProof/>
          <w:szCs w:val="24"/>
        </w:rPr>
        <w:t>b)</w:t>
      </w:r>
      <w:r w:rsidRPr="00CB05A0">
        <w:rPr>
          <w:rFonts w:ascii="Times New Roman" w:hAnsi="Times New Roman" w:cs="Arial"/>
          <w:szCs w:val="24"/>
        </w:rPr>
        <w:tab/>
      </w:r>
      <w:r w:rsidRPr="00CB05A0">
        <w:rPr>
          <w:rFonts w:ascii="Times New Roman" w:hAnsi="Times New Roman" w:cs="Arial"/>
          <w:noProof/>
          <w:szCs w:val="24"/>
        </w:rPr>
        <w:t>que l</w:t>
      </w:r>
      <w:r w:rsidR="00DE35E5">
        <w:rPr>
          <w:rFonts w:ascii="Times New Roman" w:hAnsi="Times New Roman" w:cs="Arial"/>
          <w:noProof/>
          <w:szCs w:val="24"/>
        </w:rPr>
        <w:t>'</w:t>
      </w:r>
      <w:r w:rsidRPr="00CB05A0">
        <w:rPr>
          <w:rFonts w:ascii="Times New Roman" w:hAnsi="Times New Roman" w:cs="Arial"/>
          <w:noProof/>
          <w:szCs w:val="24"/>
        </w:rPr>
        <w:t>interface numérique série pour la TVHD et la TVUHD a la capacité de comporter des signaux de données supplémentaires qui peuvent être multiplexés en tant qu</w:t>
      </w:r>
      <w:r w:rsidR="00DE35E5">
        <w:rPr>
          <w:rFonts w:ascii="Times New Roman" w:hAnsi="Times New Roman" w:cs="Arial"/>
          <w:noProof/>
          <w:szCs w:val="24"/>
        </w:rPr>
        <w:t>'</w:t>
      </w:r>
      <w:r w:rsidRPr="00CB05A0">
        <w:rPr>
          <w:rFonts w:ascii="Times New Roman" w:hAnsi="Times New Roman" w:cs="Arial"/>
          <w:noProof/>
          <w:szCs w:val="24"/>
        </w:rPr>
        <w:t>éléments du flux de données série;</w:t>
      </w:r>
    </w:p>
    <w:p w:rsidR="00FA6B11" w:rsidRPr="00CB05A0" w:rsidRDefault="00CB05A0" w:rsidP="005E5B91">
      <w:pPr>
        <w:rPr>
          <w:rFonts w:ascii="Times New Roman" w:hAnsi="Times New Roman" w:cs="Arial"/>
          <w:szCs w:val="24"/>
        </w:rPr>
      </w:pPr>
      <w:r w:rsidRPr="00DE35E5">
        <w:rPr>
          <w:rFonts w:ascii="Times New Roman" w:hAnsi="Times New Roman" w:cs="Arial"/>
          <w:i/>
          <w:iCs/>
          <w:noProof/>
          <w:szCs w:val="24"/>
        </w:rPr>
        <w:t>c)</w:t>
      </w:r>
      <w:r w:rsidRPr="00CB05A0">
        <w:rPr>
          <w:rFonts w:ascii="Times New Roman" w:hAnsi="Times New Roman" w:cs="Arial"/>
          <w:szCs w:val="24"/>
        </w:rPr>
        <w:tab/>
      </w:r>
      <w:r w:rsidRPr="00CB05A0">
        <w:rPr>
          <w:rFonts w:ascii="Times New Roman" w:hAnsi="Times New Roman" w:cs="Arial"/>
          <w:noProof/>
          <w:szCs w:val="24"/>
        </w:rPr>
        <w:t>que le multiplexage de signaux de données auxiliaires avec le signal de données vidéo peut offrir des avantages sur le plan de l</w:t>
      </w:r>
      <w:r w:rsidR="00DE35E5">
        <w:rPr>
          <w:rFonts w:ascii="Times New Roman" w:hAnsi="Times New Roman" w:cs="Arial"/>
          <w:noProof/>
          <w:szCs w:val="24"/>
        </w:rPr>
        <w:t>'</w:t>
      </w:r>
      <w:r w:rsidRPr="00CB05A0">
        <w:rPr>
          <w:rFonts w:ascii="Times New Roman" w:hAnsi="Times New Roman" w:cs="Arial"/>
          <w:noProof/>
          <w:szCs w:val="24"/>
        </w:rPr>
        <w:t>exploitation et d</w:t>
      </w:r>
      <w:r w:rsidR="00DE35E5">
        <w:rPr>
          <w:rFonts w:ascii="Times New Roman" w:hAnsi="Times New Roman" w:cs="Arial"/>
          <w:noProof/>
          <w:szCs w:val="24"/>
        </w:rPr>
        <w:t>'</w:t>
      </w:r>
      <w:r w:rsidRPr="00CB05A0">
        <w:rPr>
          <w:rFonts w:ascii="Times New Roman" w:hAnsi="Times New Roman" w:cs="Arial"/>
          <w:noProof/>
          <w:szCs w:val="24"/>
        </w:rPr>
        <w:t>ordre économique;</w:t>
      </w:r>
    </w:p>
    <w:p w:rsidR="00FA6B11" w:rsidRPr="00CB05A0" w:rsidRDefault="00CB05A0" w:rsidP="005E5B91">
      <w:pPr>
        <w:rPr>
          <w:rFonts w:ascii="Times New Roman" w:hAnsi="Times New Roman" w:cs="Arial"/>
          <w:szCs w:val="24"/>
        </w:rPr>
      </w:pPr>
      <w:r w:rsidRPr="00DE35E5">
        <w:rPr>
          <w:rFonts w:ascii="Times New Roman" w:hAnsi="Times New Roman" w:cs="Arial"/>
          <w:i/>
          <w:iCs/>
          <w:noProof/>
          <w:szCs w:val="24"/>
        </w:rPr>
        <w:t>d)</w:t>
      </w:r>
      <w:r w:rsidRPr="00CB05A0">
        <w:rPr>
          <w:rFonts w:ascii="Times New Roman" w:hAnsi="Times New Roman" w:cs="Arial"/>
          <w:szCs w:val="24"/>
        </w:rPr>
        <w:tab/>
      </w:r>
      <w:r w:rsidRPr="00CB05A0">
        <w:rPr>
          <w:rFonts w:ascii="Times New Roman" w:hAnsi="Times New Roman" w:cs="Arial"/>
          <w:noProof/>
          <w:szCs w:val="24"/>
        </w:rPr>
        <w:t>que les données audio représentent l</w:t>
      </w:r>
      <w:r w:rsidR="00DE35E5">
        <w:rPr>
          <w:rFonts w:ascii="Times New Roman" w:hAnsi="Times New Roman" w:cs="Arial"/>
          <w:noProof/>
          <w:szCs w:val="24"/>
        </w:rPr>
        <w:t>'</w:t>
      </w:r>
      <w:r w:rsidRPr="00CB05A0">
        <w:rPr>
          <w:rFonts w:ascii="Times New Roman" w:hAnsi="Times New Roman" w:cs="Arial"/>
          <w:noProof/>
          <w:szCs w:val="24"/>
        </w:rPr>
        <w:t>un des plus importants usages des paquets de données auxiliaires;</w:t>
      </w:r>
    </w:p>
    <w:p w:rsidR="00FA6B11" w:rsidRPr="00CB05A0" w:rsidRDefault="00CB05A0" w:rsidP="005E5B91">
      <w:pPr>
        <w:rPr>
          <w:rFonts w:ascii="Times New Roman" w:hAnsi="Times New Roman" w:cs="Arial"/>
          <w:szCs w:val="24"/>
        </w:rPr>
      </w:pPr>
      <w:r w:rsidRPr="00DE35E5">
        <w:rPr>
          <w:rFonts w:ascii="Times New Roman" w:hAnsi="Times New Roman" w:cs="Arial"/>
          <w:i/>
          <w:iCs/>
          <w:noProof/>
          <w:szCs w:val="24"/>
        </w:rPr>
        <w:t>e)</w:t>
      </w:r>
      <w:r w:rsidRPr="00CB05A0">
        <w:rPr>
          <w:rFonts w:ascii="Times New Roman" w:hAnsi="Times New Roman" w:cs="Arial"/>
          <w:szCs w:val="24"/>
        </w:rPr>
        <w:tab/>
      </w:r>
      <w:r w:rsidRPr="00CB05A0">
        <w:rPr>
          <w:rFonts w:ascii="Times New Roman" w:hAnsi="Times New Roman" w:cs="Arial"/>
          <w:noProof/>
          <w:szCs w:val="24"/>
        </w:rPr>
        <w:t>que les données audio peuvent avoir besoin de codes de correction d</w:t>
      </w:r>
      <w:r w:rsidR="00DE35E5">
        <w:rPr>
          <w:rFonts w:ascii="Times New Roman" w:hAnsi="Times New Roman" w:cs="Arial"/>
          <w:noProof/>
          <w:szCs w:val="24"/>
        </w:rPr>
        <w:t>'</w:t>
      </w:r>
      <w:r w:rsidRPr="00CB05A0">
        <w:rPr>
          <w:rFonts w:ascii="Times New Roman" w:hAnsi="Times New Roman" w:cs="Arial"/>
          <w:noProof/>
          <w:szCs w:val="24"/>
        </w:rPr>
        <w:t>erreur afin de conserver l</w:t>
      </w:r>
      <w:r w:rsidR="00DE35E5">
        <w:rPr>
          <w:rFonts w:ascii="Times New Roman" w:hAnsi="Times New Roman" w:cs="Arial"/>
          <w:noProof/>
          <w:szCs w:val="24"/>
        </w:rPr>
        <w:t>'</w:t>
      </w:r>
      <w:r w:rsidRPr="00CB05A0">
        <w:rPr>
          <w:rFonts w:ascii="Times New Roman" w:hAnsi="Times New Roman" w:cs="Arial"/>
          <w:noProof/>
          <w:szCs w:val="24"/>
        </w:rPr>
        <w:t>équilibre entre la qualité audio et la qualité vidéo parce que les erreurs dans les données audio sont plus facilement perçues que celles des données vidéo;</w:t>
      </w:r>
    </w:p>
    <w:p w:rsidR="00FA6B11" w:rsidRPr="00CB05A0" w:rsidRDefault="00CB05A0" w:rsidP="005E5B91">
      <w:pPr>
        <w:rPr>
          <w:rFonts w:ascii="Times New Roman" w:hAnsi="Times New Roman" w:cs="Arial"/>
          <w:szCs w:val="24"/>
        </w:rPr>
      </w:pPr>
      <w:r w:rsidRPr="00DE35E5">
        <w:rPr>
          <w:rFonts w:ascii="Times New Roman" w:hAnsi="Times New Roman" w:cs="Arial"/>
          <w:i/>
          <w:iCs/>
          <w:noProof/>
          <w:szCs w:val="24"/>
        </w:rPr>
        <w:t>f)</w:t>
      </w:r>
      <w:r w:rsidRPr="00CB05A0">
        <w:rPr>
          <w:rFonts w:ascii="Times New Roman" w:hAnsi="Times New Roman" w:cs="Arial"/>
          <w:szCs w:val="24"/>
        </w:rPr>
        <w:tab/>
      </w:r>
      <w:r w:rsidRPr="00CB05A0">
        <w:rPr>
          <w:rFonts w:ascii="Times New Roman" w:hAnsi="Times New Roman" w:cs="Arial"/>
          <w:noProof/>
          <w:szCs w:val="24"/>
        </w:rPr>
        <w:t>que des équipements audio à précision de 24 bits sont couramment utilisés dans des installations de production;</w:t>
      </w:r>
    </w:p>
    <w:p w:rsidR="00FA6B11" w:rsidRPr="00CB05A0" w:rsidRDefault="00CB05A0" w:rsidP="005E5B91">
      <w:pPr>
        <w:rPr>
          <w:rFonts w:ascii="Times New Roman" w:hAnsi="Times New Roman" w:cs="Arial"/>
          <w:szCs w:val="24"/>
        </w:rPr>
      </w:pPr>
      <w:r w:rsidRPr="00DE35E5">
        <w:rPr>
          <w:rFonts w:ascii="Times New Roman" w:hAnsi="Times New Roman" w:cs="Arial"/>
          <w:i/>
          <w:iCs/>
          <w:noProof/>
          <w:szCs w:val="24"/>
        </w:rPr>
        <w:t>g)</w:t>
      </w:r>
      <w:r w:rsidRPr="00CB05A0">
        <w:rPr>
          <w:rFonts w:ascii="Times New Roman" w:hAnsi="Times New Roman" w:cs="Arial"/>
          <w:szCs w:val="24"/>
        </w:rPr>
        <w:tab/>
      </w:r>
      <w:r w:rsidRPr="00CB05A0">
        <w:rPr>
          <w:rFonts w:ascii="Times New Roman" w:hAnsi="Times New Roman" w:cs="Arial"/>
          <w:noProof/>
          <w:szCs w:val="24"/>
        </w:rPr>
        <w:t>que certains diffuseurs ont besoin de transmettre des données audio asynchrones en les multiplexant dans l</w:t>
      </w:r>
      <w:r w:rsidR="00DE35E5">
        <w:rPr>
          <w:rFonts w:ascii="Times New Roman" w:hAnsi="Times New Roman" w:cs="Arial"/>
          <w:noProof/>
          <w:szCs w:val="24"/>
        </w:rPr>
        <w:t>'</w:t>
      </w:r>
      <w:r w:rsidRPr="00CB05A0">
        <w:rPr>
          <w:rFonts w:ascii="Times New Roman" w:hAnsi="Times New Roman" w:cs="Arial"/>
          <w:noProof/>
          <w:szCs w:val="24"/>
        </w:rPr>
        <w:t>interface numérique série,</w:t>
      </w:r>
    </w:p>
    <w:p w:rsidR="00FA6B11" w:rsidRPr="00CB05A0" w:rsidRDefault="00CB05A0" w:rsidP="005E5B91">
      <w:pPr>
        <w:pStyle w:val="Call"/>
        <w:rPr>
          <w:rFonts w:ascii="Times New Roman" w:hAnsi="Times New Roman" w:cs="Arial"/>
          <w:szCs w:val="24"/>
        </w:rPr>
      </w:pPr>
      <w:r w:rsidRPr="00CB05A0">
        <w:rPr>
          <w:rFonts w:ascii="Times New Roman" w:hAnsi="Times New Roman" w:cs="Arial"/>
          <w:noProof/>
          <w:szCs w:val="24"/>
        </w:rPr>
        <w:t>recommande</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1</w:t>
      </w:r>
      <w:r w:rsidRPr="00CB05A0">
        <w:rPr>
          <w:rFonts w:ascii="Times New Roman" w:hAnsi="Times New Roman" w:cs="Arial"/>
          <w:szCs w:val="24"/>
        </w:rPr>
        <w:tab/>
      </w:r>
      <w:r w:rsidRPr="00CB05A0">
        <w:rPr>
          <w:rFonts w:ascii="Times New Roman" w:hAnsi="Times New Roman" w:cs="Arial"/>
          <w:noProof/>
          <w:szCs w:val="24"/>
        </w:rPr>
        <w:t>que, pour l</w:t>
      </w:r>
      <w:r w:rsidR="00DE35E5">
        <w:rPr>
          <w:rFonts w:ascii="Times New Roman" w:hAnsi="Times New Roman" w:cs="Arial"/>
          <w:noProof/>
          <w:szCs w:val="24"/>
        </w:rPr>
        <w:t>'</w:t>
      </w:r>
      <w:r w:rsidRPr="00CB05A0">
        <w:rPr>
          <w:rFonts w:ascii="Times New Roman" w:hAnsi="Times New Roman" w:cs="Arial"/>
          <w:noProof/>
          <w:szCs w:val="24"/>
        </w:rPr>
        <w:t>inclusion du format audionumérique de 24 bits dans les signaux de données auxiliaires des interfaces série de TVHD et de TVUHD, l</w:t>
      </w:r>
      <w:r w:rsidR="00DE35E5">
        <w:rPr>
          <w:rFonts w:ascii="Times New Roman" w:hAnsi="Times New Roman" w:cs="Arial"/>
          <w:noProof/>
          <w:szCs w:val="24"/>
        </w:rPr>
        <w:t>'</w:t>
      </w:r>
      <w:r w:rsidRPr="00CB05A0">
        <w:rPr>
          <w:rFonts w:ascii="Times New Roman" w:hAnsi="Times New Roman" w:cs="Arial"/>
          <w:noProof/>
          <w:szCs w:val="24"/>
        </w:rPr>
        <w:t>on utilise la spécification décrite dans l</w:t>
      </w:r>
      <w:r w:rsidR="00DE35E5">
        <w:rPr>
          <w:rFonts w:ascii="Times New Roman" w:hAnsi="Times New Roman" w:cs="Arial"/>
          <w:noProof/>
          <w:szCs w:val="24"/>
        </w:rPr>
        <w:t>'</w:t>
      </w:r>
      <w:r w:rsidRPr="00CB05A0">
        <w:rPr>
          <w:rFonts w:ascii="Times New Roman" w:hAnsi="Times New Roman" w:cs="Arial"/>
          <w:noProof/>
          <w:szCs w:val="24"/>
        </w:rPr>
        <w:t>Annexe 1 et/ou l</w:t>
      </w:r>
      <w:r w:rsidR="00DE35E5">
        <w:rPr>
          <w:rFonts w:ascii="Times New Roman" w:hAnsi="Times New Roman" w:cs="Arial"/>
          <w:noProof/>
          <w:szCs w:val="24"/>
        </w:rPr>
        <w:t>'</w:t>
      </w:r>
      <w:r w:rsidRPr="00CB05A0">
        <w:rPr>
          <w:rFonts w:ascii="Times New Roman" w:hAnsi="Times New Roman" w:cs="Arial"/>
          <w:noProof/>
          <w:szCs w:val="24"/>
        </w:rPr>
        <w:t>Annexe 2 de la présente Recommandation;</w:t>
      </w:r>
    </w:p>
    <w:p w:rsidR="00FA6B11" w:rsidRPr="00F607A0" w:rsidRDefault="00CB05A0" w:rsidP="00F607A0">
      <w:pPr>
        <w:rPr>
          <w:rFonts w:ascii="Times New Roman" w:hAnsi="Times New Roman" w:cs="Arial"/>
          <w:noProof/>
          <w:szCs w:val="24"/>
        </w:rPr>
      </w:pPr>
      <w:r w:rsidRPr="00F607A0">
        <w:rPr>
          <w:rFonts w:ascii="Times New Roman" w:hAnsi="Times New Roman" w:cs="Arial"/>
          <w:b/>
          <w:bCs/>
          <w:noProof/>
          <w:szCs w:val="24"/>
        </w:rPr>
        <w:t>2</w:t>
      </w:r>
      <w:r w:rsidRPr="00F607A0">
        <w:rPr>
          <w:rFonts w:ascii="Times New Roman" w:hAnsi="Times New Roman" w:cs="Arial"/>
          <w:noProof/>
          <w:szCs w:val="24"/>
        </w:rPr>
        <w:tab/>
        <w:t>que le respect de la présente Recommandation se fasse à titre volontaire. Cependant, il se peut que la Recommandation contienne certaines dispositions obligatoires (pour assurer, par exemple, l</w:t>
      </w:r>
      <w:r w:rsidR="00DE35E5">
        <w:rPr>
          <w:rFonts w:ascii="Times New Roman" w:hAnsi="Times New Roman" w:cs="Arial"/>
          <w:noProof/>
          <w:szCs w:val="24"/>
        </w:rPr>
        <w:t>'</w:t>
      </w:r>
      <w:r w:rsidRPr="00F607A0">
        <w:rPr>
          <w:rFonts w:ascii="Times New Roman" w:hAnsi="Times New Roman" w:cs="Arial"/>
          <w:noProof/>
          <w:szCs w:val="24"/>
        </w:rPr>
        <w:t>interopérabilité et l</w:t>
      </w:r>
      <w:r w:rsidR="00DE35E5">
        <w:rPr>
          <w:rFonts w:ascii="Times New Roman" w:hAnsi="Times New Roman" w:cs="Arial"/>
          <w:noProof/>
          <w:szCs w:val="24"/>
        </w:rPr>
        <w:t>'</w:t>
      </w:r>
      <w:r w:rsidRPr="00F607A0">
        <w:rPr>
          <w:rFonts w:ascii="Times New Roman" w:hAnsi="Times New Roman" w:cs="Arial"/>
          <w:noProof/>
          <w:szCs w:val="24"/>
        </w:rPr>
        <w:t>applicabilité) et que l</w:t>
      </w:r>
      <w:r w:rsidR="00DE35E5">
        <w:rPr>
          <w:rFonts w:ascii="Times New Roman" w:hAnsi="Times New Roman" w:cs="Arial"/>
          <w:noProof/>
          <w:szCs w:val="24"/>
        </w:rPr>
        <w:t>'</w:t>
      </w:r>
      <w:r w:rsidRPr="00F607A0">
        <w:rPr>
          <w:rFonts w:ascii="Times New Roman" w:hAnsi="Times New Roman" w:cs="Arial"/>
          <w:noProof/>
          <w:szCs w:val="24"/>
        </w:rPr>
        <w:t xml:space="preserve">on considère que la Recommandation est respectée lorsque toutes ces dispositions sont observées. </w:t>
      </w:r>
    </w:p>
    <w:p w:rsidR="00FA6B11" w:rsidRPr="00CB05A0" w:rsidRDefault="00CB05A0" w:rsidP="005E5B91">
      <w:pPr>
        <w:pStyle w:val="Heading1"/>
        <w:rPr>
          <w:rFonts w:ascii="Times New Roman" w:hAnsi="Times New Roman" w:cs="Arial"/>
          <w:szCs w:val="24"/>
        </w:rPr>
      </w:pPr>
      <w:r w:rsidRPr="00CB05A0">
        <w:rPr>
          <w:rFonts w:ascii="Times New Roman" w:hAnsi="Times New Roman" w:cs="Arial"/>
          <w:noProof/>
          <w:szCs w:val="24"/>
        </w:rPr>
        <w:lastRenderedPageBreak/>
        <w:t>Termes et définitions</w:t>
      </w:r>
    </w:p>
    <w:p w:rsidR="00FA6B11" w:rsidRPr="00CB05A0" w:rsidRDefault="00CB05A0" w:rsidP="005E5B91">
      <w:pPr>
        <w:rPr>
          <w:rFonts w:ascii="Times New Roman" w:hAnsi="Times New Roman" w:cs="Arial"/>
          <w:szCs w:val="24"/>
        </w:rPr>
      </w:pPr>
      <w:r w:rsidRPr="00CB05A0">
        <w:rPr>
          <w:rFonts w:ascii="Times New Roman" w:hAnsi="Times New Roman" w:cs="Arial"/>
          <w:noProof/>
          <w:szCs w:val="24"/>
        </w:rPr>
        <w:t>Les définitions des termes et expressions ci-après s</w:t>
      </w:r>
      <w:r w:rsidR="00DE35E5">
        <w:rPr>
          <w:rFonts w:ascii="Times New Roman" w:hAnsi="Times New Roman" w:cs="Arial"/>
          <w:noProof/>
          <w:szCs w:val="24"/>
        </w:rPr>
        <w:t>'</w:t>
      </w:r>
      <w:r w:rsidRPr="00CB05A0">
        <w:rPr>
          <w:rFonts w:ascii="Times New Roman" w:hAnsi="Times New Roman" w:cs="Arial"/>
          <w:noProof/>
          <w:szCs w:val="24"/>
        </w:rPr>
        <w:t>appliquent à l</w:t>
      </w:r>
      <w:r w:rsidR="00DE35E5">
        <w:rPr>
          <w:rFonts w:ascii="Times New Roman" w:hAnsi="Times New Roman" w:cs="Arial"/>
          <w:noProof/>
          <w:szCs w:val="24"/>
        </w:rPr>
        <w:t>'</w:t>
      </w:r>
      <w:r w:rsidRPr="00CB05A0">
        <w:rPr>
          <w:rFonts w:ascii="Times New Roman" w:hAnsi="Times New Roman" w:cs="Arial"/>
          <w:noProof/>
          <w:szCs w:val="24"/>
        </w:rPr>
        <w:t>usage qui en est fait dans la présente Recommandation.</w:t>
      </w:r>
      <w:r w:rsidRPr="00CB05A0">
        <w:rPr>
          <w:rFonts w:ascii="Times New Roman" w:hAnsi="Times New Roman" w:cs="Arial"/>
          <w:szCs w:val="24"/>
        </w:rPr>
        <w:t xml:space="preserve"> </w:t>
      </w:r>
    </w:p>
    <w:p w:rsidR="00FA6B11" w:rsidRPr="00CB05A0" w:rsidRDefault="00CB05A0" w:rsidP="005E5B91">
      <w:pPr>
        <w:rPr>
          <w:rFonts w:ascii="Times New Roman" w:hAnsi="Times New Roman" w:cs="Arial"/>
          <w:szCs w:val="24"/>
        </w:rPr>
      </w:pPr>
      <w:r w:rsidRPr="00CB05A0">
        <w:rPr>
          <w:rFonts w:ascii="Times New Roman" w:hAnsi="Times New Roman" w:cs="Arial"/>
          <w:b/>
          <w:noProof/>
          <w:szCs w:val="24"/>
        </w:rPr>
        <w:t>audio AES</w:t>
      </w:r>
      <w:r w:rsidRPr="00CB05A0">
        <w:rPr>
          <w:rFonts w:ascii="Times New Roman" w:hAnsi="Times New Roman" w:cs="Arial"/>
          <w:noProof/>
          <w:szCs w:val="24"/>
        </w:rPr>
        <w:t>:</w:t>
      </w:r>
      <w:r w:rsidRPr="00CB05A0">
        <w:rPr>
          <w:rFonts w:ascii="Times New Roman" w:hAnsi="Times New Roman" w:cs="Arial"/>
          <w:szCs w:val="24"/>
        </w:rPr>
        <w:t xml:space="preserve"> </w:t>
      </w:r>
      <w:r w:rsidRPr="00CB05A0">
        <w:rPr>
          <w:rFonts w:ascii="Times New Roman" w:hAnsi="Times New Roman" w:cs="Arial"/>
          <w:noProof/>
          <w:szCs w:val="24"/>
        </w:rPr>
        <w:t>toutes données, audio et auxiliaires, VUCP (bit de validité d</w:t>
      </w:r>
      <w:r w:rsidR="00DE35E5">
        <w:rPr>
          <w:rFonts w:ascii="Times New Roman" w:hAnsi="Times New Roman" w:cs="Arial"/>
          <w:noProof/>
          <w:szCs w:val="24"/>
        </w:rPr>
        <w:t>'</w:t>
      </w:r>
      <w:r w:rsidRPr="00CB05A0">
        <w:rPr>
          <w:rFonts w:ascii="Times New Roman" w:hAnsi="Times New Roman" w:cs="Arial"/>
          <w:noProof/>
          <w:szCs w:val="24"/>
        </w:rPr>
        <w:t>échantillon (V), bit de données d</w:t>
      </w:r>
      <w:r w:rsidR="00DE35E5">
        <w:rPr>
          <w:rFonts w:ascii="Times New Roman" w:hAnsi="Times New Roman" w:cs="Arial"/>
          <w:noProof/>
          <w:szCs w:val="24"/>
        </w:rPr>
        <w:t>'</w:t>
      </w:r>
      <w:r w:rsidRPr="00CB05A0">
        <w:rPr>
          <w:rFonts w:ascii="Times New Roman" w:hAnsi="Times New Roman" w:cs="Arial"/>
          <w:noProof/>
          <w:szCs w:val="24"/>
        </w:rPr>
        <w:t>utilisateur (U), bit d</w:t>
      </w:r>
      <w:r w:rsidR="00DE35E5">
        <w:rPr>
          <w:rFonts w:ascii="Times New Roman" w:hAnsi="Times New Roman" w:cs="Arial"/>
          <w:noProof/>
          <w:szCs w:val="24"/>
        </w:rPr>
        <w:t>'</w:t>
      </w:r>
      <w:r w:rsidRPr="00CB05A0">
        <w:rPr>
          <w:rFonts w:ascii="Times New Roman" w:hAnsi="Times New Roman" w:cs="Arial"/>
          <w:noProof/>
          <w:szCs w:val="24"/>
        </w:rPr>
        <w:t>état de voie (C), bit de parité paire (P)), associées à un flux numérique AES, comme défini dans la Recommandation UIT-R BS.647.</w:t>
      </w:r>
    </w:p>
    <w:p w:rsidR="00FA6B11" w:rsidRPr="00CB05A0" w:rsidRDefault="00CB05A0" w:rsidP="005E5B91">
      <w:pPr>
        <w:rPr>
          <w:rFonts w:ascii="Times New Roman" w:hAnsi="Times New Roman" w:cs="Arial"/>
          <w:szCs w:val="24"/>
        </w:rPr>
      </w:pPr>
      <w:r w:rsidRPr="00CB05A0">
        <w:rPr>
          <w:rFonts w:ascii="Times New Roman" w:hAnsi="Times New Roman" w:cs="Arial"/>
          <w:b/>
          <w:noProof/>
          <w:szCs w:val="24"/>
        </w:rPr>
        <w:t>trame AES</w:t>
      </w:r>
      <w:r w:rsidRPr="00CB05A0">
        <w:rPr>
          <w:rFonts w:ascii="Times New Roman" w:hAnsi="Times New Roman" w:cs="Arial"/>
          <w:noProof/>
          <w:szCs w:val="24"/>
        </w:rPr>
        <w:t>:</w:t>
      </w:r>
      <w:r w:rsidRPr="00CB05A0">
        <w:rPr>
          <w:rFonts w:ascii="Times New Roman" w:hAnsi="Times New Roman" w:cs="Arial"/>
          <w:szCs w:val="24"/>
        </w:rPr>
        <w:t xml:space="preserve"> </w:t>
      </w:r>
      <w:r w:rsidRPr="00CB05A0">
        <w:rPr>
          <w:rFonts w:ascii="Times New Roman" w:hAnsi="Times New Roman" w:cs="Arial"/>
          <w:noProof/>
          <w:szCs w:val="24"/>
        </w:rPr>
        <w:t>deux sous-trames AES; si la fréquence d</w:t>
      </w:r>
      <w:r w:rsidR="00DE35E5">
        <w:rPr>
          <w:rFonts w:ascii="Times New Roman" w:hAnsi="Times New Roman" w:cs="Arial"/>
          <w:noProof/>
          <w:szCs w:val="24"/>
        </w:rPr>
        <w:t>'</w:t>
      </w:r>
      <w:r w:rsidRPr="00CB05A0">
        <w:rPr>
          <w:rFonts w:ascii="Times New Roman" w:hAnsi="Times New Roman" w:cs="Arial"/>
          <w:noProof/>
          <w:szCs w:val="24"/>
        </w:rPr>
        <w:t>échantillonna</w:t>
      </w:r>
      <w:r w:rsidR="00DE35E5">
        <w:rPr>
          <w:rFonts w:ascii="Times New Roman" w:hAnsi="Times New Roman" w:cs="Arial"/>
          <w:noProof/>
          <w:szCs w:val="24"/>
        </w:rPr>
        <w:t>ge est comprise entre 32 kHz et 48 </w:t>
      </w:r>
      <w:r w:rsidRPr="00CB05A0">
        <w:rPr>
          <w:rFonts w:ascii="Times New Roman" w:hAnsi="Times New Roman" w:cs="Arial"/>
          <w:noProof/>
          <w:szCs w:val="24"/>
        </w:rPr>
        <w:t>kHz, la sous-trame 1 achemine les données de la voie audio AES 1 et la sous-trame 2 celles de la voie audio AES 2. Si la fréquence d</w:t>
      </w:r>
      <w:r w:rsidR="00DE35E5">
        <w:rPr>
          <w:rFonts w:ascii="Times New Roman" w:hAnsi="Times New Roman" w:cs="Arial"/>
          <w:noProof/>
          <w:szCs w:val="24"/>
        </w:rPr>
        <w:t>'</w:t>
      </w:r>
      <w:r w:rsidRPr="00CB05A0">
        <w:rPr>
          <w:rFonts w:ascii="Times New Roman" w:hAnsi="Times New Roman" w:cs="Arial"/>
          <w:noProof/>
          <w:szCs w:val="24"/>
        </w:rPr>
        <w:t>échantillonnage est de 96 kHz, les sous-trames 1 et 2 acheminent des échantillons successifs du même signal audio AES, ce qui est impératif pour l</w:t>
      </w:r>
      <w:r w:rsidR="00DE35E5">
        <w:rPr>
          <w:rFonts w:ascii="Times New Roman" w:hAnsi="Times New Roman" w:cs="Arial"/>
          <w:noProof/>
          <w:szCs w:val="24"/>
        </w:rPr>
        <w:t>'</w:t>
      </w:r>
      <w:r w:rsidRPr="00CB05A0">
        <w:rPr>
          <w:rFonts w:ascii="Times New Roman" w:hAnsi="Times New Roman" w:cs="Arial"/>
          <w:noProof/>
          <w:szCs w:val="24"/>
        </w:rPr>
        <w:t>application 96 kHz.</w:t>
      </w:r>
      <w:r w:rsidRPr="00CB05A0">
        <w:rPr>
          <w:rFonts w:ascii="Times New Roman" w:hAnsi="Times New Roman" w:cs="Arial"/>
          <w:szCs w:val="24"/>
        </w:rPr>
        <w:t xml:space="preserve"> </w:t>
      </w:r>
    </w:p>
    <w:p w:rsidR="00FA6B11" w:rsidRPr="00CB05A0" w:rsidRDefault="00CB05A0" w:rsidP="005E5B91">
      <w:pPr>
        <w:rPr>
          <w:rFonts w:ascii="Times New Roman" w:hAnsi="Times New Roman" w:cs="Arial"/>
          <w:szCs w:val="24"/>
        </w:rPr>
      </w:pPr>
      <w:r w:rsidRPr="00CB05A0">
        <w:rPr>
          <w:rFonts w:ascii="Times New Roman" w:hAnsi="Times New Roman" w:cs="Arial"/>
          <w:b/>
          <w:noProof/>
          <w:szCs w:val="24"/>
        </w:rPr>
        <w:t>sous-trame AES</w:t>
      </w:r>
      <w:r w:rsidRPr="00CB05A0">
        <w:rPr>
          <w:rFonts w:ascii="Times New Roman" w:hAnsi="Times New Roman" w:cs="Arial"/>
          <w:noProof/>
          <w:szCs w:val="24"/>
        </w:rPr>
        <w:t>:</w:t>
      </w:r>
      <w:r w:rsidRPr="00CB05A0">
        <w:rPr>
          <w:rFonts w:ascii="Times New Roman" w:hAnsi="Times New Roman" w:cs="Arial"/>
          <w:szCs w:val="24"/>
        </w:rPr>
        <w:t xml:space="preserve"> </w:t>
      </w:r>
      <w:r w:rsidRPr="00CB05A0">
        <w:rPr>
          <w:rFonts w:ascii="Times New Roman" w:hAnsi="Times New Roman" w:cs="Arial"/>
          <w:noProof/>
          <w:szCs w:val="24"/>
        </w:rPr>
        <w:t>toutes données associées à un échantillon audio AES pour une des voies d</w:t>
      </w:r>
      <w:r w:rsidR="00DE35E5">
        <w:rPr>
          <w:rFonts w:ascii="Times New Roman" w:hAnsi="Times New Roman" w:cs="Arial"/>
          <w:noProof/>
          <w:szCs w:val="24"/>
        </w:rPr>
        <w:t>'</w:t>
      </w:r>
      <w:r w:rsidRPr="00CB05A0">
        <w:rPr>
          <w:rFonts w:ascii="Times New Roman" w:hAnsi="Times New Roman" w:cs="Arial"/>
          <w:noProof/>
          <w:szCs w:val="24"/>
        </w:rPr>
        <w:t>une paire de voies.</w:t>
      </w:r>
    </w:p>
    <w:p w:rsidR="00FA6B11" w:rsidRPr="00CB05A0" w:rsidRDefault="00CB05A0" w:rsidP="005E5B91">
      <w:pPr>
        <w:rPr>
          <w:rFonts w:ascii="Times New Roman" w:hAnsi="Times New Roman" w:cs="Arial"/>
          <w:szCs w:val="24"/>
        </w:rPr>
      </w:pPr>
      <w:r w:rsidRPr="00CB05A0">
        <w:rPr>
          <w:rFonts w:ascii="Times New Roman" w:hAnsi="Times New Roman" w:cs="Arial"/>
          <w:b/>
          <w:noProof/>
          <w:szCs w:val="24"/>
        </w:rPr>
        <w:t>paquet de commande audio</w:t>
      </w:r>
      <w:r w:rsidRPr="00CB05A0">
        <w:rPr>
          <w:rFonts w:ascii="Times New Roman" w:hAnsi="Times New Roman" w:cs="Arial"/>
          <w:noProof/>
          <w:szCs w:val="24"/>
        </w:rPr>
        <w:t>:</w:t>
      </w:r>
      <w:r w:rsidRPr="00CB05A0">
        <w:rPr>
          <w:rFonts w:ascii="Times New Roman" w:hAnsi="Times New Roman" w:cs="Arial"/>
          <w:szCs w:val="24"/>
        </w:rPr>
        <w:t xml:space="preserve"> </w:t>
      </w:r>
      <w:r w:rsidRPr="00CB05A0">
        <w:rPr>
          <w:rFonts w:ascii="Times New Roman" w:hAnsi="Times New Roman" w:cs="Arial"/>
          <w:noProof/>
          <w:szCs w:val="24"/>
        </w:rPr>
        <w:t>paquet de données auxiliaires apparaissant une fois par balayage dans un système à balayage entrelacé et une fois par trame dans un système à balayage progressif et contenant des données utilisées lors du décodage du flux de données audio.</w:t>
      </w:r>
    </w:p>
    <w:p w:rsidR="00FA6B11" w:rsidRPr="00CB05A0" w:rsidRDefault="00CB05A0" w:rsidP="005E5B91">
      <w:pPr>
        <w:rPr>
          <w:rFonts w:ascii="Times New Roman" w:hAnsi="Times New Roman" w:cs="Arial"/>
          <w:szCs w:val="24"/>
        </w:rPr>
      </w:pPr>
      <w:r w:rsidRPr="00CB05A0">
        <w:rPr>
          <w:rFonts w:ascii="Times New Roman" w:hAnsi="Times New Roman" w:cs="Arial"/>
          <w:b/>
          <w:noProof/>
          <w:szCs w:val="24"/>
        </w:rPr>
        <w:t>données de phase d</w:t>
      </w:r>
      <w:r w:rsidR="00DE35E5">
        <w:rPr>
          <w:rFonts w:ascii="Times New Roman" w:hAnsi="Times New Roman" w:cs="Arial"/>
          <w:b/>
          <w:noProof/>
          <w:szCs w:val="24"/>
        </w:rPr>
        <w:t>'</w:t>
      </w:r>
      <w:r w:rsidRPr="00CB05A0">
        <w:rPr>
          <w:rFonts w:ascii="Times New Roman" w:hAnsi="Times New Roman" w:cs="Arial"/>
          <w:b/>
          <w:noProof/>
          <w:szCs w:val="24"/>
        </w:rPr>
        <w:t>horloge audio</w:t>
      </w:r>
      <w:r w:rsidRPr="00CB05A0">
        <w:rPr>
          <w:rFonts w:ascii="Times New Roman" w:hAnsi="Times New Roman" w:cs="Arial"/>
          <w:noProof/>
          <w:szCs w:val="24"/>
        </w:rPr>
        <w:t>:</w:t>
      </w:r>
      <w:r w:rsidRPr="00CB05A0">
        <w:rPr>
          <w:rFonts w:ascii="Times New Roman" w:hAnsi="Times New Roman" w:cs="Arial"/>
          <w:szCs w:val="24"/>
        </w:rPr>
        <w:t xml:space="preserve"> </w:t>
      </w:r>
      <w:r w:rsidRPr="00CB05A0">
        <w:rPr>
          <w:rFonts w:ascii="Times New Roman" w:hAnsi="Times New Roman" w:cs="Arial"/>
          <w:noProof/>
          <w:szCs w:val="24"/>
        </w:rPr>
        <w:t>phase d</w:t>
      </w:r>
      <w:r w:rsidR="00DE35E5">
        <w:rPr>
          <w:rFonts w:ascii="Times New Roman" w:hAnsi="Times New Roman" w:cs="Arial"/>
          <w:noProof/>
          <w:szCs w:val="24"/>
        </w:rPr>
        <w:t>'</w:t>
      </w:r>
      <w:r w:rsidRPr="00CB05A0">
        <w:rPr>
          <w:rFonts w:ascii="Times New Roman" w:hAnsi="Times New Roman" w:cs="Arial"/>
          <w:noProof/>
          <w:szCs w:val="24"/>
        </w:rPr>
        <w:t>horloge audio, indiquée par le nombre d</w:t>
      </w:r>
      <w:r w:rsidR="00DE35E5">
        <w:rPr>
          <w:rFonts w:ascii="Times New Roman" w:hAnsi="Times New Roman" w:cs="Arial"/>
          <w:noProof/>
          <w:szCs w:val="24"/>
        </w:rPr>
        <w:t>'</w:t>
      </w:r>
      <w:r w:rsidRPr="00CB05A0">
        <w:rPr>
          <w:rFonts w:ascii="Times New Roman" w:hAnsi="Times New Roman" w:cs="Arial"/>
          <w:noProof/>
          <w:szCs w:val="24"/>
        </w:rPr>
        <w:t>impulsions d</w:t>
      </w:r>
      <w:r w:rsidR="00DE35E5">
        <w:rPr>
          <w:rFonts w:ascii="Times New Roman" w:hAnsi="Times New Roman" w:cs="Arial"/>
          <w:noProof/>
          <w:szCs w:val="24"/>
        </w:rPr>
        <w:t>'</w:t>
      </w:r>
      <w:r w:rsidRPr="00CB05A0">
        <w:rPr>
          <w:rFonts w:ascii="Times New Roman" w:hAnsi="Times New Roman" w:cs="Arial"/>
          <w:noProof/>
          <w:szCs w:val="24"/>
        </w:rPr>
        <w:t>horloge vidéo entre l</w:t>
      </w:r>
      <w:r w:rsidR="00DE35E5">
        <w:rPr>
          <w:rFonts w:ascii="Times New Roman" w:hAnsi="Times New Roman" w:cs="Arial"/>
          <w:noProof/>
          <w:szCs w:val="24"/>
        </w:rPr>
        <w:t>'</w:t>
      </w:r>
      <w:r w:rsidRPr="00CB05A0">
        <w:rPr>
          <w:rFonts w:ascii="Times New Roman" w:hAnsi="Times New Roman" w:cs="Arial"/>
          <w:noProof/>
          <w:szCs w:val="24"/>
        </w:rPr>
        <w:t xml:space="preserve">échantillon vidéo et le premier mot du message </w:t>
      </w:r>
      <w:r w:rsidRPr="00CB05A0">
        <w:rPr>
          <w:rFonts w:ascii="Times New Roman" w:hAnsi="Times New Roman" w:cs="Arial"/>
          <w:i/>
          <w:noProof/>
          <w:szCs w:val="24"/>
        </w:rPr>
        <w:t>fin de ligne vidéo active</w:t>
      </w:r>
      <w:r w:rsidRPr="00CB05A0">
        <w:rPr>
          <w:rFonts w:ascii="Times New Roman" w:hAnsi="Times New Roman" w:cs="Arial"/>
          <w:noProof/>
          <w:szCs w:val="24"/>
        </w:rPr>
        <w:t xml:space="preserve"> (EAV), à l</w:t>
      </w:r>
      <w:r w:rsidR="00DE35E5">
        <w:rPr>
          <w:rFonts w:ascii="Times New Roman" w:hAnsi="Times New Roman" w:cs="Arial"/>
          <w:noProof/>
          <w:szCs w:val="24"/>
        </w:rPr>
        <w:t>'</w:t>
      </w:r>
      <w:r w:rsidRPr="00CB05A0">
        <w:rPr>
          <w:rFonts w:ascii="Times New Roman" w:hAnsi="Times New Roman" w:cs="Arial"/>
          <w:noProof/>
          <w:szCs w:val="24"/>
        </w:rPr>
        <w:t>instant où l</w:t>
      </w:r>
      <w:r w:rsidR="00DE35E5">
        <w:rPr>
          <w:rFonts w:ascii="Times New Roman" w:hAnsi="Times New Roman" w:cs="Arial"/>
          <w:noProof/>
          <w:szCs w:val="24"/>
        </w:rPr>
        <w:t>'</w:t>
      </w:r>
      <w:r w:rsidRPr="00CB05A0">
        <w:rPr>
          <w:rFonts w:ascii="Times New Roman" w:hAnsi="Times New Roman" w:cs="Arial"/>
          <w:noProof/>
          <w:szCs w:val="24"/>
        </w:rPr>
        <w:t>échantillon audio se présente à l</w:t>
      </w:r>
      <w:r w:rsidR="00DE35E5">
        <w:rPr>
          <w:rFonts w:ascii="Times New Roman" w:hAnsi="Times New Roman" w:cs="Arial"/>
          <w:noProof/>
          <w:szCs w:val="24"/>
        </w:rPr>
        <w:t>'</w:t>
      </w:r>
      <w:r w:rsidRPr="00CB05A0">
        <w:rPr>
          <w:rFonts w:ascii="Times New Roman" w:hAnsi="Times New Roman" w:cs="Arial"/>
          <w:noProof/>
          <w:szCs w:val="24"/>
        </w:rPr>
        <w:t>entrée du formateur.</w:t>
      </w:r>
    </w:p>
    <w:p w:rsidR="00FA6B11" w:rsidRPr="00CB05A0" w:rsidRDefault="00CB05A0" w:rsidP="005E5B91">
      <w:pPr>
        <w:rPr>
          <w:rFonts w:ascii="Times New Roman" w:hAnsi="Times New Roman" w:cs="Arial"/>
          <w:szCs w:val="24"/>
        </w:rPr>
      </w:pPr>
      <w:r w:rsidRPr="00CB05A0">
        <w:rPr>
          <w:rFonts w:ascii="Times New Roman" w:hAnsi="Times New Roman" w:cs="Arial"/>
          <w:b/>
          <w:noProof/>
          <w:szCs w:val="24"/>
        </w:rPr>
        <w:t>données audio</w:t>
      </w:r>
      <w:r w:rsidRPr="00CB05A0">
        <w:rPr>
          <w:rFonts w:ascii="Times New Roman" w:hAnsi="Times New Roman" w:cs="Arial"/>
          <w:noProof/>
          <w:szCs w:val="24"/>
        </w:rPr>
        <w:t>:</w:t>
      </w:r>
      <w:r w:rsidRPr="00CB05A0">
        <w:rPr>
          <w:rFonts w:ascii="Times New Roman" w:hAnsi="Times New Roman" w:cs="Arial"/>
          <w:szCs w:val="24"/>
        </w:rPr>
        <w:t xml:space="preserve"> </w:t>
      </w:r>
      <w:r w:rsidRPr="00CB05A0">
        <w:rPr>
          <w:rFonts w:ascii="Times New Roman" w:hAnsi="Times New Roman" w:cs="Arial"/>
          <w:noProof/>
          <w:szCs w:val="24"/>
        </w:rPr>
        <w:t>séquence de 29 bits comprenant les 24 bits de la donnée audio AES (y compris les données auxiliaires AES) associée à chaque échantillon audio, plus les bits V, U, C et P et le fanion Z issu du préambule du flux AES3.</w:t>
      </w:r>
      <w:r w:rsidRPr="00CB05A0">
        <w:rPr>
          <w:rFonts w:ascii="Times New Roman" w:hAnsi="Times New Roman" w:cs="Arial"/>
          <w:szCs w:val="24"/>
        </w:rPr>
        <w:t xml:space="preserve"> </w:t>
      </w:r>
      <w:r w:rsidRPr="00CB05A0">
        <w:rPr>
          <w:rFonts w:ascii="Times New Roman" w:hAnsi="Times New Roman" w:cs="Arial"/>
          <w:noProof/>
          <w:szCs w:val="24"/>
        </w:rPr>
        <w:t>Le bit Z est commun aux deux voies d</w:t>
      </w:r>
      <w:r w:rsidR="00DE35E5">
        <w:rPr>
          <w:rFonts w:ascii="Times New Roman" w:hAnsi="Times New Roman" w:cs="Arial"/>
          <w:noProof/>
          <w:szCs w:val="24"/>
        </w:rPr>
        <w:t>'</w:t>
      </w:r>
      <w:r w:rsidRPr="00CB05A0">
        <w:rPr>
          <w:rFonts w:ascii="Times New Roman" w:hAnsi="Times New Roman" w:cs="Arial"/>
          <w:noProof/>
          <w:szCs w:val="24"/>
        </w:rPr>
        <w:t>une paire AES.</w:t>
      </w:r>
    </w:p>
    <w:p w:rsidR="00FA6B11" w:rsidRPr="00CB05A0" w:rsidRDefault="00CB05A0" w:rsidP="005E5B91">
      <w:pPr>
        <w:rPr>
          <w:rFonts w:ascii="Times New Roman" w:hAnsi="Times New Roman" w:cs="Arial"/>
          <w:szCs w:val="24"/>
        </w:rPr>
      </w:pPr>
      <w:r w:rsidRPr="00CB05A0">
        <w:rPr>
          <w:rFonts w:ascii="Times New Roman" w:hAnsi="Times New Roman" w:cs="Arial"/>
          <w:b/>
          <w:noProof/>
          <w:szCs w:val="24"/>
        </w:rPr>
        <w:t>code de correction d</w:t>
      </w:r>
      <w:r w:rsidR="00DE35E5">
        <w:rPr>
          <w:rFonts w:ascii="Times New Roman" w:hAnsi="Times New Roman" w:cs="Arial"/>
          <w:b/>
          <w:noProof/>
          <w:szCs w:val="24"/>
        </w:rPr>
        <w:t>'</w:t>
      </w:r>
      <w:r w:rsidRPr="00CB05A0">
        <w:rPr>
          <w:rFonts w:ascii="Times New Roman" w:hAnsi="Times New Roman" w:cs="Arial"/>
          <w:b/>
          <w:noProof/>
          <w:szCs w:val="24"/>
        </w:rPr>
        <w:t>erreur</w:t>
      </w:r>
      <w:r w:rsidRPr="00CB05A0">
        <w:rPr>
          <w:rFonts w:ascii="Times New Roman" w:hAnsi="Times New Roman" w:cs="Arial"/>
          <w:noProof/>
          <w:szCs w:val="24"/>
        </w:rPr>
        <w:t>:</w:t>
      </w:r>
      <w:r w:rsidRPr="00CB05A0">
        <w:rPr>
          <w:rFonts w:ascii="Times New Roman" w:hAnsi="Times New Roman" w:cs="Arial"/>
          <w:szCs w:val="24"/>
        </w:rPr>
        <w:t xml:space="preserve"> </w:t>
      </w:r>
      <w:r w:rsidRPr="00CB05A0">
        <w:rPr>
          <w:rFonts w:ascii="Times New Roman" w:hAnsi="Times New Roman" w:cs="Arial"/>
          <w:noProof/>
          <w:szCs w:val="24"/>
        </w:rPr>
        <w:t>code BCH (méthode de correction d</w:t>
      </w:r>
      <w:r w:rsidR="00DE35E5">
        <w:rPr>
          <w:rFonts w:ascii="Times New Roman" w:hAnsi="Times New Roman" w:cs="Arial"/>
          <w:noProof/>
          <w:szCs w:val="24"/>
        </w:rPr>
        <w:t>'</w:t>
      </w:r>
      <w:r w:rsidRPr="00CB05A0">
        <w:rPr>
          <w:rFonts w:ascii="Times New Roman" w:hAnsi="Times New Roman" w:cs="Arial"/>
          <w:noProof/>
          <w:szCs w:val="24"/>
        </w:rPr>
        <w:t>erreur 31, 25) contenu dans chaque séquence des bits b0 à b7.</w:t>
      </w:r>
      <w:r w:rsidRPr="00CB05A0">
        <w:rPr>
          <w:rFonts w:ascii="Times New Roman" w:hAnsi="Times New Roman" w:cs="Arial"/>
          <w:szCs w:val="24"/>
        </w:rPr>
        <w:t xml:space="preserve"> </w:t>
      </w:r>
      <w:r w:rsidRPr="00CB05A0">
        <w:rPr>
          <w:rFonts w:ascii="Times New Roman" w:hAnsi="Times New Roman" w:cs="Arial"/>
          <w:noProof/>
          <w:szCs w:val="24"/>
        </w:rPr>
        <w:t>Ce code a la capacité de corriger ou de détecter les erreurs situées entre le premier mot du fanion de données auxiliaires (ADF) jusqu</w:t>
      </w:r>
      <w:r w:rsidR="00DE35E5">
        <w:rPr>
          <w:rFonts w:ascii="Times New Roman" w:hAnsi="Times New Roman" w:cs="Arial"/>
          <w:noProof/>
          <w:szCs w:val="24"/>
        </w:rPr>
        <w:t>'</w:t>
      </w:r>
      <w:r w:rsidRPr="00CB05A0">
        <w:rPr>
          <w:rFonts w:ascii="Times New Roman" w:hAnsi="Times New Roman" w:cs="Arial"/>
          <w:noProof/>
          <w:szCs w:val="24"/>
        </w:rPr>
        <w:t xml:space="preserve">au dernier </w:t>
      </w:r>
      <w:r w:rsidR="00DE35E5">
        <w:rPr>
          <w:rFonts w:ascii="Times New Roman" w:hAnsi="Times New Roman" w:cs="Arial"/>
          <w:noProof/>
          <w:szCs w:val="24"/>
        </w:rPr>
        <w:t>mot de données audio de la voie </w:t>
      </w:r>
      <w:r w:rsidRPr="00CB05A0">
        <w:rPr>
          <w:rFonts w:ascii="Times New Roman" w:hAnsi="Times New Roman" w:cs="Arial"/>
          <w:noProof/>
          <w:szCs w:val="24"/>
        </w:rPr>
        <w:t>4 (CH4) contenu dans les mots de données d</w:t>
      </w:r>
      <w:r w:rsidR="00DE35E5">
        <w:rPr>
          <w:rFonts w:ascii="Times New Roman" w:hAnsi="Times New Roman" w:cs="Arial"/>
          <w:noProof/>
          <w:szCs w:val="24"/>
        </w:rPr>
        <w:t>'</w:t>
      </w:r>
      <w:r w:rsidRPr="00CB05A0">
        <w:rPr>
          <w:rFonts w:ascii="Times New Roman" w:hAnsi="Times New Roman" w:cs="Arial"/>
          <w:noProof/>
          <w:szCs w:val="24"/>
        </w:rPr>
        <w:t>utilisateur (UDW).</w:t>
      </w:r>
    </w:p>
    <w:p w:rsidR="00FA6B11" w:rsidRPr="00CB05A0" w:rsidRDefault="00CB05A0" w:rsidP="005E5B91">
      <w:pPr>
        <w:rPr>
          <w:rFonts w:ascii="Times New Roman" w:hAnsi="Times New Roman" w:cs="Arial"/>
          <w:szCs w:val="24"/>
        </w:rPr>
      </w:pPr>
      <w:r w:rsidRPr="00CB05A0">
        <w:rPr>
          <w:rFonts w:ascii="Times New Roman" w:hAnsi="Times New Roman" w:cs="Arial"/>
          <w:b/>
          <w:noProof/>
          <w:szCs w:val="24"/>
        </w:rPr>
        <w:t>paquet de données audio</w:t>
      </w:r>
      <w:r w:rsidRPr="00CB05A0">
        <w:rPr>
          <w:rFonts w:ascii="Times New Roman" w:hAnsi="Times New Roman" w:cs="Arial"/>
          <w:noProof/>
          <w:szCs w:val="24"/>
        </w:rPr>
        <w:t>:</w:t>
      </w:r>
      <w:r w:rsidRPr="00CB05A0">
        <w:rPr>
          <w:rFonts w:ascii="Times New Roman" w:hAnsi="Times New Roman" w:cs="Arial"/>
          <w:szCs w:val="24"/>
        </w:rPr>
        <w:t xml:space="preserve"> </w:t>
      </w:r>
      <w:r w:rsidRPr="00CB05A0">
        <w:rPr>
          <w:rFonts w:ascii="Times New Roman" w:hAnsi="Times New Roman" w:cs="Arial"/>
          <w:noProof/>
          <w:szCs w:val="24"/>
        </w:rPr>
        <w:t>paquet de données auxiliaires contenant les données de phase d</w:t>
      </w:r>
      <w:r w:rsidR="00DE35E5">
        <w:rPr>
          <w:rFonts w:ascii="Times New Roman" w:hAnsi="Times New Roman" w:cs="Arial"/>
          <w:noProof/>
          <w:szCs w:val="24"/>
        </w:rPr>
        <w:t>'</w:t>
      </w:r>
      <w:r w:rsidRPr="00CB05A0">
        <w:rPr>
          <w:rFonts w:ascii="Times New Roman" w:hAnsi="Times New Roman" w:cs="Arial"/>
          <w:noProof/>
          <w:szCs w:val="24"/>
        </w:rPr>
        <w:t>horloge audio, les données audio pour deux paires de voies (4 voies) et le code de correction d</w:t>
      </w:r>
      <w:r w:rsidR="00DE35E5">
        <w:rPr>
          <w:rFonts w:ascii="Times New Roman" w:hAnsi="Times New Roman" w:cs="Arial"/>
          <w:noProof/>
          <w:szCs w:val="24"/>
        </w:rPr>
        <w:t>'</w:t>
      </w:r>
      <w:r w:rsidRPr="00CB05A0">
        <w:rPr>
          <w:rFonts w:ascii="Times New Roman" w:hAnsi="Times New Roman" w:cs="Arial"/>
          <w:noProof/>
          <w:szCs w:val="24"/>
        </w:rPr>
        <w:t>erreur.</w:t>
      </w:r>
      <w:r w:rsidRPr="00CB05A0">
        <w:rPr>
          <w:rFonts w:ascii="Times New Roman" w:hAnsi="Times New Roman" w:cs="Arial"/>
          <w:szCs w:val="24"/>
        </w:rPr>
        <w:t xml:space="preserve"> </w:t>
      </w:r>
      <w:r w:rsidRPr="00CB05A0">
        <w:rPr>
          <w:rFonts w:ascii="Times New Roman" w:hAnsi="Times New Roman" w:cs="Arial"/>
          <w:noProof/>
          <w:szCs w:val="24"/>
        </w:rPr>
        <w:t>Chaque paquet de données audio doit contenir, dans chaque voie audio, les données audio associées à un échantillon audio.</w:t>
      </w:r>
    </w:p>
    <w:p w:rsidR="00FA6B11" w:rsidRPr="00CB05A0" w:rsidRDefault="00CB05A0" w:rsidP="005E5B91">
      <w:pPr>
        <w:rPr>
          <w:rFonts w:ascii="Times New Roman" w:hAnsi="Times New Roman" w:cs="Arial"/>
          <w:szCs w:val="24"/>
        </w:rPr>
      </w:pPr>
      <w:r w:rsidRPr="00CB05A0">
        <w:rPr>
          <w:rFonts w:ascii="Times New Roman" w:hAnsi="Times New Roman" w:cs="Arial"/>
          <w:b/>
          <w:noProof/>
          <w:szCs w:val="24"/>
        </w:rPr>
        <w:t>numéro de trame audio</w:t>
      </w:r>
      <w:r w:rsidRPr="00CB05A0">
        <w:rPr>
          <w:rFonts w:ascii="Times New Roman" w:hAnsi="Times New Roman" w:cs="Arial"/>
          <w:noProof/>
          <w:szCs w:val="24"/>
        </w:rPr>
        <w:t>:</w:t>
      </w:r>
      <w:r w:rsidRPr="00CB05A0">
        <w:rPr>
          <w:rFonts w:ascii="Times New Roman" w:hAnsi="Times New Roman" w:cs="Arial"/>
          <w:szCs w:val="24"/>
        </w:rPr>
        <w:t xml:space="preserve"> </w:t>
      </w:r>
      <w:r w:rsidRPr="00CB05A0">
        <w:rPr>
          <w:rFonts w:ascii="Times New Roman" w:hAnsi="Times New Roman" w:cs="Arial"/>
          <w:noProof/>
          <w:szCs w:val="24"/>
        </w:rPr>
        <w:t>numéro, à partir de 1, de chaque trame contenue dans la séquence de trames audio.</w:t>
      </w:r>
    </w:p>
    <w:p w:rsidR="00FA6B11" w:rsidRPr="00CB05A0" w:rsidRDefault="00CB05A0" w:rsidP="005E5B91">
      <w:pPr>
        <w:rPr>
          <w:rFonts w:ascii="Times New Roman" w:hAnsi="Times New Roman" w:cs="Arial"/>
          <w:szCs w:val="24"/>
        </w:rPr>
      </w:pPr>
      <w:r w:rsidRPr="00CB05A0">
        <w:rPr>
          <w:rFonts w:ascii="Times New Roman" w:hAnsi="Times New Roman" w:cs="Arial"/>
          <w:b/>
          <w:noProof/>
          <w:szCs w:val="24"/>
        </w:rPr>
        <w:t>séquence de trames audio</w:t>
      </w:r>
      <w:r w:rsidRPr="00CB05A0">
        <w:rPr>
          <w:rFonts w:ascii="Times New Roman" w:hAnsi="Times New Roman" w:cs="Arial"/>
          <w:noProof/>
          <w:szCs w:val="24"/>
        </w:rPr>
        <w:t>:</w:t>
      </w:r>
      <w:r w:rsidRPr="00CB05A0">
        <w:rPr>
          <w:rFonts w:ascii="Times New Roman" w:hAnsi="Times New Roman" w:cs="Arial"/>
          <w:szCs w:val="24"/>
        </w:rPr>
        <w:t xml:space="preserve"> </w:t>
      </w:r>
      <w:r w:rsidRPr="00CB05A0">
        <w:rPr>
          <w:rFonts w:ascii="Times New Roman" w:hAnsi="Times New Roman" w:cs="Arial"/>
          <w:noProof/>
          <w:szCs w:val="24"/>
        </w:rPr>
        <w:t>nombre de trames vidéo requises pour insérer un nombre entier d</w:t>
      </w:r>
      <w:r w:rsidR="00DE35E5">
        <w:rPr>
          <w:rFonts w:ascii="Times New Roman" w:hAnsi="Times New Roman" w:cs="Arial"/>
          <w:noProof/>
          <w:szCs w:val="24"/>
        </w:rPr>
        <w:t>'</w:t>
      </w:r>
      <w:r w:rsidRPr="00CB05A0">
        <w:rPr>
          <w:rFonts w:ascii="Times New Roman" w:hAnsi="Times New Roman" w:cs="Arial"/>
          <w:noProof/>
          <w:szCs w:val="24"/>
        </w:rPr>
        <w:t>échantillons audio en fonctionnement isochrone.</w:t>
      </w:r>
    </w:p>
    <w:p w:rsidR="00FA6B11" w:rsidRPr="00CB05A0" w:rsidRDefault="00CB05A0" w:rsidP="005E5B91">
      <w:pPr>
        <w:rPr>
          <w:rFonts w:ascii="Times New Roman" w:hAnsi="Times New Roman" w:cs="Arial"/>
          <w:szCs w:val="24"/>
        </w:rPr>
      </w:pPr>
      <w:r w:rsidRPr="00CB05A0">
        <w:rPr>
          <w:rFonts w:ascii="Times New Roman" w:hAnsi="Times New Roman" w:cs="Arial"/>
          <w:b/>
          <w:noProof/>
          <w:szCs w:val="24"/>
        </w:rPr>
        <w:t>groupe audio</w:t>
      </w:r>
      <w:r w:rsidRPr="00CB05A0">
        <w:rPr>
          <w:rFonts w:ascii="Times New Roman" w:hAnsi="Times New Roman" w:cs="Arial"/>
          <w:noProof/>
          <w:szCs w:val="24"/>
        </w:rPr>
        <w:t>:</w:t>
      </w:r>
      <w:r w:rsidRPr="00CB05A0">
        <w:rPr>
          <w:rFonts w:ascii="Times New Roman" w:hAnsi="Times New Roman" w:cs="Arial"/>
          <w:szCs w:val="24"/>
        </w:rPr>
        <w:t xml:space="preserve"> </w:t>
      </w:r>
      <w:r w:rsidRPr="00CB05A0">
        <w:rPr>
          <w:rFonts w:ascii="Times New Roman" w:hAnsi="Times New Roman" w:cs="Arial"/>
          <w:noProof/>
          <w:szCs w:val="24"/>
        </w:rPr>
        <w:t>association de deux paires de voies contenues dans un même paquet de données auxiliaires.</w:t>
      </w:r>
      <w:r w:rsidRPr="00CB05A0">
        <w:rPr>
          <w:rFonts w:ascii="Times New Roman" w:hAnsi="Times New Roman" w:cs="Arial"/>
          <w:szCs w:val="24"/>
        </w:rPr>
        <w:t xml:space="preserve"> </w:t>
      </w:r>
      <w:r w:rsidRPr="00CB05A0">
        <w:rPr>
          <w:rFonts w:ascii="Times New Roman" w:hAnsi="Times New Roman" w:cs="Arial"/>
          <w:noProof/>
          <w:szCs w:val="24"/>
        </w:rPr>
        <w:t>Chaque groupe audio possède un unique identificateur.</w:t>
      </w:r>
      <w:r w:rsidRPr="00CB05A0">
        <w:rPr>
          <w:rFonts w:ascii="Times New Roman" w:hAnsi="Times New Roman" w:cs="Arial"/>
          <w:szCs w:val="24"/>
        </w:rPr>
        <w:t xml:space="preserve"> </w:t>
      </w:r>
      <w:r w:rsidRPr="00CB05A0">
        <w:rPr>
          <w:rFonts w:ascii="Times New Roman" w:hAnsi="Times New Roman" w:cs="Arial"/>
          <w:noProof/>
          <w:szCs w:val="24"/>
        </w:rPr>
        <w:t>Les groupes audio sont numérotés de 1 à 4.</w:t>
      </w:r>
    </w:p>
    <w:p w:rsidR="00FA6B11" w:rsidRPr="00CB05A0" w:rsidRDefault="00CB05A0" w:rsidP="005E5B91">
      <w:pPr>
        <w:rPr>
          <w:rFonts w:ascii="Times New Roman" w:hAnsi="Times New Roman" w:cs="Arial"/>
          <w:szCs w:val="24"/>
        </w:rPr>
      </w:pPr>
      <w:r w:rsidRPr="00CB05A0">
        <w:rPr>
          <w:rFonts w:ascii="Times New Roman" w:hAnsi="Times New Roman" w:cs="Arial"/>
          <w:b/>
          <w:noProof/>
          <w:szCs w:val="24"/>
        </w:rPr>
        <w:t>paire de voies</w:t>
      </w:r>
      <w:r w:rsidRPr="00CB05A0">
        <w:rPr>
          <w:rFonts w:ascii="Times New Roman" w:hAnsi="Times New Roman" w:cs="Arial"/>
          <w:noProof/>
          <w:szCs w:val="24"/>
        </w:rPr>
        <w:t>:</w:t>
      </w:r>
      <w:r w:rsidRPr="00CB05A0">
        <w:rPr>
          <w:rFonts w:ascii="Times New Roman" w:hAnsi="Times New Roman" w:cs="Arial"/>
          <w:szCs w:val="24"/>
        </w:rPr>
        <w:t xml:space="preserve"> </w:t>
      </w:r>
      <w:r w:rsidRPr="00CB05A0">
        <w:rPr>
          <w:rFonts w:ascii="Times New Roman" w:hAnsi="Times New Roman" w:cs="Arial"/>
          <w:noProof/>
          <w:szCs w:val="24"/>
        </w:rPr>
        <w:t>association de deux voies audionumériques issues d</w:t>
      </w:r>
      <w:r w:rsidR="00DE35E5">
        <w:rPr>
          <w:rFonts w:ascii="Times New Roman" w:hAnsi="Times New Roman" w:cs="Arial"/>
          <w:noProof/>
          <w:szCs w:val="24"/>
        </w:rPr>
        <w:t>'</w:t>
      </w:r>
      <w:r w:rsidRPr="00CB05A0">
        <w:rPr>
          <w:rFonts w:ascii="Times New Roman" w:hAnsi="Times New Roman" w:cs="Arial"/>
          <w:noProof/>
          <w:szCs w:val="24"/>
        </w:rPr>
        <w:t>une même source audio AES.</w:t>
      </w:r>
    </w:p>
    <w:p w:rsidR="00FA6B11" w:rsidRPr="00CB05A0" w:rsidRDefault="00CB05A0" w:rsidP="005E5B91">
      <w:pPr>
        <w:rPr>
          <w:rFonts w:ascii="Times New Roman" w:hAnsi="Times New Roman" w:cs="Arial"/>
          <w:szCs w:val="24"/>
        </w:rPr>
      </w:pPr>
      <w:r w:rsidRPr="00CB05A0">
        <w:rPr>
          <w:rFonts w:ascii="Times New Roman" w:hAnsi="Times New Roman" w:cs="Arial"/>
          <w:b/>
          <w:noProof/>
          <w:szCs w:val="24"/>
        </w:rPr>
        <w:t>identificateur de données</w:t>
      </w:r>
      <w:r w:rsidRPr="00CB05A0">
        <w:rPr>
          <w:rFonts w:ascii="Times New Roman" w:hAnsi="Times New Roman" w:cs="Arial"/>
          <w:noProof/>
          <w:szCs w:val="24"/>
        </w:rPr>
        <w:t>:</w:t>
      </w:r>
      <w:r w:rsidRPr="00CB05A0">
        <w:rPr>
          <w:rFonts w:ascii="Times New Roman" w:hAnsi="Times New Roman" w:cs="Arial"/>
          <w:szCs w:val="24"/>
        </w:rPr>
        <w:t xml:space="preserve"> </w:t>
      </w:r>
      <w:r w:rsidRPr="00CB05A0">
        <w:rPr>
          <w:rFonts w:ascii="Times New Roman" w:hAnsi="Times New Roman" w:cs="Arial"/>
          <w:noProof/>
          <w:szCs w:val="24"/>
        </w:rPr>
        <w:t>mot contenu dans le paquet de données auxiliaires, qui précise l</w:t>
      </w:r>
      <w:r w:rsidR="00DE35E5">
        <w:rPr>
          <w:rFonts w:ascii="Times New Roman" w:hAnsi="Times New Roman" w:cs="Arial"/>
          <w:noProof/>
          <w:szCs w:val="24"/>
        </w:rPr>
        <w:t>'</w:t>
      </w:r>
      <w:r w:rsidRPr="00CB05A0">
        <w:rPr>
          <w:rFonts w:ascii="Times New Roman" w:hAnsi="Times New Roman" w:cs="Arial"/>
          <w:noProof/>
          <w:szCs w:val="24"/>
        </w:rPr>
        <w:t>usage des données de ce paquet.</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groupe audio étendu</w:t>
      </w:r>
      <w:r w:rsidRPr="00CB05A0">
        <w:rPr>
          <w:rFonts w:ascii="Times New Roman" w:hAnsi="Times New Roman" w:cs="Arial"/>
          <w:szCs w:val="24"/>
        </w:rPr>
        <w:t>: groupe audio tel que défini dans l</w:t>
      </w:r>
      <w:r w:rsidR="00DE35E5">
        <w:rPr>
          <w:rFonts w:ascii="Times New Roman" w:hAnsi="Times New Roman" w:cs="Arial"/>
          <w:szCs w:val="24"/>
        </w:rPr>
        <w:t>'</w:t>
      </w:r>
      <w:r w:rsidRPr="00CB05A0">
        <w:rPr>
          <w:rFonts w:ascii="Times New Roman" w:hAnsi="Times New Roman" w:cs="Arial"/>
          <w:szCs w:val="24"/>
        </w:rPr>
        <w:t>Annexe 1 de la présente Recommandation, mais numéroté de 5 à 8.</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lastRenderedPageBreak/>
        <w:t>paquet de données audio étendu</w:t>
      </w:r>
      <w:r w:rsidRPr="00CB05A0">
        <w:rPr>
          <w:rFonts w:ascii="Times New Roman" w:hAnsi="Times New Roman" w:cs="Arial"/>
          <w:szCs w:val="24"/>
        </w:rPr>
        <w:t>: paquet de données audio tel que défini dans l</w:t>
      </w:r>
      <w:r w:rsidR="00DE35E5">
        <w:rPr>
          <w:rFonts w:ascii="Times New Roman" w:hAnsi="Times New Roman" w:cs="Arial"/>
          <w:szCs w:val="24"/>
        </w:rPr>
        <w:t>'</w:t>
      </w:r>
      <w:r w:rsidRPr="00CB05A0">
        <w:rPr>
          <w:rFonts w:ascii="Times New Roman" w:hAnsi="Times New Roman" w:cs="Arial"/>
          <w:szCs w:val="24"/>
        </w:rPr>
        <w:t>Annexe 1 de la présente Recommandation, mais dont l</w:t>
      </w:r>
      <w:r w:rsidR="00DE35E5">
        <w:rPr>
          <w:rFonts w:ascii="Times New Roman" w:hAnsi="Times New Roman" w:cs="Arial"/>
          <w:szCs w:val="24"/>
        </w:rPr>
        <w:t>'</w:t>
      </w:r>
      <w:r w:rsidRPr="00CB05A0">
        <w:rPr>
          <w:rFonts w:ascii="Times New Roman" w:hAnsi="Times New Roman" w:cs="Arial"/>
          <w:szCs w:val="24"/>
        </w:rPr>
        <w:t>identité correspond aux numéros de groupe audio étendu compris entre 5 et 8.</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paquet de commande audio étendu:</w:t>
      </w:r>
      <w:r w:rsidRPr="00CB05A0">
        <w:rPr>
          <w:rFonts w:ascii="Times New Roman" w:hAnsi="Times New Roman" w:cs="Arial"/>
          <w:szCs w:val="24"/>
        </w:rPr>
        <w:t xml:space="preserve"> paquet de commande audio tel que défini dans l</w:t>
      </w:r>
      <w:r w:rsidR="00DE35E5">
        <w:rPr>
          <w:rFonts w:ascii="Times New Roman" w:hAnsi="Times New Roman" w:cs="Arial"/>
          <w:szCs w:val="24"/>
        </w:rPr>
        <w:t>'</w:t>
      </w:r>
      <w:r w:rsidRPr="00CB05A0">
        <w:rPr>
          <w:rFonts w:ascii="Times New Roman" w:hAnsi="Times New Roman" w:cs="Arial"/>
          <w:szCs w:val="24"/>
        </w:rPr>
        <w:t>Annexe 1 de la présente Recommandation, mais dont l</w:t>
      </w:r>
      <w:r w:rsidR="00DE35E5">
        <w:rPr>
          <w:rFonts w:ascii="Times New Roman" w:hAnsi="Times New Roman" w:cs="Arial"/>
          <w:szCs w:val="24"/>
        </w:rPr>
        <w:t>'</w:t>
      </w:r>
      <w:r w:rsidRPr="00CB05A0">
        <w:rPr>
          <w:rFonts w:ascii="Times New Roman" w:hAnsi="Times New Roman" w:cs="Arial"/>
          <w:szCs w:val="24"/>
        </w:rPr>
        <w:t>identité correspond aux numéros de groupe audio étendu compris entre 5 et 8.</w:t>
      </w:r>
    </w:p>
    <w:p w:rsidR="00FA6B11" w:rsidRPr="00CB05A0" w:rsidRDefault="00CB05A0" w:rsidP="005E5B91">
      <w:pPr>
        <w:rPr>
          <w:rFonts w:ascii="Times New Roman" w:hAnsi="Times New Roman" w:cs="Arial"/>
          <w:szCs w:val="24"/>
        </w:rPr>
      </w:pPr>
      <w:r w:rsidRPr="00CB05A0">
        <w:rPr>
          <w:rFonts w:ascii="Times New Roman" w:hAnsi="Times New Roman" w:cs="Arial"/>
          <w:b/>
          <w:noProof/>
          <w:szCs w:val="24"/>
        </w:rPr>
        <w:t>bloc de données auxiliaires horizontales</w:t>
      </w:r>
      <w:r w:rsidRPr="00CB05A0">
        <w:rPr>
          <w:rFonts w:ascii="Times New Roman" w:hAnsi="Times New Roman" w:cs="Arial"/>
          <w:noProof/>
          <w:szCs w:val="24"/>
        </w:rPr>
        <w:t>:</w:t>
      </w:r>
      <w:r w:rsidRPr="00CB05A0">
        <w:rPr>
          <w:rFonts w:ascii="Times New Roman" w:hAnsi="Times New Roman" w:cs="Arial"/>
          <w:szCs w:val="24"/>
        </w:rPr>
        <w:t xml:space="preserve"> </w:t>
      </w:r>
      <w:r w:rsidRPr="00CB05A0">
        <w:rPr>
          <w:rFonts w:ascii="Times New Roman" w:hAnsi="Times New Roman" w:cs="Arial"/>
          <w:noProof/>
          <w:szCs w:val="24"/>
        </w:rPr>
        <w:t>espace de données auxiliaires situé dans l</w:t>
      </w:r>
      <w:r w:rsidR="00DE35E5">
        <w:rPr>
          <w:rFonts w:ascii="Times New Roman" w:hAnsi="Times New Roman" w:cs="Arial"/>
          <w:noProof/>
          <w:szCs w:val="24"/>
        </w:rPr>
        <w:t>'</w:t>
      </w:r>
      <w:r w:rsidRPr="00CB05A0">
        <w:rPr>
          <w:rFonts w:ascii="Times New Roman" w:hAnsi="Times New Roman" w:cs="Arial"/>
          <w:noProof/>
          <w:szCs w:val="24"/>
        </w:rPr>
        <w:t>intervalle de suppression d</w:t>
      </w:r>
      <w:r w:rsidR="00DE35E5">
        <w:rPr>
          <w:rFonts w:ascii="Times New Roman" w:hAnsi="Times New Roman" w:cs="Arial"/>
          <w:noProof/>
          <w:szCs w:val="24"/>
        </w:rPr>
        <w:t>'</w:t>
      </w:r>
      <w:r w:rsidRPr="00CB05A0">
        <w:rPr>
          <w:rFonts w:ascii="Times New Roman" w:hAnsi="Times New Roman" w:cs="Arial"/>
          <w:noProof/>
          <w:szCs w:val="24"/>
        </w:rPr>
        <w:t>une seule ligne de télévision numérique.</w:t>
      </w:r>
    </w:p>
    <w:p w:rsidR="00FA6B11" w:rsidRPr="00CB05A0" w:rsidRDefault="00CB05A0" w:rsidP="005E5B91">
      <w:pPr>
        <w:rPr>
          <w:rFonts w:ascii="Times New Roman" w:hAnsi="Times New Roman" w:cs="Arial"/>
          <w:szCs w:val="24"/>
        </w:rPr>
      </w:pPr>
      <w:r w:rsidRPr="00CB05A0">
        <w:rPr>
          <w:rFonts w:ascii="Times New Roman" w:hAnsi="Times New Roman" w:cs="Arial"/>
          <w:b/>
          <w:noProof/>
          <w:szCs w:val="24"/>
        </w:rPr>
        <w:t>audio isochrone</w:t>
      </w:r>
      <w:r w:rsidRPr="00CB05A0">
        <w:rPr>
          <w:rFonts w:ascii="Times New Roman" w:hAnsi="Times New Roman" w:cs="Arial"/>
          <w:noProof/>
          <w:szCs w:val="24"/>
        </w:rPr>
        <w:t>:</w:t>
      </w:r>
      <w:r w:rsidRPr="00CB05A0">
        <w:rPr>
          <w:rFonts w:ascii="Times New Roman" w:hAnsi="Times New Roman" w:cs="Arial"/>
          <w:szCs w:val="24"/>
        </w:rPr>
        <w:t xml:space="preserve"> </w:t>
      </w:r>
      <w:r w:rsidRPr="00CB05A0">
        <w:rPr>
          <w:rFonts w:ascii="Times New Roman" w:hAnsi="Times New Roman" w:cs="Arial"/>
          <w:noProof/>
          <w:szCs w:val="24"/>
        </w:rPr>
        <w:t>isochronisme des données audio avec l</w:t>
      </w:r>
      <w:r w:rsidR="00DE35E5">
        <w:rPr>
          <w:rFonts w:ascii="Times New Roman" w:hAnsi="Times New Roman" w:cs="Arial"/>
          <w:noProof/>
          <w:szCs w:val="24"/>
        </w:rPr>
        <w:t>'</w:t>
      </w:r>
      <w:r w:rsidRPr="00CB05A0">
        <w:rPr>
          <w:rFonts w:ascii="Times New Roman" w:hAnsi="Times New Roman" w:cs="Arial"/>
          <w:noProof/>
          <w:szCs w:val="24"/>
        </w:rPr>
        <w:t>horloge vidéo si leur fréquence d</w:t>
      </w:r>
      <w:r w:rsidR="00DE35E5">
        <w:rPr>
          <w:rFonts w:ascii="Times New Roman" w:hAnsi="Times New Roman" w:cs="Arial"/>
          <w:noProof/>
          <w:szCs w:val="24"/>
        </w:rPr>
        <w:t>'</w:t>
      </w:r>
      <w:r w:rsidRPr="00CB05A0">
        <w:rPr>
          <w:rFonts w:ascii="Times New Roman" w:hAnsi="Times New Roman" w:cs="Arial"/>
          <w:noProof/>
          <w:szCs w:val="24"/>
        </w:rPr>
        <w:t>échantillonnage est telle que le nombre d</w:t>
      </w:r>
      <w:r w:rsidR="00DE35E5">
        <w:rPr>
          <w:rFonts w:ascii="Times New Roman" w:hAnsi="Times New Roman" w:cs="Arial"/>
          <w:noProof/>
          <w:szCs w:val="24"/>
        </w:rPr>
        <w:t>'</w:t>
      </w:r>
      <w:r w:rsidRPr="00CB05A0">
        <w:rPr>
          <w:rFonts w:ascii="Times New Roman" w:hAnsi="Times New Roman" w:cs="Arial"/>
          <w:noProof/>
          <w:szCs w:val="24"/>
        </w:rPr>
        <w:t>échantillons audio contenus dans un nombre entier de trames vidéo est lui-même un nombre entier, comme indiqué dans l</w:t>
      </w:r>
      <w:r w:rsidR="00DE35E5">
        <w:rPr>
          <w:rFonts w:ascii="Times New Roman" w:hAnsi="Times New Roman" w:cs="Arial"/>
          <w:noProof/>
          <w:szCs w:val="24"/>
        </w:rPr>
        <w:t>'</w:t>
      </w:r>
      <w:r w:rsidRPr="00CB05A0">
        <w:rPr>
          <w:rFonts w:ascii="Times New Roman" w:hAnsi="Times New Roman" w:cs="Arial"/>
          <w:noProof/>
          <w:szCs w:val="24"/>
        </w:rPr>
        <w:t>exemple ci-après:</w:t>
      </w:r>
    </w:p>
    <w:p w:rsidR="00FA6B11" w:rsidRPr="00CB05A0" w:rsidRDefault="00FA6B11" w:rsidP="005E5B91">
      <w:pPr>
        <w:rPr>
          <w:rFonts w:ascii="Times New Roman" w:hAnsi="Times New Roman" w:cs="Arial"/>
          <w:szCs w:val="24"/>
        </w:rPr>
        <w:sectPr w:rsidR="00FA6B11" w:rsidRPr="00CB05A0">
          <w:headerReference w:type="even" r:id="rId13"/>
          <w:headerReference w:type="default" r:id="rId14"/>
          <w:pgSz w:w="11907" w:h="16834" w:code="9"/>
          <w:pgMar w:top="1418" w:right="1134" w:bottom="1134" w:left="1134" w:header="720" w:footer="482" w:gutter="0"/>
          <w:paperSrc w:first="15" w:other="15"/>
          <w:pgNumType w:start="1"/>
          <w:cols w:space="720"/>
        </w:sectPr>
      </w:pPr>
    </w:p>
    <w:p w:rsidR="00FA6B11" w:rsidRPr="00CB05A0" w:rsidRDefault="00CB05A0" w:rsidP="005E5B91">
      <w:pPr>
        <w:pStyle w:val="TableNo"/>
        <w:rPr>
          <w:rFonts w:ascii="Times New Roman" w:hAnsi="Times New Roman" w:cs="Arial"/>
          <w:szCs w:val="24"/>
          <w:lang w:val="fr-CH"/>
        </w:rPr>
      </w:pPr>
      <w:r w:rsidRPr="00CB05A0">
        <w:rPr>
          <w:rFonts w:ascii="Times New Roman" w:hAnsi="Times New Roman" w:cs="Arial"/>
          <w:noProof/>
          <w:szCs w:val="24"/>
          <w:lang w:val="fr-CH"/>
        </w:rPr>
        <w:lastRenderedPageBreak/>
        <w:t>TABLEAU 1</w:t>
      </w:r>
    </w:p>
    <w:p w:rsidR="00FA6B11" w:rsidRPr="00CB05A0" w:rsidRDefault="00CB05A0" w:rsidP="005E5B91">
      <w:pPr>
        <w:pStyle w:val="Tabletitle"/>
        <w:rPr>
          <w:rFonts w:ascii="Times New Roman" w:hAnsi="Times New Roman" w:cs="Arial"/>
          <w:szCs w:val="24"/>
          <w:lang w:val="fr-CH"/>
        </w:rPr>
      </w:pPr>
      <w:r w:rsidRPr="00CB05A0">
        <w:rPr>
          <w:rFonts w:ascii="Times New Roman" w:hAnsi="Times New Roman" w:cs="Arial"/>
          <w:noProof/>
          <w:szCs w:val="24"/>
        </w:rPr>
        <w:t>Exemples d</w:t>
      </w:r>
      <w:r w:rsidR="00DE35E5">
        <w:rPr>
          <w:rFonts w:ascii="Times New Roman" w:hAnsi="Times New Roman" w:cs="Arial"/>
          <w:noProof/>
          <w:szCs w:val="24"/>
        </w:rPr>
        <w:t>'</w:t>
      </w:r>
      <w:r w:rsidRPr="00CB05A0">
        <w:rPr>
          <w:rFonts w:ascii="Times New Roman" w:hAnsi="Times New Roman" w:cs="Arial"/>
          <w:noProof/>
          <w:szCs w:val="24"/>
        </w:rPr>
        <w:t>échantillons par trame pour données audio synchrones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0"/>
        <w:gridCol w:w="821"/>
        <w:gridCol w:w="1314"/>
        <w:gridCol w:w="821"/>
        <w:gridCol w:w="966"/>
        <w:gridCol w:w="1151"/>
        <w:gridCol w:w="844"/>
        <w:gridCol w:w="1172"/>
        <w:gridCol w:w="1470"/>
        <w:gridCol w:w="1024"/>
        <w:gridCol w:w="1098"/>
        <w:gridCol w:w="1478"/>
      </w:tblGrid>
      <w:tr w:rsidR="00CB05A0" w:rsidRPr="00CB05A0" w:rsidTr="00CB05A0">
        <w:trPr>
          <w:jc w:val="center"/>
        </w:trPr>
        <w:tc>
          <w:tcPr>
            <w:tcW w:w="1985" w:type="dxa"/>
            <w:tcBorders>
              <w:top w:val="nil"/>
              <w:left w:val="nil"/>
            </w:tcBorders>
            <w:shd w:val="clear" w:color="auto" w:fill="auto"/>
          </w:tcPr>
          <w:p w:rsidR="00FA6B11" w:rsidRPr="00CB05A0" w:rsidRDefault="00FA6B11" w:rsidP="005E5B91">
            <w:pPr>
              <w:rPr>
                <w:rFonts w:ascii="CG Times" w:hAnsi="CG Times" w:cs="Arial"/>
                <w:b/>
                <w:szCs w:val="24"/>
                <w:lang w:val="fr-CH"/>
              </w:rPr>
            </w:pPr>
          </w:p>
        </w:tc>
        <w:tc>
          <w:tcPr>
            <w:tcW w:w="10489" w:type="dxa"/>
            <w:gridSpan w:val="11"/>
            <w:shd w:val="clear" w:color="auto" w:fill="auto"/>
          </w:tcPr>
          <w:p w:rsidR="00FA6B11" w:rsidRPr="00CB05A0" w:rsidRDefault="00CB05A0" w:rsidP="005E5B91">
            <w:pPr>
              <w:pStyle w:val="Tablehead"/>
              <w:rPr>
                <w:rFonts w:ascii="CG Times" w:hAnsi="CG Times" w:cs="Arial"/>
                <w:szCs w:val="24"/>
              </w:rPr>
            </w:pPr>
            <w:r w:rsidRPr="00CB05A0">
              <w:rPr>
                <w:rFonts w:ascii="CG Times" w:hAnsi="CG Times" w:cs="Arial"/>
                <w:noProof/>
                <w:szCs w:val="24"/>
              </w:rPr>
              <w:t>Echantillons-trame/s</w:t>
            </w:r>
          </w:p>
        </w:tc>
      </w:tr>
      <w:tr w:rsidR="00CB05A0" w:rsidRPr="00CB05A0" w:rsidTr="00CB05A0">
        <w:trPr>
          <w:jc w:val="center"/>
        </w:trPr>
        <w:tc>
          <w:tcPr>
            <w:tcW w:w="1985" w:type="dxa"/>
            <w:shd w:val="clear" w:color="auto" w:fill="auto"/>
          </w:tcPr>
          <w:p w:rsidR="00FA6B11" w:rsidRPr="00CB05A0" w:rsidRDefault="00CB05A0" w:rsidP="005E5B91">
            <w:pPr>
              <w:pStyle w:val="Tablehead"/>
              <w:rPr>
                <w:rFonts w:ascii="CG Times" w:hAnsi="CG Times" w:cs="Arial"/>
                <w:szCs w:val="24"/>
              </w:rPr>
            </w:pPr>
            <w:r w:rsidRPr="00CB05A0">
              <w:rPr>
                <w:rFonts w:ascii="CG Times" w:hAnsi="CG Times" w:cs="Arial"/>
                <w:noProof/>
                <w:szCs w:val="24"/>
              </w:rPr>
              <w:t>Fréquence d</w:t>
            </w:r>
            <w:r w:rsidR="00DE35E5">
              <w:rPr>
                <w:rFonts w:ascii="CG Times" w:hAnsi="CG Times" w:cs="Arial"/>
                <w:noProof/>
                <w:szCs w:val="24"/>
              </w:rPr>
              <w:t>'</w:t>
            </w:r>
            <w:r w:rsidRPr="00CB05A0">
              <w:rPr>
                <w:rFonts w:ascii="CG Times" w:hAnsi="CG Times" w:cs="Arial"/>
                <w:noProof/>
                <w:szCs w:val="24"/>
              </w:rPr>
              <w:t>échantillonnage audio</w:t>
            </w:r>
          </w:p>
        </w:tc>
        <w:tc>
          <w:tcPr>
            <w:tcW w:w="709" w:type="dxa"/>
            <w:shd w:val="clear" w:color="auto" w:fill="auto"/>
          </w:tcPr>
          <w:p w:rsidR="00FA6B11" w:rsidRPr="00CB05A0" w:rsidRDefault="00CB05A0" w:rsidP="005E5B91">
            <w:pPr>
              <w:pStyle w:val="Tablehead"/>
              <w:rPr>
                <w:rFonts w:ascii="CG Times" w:hAnsi="CG Times" w:cs="Arial"/>
                <w:szCs w:val="24"/>
              </w:rPr>
            </w:pPr>
            <w:r w:rsidRPr="00CB05A0">
              <w:rPr>
                <w:rFonts w:ascii="CG Times" w:hAnsi="CG Times" w:cs="Arial"/>
                <w:szCs w:val="24"/>
              </w:rPr>
              <w:t>120</w:t>
            </w:r>
          </w:p>
        </w:tc>
        <w:tc>
          <w:tcPr>
            <w:tcW w:w="1134" w:type="dxa"/>
            <w:shd w:val="clear" w:color="auto" w:fill="auto"/>
          </w:tcPr>
          <w:p w:rsidR="00FA6B11" w:rsidRPr="00CB05A0" w:rsidRDefault="00CB05A0" w:rsidP="005E5B91">
            <w:pPr>
              <w:pStyle w:val="Tablehead"/>
              <w:rPr>
                <w:rFonts w:ascii="CG Times" w:hAnsi="CG Times" w:cs="Arial"/>
                <w:szCs w:val="24"/>
              </w:rPr>
            </w:pPr>
            <w:r w:rsidRPr="00CB05A0">
              <w:rPr>
                <w:rFonts w:ascii="CG Times" w:hAnsi="CG Times" w:cs="Arial"/>
                <w:szCs w:val="24"/>
              </w:rPr>
              <w:t>120/1,001</w:t>
            </w:r>
          </w:p>
        </w:tc>
        <w:tc>
          <w:tcPr>
            <w:tcW w:w="708" w:type="dxa"/>
            <w:shd w:val="clear" w:color="auto" w:fill="auto"/>
          </w:tcPr>
          <w:p w:rsidR="00FA6B11" w:rsidRPr="00CB05A0" w:rsidRDefault="00CB05A0" w:rsidP="005E5B91">
            <w:pPr>
              <w:pStyle w:val="Tablehead"/>
              <w:rPr>
                <w:rFonts w:ascii="CG Times" w:hAnsi="CG Times" w:cs="Arial"/>
                <w:szCs w:val="24"/>
              </w:rPr>
            </w:pPr>
            <w:r w:rsidRPr="00CB05A0">
              <w:rPr>
                <w:rFonts w:ascii="CG Times" w:hAnsi="CG Times" w:cs="Arial"/>
                <w:szCs w:val="24"/>
              </w:rPr>
              <w:t>100</w:t>
            </w:r>
          </w:p>
        </w:tc>
        <w:tc>
          <w:tcPr>
            <w:tcW w:w="833" w:type="dxa"/>
            <w:shd w:val="clear" w:color="auto" w:fill="auto"/>
          </w:tcPr>
          <w:p w:rsidR="00FA6B11" w:rsidRPr="00CB05A0" w:rsidRDefault="00CB05A0" w:rsidP="005E5B91">
            <w:pPr>
              <w:pStyle w:val="Tablehead"/>
              <w:rPr>
                <w:rFonts w:ascii="CG Times" w:hAnsi="CG Times" w:cs="Arial"/>
                <w:szCs w:val="24"/>
              </w:rPr>
            </w:pPr>
            <w:r w:rsidRPr="00CB05A0">
              <w:rPr>
                <w:rFonts w:ascii="CG Times" w:hAnsi="CG Times" w:cs="Arial"/>
                <w:szCs w:val="24"/>
              </w:rPr>
              <w:t>60</w:t>
            </w:r>
          </w:p>
        </w:tc>
        <w:tc>
          <w:tcPr>
            <w:tcW w:w="993" w:type="dxa"/>
            <w:shd w:val="clear" w:color="auto" w:fill="auto"/>
          </w:tcPr>
          <w:p w:rsidR="00FA6B11" w:rsidRPr="00CB05A0" w:rsidRDefault="00CB05A0" w:rsidP="005E5B91">
            <w:pPr>
              <w:pStyle w:val="Tablehead"/>
              <w:rPr>
                <w:rFonts w:ascii="CG Times" w:hAnsi="CG Times" w:cs="Arial"/>
                <w:szCs w:val="24"/>
              </w:rPr>
            </w:pPr>
            <w:r w:rsidRPr="00CB05A0">
              <w:rPr>
                <w:rFonts w:ascii="CG Times" w:hAnsi="CG Times" w:cs="Arial"/>
                <w:szCs w:val="24"/>
              </w:rPr>
              <w:t>60/1,001</w:t>
            </w:r>
          </w:p>
        </w:tc>
        <w:tc>
          <w:tcPr>
            <w:tcW w:w="728" w:type="dxa"/>
            <w:shd w:val="clear" w:color="auto" w:fill="auto"/>
          </w:tcPr>
          <w:p w:rsidR="00FA6B11" w:rsidRPr="00CB05A0" w:rsidRDefault="00CB05A0" w:rsidP="005E5B91">
            <w:pPr>
              <w:pStyle w:val="Tablehead"/>
              <w:rPr>
                <w:rFonts w:ascii="CG Times" w:hAnsi="CG Times" w:cs="Arial"/>
                <w:szCs w:val="24"/>
              </w:rPr>
            </w:pPr>
            <w:r w:rsidRPr="00CB05A0">
              <w:rPr>
                <w:rFonts w:ascii="CG Times" w:hAnsi="CG Times" w:cs="Arial"/>
                <w:szCs w:val="24"/>
              </w:rPr>
              <w:t>50</w:t>
            </w:r>
          </w:p>
        </w:tc>
        <w:tc>
          <w:tcPr>
            <w:tcW w:w="1011" w:type="dxa"/>
            <w:shd w:val="clear" w:color="auto" w:fill="auto"/>
          </w:tcPr>
          <w:p w:rsidR="00FA6B11" w:rsidRPr="00CB05A0" w:rsidRDefault="00CB05A0" w:rsidP="005E5B91">
            <w:pPr>
              <w:pStyle w:val="Tablehead"/>
              <w:rPr>
                <w:rFonts w:ascii="CG Times" w:hAnsi="CG Times" w:cs="Arial"/>
                <w:szCs w:val="24"/>
              </w:rPr>
            </w:pPr>
            <w:r w:rsidRPr="00CB05A0">
              <w:rPr>
                <w:rFonts w:ascii="CG Times" w:hAnsi="CG Times" w:cs="Arial"/>
                <w:szCs w:val="24"/>
              </w:rPr>
              <w:t>30,00</w:t>
            </w:r>
          </w:p>
        </w:tc>
        <w:tc>
          <w:tcPr>
            <w:tcW w:w="1268" w:type="dxa"/>
            <w:shd w:val="clear" w:color="auto" w:fill="auto"/>
          </w:tcPr>
          <w:p w:rsidR="00FA6B11" w:rsidRPr="00CB05A0" w:rsidRDefault="00CB05A0" w:rsidP="005E5B91">
            <w:pPr>
              <w:pStyle w:val="Tablehead"/>
              <w:rPr>
                <w:rFonts w:ascii="CG Times" w:hAnsi="CG Times" w:cs="Arial"/>
                <w:szCs w:val="24"/>
              </w:rPr>
            </w:pPr>
            <w:r w:rsidRPr="00CB05A0">
              <w:rPr>
                <w:rFonts w:ascii="CG Times" w:hAnsi="CG Times" w:cs="Arial"/>
                <w:szCs w:val="24"/>
              </w:rPr>
              <w:t>30,00/1,001</w:t>
            </w:r>
          </w:p>
        </w:tc>
        <w:tc>
          <w:tcPr>
            <w:tcW w:w="883" w:type="dxa"/>
            <w:shd w:val="clear" w:color="auto" w:fill="auto"/>
          </w:tcPr>
          <w:p w:rsidR="00FA6B11" w:rsidRPr="00CB05A0" w:rsidRDefault="00CB05A0" w:rsidP="005E5B91">
            <w:pPr>
              <w:pStyle w:val="Tablehead"/>
              <w:rPr>
                <w:rFonts w:ascii="CG Times" w:hAnsi="CG Times" w:cs="Arial"/>
                <w:szCs w:val="24"/>
              </w:rPr>
            </w:pPr>
            <w:r w:rsidRPr="00CB05A0">
              <w:rPr>
                <w:rFonts w:ascii="CG Times" w:hAnsi="CG Times" w:cs="Arial"/>
                <w:szCs w:val="24"/>
              </w:rPr>
              <w:t>25,00</w:t>
            </w:r>
          </w:p>
        </w:tc>
        <w:tc>
          <w:tcPr>
            <w:tcW w:w="947" w:type="dxa"/>
            <w:shd w:val="clear" w:color="auto" w:fill="auto"/>
          </w:tcPr>
          <w:p w:rsidR="00FA6B11" w:rsidRPr="00CB05A0" w:rsidRDefault="00CB05A0" w:rsidP="005E5B91">
            <w:pPr>
              <w:pStyle w:val="Tablehead"/>
              <w:rPr>
                <w:rFonts w:ascii="CG Times" w:hAnsi="CG Times" w:cs="Arial"/>
                <w:szCs w:val="24"/>
              </w:rPr>
            </w:pPr>
            <w:r w:rsidRPr="00CB05A0">
              <w:rPr>
                <w:rFonts w:ascii="CG Times" w:hAnsi="CG Times" w:cs="Arial"/>
                <w:szCs w:val="24"/>
              </w:rPr>
              <w:t>24,00</w:t>
            </w:r>
          </w:p>
        </w:tc>
        <w:tc>
          <w:tcPr>
            <w:tcW w:w="1275" w:type="dxa"/>
            <w:shd w:val="clear" w:color="auto" w:fill="auto"/>
          </w:tcPr>
          <w:p w:rsidR="00FA6B11" w:rsidRPr="00CB05A0" w:rsidRDefault="00CB05A0" w:rsidP="005E5B91">
            <w:pPr>
              <w:pStyle w:val="Tablehead"/>
              <w:rPr>
                <w:rFonts w:ascii="CG Times" w:hAnsi="CG Times" w:cs="Arial"/>
                <w:szCs w:val="24"/>
              </w:rPr>
            </w:pPr>
            <w:r w:rsidRPr="00CB05A0">
              <w:rPr>
                <w:rFonts w:ascii="CG Times" w:hAnsi="CG Times" w:cs="Arial"/>
                <w:szCs w:val="24"/>
              </w:rPr>
              <w:t>24,00/1,001</w:t>
            </w:r>
          </w:p>
        </w:tc>
      </w:tr>
      <w:tr w:rsidR="00CB05A0" w:rsidRPr="00CB05A0" w:rsidTr="00CB05A0">
        <w:trPr>
          <w:jc w:val="center"/>
        </w:trPr>
        <w:tc>
          <w:tcPr>
            <w:tcW w:w="1985" w:type="dxa"/>
            <w:shd w:val="clear" w:color="auto" w:fill="auto"/>
          </w:tcPr>
          <w:p w:rsidR="00FA6B11" w:rsidRPr="00CB05A0" w:rsidRDefault="00CB05A0" w:rsidP="005E5B91">
            <w:pPr>
              <w:pStyle w:val="Tabletext"/>
              <w:jc w:val="center"/>
              <w:rPr>
                <w:rFonts w:ascii="CG Times" w:hAnsi="CG Times" w:cs="Arial"/>
                <w:szCs w:val="24"/>
              </w:rPr>
            </w:pPr>
            <w:r w:rsidRPr="00CB05A0">
              <w:rPr>
                <w:rFonts w:ascii="CG Times" w:hAnsi="CG Times" w:cs="Arial"/>
                <w:noProof/>
                <w:szCs w:val="24"/>
              </w:rPr>
              <w:t>96,0 kHz</w:t>
            </w:r>
          </w:p>
        </w:tc>
        <w:tc>
          <w:tcPr>
            <w:tcW w:w="709" w:type="dxa"/>
            <w:shd w:val="clear" w:color="auto" w:fill="auto"/>
          </w:tcPr>
          <w:p w:rsidR="00FA6B11" w:rsidRPr="00CB05A0" w:rsidRDefault="00CB05A0" w:rsidP="005E5B91">
            <w:pPr>
              <w:pStyle w:val="Tabletext"/>
              <w:jc w:val="center"/>
              <w:rPr>
                <w:rFonts w:ascii="CG Times" w:hAnsi="CG Times" w:cs="Arial"/>
                <w:szCs w:val="24"/>
              </w:rPr>
            </w:pPr>
            <w:r w:rsidRPr="00CB05A0">
              <w:rPr>
                <w:rFonts w:ascii="CG Times" w:hAnsi="CG Times" w:cs="Arial"/>
                <w:szCs w:val="24"/>
              </w:rPr>
              <w:t>800/1</w:t>
            </w:r>
          </w:p>
        </w:tc>
        <w:tc>
          <w:tcPr>
            <w:tcW w:w="1134" w:type="dxa"/>
            <w:shd w:val="clear" w:color="auto" w:fill="auto"/>
          </w:tcPr>
          <w:p w:rsidR="00FA6B11" w:rsidRPr="00CB05A0" w:rsidRDefault="00CB05A0" w:rsidP="005E5B91">
            <w:pPr>
              <w:pStyle w:val="Tabletext"/>
              <w:jc w:val="center"/>
              <w:rPr>
                <w:rFonts w:ascii="CG Times" w:hAnsi="CG Times" w:cs="Arial"/>
                <w:szCs w:val="24"/>
              </w:rPr>
            </w:pPr>
            <w:r w:rsidRPr="00CB05A0">
              <w:rPr>
                <w:rFonts w:ascii="CG Times" w:hAnsi="CG Times" w:cs="Arial"/>
                <w:szCs w:val="24"/>
              </w:rPr>
              <w:t>4004/5</w:t>
            </w:r>
          </w:p>
        </w:tc>
        <w:tc>
          <w:tcPr>
            <w:tcW w:w="708" w:type="dxa"/>
            <w:shd w:val="clear" w:color="auto" w:fill="auto"/>
          </w:tcPr>
          <w:p w:rsidR="00FA6B11" w:rsidRPr="00CB05A0" w:rsidRDefault="00CB05A0" w:rsidP="005E5B91">
            <w:pPr>
              <w:pStyle w:val="Tabletext"/>
              <w:jc w:val="center"/>
              <w:rPr>
                <w:rFonts w:ascii="CG Times" w:hAnsi="CG Times" w:cs="Arial"/>
                <w:szCs w:val="24"/>
              </w:rPr>
            </w:pPr>
            <w:r w:rsidRPr="00CB05A0">
              <w:rPr>
                <w:rFonts w:ascii="CG Times" w:hAnsi="CG Times" w:cs="Arial"/>
                <w:szCs w:val="24"/>
              </w:rPr>
              <w:t>960</w:t>
            </w:r>
          </w:p>
        </w:tc>
        <w:tc>
          <w:tcPr>
            <w:tcW w:w="833" w:type="dxa"/>
            <w:shd w:val="clear" w:color="auto" w:fill="auto"/>
          </w:tcPr>
          <w:p w:rsidR="00FA6B11" w:rsidRPr="00CB05A0" w:rsidRDefault="00CB05A0" w:rsidP="005E5B91">
            <w:pPr>
              <w:pStyle w:val="Tabletext"/>
              <w:jc w:val="center"/>
              <w:rPr>
                <w:rFonts w:ascii="CG Times" w:hAnsi="CG Times" w:cs="Arial"/>
                <w:szCs w:val="24"/>
              </w:rPr>
            </w:pPr>
            <w:r w:rsidRPr="00CB05A0">
              <w:rPr>
                <w:rFonts w:ascii="CG Times" w:hAnsi="CG Times" w:cs="Arial"/>
                <w:szCs w:val="24"/>
              </w:rPr>
              <w:t>1600/1</w:t>
            </w:r>
          </w:p>
        </w:tc>
        <w:tc>
          <w:tcPr>
            <w:tcW w:w="993" w:type="dxa"/>
            <w:shd w:val="clear" w:color="auto" w:fill="auto"/>
          </w:tcPr>
          <w:p w:rsidR="00FA6B11" w:rsidRPr="00CB05A0" w:rsidRDefault="00CB05A0" w:rsidP="005E5B91">
            <w:pPr>
              <w:pStyle w:val="Tabletext"/>
              <w:jc w:val="center"/>
              <w:rPr>
                <w:rFonts w:ascii="CG Times" w:hAnsi="CG Times" w:cs="Arial"/>
                <w:szCs w:val="24"/>
              </w:rPr>
            </w:pPr>
            <w:r w:rsidRPr="00CB05A0">
              <w:rPr>
                <w:rFonts w:ascii="CG Times" w:hAnsi="CG Times" w:cs="Arial"/>
                <w:szCs w:val="24"/>
              </w:rPr>
              <w:t>8008/5</w:t>
            </w:r>
          </w:p>
        </w:tc>
        <w:tc>
          <w:tcPr>
            <w:tcW w:w="728" w:type="dxa"/>
            <w:shd w:val="clear" w:color="auto" w:fill="auto"/>
          </w:tcPr>
          <w:p w:rsidR="00FA6B11" w:rsidRPr="00CB05A0" w:rsidRDefault="00CB05A0" w:rsidP="005E5B91">
            <w:pPr>
              <w:pStyle w:val="Tabletext"/>
              <w:jc w:val="center"/>
              <w:rPr>
                <w:rFonts w:ascii="CG Times" w:hAnsi="CG Times" w:cs="Arial"/>
                <w:szCs w:val="24"/>
              </w:rPr>
            </w:pPr>
            <w:r w:rsidRPr="00CB05A0">
              <w:rPr>
                <w:rFonts w:ascii="CG Times" w:hAnsi="CG Times" w:cs="Arial"/>
                <w:szCs w:val="24"/>
              </w:rPr>
              <w:t>1920</w:t>
            </w:r>
          </w:p>
        </w:tc>
        <w:tc>
          <w:tcPr>
            <w:tcW w:w="1011" w:type="dxa"/>
            <w:shd w:val="clear" w:color="auto" w:fill="auto"/>
          </w:tcPr>
          <w:p w:rsidR="00FA6B11" w:rsidRPr="00CB05A0" w:rsidRDefault="00CB05A0" w:rsidP="005E5B91">
            <w:pPr>
              <w:pStyle w:val="Tabletext"/>
              <w:jc w:val="center"/>
              <w:rPr>
                <w:rFonts w:ascii="CG Times" w:hAnsi="CG Times" w:cs="Arial"/>
                <w:szCs w:val="24"/>
              </w:rPr>
            </w:pPr>
            <w:r w:rsidRPr="00CB05A0">
              <w:rPr>
                <w:rFonts w:ascii="CG Times" w:hAnsi="CG Times" w:cs="Arial"/>
                <w:szCs w:val="24"/>
              </w:rPr>
              <w:t>3 200/1</w:t>
            </w:r>
          </w:p>
        </w:tc>
        <w:tc>
          <w:tcPr>
            <w:tcW w:w="1268" w:type="dxa"/>
            <w:shd w:val="clear" w:color="auto" w:fill="auto"/>
          </w:tcPr>
          <w:p w:rsidR="00FA6B11" w:rsidRPr="00CB05A0" w:rsidRDefault="00CB05A0" w:rsidP="005E5B91">
            <w:pPr>
              <w:pStyle w:val="Tabletext"/>
              <w:jc w:val="center"/>
              <w:rPr>
                <w:rFonts w:ascii="CG Times" w:hAnsi="CG Times" w:cs="Arial"/>
                <w:szCs w:val="24"/>
              </w:rPr>
            </w:pPr>
            <w:r w:rsidRPr="00CB05A0">
              <w:rPr>
                <w:rFonts w:ascii="CG Times" w:hAnsi="CG Times" w:cs="Arial"/>
                <w:szCs w:val="24"/>
              </w:rPr>
              <w:t>16 016/5</w:t>
            </w:r>
          </w:p>
        </w:tc>
        <w:tc>
          <w:tcPr>
            <w:tcW w:w="883" w:type="dxa"/>
            <w:shd w:val="clear" w:color="auto" w:fill="auto"/>
          </w:tcPr>
          <w:p w:rsidR="00FA6B11" w:rsidRPr="00CB05A0" w:rsidRDefault="00CB05A0" w:rsidP="005E5B91">
            <w:pPr>
              <w:pStyle w:val="Tabletext"/>
              <w:jc w:val="center"/>
              <w:rPr>
                <w:rFonts w:ascii="CG Times" w:hAnsi="CG Times" w:cs="Arial"/>
                <w:szCs w:val="24"/>
              </w:rPr>
            </w:pPr>
            <w:r w:rsidRPr="00CB05A0">
              <w:rPr>
                <w:rFonts w:ascii="CG Times" w:hAnsi="CG Times" w:cs="Arial"/>
                <w:szCs w:val="24"/>
              </w:rPr>
              <w:t>3 840/1</w:t>
            </w:r>
          </w:p>
        </w:tc>
        <w:tc>
          <w:tcPr>
            <w:tcW w:w="947" w:type="dxa"/>
            <w:shd w:val="clear" w:color="auto" w:fill="auto"/>
          </w:tcPr>
          <w:p w:rsidR="00FA6B11" w:rsidRPr="00CB05A0" w:rsidRDefault="00CB05A0" w:rsidP="005E5B91">
            <w:pPr>
              <w:pStyle w:val="Tabletext"/>
              <w:jc w:val="center"/>
              <w:rPr>
                <w:rFonts w:ascii="CG Times" w:hAnsi="CG Times" w:cs="Arial"/>
                <w:szCs w:val="24"/>
              </w:rPr>
            </w:pPr>
            <w:r w:rsidRPr="00CB05A0">
              <w:rPr>
                <w:rFonts w:ascii="CG Times" w:hAnsi="CG Times" w:cs="Arial"/>
                <w:szCs w:val="24"/>
              </w:rPr>
              <w:t>4 000/1</w:t>
            </w:r>
          </w:p>
        </w:tc>
        <w:tc>
          <w:tcPr>
            <w:tcW w:w="1275" w:type="dxa"/>
            <w:shd w:val="clear" w:color="auto" w:fill="auto"/>
          </w:tcPr>
          <w:p w:rsidR="00FA6B11" w:rsidRPr="00CB05A0" w:rsidRDefault="00CB05A0" w:rsidP="005E5B91">
            <w:pPr>
              <w:pStyle w:val="Tabletext"/>
              <w:jc w:val="center"/>
              <w:rPr>
                <w:rFonts w:ascii="CG Times" w:hAnsi="CG Times" w:cs="Arial"/>
                <w:szCs w:val="24"/>
              </w:rPr>
            </w:pPr>
            <w:r w:rsidRPr="00CB05A0">
              <w:rPr>
                <w:rFonts w:ascii="CG Times" w:hAnsi="CG Times" w:cs="Arial"/>
                <w:szCs w:val="24"/>
              </w:rPr>
              <w:t>4 004/1</w:t>
            </w:r>
          </w:p>
        </w:tc>
      </w:tr>
      <w:tr w:rsidR="00CB05A0" w:rsidRPr="00CB05A0" w:rsidTr="00CB05A0">
        <w:trPr>
          <w:trHeight w:val="184"/>
          <w:jc w:val="center"/>
        </w:trPr>
        <w:tc>
          <w:tcPr>
            <w:tcW w:w="1985" w:type="dxa"/>
            <w:shd w:val="clear" w:color="auto" w:fill="auto"/>
          </w:tcPr>
          <w:p w:rsidR="00FA6B11" w:rsidRPr="00CB05A0" w:rsidRDefault="00CB05A0" w:rsidP="005E5B91">
            <w:pPr>
              <w:pStyle w:val="Tabletext"/>
              <w:jc w:val="center"/>
              <w:rPr>
                <w:rFonts w:ascii="CG Times" w:hAnsi="CG Times" w:cs="Arial"/>
                <w:szCs w:val="24"/>
              </w:rPr>
            </w:pPr>
            <w:r w:rsidRPr="00CB05A0">
              <w:rPr>
                <w:rFonts w:ascii="CG Times" w:hAnsi="CG Times" w:cs="Arial"/>
                <w:noProof/>
                <w:szCs w:val="24"/>
              </w:rPr>
              <w:t>48,0 kHz</w:t>
            </w:r>
          </w:p>
        </w:tc>
        <w:tc>
          <w:tcPr>
            <w:tcW w:w="709" w:type="dxa"/>
            <w:shd w:val="clear" w:color="auto" w:fill="auto"/>
          </w:tcPr>
          <w:p w:rsidR="00FA6B11" w:rsidRPr="00CB05A0" w:rsidRDefault="00CB05A0" w:rsidP="005E5B91">
            <w:pPr>
              <w:pStyle w:val="Tabletext"/>
              <w:jc w:val="center"/>
              <w:rPr>
                <w:rFonts w:ascii="CG Times" w:hAnsi="CG Times" w:cs="Arial"/>
                <w:szCs w:val="24"/>
              </w:rPr>
            </w:pPr>
            <w:r w:rsidRPr="00CB05A0">
              <w:rPr>
                <w:rFonts w:ascii="CG Times" w:hAnsi="CG Times" w:cs="Arial"/>
                <w:szCs w:val="24"/>
              </w:rPr>
              <w:t>400/1</w:t>
            </w:r>
          </w:p>
        </w:tc>
        <w:tc>
          <w:tcPr>
            <w:tcW w:w="1134" w:type="dxa"/>
            <w:shd w:val="clear" w:color="auto" w:fill="auto"/>
          </w:tcPr>
          <w:p w:rsidR="00FA6B11" w:rsidRPr="00CB05A0" w:rsidRDefault="00CB05A0" w:rsidP="005E5B91">
            <w:pPr>
              <w:pStyle w:val="Tabletext"/>
              <w:jc w:val="center"/>
              <w:rPr>
                <w:rFonts w:ascii="CG Times" w:hAnsi="CG Times" w:cs="Arial"/>
                <w:szCs w:val="24"/>
              </w:rPr>
            </w:pPr>
            <w:r w:rsidRPr="00CB05A0">
              <w:rPr>
                <w:rFonts w:ascii="CG Times" w:hAnsi="CG Times" w:cs="Arial"/>
                <w:szCs w:val="24"/>
              </w:rPr>
              <w:t>2002/5</w:t>
            </w:r>
          </w:p>
        </w:tc>
        <w:tc>
          <w:tcPr>
            <w:tcW w:w="708" w:type="dxa"/>
            <w:shd w:val="clear" w:color="auto" w:fill="auto"/>
          </w:tcPr>
          <w:p w:rsidR="00FA6B11" w:rsidRPr="00CB05A0" w:rsidRDefault="00CB05A0" w:rsidP="005E5B91">
            <w:pPr>
              <w:pStyle w:val="Tabletext"/>
              <w:jc w:val="center"/>
              <w:rPr>
                <w:rFonts w:ascii="CG Times" w:hAnsi="CG Times" w:cs="Arial"/>
                <w:szCs w:val="24"/>
              </w:rPr>
            </w:pPr>
            <w:r w:rsidRPr="00CB05A0">
              <w:rPr>
                <w:rFonts w:ascii="CG Times" w:hAnsi="CG Times" w:cs="Arial"/>
                <w:szCs w:val="24"/>
              </w:rPr>
              <w:t>480</w:t>
            </w:r>
          </w:p>
        </w:tc>
        <w:tc>
          <w:tcPr>
            <w:tcW w:w="833" w:type="dxa"/>
            <w:shd w:val="clear" w:color="auto" w:fill="auto"/>
          </w:tcPr>
          <w:p w:rsidR="00FA6B11" w:rsidRPr="00CB05A0" w:rsidRDefault="00CB05A0" w:rsidP="005E5B91">
            <w:pPr>
              <w:pStyle w:val="Tabletext"/>
              <w:jc w:val="center"/>
              <w:rPr>
                <w:rFonts w:ascii="CG Times" w:hAnsi="CG Times" w:cs="Arial"/>
                <w:szCs w:val="24"/>
              </w:rPr>
            </w:pPr>
            <w:r w:rsidRPr="00CB05A0">
              <w:rPr>
                <w:rFonts w:ascii="CG Times" w:hAnsi="CG Times" w:cs="Arial"/>
                <w:szCs w:val="24"/>
              </w:rPr>
              <w:t>800/1</w:t>
            </w:r>
          </w:p>
        </w:tc>
        <w:tc>
          <w:tcPr>
            <w:tcW w:w="993" w:type="dxa"/>
            <w:shd w:val="clear" w:color="auto" w:fill="auto"/>
          </w:tcPr>
          <w:p w:rsidR="00FA6B11" w:rsidRPr="00CB05A0" w:rsidRDefault="00CB05A0" w:rsidP="005E5B91">
            <w:pPr>
              <w:pStyle w:val="Tabletext"/>
              <w:jc w:val="center"/>
              <w:rPr>
                <w:rFonts w:ascii="CG Times" w:hAnsi="CG Times" w:cs="Arial"/>
                <w:szCs w:val="24"/>
              </w:rPr>
            </w:pPr>
            <w:r w:rsidRPr="00CB05A0">
              <w:rPr>
                <w:rFonts w:ascii="CG Times" w:hAnsi="CG Times" w:cs="Arial"/>
                <w:szCs w:val="24"/>
              </w:rPr>
              <w:t>4004/5</w:t>
            </w:r>
          </w:p>
        </w:tc>
        <w:tc>
          <w:tcPr>
            <w:tcW w:w="728" w:type="dxa"/>
            <w:shd w:val="clear" w:color="auto" w:fill="auto"/>
          </w:tcPr>
          <w:p w:rsidR="00FA6B11" w:rsidRPr="00CB05A0" w:rsidRDefault="00CB05A0" w:rsidP="005E5B91">
            <w:pPr>
              <w:pStyle w:val="Tabletext"/>
              <w:jc w:val="center"/>
              <w:rPr>
                <w:rFonts w:ascii="CG Times" w:hAnsi="CG Times" w:cs="Arial"/>
                <w:szCs w:val="24"/>
              </w:rPr>
            </w:pPr>
            <w:r w:rsidRPr="00CB05A0">
              <w:rPr>
                <w:rFonts w:ascii="CG Times" w:hAnsi="CG Times" w:cs="Arial"/>
                <w:szCs w:val="24"/>
              </w:rPr>
              <w:t>960</w:t>
            </w:r>
          </w:p>
        </w:tc>
        <w:tc>
          <w:tcPr>
            <w:tcW w:w="1011" w:type="dxa"/>
            <w:shd w:val="clear" w:color="auto" w:fill="auto"/>
          </w:tcPr>
          <w:p w:rsidR="00FA6B11" w:rsidRPr="00CB05A0" w:rsidRDefault="00CB05A0" w:rsidP="005E5B91">
            <w:pPr>
              <w:pStyle w:val="Tabletext"/>
              <w:jc w:val="center"/>
              <w:rPr>
                <w:rFonts w:ascii="CG Times" w:hAnsi="CG Times" w:cs="Arial"/>
                <w:szCs w:val="24"/>
              </w:rPr>
            </w:pPr>
            <w:r w:rsidRPr="00CB05A0">
              <w:rPr>
                <w:rFonts w:ascii="CG Times" w:hAnsi="CG Times" w:cs="Arial"/>
                <w:szCs w:val="24"/>
              </w:rPr>
              <w:t>1 600/1</w:t>
            </w:r>
          </w:p>
        </w:tc>
        <w:tc>
          <w:tcPr>
            <w:tcW w:w="1268" w:type="dxa"/>
            <w:shd w:val="clear" w:color="auto" w:fill="auto"/>
          </w:tcPr>
          <w:p w:rsidR="00FA6B11" w:rsidRPr="00CB05A0" w:rsidRDefault="00CB05A0" w:rsidP="005E5B91">
            <w:pPr>
              <w:pStyle w:val="Tabletext"/>
              <w:jc w:val="center"/>
              <w:rPr>
                <w:rFonts w:ascii="CG Times" w:hAnsi="CG Times" w:cs="Arial"/>
                <w:szCs w:val="24"/>
              </w:rPr>
            </w:pPr>
            <w:r w:rsidRPr="00CB05A0">
              <w:rPr>
                <w:rFonts w:ascii="CG Times" w:hAnsi="CG Times" w:cs="Arial"/>
                <w:szCs w:val="24"/>
              </w:rPr>
              <w:t>8 008/5</w:t>
            </w:r>
          </w:p>
        </w:tc>
        <w:tc>
          <w:tcPr>
            <w:tcW w:w="883" w:type="dxa"/>
            <w:shd w:val="clear" w:color="auto" w:fill="auto"/>
          </w:tcPr>
          <w:p w:rsidR="00FA6B11" w:rsidRPr="00CB05A0" w:rsidRDefault="00CB05A0" w:rsidP="005E5B91">
            <w:pPr>
              <w:pStyle w:val="Tabletext"/>
              <w:jc w:val="center"/>
              <w:rPr>
                <w:rFonts w:ascii="CG Times" w:hAnsi="CG Times" w:cs="Arial"/>
                <w:szCs w:val="24"/>
              </w:rPr>
            </w:pPr>
            <w:r w:rsidRPr="00CB05A0">
              <w:rPr>
                <w:rFonts w:ascii="CG Times" w:hAnsi="CG Times" w:cs="Arial"/>
                <w:szCs w:val="24"/>
              </w:rPr>
              <w:t>1 920/1</w:t>
            </w:r>
          </w:p>
        </w:tc>
        <w:tc>
          <w:tcPr>
            <w:tcW w:w="947" w:type="dxa"/>
            <w:shd w:val="clear" w:color="auto" w:fill="auto"/>
          </w:tcPr>
          <w:p w:rsidR="00FA6B11" w:rsidRPr="00CB05A0" w:rsidRDefault="00CB05A0" w:rsidP="005E5B91">
            <w:pPr>
              <w:pStyle w:val="Tabletext"/>
              <w:jc w:val="center"/>
              <w:rPr>
                <w:rFonts w:ascii="CG Times" w:hAnsi="CG Times" w:cs="Arial"/>
                <w:szCs w:val="24"/>
              </w:rPr>
            </w:pPr>
            <w:r w:rsidRPr="00CB05A0">
              <w:rPr>
                <w:rFonts w:ascii="CG Times" w:hAnsi="CG Times" w:cs="Arial"/>
                <w:szCs w:val="24"/>
              </w:rPr>
              <w:t>2 000/1</w:t>
            </w:r>
          </w:p>
        </w:tc>
        <w:tc>
          <w:tcPr>
            <w:tcW w:w="1275" w:type="dxa"/>
            <w:shd w:val="clear" w:color="auto" w:fill="auto"/>
          </w:tcPr>
          <w:p w:rsidR="00FA6B11" w:rsidRPr="00CB05A0" w:rsidRDefault="00CB05A0" w:rsidP="005E5B91">
            <w:pPr>
              <w:pStyle w:val="Tabletext"/>
              <w:jc w:val="center"/>
              <w:rPr>
                <w:rFonts w:ascii="CG Times" w:hAnsi="CG Times" w:cs="Arial"/>
                <w:szCs w:val="24"/>
              </w:rPr>
            </w:pPr>
            <w:r w:rsidRPr="00CB05A0">
              <w:rPr>
                <w:rFonts w:ascii="CG Times" w:hAnsi="CG Times" w:cs="Arial"/>
                <w:szCs w:val="24"/>
              </w:rPr>
              <w:t>2 002/1</w:t>
            </w:r>
          </w:p>
        </w:tc>
      </w:tr>
    </w:tbl>
    <w:p w:rsidR="00FA6B11" w:rsidRPr="00CB05A0" w:rsidRDefault="00FA6B11" w:rsidP="005E5B91">
      <w:pPr>
        <w:rPr>
          <w:rFonts w:ascii="Times New Roman" w:hAnsi="Times New Roman" w:cs="Arial"/>
          <w:szCs w:val="24"/>
        </w:rPr>
      </w:pPr>
    </w:p>
    <w:p w:rsidR="00FA6B11" w:rsidRPr="00CB05A0" w:rsidRDefault="00FA6B11" w:rsidP="005E5B91">
      <w:pPr>
        <w:rPr>
          <w:rFonts w:ascii="Times New Roman" w:hAnsi="Times New Roman" w:cs="Arial"/>
          <w:szCs w:val="24"/>
        </w:rPr>
      </w:pPr>
    </w:p>
    <w:p w:rsidR="00FA6B11" w:rsidRPr="00CB05A0" w:rsidRDefault="00FA6B11" w:rsidP="005E5B91">
      <w:pPr>
        <w:rPr>
          <w:rFonts w:ascii="Times New Roman" w:hAnsi="Times New Roman" w:cs="Arial"/>
          <w:szCs w:val="24"/>
        </w:rPr>
      </w:pPr>
    </w:p>
    <w:p w:rsidR="00FA6B11" w:rsidRPr="00CB05A0" w:rsidRDefault="00FA6B11" w:rsidP="005E5B91">
      <w:pPr>
        <w:rPr>
          <w:rFonts w:ascii="Times New Roman" w:hAnsi="Times New Roman" w:cs="Arial"/>
          <w:szCs w:val="24"/>
        </w:rPr>
        <w:sectPr w:rsidR="00FA6B11" w:rsidRPr="00CB05A0" w:rsidSect="00DE35E5">
          <w:headerReference w:type="even" r:id="rId15"/>
          <w:headerReference w:type="default" r:id="rId16"/>
          <w:pgSz w:w="16834" w:h="11907" w:orient="landscape" w:code="9"/>
          <w:pgMar w:top="1134" w:right="1418" w:bottom="1134" w:left="1134" w:header="720" w:footer="482" w:gutter="0"/>
          <w:paperSrc w:first="15" w:other="15"/>
          <w:cols w:space="720"/>
          <w:docGrid w:linePitch="326"/>
        </w:sectPr>
      </w:pPr>
    </w:p>
    <w:p w:rsidR="00FA6B11" w:rsidRPr="00CB05A0" w:rsidRDefault="00CB05A0" w:rsidP="005E5B91">
      <w:pPr>
        <w:pStyle w:val="AnnexNoTitle"/>
        <w:rPr>
          <w:rFonts w:ascii="Times New Roman" w:hAnsi="Times New Roman" w:cs="Arial"/>
          <w:szCs w:val="24"/>
        </w:rPr>
      </w:pPr>
      <w:r w:rsidRPr="00CB05A0">
        <w:rPr>
          <w:rFonts w:ascii="Times New Roman" w:hAnsi="Times New Roman" w:cs="Arial"/>
          <w:szCs w:val="24"/>
        </w:rPr>
        <w:lastRenderedPageBreak/>
        <w:t>Annexe 1</w:t>
      </w:r>
      <w:r w:rsidRPr="00CB05A0">
        <w:rPr>
          <w:rFonts w:ascii="Times New Roman" w:hAnsi="Times New Roman" w:cs="Arial"/>
          <w:szCs w:val="24"/>
        </w:rPr>
        <w:br/>
      </w:r>
      <w:r w:rsidRPr="00CB05A0">
        <w:rPr>
          <w:rFonts w:ascii="Times New Roman" w:hAnsi="Times New Roman" w:cs="Arial"/>
          <w:szCs w:val="24"/>
        </w:rPr>
        <w:br/>
        <w:t>Format audionumérique de 24 bits dans les signaux de données auxiliaires</w:t>
      </w:r>
      <w:r w:rsidRPr="00CB05A0">
        <w:rPr>
          <w:rFonts w:ascii="Times New Roman" w:hAnsi="Times New Roman" w:cs="Arial"/>
          <w:szCs w:val="24"/>
        </w:rPr>
        <w:br/>
        <w:t>des interfaces série de TVHD et de TVUHD</w:t>
      </w:r>
    </w:p>
    <w:p w:rsidR="00FA6B11" w:rsidRPr="00CB05A0" w:rsidRDefault="00CB05A0" w:rsidP="005E5B91">
      <w:pPr>
        <w:pStyle w:val="Heading1"/>
        <w:rPr>
          <w:rFonts w:ascii="Times New Roman" w:hAnsi="Times New Roman" w:cs="Arial"/>
          <w:szCs w:val="24"/>
        </w:rPr>
      </w:pPr>
      <w:r w:rsidRPr="00CB05A0">
        <w:rPr>
          <w:rFonts w:ascii="Times New Roman" w:hAnsi="Times New Roman" w:cs="Arial"/>
          <w:szCs w:val="24"/>
        </w:rPr>
        <w:t>1</w:t>
      </w:r>
      <w:r w:rsidRPr="00CB05A0">
        <w:rPr>
          <w:rFonts w:ascii="Times New Roman" w:hAnsi="Times New Roman" w:cs="Arial"/>
          <w:szCs w:val="24"/>
        </w:rPr>
        <w:tab/>
      </w:r>
      <w:r w:rsidRPr="00CB05A0">
        <w:rPr>
          <w:rFonts w:ascii="Times New Roman" w:hAnsi="Times New Roman" w:cs="Arial"/>
          <w:noProof/>
          <w:szCs w:val="24"/>
        </w:rPr>
        <w:t>Introduction</w:t>
      </w:r>
    </w:p>
    <w:p w:rsidR="00FA6B11" w:rsidRPr="00CB05A0" w:rsidRDefault="00CB05A0" w:rsidP="005E5B91">
      <w:pPr>
        <w:rPr>
          <w:rFonts w:ascii="Times New Roman" w:hAnsi="Times New Roman" w:cs="Arial"/>
          <w:szCs w:val="24"/>
        </w:rPr>
      </w:pPr>
      <w:r w:rsidRPr="00CB05A0">
        <w:rPr>
          <w:rFonts w:ascii="Times New Roman" w:hAnsi="Times New Roman" w:cs="Arial"/>
          <w:noProof/>
          <w:szCs w:val="24"/>
        </w:rPr>
        <w:t>Un signal audio échantillonné à une fréquence d</w:t>
      </w:r>
      <w:r w:rsidR="00DE35E5">
        <w:rPr>
          <w:rFonts w:ascii="Times New Roman" w:hAnsi="Times New Roman" w:cs="Arial"/>
          <w:noProof/>
          <w:szCs w:val="24"/>
        </w:rPr>
        <w:t>'</w:t>
      </w:r>
      <w:r w:rsidRPr="00CB05A0">
        <w:rPr>
          <w:rFonts w:ascii="Times New Roman" w:hAnsi="Times New Roman" w:cs="Arial"/>
          <w:noProof/>
          <w:szCs w:val="24"/>
        </w:rPr>
        <w:t>horloge de 48 kHz, verrouillé (synchrone) avec le signal vidéo, est la forme préférée pour les applications internes des studios.</w:t>
      </w:r>
      <w:r w:rsidRPr="00CB05A0">
        <w:rPr>
          <w:rFonts w:ascii="Times New Roman" w:hAnsi="Times New Roman" w:cs="Arial"/>
          <w:szCs w:val="24"/>
        </w:rPr>
        <w:t xml:space="preserve"> </w:t>
      </w:r>
      <w:r w:rsidRPr="00CB05A0">
        <w:rPr>
          <w:rFonts w:ascii="Times New Roman" w:hAnsi="Times New Roman" w:cs="Arial"/>
          <w:noProof/>
          <w:szCs w:val="24"/>
        </w:rPr>
        <w:t>A titre d</w:t>
      </w:r>
      <w:r w:rsidR="00DE35E5">
        <w:rPr>
          <w:rFonts w:ascii="Times New Roman" w:hAnsi="Times New Roman" w:cs="Arial"/>
          <w:noProof/>
          <w:szCs w:val="24"/>
        </w:rPr>
        <w:t>'</w:t>
      </w:r>
      <w:r w:rsidRPr="00CB05A0">
        <w:rPr>
          <w:rFonts w:ascii="Times New Roman" w:hAnsi="Times New Roman" w:cs="Arial"/>
          <w:noProof/>
          <w:szCs w:val="24"/>
        </w:rPr>
        <w:t>option, la présente Recommandation admet les signaux audio de l</w:t>
      </w:r>
      <w:r w:rsidR="00DE35E5">
        <w:rPr>
          <w:rFonts w:ascii="Times New Roman" w:hAnsi="Times New Roman" w:cs="Arial"/>
          <w:noProof/>
          <w:szCs w:val="24"/>
        </w:rPr>
        <w:t>'</w:t>
      </w:r>
      <w:r w:rsidRPr="00CB05A0">
        <w:rPr>
          <w:rFonts w:ascii="Times New Roman" w:hAnsi="Times New Roman" w:cs="Arial"/>
          <w:noProof/>
          <w:szCs w:val="24"/>
        </w:rPr>
        <w:t>Audio Engineering Society (AES) synchrones ou asynchrones à des fréquences d</w:t>
      </w:r>
      <w:r w:rsidR="00DE35E5">
        <w:rPr>
          <w:rFonts w:ascii="Times New Roman" w:hAnsi="Times New Roman" w:cs="Arial"/>
          <w:noProof/>
          <w:szCs w:val="24"/>
        </w:rPr>
        <w:t>'</w:t>
      </w:r>
      <w:r w:rsidRPr="00CB05A0">
        <w:rPr>
          <w:rFonts w:ascii="Times New Roman" w:hAnsi="Times New Roman" w:cs="Arial"/>
          <w:noProof/>
          <w:szCs w:val="24"/>
        </w:rPr>
        <w:t>échantillonnage comprises entre 32 kHz et 48 kHz et à la fréquence de 96 kHz.</w:t>
      </w:r>
      <w:r w:rsidRPr="00CB05A0">
        <w:rPr>
          <w:rFonts w:ascii="Times New Roman" w:hAnsi="Times New Roman" w:cs="Arial"/>
          <w:szCs w:val="24"/>
        </w:rPr>
        <w:t xml:space="preserve"> </w:t>
      </w:r>
      <w:r w:rsidRPr="00CB05A0">
        <w:rPr>
          <w:rFonts w:ascii="Times New Roman" w:hAnsi="Times New Roman" w:cs="Arial"/>
          <w:noProof/>
          <w:szCs w:val="24"/>
        </w:rPr>
        <w:t>Les voies audio sont transmises par groupes de quatre, jusqu</w:t>
      </w:r>
      <w:r w:rsidR="00DE35E5">
        <w:rPr>
          <w:rFonts w:ascii="Times New Roman" w:hAnsi="Times New Roman" w:cs="Arial"/>
          <w:noProof/>
          <w:szCs w:val="24"/>
        </w:rPr>
        <w:t>'</w:t>
      </w:r>
      <w:r w:rsidRPr="00CB05A0">
        <w:rPr>
          <w:rFonts w:ascii="Times New Roman" w:hAnsi="Times New Roman" w:cs="Arial"/>
          <w:noProof/>
          <w:szCs w:val="24"/>
        </w:rPr>
        <w:t>à un maximum de 16 voies dans le cas d</w:t>
      </w:r>
      <w:r w:rsidR="00DE35E5">
        <w:rPr>
          <w:rFonts w:ascii="Times New Roman" w:hAnsi="Times New Roman" w:cs="Arial"/>
          <w:noProof/>
          <w:szCs w:val="24"/>
        </w:rPr>
        <w:t>'</w:t>
      </w:r>
      <w:r w:rsidRPr="00CB05A0">
        <w:rPr>
          <w:rFonts w:ascii="Times New Roman" w:hAnsi="Times New Roman" w:cs="Arial"/>
          <w:noProof/>
          <w:szCs w:val="24"/>
        </w:rPr>
        <w:t>un échantillonnage à 32 kHz, 44,1 kHz ou 48 kHz et jusqu</w:t>
      </w:r>
      <w:r w:rsidR="00DE35E5">
        <w:rPr>
          <w:rFonts w:ascii="Times New Roman" w:hAnsi="Times New Roman" w:cs="Arial"/>
          <w:noProof/>
          <w:szCs w:val="24"/>
        </w:rPr>
        <w:t>'</w:t>
      </w:r>
      <w:r w:rsidRPr="00CB05A0">
        <w:rPr>
          <w:rFonts w:ascii="Times New Roman" w:hAnsi="Times New Roman" w:cs="Arial"/>
          <w:noProof/>
          <w:szCs w:val="24"/>
        </w:rPr>
        <w:t>à un maximum de 8 voies dans le cas d</w:t>
      </w:r>
      <w:r w:rsidR="00DE35E5">
        <w:rPr>
          <w:rFonts w:ascii="Times New Roman" w:hAnsi="Times New Roman" w:cs="Arial"/>
          <w:noProof/>
          <w:szCs w:val="24"/>
        </w:rPr>
        <w:t>'</w:t>
      </w:r>
      <w:r w:rsidRPr="00CB05A0">
        <w:rPr>
          <w:rFonts w:ascii="Times New Roman" w:hAnsi="Times New Roman" w:cs="Arial"/>
          <w:noProof/>
          <w:szCs w:val="24"/>
        </w:rPr>
        <w:t>un échantillonnage à 96 kHz.</w:t>
      </w:r>
      <w:r w:rsidRPr="00CB05A0">
        <w:rPr>
          <w:rFonts w:ascii="Times New Roman" w:hAnsi="Times New Roman" w:cs="Arial"/>
          <w:szCs w:val="24"/>
        </w:rPr>
        <w:t xml:space="preserve"> </w:t>
      </w:r>
      <w:r w:rsidRPr="00CB05A0">
        <w:rPr>
          <w:rFonts w:ascii="Times New Roman" w:hAnsi="Times New Roman" w:cs="Arial"/>
          <w:noProof/>
          <w:szCs w:val="24"/>
        </w:rPr>
        <w:t>Chaque groupe est repéré par un unique identificateur de données auxiliaires.</w:t>
      </w:r>
    </w:p>
    <w:p w:rsidR="00FA6B11" w:rsidRPr="00CB05A0" w:rsidRDefault="00CB05A0" w:rsidP="005E5B91">
      <w:pPr>
        <w:rPr>
          <w:rFonts w:ascii="Times New Roman" w:hAnsi="Times New Roman" w:cs="Arial"/>
          <w:szCs w:val="24"/>
        </w:rPr>
      </w:pPr>
      <w:r w:rsidRPr="00CB05A0">
        <w:rPr>
          <w:rFonts w:ascii="Times New Roman" w:hAnsi="Times New Roman" w:cs="Arial"/>
          <w:szCs w:val="24"/>
        </w:rPr>
        <w:t>Les paquets de données audio sont multiplexés (incorporés) dans l</w:t>
      </w:r>
      <w:r w:rsidR="00DE35E5">
        <w:rPr>
          <w:rFonts w:ascii="Times New Roman" w:hAnsi="Times New Roman" w:cs="Arial"/>
          <w:szCs w:val="24"/>
        </w:rPr>
        <w:t>'</w:t>
      </w:r>
      <w:r w:rsidRPr="00CB05A0">
        <w:rPr>
          <w:rFonts w:ascii="Times New Roman" w:hAnsi="Times New Roman" w:cs="Arial"/>
          <w:szCs w:val="24"/>
        </w:rPr>
        <w:t>espace de balayage horizontal pour données auxiliaires du flux de données des composantes C</w:t>
      </w:r>
      <w:r w:rsidR="00DE35E5">
        <w:rPr>
          <w:rFonts w:ascii="Times New Roman" w:hAnsi="Times New Roman" w:cs="Arial"/>
          <w:szCs w:val="24"/>
        </w:rPr>
        <w:t>'</w:t>
      </w:r>
      <w:r w:rsidRPr="00CB05A0">
        <w:rPr>
          <w:rFonts w:ascii="Times New Roman" w:hAnsi="Times New Roman" w:cs="Arial"/>
          <w:szCs w:val="24"/>
          <w:vertAlign w:val="subscript"/>
        </w:rPr>
        <w:t>B</w:t>
      </w:r>
      <w:r w:rsidRPr="00CB05A0">
        <w:rPr>
          <w:rFonts w:ascii="Times New Roman" w:hAnsi="Times New Roman" w:cs="Arial"/>
          <w:szCs w:val="24"/>
        </w:rPr>
        <w:t>/C</w:t>
      </w:r>
      <w:r w:rsidR="00DE35E5">
        <w:rPr>
          <w:rFonts w:ascii="Times New Roman" w:hAnsi="Times New Roman" w:cs="Arial"/>
          <w:szCs w:val="24"/>
        </w:rPr>
        <w:t>'</w:t>
      </w:r>
      <w:r w:rsidRPr="00CB05A0">
        <w:rPr>
          <w:rFonts w:ascii="Times New Roman" w:hAnsi="Times New Roman" w:cs="Arial"/>
          <w:szCs w:val="24"/>
          <w:vertAlign w:val="subscript"/>
        </w:rPr>
        <w:t>R</w:t>
      </w:r>
      <w:r w:rsidRPr="00CB05A0">
        <w:rPr>
          <w:rFonts w:ascii="Times New Roman" w:hAnsi="Times New Roman" w:cs="Arial"/>
          <w:szCs w:val="24"/>
        </w:rPr>
        <w:t>, et les paquets de commande audio sont multiplexés dans l</w:t>
      </w:r>
      <w:r w:rsidR="00DE35E5">
        <w:rPr>
          <w:rFonts w:ascii="Times New Roman" w:hAnsi="Times New Roman" w:cs="Arial"/>
          <w:szCs w:val="24"/>
        </w:rPr>
        <w:t>'</w:t>
      </w:r>
      <w:r w:rsidRPr="00CB05A0">
        <w:rPr>
          <w:rFonts w:ascii="Times New Roman" w:hAnsi="Times New Roman" w:cs="Arial"/>
          <w:szCs w:val="24"/>
        </w:rPr>
        <w:t>espace de balayage horizontal pour données auxiliaires du flux de données de la composante Y. Les données multiplexées sont converties sous une forme séquentielle conformément aux interfaces numériques série de TVHD définies dans la Recommandation UIT-R BT.1120.</w:t>
      </w:r>
    </w:p>
    <w:p w:rsidR="00FA6B11" w:rsidRPr="00CB05A0" w:rsidRDefault="00CB05A0" w:rsidP="005E5B91">
      <w:pPr>
        <w:rPr>
          <w:rFonts w:ascii="Times New Roman" w:hAnsi="Times New Roman" w:cs="Arial"/>
          <w:szCs w:val="24"/>
        </w:rPr>
      </w:pPr>
      <w:r w:rsidRPr="00CB05A0">
        <w:rPr>
          <w:rFonts w:ascii="Times New Roman" w:hAnsi="Times New Roman" w:cs="Arial"/>
          <w:szCs w:val="24"/>
        </w:rPr>
        <w:t>Dans le cas des interfaces TVUHD conformes à la Recommandation UIT-R BT.2077, parties 1 et 3, la présente Recommandation s</w:t>
      </w:r>
      <w:r w:rsidR="00DE35E5">
        <w:rPr>
          <w:rFonts w:ascii="Times New Roman" w:hAnsi="Times New Roman" w:cs="Arial"/>
          <w:szCs w:val="24"/>
        </w:rPr>
        <w:t>'</w:t>
      </w:r>
      <w:r w:rsidRPr="00CB05A0">
        <w:rPr>
          <w:rFonts w:ascii="Times New Roman" w:hAnsi="Times New Roman" w:cs="Arial"/>
          <w:szCs w:val="24"/>
        </w:rPr>
        <w:t>applique au flux de données de la composante Y et au flux de données des composantes C</w:t>
      </w:r>
      <w:r w:rsidR="00DE35E5">
        <w:rPr>
          <w:rFonts w:ascii="Times New Roman" w:hAnsi="Times New Roman" w:cs="Arial"/>
          <w:szCs w:val="24"/>
        </w:rPr>
        <w:t>'</w:t>
      </w:r>
      <w:r w:rsidRPr="00CB05A0">
        <w:rPr>
          <w:rFonts w:ascii="Times New Roman" w:hAnsi="Times New Roman" w:cs="Arial"/>
          <w:szCs w:val="24"/>
          <w:vertAlign w:val="subscript"/>
        </w:rPr>
        <w:t>B</w:t>
      </w:r>
      <w:r w:rsidRPr="00CB05A0">
        <w:rPr>
          <w:rFonts w:ascii="Times New Roman" w:hAnsi="Times New Roman" w:cs="Arial"/>
          <w:szCs w:val="24"/>
        </w:rPr>
        <w:t>/C</w:t>
      </w:r>
      <w:r w:rsidR="00DE35E5">
        <w:rPr>
          <w:rFonts w:ascii="Times New Roman" w:hAnsi="Times New Roman" w:cs="Arial"/>
          <w:szCs w:val="24"/>
        </w:rPr>
        <w:t>'</w:t>
      </w:r>
      <w:r w:rsidRPr="00CB05A0">
        <w:rPr>
          <w:rFonts w:ascii="Times New Roman" w:hAnsi="Times New Roman" w:cs="Arial"/>
          <w:szCs w:val="24"/>
          <w:vertAlign w:val="subscript"/>
        </w:rPr>
        <w:t>R</w:t>
      </w:r>
      <w:r w:rsidRPr="00CB05A0">
        <w:rPr>
          <w:rFonts w:ascii="Times New Roman" w:hAnsi="Times New Roman" w:cs="Arial"/>
          <w:szCs w:val="24"/>
        </w:rPr>
        <w:t>, qui constituent l</w:t>
      </w:r>
      <w:r w:rsidR="00DE35E5">
        <w:rPr>
          <w:rFonts w:ascii="Times New Roman" w:hAnsi="Times New Roman" w:cs="Arial"/>
          <w:szCs w:val="24"/>
        </w:rPr>
        <w:t>'</w:t>
      </w:r>
      <w:r w:rsidRPr="00CB05A0">
        <w:rPr>
          <w:rFonts w:ascii="Times New Roman" w:hAnsi="Times New Roman" w:cs="Arial"/>
          <w:szCs w:val="24"/>
        </w:rPr>
        <w:t>ensemble du multiplex.</w:t>
      </w:r>
    </w:p>
    <w:p w:rsidR="00FA6B11" w:rsidRPr="00CB05A0" w:rsidRDefault="00CB05A0" w:rsidP="005E5B91">
      <w:pPr>
        <w:rPr>
          <w:rFonts w:ascii="Times New Roman" w:hAnsi="Times New Roman" w:cs="Arial"/>
          <w:szCs w:val="24"/>
        </w:rPr>
      </w:pPr>
      <w:r w:rsidRPr="00CB05A0">
        <w:rPr>
          <w:rFonts w:ascii="Times New Roman" w:hAnsi="Times New Roman" w:cs="Arial"/>
          <w:szCs w:val="24"/>
        </w:rPr>
        <w:t>Dans le cas des interfaces TVUHD conformes à la Recommandation UIT-R BT.2077, partie 2, la présente Recommandation s</w:t>
      </w:r>
      <w:r w:rsidR="00DE35E5">
        <w:rPr>
          <w:rFonts w:ascii="Times New Roman" w:hAnsi="Times New Roman" w:cs="Arial"/>
          <w:szCs w:val="24"/>
        </w:rPr>
        <w:t>'</w:t>
      </w:r>
      <w:r w:rsidRPr="00CB05A0">
        <w:rPr>
          <w:rFonts w:ascii="Times New Roman" w:hAnsi="Times New Roman" w:cs="Arial"/>
          <w:szCs w:val="24"/>
        </w:rPr>
        <w:t>applique au flux élémentaire 1 et au flux élémentaire 2 de l</w:t>
      </w:r>
      <w:r w:rsidR="00DE35E5">
        <w:rPr>
          <w:rFonts w:ascii="Times New Roman" w:hAnsi="Times New Roman" w:cs="Arial"/>
          <w:szCs w:val="24"/>
        </w:rPr>
        <w:t>'</w:t>
      </w:r>
      <w:r w:rsidRPr="00CB05A0">
        <w:rPr>
          <w:rFonts w:ascii="Times New Roman" w:hAnsi="Times New Roman" w:cs="Arial"/>
          <w:szCs w:val="24"/>
        </w:rPr>
        <w:t>interface conformément aux § 3.5 et 3.6 de la partie 2 de la Recommandation UIT-R BT.2077.</w:t>
      </w:r>
    </w:p>
    <w:p w:rsidR="00FA6B11" w:rsidRPr="00CB05A0" w:rsidRDefault="00CB05A0" w:rsidP="005E5B91">
      <w:pPr>
        <w:pStyle w:val="Heading1"/>
        <w:rPr>
          <w:rFonts w:ascii="Times New Roman" w:hAnsi="Times New Roman" w:cs="Arial"/>
          <w:szCs w:val="24"/>
        </w:rPr>
      </w:pPr>
      <w:r w:rsidRPr="00CB05A0">
        <w:rPr>
          <w:rFonts w:ascii="Times New Roman" w:hAnsi="Times New Roman" w:cs="Arial"/>
          <w:szCs w:val="24"/>
        </w:rPr>
        <w:t>2</w:t>
      </w:r>
      <w:r w:rsidRPr="00CB05A0">
        <w:rPr>
          <w:rFonts w:ascii="Times New Roman" w:hAnsi="Times New Roman" w:cs="Arial"/>
          <w:szCs w:val="24"/>
        </w:rPr>
        <w:tab/>
      </w:r>
      <w:r w:rsidRPr="00CB05A0">
        <w:rPr>
          <w:rFonts w:ascii="Times New Roman" w:hAnsi="Times New Roman" w:cs="Arial"/>
          <w:noProof/>
          <w:szCs w:val="24"/>
        </w:rPr>
        <w:t>Références</w:t>
      </w:r>
    </w:p>
    <w:p w:rsidR="00FA6B11" w:rsidRPr="00CB05A0" w:rsidRDefault="00CB05A0" w:rsidP="005E5B91">
      <w:pPr>
        <w:pStyle w:val="enumlev1"/>
        <w:rPr>
          <w:rFonts w:ascii="Times New Roman" w:hAnsi="Times New Roman" w:cs="Arial"/>
          <w:szCs w:val="24"/>
        </w:rPr>
      </w:pPr>
      <w:r w:rsidRPr="00CB05A0">
        <w:rPr>
          <w:rFonts w:ascii="Times New Roman" w:hAnsi="Times New Roman" w:cs="Arial"/>
          <w:szCs w:val="24"/>
        </w:rPr>
        <w:t>–</w:t>
      </w:r>
      <w:r w:rsidRPr="00CB05A0">
        <w:rPr>
          <w:rFonts w:ascii="Times New Roman" w:hAnsi="Times New Roman" w:cs="Arial"/>
          <w:szCs w:val="24"/>
        </w:rPr>
        <w:tab/>
      </w:r>
      <w:r w:rsidRPr="00CB05A0">
        <w:rPr>
          <w:rFonts w:ascii="Times New Roman" w:hAnsi="Times New Roman" w:cs="Arial"/>
          <w:noProof/>
          <w:szCs w:val="24"/>
        </w:rPr>
        <w:t>Recommandation UIT-R BT.709 – Valeurs des paramètres des normes de TVHD pour la production et l</w:t>
      </w:r>
      <w:r w:rsidR="00DE35E5">
        <w:rPr>
          <w:rFonts w:ascii="Times New Roman" w:hAnsi="Times New Roman" w:cs="Arial"/>
          <w:noProof/>
          <w:szCs w:val="24"/>
        </w:rPr>
        <w:t>'</w:t>
      </w:r>
      <w:r w:rsidRPr="00CB05A0">
        <w:rPr>
          <w:rFonts w:ascii="Times New Roman" w:hAnsi="Times New Roman" w:cs="Arial"/>
          <w:noProof/>
          <w:szCs w:val="24"/>
        </w:rPr>
        <w:t>échange international de programmes.</w:t>
      </w:r>
    </w:p>
    <w:p w:rsidR="00FA6B11" w:rsidRPr="00CB05A0" w:rsidRDefault="00CB05A0" w:rsidP="005E5B91">
      <w:pPr>
        <w:pStyle w:val="enumlev1"/>
        <w:rPr>
          <w:rFonts w:ascii="Times New Roman" w:hAnsi="Times New Roman" w:cs="Arial"/>
          <w:szCs w:val="24"/>
        </w:rPr>
      </w:pPr>
      <w:r w:rsidRPr="00CB05A0">
        <w:rPr>
          <w:rFonts w:ascii="Times New Roman" w:hAnsi="Times New Roman" w:cs="Arial"/>
          <w:szCs w:val="24"/>
        </w:rPr>
        <w:t>–</w:t>
      </w:r>
      <w:r w:rsidRPr="00CB05A0">
        <w:rPr>
          <w:rFonts w:ascii="Times New Roman" w:hAnsi="Times New Roman" w:cs="Arial"/>
          <w:szCs w:val="24"/>
        </w:rPr>
        <w:tab/>
      </w:r>
      <w:r w:rsidRPr="00CB05A0">
        <w:rPr>
          <w:rFonts w:ascii="Times New Roman" w:hAnsi="Times New Roman" w:cs="Arial"/>
          <w:noProof/>
          <w:szCs w:val="24"/>
        </w:rPr>
        <w:t>Recommandation UIT-R BT.1120 – Interfaces numériques pour les signaux de TVHD en studio.</w:t>
      </w:r>
    </w:p>
    <w:p w:rsidR="00FA6B11" w:rsidRPr="00CB05A0" w:rsidRDefault="00CB05A0" w:rsidP="005E5B91">
      <w:pPr>
        <w:pStyle w:val="enumlev1"/>
        <w:rPr>
          <w:rFonts w:ascii="Times New Roman" w:hAnsi="Times New Roman" w:cs="Arial"/>
          <w:szCs w:val="24"/>
        </w:rPr>
      </w:pPr>
      <w:r w:rsidRPr="00CB05A0">
        <w:rPr>
          <w:rFonts w:ascii="Times New Roman" w:hAnsi="Times New Roman" w:cs="Arial"/>
          <w:szCs w:val="24"/>
        </w:rPr>
        <w:t>–</w:t>
      </w:r>
      <w:r w:rsidRPr="00CB05A0">
        <w:rPr>
          <w:rFonts w:ascii="Times New Roman" w:hAnsi="Times New Roman" w:cs="Arial"/>
          <w:szCs w:val="24"/>
        </w:rPr>
        <w:tab/>
      </w:r>
      <w:r w:rsidRPr="00CB05A0">
        <w:rPr>
          <w:rFonts w:ascii="Times New Roman" w:hAnsi="Times New Roman" w:cs="Arial"/>
          <w:noProof/>
          <w:szCs w:val="24"/>
        </w:rPr>
        <w:t>Recommandation UIT-R BS.647 – Interface audionumérique pour les studios de radiodiffusion.</w:t>
      </w:r>
    </w:p>
    <w:p w:rsidR="00FA6B11" w:rsidRPr="00CB05A0" w:rsidRDefault="00CB05A0" w:rsidP="005E5B91">
      <w:pPr>
        <w:pStyle w:val="enumlev1"/>
        <w:rPr>
          <w:rFonts w:ascii="Times New Roman" w:hAnsi="Times New Roman" w:cs="Arial"/>
          <w:szCs w:val="24"/>
          <w:lang w:val="fr-CH"/>
        </w:rPr>
      </w:pPr>
      <w:r w:rsidRPr="00CB05A0">
        <w:rPr>
          <w:rFonts w:ascii="Times New Roman" w:hAnsi="Times New Roman" w:cs="Arial"/>
          <w:szCs w:val="24"/>
          <w:lang w:val="fr-CH"/>
        </w:rPr>
        <w:t>–</w:t>
      </w:r>
      <w:r w:rsidRPr="00CB05A0">
        <w:rPr>
          <w:rFonts w:ascii="Times New Roman" w:hAnsi="Times New Roman" w:cs="Arial"/>
          <w:szCs w:val="24"/>
          <w:lang w:val="fr-CH"/>
        </w:rPr>
        <w:tab/>
      </w:r>
      <w:r w:rsidRPr="00CB05A0">
        <w:rPr>
          <w:rFonts w:ascii="Times New Roman" w:hAnsi="Times New Roman" w:cs="Arial"/>
          <w:noProof/>
          <w:szCs w:val="24"/>
          <w:lang w:val="fr-CH"/>
        </w:rPr>
        <w:t>Recommandation UIT-R BT.2020 – Valeurs de paramètres des systèmes de télévision à ultra haute définition pour la production et l</w:t>
      </w:r>
      <w:r w:rsidR="00DE35E5">
        <w:rPr>
          <w:rFonts w:ascii="Times New Roman" w:hAnsi="Times New Roman" w:cs="Arial"/>
          <w:noProof/>
          <w:szCs w:val="24"/>
          <w:lang w:val="fr-CH"/>
        </w:rPr>
        <w:t>'</w:t>
      </w:r>
      <w:r w:rsidRPr="00CB05A0">
        <w:rPr>
          <w:rFonts w:ascii="Times New Roman" w:hAnsi="Times New Roman" w:cs="Arial"/>
          <w:noProof/>
          <w:szCs w:val="24"/>
          <w:lang w:val="fr-CH"/>
        </w:rPr>
        <w:t>échange international de programmes.</w:t>
      </w:r>
    </w:p>
    <w:p w:rsidR="00FA6B11" w:rsidRPr="00CB05A0" w:rsidRDefault="00CB05A0" w:rsidP="005E5B91">
      <w:pPr>
        <w:pStyle w:val="enumlev1"/>
        <w:rPr>
          <w:rFonts w:ascii="Times New Roman" w:hAnsi="Times New Roman" w:cs="Arial"/>
          <w:szCs w:val="24"/>
          <w:lang w:val="fr-CH"/>
        </w:rPr>
      </w:pPr>
      <w:r w:rsidRPr="00CB05A0">
        <w:rPr>
          <w:rFonts w:ascii="Times New Roman" w:hAnsi="Times New Roman" w:cs="Arial"/>
          <w:szCs w:val="24"/>
          <w:lang w:val="fr-CH"/>
        </w:rPr>
        <w:t>–</w:t>
      </w:r>
      <w:r w:rsidRPr="00CB05A0">
        <w:rPr>
          <w:rFonts w:ascii="Times New Roman" w:hAnsi="Times New Roman" w:cs="Arial"/>
          <w:szCs w:val="24"/>
          <w:lang w:val="fr-CH"/>
        </w:rPr>
        <w:tab/>
      </w:r>
      <w:r w:rsidRPr="00CB05A0">
        <w:rPr>
          <w:rFonts w:ascii="Times New Roman" w:hAnsi="Times New Roman" w:cs="Arial"/>
          <w:noProof/>
          <w:szCs w:val="24"/>
          <w:lang w:val="fr-CH"/>
        </w:rPr>
        <w:t>Recommandation UIT-R BT.2077 – Interfaces numériques série en temps réel pour les signaux de TVUHD.</w:t>
      </w:r>
    </w:p>
    <w:p w:rsidR="00FA6B11" w:rsidRPr="00CB05A0" w:rsidRDefault="00CB05A0" w:rsidP="005E5B91">
      <w:pPr>
        <w:pStyle w:val="enumlev1"/>
        <w:rPr>
          <w:rFonts w:ascii="Times New Roman" w:hAnsi="Times New Roman" w:cs="Arial"/>
          <w:szCs w:val="24"/>
          <w:lang w:val="fr-CH"/>
        </w:rPr>
      </w:pPr>
      <w:r w:rsidRPr="00CB05A0">
        <w:rPr>
          <w:rFonts w:ascii="Times New Roman" w:hAnsi="Times New Roman" w:cs="Arial"/>
          <w:szCs w:val="24"/>
          <w:lang w:val="fr-CH"/>
        </w:rPr>
        <w:t>–</w:t>
      </w:r>
      <w:r w:rsidRPr="00CB05A0">
        <w:rPr>
          <w:rFonts w:ascii="Times New Roman" w:hAnsi="Times New Roman" w:cs="Arial"/>
          <w:szCs w:val="24"/>
          <w:lang w:val="fr-CH"/>
        </w:rPr>
        <w:tab/>
      </w:r>
      <w:r w:rsidRPr="00CB05A0">
        <w:rPr>
          <w:rFonts w:ascii="Times New Roman" w:hAnsi="Times New Roman" w:cs="Arial"/>
          <w:noProof/>
          <w:szCs w:val="24"/>
          <w:lang w:val="fr-CH"/>
        </w:rPr>
        <w:t>Recommandation UIT-R BT.1364 – Format des signaux de données auxiliaires acheminés par les interfaces de studio de type en composantes numériques.</w:t>
      </w:r>
    </w:p>
    <w:p w:rsidR="00FA6B11" w:rsidRPr="00CB05A0" w:rsidRDefault="00CB05A0" w:rsidP="005E5B91">
      <w:pPr>
        <w:pStyle w:val="Heading1"/>
        <w:rPr>
          <w:rFonts w:ascii="Times New Roman" w:hAnsi="Times New Roman" w:cs="Arial"/>
          <w:szCs w:val="24"/>
        </w:rPr>
      </w:pPr>
      <w:r w:rsidRPr="00CB05A0">
        <w:rPr>
          <w:rFonts w:ascii="Times New Roman" w:hAnsi="Times New Roman" w:cs="Arial"/>
          <w:szCs w:val="24"/>
        </w:rPr>
        <w:lastRenderedPageBreak/>
        <w:t>3</w:t>
      </w:r>
      <w:r w:rsidRPr="00CB05A0">
        <w:rPr>
          <w:rFonts w:ascii="Times New Roman" w:hAnsi="Times New Roman" w:cs="Arial"/>
          <w:szCs w:val="24"/>
        </w:rPr>
        <w:tab/>
      </w:r>
      <w:r w:rsidRPr="00CB05A0">
        <w:rPr>
          <w:rFonts w:ascii="Times New Roman" w:hAnsi="Times New Roman" w:cs="Arial"/>
          <w:noProof/>
          <w:szCs w:val="24"/>
        </w:rPr>
        <w:t>Vue d</w:t>
      </w:r>
      <w:r w:rsidR="00DE35E5">
        <w:rPr>
          <w:rFonts w:ascii="Times New Roman" w:hAnsi="Times New Roman" w:cs="Arial"/>
          <w:noProof/>
          <w:szCs w:val="24"/>
        </w:rPr>
        <w:t>'</w:t>
      </w:r>
      <w:r w:rsidRPr="00CB05A0">
        <w:rPr>
          <w:rFonts w:ascii="Times New Roman" w:hAnsi="Times New Roman" w:cs="Arial"/>
          <w:noProof/>
          <w:szCs w:val="24"/>
        </w:rPr>
        <w:t>ensemble</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3.1</w:t>
      </w:r>
      <w:r w:rsidRPr="00CB05A0">
        <w:rPr>
          <w:rFonts w:ascii="Times New Roman" w:hAnsi="Times New Roman" w:cs="Arial"/>
          <w:szCs w:val="24"/>
        </w:rPr>
        <w:tab/>
      </w:r>
      <w:r w:rsidRPr="00CB05A0">
        <w:rPr>
          <w:rFonts w:ascii="Times New Roman" w:hAnsi="Times New Roman" w:cs="Arial"/>
          <w:noProof/>
          <w:szCs w:val="24"/>
        </w:rPr>
        <w:t>Les modes de transmission acheminés dans un paquet de données audio doivent être le mode à deux voies à toutes les fréquences d</w:t>
      </w:r>
      <w:r w:rsidR="00DE35E5">
        <w:rPr>
          <w:rFonts w:ascii="Times New Roman" w:hAnsi="Times New Roman" w:cs="Arial"/>
          <w:noProof/>
          <w:szCs w:val="24"/>
        </w:rPr>
        <w:t>'</w:t>
      </w:r>
      <w:r w:rsidRPr="00CB05A0">
        <w:rPr>
          <w:rFonts w:ascii="Times New Roman" w:hAnsi="Times New Roman" w:cs="Arial"/>
          <w:noProof/>
          <w:szCs w:val="24"/>
        </w:rPr>
        <w:t>échantillonnage comprises entre 32 kHz et 48 kHz et le mode à une seule voie et à fréquence d</w:t>
      </w:r>
      <w:r w:rsidR="00DE35E5">
        <w:rPr>
          <w:rFonts w:ascii="Times New Roman" w:hAnsi="Times New Roman" w:cs="Arial"/>
          <w:noProof/>
          <w:szCs w:val="24"/>
        </w:rPr>
        <w:t>'</w:t>
      </w:r>
      <w:r w:rsidRPr="00CB05A0">
        <w:rPr>
          <w:rFonts w:ascii="Times New Roman" w:hAnsi="Times New Roman" w:cs="Arial"/>
          <w:noProof/>
          <w:szCs w:val="24"/>
        </w:rPr>
        <w:t>échantillonnage double à la fréquence d</w:t>
      </w:r>
      <w:r w:rsidR="00DE35E5">
        <w:rPr>
          <w:rFonts w:ascii="Times New Roman" w:hAnsi="Times New Roman" w:cs="Arial"/>
          <w:noProof/>
          <w:szCs w:val="24"/>
        </w:rPr>
        <w:t>'</w:t>
      </w:r>
      <w:r w:rsidRPr="00CB05A0">
        <w:rPr>
          <w:rFonts w:ascii="Times New Roman" w:hAnsi="Times New Roman" w:cs="Arial"/>
          <w:noProof/>
          <w:szCs w:val="24"/>
        </w:rPr>
        <w:t>échantillonnage de 96 kHz.</w:t>
      </w:r>
      <w:r w:rsidRPr="00CB05A0">
        <w:rPr>
          <w:rFonts w:ascii="Times New Roman" w:hAnsi="Times New Roman" w:cs="Arial"/>
          <w:szCs w:val="24"/>
        </w:rPr>
        <w:t xml:space="preserve"> </w:t>
      </w:r>
      <w:r w:rsidRPr="00CB05A0">
        <w:rPr>
          <w:rFonts w:ascii="Times New Roman" w:hAnsi="Times New Roman" w:cs="Arial"/>
          <w:noProof/>
          <w:szCs w:val="24"/>
        </w:rPr>
        <w:t>Les voies de données audio 1 à 4 (CH1 à CH4) acheminent deux paires de voies audio AES (voies 1 et 2 de la paire AES1 et voies 1 et 2 de la paire AES2) dans le cas d</w:t>
      </w:r>
      <w:r w:rsidR="00DE35E5">
        <w:rPr>
          <w:rFonts w:ascii="Times New Roman" w:hAnsi="Times New Roman" w:cs="Arial"/>
          <w:noProof/>
          <w:szCs w:val="24"/>
        </w:rPr>
        <w:t>'</w:t>
      </w:r>
      <w:r w:rsidRPr="00CB05A0">
        <w:rPr>
          <w:rFonts w:ascii="Times New Roman" w:hAnsi="Times New Roman" w:cs="Arial"/>
          <w:noProof/>
          <w:szCs w:val="24"/>
        </w:rPr>
        <w:t>un échantillonnage dont la fréquence est comprise entre 32 kHz et 48 kHz.</w:t>
      </w:r>
      <w:r w:rsidRPr="00CB05A0">
        <w:rPr>
          <w:rFonts w:ascii="Times New Roman" w:hAnsi="Times New Roman" w:cs="Arial"/>
          <w:szCs w:val="24"/>
        </w:rPr>
        <w:t xml:space="preserve"> </w:t>
      </w:r>
      <w:r w:rsidRPr="00CB05A0">
        <w:rPr>
          <w:rFonts w:ascii="Times New Roman" w:hAnsi="Times New Roman" w:cs="Arial"/>
          <w:noProof/>
          <w:szCs w:val="24"/>
        </w:rPr>
        <w:t>Pour l</w:t>
      </w:r>
      <w:r w:rsidR="00DE35E5">
        <w:rPr>
          <w:rFonts w:ascii="Times New Roman" w:hAnsi="Times New Roman" w:cs="Arial"/>
          <w:noProof/>
          <w:szCs w:val="24"/>
        </w:rPr>
        <w:t>'</w:t>
      </w:r>
      <w:r w:rsidRPr="00CB05A0">
        <w:rPr>
          <w:rFonts w:ascii="Times New Roman" w:hAnsi="Times New Roman" w:cs="Arial"/>
          <w:noProof/>
          <w:szCs w:val="24"/>
        </w:rPr>
        <w:t>échantillonnage à 96 kHz, deux échantillons successifs de deux voies audio AES (1</w:t>
      </w:r>
      <w:r w:rsidRPr="00CB05A0">
        <w:rPr>
          <w:rFonts w:ascii="Times New Roman" w:hAnsi="Times New Roman" w:cs="Arial"/>
          <w:noProof/>
          <w:szCs w:val="24"/>
          <w:vertAlign w:val="superscript"/>
        </w:rPr>
        <w:t>er</w:t>
      </w:r>
      <w:r w:rsidRPr="00CB05A0">
        <w:rPr>
          <w:rFonts w:ascii="Times New Roman" w:hAnsi="Times New Roman" w:cs="Arial"/>
          <w:noProof/>
          <w:szCs w:val="24"/>
        </w:rPr>
        <w:t xml:space="preserve"> et 2</w:t>
      </w:r>
      <w:r w:rsidRPr="00CB05A0">
        <w:rPr>
          <w:rFonts w:ascii="Times New Roman" w:hAnsi="Times New Roman" w:cs="Arial"/>
          <w:noProof/>
          <w:szCs w:val="24"/>
          <w:vertAlign w:val="superscript"/>
        </w:rPr>
        <w:t>e</w:t>
      </w:r>
      <w:r w:rsidRPr="00CB05A0">
        <w:rPr>
          <w:rFonts w:ascii="Times New Roman" w:hAnsi="Times New Roman" w:cs="Arial"/>
          <w:noProof/>
          <w:szCs w:val="24"/>
        </w:rPr>
        <w:t xml:space="preserve"> échantillon de la voie 1 de la paire AES1 et 1</w:t>
      </w:r>
      <w:r w:rsidRPr="00CB05A0">
        <w:rPr>
          <w:rFonts w:ascii="Times New Roman" w:hAnsi="Times New Roman" w:cs="Arial"/>
          <w:noProof/>
          <w:szCs w:val="24"/>
          <w:vertAlign w:val="superscript"/>
        </w:rPr>
        <w:t>er</w:t>
      </w:r>
      <w:r w:rsidRPr="00CB05A0">
        <w:rPr>
          <w:rFonts w:ascii="Times New Roman" w:hAnsi="Times New Roman" w:cs="Arial"/>
          <w:noProof/>
          <w:szCs w:val="24"/>
        </w:rPr>
        <w:t xml:space="preserve"> et 2</w:t>
      </w:r>
      <w:r w:rsidRPr="00CB05A0">
        <w:rPr>
          <w:rFonts w:ascii="Times New Roman" w:hAnsi="Times New Roman" w:cs="Arial"/>
          <w:noProof/>
          <w:szCs w:val="24"/>
          <w:vertAlign w:val="superscript"/>
        </w:rPr>
        <w:t>e</w:t>
      </w:r>
      <w:r w:rsidRPr="00CB05A0">
        <w:rPr>
          <w:rFonts w:ascii="Times New Roman" w:hAnsi="Times New Roman" w:cs="Arial"/>
          <w:noProof/>
          <w:szCs w:val="24"/>
        </w:rPr>
        <w:t xml:space="preserve"> échantillon de la voie 1 de la paire AES2) doivent être acheminés.</w:t>
      </w:r>
      <w:r w:rsidRPr="00CB05A0">
        <w:rPr>
          <w:rFonts w:ascii="Times New Roman" w:hAnsi="Times New Roman" w:cs="Arial"/>
          <w:szCs w:val="24"/>
        </w:rPr>
        <w:t xml:space="preserve"> </w:t>
      </w:r>
    </w:p>
    <w:p w:rsidR="00FA6B11" w:rsidRDefault="00CB05A0" w:rsidP="005E5B91">
      <w:pPr>
        <w:rPr>
          <w:rFonts w:ascii="Times New Roman" w:hAnsi="Times New Roman" w:cs="Arial"/>
          <w:noProof/>
          <w:szCs w:val="24"/>
        </w:rPr>
      </w:pPr>
      <w:r w:rsidRPr="00CB05A0">
        <w:rPr>
          <w:rFonts w:ascii="Times New Roman" w:hAnsi="Times New Roman" w:cs="Arial"/>
          <w:b/>
          <w:szCs w:val="24"/>
        </w:rPr>
        <w:t>3.2</w:t>
      </w:r>
      <w:r w:rsidRPr="00CB05A0">
        <w:rPr>
          <w:rFonts w:ascii="Times New Roman" w:hAnsi="Times New Roman" w:cs="Arial"/>
          <w:b/>
          <w:szCs w:val="24"/>
        </w:rPr>
        <w:tab/>
      </w:r>
      <w:r w:rsidRPr="00CB05A0">
        <w:rPr>
          <w:rFonts w:ascii="Times New Roman" w:hAnsi="Times New Roman" w:cs="Arial"/>
          <w:noProof/>
          <w:szCs w:val="24"/>
        </w:rPr>
        <w:t>Les données audio échantillonnées à 32 kHz, 44,1 kHz ou 48 kHz, qui sont issues de deux paires de voies doivent être configurées en un paquet de données audio comme représenté sur la Fig. 1.</w:t>
      </w:r>
      <w:r w:rsidRPr="00CB05A0">
        <w:rPr>
          <w:rFonts w:ascii="Times New Roman" w:hAnsi="Times New Roman" w:cs="Arial"/>
          <w:szCs w:val="24"/>
        </w:rPr>
        <w:t xml:space="preserve"> </w:t>
      </w:r>
      <w:r w:rsidRPr="00CB05A0">
        <w:rPr>
          <w:rFonts w:ascii="Times New Roman" w:hAnsi="Times New Roman" w:cs="Arial"/>
          <w:noProof/>
          <w:szCs w:val="24"/>
        </w:rPr>
        <w:t>Les deux voies d</w:t>
      </w:r>
      <w:r w:rsidR="00DE35E5">
        <w:rPr>
          <w:rFonts w:ascii="Times New Roman" w:hAnsi="Times New Roman" w:cs="Arial"/>
          <w:noProof/>
          <w:szCs w:val="24"/>
        </w:rPr>
        <w:t>'</w:t>
      </w:r>
      <w:r w:rsidRPr="00CB05A0">
        <w:rPr>
          <w:rFonts w:ascii="Times New Roman" w:hAnsi="Times New Roman" w:cs="Arial"/>
          <w:noProof/>
          <w:szCs w:val="24"/>
        </w:rPr>
        <w:t>une même paire sont issues de la même source audio AES.</w:t>
      </w:r>
      <w:r w:rsidRPr="00CB05A0">
        <w:rPr>
          <w:rFonts w:ascii="Times New Roman" w:hAnsi="Times New Roman" w:cs="Arial"/>
          <w:szCs w:val="24"/>
        </w:rPr>
        <w:t xml:space="preserve"> </w:t>
      </w:r>
      <w:r w:rsidRPr="00CB05A0">
        <w:rPr>
          <w:rFonts w:ascii="Times New Roman" w:hAnsi="Times New Roman" w:cs="Arial"/>
          <w:noProof/>
          <w:szCs w:val="24"/>
        </w:rPr>
        <w:t>Le nombre d</w:t>
      </w:r>
      <w:r w:rsidR="00DE35E5">
        <w:rPr>
          <w:rFonts w:ascii="Times New Roman" w:hAnsi="Times New Roman" w:cs="Arial"/>
          <w:noProof/>
          <w:szCs w:val="24"/>
        </w:rPr>
        <w:t>'</w:t>
      </w:r>
      <w:r w:rsidRPr="00CB05A0">
        <w:rPr>
          <w:rFonts w:ascii="Times New Roman" w:hAnsi="Times New Roman" w:cs="Arial"/>
          <w:noProof/>
          <w:szCs w:val="24"/>
        </w:rPr>
        <w:t>échantillons par voie, utilisés pour un même paquet de données audio, doit être constant et égal à 1. Le nombre de paquets de données audio dans un groupe donné doit être inférieur ou égal à Na dans un bloc de données auxiliaires horizontales.</w:t>
      </w:r>
      <w:r w:rsidRPr="00CB05A0">
        <w:rPr>
          <w:rFonts w:ascii="Times New Roman" w:hAnsi="Times New Roman" w:cs="Arial"/>
          <w:szCs w:val="24"/>
        </w:rPr>
        <w:t xml:space="preserve"> </w:t>
      </w:r>
      <w:r w:rsidRPr="00CB05A0">
        <w:rPr>
          <w:rFonts w:ascii="Times New Roman" w:hAnsi="Times New Roman" w:cs="Arial"/>
          <w:noProof/>
          <w:szCs w:val="24"/>
        </w:rPr>
        <w:t>Voir le § 4.3.3.</w:t>
      </w:r>
    </w:p>
    <w:p w:rsidR="00F607A0" w:rsidRPr="00F607A0" w:rsidRDefault="00F607A0" w:rsidP="00F607A0">
      <w:pPr>
        <w:pStyle w:val="FigureNo"/>
        <w:rPr>
          <w:rFonts w:ascii="Times New Roman" w:hAnsi="Times New Roman" w:cs="Arial"/>
          <w:szCs w:val="24"/>
        </w:rPr>
      </w:pPr>
      <w:r w:rsidRPr="00F607A0">
        <w:rPr>
          <w:rFonts w:ascii="Times New Roman" w:hAnsi="Times New Roman" w:cs="Arial"/>
          <w:snapToGrid/>
          <w:szCs w:val="24"/>
          <w:lang w:val="fr-CH" w:eastAsia="en-US"/>
        </w:rPr>
        <w:t>FIGURE 1</w:t>
      </w:r>
    </w:p>
    <w:p w:rsidR="00F607A0" w:rsidRPr="00CB05A0" w:rsidRDefault="00F607A0" w:rsidP="00F607A0">
      <w:pPr>
        <w:pStyle w:val="Figuretitle"/>
      </w:pPr>
      <w:r w:rsidRPr="00F607A0">
        <w:t xml:space="preserve">Relation entre données audio </w:t>
      </w:r>
      <w:r>
        <w:t xml:space="preserve">AES et paquets de données audio </w:t>
      </w:r>
      <w:r w:rsidRPr="00F607A0">
        <w:t xml:space="preserve">à des fréquences </w:t>
      </w:r>
      <w:r>
        <w:br/>
      </w:r>
      <w:r w:rsidRPr="00F607A0">
        <w:t>d</w:t>
      </w:r>
      <w:r w:rsidR="00DE35E5">
        <w:t>'</w:t>
      </w:r>
      <w:r w:rsidRPr="00F607A0">
        <w:t>échantillonnage de 32 kHz, 44,1 kHz ou 48 kHz</w:t>
      </w:r>
    </w:p>
    <w:p w:rsidR="00FA6B11" w:rsidRPr="00CB05A0" w:rsidRDefault="00F607A0" w:rsidP="00AA7487">
      <w:pPr>
        <w:pStyle w:val="Figure"/>
      </w:pPr>
      <w:r w:rsidRPr="00CB05A0">
        <w:object w:dxaOrig="7275" w:dyaOrig="7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387.4pt" o:ole="">
            <v:imagedata r:id="rId17" o:title=""/>
          </v:shape>
          <o:OLEObject Type="Embed" ProgID="CorelDRAW.Graphic.14" ShapeID="_x0000_i1025" DrawAspect="Content" ObjectID="_1562763513" r:id="rId18"/>
        </w:object>
      </w:r>
    </w:p>
    <w:p w:rsidR="00FA6B11" w:rsidRDefault="00CB05A0" w:rsidP="005E5B91">
      <w:pPr>
        <w:pStyle w:val="Normalaftertitle"/>
        <w:rPr>
          <w:rFonts w:ascii="Times New Roman" w:hAnsi="Times New Roman" w:cs="Arial"/>
          <w:szCs w:val="24"/>
        </w:rPr>
      </w:pPr>
      <w:r w:rsidRPr="00CB05A0">
        <w:rPr>
          <w:rFonts w:ascii="Times New Roman" w:hAnsi="Times New Roman" w:cs="Arial"/>
          <w:b/>
          <w:szCs w:val="24"/>
        </w:rPr>
        <w:lastRenderedPageBreak/>
        <w:t>3.3</w:t>
      </w:r>
      <w:r w:rsidRPr="00CB05A0">
        <w:rPr>
          <w:rFonts w:ascii="Times New Roman" w:hAnsi="Times New Roman" w:cs="Arial"/>
          <w:szCs w:val="24"/>
        </w:rPr>
        <w:tab/>
      </w:r>
      <w:r w:rsidR="008D6BA3">
        <w:rPr>
          <w:rFonts w:ascii="Times New Roman" w:hAnsi="Times New Roman" w:cs="Arial"/>
          <w:noProof/>
          <w:szCs w:val="24"/>
        </w:rPr>
        <w:t>La Figure</w:t>
      </w:r>
      <w:r w:rsidRPr="00CB05A0">
        <w:rPr>
          <w:rFonts w:ascii="Times New Roman" w:hAnsi="Times New Roman" w:cs="Arial"/>
          <w:noProof/>
          <w:szCs w:val="24"/>
        </w:rPr>
        <w:t xml:space="preserve"> 2 représente le paquet de données audio à la fréquence d</w:t>
      </w:r>
      <w:r w:rsidR="00DE35E5">
        <w:rPr>
          <w:rFonts w:ascii="Times New Roman" w:hAnsi="Times New Roman" w:cs="Arial"/>
          <w:noProof/>
          <w:szCs w:val="24"/>
        </w:rPr>
        <w:t>'</w:t>
      </w:r>
      <w:r w:rsidR="008D6BA3">
        <w:rPr>
          <w:rFonts w:ascii="Times New Roman" w:hAnsi="Times New Roman" w:cs="Arial"/>
          <w:noProof/>
          <w:szCs w:val="24"/>
        </w:rPr>
        <w:t>échantillonnage de </w:t>
      </w:r>
      <w:r w:rsidRPr="00CB05A0">
        <w:rPr>
          <w:rFonts w:ascii="Times New Roman" w:hAnsi="Times New Roman" w:cs="Arial"/>
          <w:noProof/>
          <w:szCs w:val="24"/>
        </w:rPr>
        <w:t>96 kHz.</w:t>
      </w:r>
      <w:r w:rsidRPr="00CB05A0">
        <w:rPr>
          <w:rFonts w:ascii="Times New Roman" w:hAnsi="Times New Roman" w:cs="Arial"/>
          <w:szCs w:val="24"/>
        </w:rPr>
        <w:t xml:space="preserve"> </w:t>
      </w:r>
      <w:r w:rsidRPr="00CB05A0">
        <w:rPr>
          <w:rFonts w:ascii="Times New Roman" w:hAnsi="Times New Roman" w:cs="Arial"/>
          <w:noProof/>
          <w:szCs w:val="24"/>
        </w:rPr>
        <w:t>Les sous-trames AES 1 et 2 acheminent des échantillons successifs du même signal audio AES.</w:t>
      </w:r>
      <w:r w:rsidRPr="00CB05A0">
        <w:rPr>
          <w:rFonts w:ascii="Times New Roman" w:hAnsi="Times New Roman" w:cs="Arial"/>
          <w:szCs w:val="24"/>
        </w:rPr>
        <w:t xml:space="preserve"> </w:t>
      </w:r>
      <w:r w:rsidRPr="00CB05A0">
        <w:rPr>
          <w:rFonts w:ascii="Times New Roman" w:hAnsi="Times New Roman" w:cs="Arial"/>
          <w:noProof/>
          <w:szCs w:val="24"/>
        </w:rPr>
        <w:t>Les deux voies doivent être issues de la même source audio AES.</w:t>
      </w:r>
      <w:r w:rsidRPr="00CB05A0">
        <w:rPr>
          <w:rFonts w:ascii="Times New Roman" w:hAnsi="Times New Roman" w:cs="Arial"/>
          <w:szCs w:val="24"/>
        </w:rPr>
        <w:t xml:space="preserve"> </w:t>
      </w:r>
      <w:r w:rsidRPr="00CB05A0">
        <w:rPr>
          <w:rFonts w:ascii="Times New Roman" w:hAnsi="Times New Roman" w:cs="Arial"/>
          <w:noProof/>
          <w:szCs w:val="24"/>
        </w:rPr>
        <w:t>Le nombre d</w:t>
      </w:r>
      <w:r w:rsidR="00DE35E5">
        <w:rPr>
          <w:rFonts w:ascii="Times New Roman" w:hAnsi="Times New Roman" w:cs="Arial"/>
          <w:noProof/>
          <w:szCs w:val="24"/>
        </w:rPr>
        <w:t>'</w:t>
      </w:r>
      <w:r w:rsidRPr="00CB05A0">
        <w:rPr>
          <w:rFonts w:ascii="Times New Roman" w:hAnsi="Times New Roman" w:cs="Arial"/>
          <w:noProof/>
          <w:szCs w:val="24"/>
        </w:rPr>
        <w:t>échantillons par voie, utilisés pour un même paquet de données audio, doit être constant et égal à 2. Le nombre de paquets de données audio dans un groupe donné est inférieur ou égal à Na/2 dans un bloc de données auxiliaires horizontales.</w:t>
      </w:r>
      <w:r w:rsidRPr="00CB05A0">
        <w:rPr>
          <w:rFonts w:ascii="Times New Roman" w:hAnsi="Times New Roman" w:cs="Arial"/>
          <w:szCs w:val="24"/>
        </w:rPr>
        <w:t xml:space="preserve"> </w:t>
      </w:r>
    </w:p>
    <w:p w:rsidR="00F607A0" w:rsidRPr="00F607A0" w:rsidRDefault="00F607A0" w:rsidP="00F607A0">
      <w:pPr>
        <w:pStyle w:val="FigureNo"/>
        <w:rPr>
          <w:rFonts w:ascii="Times New Roman" w:hAnsi="Times New Roman" w:cs="Arial"/>
          <w:sz w:val="16"/>
          <w:szCs w:val="24"/>
        </w:rPr>
      </w:pPr>
      <w:r w:rsidRPr="00F607A0">
        <w:rPr>
          <w:rFonts w:ascii="Times New Roman" w:hAnsi="Times New Roman" w:cs="Arial"/>
          <w:szCs w:val="28"/>
        </w:rPr>
        <w:t>FIGURE 2</w:t>
      </w:r>
    </w:p>
    <w:p w:rsidR="00F607A0" w:rsidRPr="00F607A0" w:rsidRDefault="00F607A0" w:rsidP="00F607A0">
      <w:pPr>
        <w:pStyle w:val="Figuretitle"/>
      </w:pPr>
      <w:r w:rsidRPr="00F607A0">
        <w:t>Relation entre données audio AES et paquets de données audio à la fréquence d</w:t>
      </w:r>
      <w:r w:rsidR="00DE35E5">
        <w:t>'</w:t>
      </w:r>
      <w:r w:rsidRPr="00F607A0">
        <w:t>échantillonnage de 96 kHz</w:t>
      </w:r>
    </w:p>
    <w:p w:rsidR="00FA6B11" w:rsidRPr="00CB05A0" w:rsidRDefault="00F607A0" w:rsidP="005E5B91">
      <w:pPr>
        <w:pStyle w:val="FigureNo"/>
        <w:rPr>
          <w:rFonts w:ascii="Times New Roman" w:hAnsi="Times New Roman" w:cs="Arial"/>
          <w:sz w:val="16"/>
          <w:szCs w:val="24"/>
        </w:rPr>
      </w:pPr>
      <w:r w:rsidRPr="00CB05A0">
        <w:rPr>
          <w:rFonts w:ascii="Times New Roman" w:hAnsi="Times New Roman" w:cs="Arial"/>
          <w:szCs w:val="24"/>
        </w:rPr>
        <w:object w:dxaOrig="7275" w:dyaOrig="7845">
          <v:shape id="_x0000_i1026" type="#_x0000_t75" style="width:5in;height:388.5pt" o:ole="">
            <v:imagedata r:id="rId19" o:title=""/>
          </v:shape>
          <o:OLEObject Type="Embed" ProgID="CorelDRAW.Graphic.14" ShapeID="_x0000_i1026" DrawAspect="Content" ObjectID="_1562763514" r:id="rId20"/>
        </w:object>
      </w:r>
    </w:p>
    <w:p w:rsidR="00FA6B11" w:rsidRPr="00CB05A0" w:rsidRDefault="00CB05A0" w:rsidP="005E5B91">
      <w:pPr>
        <w:pStyle w:val="Normalaftertitle"/>
        <w:rPr>
          <w:rFonts w:ascii="Times New Roman" w:hAnsi="Times New Roman" w:cs="Arial"/>
          <w:szCs w:val="24"/>
        </w:rPr>
      </w:pPr>
      <w:r w:rsidRPr="00CB05A0">
        <w:rPr>
          <w:rFonts w:ascii="Times New Roman" w:hAnsi="Times New Roman" w:cs="Arial"/>
          <w:b/>
          <w:szCs w:val="24"/>
        </w:rPr>
        <w:t>3.4</w:t>
      </w:r>
      <w:r w:rsidRPr="00CB05A0">
        <w:rPr>
          <w:rFonts w:ascii="Times New Roman" w:hAnsi="Times New Roman" w:cs="Arial"/>
          <w:szCs w:val="24"/>
        </w:rPr>
        <w:tab/>
      </w:r>
      <w:r w:rsidRPr="00CB05A0">
        <w:rPr>
          <w:rFonts w:ascii="Times New Roman" w:hAnsi="Times New Roman" w:cs="Arial"/>
          <w:noProof/>
          <w:szCs w:val="24"/>
        </w:rPr>
        <w:t>Deux types de paquets de données auxiliaires, transportant des informations audio AES, sont définis dans la présente Recommandation.</w:t>
      </w:r>
      <w:r w:rsidRPr="00CB05A0">
        <w:rPr>
          <w:rFonts w:ascii="Times New Roman" w:hAnsi="Times New Roman" w:cs="Arial"/>
          <w:szCs w:val="24"/>
        </w:rPr>
        <w:t xml:space="preserve"> </w:t>
      </w:r>
      <w:r w:rsidRPr="00CB05A0">
        <w:rPr>
          <w:rFonts w:ascii="Times New Roman" w:hAnsi="Times New Roman" w:cs="Arial"/>
          <w:noProof/>
          <w:szCs w:val="24"/>
        </w:rPr>
        <w:t>Chaque paquet de données audio doit acheminer toutes les informations contenues dans le flux binaire AES.</w:t>
      </w:r>
      <w:r w:rsidRPr="00CB05A0">
        <w:rPr>
          <w:rFonts w:ascii="Times New Roman" w:hAnsi="Times New Roman" w:cs="Arial"/>
          <w:szCs w:val="24"/>
        </w:rPr>
        <w:t xml:space="preserve"> </w:t>
      </w:r>
      <w:r w:rsidRPr="00CB05A0">
        <w:rPr>
          <w:rFonts w:ascii="Times New Roman" w:hAnsi="Times New Roman" w:cs="Arial"/>
          <w:noProof/>
          <w:szCs w:val="24"/>
        </w:rPr>
        <w:t>Le paquet de données audio doit être situé dans l</w:t>
      </w:r>
      <w:r w:rsidR="00DE35E5">
        <w:rPr>
          <w:rFonts w:ascii="Times New Roman" w:hAnsi="Times New Roman" w:cs="Arial"/>
          <w:noProof/>
          <w:szCs w:val="24"/>
        </w:rPr>
        <w:t>'</w:t>
      </w:r>
      <w:r w:rsidRPr="00CB05A0">
        <w:rPr>
          <w:rFonts w:ascii="Times New Roman" w:hAnsi="Times New Roman" w:cs="Arial"/>
          <w:noProof/>
          <w:szCs w:val="24"/>
        </w:rPr>
        <w:t>espace pour données auxiliaires horizontales du flux de données C</w:t>
      </w:r>
      <w:r w:rsidR="00DE35E5">
        <w:rPr>
          <w:rFonts w:ascii="Times New Roman" w:hAnsi="Times New Roman" w:cs="Arial"/>
          <w:noProof/>
          <w:szCs w:val="24"/>
        </w:rPr>
        <w:t>'</w:t>
      </w:r>
      <w:r w:rsidRPr="00CB05A0">
        <w:rPr>
          <w:rFonts w:ascii="Times New Roman" w:hAnsi="Times New Roman" w:cs="Arial"/>
          <w:noProof/>
          <w:szCs w:val="24"/>
          <w:vertAlign w:val="subscript"/>
        </w:rPr>
        <w:t>B</w:t>
      </w:r>
      <w:r w:rsidRPr="00CB05A0">
        <w:rPr>
          <w:rFonts w:ascii="Times New Roman" w:hAnsi="Times New Roman" w:cs="Arial"/>
          <w:noProof/>
          <w:szCs w:val="24"/>
        </w:rPr>
        <w:t>/C</w:t>
      </w:r>
      <w:r w:rsidR="00DE35E5">
        <w:rPr>
          <w:rFonts w:ascii="Times New Roman" w:hAnsi="Times New Roman" w:cs="Arial"/>
          <w:noProof/>
          <w:szCs w:val="24"/>
        </w:rPr>
        <w:t>'</w:t>
      </w:r>
      <w:r w:rsidRPr="00CB05A0">
        <w:rPr>
          <w:rFonts w:ascii="Times New Roman" w:hAnsi="Times New Roman" w:cs="Arial"/>
          <w:noProof/>
          <w:szCs w:val="24"/>
          <w:vertAlign w:val="subscript"/>
        </w:rPr>
        <w:t>R</w:t>
      </w:r>
      <w:r w:rsidRPr="00CB05A0">
        <w:rPr>
          <w:rFonts w:ascii="Times New Roman" w:hAnsi="Times New Roman" w:cs="Arial"/>
          <w:noProof/>
          <w:szCs w:val="24"/>
        </w:rPr>
        <w:t>. Un paquet de commande audio doit être transmis une fois par balayage dans un système à balayage entrelacé et une fois par trame dans un système à balayage progressif dans l</w:t>
      </w:r>
      <w:r w:rsidR="00DE35E5">
        <w:rPr>
          <w:rFonts w:ascii="Times New Roman" w:hAnsi="Times New Roman" w:cs="Arial"/>
          <w:noProof/>
          <w:szCs w:val="24"/>
        </w:rPr>
        <w:t>'</w:t>
      </w:r>
      <w:r w:rsidRPr="00CB05A0">
        <w:rPr>
          <w:rFonts w:ascii="Times New Roman" w:hAnsi="Times New Roman" w:cs="Arial"/>
          <w:noProof/>
          <w:szCs w:val="24"/>
        </w:rPr>
        <w:t>espace pour données auxiliaires horizontales de la deuxième ligne après le point de commutation du flux de données Y.</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3.5</w:t>
      </w:r>
      <w:r w:rsidRPr="00CB05A0">
        <w:rPr>
          <w:rFonts w:ascii="Times New Roman" w:hAnsi="Times New Roman" w:cs="Arial"/>
          <w:szCs w:val="24"/>
        </w:rPr>
        <w:tab/>
      </w:r>
      <w:r w:rsidRPr="00CB05A0">
        <w:rPr>
          <w:rFonts w:ascii="Times New Roman" w:hAnsi="Times New Roman" w:cs="Arial"/>
          <w:noProof/>
          <w:szCs w:val="24"/>
        </w:rPr>
        <w:t>Des identificateurs de données doivent être définis pour quatre paquets distincts d</w:t>
      </w:r>
      <w:r w:rsidR="00DE35E5">
        <w:rPr>
          <w:rFonts w:ascii="Times New Roman" w:hAnsi="Times New Roman" w:cs="Arial"/>
          <w:noProof/>
          <w:szCs w:val="24"/>
        </w:rPr>
        <w:t>'</w:t>
      </w:r>
      <w:r w:rsidRPr="00CB05A0">
        <w:rPr>
          <w:rFonts w:ascii="Times New Roman" w:hAnsi="Times New Roman" w:cs="Arial"/>
          <w:noProof/>
          <w:szCs w:val="24"/>
        </w:rPr>
        <w:t>un même type de paquet, ce qui permet jusqu</w:t>
      </w:r>
      <w:r w:rsidR="00DE35E5">
        <w:rPr>
          <w:rFonts w:ascii="Times New Roman" w:hAnsi="Times New Roman" w:cs="Arial"/>
          <w:noProof/>
          <w:szCs w:val="24"/>
        </w:rPr>
        <w:t>'</w:t>
      </w:r>
      <w:r w:rsidRPr="00CB05A0">
        <w:rPr>
          <w:rFonts w:ascii="Times New Roman" w:hAnsi="Times New Roman" w:cs="Arial"/>
          <w:noProof/>
          <w:szCs w:val="24"/>
        </w:rPr>
        <w:t>à huit paires de voies.</w:t>
      </w:r>
      <w:r w:rsidRPr="00CB05A0">
        <w:rPr>
          <w:rFonts w:ascii="Times New Roman" w:hAnsi="Times New Roman" w:cs="Arial"/>
          <w:szCs w:val="24"/>
        </w:rPr>
        <w:t xml:space="preserve"> </w:t>
      </w:r>
      <w:r w:rsidRPr="00CB05A0">
        <w:rPr>
          <w:rFonts w:ascii="Times New Roman" w:hAnsi="Times New Roman" w:cs="Arial"/>
          <w:noProof/>
          <w:szCs w:val="24"/>
        </w:rPr>
        <w:t>Dans l</w:t>
      </w:r>
      <w:r w:rsidR="00DE35E5">
        <w:rPr>
          <w:rFonts w:ascii="Times New Roman" w:hAnsi="Times New Roman" w:cs="Arial"/>
          <w:noProof/>
          <w:szCs w:val="24"/>
        </w:rPr>
        <w:t>'</w:t>
      </w:r>
      <w:r w:rsidRPr="00CB05A0">
        <w:rPr>
          <w:rFonts w:ascii="Times New Roman" w:hAnsi="Times New Roman" w:cs="Arial"/>
          <w:noProof/>
          <w:szCs w:val="24"/>
        </w:rPr>
        <w:t xml:space="preserve">Annexe 1 de la présente Recommandation, les groupes audio sont numérotés de 1 à 4 et les voies de 1 à 16. Les voies 1 à 4 </w:t>
      </w:r>
      <w:r w:rsidRPr="00CB05A0">
        <w:rPr>
          <w:rFonts w:ascii="Times New Roman" w:hAnsi="Times New Roman" w:cs="Arial"/>
          <w:noProof/>
          <w:szCs w:val="24"/>
        </w:rPr>
        <w:lastRenderedPageBreak/>
        <w:t>sont dans le groupe 1, les voies 5 à 8 dans le groupe 2, etc. Le Tableau 2 définit la relation qui existe entre les voies 1 à 4 (CH1~CH4) (UDW2~UDW17) du paquet de données audio et le numéro de voie/d</w:t>
      </w:r>
      <w:r w:rsidR="00DE35E5">
        <w:rPr>
          <w:rFonts w:ascii="Times New Roman" w:hAnsi="Times New Roman" w:cs="Arial"/>
          <w:noProof/>
          <w:szCs w:val="24"/>
        </w:rPr>
        <w:t>'</w:t>
      </w:r>
      <w:r w:rsidRPr="00CB05A0">
        <w:rPr>
          <w:rFonts w:ascii="Times New Roman" w:hAnsi="Times New Roman" w:cs="Arial"/>
          <w:noProof/>
          <w:szCs w:val="24"/>
        </w:rPr>
        <w:t>échantillon lorsque l</w:t>
      </w:r>
      <w:r w:rsidR="00DE35E5">
        <w:rPr>
          <w:rFonts w:ascii="Times New Roman" w:hAnsi="Times New Roman" w:cs="Arial"/>
          <w:noProof/>
          <w:szCs w:val="24"/>
        </w:rPr>
        <w:t>'</w:t>
      </w:r>
      <w:r w:rsidRPr="00CB05A0">
        <w:rPr>
          <w:rFonts w:ascii="Times New Roman" w:hAnsi="Times New Roman" w:cs="Arial"/>
          <w:noProof/>
          <w:szCs w:val="24"/>
        </w:rPr>
        <w:t>échantillonnage est effectué respectivement à des fréquences comprises entre 32 kHz et 48</w:t>
      </w:r>
      <w:r w:rsidRPr="00CB05A0">
        <w:rPr>
          <w:rFonts w:ascii="MS Mincho" w:eastAsia="MS Mincho" w:hAnsi="Times New Roman" w:cs="Arial"/>
          <w:noProof/>
          <w:szCs w:val="24"/>
        </w:rPr>
        <w:t> </w:t>
      </w:r>
      <w:r w:rsidRPr="00CB05A0">
        <w:rPr>
          <w:rFonts w:ascii="Times New Roman" w:hAnsi="Times New Roman" w:cs="Arial"/>
          <w:noProof/>
          <w:szCs w:val="24"/>
        </w:rPr>
        <w:t>kHz et à 96 kHz.</w:t>
      </w:r>
    </w:p>
    <w:p w:rsidR="00FA6B11" w:rsidRPr="00CB05A0" w:rsidRDefault="00CB05A0" w:rsidP="005E5B91">
      <w:pPr>
        <w:rPr>
          <w:rFonts w:ascii="MS Mincho" w:eastAsia="MS Mincho" w:hAnsi="Times New Roman" w:cs="Arial"/>
          <w:szCs w:val="24"/>
        </w:rPr>
      </w:pPr>
      <w:r w:rsidRPr="00CB05A0">
        <w:rPr>
          <w:rFonts w:ascii="Times New Roman" w:hAnsi="Times New Roman" w:cs="Arial"/>
          <w:b/>
          <w:szCs w:val="24"/>
        </w:rPr>
        <w:t>3.6</w:t>
      </w:r>
      <w:r w:rsidRPr="00CB05A0">
        <w:rPr>
          <w:rFonts w:ascii="Times New Roman" w:hAnsi="Times New Roman" w:cs="Arial"/>
          <w:szCs w:val="24"/>
        </w:rPr>
        <w:tab/>
        <w:t>Le paquet de données audio et le paquet de commande audio doivent être situés dans l</w:t>
      </w:r>
      <w:r w:rsidR="00DE35E5">
        <w:rPr>
          <w:rFonts w:ascii="Times New Roman" w:hAnsi="Times New Roman" w:cs="Arial"/>
          <w:szCs w:val="24"/>
        </w:rPr>
        <w:t>'</w:t>
      </w:r>
      <w:r w:rsidRPr="00CB05A0">
        <w:rPr>
          <w:rFonts w:ascii="Times New Roman" w:hAnsi="Times New Roman" w:cs="Arial"/>
          <w:szCs w:val="24"/>
        </w:rPr>
        <w:t>espace H-ANC de transport de la Recommandation UIT-R BT.1120 qui est égal à 268 intervalles d</w:t>
      </w:r>
      <w:r w:rsidR="00DE35E5">
        <w:rPr>
          <w:rFonts w:ascii="Times New Roman" w:hAnsi="Times New Roman" w:cs="Arial"/>
          <w:szCs w:val="24"/>
        </w:rPr>
        <w:t>'</w:t>
      </w:r>
      <w:r w:rsidRPr="00CB05A0">
        <w:rPr>
          <w:rFonts w:ascii="Times New Roman" w:hAnsi="Times New Roman" w:cs="Arial"/>
          <w:szCs w:val="24"/>
        </w:rPr>
        <w:t>échantillons vidéo à une fréquence de trames vidéo de 30 Hz.</w:t>
      </w:r>
    </w:p>
    <w:p w:rsidR="00FA6B11" w:rsidRPr="00CB05A0" w:rsidRDefault="00CB05A0" w:rsidP="005E5B91">
      <w:pPr>
        <w:pStyle w:val="TableNo"/>
        <w:rPr>
          <w:rFonts w:ascii="Times New Roman" w:hAnsi="Times New Roman" w:cs="Arial"/>
          <w:szCs w:val="24"/>
        </w:rPr>
      </w:pPr>
      <w:r w:rsidRPr="00CB05A0">
        <w:rPr>
          <w:rFonts w:ascii="Times New Roman" w:hAnsi="Times New Roman" w:cs="Arial"/>
          <w:noProof/>
          <w:szCs w:val="24"/>
        </w:rPr>
        <w:t>TABLEAU  2</w:t>
      </w:r>
    </w:p>
    <w:p w:rsidR="00FA6B11" w:rsidRPr="00CB05A0" w:rsidRDefault="00CB05A0" w:rsidP="005E5B91">
      <w:pPr>
        <w:pStyle w:val="Tabletitle"/>
        <w:rPr>
          <w:rFonts w:ascii="Times New Roman" w:hAnsi="Times New Roman" w:cs="Arial"/>
          <w:szCs w:val="24"/>
        </w:rPr>
      </w:pPr>
      <w:r w:rsidRPr="00CB05A0">
        <w:rPr>
          <w:rFonts w:ascii="Times New Roman" w:hAnsi="Times New Roman" w:cs="Arial"/>
          <w:noProof/>
          <w:szCs w:val="24"/>
        </w:rPr>
        <w:t>Relation entre les paquets de données audio et le numéro de la voie/de l</w:t>
      </w:r>
      <w:r w:rsidR="00DE35E5">
        <w:rPr>
          <w:rFonts w:ascii="Times New Roman" w:hAnsi="Times New Roman" w:cs="Arial"/>
          <w:noProof/>
          <w:szCs w:val="24"/>
        </w:rPr>
        <w:t>'</w:t>
      </w:r>
      <w:r w:rsidRPr="00CB05A0">
        <w:rPr>
          <w:rFonts w:ascii="Times New Roman" w:hAnsi="Times New Roman" w:cs="Arial"/>
          <w:noProof/>
          <w:szCs w:val="24"/>
        </w:rPr>
        <w:t>échantillon lorsque l</w:t>
      </w:r>
      <w:r w:rsidR="00DE35E5">
        <w:rPr>
          <w:rFonts w:ascii="Times New Roman" w:hAnsi="Times New Roman" w:cs="Arial"/>
          <w:noProof/>
          <w:szCs w:val="24"/>
        </w:rPr>
        <w:t>'</w:t>
      </w:r>
      <w:r w:rsidRPr="00CB05A0">
        <w:rPr>
          <w:rFonts w:ascii="Times New Roman" w:hAnsi="Times New Roman" w:cs="Arial"/>
          <w:noProof/>
          <w:szCs w:val="24"/>
        </w:rPr>
        <w:t>échantillonnage est effectué à des fréquences comprises entre 32 kHz et 48 kHz et à 96 kHz</w:t>
      </w:r>
      <w:r w:rsidRPr="00CB05A0">
        <w:rPr>
          <w:rFonts w:ascii="Times New Roman" w:hAnsi="Times New Roman" w:cs="Arial"/>
          <w:szCs w:val="24"/>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8"/>
        <w:gridCol w:w="1928"/>
        <w:gridCol w:w="1928"/>
        <w:gridCol w:w="1928"/>
      </w:tblGrid>
      <w:tr w:rsidR="00FA6B11" w:rsidRPr="00CB05A0">
        <w:trPr>
          <w:jc w:val="center"/>
        </w:trPr>
        <w:tc>
          <w:tcPr>
            <w:tcW w:w="1971" w:type="dxa"/>
          </w:tcPr>
          <w:p w:rsidR="00FA6B11" w:rsidRPr="00CB05A0" w:rsidRDefault="00FA6B11" w:rsidP="005E5B91">
            <w:pPr>
              <w:pStyle w:val="Tablehead"/>
              <w:rPr>
                <w:rFonts w:ascii="Times New Roman" w:hAnsi="Times New Roman" w:cs="Arial"/>
                <w:szCs w:val="24"/>
              </w:rPr>
            </w:pPr>
          </w:p>
        </w:tc>
        <w:tc>
          <w:tcPr>
            <w:tcW w:w="7884" w:type="dxa"/>
            <w:gridSpan w:val="4"/>
          </w:tcPr>
          <w:p w:rsidR="00FA6B11" w:rsidRPr="00CB05A0" w:rsidRDefault="00CB05A0" w:rsidP="005E5B91">
            <w:pPr>
              <w:pStyle w:val="Tablehead"/>
              <w:rPr>
                <w:rFonts w:ascii="Times New Roman" w:hAnsi="Times New Roman" w:cs="Arial"/>
                <w:szCs w:val="24"/>
              </w:rPr>
            </w:pPr>
            <w:r w:rsidRPr="00CB05A0">
              <w:rPr>
                <w:rFonts w:ascii="Times New Roman" w:hAnsi="Times New Roman" w:cs="Arial"/>
                <w:noProof/>
                <w:szCs w:val="24"/>
              </w:rPr>
              <w:t>Groupe audio No 1</w:t>
            </w:r>
          </w:p>
        </w:tc>
      </w:tr>
      <w:tr w:rsidR="00FA6B11" w:rsidRPr="00CB05A0">
        <w:trPr>
          <w:jc w:val="center"/>
        </w:trPr>
        <w:tc>
          <w:tcPr>
            <w:tcW w:w="1971" w:type="dxa"/>
            <w:vAlign w:val="center"/>
          </w:tcPr>
          <w:p w:rsidR="00FA6B11" w:rsidRPr="00CB05A0" w:rsidRDefault="00CB05A0" w:rsidP="005E5B91">
            <w:pPr>
              <w:pStyle w:val="Tablehead"/>
              <w:rPr>
                <w:rFonts w:ascii="Times New Roman" w:hAnsi="Times New Roman" w:cs="Arial"/>
                <w:szCs w:val="24"/>
              </w:rPr>
            </w:pPr>
            <w:r w:rsidRPr="00CB05A0">
              <w:rPr>
                <w:rFonts w:ascii="Times New Roman" w:hAnsi="Times New Roman" w:cs="Arial"/>
                <w:noProof/>
                <w:szCs w:val="24"/>
              </w:rPr>
              <w:t>Fréquence d</w:t>
            </w:r>
            <w:r w:rsidR="00DE35E5">
              <w:rPr>
                <w:rFonts w:ascii="Times New Roman" w:hAnsi="Times New Roman" w:cs="Arial"/>
                <w:noProof/>
                <w:szCs w:val="24"/>
              </w:rPr>
              <w:t>'</w:t>
            </w:r>
            <w:r w:rsidRPr="00CB05A0">
              <w:rPr>
                <w:rFonts w:ascii="Times New Roman" w:hAnsi="Times New Roman" w:cs="Arial"/>
                <w:noProof/>
                <w:szCs w:val="24"/>
              </w:rPr>
              <w:t>échantillonnage audio</w:t>
            </w:r>
          </w:p>
        </w:tc>
        <w:tc>
          <w:tcPr>
            <w:tcW w:w="1971" w:type="dxa"/>
            <w:vAlign w:val="center"/>
          </w:tcPr>
          <w:p w:rsidR="00FA6B11" w:rsidRPr="00CB05A0" w:rsidRDefault="00CB05A0" w:rsidP="005E5B91">
            <w:pPr>
              <w:pStyle w:val="Tablehead"/>
              <w:rPr>
                <w:rFonts w:ascii="Times New Roman" w:hAnsi="Times New Roman" w:cs="Arial"/>
                <w:szCs w:val="24"/>
              </w:rPr>
            </w:pPr>
            <w:r w:rsidRPr="00CB05A0">
              <w:rPr>
                <w:rFonts w:ascii="Times New Roman" w:hAnsi="Times New Roman" w:cs="Arial"/>
                <w:noProof/>
                <w:szCs w:val="24"/>
              </w:rPr>
              <w:t>UDW2~UDW5 CH1</w:t>
            </w:r>
          </w:p>
        </w:tc>
        <w:tc>
          <w:tcPr>
            <w:tcW w:w="1971" w:type="dxa"/>
            <w:vAlign w:val="center"/>
          </w:tcPr>
          <w:p w:rsidR="00FA6B11" w:rsidRPr="00CB05A0" w:rsidRDefault="00CB05A0" w:rsidP="005E5B91">
            <w:pPr>
              <w:pStyle w:val="Tablehead"/>
              <w:rPr>
                <w:rFonts w:ascii="Times New Roman" w:hAnsi="Times New Roman" w:cs="Arial"/>
                <w:szCs w:val="24"/>
              </w:rPr>
            </w:pPr>
            <w:r w:rsidRPr="00CB05A0">
              <w:rPr>
                <w:rFonts w:ascii="Times New Roman" w:hAnsi="Times New Roman" w:cs="Arial"/>
                <w:noProof/>
                <w:szCs w:val="24"/>
              </w:rPr>
              <w:t>UDW6~UDW9 CH2</w:t>
            </w:r>
          </w:p>
        </w:tc>
        <w:tc>
          <w:tcPr>
            <w:tcW w:w="1971" w:type="dxa"/>
            <w:vAlign w:val="center"/>
          </w:tcPr>
          <w:p w:rsidR="00FA6B11" w:rsidRPr="00CB05A0" w:rsidRDefault="00CB05A0" w:rsidP="005E5B91">
            <w:pPr>
              <w:pStyle w:val="Tablehead"/>
              <w:rPr>
                <w:rFonts w:ascii="Times New Roman" w:hAnsi="Times New Roman" w:cs="Arial"/>
                <w:szCs w:val="24"/>
              </w:rPr>
            </w:pPr>
            <w:r w:rsidRPr="00CB05A0">
              <w:rPr>
                <w:rFonts w:ascii="Times New Roman" w:hAnsi="Times New Roman" w:cs="Arial"/>
                <w:noProof/>
                <w:szCs w:val="24"/>
              </w:rPr>
              <w:t>UDW10~UDW13 CH3</w:t>
            </w:r>
          </w:p>
        </w:tc>
        <w:tc>
          <w:tcPr>
            <w:tcW w:w="1971" w:type="dxa"/>
            <w:vAlign w:val="center"/>
          </w:tcPr>
          <w:p w:rsidR="00FA6B11" w:rsidRPr="00CB05A0" w:rsidRDefault="00CB05A0" w:rsidP="005E5B91">
            <w:pPr>
              <w:pStyle w:val="Tablehead"/>
              <w:rPr>
                <w:rFonts w:ascii="Times New Roman" w:hAnsi="Times New Roman" w:cs="Arial"/>
                <w:szCs w:val="24"/>
              </w:rPr>
            </w:pPr>
            <w:r w:rsidRPr="00CB05A0">
              <w:rPr>
                <w:rFonts w:ascii="Times New Roman" w:hAnsi="Times New Roman" w:cs="Arial"/>
                <w:noProof/>
                <w:szCs w:val="24"/>
              </w:rPr>
              <w:t>UDW14~UDW17 CH4</w:t>
            </w:r>
          </w:p>
        </w:tc>
      </w:tr>
      <w:tr w:rsidR="00FA6B11" w:rsidRPr="00CB05A0">
        <w:trPr>
          <w:jc w:val="center"/>
        </w:trPr>
        <w:tc>
          <w:tcPr>
            <w:tcW w:w="1971" w:type="dxa"/>
            <w:vAlign w:val="center"/>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32,0 kHz, 44,1 kHz ou 48,0 kHz</w:t>
            </w:r>
          </w:p>
        </w:tc>
        <w:tc>
          <w:tcPr>
            <w:tcW w:w="1971" w:type="dxa"/>
            <w:shd w:val="clear" w:color="auto" w:fill="FFFF99"/>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 xml:space="preserve">Paire AES1 </w:t>
            </w:r>
            <w:r w:rsidRPr="00CB05A0">
              <w:rPr>
                <w:rFonts w:ascii="Times New Roman" w:hAnsi="Times New Roman" w:cs="Arial"/>
                <w:noProof/>
                <w:szCs w:val="24"/>
              </w:rPr>
              <w:br/>
              <w:t>voie 1</w:t>
            </w:r>
          </w:p>
        </w:tc>
        <w:tc>
          <w:tcPr>
            <w:tcW w:w="1971" w:type="dxa"/>
            <w:shd w:val="clear" w:color="auto" w:fill="CCFFCC"/>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 xml:space="preserve">Paire AES1 </w:t>
            </w:r>
            <w:r w:rsidRPr="00CB05A0">
              <w:rPr>
                <w:rFonts w:ascii="Times New Roman" w:hAnsi="Times New Roman" w:cs="Arial"/>
                <w:noProof/>
                <w:szCs w:val="24"/>
              </w:rPr>
              <w:br/>
              <w:t>voie 2</w:t>
            </w:r>
          </w:p>
        </w:tc>
        <w:tc>
          <w:tcPr>
            <w:tcW w:w="1971" w:type="dxa"/>
            <w:shd w:val="clear" w:color="auto" w:fill="FFD5EA"/>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 xml:space="preserve">Paire AES2 </w:t>
            </w:r>
            <w:r w:rsidRPr="00CB05A0">
              <w:rPr>
                <w:rFonts w:ascii="Times New Roman" w:hAnsi="Times New Roman" w:cs="Arial"/>
                <w:noProof/>
                <w:szCs w:val="24"/>
              </w:rPr>
              <w:br/>
              <w:t>voie 1</w:t>
            </w:r>
          </w:p>
        </w:tc>
        <w:tc>
          <w:tcPr>
            <w:tcW w:w="1971" w:type="dxa"/>
            <w:shd w:val="clear" w:color="auto" w:fill="99CCFF"/>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 xml:space="preserve">Paire AES2 </w:t>
            </w:r>
            <w:r w:rsidRPr="00CB05A0">
              <w:rPr>
                <w:rFonts w:ascii="Times New Roman" w:hAnsi="Times New Roman" w:cs="Arial"/>
                <w:noProof/>
                <w:szCs w:val="24"/>
              </w:rPr>
              <w:br/>
              <w:t>voie 2</w:t>
            </w:r>
          </w:p>
        </w:tc>
      </w:tr>
      <w:tr w:rsidR="00FA6B11" w:rsidRPr="00CB05A0">
        <w:trPr>
          <w:jc w:val="center"/>
        </w:trPr>
        <w:tc>
          <w:tcPr>
            <w:tcW w:w="1971" w:type="dxa"/>
            <w:vAlign w:val="center"/>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96,0 kHz</w:t>
            </w:r>
          </w:p>
        </w:tc>
        <w:tc>
          <w:tcPr>
            <w:tcW w:w="1971" w:type="dxa"/>
            <w:shd w:val="clear" w:color="auto" w:fill="FFFF99"/>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 xml:space="preserve">Paire AES1 </w:t>
            </w:r>
            <w:r w:rsidRPr="00CB05A0">
              <w:rPr>
                <w:rFonts w:ascii="Times New Roman" w:hAnsi="Times New Roman" w:cs="Arial"/>
                <w:noProof/>
                <w:szCs w:val="24"/>
              </w:rPr>
              <w:br/>
              <w:t>voie 1</w:t>
            </w:r>
            <w:r w:rsidRPr="00CB05A0">
              <w:rPr>
                <w:rFonts w:ascii="Times New Roman" w:hAnsi="Times New Roman" w:cs="Arial"/>
                <w:noProof/>
                <w:szCs w:val="24"/>
              </w:rPr>
              <w:br/>
              <w:t>1</w:t>
            </w:r>
            <w:r w:rsidRPr="00CB05A0">
              <w:rPr>
                <w:rFonts w:ascii="Times New Roman" w:hAnsi="Times New Roman" w:cs="Arial"/>
                <w:noProof/>
                <w:szCs w:val="24"/>
                <w:vertAlign w:val="superscript"/>
              </w:rPr>
              <w:t>er</w:t>
            </w:r>
            <w:r w:rsidRPr="00CB05A0">
              <w:rPr>
                <w:rFonts w:ascii="Times New Roman" w:hAnsi="Times New Roman" w:cs="Arial"/>
                <w:noProof/>
                <w:szCs w:val="24"/>
              </w:rPr>
              <w:t xml:space="preserve"> échantillon</w:t>
            </w:r>
          </w:p>
        </w:tc>
        <w:tc>
          <w:tcPr>
            <w:tcW w:w="1971" w:type="dxa"/>
            <w:shd w:val="clear" w:color="auto" w:fill="FFFF99"/>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 xml:space="preserve">Paire AES1 </w:t>
            </w:r>
            <w:r w:rsidRPr="00CB05A0">
              <w:rPr>
                <w:rFonts w:ascii="Times New Roman" w:hAnsi="Times New Roman" w:cs="Arial"/>
                <w:noProof/>
                <w:szCs w:val="24"/>
              </w:rPr>
              <w:br/>
              <w:t>voie 1</w:t>
            </w:r>
            <w:r w:rsidRPr="00CB05A0">
              <w:rPr>
                <w:rFonts w:ascii="Times New Roman" w:hAnsi="Times New Roman" w:cs="Arial"/>
                <w:noProof/>
                <w:szCs w:val="24"/>
              </w:rPr>
              <w:br/>
              <w:t>2</w:t>
            </w:r>
            <w:r w:rsidRPr="00CB05A0">
              <w:rPr>
                <w:rFonts w:ascii="Times New Roman" w:hAnsi="Times New Roman" w:cs="Arial"/>
                <w:noProof/>
                <w:szCs w:val="24"/>
                <w:vertAlign w:val="superscript"/>
              </w:rPr>
              <w:t>e</w:t>
            </w:r>
            <w:r w:rsidRPr="00CB05A0">
              <w:rPr>
                <w:rFonts w:ascii="Times New Roman" w:hAnsi="Times New Roman" w:cs="Arial"/>
                <w:noProof/>
                <w:szCs w:val="24"/>
              </w:rPr>
              <w:t xml:space="preserve"> échantillon</w:t>
            </w:r>
          </w:p>
        </w:tc>
        <w:tc>
          <w:tcPr>
            <w:tcW w:w="1971" w:type="dxa"/>
            <w:shd w:val="clear" w:color="auto" w:fill="CCFFCC"/>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 xml:space="preserve">Paire AES2 </w:t>
            </w:r>
            <w:r w:rsidRPr="00CB05A0">
              <w:rPr>
                <w:rFonts w:ascii="Times New Roman" w:hAnsi="Times New Roman" w:cs="Arial"/>
                <w:noProof/>
                <w:szCs w:val="24"/>
              </w:rPr>
              <w:br/>
              <w:t>voie 1</w:t>
            </w:r>
            <w:r w:rsidRPr="00CB05A0">
              <w:rPr>
                <w:rFonts w:ascii="Times New Roman" w:hAnsi="Times New Roman" w:cs="Arial"/>
                <w:noProof/>
                <w:szCs w:val="24"/>
              </w:rPr>
              <w:br/>
              <w:t>1</w:t>
            </w:r>
            <w:r w:rsidRPr="00CB05A0">
              <w:rPr>
                <w:rFonts w:ascii="Times New Roman" w:hAnsi="Times New Roman" w:cs="Arial"/>
                <w:noProof/>
                <w:szCs w:val="24"/>
                <w:vertAlign w:val="superscript"/>
              </w:rPr>
              <w:t>er</w:t>
            </w:r>
            <w:r w:rsidRPr="00CB05A0">
              <w:rPr>
                <w:rFonts w:ascii="Times New Roman" w:hAnsi="Times New Roman" w:cs="Arial"/>
                <w:noProof/>
                <w:szCs w:val="24"/>
              </w:rPr>
              <w:t xml:space="preserve"> échantillon</w:t>
            </w:r>
          </w:p>
        </w:tc>
        <w:tc>
          <w:tcPr>
            <w:tcW w:w="1971" w:type="dxa"/>
            <w:shd w:val="clear" w:color="auto" w:fill="CCFFCC"/>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 xml:space="preserve">Paire AES2 </w:t>
            </w:r>
            <w:r w:rsidRPr="00CB05A0">
              <w:rPr>
                <w:rFonts w:ascii="Times New Roman" w:hAnsi="Times New Roman" w:cs="Arial"/>
                <w:noProof/>
                <w:szCs w:val="24"/>
              </w:rPr>
              <w:br/>
              <w:t>voie 1</w:t>
            </w:r>
            <w:r w:rsidRPr="00CB05A0">
              <w:rPr>
                <w:rFonts w:ascii="Times New Roman" w:hAnsi="Times New Roman" w:cs="Arial"/>
                <w:noProof/>
                <w:szCs w:val="24"/>
              </w:rPr>
              <w:br/>
              <w:t>2</w:t>
            </w:r>
            <w:r w:rsidRPr="00CB05A0">
              <w:rPr>
                <w:rFonts w:ascii="Times New Roman" w:hAnsi="Times New Roman" w:cs="Arial"/>
                <w:noProof/>
                <w:szCs w:val="24"/>
                <w:vertAlign w:val="superscript"/>
              </w:rPr>
              <w:t>e</w:t>
            </w:r>
            <w:r w:rsidRPr="00CB05A0">
              <w:rPr>
                <w:rFonts w:ascii="Times New Roman" w:hAnsi="Times New Roman" w:cs="Arial"/>
                <w:noProof/>
                <w:szCs w:val="24"/>
              </w:rPr>
              <w:t xml:space="preserve"> échantillon</w:t>
            </w:r>
          </w:p>
        </w:tc>
      </w:tr>
    </w:tbl>
    <w:p w:rsidR="00FA6B11" w:rsidRPr="00CB05A0" w:rsidRDefault="00CB05A0" w:rsidP="005E5B91">
      <w:pPr>
        <w:pStyle w:val="Heading1"/>
        <w:rPr>
          <w:rFonts w:ascii="Times New Roman" w:hAnsi="Times New Roman" w:cs="Arial"/>
          <w:szCs w:val="24"/>
        </w:rPr>
      </w:pPr>
      <w:r w:rsidRPr="00CB05A0">
        <w:rPr>
          <w:rFonts w:ascii="Times New Roman" w:hAnsi="Times New Roman" w:cs="Arial"/>
          <w:szCs w:val="24"/>
        </w:rPr>
        <w:t>4</w:t>
      </w:r>
      <w:r w:rsidRPr="00CB05A0">
        <w:rPr>
          <w:rFonts w:ascii="Times New Roman" w:hAnsi="Times New Roman" w:cs="Arial"/>
          <w:szCs w:val="24"/>
        </w:rPr>
        <w:tab/>
      </w:r>
      <w:r w:rsidRPr="00CB05A0">
        <w:rPr>
          <w:rFonts w:ascii="Times New Roman" w:hAnsi="Times New Roman" w:cs="Arial"/>
          <w:noProof/>
          <w:szCs w:val="24"/>
        </w:rPr>
        <w:t>Paquet de données audio</w:t>
      </w:r>
    </w:p>
    <w:p w:rsidR="00FA6B11" w:rsidRPr="00CB05A0" w:rsidRDefault="00CB05A0" w:rsidP="005E5B91">
      <w:pPr>
        <w:pStyle w:val="Heading2"/>
        <w:rPr>
          <w:rFonts w:ascii="Times New Roman" w:hAnsi="Times New Roman" w:cs="Arial"/>
          <w:szCs w:val="24"/>
        </w:rPr>
      </w:pPr>
      <w:r w:rsidRPr="00CB05A0">
        <w:rPr>
          <w:rFonts w:ascii="Times New Roman" w:hAnsi="Times New Roman" w:cs="Arial"/>
          <w:szCs w:val="24"/>
        </w:rPr>
        <w:t>4.1</w:t>
      </w:r>
      <w:r w:rsidRPr="00CB05A0">
        <w:rPr>
          <w:rFonts w:ascii="Times New Roman" w:hAnsi="Times New Roman" w:cs="Arial"/>
          <w:szCs w:val="24"/>
        </w:rPr>
        <w:tab/>
      </w:r>
      <w:r w:rsidRPr="00CB05A0">
        <w:rPr>
          <w:rFonts w:ascii="Times New Roman" w:hAnsi="Times New Roman" w:cs="Arial"/>
          <w:noProof/>
          <w:szCs w:val="24"/>
        </w:rPr>
        <w:t>Structure d</w:t>
      </w:r>
      <w:r w:rsidR="00DE35E5">
        <w:rPr>
          <w:rFonts w:ascii="Times New Roman" w:hAnsi="Times New Roman" w:cs="Arial"/>
          <w:noProof/>
          <w:szCs w:val="24"/>
        </w:rPr>
        <w:t>'</w:t>
      </w:r>
      <w:r w:rsidRPr="00CB05A0">
        <w:rPr>
          <w:rFonts w:ascii="Times New Roman" w:hAnsi="Times New Roman" w:cs="Arial"/>
          <w:noProof/>
          <w:szCs w:val="24"/>
        </w:rPr>
        <w:t>un paquet de données audio</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4.1.1</w:t>
      </w:r>
      <w:r w:rsidRPr="00CB05A0">
        <w:rPr>
          <w:rFonts w:ascii="Times New Roman" w:hAnsi="Times New Roman" w:cs="Arial"/>
          <w:szCs w:val="24"/>
        </w:rPr>
        <w:tab/>
      </w:r>
      <w:r w:rsidRPr="00CB05A0">
        <w:rPr>
          <w:rFonts w:ascii="Times New Roman" w:hAnsi="Times New Roman" w:cs="Arial"/>
          <w:noProof/>
          <w:szCs w:val="24"/>
        </w:rPr>
        <w:t>La structure d</w:t>
      </w:r>
      <w:r w:rsidR="00DE35E5">
        <w:rPr>
          <w:rFonts w:ascii="Times New Roman" w:hAnsi="Times New Roman" w:cs="Arial"/>
          <w:noProof/>
          <w:szCs w:val="24"/>
        </w:rPr>
        <w:t>'</w:t>
      </w:r>
      <w:r w:rsidRPr="00CB05A0">
        <w:rPr>
          <w:rFonts w:ascii="Times New Roman" w:hAnsi="Times New Roman" w:cs="Arial"/>
          <w:noProof/>
          <w:szCs w:val="24"/>
        </w:rPr>
        <w:t>un paquet de données audio doit être conforme à la Fig. 3. Les paquets de données audio se composent d</w:t>
      </w:r>
      <w:r w:rsidR="00DE35E5">
        <w:rPr>
          <w:rFonts w:ascii="Times New Roman" w:hAnsi="Times New Roman" w:cs="Arial"/>
          <w:noProof/>
          <w:szCs w:val="24"/>
        </w:rPr>
        <w:t>'</w:t>
      </w:r>
      <w:r w:rsidRPr="00CB05A0">
        <w:rPr>
          <w:rFonts w:ascii="Times New Roman" w:hAnsi="Times New Roman" w:cs="Arial"/>
          <w:noProof/>
          <w:szCs w:val="24"/>
        </w:rPr>
        <w:t>un ADF, d</w:t>
      </w:r>
      <w:r w:rsidR="00DE35E5">
        <w:rPr>
          <w:rFonts w:ascii="Times New Roman" w:hAnsi="Times New Roman" w:cs="Arial"/>
          <w:noProof/>
          <w:szCs w:val="24"/>
        </w:rPr>
        <w:t>'</w:t>
      </w:r>
      <w:r w:rsidRPr="00CB05A0">
        <w:rPr>
          <w:rFonts w:ascii="Times New Roman" w:hAnsi="Times New Roman" w:cs="Arial"/>
          <w:noProof/>
          <w:szCs w:val="24"/>
        </w:rPr>
        <w:t>un DID, d</w:t>
      </w:r>
      <w:r w:rsidR="00DE35E5">
        <w:rPr>
          <w:rFonts w:ascii="Times New Roman" w:hAnsi="Times New Roman" w:cs="Arial"/>
          <w:noProof/>
          <w:szCs w:val="24"/>
        </w:rPr>
        <w:t>'</w:t>
      </w:r>
      <w:r w:rsidRPr="00CB05A0">
        <w:rPr>
          <w:rFonts w:ascii="Times New Roman" w:hAnsi="Times New Roman" w:cs="Arial"/>
          <w:noProof/>
          <w:szCs w:val="24"/>
        </w:rPr>
        <w:t>un DBN, d</w:t>
      </w:r>
      <w:r w:rsidR="00DE35E5">
        <w:rPr>
          <w:rFonts w:ascii="Times New Roman" w:hAnsi="Times New Roman" w:cs="Arial"/>
          <w:noProof/>
          <w:szCs w:val="24"/>
        </w:rPr>
        <w:t>'</w:t>
      </w:r>
      <w:r w:rsidRPr="00CB05A0">
        <w:rPr>
          <w:rFonts w:ascii="Times New Roman" w:hAnsi="Times New Roman" w:cs="Arial"/>
          <w:noProof/>
          <w:szCs w:val="24"/>
        </w:rPr>
        <w:t>un DC, d</w:t>
      </w:r>
      <w:r w:rsidR="00DE35E5">
        <w:rPr>
          <w:rFonts w:ascii="Times New Roman" w:hAnsi="Times New Roman" w:cs="Arial"/>
          <w:noProof/>
          <w:szCs w:val="24"/>
        </w:rPr>
        <w:t>'</w:t>
      </w:r>
      <w:r w:rsidRPr="00CB05A0">
        <w:rPr>
          <w:rFonts w:ascii="Times New Roman" w:hAnsi="Times New Roman" w:cs="Arial"/>
          <w:noProof/>
          <w:szCs w:val="24"/>
        </w:rPr>
        <w:t>UDW et d</w:t>
      </w:r>
      <w:r w:rsidR="00DE35E5">
        <w:rPr>
          <w:rFonts w:ascii="Times New Roman" w:hAnsi="Times New Roman" w:cs="Arial"/>
          <w:noProof/>
          <w:szCs w:val="24"/>
        </w:rPr>
        <w:t>'</w:t>
      </w:r>
      <w:r w:rsidRPr="00CB05A0">
        <w:rPr>
          <w:rFonts w:ascii="Times New Roman" w:hAnsi="Times New Roman" w:cs="Arial"/>
          <w:noProof/>
          <w:szCs w:val="24"/>
        </w:rPr>
        <w:t>une CS.</w:t>
      </w:r>
      <w:r w:rsidRPr="00CB05A0">
        <w:rPr>
          <w:rFonts w:ascii="Times New Roman" w:hAnsi="Times New Roman" w:cs="Arial"/>
          <w:szCs w:val="24"/>
        </w:rPr>
        <w:t xml:space="preserve"> </w:t>
      </w:r>
      <w:r w:rsidRPr="00CB05A0">
        <w:rPr>
          <w:rFonts w:ascii="Times New Roman" w:hAnsi="Times New Roman" w:cs="Arial"/>
          <w:noProof/>
          <w:szCs w:val="24"/>
        </w:rPr>
        <w:t>Les éléments ADF, DBN, DC et CS sont soumis aux prescriptions de la Recommandation UIT</w:t>
      </w:r>
      <w:r w:rsidRPr="00CB05A0">
        <w:rPr>
          <w:rFonts w:ascii="Times New Roman" w:hAnsi="Times New Roman" w:cs="Arial"/>
          <w:noProof/>
          <w:szCs w:val="24"/>
        </w:rPr>
        <w:noBreakHyphen/>
        <w:t>R BT.1364, «Format des signaux de données auxiliaires acheminés par les interfaces de studio de type à composantes numériques».</w:t>
      </w:r>
      <w:r w:rsidRPr="00CB05A0">
        <w:rPr>
          <w:rFonts w:ascii="Times New Roman" w:hAnsi="Times New Roman" w:cs="Arial"/>
          <w:szCs w:val="24"/>
        </w:rPr>
        <w:t xml:space="preserve"> </w:t>
      </w:r>
      <w:r w:rsidRPr="00CB05A0">
        <w:rPr>
          <w:rFonts w:ascii="Times New Roman" w:hAnsi="Times New Roman" w:cs="Arial"/>
          <w:noProof/>
          <w:szCs w:val="24"/>
        </w:rPr>
        <w:t>Le mot DC est toujours égal à 218</w:t>
      </w:r>
      <w:r w:rsidRPr="00CB05A0">
        <w:rPr>
          <w:rFonts w:ascii="Times New Roman" w:hAnsi="Times New Roman" w:cs="Arial"/>
          <w:noProof/>
          <w:szCs w:val="24"/>
          <w:vertAlign w:val="subscript"/>
        </w:rPr>
        <w:t>h</w:t>
      </w:r>
      <w:r w:rsidRPr="00CB05A0">
        <w:rPr>
          <w:rFonts w:ascii="Times New Roman" w:hAnsi="Times New Roman" w:cs="Arial"/>
          <w:noProof/>
          <w:szCs w:val="24"/>
        </w:rPr>
        <w:t>.</w:t>
      </w:r>
    </w:p>
    <w:p w:rsidR="00FA6B11" w:rsidRPr="00CB05A0" w:rsidRDefault="00CB05A0" w:rsidP="005E5B91">
      <w:pPr>
        <w:pStyle w:val="FigureNo"/>
        <w:rPr>
          <w:rFonts w:ascii="Times New Roman" w:hAnsi="Times New Roman" w:cs="Arial"/>
          <w:szCs w:val="24"/>
        </w:rPr>
      </w:pPr>
      <w:r w:rsidRPr="00CB05A0">
        <w:rPr>
          <w:rFonts w:ascii="Times New Roman" w:hAnsi="Times New Roman" w:cs="Arial"/>
          <w:noProof/>
          <w:szCs w:val="24"/>
        </w:rPr>
        <w:lastRenderedPageBreak/>
        <w:t>Figure 3</w:t>
      </w:r>
    </w:p>
    <w:p w:rsidR="00FA6B11" w:rsidRPr="00CB05A0" w:rsidRDefault="00CB05A0" w:rsidP="005E5B91">
      <w:pPr>
        <w:pStyle w:val="Figuretitle"/>
        <w:rPr>
          <w:rFonts w:cs="Arial"/>
          <w:szCs w:val="24"/>
          <w:lang w:val="fr-CH"/>
        </w:rPr>
      </w:pPr>
      <w:r w:rsidRPr="00CB05A0">
        <w:rPr>
          <w:rFonts w:cs="Arial"/>
          <w:noProof/>
          <w:szCs w:val="24"/>
        </w:rPr>
        <w:t>Structure des paquets de données audio</w:t>
      </w:r>
    </w:p>
    <w:p w:rsidR="00FA6B11" w:rsidRPr="00CB05A0" w:rsidRDefault="00CB05A0" w:rsidP="005E5B91">
      <w:pPr>
        <w:pStyle w:val="Figure"/>
        <w:rPr>
          <w:rFonts w:ascii="Times New Roman" w:hAnsi="Times New Roman" w:cs="Arial"/>
          <w:szCs w:val="24"/>
        </w:rPr>
      </w:pPr>
      <w:r w:rsidRPr="00CB05A0">
        <w:rPr>
          <w:rFonts w:ascii="Times New Roman" w:hAnsi="Times New Roman" w:cs="Arial"/>
          <w:szCs w:val="24"/>
        </w:rPr>
        <w:object w:dxaOrig="9679" w:dyaOrig="4547">
          <v:shape id="_x0000_i1027" type="#_x0000_t75" style="width:479.8pt;height:223pt" o:ole="" o:allowoverlap="f">
            <v:imagedata r:id="rId21" o:title=""/>
          </v:shape>
          <o:OLEObject Type="Embed" ProgID="CorelDRAW.Graphic.14" ShapeID="_x0000_i1027" DrawAspect="Content" ObjectID="_1562763515" r:id="rId22"/>
        </w:object>
      </w:r>
    </w:p>
    <w:p w:rsidR="00FA6B11" w:rsidRPr="00CB05A0" w:rsidRDefault="00CB05A0" w:rsidP="005E5B91">
      <w:pPr>
        <w:pStyle w:val="Normalaftertitle"/>
        <w:rPr>
          <w:rFonts w:ascii="Times New Roman" w:hAnsi="Times New Roman" w:cs="Arial"/>
          <w:szCs w:val="24"/>
        </w:rPr>
      </w:pPr>
      <w:r w:rsidRPr="00CB05A0">
        <w:rPr>
          <w:rFonts w:ascii="Times New Roman" w:hAnsi="Times New Roman" w:cs="Arial"/>
          <w:b/>
          <w:szCs w:val="24"/>
        </w:rPr>
        <w:t>4.1.2</w:t>
      </w:r>
      <w:r w:rsidRPr="00CB05A0">
        <w:rPr>
          <w:rFonts w:ascii="Times New Roman" w:hAnsi="Times New Roman" w:cs="Arial"/>
          <w:szCs w:val="24"/>
        </w:rPr>
        <w:tab/>
      </w:r>
      <w:r w:rsidRPr="00CB05A0">
        <w:rPr>
          <w:rFonts w:ascii="Times New Roman" w:hAnsi="Times New Roman" w:cs="Arial"/>
          <w:noProof/>
          <w:szCs w:val="24"/>
        </w:rPr>
        <w:t>L</w:t>
      </w:r>
      <w:r w:rsidR="00DE35E5">
        <w:rPr>
          <w:rFonts w:ascii="Times New Roman" w:hAnsi="Times New Roman" w:cs="Arial"/>
          <w:noProof/>
          <w:szCs w:val="24"/>
        </w:rPr>
        <w:t>'</w:t>
      </w:r>
      <w:r w:rsidRPr="00CB05A0">
        <w:rPr>
          <w:rFonts w:ascii="Times New Roman" w:hAnsi="Times New Roman" w:cs="Arial"/>
          <w:noProof/>
          <w:szCs w:val="24"/>
        </w:rPr>
        <w:t>identificateur DID est respectivement défini à 2E7</w:t>
      </w:r>
      <w:r w:rsidRPr="00CB05A0">
        <w:rPr>
          <w:rFonts w:ascii="Times New Roman" w:hAnsi="Times New Roman" w:cs="Arial"/>
          <w:noProof/>
          <w:szCs w:val="24"/>
          <w:vertAlign w:val="subscript"/>
        </w:rPr>
        <w:t>h</w:t>
      </w:r>
      <w:r w:rsidRPr="00CB05A0">
        <w:rPr>
          <w:rFonts w:ascii="Times New Roman" w:hAnsi="Times New Roman" w:cs="Arial"/>
          <w:noProof/>
          <w:szCs w:val="24"/>
        </w:rPr>
        <w:t xml:space="preserve"> pour le groupe audio 1 (voies 1 à 4), à 1E6</w:t>
      </w:r>
      <w:r w:rsidRPr="00CB05A0">
        <w:rPr>
          <w:rFonts w:ascii="Times New Roman" w:hAnsi="Times New Roman" w:cs="Arial"/>
          <w:noProof/>
          <w:szCs w:val="24"/>
          <w:vertAlign w:val="subscript"/>
        </w:rPr>
        <w:t>h</w:t>
      </w:r>
      <w:r w:rsidRPr="00CB05A0">
        <w:rPr>
          <w:rFonts w:ascii="Times New Roman" w:hAnsi="Times New Roman" w:cs="Arial"/>
          <w:noProof/>
          <w:szCs w:val="24"/>
        </w:rPr>
        <w:t xml:space="preserve"> pour le groupe audio 2 (voies 5 à 8), à 1E5</w:t>
      </w:r>
      <w:r w:rsidRPr="00CB05A0">
        <w:rPr>
          <w:rFonts w:ascii="Times New Roman" w:hAnsi="Times New Roman" w:cs="Arial"/>
          <w:noProof/>
          <w:szCs w:val="24"/>
          <w:vertAlign w:val="subscript"/>
        </w:rPr>
        <w:t>h</w:t>
      </w:r>
      <w:r w:rsidRPr="00CB05A0">
        <w:rPr>
          <w:rFonts w:ascii="Times New Roman" w:hAnsi="Times New Roman" w:cs="Arial"/>
          <w:noProof/>
          <w:szCs w:val="24"/>
        </w:rPr>
        <w:t xml:space="preserve"> pour le groupe audio 3 (voies 9 à 12) et à 2E4</w:t>
      </w:r>
      <w:r w:rsidRPr="00CB05A0">
        <w:rPr>
          <w:rFonts w:ascii="Times New Roman" w:hAnsi="Times New Roman" w:cs="Arial"/>
          <w:noProof/>
          <w:szCs w:val="24"/>
          <w:vertAlign w:val="subscript"/>
        </w:rPr>
        <w:t>h</w:t>
      </w:r>
      <w:r w:rsidRPr="00CB05A0">
        <w:rPr>
          <w:rFonts w:ascii="Times New Roman" w:hAnsi="Times New Roman" w:cs="Arial"/>
          <w:noProof/>
          <w:szCs w:val="24"/>
        </w:rPr>
        <w:t xml:space="preserve"> pour le groupe audio 4 (voies 13 à 16).</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4.1.3</w:t>
      </w:r>
      <w:r w:rsidRPr="00CB05A0">
        <w:rPr>
          <w:rFonts w:ascii="Times New Roman" w:hAnsi="Times New Roman" w:cs="Arial"/>
          <w:szCs w:val="24"/>
        </w:rPr>
        <w:tab/>
      </w:r>
      <w:r w:rsidRPr="00CB05A0">
        <w:rPr>
          <w:rFonts w:ascii="Times New Roman" w:hAnsi="Times New Roman" w:cs="Arial"/>
          <w:noProof/>
          <w:szCs w:val="24"/>
        </w:rPr>
        <w:t>Les mots UDW sont définis au § 4.2.</w:t>
      </w:r>
      <w:r w:rsidRPr="00CB05A0">
        <w:rPr>
          <w:rFonts w:ascii="Times New Roman" w:hAnsi="Times New Roman" w:cs="Arial"/>
          <w:szCs w:val="24"/>
        </w:rPr>
        <w:t xml:space="preserve"> </w:t>
      </w:r>
      <w:r w:rsidRPr="00CB05A0">
        <w:rPr>
          <w:rFonts w:ascii="Times New Roman" w:hAnsi="Times New Roman" w:cs="Arial"/>
          <w:noProof/>
          <w:szCs w:val="24"/>
        </w:rPr>
        <w:t>Dans la présente Recommandation, l</w:t>
      </w:r>
      <w:r w:rsidR="00DE35E5">
        <w:rPr>
          <w:rFonts w:ascii="Times New Roman" w:hAnsi="Times New Roman" w:cs="Arial"/>
          <w:noProof/>
          <w:szCs w:val="24"/>
        </w:rPr>
        <w:t>'</w:t>
      </w:r>
      <w:r w:rsidRPr="00CB05A0">
        <w:rPr>
          <w:rFonts w:ascii="Times New Roman" w:hAnsi="Times New Roman" w:cs="Arial"/>
          <w:noProof/>
          <w:szCs w:val="24"/>
        </w:rPr>
        <w:t>élément UDWx désigne le x</w:t>
      </w:r>
      <w:r w:rsidRPr="00CB05A0">
        <w:rPr>
          <w:rFonts w:ascii="Times New Roman" w:hAnsi="Times New Roman" w:cs="Arial"/>
          <w:noProof/>
          <w:szCs w:val="24"/>
          <w:vertAlign w:val="superscript"/>
        </w:rPr>
        <w:t>e</w:t>
      </w:r>
      <w:r w:rsidRPr="00CB05A0">
        <w:rPr>
          <w:rFonts w:ascii="Times New Roman" w:hAnsi="Times New Roman" w:cs="Arial"/>
          <w:noProof/>
          <w:szCs w:val="24"/>
        </w:rPr>
        <w:t xml:space="preserve"> mot de données d</w:t>
      </w:r>
      <w:r w:rsidR="00DE35E5">
        <w:rPr>
          <w:rFonts w:ascii="Times New Roman" w:hAnsi="Times New Roman" w:cs="Arial"/>
          <w:noProof/>
          <w:szCs w:val="24"/>
        </w:rPr>
        <w:t>'</w:t>
      </w:r>
      <w:r w:rsidRPr="00CB05A0">
        <w:rPr>
          <w:rFonts w:ascii="Times New Roman" w:hAnsi="Times New Roman" w:cs="Arial"/>
          <w:noProof/>
          <w:szCs w:val="24"/>
        </w:rPr>
        <w:t>utilisateur.</w:t>
      </w:r>
      <w:r w:rsidRPr="00CB05A0">
        <w:rPr>
          <w:rFonts w:ascii="Times New Roman" w:hAnsi="Times New Roman" w:cs="Arial"/>
          <w:szCs w:val="24"/>
        </w:rPr>
        <w:t xml:space="preserve"> </w:t>
      </w:r>
      <w:r w:rsidRPr="00CB05A0">
        <w:rPr>
          <w:rFonts w:ascii="Times New Roman" w:hAnsi="Times New Roman" w:cs="Arial"/>
          <w:noProof/>
          <w:szCs w:val="24"/>
        </w:rPr>
        <w:t>Il y a toujours 24 mots dans les éléments UDW d</w:t>
      </w:r>
      <w:r w:rsidR="00DE35E5">
        <w:rPr>
          <w:rFonts w:ascii="Times New Roman" w:hAnsi="Times New Roman" w:cs="Arial"/>
          <w:noProof/>
          <w:szCs w:val="24"/>
        </w:rPr>
        <w:t>'</w:t>
      </w:r>
      <w:r w:rsidRPr="00CB05A0">
        <w:rPr>
          <w:rFonts w:ascii="Times New Roman" w:hAnsi="Times New Roman" w:cs="Arial"/>
          <w:noProof/>
          <w:szCs w:val="24"/>
        </w:rPr>
        <w:t>un paquet de données audio, c</w:t>
      </w:r>
      <w:r w:rsidR="00DE35E5">
        <w:rPr>
          <w:rFonts w:ascii="Times New Roman" w:hAnsi="Times New Roman" w:cs="Arial"/>
          <w:noProof/>
          <w:szCs w:val="24"/>
        </w:rPr>
        <w:t>'</w:t>
      </w:r>
      <w:r w:rsidRPr="00CB05A0">
        <w:rPr>
          <w:rFonts w:ascii="Times New Roman" w:hAnsi="Times New Roman" w:cs="Arial"/>
          <w:noProof/>
          <w:szCs w:val="24"/>
        </w:rPr>
        <w:t>est</w:t>
      </w:r>
      <w:r w:rsidRPr="00CB05A0">
        <w:rPr>
          <w:rFonts w:ascii="Times New Roman" w:hAnsi="Times New Roman" w:cs="Arial"/>
          <w:noProof/>
          <w:szCs w:val="24"/>
        </w:rPr>
        <w:noBreakHyphen/>
        <w:t>à</w:t>
      </w:r>
      <w:r w:rsidRPr="00CB05A0">
        <w:rPr>
          <w:rFonts w:ascii="Times New Roman" w:hAnsi="Times New Roman" w:cs="Arial"/>
          <w:noProof/>
          <w:szCs w:val="24"/>
        </w:rPr>
        <w:noBreakHyphen/>
        <w:t>dire UDW0, UDW1, …, UDW22, UDW23.</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4.1.4</w:t>
      </w:r>
      <w:r w:rsidRPr="00CB05A0">
        <w:rPr>
          <w:rFonts w:ascii="Times New Roman" w:hAnsi="Times New Roman" w:cs="Arial"/>
          <w:szCs w:val="24"/>
        </w:rPr>
        <w:tab/>
      </w:r>
      <w:r w:rsidRPr="00CB05A0">
        <w:rPr>
          <w:rFonts w:ascii="Times New Roman" w:hAnsi="Times New Roman" w:cs="Arial"/>
          <w:noProof/>
          <w:szCs w:val="24"/>
        </w:rPr>
        <w:t>Toutes les voies audio d</w:t>
      </w:r>
      <w:r w:rsidR="00DE35E5">
        <w:rPr>
          <w:rFonts w:ascii="Times New Roman" w:hAnsi="Times New Roman" w:cs="Arial"/>
          <w:noProof/>
          <w:szCs w:val="24"/>
        </w:rPr>
        <w:t>'</w:t>
      </w:r>
      <w:r w:rsidRPr="00CB05A0">
        <w:rPr>
          <w:rFonts w:ascii="Times New Roman" w:hAnsi="Times New Roman" w:cs="Arial"/>
          <w:noProof/>
          <w:szCs w:val="24"/>
        </w:rPr>
        <w:t>un groupe audio donné doivent avoir la même fréquence d</w:t>
      </w:r>
      <w:r w:rsidR="00DE35E5">
        <w:rPr>
          <w:rFonts w:ascii="Times New Roman" w:hAnsi="Times New Roman" w:cs="Arial"/>
          <w:noProof/>
          <w:szCs w:val="24"/>
        </w:rPr>
        <w:t>'</w:t>
      </w:r>
      <w:r w:rsidRPr="00CB05A0">
        <w:rPr>
          <w:rFonts w:ascii="Times New Roman" w:hAnsi="Times New Roman" w:cs="Arial"/>
          <w:noProof/>
          <w:szCs w:val="24"/>
        </w:rPr>
        <w:t>échantillonnage, la même phase d</w:t>
      </w:r>
      <w:r w:rsidR="00DE35E5">
        <w:rPr>
          <w:rFonts w:ascii="Times New Roman" w:hAnsi="Times New Roman" w:cs="Arial"/>
          <w:noProof/>
          <w:szCs w:val="24"/>
        </w:rPr>
        <w:t>'</w:t>
      </w:r>
      <w:r w:rsidRPr="00CB05A0">
        <w:rPr>
          <w:rFonts w:ascii="Times New Roman" w:hAnsi="Times New Roman" w:cs="Arial"/>
          <w:noProof/>
          <w:szCs w:val="24"/>
        </w:rPr>
        <w:t>échantillonnage et le même état (isochrone/asynchrone).</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4.1.5</w:t>
      </w:r>
      <w:r w:rsidRPr="00CB05A0">
        <w:rPr>
          <w:rFonts w:ascii="Times New Roman" w:hAnsi="Times New Roman" w:cs="Arial"/>
          <w:b/>
          <w:szCs w:val="24"/>
        </w:rPr>
        <w:tab/>
      </w:r>
      <w:r w:rsidRPr="00CB05A0">
        <w:rPr>
          <w:rFonts w:ascii="Times New Roman" w:hAnsi="Times New Roman" w:cs="Arial"/>
          <w:noProof/>
          <w:szCs w:val="24"/>
        </w:rPr>
        <w:t>Pour un paquet de données audio particulier, on ne transmet qu</w:t>
      </w:r>
      <w:r w:rsidR="00DE35E5">
        <w:rPr>
          <w:rFonts w:ascii="Times New Roman" w:hAnsi="Times New Roman" w:cs="Arial"/>
          <w:noProof/>
          <w:szCs w:val="24"/>
        </w:rPr>
        <w:t>'</w:t>
      </w:r>
      <w:r w:rsidRPr="00CB05A0">
        <w:rPr>
          <w:rFonts w:ascii="Times New Roman" w:hAnsi="Times New Roman" w:cs="Arial"/>
          <w:noProof/>
          <w:szCs w:val="24"/>
        </w:rPr>
        <w:t>un seul échantillon des données audio de chaque voie (CH1 à CH4).</w:t>
      </w:r>
      <w:r w:rsidRPr="00CB05A0">
        <w:rPr>
          <w:rFonts w:ascii="Times New Roman" w:hAnsi="Times New Roman" w:cs="Arial"/>
          <w:szCs w:val="24"/>
        </w:rPr>
        <w:t xml:space="preserve"> </w:t>
      </w:r>
      <w:r w:rsidRPr="00CB05A0">
        <w:rPr>
          <w:rFonts w:ascii="Times New Roman" w:hAnsi="Times New Roman" w:cs="Arial"/>
          <w:noProof/>
          <w:szCs w:val="24"/>
        </w:rPr>
        <w:t>Même lorsqu</w:t>
      </w:r>
      <w:r w:rsidR="00DE35E5">
        <w:rPr>
          <w:rFonts w:ascii="Times New Roman" w:hAnsi="Times New Roman" w:cs="Arial"/>
          <w:noProof/>
          <w:szCs w:val="24"/>
        </w:rPr>
        <w:t>'</w:t>
      </w:r>
      <w:r w:rsidRPr="00CB05A0">
        <w:rPr>
          <w:rFonts w:ascii="Times New Roman" w:hAnsi="Times New Roman" w:cs="Arial"/>
          <w:noProof/>
          <w:szCs w:val="24"/>
        </w:rPr>
        <w:t>une seule des quatre voies (CH1 à CH4) est active, toutes les données audio des quatre voies doivent être transmises.</w:t>
      </w:r>
      <w:r w:rsidRPr="00CB05A0">
        <w:rPr>
          <w:rFonts w:ascii="Times New Roman" w:hAnsi="Times New Roman" w:cs="Arial"/>
          <w:szCs w:val="24"/>
        </w:rPr>
        <w:t xml:space="preserve"> </w:t>
      </w:r>
      <w:r w:rsidRPr="00CB05A0">
        <w:rPr>
          <w:rFonts w:ascii="Times New Roman" w:hAnsi="Times New Roman" w:cs="Arial"/>
          <w:noProof/>
          <w:szCs w:val="24"/>
        </w:rPr>
        <w:t>Dans ce cas, la valeur des bits de données audio, V, U, C et P de chaque voie inactive doit être mise à zéro.</w:t>
      </w:r>
    </w:p>
    <w:p w:rsidR="00FA6B11" w:rsidRPr="00CB05A0" w:rsidRDefault="00CB05A0" w:rsidP="005E5B91">
      <w:pPr>
        <w:pStyle w:val="Heading2"/>
        <w:rPr>
          <w:rFonts w:ascii="Times New Roman" w:hAnsi="Times New Roman" w:cs="Arial"/>
          <w:szCs w:val="24"/>
        </w:rPr>
      </w:pPr>
      <w:r w:rsidRPr="00CB05A0">
        <w:rPr>
          <w:rFonts w:ascii="Times New Roman" w:hAnsi="Times New Roman" w:cs="Arial"/>
          <w:szCs w:val="24"/>
        </w:rPr>
        <w:t>4.2</w:t>
      </w:r>
      <w:r w:rsidRPr="00CB05A0">
        <w:rPr>
          <w:rFonts w:ascii="Times New Roman" w:hAnsi="Times New Roman" w:cs="Arial"/>
          <w:szCs w:val="24"/>
        </w:rPr>
        <w:tab/>
      </w:r>
      <w:r w:rsidRPr="00CB05A0">
        <w:rPr>
          <w:rFonts w:ascii="Times New Roman" w:hAnsi="Times New Roman" w:cs="Arial"/>
          <w:noProof/>
          <w:szCs w:val="24"/>
        </w:rPr>
        <w:t>Structure des mots de données d</w:t>
      </w:r>
      <w:r w:rsidR="00DE35E5">
        <w:rPr>
          <w:rFonts w:ascii="Times New Roman" w:hAnsi="Times New Roman" w:cs="Arial"/>
          <w:noProof/>
          <w:szCs w:val="24"/>
        </w:rPr>
        <w:t>'</w:t>
      </w:r>
      <w:r w:rsidRPr="00CB05A0">
        <w:rPr>
          <w:rFonts w:ascii="Times New Roman" w:hAnsi="Times New Roman" w:cs="Arial"/>
          <w:noProof/>
          <w:szCs w:val="24"/>
        </w:rPr>
        <w:t>utilisateur</w:t>
      </w:r>
      <w:r w:rsidRPr="00CB05A0">
        <w:rPr>
          <w:rFonts w:ascii="Times New Roman" w:hAnsi="Times New Roman" w:cs="Arial"/>
          <w:szCs w:val="24"/>
        </w:rPr>
        <w:t xml:space="preserve"> </w:t>
      </w:r>
    </w:p>
    <w:p w:rsidR="00FA6B11" w:rsidRPr="00CB05A0" w:rsidRDefault="00CB05A0" w:rsidP="005E5B91">
      <w:pPr>
        <w:rPr>
          <w:rFonts w:ascii="Times New Roman" w:hAnsi="Times New Roman" w:cs="Arial"/>
          <w:szCs w:val="24"/>
        </w:rPr>
      </w:pPr>
      <w:r w:rsidRPr="00CB05A0">
        <w:rPr>
          <w:rFonts w:ascii="Times New Roman" w:hAnsi="Times New Roman" w:cs="Arial"/>
          <w:noProof/>
          <w:szCs w:val="24"/>
        </w:rPr>
        <w:t>Les mots UDW contiennent trois types de données, définis dans les § 4.2.1 à 4.2.3. La description du présent paragraphe ne vise que le groupe audio 1. La description des groupes audio 2, 3 et 4 est semblable à celle du groupe audio 1, les voies 5, 9 et 13 correspondant respectivement à la voie 1, les voies 6, 10 et 14 à la voie 2, les voies 7, 11 et 15 à la voie 3, et les voies 8, 12 et 16 à la voie 4.</w:t>
      </w:r>
    </w:p>
    <w:p w:rsidR="00FA6B11" w:rsidRPr="00CB05A0" w:rsidRDefault="00CB05A0" w:rsidP="005E5B91">
      <w:pPr>
        <w:pStyle w:val="Heading3"/>
        <w:rPr>
          <w:rFonts w:ascii="Times New Roman" w:hAnsi="Times New Roman" w:cs="Arial"/>
          <w:szCs w:val="24"/>
        </w:rPr>
      </w:pPr>
      <w:r w:rsidRPr="00CB05A0">
        <w:rPr>
          <w:rFonts w:ascii="Times New Roman" w:hAnsi="Times New Roman" w:cs="Arial"/>
          <w:szCs w:val="24"/>
        </w:rPr>
        <w:t>4.2.1</w:t>
      </w:r>
      <w:r w:rsidRPr="00CB05A0">
        <w:rPr>
          <w:rFonts w:ascii="Times New Roman" w:hAnsi="Times New Roman" w:cs="Arial"/>
          <w:szCs w:val="24"/>
        </w:rPr>
        <w:tab/>
      </w:r>
      <w:r w:rsidRPr="00CB05A0">
        <w:rPr>
          <w:rFonts w:ascii="Times New Roman" w:hAnsi="Times New Roman" w:cs="Arial"/>
          <w:noProof/>
          <w:szCs w:val="24"/>
        </w:rPr>
        <w:t>Données de phase d</w:t>
      </w:r>
      <w:r w:rsidR="00DE35E5">
        <w:rPr>
          <w:rFonts w:ascii="Times New Roman" w:hAnsi="Times New Roman" w:cs="Arial"/>
          <w:noProof/>
          <w:szCs w:val="24"/>
        </w:rPr>
        <w:t>'</w:t>
      </w:r>
      <w:r w:rsidRPr="00CB05A0">
        <w:rPr>
          <w:rFonts w:ascii="Times New Roman" w:hAnsi="Times New Roman" w:cs="Arial"/>
          <w:noProof/>
          <w:szCs w:val="24"/>
        </w:rPr>
        <w:t>horloge audio</w:t>
      </w:r>
      <w:r w:rsidRPr="00CB05A0">
        <w:rPr>
          <w:rFonts w:ascii="Times New Roman" w:hAnsi="Times New Roman" w:cs="Arial"/>
          <w:szCs w:val="24"/>
        </w:rPr>
        <w:t xml:space="preserve"> </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4.2.1.1</w:t>
      </w:r>
      <w:r w:rsidRPr="00CB05A0">
        <w:rPr>
          <w:rFonts w:ascii="Times New Roman" w:hAnsi="Times New Roman" w:cs="Arial"/>
          <w:szCs w:val="24"/>
        </w:rPr>
        <w:tab/>
      </w:r>
      <w:r w:rsidRPr="00CB05A0">
        <w:rPr>
          <w:rFonts w:ascii="Times New Roman" w:hAnsi="Times New Roman" w:cs="Arial"/>
          <w:noProof/>
          <w:szCs w:val="24"/>
        </w:rPr>
        <w:t>Les données de phase d</w:t>
      </w:r>
      <w:r w:rsidR="00DE35E5">
        <w:rPr>
          <w:rFonts w:ascii="Times New Roman" w:hAnsi="Times New Roman" w:cs="Arial"/>
          <w:noProof/>
          <w:szCs w:val="24"/>
        </w:rPr>
        <w:t>'</w:t>
      </w:r>
      <w:r w:rsidRPr="00CB05A0">
        <w:rPr>
          <w:rFonts w:ascii="Times New Roman" w:hAnsi="Times New Roman" w:cs="Arial"/>
          <w:noProof/>
          <w:szCs w:val="24"/>
        </w:rPr>
        <w:t>horloge audio (CLK) sont utilisées pour régénérer l</w:t>
      </w:r>
      <w:r w:rsidR="00DE35E5">
        <w:rPr>
          <w:rFonts w:ascii="Times New Roman" w:hAnsi="Times New Roman" w:cs="Arial"/>
          <w:noProof/>
          <w:szCs w:val="24"/>
        </w:rPr>
        <w:t>'</w:t>
      </w:r>
      <w:r w:rsidRPr="00CB05A0">
        <w:rPr>
          <w:rFonts w:ascii="Times New Roman" w:hAnsi="Times New Roman" w:cs="Arial"/>
          <w:noProof/>
          <w:szCs w:val="24"/>
        </w:rPr>
        <w:t>horloge d</w:t>
      </w:r>
      <w:r w:rsidR="00DE35E5">
        <w:rPr>
          <w:rFonts w:ascii="Times New Roman" w:hAnsi="Times New Roman" w:cs="Arial"/>
          <w:noProof/>
          <w:szCs w:val="24"/>
        </w:rPr>
        <w:t>'</w:t>
      </w:r>
      <w:r w:rsidRPr="00CB05A0">
        <w:rPr>
          <w:rFonts w:ascii="Times New Roman" w:hAnsi="Times New Roman" w:cs="Arial"/>
          <w:noProof/>
          <w:szCs w:val="24"/>
        </w:rPr>
        <w:t>échantillonnage audio du côté récepteur, particulièrement pour les données audio asynchrones.</w:t>
      </w:r>
      <w:r w:rsidRPr="00CB05A0">
        <w:rPr>
          <w:rFonts w:ascii="Times New Roman" w:hAnsi="Times New Roman" w:cs="Arial"/>
          <w:szCs w:val="24"/>
        </w:rPr>
        <w:t xml:space="preserve"> </w:t>
      </w:r>
      <w:r w:rsidRPr="00CB05A0">
        <w:rPr>
          <w:rFonts w:ascii="Times New Roman" w:hAnsi="Times New Roman" w:cs="Arial"/>
          <w:noProof/>
          <w:szCs w:val="24"/>
        </w:rPr>
        <w:t>L</w:t>
      </w:r>
      <w:r w:rsidR="00DE35E5">
        <w:rPr>
          <w:rFonts w:ascii="Times New Roman" w:hAnsi="Times New Roman" w:cs="Arial"/>
          <w:noProof/>
          <w:szCs w:val="24"/>
        </w:rPr>
        <w:t>'</w:t>
      </w:r>
      <w:r w:rsidRPr="00CB05A0">
        <w:rPr>
          <w:rFonts w:ascii="Times New Roman" w:hAnsi="Times New Roman" w:cs="Arial"/>
          <w:noProof/>
          <w:szCs w:val="24"/>
        </w:rPr>
        <w:t>affectation des bits des données CLK est représentée dans le Tableau 3.</w:t>
      </w:r>
    </w:p>
    <w:p w:rsidR="00FA6B11" w:rsidRPr="00CB05A0" w:rsidRDefault="00CB05A0" w:rsidP="005E5B91">
      <w:pPr>
        <w:pStyle w:val="TableNo"/>
        <w:keepLines/>
        <w:rPr>
          <w:rFonts w:ascii="Times New Roman" w:hAnsi="Times New Roman" w:cs="Arial"/>
          <w:szCs w:val="24"/>
        </w:rPr>
      </w:pPr>
      <w:r w:rsidRPr="00CB05A0">
        <w:rPr>
          <w:rFonts w:ascii="Times New Roman" w:hAnsi="Times New Roman" w:cs="Arial"/>
          <w:noProof/>
          <w:szCs w:val="24"/>
        </w:rPr>
        <w:lastRenderedPageBreak/>
        <w:t>TABLEAU  3</w:t>
      </w:r>
    </w:p>
    <w:p w:rsidR="00FA6B11" w:rsidRPr="00CB05A0" w:rsidRDefault="00CB05A0" w:rsidP="005E5B91">
      <w:pPr>
        <w:pStyle w:val="Tabletitle"/>
        <w:keepLines/>
        <w:rPr>
          <w:rFonts w:ascii="Times New Roman" w:hAnsi="Times New Roman" w:cs="Arial"/>
          <w:szCs w:val="24"/>
        </w:rPr>
      </w:pPr>
      <w:r w:rsidRPr="00CB05A0">
        <w:rPr>
          <w:rFonts w:ascii="Times New Roman" w:hAnsi="Times New Roman" w:cs="Arial"/>
          <w:noProof/>
          <w:szCs w:val="24"/>
        </w:rPr>
        <w:t>Affectation des bits des données CLK</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1094"/>
        <w:gridCol w:w="4435"/>
        <w:gridCol w:w="4015"/>
      </w:tblGrid>
      <w:tr w:rsidR="00FA6B11" w:rsidRPr="00CB05A0">
        <w:trPr>
          <w:jc w:val="center"/>
        </w:trPr>
        <w:tc>
          <w:tcPr>
            <w:tcW w:w="1094" w:type="dxa"/>
            <w:tcBorders>
              <w:top w:val="single" w:sz="6" w:space="0" w:color="auto"/>
              <w:bottom w:val="single" w:sz="6" w:space="0" w:color="auto"/>
            </w:tcBorders>
            <w:vAlign w:val="center"/>
          </w:tcPr>
          <w:p w:rsidR="00FA6B11" w:rsidRPr="00CB05A0" w:rsidRDefault="00CB05A0" w:rsidP="005E5B91">
            <w:pPr>
              <w:pStyle w:val="Tablehead"/>
              <w:rPr>
                <w:rFonts w:ascii="Times New Roman" w:hAnsi="Times New Roman" w:cs="Arial"/>
                <w:szCs w:val="24"/>
              </w:rPr>
            </w:pPr>
            <w:r w:rsidRPr="00CB05A0">
              <w:rPr>
                <w:rFonts w:ascii="Times New Roman" w:hAnsi="Times New Roman" w:cs="Arial"/>
                <w:noProof/>
                <w:szCs w:val="24"/>
              </w:rPr>
              <w:t>Numéro du bit</w:t>
            </w:r>
          </w:p>
        </w:tc>
        <w:tc>
          <w:tcPr>
            <w:tcW w:w="4435" w:type="dxa"/>
            <w:tcBorders>
              <w:top w:val="single" w:sz="6" w:space="0" w:color="auto"/>
              <w:bottom w:val="single" w:sz="6" w:space="0" w:color="auto"/>
              <w:right w:val="nil"/>
            </w:tcBorders>
            <w:vAlign w:val="center"/>
          </w:tcPr>
          <w:p w:rsidR="00FA6B11" w:rsidRPr="00CB05A0" w:rsidRDefault="00CB05A0" w:rsidP="005E5B91">
            <w:pPr>
              <w:pStyle w:val="Tablehead"/>
              <w:rPr>
                <w:rFonts w:ascii="Times New Roman" w:hAnsi="Times New Roman" w:cs="Arial"/>
                <w:szCs w:val="24"/>
              </w:rPr>
            </w:pPr>
            <w:r w:rsidRPr="00CB05A0">
              <w:rPr>
                <w:rFonts w:ascii="Times New Roman" w:hAnsi="Times New Roman" w:cs="Arial"/>
                <w:noProof/>
                <w:szCs w:val="24"/>
              </w:rPr>
              <w:t>UDW0</w:t>
            </w:r>
          </w:p>
        </w:tc>
        <w:tc>
          <w:tcPr>
            <w:tcW w:w="4015" w:type="dxa"/>
            <w:tcBorders>
              <w:top w:val="single" w:sz="6" w:space="0" w:color="auto"/>
              <w:bottom w:val="single" w:sz="6" w:space="0" w:color="auto"/>
            </w:tcBorders>
            <w:vAlign w:val="center"/>
          </w:tcPr>
          <w:p w:rsidR="00FA6B11" w:rsidRPr="00CB05A0" w:rsidRDefault="00CB05A0" w:rsidP="005E5B91">
            <w:pPr>
              <w:pStyle w:val="Tablehead"/>
              <w:rPr>
                <w:rFonts w:ascii="Times New Roman" w:hAnsi="Times New Roman" w:cs="Arial"/>
                <w:szCs w:val="24"/>
              </w:rPr>
            </w:pPr>
            <w:r w:rsidRPr="00CB05A0">
              <w:rPr>
                <w:rFonts w:ascii="Times New Roman" w:hAnsi="Times New Roman" w:cs="Arial"/>
                <w:noProof/>
                <w:szCs w:val="24"/>
              </w:rPr>
              <w:t>UDW1</w:t>
            </w:r>
          </w:p>
        </w:tc>
      </w:tr>
      <w:tr w:rsidR="00FA6B11" w:rsidRPr="00CB05A0">
        <w:trPr>
          <w:jc w:val="center"/>
        </w:trPr>
        <w:tc>
          <w:tcPr>
            <w:tcW w:w="1094" w:type="dxa"/>
            <w:tcBorders>
              <w:top w:val="nil"/>
              <w:bottom w:val="nil"/>
            </w:tcBorders>
          </w:tcPr>
          <w:p w:rsidR="00FA6B11" w:rsidRPr="00646F2B" w:rsidRDefault="00CB05A0" w:rsidP="005E5B91">
            <w:pPr>
              <w:pStyle w:val="Tabletext"/>
              <w:jc w:val="left"/>
              <w:rPr>
                <w:rFonts w:ascii="Times New Roman" w:hAnsi="Times New Roman" w:cs="Arial"/>
                <w:sz w:val="20"/>
                <w:szCs w:val="24"/>
              </w:rPr>
            </w:pPr>
            <w:r w:rsidRPr="00646F2B">
              <w:rPr>
                <w:rFonts w:ascii="Times New Roman" w:hAnsi="Times New Roman" w:cs="Arial"/>
                <w:noProof/>
                <w:sz w:val="20"/>
                <w:szCs w:val="24"/>
              </w:rPr>
              <w:t>b9 (MSB)</w:t>
            </w:r>
            <w:r w:rsidRPr="00646F2B">
              <w:rPr>
                <w:rFonts w:ascii="Times New Roman" w:hAnsi="Times New Roman" w:cs="Arial"/>
                <w:noProof/>
                <w:sz w:val="20"/>
                <w:szCs w:val="24"/>
              </w:rPr>
              <w:br/>
              <w:t>b8</w:t>
            </w:r>
            <w:r w:rsidRPr="00646F2B">
              <w:rPr>
                <w:rFonts w:ascii="Times New Roman" w:hAnsi="Times New Roman" w:cs="Arial"/>
                <w:noProof/>
                <w:sz w:val="20"/>
                <w:szCs w:val="24"/>
              </w:rPr>
              <w:br/>
              <w:t>b7</w:t>
            </w:r>
            <w:r w:rsidRPr="00646F2B">
              <w:rPr>
                <w:rFonts w:ascii="Times New Roman" w:hAnsi="Times New Roman" w:cs="Arial"/>
                <w:noProof/>
                <w:sz w:val="20"/>
                <w:szCs w:val="24"/>
              </w:rPr>
              <w:br/>
              <w:t>b6</w:t>
            </w:r>
            <w:r w:rsidRPr="00646F2B">
              <w:rPr>
                <w:rFonts w:ascii="Times New Roman" w:hAnsi="Times New Roman" w:cs="Arial"/>
                <w:noProof/>
                <w:sz w:val="20"/>
                <w:szCs w:val="24"/>
              </w:rPr>
              <w:br/>
              <w:t>b5</w:t>
            </w:r>
            <w:r w:rsidRPr="00646F2B">
              <w:rPr>
                <w:rFonts w:ascii="Times New Roman" w:hAnsi="Times New Roman" w:cs="Arial"/>
                <w:noProof/>
                <w:sz w:val="20"/>
                <w:szCs w:val="24"/>
              </w:rPr>
              <w:br/>
              <w:t>b4</w:t>
            </w:r>
            <w:r w:rsidRPr="00646F2B">
              <w:rPr>
                <w:rFonts w:ascii="Times New Roman" w:hAnsi="Times New Roman" w:cs="Arial"/>
                <w:noProof/>
                <w:sz w:val="20"/>
                <w:szCs w:val="24"/>
              </w:rPr>
              <w:br/>
              <w:t>b3</w:t>
            </w:r>
            <w:r w:rsidRPr="00646F2B">
              <w:rPr>
                <w:rFonts w:ascii="Times New Roman" w:hAnsi="Times New Roman" w:cs="Arial"/>
                <w:noProof/>
                <w:sz w:val="20"/>
                <w:szCs w:val="24"/>
              </w:rPr>
              <w:br/>
              <w:t>b2</w:t>
            </w:r>
            <w:r w:rsidRPr="00646F2B">
              <w:rPr>
                <w:rFonts w:ascii="Times New Roman" w:hAnsi="Times New Roman" w:cs="Arial"/>
                <w:noProof/>
                <w:sz w:val="20"/>
                <w:szCs w:val="24"/>
              </w:rPr>
              <w:br/>
              <w:t>b1</w:t>
            </w:r>
            <w:r w:rsidRPr="00646F2B">
              <w:rPr>
                <w:rFonts w:ascii="Times New Roman" w:hAnsi="Times New Roman" w:cs="Arial"/>
                <w:noProof/>
                <w:sz w:val="20"/>
                <w:szCs w:val="24"/>
              </w:rPr>
              <w:br/>
              <w:t>b0 (LSB)</w:t>
            </w:r>
          </w:p>
        </w:tc>
        <w:tc>
          <w:tcPr>
            <w:tcW w:w="4435" w:type="dxa"/>
            <w:tcBorders>
              <w:top w:val="single" w:sz="6" w:space="0" w:color="auto"/>
              <w:bottom w:val="single" w:sz="6" w:space="0" w:color="auto"/>
              <w:right w:val="nil"/>
            </w:tcBorders>
          </w:tcPr>
          <w:p w:rsidR="00FA6B11" w:rsidRPr="00CB05A0" w:rsidRDefault="00CB05A0" w:rsidP="005E5B91">
            <w:pPr>
              <w:pStyle w:val="Tabletext"/>
              <w:jc w:val="left"/>
              <w:rPr>
                <w:rFonts w:ascii="Times New Roman" w:hAnsi="Times New Roman" w:cs="Arial"/>
                <w:sz w:val="20"/>
                <w:szCs w:val="24"/>
              </w:rPr>
            </w:pPr>
            <w:r w:rsidRPr="00CB05A0">
              <w:rPr>
                <w:rFonts w:ascii="Times New Roman" w:hAnsi="Times New Roman" w:cs="Arial"/>
                <w:noProof/>
                <w:sz w:val="20"/>
                <w:szCs w:val="24"/>
              </w:rPr>
              <w:t>non b8</w:t>
            </w:r>
            <w:r w:rsidRPr="00CB05A0">
              <w:rPr>
                <w:rFonts w:ascii="Times New Roman" w:hAnsi="Times New Roman" w:cs="Arial"/>
                <w:noProof/>
                <w:sz w:val="20"/>
                <w:szCs w:val="24"/>
              </w:rPr>
              <w:br/>
              <w:t>parité paire</w:t>
            </w:r>
            <w:r w:rsidRPr="00CB05A0">
              <w:rPr>
                <w:rFonts w:ascii="Times New Roman" w:hAnsi="Times New Roman" w:cs="Arial"/>
                <w:noProof/>
                <w:sz w:val="20"/>
                <w:szCs w:val="24"/>
                <w:vertAlign w:val="superscript"/>
              </w:rPr>
              <w:t>1)</w:t>
            </w:r>
            <w:r w:rsidRPr="00CB05A0">
              <w:rPr>
                <w:rFonts w:ascii="Times New Roman" w:hAnsi="Times New Roman" w:cs="Arial"/>
                <w:noProof/>
                <w:sz w:val="20"/>
                <w:szCs w:val="24"/>
              </w:rPr>
              <w:br/>
              <w:t>ck7 (donnée de phase d</w:t>
            </w:r>
            <w:r w:rsidR="00DE35E5">
              <w:rPr>
                <w:rFonts w:ascii="Times New Roman" w:hAnsi="Times New Roman" w:cs="Arial"/>
                <w:noProof/>
                <w:sz w:val="20"/>
                <w:szCs w:val="24"/>
              </w:rPr>
              <w:t>'</w:t>
            </w:r>
            <w:r w:rsidRPr="00CB05A0">
              <w:rPr>
                <w:rFonts w:ascii="Times New Roman" w:hAnsi="Times New Roman" w:cs="Arial"/>
                <w:noProof/>
                <w:sz w:val="20"/>
                <w:szCs w:val="24"/>
              </w:rPr>
              <w:t>horloge audio)</w:t>
            </w:r>
            <w:r w:rsidRPr="00CB05A0">
              <w:rPr>
                <w:rFonts w:ascii="Times New Roman" w:hAnsi="Times New Roman" w:cs="Arial"/>
                <w:noProof/>
                <w:sz w:val="20"/>
                <w:szCs w:val="24"/>
              </w:rPr>
              <w:br/>
              <w:t>ck6 (donnée de phase d</w:t>
            </w:r>
            <w:r w:rsidR="00DE35E5">
              <w:rPr>
                <w:rFonts w:ascii="Times New Roman" w:hAnsi="Times New Roman" w:cs="Arial"/>
                <w:noProof/>
                <w:sz w:val="20"/>
                <w:szCs w:val="24"/>
              </w:rPr>
              <w:t>'</w:t>
            </w:r>
            <w:r w:rsidRPr="00CB05A0">
              <w:rPr>
                <w:rFonts w:ascii="Times New Roman" w:hAnsi="Times New Roman" w:cs="Arial"/>
                <w:noProof/>
                <w:sz w:val="20"/>
                <w:szCs w:val="24"/>
              </w:rPr>
              <w:t>horloge audio)</w:t>
            </w:r>
            <w:r w:rsidRPr="00CB05A0">
              <w:rPr>
                <w:rFonts w:ascii="Times New Roman" w:hAnsi="Times New Roman" w:cs="Arial"/>
                <w:noProof/>
                <w:sz w:val="20"/>
                <w:szCs w:val="24"/>
              </w:rPr>
              <w:br/>
              <w:t>ck5 (donnée de phase d</w:t>
            </w:r>
            <w:r w:rsidR="00DE35E5">
              <w:rPr>
                <w:rFonts w:ascii="Times New Roman" w:hAnsi="Times New Roman" w:cs="Arial"/>
                <w:noProof/>
                <w:sz w:val="20"/>
                <w:szCs w:val="24"/>
              </w:rPr>
              <w:t>'</w:t>
            </w:r>
            <w:r w:rsidRPr="00CB05A0">
              <w:rPr>
                <w:rFonts w:ascii="Times New Roman" w:hAnsi="Times New Roman" w:cs="Arial"/>
                <w:noProof/>
                <w:sz w:val="20"/>
                <w:szCs w:val="24"/>
              </w:rPr>
              <w:t xml:space="preserve">horloge audio) </w:t>
            </w:r>
            <w:r w:rsidRPr="00CB05A0">
              <w:rPr>
                <w:rFonts w:ascii="Times New Roman" w:hAnsi="Times New Roman" w:cs="Arial"/>
                <w:noProof/>
                <w:sz w:val="20"/>
                <w:szCs w:val="24"/>
              </w:rPr>
              <w:br/>
              <w:t>ck4 (donnée de phase d</w:t>
            </w:r>
            <w:r w:rsidR="00DE35E5">
              <w:rPr>
                <w:rFonts w:ascii="Times New Roman" w:hAnsi="Times New Roman" w:cs="Arial"/>
                <w:noProof/>
                <w:sz w:val="20"/>
                <w:szCs w:val="24"/>
              </w:rPr>
              <w:t>'</w:t>
            </w:r>
            <w:r w:rsidRPr="00CB05A0">
              <w:rPr>
                <w:rFonts w:ascii="Times New Roman" w:hAnsi="Times New Roman" w:cs="Arial"/>
                <w:noProof/>
                <w:sz w:val="20"/>
                <w:szCs w:val="24"/>
              </w:rPr>
              <w:t xml:space="preserve">horloge audio) </w:t>
            </w:r>
            <w:r w:rsidRPr="00CB05A0">
              <w:rPr>
                <w:rFonts w:ascii="Times New Roman" w:hAnsi="Times New Roman" w:cs="Arial"/>
                <w:noProof/>
                <w:sz w:val="20"/>
                <w:szCs w:val="24"/>
              </w:rPr>
              <w:br/>
              <w:t>ck3 (donnée de phase d</w:t>
            </w:r>
            <w:r w:rsidR="00DE35E5">
              <w:rPr>
                <w:rFonts w:ascii="Times New Roman" w:hAnsi="Times New Roman" w:cs="Arial"/>
                <w:noProof/>
                <w:sz w:val="20"/>
                <w:szCs w:val="24"/>
              </w:rPr>
              <w:t>'</w:t>
            </w:r>
            <w:r w:rsidRPr="00CB05A0">
              <w:rPr>
                <w:rFonts w:ascii="Times New Roman" w:hAnsi="Times New Roman" w:cs="Arial"/>
                <w:noProof/>
                <w:sz w:val="20"/>
                <w:szCs w:val="24"/>
              </w:rPr>
              <w:t>horloge audio)</w:t>
            </w:r>
            <w:r w:rsidRPr="00CB05A0">
              <w:rPr>
                <w:rFonts w:ascii="Times New Roman" w:hAnsi="Times New Roman" w:cs="Arial"/>
                <w:noProof/>
                <w:sz w:val="20"/>
                <w:szCs w:val="24"/>
              </w:rPr>
              <w:br/>
              <w:t>ck2 (donnée de phase d</w:t>
            </w:r>
            <w:r w:rsidR="00DE35E5">
              <w:rPr>
                <w:rFonts w:ascii="Times New Roman" w:hAnsi="Times New Roman" w:cs="Arial"/>
                <w:noProof/>
                <w:sz w:val="20"/>
                <w:szCs w:val="24"/>
              </w:rPr>
              <w:t>'</w:t>
            </w:r>
            <w:r w:rsidRPr="00CB05A0">
              <w:rPr>
                <w:rFonts w:ascii="Times New Roman" w:hAnsi="Times New Roman" w:cs="Arial"/>
                <w:noProof/>
                <w:sz w:val="20"/>
                <w:szCs w:val="24"/>
              </w:rPr>
              <w:t>horloge audio)</w:t>
            </w:r>
            <w:r w:rsidRPr="00CB05A0">
              <w:rPr>
                <w:rFonts w:ascii="Times New Roman" w:hAnsi="Times New Roman" w:cs="Arial"/>
                <w:noProof/>
                <w:sz w:val="20"/>
                <w:szCs w:val="24"/>
              </w:rPr>
              <w:br/>
              <w:t>ck1 (donnée de phase d</w:t>
            </w:r>
            <w:r w:rsidR="00DE35E5">
              <w:rPr>
                <w:rFonts w:ascii="Times New Roman" w:hAnsi="Times New Roman" w:cs="Arial"/>
                <w:noProof/>
                <w:sz w:val="20"/>
                <w:szCs w:val="24"/>
              </w:rPr>
              <w:t>'</w:t>
            </w:r>
            <w:r w:rsidRPr="00CB05A0">
              <w:rPr>
                <w:rFonts w:ascii="Times New Roman" w:hAnsi="Times New Roman" w:cs="Arial"/>
                <w:noProof/>
                <w:sz w:val="20"/>
                <w:szCs w:val="24"/>
              </w:rPr>
              <w:t>horloge audio)</w:t>
            </w:r>
            <w:r w:rsidRPr="00CB05A0">
              <w:rPr>
                <w:rFonts w:ascii="Times New Roman" w:hAnsi="Times New Roman" w:cs="Arial"/>
                <w:noProof/>
                <w:sz w:val="20"/>
                <w:szCs w:val="24"/>
              </w:rPr>
              <w:br/>
              <w:t>ck0 (donnée de phase d</w:t>
            </w:r>
            <w:r w:rsidR="00DE35E5">
              <w:rPr>
                <w:rFonts w:ascii="Times New Roman" w:hAnsi="Times New Roman" w:cs="Arial"/>
                <w:noProof/>
                <w:sz w:val="20"/>
                <w:szCs w:val="24"/>
              </w:rPr>
              <w:t>'</w:t>
            </w:r>
            <w:r w:rsidRPr="00CB05A0">
              <w:rPr>
                <w:rFonts w:ascii="Times New Roman" w:hAnsi="Times New Roman" w:cs="Arial"/>
                <w:noProof/>
                <w:sz w:val="20"/>
                <w:szCs w:val="24"/>
              </w:rPr>
              <w:t>horloge audio) (LSB)</w:t>
            </w:r>
          </w:p>
        </w:tc>
        <w:tc>
          <w:tcPr>
            <w:tcW w:w="4015" w:type="dxa"/>
            <w:tcBorders>
              <w:top w:val="single" w:sz="6" w:space="0" w:color="auto"/>
              <w:bottom w:val="nil"/>
            </w:tcBorders>
          </w:tcPr>
          <w:p w:rsidR="00FA6B11" w:rsidRPr="00CB05A0" w:rsidRDefault="00CB05A0" w:rsidP="005E5B91">
            <w:pPr>
              <w:pStyle w:val="Tabletext"/>
              <w:jc w:val="left"/>
              <w:rPr>
                <w:rFonts w:ascii="Times New Roman" w:hAnsi="Times New Roman" w:cs="Arial"/>
                <w:sz w:val="20"/>
                <w:szCs w:val="24"/>
              </w:rPr>
            </w:pPr>
            <w:r w:rsidRPr="00CB05A0">
              <w:rPr>
                <w:rFonts w:ascii="Times New Roman" w:hAnsi="Times New Roman" w:cs="Arial"/>
                <w:noProof/>
                <w:sz w:val="20"/>
                <w:szCs w:val="24"/>
              </w:rPr>
              <w:t>non b8</w:t>
            </w:r>
            <w:r w:rsidRPr="00CB05A0">
              <w:rPr>
                <w:rFonts w:ascii="Times New Roman" w:hAnsi="Times New Roman" w:cs="Arial"/>
                <w:noProof/>
                <w:sz w:val="20"/>
                <w:szCs w:val="24"/>
              </w:rPr>
              <w:br/>
              <w:t>parité paire</w:t>
            </w:r>
            <w:r w:rsidRPr="00CB05A0">
              <w:rPr>
                <w:rFonts w:ascii="Times New Roman" w:hAnsi="Times New Roman" w:cs="Arial"/>
                <w:noProof/>
                <w:sz w:val="20"/>
                <w:szCs w:val="24"/>
                <w:vertAlign w:val="superscript"/>
              </w:rPr>
              <w:t>1)</w:t>
            </w:r>
            <w:r w:rsidRPr="00CB05A0">
              <w:rPr>
                <w:rFonts w:ascii="Times New Roman" w:hAnsi="Times New Roman" w:cs="Arial"/>
                <w:noProof/>
                <w:sz w:val="20"/>
                <w:szCs w:val="24"/>
              </w:rPr>
              <w:br/>
              <w:t>Réservé (mis à 0)</w:t>
            </w:r>
            <w:r w:rsidRPr="00CB05A0">
              <w:rPr>
                <w:rFonts w:ascii="Times New Roman" w:hAnsi="Times New Roman" w:cs="Arial"/>
                <w:noProof/>
                <w:sz w:val="20"/>
                <w:szCs w:val="24"/>
              </w:rPr>
              <w:br/>
              <w:t>Réservé (mis à 0)</w:t>
            </w:r>
            <w:r w:rsidRPr="00CB05A0">
              <w:rPr>
                <w:rFonts w:ascii="Times New Roman" w:hAnsi="Times New Roman" w:cs="Arial"/>
                <w:noProof/>
                <w:sz w:val="20"/>
                <w:szCs w:val="24"/>
              </w:rPr>
              <w:br/>
              <w:t>ck12 (donnée de phase d</w:t>
            </w:r>
            <w:r w:rsidR="00DE35E5">
              <w:rPr>
                <w:rFonts w:ascii="Times New Roman" w:hAnsi="Times New Roman" w:cs="Arial"/>
                <w:noProof/>
                <w:sz w:val="20"/>
                <w:szCs w:val="24"/>
              </w:rPr>
              <w:t>'</w:t>
            </w:r>
            <w:r w:rsidRPr="00CB05A0">
              <w:rPr>
                <w:rFonts w:ascii="Times New Roman" w:hAnsi="Times New Roman" w:cs="Arial"/>
                <w:noProof/>
                <w:sz w:val="20"/>
                <w:szCs w:val="24"/>
              </w:rPr>
              <w:t>horloge audio) (MSB)</w:t>
            </w:r>
            <w:r w:rsidRPr="00CB05A0">
              <w:rPr>
                <w:rFonts w:ascii="Times New Roman" w:hAnsi="Times New Roman" w:cs="Arial"/>
                <w:noProof/>
                <w:sz w:val="20"/>
                <w:szCs w:val="24"/>
              </w:rPr>
              <w:br/>
              <w:t>mpf (fanion de position dans le multiplex)</w:t>
            </w:r>
            <w:r w:rsidRPr="00CB05A0">
              <w:rPr>
                <w:rFonts w:ascii="Times New Roman" w:hAnsi="Times New Roman" w:cs="Arial"/>
                <w:noProof/>
                <w:sz w:val="20"/>
                <w:szCs w:val="24"/>
              </w:rPr>
              <w:br/>
              <w:t>ck11 (donnée de phase d</w:t>
            </w:r>
            <w:r w:rsidR="00DE35E5">
              <w:rPr>
                <w:rFonts w:ascii="Times New Roman" w:hAnsi="Times New Roman" w:cs="Arial"/>
                <w:noProof/>
                <w:sz w:val="20"/>
                <w:szCs w:val="24"/>
              </w:rPr>
              <w:t>'</w:t>
            </w:r>
            <w:r w:rsidRPr="00CB05A0">
              <w:rPr>
                <w:rFonts w:ascii="Times New Roman" w:hAnsi="Times New Roman" w:cs="Arial"/>
                <w:noProof/>
                <w:sz w:val="20"/>
                <w:szCs w:val="24"/>
              </w:rPr>
              <w:t>horloge audio)</w:t>
            </w:r>
            <w:r w:rsidRPr="00CB05A0">
              <w:rPr>
                <w:rFonts w:ascii="Times New Roman" w:hAnsi="Times New Roman" w:cs="Arial"/>
                <w:noProof/>
                <w:sz w:val="20"/>
                <w:szCs w:val="24"/>
              </w:rPr>
              <w:br/>
              <w:t>ck10 (donnée de phase d</w:t>
            </w:r>
            <w:r w:rsidR="00DE35E5">
              <w:rPr>
                <w:rFonts w:ascii="Times New Roman" w:hAnsi="Times New Roman" w:cs="Arial"/>
                <w:noProof/>
                <w:sz w:val="20"/>
                <w:szCs w:val="24"/>
              </w:rPr>
              <w:t>'</w:t>
            </w:r>
            <w:r w:rsidRPr="00CB05A0">
              <w:rPr>
                <w:rFonts w:ascii="Times New Roman" w:hAnsi="Times New Roman" w:cs="Arial"/>
                <w:noProof/>
                <w:sz w:val="20"/>
                <w:szCs w:val="24"/>
              </w:rPr>
              <w:t xml:space="preserve">horloge audio) </w:t>
            </w:r>
            <w:r w:rsidRPr="00CB05A0">
              <w:rPr>
                <w:rFonts w:ascii="Times New Roman" w:hAnsi="Times New Roman" w:cs="Arial"/>
                <w:noProof/>
                <w:sz w:val="20"/>
                <w:szCs w:val="24"/>
              </w:rPr>
              <w:br/>
              <w:t>ck9 (donnée de phase d</w:t>
            </w:r>
            <w:r w:rsidR="00DE35E5">
              <w:rPr>
                <w:rFonts w:ascii="Times New Roman" w:hAnsi="Times New Roman" w:cs="Arial"/>
                <w:noProof/>
                <w:sz w:val="20"/>
                <w:szCs w:val="24"/>
              </w:rPr>
              <w:t>'</w:t>
            </w:r>
            <w:r w:rsidRPr="00CB05A0">
              <w:rPr>
                <w:rFonts w:ascii="Times New Roman" w:hAnsi="Times New Roman" w:cs="Arial"/>
                <w:noProof/>
                <w:sz w:val="20"/>
                <w:szCs w:val="24"/>
              </w:rPr>
              <w:t>horloge audio)</w:t>
            </w:r>
            <w:r w:rsidRPr="00CB05A0">
              <w:rPr>
                <w:rFonts w:ascii="Times New Roman" w:hAnsi="Times New Roman" w:cs="Arial"/>
                <w:noProof/>
                <w:sz w:val="20"/>
                <w:szCs w:val="24"/>
              </w:rPr>
              <w:br/>
              <w:t>ck8 (donnée de phase d</w:t>
            </w:r>
            <w:r w:rsidR="00DE35E5">
              <w:rPr>
                <w:rFonts w:ascii="Times New Roman" w:hAnsi="Times New Roman" w:cs="Arial"/>
                <w:noProof/>
                <w:sz w:val="20"/>
                <w:szCs w:val="24"/>
              </w:rPr>
              <w:t>'</w:t>
            </w:r>
            <w:r w:rsidRPr="00CB05A0">
              <w:rPr>
                <w:rFonts w:ascii="Times New Roman" w:hAnsi="Times New Roman" w:cs="Arial"/>
                <w:noProof/>
                <w:sz w:val="20"/>
                <w:szCs w:val="24"/>
              </w:rPr>
              <w:t>horloge audio)</w:t>
            </w:r>
          </w:p>
        </w:tc>
      </w:tr>
      <w:tr w:rsidR="00FA6B11" w:rsidRPr="00CB05A0">
        <w:trPr>
          <w:jc w:val="center"/>
        </w:trPr>
        <w:tc>
          <w:tcPr>
            <w:tcW w:w="9544" w:type="dxa"/>
            <w:gridSpan w:val="3"/>
            <w:tcBorders>
              <w:top w:val="single" w:sz="6" w:space="0" w:color="auto"/>
              <w:left w:val="nil"/>
              <w:bottom w:val="nil"/>
              <w:right w:val="nil"/>
            </w:tcBorders>
          </w:tcPr>
          <w:p w:rsidR="00FA6B11" w:rsidRPr="00CB05A0" w:rsidRDefault="00CB05A0" w:rsidP="005E5B91">
            <w:pPr>
              <w:pStyle w:val="Tablelegend"/>
              <w:rPr>
                <w:rFonts w:ascii="Times New Roman" w:hAnsi="Times New Roman" w:cs="Arial"/>
                <w:szCs w:val="24"/>
              </w:rPr>
            </w:pPr>
            <w:r w:rsidRPr="00CB05A0">
              <w:rPr>
                <w:rFonts w:ascii="Times New Roman" w:hAnsi="Times New Roman" w:cs="Arial"/>
                <w:szCs w:val="24"/>
                <w:vertAlign w:val="superscript"/>
              </w:rPr>
              <w:t>1)</w:t>
            </w:r>
            <w:r w:rsidRPr="00CB05A0">
              <w:rPr>
                <w:rFonts w:ascii="Times New Roman" w:hAnsi="Times New Roman" w:cs="Arial"/>
                <w:szCs w:val="24"/>
              </w:rPr>
              <w:tab/>
            </w:r>
            <w:r w:rsidRPr="00CB05A0">
              <w:rPr>
                <w:rFonts w:ascii="Times New Roman" w:hAnsi="Times New Roman" w:cs="Arial"/>
                <w:noProof/>
                <w:szCs w:val="24"/>
              </w:rPr>
              <w:t>Parité paire pour b0 à b7.</w:t>
            </w:r>
            <w:r w:rsidRPr="00CB05A0">
              <w:rPr>
                <w:rFonts w:ascii="Times New Roman" w:hAnsi="Times New Roman" w:cs="Arial"/>
                <w:szCs w:val="24"/>
              </w:rPr>
              <w:t xml:space="preserve"> </w:t>
            </w:r>
          </w:p>
          <w:p w:rsidR="00FA6B11" w:rsidRPr="00CB05A0" w:rsidRDefault="00CB05A0" w:rsidP="005E5B91">
            <w:pPr>
              <w:pStyle w:val="Tablelegend"/>
              <w:rPr>
                <w:rFonts w:ascii="Times New Roman" w:hAnsi="Times New Roman" w:cs="Arial"/>
                <w:szCs w:val="24"/>
              </w:rPr>
            </w:pPr>
            <w:r w:rsidRPr="00CB05A0">
              <w:rPr>
                <w:rFonts w:ascii="Times New Roman" w:hAnsi="Times New Roman" w:cs="Arial"/>
                <w:noProof/>
                <w:szCs w:val="24"/>
              </w:rPr>
              <w:t>MSB = bit de poids fort – LSB = bit de poids faible.</w:t>
            </w:r>
          </w:p>
        </w:tc>
      </w:tr>
    </w:tbl>
    <w:p w:rsidR="00FA6B11" w:rsidRDefault="00CB05A0" w:rsidP="008D6BA3">
      <w:pPr>
        <w:spacing w:before="480"/>
        <w:rPr>
          <w:rFonts w:ascii="Times New Roman" w:hAnsi="Times New Roman" w:cs="Arial"/>
          <w:noProof/>
          <w:szCs w:val="24"/>
        </w:rPr>
      </w:pPr>
      <w:r w:rsidRPr="00CB05A0">
        <w:rPr>
          <w:rFonts w:ascii="Times New Roman" w:hAnsi="Times New Roman" w:cs="Arial"/>
          <w:b/>
          <w:szCs w:val="24"/>
        </w:rPr>
        <w:t>4.2.1.2</w:t>
      </w:r>
      <w:r w:rsidRPr="00CB05A0">
        <w:rPr>
          <w:rFonts w:ascii="Times New Roman" w:hAnsi="Times New Roman" w:cs="Arial"/>
          <w:szCs w:val="24"/>
        </w:rPr>
        <w:tab/>
      </w:r>
      <w:r w:rsidRPr="00CB05A0">
        <w:rPr>
          <w:rFonts w:ascii="Times New Roman" w:hAnsi="Times New Roman" w:cs="Arial"/>
          <w:noProof/>
          <w:szCs w:val="24"/>
        </w:rPr>
        <w:t>Les bits ck0 à ck11 indiquent le nombre d</w:t>
      </w:r>
      <w:r w:rsidR="00DE35E5">
        <w:rPr>
          <w:rFonts w:ascii="Times New Roman" w:hAnsi="Times New Roman" w:cs="Arial"/>
          <w:noProof/>
          <w:szCs w:val="24"/>
        </w:rPr>
        <w:t>'</w:t>
      </w:r>
      <w:r w:rsidRPr="00CB05A0">
        <w:rPr>
          <w:rFonts w:ascii="Times New Roman" w:hAnsi="Times New Roman" w:cs="Arial"/>
          <w:noProof/>
          <w:szCs w:val="24"/>
        </w:rPr>
        <w:t>impulsions vidéo entre le premier mot EAV et l</w:t>
      </w:r>
      <w:r w:rsidR="00DE35E5">
        <w:rPr>
          <w:rFonts w:ascii="Times New Roman" w:hAnsi="Times New Roman" w:cs="Arial"/>
          <w:noProof/>
          <w:szCs w:val="24"/>
        </w:rPr>
        <w:t>'</w:t>
      </w:r>
      <w:r w:rsidRPr="00CB05A0">
        <w:rPr>
          <w:rFonts w:ascii="Times New Roman" w:hAnsi="Times New Roman" w:cs="Arial"/>
          <w:noProof/>
          <w:szCs w:val="24"/>
        </w:rPr>
        <w:t>échantillon vidéo au moment où l</w:t>
      </w:r>
      <w:r w:rsidR="00DE35E5">
        <w:rPr>
          <w:rFonts w:ascii="Times New Roman" w:hAnsi="Times New Roman" w:cs="Arial"/>
          <w:noProof/>
          <w:szCs w:val="24"/>
        </w:rPr>
        <w:t>'</w:t>
      </w:r>
      <w:r w:rsidRPr="00CB05A0">
        <w:rPr>
          <w:rFonts w:ascii="Times New Roman" w:hAnsi="Times New Roman" w:cs="Arial"/>
          <w:noProof/>
          <w:szCs w:val="24"/>
        </w:rPr>
        <w:t>échantillon audio se présente à l</w:t>
      </w:r>
      <w:r w:rsidR="00DE35E5">
        <w:rPr>
          <w:rFonts w:ascii="Times New Roman" w:hAnsi="Times New Roman" w:cs="Arial"/>
          <w:noProof/>
          <w:szCs w:val="24"/>
        </w:rPr>
        <w:t>'</w:t>
      </w:r>
      <w:r w:rsidRPr="00CB05A0">
        <w:rPr>
          <w:rFonts w:ascii="Times New Roman" w:hAnsi="Times New Roman" w:cs="Arial"/>
          <w:noProof/>
          <w:szCs w:val="24"/>
        </w:rPr>
        <w:t>entrée du formateur.</w:t>
      </w:r>
      <w:r w:rsidRPr="00CB05A0">
        <w:rPr>
          <w:rFonts w:ascii="Times New Roman" w:hAnsi="Times New Roman" w:cs="Arial"/>
          <w:szCs w:val="24"/>
        </w:rPr>
        <w:t xml:space="preserve"> </w:t>
      </w:r>
      <w:r w:rsidRPr="00CB05A0">
        <w:rPr>
          <w:rFonts w:ascii="Times New Roman" w:hAnsi="Times New Roman" w:cs="Arial"/>
          <w:noProof/>
          <w:szCs w:val="24"/>
        </w:rPr>
        <w:t>Des exemples de la relation entre «impulsions vidéo», «instants d</w:t>
      </w:r>
      <w:r w:rsidR="00DE35E5">
        <w:rPr>
          <w:rFonts w:ascii="Times New Roman" w:hAnsi="Times New Roman" w:cs="Arial"/>
          <w:noProof/>
          <w:szCs w:val="24"/>
        </w:rPr>
        <w:t>'</w:t>
      </w:r>
      <w:r w:rsidRPr="00CB05A0">
        <w:rPr>
          <w:rFonts w:ascii="Times New Roman" w:hAnsi="Times New Roman" w:cs="Arial"/>
          <w:noProof/>
          <w:szCs w:val="24"/>
        </w:rPr>
        <w:t>échantillonnage des données audionumériques» et «données de phase d</w:t>
      </w:r>
      <w:r w:rsidR="00DE35E5">
        <w:rPr>
          <w:rFonts w:ascii="Times New Roman" w:hAnsi="Times New Roman" w:cs="Arial"/>
          <w:noProof/>
          <w:szCs w:val="24"/>
        </w:rPr>
        <w:t>'</w:t>
      </w:r>
      <w:r w:rsidRPr="00CB05A0">
        <w:rPr>
          <w:rFonts w:ascii="Times New Roman" w:hAnsi="Times New Roman" w:cs="Arial"/>
          <w:noProof/>
          <w:szCs w:val="24"/>
        </w:rPr>
        <w:t>horloge audio» sont donnés dans la Fig. 4a</w:t>
      </w:r>
      <w:r w:rsidR="008D6BA3">
        <w:rPr>
          <w:rFonts w:ascii="Times New Roman" w:hAnsi="Times New Roman" w:cs="Arial"/>
          <w:noProof/>
          <w:szCs w:val="24"/>
        </w:rPr>
        <w:t xml:space="preserve"> (à la fréquence de trame de 30 </w:t>
      </w:r>
      <w:r w:rsidRPr="00CB05A0">
        <w:rPr>
          <w:rFonts w:ascii="Times New Roman" w:hAnsi="Times New Roman" w:cs="Arial"/>
          <w:noProof/>
          <w:szCs w:val="24"/>
        </w:rPr>
        <w:t>Hz), dans la Fig. 4b (à la fréquence de trame de 30/1,001 Hz) et dans la Fig. 4c (à la fréquence d</w:t>
      </w:r>
      <w:r w:rsidR="00DE35E5">
        <w:rPr>
          <w:rFonts w:ascii="Times New Roman" w:hAnsi="Times New Roman" w:cs="Arial"/>
          <w:noProof/>
          <w:szCs w:val="24"/>
        </w:rPr>
        <w:t>'</w:t>
      </w:r>
      <w:r w:rsidRPr="00CB05A0">
        <w:rPr>
          <w:rFonts w:ascii="Times New Roman" w:hAnsi="Times New Roman" w:cs="Arial"/>
          <w:noProof/>
          <w:szCs w:val="24"/>
        </w:rPr>
        <w:t>échantillonnage de 96 kHz et à la fréquence de trame de 30 Hz).</w:t>
      </w:r>
    </w:p>
    <w:p w:rsidR="00D65AC4" w:rsidRDefault="00D65AC4" w:rsidP="005E5B91">
      <w:pPr>
        <w:rPr>
          <w:rFonts w:ascii="Times New Roman" w:hAnsi="Times New Roman" w:cs="Arial"/>
          <w:noProof/>
          <w:szCs w:val="24"/>
        </w:rPr>
      </w:pPr>
    </w:p>
    <w:p w:rsidR="00D65AC4" w:rsidRDefault="00D65AC4">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cs="Arial"/>
          <w:caps/>
          <w:sz w:val="18"/>
          <w:szCs w:val="24"/>
        </w:rPr>
      </w:pPr>
      <w:r>
        <w:rPr>
          <w:rFonts w:ascii="Times New Roman" w:hAnsi="Times New Roman" w:cs="Arial"/>
          <w:szCs w:val="24"/>
        </w:rPr>
        <w:br w:type="page"/>
      </w:r>
    </w:p>
    <w:p w:rsidR="00D65AC4" w:rsidRPr="00D65AC4" w:rsidRDefault="00D65AC4" w:rsidP="00D65AC4">
      <w:pPr>
        <w:pStyle w:val="FigureNo"/>
        <w:rPr>
          <w:rFonts w:ascii="Times New Roman" w:hAnsi="Times New Roman" w:cs="Arial"/>
          <w:szCs w:val="24"/>
        </w:rPr>
      </w:pPr>
      <w:r w:rsidRPr="00D65AC4">
        <w:rPr>
          <w:rFonts w:ascii="Times New Roman" w:hAnsi="Times New Roman" w:cs="Arial"/>
          <w:szCs w:val="24"/>
        </w:rPr>
        <w:lastRenderedPageBreak/>
        <w:t>FIGURE 4a</w:t>
      </w:r>
    </w:p>
    <w:p w:rsidR="00D65AC4" w:rsidRPr="00CB05A0" w:rsidRDefault="00D65AC4" w:rsidP="00D65AC4">
      <w:pPr>
        <w:pStyle w:val="Figuretitle"/>
      </w:pPr>
      <w:r w:rsidRPr="00D65AC4">
        <w:t xml:space="preserve">Relation entre </w:t>
      </w:r>
      <w:r w:rsidR="008D6BA3">
        <w:t>«</w:t>
      </w:r>
      <w:r w:rsidRPr="00D65AC4">
        <w:t>lignes vidéo</w:t>
      </w:r>
      <w:r w:rsidR="008D6BA3">
        <w:t>»</w:t>
      </w:r>
      <w:r w:rsidRPr="00D65AC4">
        <w:t xml:space="preserve">, </w:t>
      </w:r>
      <w:r w:rsidR="008D6BA3">
        <w:t>«</w:t>
      </w:r>
      <w:r w:rsidRPr="00D65AC4">
        <w:t>instants d</w:t>
      </w:r>
      <w:r w:rsidR="00DE35E5">
        <w:t>'</w:t>
      </w:r>
      <w:r w:rsidRPr="00D65AC4">
        <w:t>échantillonnage des données audionumériques</w:t>
      </w:r>
      <w:r w:rsidR="008D6BA3">
        <w:t>»</w:t>
      </w:r>
      <w:r w:rsidRPr="00D65AC4">
        <w:t xml:space="preserve"> et </w:t>
      </w:r>
      <w:r w:rsidR="008D6BA3">
        <w:t>«</w:t>
      </w:r>
      <w:r w:rsidRPr="00D65AC4">
        <w:t xml:space="preserve">données de phase </w:t>
      </w:r>
      <w:r>
        <w:br/>
      </w:r>
      <w:r w:rsidRPr="00D65AC4">
        <w:t>d</w:t>
      </w:r>
      <w:r w:rsidR="00DE35E5">
        <w:t>'</w:t>
      </w:r>
      <w:r w:rsidRPr="00D65AC4">
        <w:t>horloge audio</w:t>
      </w:r>
      <w:r w:rsidR="008D6BA3">
        <w:t>»</w:t>
      </w:r>
      <w:r w:rsidRPr="00D65AC4">
        <w:t xml:space="preserve"> (exemple fourni à titre informatif – système 1080/60/I avec fréquence d</w:t>
      </w:r>
      <w:r w:rsidR="00DE35E5">
        <w:t>'</w:t>
      </w:r>
      <w:r w:rsidRPr="00D65AC4">
        <w:t xml:space="preserve">échantillonnage </w:t>
      </w:r>
      <w:r>
        <w:br/>
      </w:r>
      <w:r w:rsidRPr="00D65AC4">
        <w:t>audio de 48 kHz et fréque</w:t>
      </w:r>
      <w:r>
        <w:t>nce de trame vidéo de 30,00 Hz)</w:t>
      </w:r>
    </w:p>
    <w:p w:rsidR="00D65AC4" w:rsidRDefault="00D06283" w:rsidP="005E5B91">
      <w:pPr>
        <w:pStyle w:val="FigureNo"/>
        <w:rPr>
          <w:rFonts w:ascii="Times New Roman" w:hAnsi="Times New Roman" w:cs="Arial"/>
          <w:szCs w:val="24"/>
        </w:rPr>
      </w:pPr>
      <w:r w:rsidRPr="00CB05A0">
        <w:rPr>
          <w:rFonts w:ascii="Times New Roman" w:hAnsi="Times New Roman" w:cs="Arial"/>
          <w:szCs w:val="24"/>
        </w:rPr>
        <w:object w:dxaOrig="7260" w:dyaOrig="3659">
          <v:shape id="_x0000_i1028" type="#_x0000_t75" style="width:428.25pt;height:219.75pt" o:ole="">
            <v:imagedata r:id="rId23" o:title=""/>
          </v:shape>
          <o:OLEObject Type="Embed" ProgID="CorelDRAW.Graphic.14" ShapeID="_x0000_i1028" DrawAspect="Content" ObjectID="_1562763516" r:id="rId24"/>
        </w:object>
      </w:r>
    </w:p>
    <w:p w:rsidR="00D65AC4" w:rsidRPr="00D65AC4" w:rsidRDefault="00D65AC4" w:rsidP="00D65AC4">
      <w:pPr>
        <w:pStyle w:val="FigureNo"/>
        <w:rPr>
          <w:rFonts w:ascii="Times New Roman" w:hAnsi="Times New Roman" w:cs="Arial"/>
          <w:szCs w:val="24"/>
        </w:rPr>
      </w:pPr>
      <w:r>
        <w:rPr>
          <w:rFonts w:ascii="Times New Roman" w:hAnsi="Times New Roman" w:cs="Arial"/>
          <w:szCs w:val="24"/>
        </w:rPr>
        <w:t>FIGURE 4B</w:t>
      </w:r>
    </w:p>
    <w:p w:rsidR="00D65AC4" w:rsidRPr="00D65AC4" w:rsidRDefault="00D65AC4" w:rsidP="008D6BA3">
      <w:pPr>
        <w:pStyle w:val="Figuretitle"/>
        <w:spacing w:after="0"/>
      </w:pPr>
      <w:r w:rsidRPr="00D65AC4">
        <w:t xml:space="preserve">Relation entre </w:t>
      </w:r>
      <w:r w:rsidR="008D6BA3">
        <w:t>«</w:t>
      </w:r>
      <w:r w:rsidRPr="00D65AC4">
        <w:t>lignes vidéo</w:t>
      </w:r>
      <w:r w:rsidR="008D6BA3">
        <w:t>»</w:t>
      </w:r>
      <w:r w:rsidRPr="00D65AC4">
        <w:t xml:space="preserve">, </w:t>
      </w:r>
      <w:r w:rsidR="008D6BA3">
        <w:t>«</w:t>
      </w:r>
      <w:r w:rsidRPr="00D65AC4">
        <w:t>instants d</w:t>
      </w:r>
      <w:r w:rsidR="00DE35E5">
        <w:t>'</w:t>
      </w:r>
      <w:r w:rsidRPr="00D65AC4">
        <w:t>échantillonnage des données audionumériques</w:t>
      </w:r>
      <w:r w:rsidR="008D6BA3">
        <w:t>»</w:t>
      </w:r>
      <w:r w:rsidRPr="00D65AC4">
        <w:t xml:space="preserve"> et </w:t>
      </w:r>
      <w:r w:rsidR="008D6BA3">
        <w:t>«</w:t>
      </w:r>
      <w:r w:rsidRPr="00D65AC4">
        <w:t xml:space="preserve">données de phase </w:t>
      </w:r>
      <w:r>
        <w:br/>
      </w:r>
      <w:r w:rsidRPr="00D65AC4">
        <w:t>d</w:t>
      </w:r>
      <w:r w:rsidR="00DE35E5">
        <w:t>'</w:t>
      </w:r>
      <w:r w:rsidRPr="00D65AC4">
        <w:t>horloge audio</w:t>
      </w:r>
      <w:r w:rsidR="008D6BA3">
        <w:t>»</w:t>
      </w:r>
      <w:r w:rsidRPr="00D65AC4">
        <w:t xml:space="preserve"> (exemple fourni à titre informatif – système 1080/60/I avec fréquence d</w:t>
      </w:r>
      <w:r w:rsidR="00DE35E5">
        <w:t>'</w:t>
      </w:r>
      <w:r w:rsidRPr="00D65AC4">
        <w:t xml:space="preserve">échantillonnage </w:t>
      </w:r>
      <w:r>
        <w:br/>
      </w:r>
      <w:r w:rsidRPr="00D65AC4">
        <w:t>audio de 48 kHz et fréquence de trame vidéo de 30,00/1,001 Hz)</w:t>
      </w:r>
    </w:p>
    <w:p w:rsidR="00FA6B11" w:rsidRDefault="00D06283" w:rsidP="008D6BA3">
      <w:pPr>
        <w:pStyle w:val="FigureNo"/>
        <w:spacing w:before="0"/>
        <w:rPr>
          <w:rFonts w:ascii="Times New Roman" w:hAnsi="Times New Roman" w:cs="Arial"/>
          <w:szCs w:val="24"/>
        </w:rPr>
      </w:pPr>
      <w:r w:rsidRPr="00CB05A0">
        <w:rPr>
          <w:rFonts w:ascii="Times New Roman" w:hAnsi="Times New Roman" w:cs="Arial"/>
          <w:szCs w:val="24"/>
        </w:rPr>
        <w:object w:dxaOrig="7259" w:dyaOrig="4745">
          <v:shape id="_x0000_i1029" type="#_x0000_t75" style="width:408.9pt;height:269.75pt" o:ole="">
            <v:imagedata r:id="rId25" o:title=""/>
          </v:shape>
          <o:OLEObject Type="Embed" ProgID="CorelDRAW.Graphic.14" ShapeID="_x0000_i1029" DrawAspect="Content" ObjectID="_1562763517" r:id="rId26"/>
        </w:object>
      </w:r>
    </w:p>
    <w:p w:rsidR="00D65AC4" w:rsidRDefault="00D65AC4">
      <w:pPr>
        <w:tabs>
          <w:tab w:val="clear" w:pos="794"/>
          <w:tab w:val="clear" w:pos="1191"/>
          <w:tab w:val="clear" w:pos="1588"/>
          <w:tab w:val="clear" w:pos="1985"/>
        </w:tabs>
        <w:overflowPunct/>
        <w:autoSpaceDE/>
        <w:autoSpaceDN/>
        <w:adjustRightInd/>
        <w:spacing w:before="0"/>
        <w:jc w:val="left"/>
        <w:textAlignment w:val="auto"/>
      </w:pPr>
      <w:r>
        <w:br w:type="page"/>
      </w:r>
    </w:p>
    <w:p w:rsidR="00D65AC4" w:rsidRPr="00D65AC4" w:rsidRDefault="00D65AC4" w:rsidP="00D65AC4">
      <w:pPr>
        <w:pStyle w:val="FigureNo"/>
        <w:rPr>
          <w:rFonts w:ascii="Times New Roman" w:hAnsi="Times New Roman" w:cs="Arial"/>
          <w:szCs w:val="24"/>
        </w:rPr>
      </w:pPr>
      <w:r w:rsidRPr="00D65AC4">
        <w:rPr>
          <w:rFonts w:ascii="Times New Roman" w:hAnsi="Times New Roman" w:cs="Arial"/>
          <w:szCs w:val="24"/>
        </w:rPr>
        <w:lastRenderedPageBreak/>
        <w:t>FIGURE 4c</w:t>
      </w:r>
    </w:p>
    <w:p w:rsidR="00D65AC4" w:rsidRPr="00D65AC4" w:rsidRDefault="00D65AC4" w:rsidP="00D65AC4">
      <w:pPr>
        <w:pStyle w:val="Figuretitle"/>
      </w:pPr>
      <w:r>
        <w:t xml:space="preserve">Relation entre </w:t>
      </w:r>
      <w:r w:rsidR="008D6BA3">
        <w:t>«</w:t>
      </w:r>
      <w:r>
        <w:t>lignes vidéo</w:t>
      </w:r>
      <w:r w:rsidR="008D6BA3">
        <w:t>»</w:t>
      </w:r>
      <w:r>
        <w:t xml:space="preserve">, </w:t>
      </w:r>
      <w:r w:rsidR="008D6BA3">
        <w:t>«</w:t>
      </w:r>
      <w:r>
        <w:t>instants d</w:t>
      </w:r>
      <w:r w:rsidR="00DE35E5">
        <w:t>'</w:t>
      </w:r>
      <w:r>
        <w:t>échantillonnage des données audionumériques</w:t>
      </w:r>
      <w:r w:rsidR="008D6BA3">
        <w:t>»</w:t>
      </w:r>
      <w:r>
        <w:t xml:space="preserve"> et </w:t>
      </w:r>
      <w:r w:rsidR="008D6BA3">
        <w:t>«</w:t>
      </w:r>
      <w:r>
        <w:t xml:space="preserve">données de phase </w:t>
      </w:r>
      <w:r>
        <w:br/>
        <w:t>d</w:t>
      </w:r>
      <w:r w:rsidR="00DE35E5">
        <w:t>'</w:t>
      </w:r>
      <w:r>
        <w:t>horloge audio</w:t>
      </w:r>
      <w:r w:rsidR="008D6BA3">
        <w:t>»</w:t>
      </w:r>
      <w:r>
        <w:t xml:space="preserve"> (exemple fourni à titre informatif – système 1080/60/I avec fréquence d</w:t>
      </w:r>
      <w:r w:rsidR="00DE35E5">
        <w:t>'</w:t>
      </w:r>
      <w:r>
        <w:t xml:space="preserve">échantillonnage </w:t>
      </w:r>
      <w:r>
        <w:br/>
        <w:t>audio de 96 kHz et fréquence de trame vidéo de 30,00 Hz)</w:t>
      </w:r>
    </w:p>
    <w:p w:rsidR="00FA6B11" w:rsidRPr="00CB05A0" w:rsidRDefault="00D06283" w:rsidP="005E5B91">
      <w:pPr>
        <w:pStyle w:val="FigureNo"/>
        <w:rPr>
          <w:rFonts w:ascii="Times New Roman" w:hAnsi="Times New Roman" w:cs="Arial"/>
          <w:szCs w:val="24"/>
          <w:lang w:val="fr-CH"/>
        </w:rPr>
      </w:pPr>
      <w:r w:rsidRPr="00CB05A0">
        <w:rPr>
          <w:rFonts w:ascii="Times New Roman" w:hAnsi="Times New Roman" w:cs="Arial"/>
          <w:szCs w:val="24"/>
        </w:rPr>
        <w:object w:dxaOrig="7260" w:dyaOrig="3700">
          <v:shape id="_x0000_i1030" type="#_x0000_t75" style="width:423.4pt;height:213.85pt" o:ole="">
            <v:imagedata r:id="rId27" o:title=""/>
          </v:shape>
          <o:OLEObject Type="Embed" ProgID="CorelDRAW.Graphic.14" ShapeID="_x0000_i1030" DrawAspect="Content" ObjectID="_1562763518" r:id="rId28"/>
        </w:object>
      </w:r>
    </w:p>
    <w:p w:rsidR="00FA6B11" w:rsidRPr="00CB05A0" w:rsidRDefault="00CB05A0" w:rsidP="005E5B91">
      <w:pPr>
        <w:pStyle w:val="Normalaftertitle"/>
        <w:rPr>
          <w:rFonts w:ascii="Times New Roman" w:hAnsi="Times New Roman" w:cs="Arial"/>
          <w:b/>
          <w:szCs w:val="24"/>
        </w:rPr>
      </w:pPr>
      <w:r w:rsidRPr="00CB05A0">
        <w:rPr>
          <w:rFonts w:ascii="Times New Roman" w:hAnsi="Times New Roman" w:cs="Arial"/>
          <w:noProof/>
          <w:szCs w:val="24"/>
        </w:rPr>
        <w:t>Lorsque l</w:t>
      </w:r>
      <w:r w:rsidR="00DE35E5">
        <w:rPr>
          <w:rFonts w:ascii="Times New Roman" w:hAnsi="Times New Roman" w:cs="Arial"/>
          <w:noProof/>
          <w:szCs w:val="24"/>
        </w:rPr>
        <w:t>'</w:t>
      </w:r>
      <w:r w:rsidRPr="00CB05A0">
        <w:rPr>
          <w:rFonts w:ascii="Times New Roman" w:hAnsi="Times New Roman" w:cs="Arial"/>
          <w:noProof/>
          <w:szCs w:val="24"/>
        </w:rPr>
        <w:t>échantillonnage est effectué à la fréquence de 96 kHz, les données CLK indiquent le nombre d</w:t>
      </w:r>
      <w:r w:rsidR="00DE35E5">
        <w:rPr>
          <w:rFonts w:ascii="Times New Roman" w:hAnsi="Times New Roman" w:cs="Arial"/>
          <w:noProof/>
          <w:szCs w:val="24"/>
        </w:rPr>
        <w:t>'</w:t>
      </w:r>
      <w:r w:rsidRPr="00CB05A0">
        <w:rPr>
          <w:rFonts w:ascii="Times New Roman" w:hAnsi="Times New Roman" w:cs="Arial"/>
          <w:noProof/>
          <w:szCs w:val="24"/>
        </w:rPr>
        <w:t>impulsions vidéo entre le premier mot EAV et l</w:t>
      </w:r>
      <w:r w:rsidR="00DE35E5">
        <w:rPr>
          <w:rFonts w:ascii="Times New Roman" w:hAnsi="Times New Roman" w:cs="Arial"/>
          <w:noProof/>
          <w:szCs w:val="24"/>
        </w:rPr>
        <w:t>'</w:t>
      </w:r>
      <w:r w:rsidRPr="00CB05A0">
        <w:rPr>
          <w:rFonts w:ascii="Times New Roman" w:hAnsi="Times New Roman" w:cs="Arial"/>
          <w:noProof/>
          <w:szCs w:val="24"/>
        </w:rPr>
        <w:t>échantillon vidéo au moment où le deuxième échantillon audio des deux échantillons successifs du même signal audio AES se présente à l</w:t>
      </w:r>
      <w:r w:rsidR="00DE35E5">
        <w:rPr>
          <w:rFonts w:ascii="Times New Roman" w:hAnsi="Times New Roman" w:cs="Arial"/>
          <w:noProof/>
          <w:szCs w:val="24"/>
        </w:rPr>
        <w:t>'</w:t>
      </w:r>
      <w:r w:rsidRPr="00CB05A0">
        <w:rPr>
          <w:rFonts w:ascii="Times New Roman" w:hAnsi="Times New Roman" w:cs="Arial"/>
          <w:noProof/>
          <w:szCs w:val="24"/>
        </w:rPr>
        <w:t>entrée du formateur.</w:t>
      </w:r>
      <w:r w:rsidRPr="00CB05A0">
        <w:rPr>
          <w:rFonts w:ascii="Times New Roman" w:hAnsi="Times New Roman" w:cs="Arial"/>
          <w:szCs w:val="24"/>
        </w:rPr>
        <w:t xml:space="preserve"> </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4.2.1.3</w:t>
      </w:r>
      <w:r w:rsidRPr="00CB05A0">
        <w:rPr>
          <w:rFonts w:ascii="Times New Roman" w:hAnsi="Times New Roman" w:cs="Arial"/>
          <w:szCs w:val="24"/>
        </w:rPr>
        <w:tab/>
      </w:r>
      <w:r w:rsidRPr="00CB05A0">
        <w:rPr>
          <w:rFonts w:ascii="Times New Roman" w:hAnsi="Times New Roman" w:cs="Arial"/>
          <w:noProof/>
          <w:szCs w:val="24"/>
        </w:rPr>
        <w:t>Le formateur doit placer le paquet de données audio dans l</w:t>
      </w:r>
      <w:r w:rsidR="00DE35E5">
        <w:rPr>
          <w:rFonts w:ascii="Times New Roman" w:hAnsi="Times New Roman" w:cs="Arial"/>
          <w:noProof/>
          <w:szCs w:val="24"/>
        </w:rPr>
        <w:t>'</w:t>
      </w:r>
      <w:r w:rsidRPr="00CB05A0">
        <w:rPr>
          <w:rFonts w:ascii="Times New Roman" w:hAnsi="Times New Roman" w:cs="Arial"/>
          <w:noProof/>
          <w:szCs w:val="24"/>
        </w:rPr>
        <w:t>espace auxiliaire horizontal, à la suite de la ligne vidéo au cours de laquelle l</w:t>
      </w:r>
      <w:r w:rsidR="00DE35E5">
        <w:rPr>
          <w:rFonts w:ascii="Times New Roman" w:hAnsi="Times New Roman" w:cs="Arial"/>
          <w:noProof/>
          <w:szCs w:val="24"/>
        </w:rPr>
        <w:t>'</w:t>
      </w:r>
      <w:r w:rsidRPr="00CB05A0">
        <w:rPr>
          <w:rFonts w:ascii="Times New Roman" w:hAnsi="Times New Roman" w:cs="Arial"/>
          <w:noProof/>
          <w:szCs w:val="24"/>
        </w:rPr>
        <w:t>échantillon audio est apparu.</w:t>
      </w:r>
      <w:r w:rsidRPr="00CB05A0">
        <w:rPr>
          <w:rFonts w:ascii="Times New Roman" w:hAnsi="Times New Roman" w:cs="Arial"/>
          <w:szCs w:val="24"/>
        </w:rPr>
        <w:t xml:space="preserve"> </w:t>
      </w:r>
      <w:r w:rsidRPr="00CB05A0">
        <w:rPr>
          <w:rFonts w:ascii="Times New Roman" w:hAnsi="Times New Roman" w:cs="Arial"/>
          <w:noProof/>
          <w:szCs w:val="24"/>
        </w:rPr>
        <w:t>Après un point de commutation, le paquet de données audio doit être retardé d</w:t>
      </w:r>
      <w:r w:rsidR="00DE35E5">
        <w:rPr>
          <w:rFonts w:ascii="Times New Roman" w:hAnsi="Times New Roman" w:cs="Arial"/>
          <w:noProof/>
          <w:szCs w:val="24"/>
        </w:rPr>
        <w:t>'</w:t>
      </w:r>
      <w:r w:rsidRPr="00CB05A0">
        <w:rPr>
          <w:rFonts w:ascii="Times New Roman" w:hAnsi="Times New Roman" w:cs="Arial"/>
          <w:noProof/>
          <w:szCs w:val="24"/>
        </w:rPr>
        <w:t>une ligne supplémentaire afin d</w:t>
      </w:r>
      <w:r w:rsidR="00DE35E5">
        <w:rPr>
          <w:rFonts w:ascii="Times New Roman" w:hAnsi="Times New Roman" w:cs="Arial"/>
          <w:noProof/>
          <w:szCs w:val="24"/>
        </w:rPr>
        <w:t>'</w:t>
      </w:r>
      <w:r w:rsidRPr="00CB05A0">
        <w:rPr>
          <w:rFonts w:ascii="Times New Roman" w:hAnsi="Times New Roman" w:cs="Arial"/>
          <w:noProof/>
          <w:szCs w:val="24"/>
        </w:rPr>
        <w:t>éviter la corruption de données.</w:t>
      </w:r>
    </w:p>
    <w:p w:rsidR="00FA6B11" w:rsidRPr="00CB05A0" w:rsidRDefault="00CB05A0" w:rsidP="005E5B91">
      <w:pPr>
        <w:rPr>
          <w:rFonts w:ascii="Times New Roman" w:hAnsi="Times New Roman" w:cs="Arial"/>
          <w:szCs w:val="24"/>
        </w:rPr>
      </w:pPr>
      <w:r w:rsidRPr="00CB05A0">
        <w:rPr>
          <w:rFonts w:ascii="Times New Roman" w:hAnsi="Times New Roman" w:cs="Arial"/>
          <w:noProof/>
          <w:szCs w:val="24"/>
        </w:rPr>
        <w:t xml:space="preserve">Le bit-fanion </w:t>
      </w:r>
      <w:r w:rsidRPr="00CB05A0">
        <w:rPr>
          <w:rFonts w:ascii="Times New Roman" w:hAnsi="Times New Roman" w:cs="Arial"/>
          <w:i/>
          <w:noProof/>
          <w:szCs w:val="24"/>
        </w:rPr>
        <w:t>mpf</w:t>
      </w:r>
      <w:r w:rsidRPr="00CB05A0">
        <w:rPr>
          <w:rFonts w:ascii="Times New Roman" w:hAnsi="Times New Roman" w:cs="Arial"/>
          <w:noProof/>
          <w:szCs w:val="24"/>
        </w:rPr>
        <w:t xml:space="preserve"> définit la position du paquet de données audio dans le flux de sortie multiplexé, par rapport aux données vidéo associées.</w:t>
      </w:r>
    </w:p>
    <w:p w:rsidR="00FA6B11" w:rsidRPr="00CB05A0" w:rsidRDefault="00CB05A0" w:rsidP="005E5B91">
      <w:pPr>
        <w:rPr>
          <w:rFonts w:ascii="Times New Roman" w:hAnsi="Times New Roman" w:cs="Arial"/>
          <w:szCs w:val="24"/>
        </w:rPr>
      </w:pPr>
      <w:r w:rsidRPr="00CB05A0">
        <w:rPr>
          <w:rFonts w:ascii="Times New Roman" w:hAnsi="Times New Roman" w:cs="Arial"/>
          <w:noProof/>
          <w:szCs w:val="24"/>
        </w:rPr>
        <w:t xml:space="preserve">Lorsque le bit-fanion </w:t>
      </w:r>
      <w:r w:rsidRPr="00CB05A0">
        <w:rPr>
          <w:rFonts w:ascii="Times New Roman" w:hAnsi="Times New Roman" w:cs="Arial"/>
          <w:i/>
          <w:noProof/>
          <w:szCs w:val="24"/>
        </w:rPr>
        <w:t>mpf</w:t>
      </w:r>
      <w:r w:rsidRPr="00CB05A0">
        <w:rPr>
          <w:rFonts w:ascii="Times New Roman" w:hAnsi="Times New Roman" w:cs="Arial"/>
          <w:noProof/>
          <w:szCs w:val="24"/>
        </w:rPr>
        <w:t xml:space="preserve"> </w:t>
      </w:r>
      <w:r w:rsidRPr="00CB05A0">
        <w:rPr>
          <w:rFonts w:ascii="Symbol" w:hAnsi="Symbol" w:cs="Arial"/>
          <w:noProof/>
          <w:szCs w:val="24"/>
        </w:rPr>
        <w:t></w:t>
      </w:r>
      <w:r w:rsidRPr="00CB05A0">
        <w:rPr>
          <w:rFonts w:ascii="Times New Roman" w:hAnsi="Times New Roman" w:cs="Arial"/>
          <w:noProof/>
          <w:szCs w:val="24"/>
        </w:rPr>
        <w:t xml:space="preserve"> 0, cela indique que le paquet de données audio se trouve immédiatement après la ligne vidéo au cours de laquelle l</w:t>
      </w:r>
      <w:r w:rsidR="00DE35E5">
        <w:rPr>
          <w:rFonts w:ascii="Times New Roman" w:hAnsi="Times New Roman" w:cs="Arial"/>
          <w:noProof/>
          <w:szCs w:val="24"/>
        </w:rPr>
        <w:t>'</w:t>
      </w:r>
      <w:r w:rsidRPr="00CB05A0">
        <w:rPr>
          <w:rFonts w:ascii="Times New Roman" w:hAnsi="Times New Roman" w:cs="Arial"/>
          <w:noProof/>
          <w:szCs w:val="24"/>
        </w:rPr>
        <w:t>échantillon audio est apparu.</w:t>
      </w:r>
    </w:p>
    <w:p w:rsidR="00FA6B11" w:rsidRPr="00CB05A0" w:rsidRDefault="00CB05A0" w:rsidP="005E5B91">
      <w:pPr>
        <w:rPr>
          <w:rFonts w:ascii="Times New Roman" w:hAnsi="Times New Roman" w:cs="Arial"/>
          <w:szCs w:val="24"/>
        </w:rPr>
      </w:pPr>
      <w:r w:rsidRPr="00CB05A0">
        <w:rPr>
          <w:rFonts w:ascii="Times New Roman" w:hAnsi="Times New Roman" w:cs="Arial"/>
          <w:noProof/>
          <w:szCs w:val="24"/>
        </w:rPr>
        <w:t xml:space="preserve">Lorsque le bit-fanion </w:t>
      </w:r>
      <w:r w:rsidRPr="00CB05A0">
        <w:rPr>
          <w:rFonts w:ascii="Times New Roman" w:hAnsi="Times New Roman" w:cs="Arial"/>
          <w:i/>
          <w:noProof/>
          <w:szCs w:val="24"/>
        </w:rPr>
        <w:t>mpf</w:t>
      </w:r>
      <w:r w:rsidRPr="00CB05A0">
        <w:rPr>
          <w:rFonts w:ascii="Times New Roman" w:hAnsi="Times New Roman" w:cs="Arial"/>
          <w:noProof/>
          <w:szCs w:val="24"/>
        </w:rPr>
        <w:t xml:space="preserve"> </w:t>
      </w:r>
      <w:r w:rsidRPr="00CB05A0">
        <w:rPr>
          <w:rFonts w:ascii="Symbol" w:hAnsi="Symbol" w:cs="Arial"/>
          <w:noProof/>
          <w:szCs w:val="24"/>
        </w:rPr>
        <w:t></w:t>
      </w:r>
      <w:r w:rsidRPr="00CB05A0">
        <w:rPr>
          <w:rFonts w:ascii="Times New Roman" w:hAnsi="Times New Roman" w:cs="Arial"/>
          <w:noProof/>
          <w:szCs w:val="24"/>
        </w:rPr>
        <w:t xml:space="preserve"> 1, cela indique que le paquet de données audio se trouve dans la deuxième ligne après la ligne vidéo au cours de laquelle l</w:t>
      </w:r>
      <w:r w:rsidR="00DE35E5">
        <w:rPr>
          <w:rFonts w:ascii="Times New Roman" w:hAnsi="Times New Roman" w:cs="Arial"/>
          <w:noProof/>
          <w:szCs w:val="24"/>
        </w:rPr>
        <w:t>'</w:t>
      </w:r>
      <w:r w:rsidRPr="00CB05A0">
        <w:rPr>
          <w:rFonts w:ascii="Times New Roman" w:hAnsi="Times New Roman" w:cs="Arial"/>
          <w:noProof/>
          <w:szCs w:val="24"/>
        </w:rPr>
        <w:t>échantillon audio est apparu.</w:t>
      </w:r>
    </w:p>
    <w:p w:rsidR="00FA6B11" w:rsidRPr="00CB05A0" w:rsidRDefault="00CB05A0" w:rsidP="005E5B91">
      <w:pPr>
        <w:rPr>
          <w:rFonts w:ascii="Times New Roman" w:hAnsi="Times New Roman" w:cs="Arial"/>
          <w:szCs w:val="24"/>
        </w:rPr>
      </w:pPr>
      <w:r w:rsidRPr="00CB05A0">
        <w:rPr>
          <w:rFonts w:ascii="Times New Roman" w:hAnsi="Times New Roman" w:cs="Arial"/>
          <w:noProof/>
          <w:szCs w:val="24"/>
        </w:rPr>
        <w:t>La relation entre le «fanion de position dans le multiplex (mpf)» et la «position dans le multiplex du paquet de données audio» est représentée sur les Fig. 5a et 5b.</w:t>
      </w:r>
    </w:p>
    <w:p w:rsidR="00FA6B11" w:rsidRDefault="00CB05A0" w:rsidP="005E5B91">
      <w:pPr>
        <w:rPr>
          <w:rFonts w:ascii="Times New Roman" w:hAnsi="Times New Roman" w:cs="Arial"/>
          <w:noProof/>
          <w:szCs w:val="24"/>
        </w:rPr>
      </w:pPr>
      <w:r w:rsidRPr="00CB05A0">
        <w:rPr>
          <w:rFonts w:ascii="Times New Roman" w:hAnsi="Times New Roman" w:cs="Arial"/>
          <w:noProof/>
          <w:szCs w:val="24"/>
        </w:rPr>
        <w:t>Lorsque l</w:t>
      </w:r>
      <w:r w:rsidR="00DE35E5">
        <w:rPr>
          <w:rFonts w:ascii="Times New Roman" w:hAnsi="Times New Roman" w:cs="Arial"/>
          <w:noProof/>
          <w:szCs w:val="24"/>
        </w:rPr>
        <w:t>'</w:t>
      </w:r>
      <w:r w:rsidRPr="00CB05A0">
        <w:rPr>
          <w:rFonts w:ascii="Times New Roman" w:hAnsi="Times New Roman" w:cs="Arial"/>
          <w:noProof/>
          <w:szCs w:val="24"/>
        </w:rPr>
        <w:t xml:space="preserve">échantillonnage est effectué à la fréquence de 96 kHz, le </w:t>
      </w:r>
      <w:r w:rsidRPr="00CB05A0">
        <w:rPr>
          <w:rFonts w:ascii="Times New Roman" w:hAnsi="Times New Roman" w:cs="Arial"/>
          <w:i/>
          <w:noProof/>
          <w:szCs w:val="24"/>
        </w:rPr>
        <w:t xml:space="preserve">mpf </w:t>
      </w:r>
      <w:r w:rsidRPr="00CB05A0">
        <w:rPr>
          <w:rFonts w:ascii="Times New Roman" w:hAnsi="Times New Roman" w:cs="Arial"/>
          <w:noProof/>
          <w:szCs w:val="24"/>
        </w:rPr>
        <w:t>doit être défini en fonction de la position du deuxième des deux échantillons successifs du même signal audio AES.</w:t>
      </w:r>
    </w:p>
    <w:p w:rsidR="002A36FD" w:rsidRDefault="002A36FD">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cs="Arial"/>
          <w:noProof/>
          <w:szCs w:val="24"/>
        </w:rPr>
      </w:pPr>
      <w:r>
        <w:rPr>
          <w:rFonts w:ascii="Times New Roman" w:hAnsi="Times New Roman" w:cs="Arial"/>
          <w:noProof/>
          <w:szCs w:val="24"/>
        </w:rPr>
        <w:br w:type="page"/>
      </w:r>
    </w:p>
    <w:p w:rsidR="002A36FD" w:rsidRPr="002A36FD" w:rsidRDefault="002A36FD" w:rsidP="002A36FD">
      <w:pPr>
        <w:pStyle w:val="FigureNo"/>
        <w:rPr>
          <w:rFonts w:ascii="Times New Roman" w:hAnsi="Times New Roman" w:cs="Arial"/>
          <w:noProof/>
          <w:szCs w:val="24"/>
        </w:rPr>
      </w:pPr>
      <w:r w:rsidRPr="002A36FD">
        <w:rPr>
          <w:rFonts w:ascii="Times New Roman" w:hAnsi="Times New Roman" w:cs="Arial"/>
          <w:noProof/>
          <w:szCs w:val="24"/>
        </w:rPr>
        <w:lastRenderedPageBreak/>
        <w:t>FIGURE 5a</w:t>
      </w:r>
    </w:p>
    <w:p w:rsidR="002A36FD" w:rsidRDefault="002A36FD" w:rsidP="002A36FD">
      <w:pPr>
        <w:pStyle w:val="Figuretitle"/>
        <w:rPr>
          <w:noProof/>
        </w:rPr>
      </w:pPr>
      <w:r w:rsidRPr="002A36FD">
        <w:rPr>
          <w:noProof/>
        </w:rPr>
        <w:t xml:space="preserve">Relation entre le fanion de position dans le multiplex et la position dans le multiplex des paquets </w:t>
      </w:r>
      <w:r>
        <w:rPr>
          <w:noProof/>
        </w:rPr>
        <w:br/>
      </w:r>
      <w:r w:rsidRPr="002A36FD">
        <w:rPr>
          <w:noProof/>
        </w:rPr>
        <w:t>de données audio avec fréquences d</w:t>
      </w:r>
      <w:r w:rsidR="00DE35E5">
        <w:rPr>
          <w:noProof/>
        </w:rPr>
        <w:t>'</w:t>
      </w:r>
      <w:r w:rsidRPr="002A36FD">
        <w:rPr>
          <w:noProof/>
        </w:rPr>
        <w:t>échantillonnage comprises entre 32 kHz et 48 kHz</w:t>
      </w:r>
    </w:p>
    <w:p w:rsidR="00FA6B11" w:rsidRDefault="00F758C8" w:rsidP="002A36FD">
      <w:pPr>
        <w:pStyle w:val="FigureNo"/>
        <w:keepNext w:val="0"/>
        <w:keepLines w:val="0"/>
        <w:rPr>
          <w:rFonts w:ascii="Times New Roman" w:hAnsi="Times New Roman" w:cs="Arial"/>
          <w:szCs w:val="24"/>
        </w:rPr>
      </w:pPr>
      <w:r>
        <w:rPr>
          <w:noProof/>
          <w:snapToGrid/>
          <w:lang w:val="en-GB" w:eastAsia="en-GB"/>
        </w:rPr>
        <w:drawing>
          <wp:inline distT="0" distB="0" distL="0" distR="0" wp14:anchorId="642EAC2E" wp14:editId="72A18640">
            <wp:extent cx="6120765" cy="54622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5462270"/>
                    </a:xfrm>
                    <a:prstGeom prst="rect">
                      <a:avLst/>
                    </a:prstGeom>
                  </pic:spPr>
                </pic:pic>
              </a:graphicData>
            </a:graphic>
          </wp:inline>
        </w:drawing>
      </w:r>
    </w:p>
    <w:p w:rsidR="002A36FD" w:rsidRDefault="002A36FD">
      <w:pPr>
        <w:tabs>
          <w:tab w:val="clear" w:pos="794"/>
          <w:tab w:val="clear" w:pos="1191"/>
          <w:tab w:val="clear" w:pos="1588"/>
          <w:tab w:val="clear" w:pos="1985"/>
        </w:tabs>
        <w:overflowPunct/>
        <w:autoSpaceDE/>
        <w:autoSpaceDN/>
        <w:adjustRightInd/>
        <w:spacing w:before="0"/>
        <w:jc w:val="left"/>
        <w:textAlignment w:val="auto"/>
      </w:pPr>
      <w:r>
        <w:br w:type="page"/>
      </w:r>
    </w:p>
    <w:p w:rsidR="002A36FD" w:rsidRPr="002A36FD" w:rsidRDefault="002A36FD" w:rsidP="002A36FD">
      <w:pPr>
        <w:pStyle w:val="FigureNo"/>
        <w:rPr>
          <w:rFonts w:ascii="Times New Roman" w:hAnsi="Times New Roman" w:cs="Arial"/>
          <w:szCs w:val="24"/>
        </w:rPr>
      </w:pPr>
      <w:r w:rsidRPr="002A36FD">
        <w:rPr>
          <w:rFonts w:ascii="Times New Roman" w:hAnsi="Times New Roman" w:cs="Arial"/>
          <w:szCs w:val="24"/>
        </w:rPr>
        <w:lastRenderedPageBreak/>
        <w:t>FIGURE 5b</w:t>
      </w:r>
    </w:p>
    <w:p w:rsidR="002A36FD" w:rsidRPr="002A36FD" w:rsidRDefault="002A36FD" w:rsidP="002A36FD">
      <w:pPr>
        <w:pStyle w:val="Figuretitle"/>
      </w:pPr>
      <w:r>
        <w:t xml:space="preserve">Relation entre le fanion de position dans le multiplex et la position dans le multiplex </w:t>
      </w:r>
      <w:r>
        <w:br/>
        <w:t>des paquets de données audio avec échantillonnage à 96 kHz</w:t>
      </w:r>
    </w:p>
    <w:p w:rsidR="00FA6B11" w:rsidRPr="00CB05A0" w:rsidRDefault="00C74015" w:rsidP="005E5B91">
      <w:pPr>
        <w:pStyle w:val="FigureNo"/>
        <w:rPr>
          <w:rFonts w:ascii="Times New Roman" w:hAnsi="Times New Roman" w:cs="Arial"/>
          <w:szCs w:val="24"/>
        </w:rPr>
      </w:pPr>
      <w:r>
        <w:rPr>
          <w:noProof/>
          <w:snapToGrid/>
          <w:lang w:val="en-GB" w:eastAsia="en-GB"/>
        </w:rPr>
        <w:drawing>
          <wp:inline distT="0" distB="0" distL="0" distR="0" wp14:anchorId="25AC6F68" wp14:editId="35856D4D">
            <wp:extent cx="6120765" cy="5413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5413375"/>
                    </a:xfrm>
                    <a:prstGeom prst="rect">
                      <a:avLst/>
                    </a:prstGeom>
                  </pic:spPr>
                </pic:pic>
              </a:graphicData>
            </a:graphic>
          </wp:inline>
        </w:drawing>
      </w:r>
    </w:p>
    <w:p w:rsidR="00FA6B11" w:rsidRPr="00CB05A0" w:rsidRDefault="00CB05A0" w:rsidP="005E5B91">
      <w:pPr>
        <w:pStyle w:val="Heading3"/>
        <w:rPr>
          <w:rFonts w:ascii="Times New Roman" w:hAnsi="Times New Roman" w:cs="Arial"/>
          <w:szCs w:val="24"/>
        </w:rPr>
      </w:pPr>
      <w:r w:rsidRPr="00CB05A0">
        <w:rPr>
          <w:rFonts w:ascii="Times New Roman" w:hAnsi="Times New Roman" w:cs="Arial"/>
          <w:szCs w:val="24"/>
        </w:rPr>
        <w:t>4.2.2</w:t>
      </w:r>
      <w:r w:rsidRPr="00CB05A0">
        <w:rPr>
          <w:rFonts w:ascii="Times New Roman" w:hAnsi="Times New Roman" w:cs="Arial"/>
          <w:szCs w:val="24"/>
        </w:rPr>
        <w:tab/>
      </w:r>
      <w:r w:rsidRPr="00CB05A0">
        <w:rPr>
          <w:rFonts w:ascii="Times New Roman" w:hAnsi="Times New Roman" w:cs="Arial"/>
          <w:noProof/>
          <w:szCs w:val="24"/>
        </w:rPr>
        <w:t>Numéros de voie CHn (données audio)</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4.2.2.1</w:t>
      </w:r>
      <w:r w:rsidRPr="00CB05A0">
        <w:rPr>
          <w:rFonts w:ascii="Times New Roman" w:hAnsi="Times New Roman" w:cs="Arial"/>
          <w:szCs w:val="24"/>
        </w:rPr>
        <w:tab/>
      </w:r>
      <w:r w:rsidRPr="00CB05A0">
        <w:rPr>
          <w:rFonts w:ascii="Times New Roman" w:hAnsi="Times New Roman" w:cs="Arial"/>
          <w:noProof/>
          <w:szCs w:val="24"/>
        </w:rPr>
        <w:t>L</w:t>
      </w:r>
      <w:r w:rsidR="00DE35E5">
        <w:rPr>
          <w:rFonts w:ascii="Times New Roman" w:hAnsi="Times New Roman" w:cs="Arial"/>
          <w:noProof/>
          <w:szCs w:val="24"/>
        </w:rPr>
        <w:t>'</w:t>
      </w:r>
      <w:r w:rsidRPr="00CB05A0">
        <w:rPr>
          <w:rFonts w:ascii="Times New Roman" w:hAnsi="Times New Roman" w:cs="Arial"/>
          <w:noProof/>
          <w:szCs w:val="24"/>
        </w:rPr>
        <w:t xml:space="preserve">affectation des bits aux numéros de voie CHn (n </w:t>
      </w:r>
      <w:r w:rsidRPr="00CB05A0">
        <w:rPr>
          <w:rFonts w:ascii="Symbol" w:hAnsi="Symbol" w:cs="Arial"/>
          <w:noProof/>
          <w:szCs w:val="24"/>
        </w:rPr>
        <w:t></w:t>
      </w:r>
      <w:r w:rsidRPr="00CB05A0">
        <w:rPr>
          <w:rFonts w:ascii="Times New Roman" w:hAnsi="Times New Roman" w:cs="Arial"/>
          <w:noProof/>
          <w:szCs w:val="24"/>
        </w:rPr>
        <w:t xml:space="preserve"> 1 à 4) doit être conforme au Tableau 4. Tous les bits d</w:t>
      </w:r>
      <w:r w:rsidR="00DE35E5">
        <w:rPr>
          <w:rFonts w:ascii="Times New Roman" w:hAnsi="Times New Roman" w:cs="Arial"/>
          <w:noProof/>
          <w:szCs w:val="24"/>
        </w:rPr>
        <w:t>'</w:t>
      </w:r>
      <w:r w:rsidRPr="00CB05A0">
        <w:rPr>
          <w:rFonts w:ascii="Times New Roman" w:hAnsi="Times New Roman" w:cs="Arial"/>
          <w:noProof/>
          <w:szCs w:val="24"/>
        </w:rPr>
        <w:t>une sous-trame AES doivent être transférés en transparence vers quatre mots UDW consécutifs (UDW4n-2, UDW4n-1, UDW4n, UDW4n+1).</w:t>
      </w:r>
      <w:r w:rsidRPr="00CB05A0">
        <w:rPr>
          <w:rFonts w:ascii="Times New Roman" w:hAnsi="Times New Roman" w:cs="Arial"/>
          <w:szCs w:val="24"/>
        </w:rPr>
        <w:t xml:space="preserve"> </w:t>
      </w:r>
      <w:r w:rsidRPr="00CB05A0">
        <w:rPr>
          <w:rFonts w:ascii="Times New Roman" w:hAnsi="Times New Roman" w:cs="Arial"/>
          <w:noProof/>
          <w:szCs w:val="24"/>
        </w:rPr>
        <w:t>Les mots UDW2 à UDW17 sont toujours utilisés pour CHn dans les paquets de données audio.</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4.2.2.2</w:t>
      </w:r>
      <w:r w:rsidRPr="00CB05A0">
        <w:rPr>
          <w:rFonts w:ascii="Times New Roman" w:hAnsi="Times New Roman" w:cs="Arial"/>
          <w:szCs w:val="24"/>
        </w:rPr>
        <w:tab/>
      </w:r>
      <w:r w:rsidRPr="00CB05A0">
        <w:rPr>
          <w:rFonts w:ascii="Times New Roman" w:hAnsi="Times New Roman" w:cs="Arial"/>
          <w:noProof/>
          <w:szCs w:val="24"/>
        </w:rPr>
        <w:t>Le bit 3 des mots UDW2 et UDW10 indique l</w:t>
      </w:r>
      <w:r w:rsidR="00DE35E5">
        <w:rPr>
          <w:rFonts w:ascii="Times New Roman" w:hAnsi="Times New Roman" w:cs="Arial"/>
          <w:noProof/>
          <w:szCs w:val="24"/>
        </w:rPr>
        <w:t>'</w:t>
      </w:r>
      <w:r w:rsidRPr="00CB05A0">
        <w:rPr>
          <w:rFonts w:ascii="Times New Roman" w:hAnsi="Times New Roman" w:cs="Arial"/>
          <w:noProof/>
          <w:szCs w:val="24"/>
        </w:rPr>
        <w:t>état du fanion Z qui correspond au bit de synchronisation de bloc AES.</w:t>
      </w:r>
      <w:r w:rsidRPr="00CB05A0">
        <w:rPr>
          <w:rFonts w:ascii="Times New Roman" w:hAnsi="Times New Roman" w:cs="Arial"/>
          <w:szCs w:val="24"/>
        </w:rPr>
        <w:t xml:space="preserve"> </w:t>
      </w:r>
      <w:r w:rsidRPr="00CB05A0">
        <w:rPr>
          <w:rFonts w:ascii="Times New Roman" w:hAnsi="Times New Roman" w:cs="Arial"/>
          <w:noProof/>
          <w:szCs w:val="24"/>
        </w:rPr>
        <w:t>Le bit-fanion Z doit être associé aux voies CH1 et CH2 s</w:t>
      </w:r>
      <w:r w:rsidR="00DE35E5">
        <w:rPr>
          <w:rFonts w:ascii="Times New Roman" w:hAnsi="Times New Roman" w:cs="Arial"/>
          <w:noProof/>
          <w:szCs w:val="24"/>
        </w:rPr>
        <w:t>'</w:t>
      </w:r>
      <w:r w:rsidRPr="00CB05A0">
        <w:rPr>
          <w:rFonts w:ascii="Times New Roman" w:hAnsi="Times New Roman" w:cs="Arial"/>
          <w:noProof/>
          <w:szCs w:val="24"/>
        </w:rPr>
        <w:t>il est dans le mot UDW2, et être associé aux voies CH3 et CH4 s</w:t>
      </w:r>
      <w:r w:rsidR="00DE35E5">
        <w:rPr>
          <w:rFonts w:ascii="Times New Roman" w:hAnsi="Times New Roman" w:cs="Arial"/>
          <w:noProof/>
          <w:szCs w:val="24"/>
        </w:rPr>
        <w:t>'</w:t>
      </w:r>
      <w:r w:rsidRPr="00CB05A0">
        <w:rPr>
          <w:rFonts w:ascii="Times New Roman" w:hAnsi="Times New Roman" w:cs="Arial"/>
          <w:noProof/>
          <w:szCs w:val="24"/>
        </w:rPr>
        <w:t>il est dans le mot UDW10.</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4.2.2.3</w:t>
      </w:r>
      <w:r w:rsidRPr="00CB05A0">
        <w:rPr>
          <w:rFonts w:ascii="Times New Roman" w:hAnsi="Times New Roman" w:cs="Arial"/>
          <w:szCs w:val="24"/>
        </w:rPr>
        <w:tab/>
      </w:r>
      <w:r w:rsidRPr="00CB05A0">
        <w:rPr>
          <w:rFonts w:ascii="Times New Roman" w:hAnsi="Times New Roman" w:cs="Arial"/>
          <w:noProof/>
          <w:szCs w:val="24"/>
        </w:rPr>
        <w:t>Les bits b0 à b2 dans les mots UDW2, UDW6, UDW10 et UDW14, ainsi que le bit b3 dans les mots UDW6 et UDW14, doivent être mis à zéro.</w:t>
      </w:r>
    </w:p>
    <w:p w:rsidR="00C95B6E" w:rsidRDefault="00C95B6E">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cs="Arial"/>
          <w:noProof/>
          <w:szCs w:val="24"/>
        </w:rPr>
      </w:pPr>
      <w:r>
        <w:rPr>
          <w:rFonts w:ascii="Times New Roman" w:hAnsi="Times New Roman" w:cs="Arial"/>
          <w:noProof/>
          <w:szCs w:val="24"/>
        </w:rPr>
        <w:br w:type="page"/>
      </w:r>
    </w:p>
    <w:p w:rsidR="00FA6B11" w:rsidRPr="00CB05A0" w:rsidRDefault="00CB05A0" w:rsidP="005E5B91">
      <w:pPr>
        <w:pStyle w:val="TableNo"/>
        <w:rPr>
          <w:rFonts w:ascii="Times New Roman" w:hAnsi="Times New Roman" w:cs="Arial"/>
          <w:szCs w:val="24"/>
        </w:rPr>
      </w:pPr>
      <w:r w:rsidRPr="00CB05A0">
        <w:rPr>
          <w:rFonts w:ascii="Times New Roman" w:hAnsi="Times New Roman" w:cs="Arial"/>
          <w:noProof/>
          <w:szCs w:val="24"/>
        </w:rPr>
        <w:lastRenderedPageBreak/>
        <w:t>TABLEAU  4</w:t>
      </w:r>
    </w:p>
    <w:p w:rsidR="00FA6B11" w:rsidRPr="00CB05A0" w:rsidRDefault="00CB05A0" w:rsidP="005E5B91">
      <w:pPr>
        <w:pStyle w:val="Tabletitle"/>
        <w:rPr>
          <w:rFonts w:ascii="Times New Roman" w:hAnsi="Times New Roman" w:cs="Arial"/>
          <w:szCs w:val="24"/>
        </w:rPr>
      </w:pPr>
      <w:r w:rsidRPr="00CB05A0">
        <w:rPr>
          <w:rFonts w:ascii="Times New Roman" w:hAnsi="Times New Roman" w:cs="Arial"/>
          <w:noProof/>
          <w:szCs w:val="24"/>
        </w:rPr>
        <w:t>Affectation des bits aux données audio (CHn)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33"/>
        <w:gridCol w:w="1427"/>
        <w:gridCol w:w="1853"/>
        <w:gridCol w:w="1839"/>
        <w:gridCol w:w="1922"/>
        <w:gridCol w:w="1865"/>
      </w:tblGrid>
      <w:tr w:rsidR="00FA6B11" w:rsidRPr="00CB05A0" w:rsidTr="00C95B6E">
        <w:trPr>
          <w:cantSplit/>
          <w:jc w:val="center"/>
        </w:trPr>
        <w:tc>
          <w:tcPr>
            <w:tcW w:w="733" w:type="dxa"/>
            <w:tcBorders>
              <w:bottom w:val="nil"/>
            </w:tcBorders>
          </w:tcPr>
          <w:p w:rsidR="00FA6B11" w:rsidRPr="00CB05A0" w:rsidRDefault="00FA6B11" w:rsidP="005E5B91">
            <w:pPr>
              <w:pStyle w:val="Tabletext"/>
              <w:rPr>
                <w:rFonts w:ascii="Times New Roman" w:hAnsi="Times New Roman" w:cs="Arial"/>
                <w:szCs w:val="24"/>
              </w:rPr>
            </w:pPr>
          </w:p>
        </w:tc>
        <w:tc>
          <w:tcPr>
            <w:tcW w:w="1427" w:type="dxa"/>
          </w:tcPr>
          <w:p w:rsidR="00FA6B11" w:rsidRPr="00C95B6E" w:rsidRDefault="00CB05A0" w:rsidP="00C95B6E">
            <w:pPr>
              <w:pStyle w:val="Tablehead"/>
              <w:rPr>
                <w:rFonts w:asciiTheme="majorBidi" w:hAnsiTheme="majorBidi" w:cstheme="majorBidi"/>
              </w:rPr>
            </w:pPr>
            <w:r w:rsidRPr="00C95B6E">
              <w:rPr>
                <w:rFonts w:asciiTheme="majorBidi" w:hAnsiTheme="majorBidi" w:cstheme="majorBidi"/>
                <w:noProof/>
              </w:rPr>
              <w:t>Numéro de bit</w:t>
            </w:r>
          </w:p>
        </w:tc>
        <w:tc>
          <w:tcPr>
            <w:tcW w:w="1853" w:type="dxa"/>
            <w:tcBorders>
              <w:left w:val="nil"/>
            </w:tcBorders>
          </w:tcPr>
          <w:p w:rsidR="00FA6B11" w:rsidRPr="00C95B6E" w:rsidRDefault="00CB05A0" w:rsidP="00C95B6E">
            <w:pPr>
              <w:pStyle w:val="Tablehead"/>
              <w:rPr>
                <w:rFonts w:asciiTheme="majorBidi" w:hAnsiTheme="majorBidi" w:cstheme="majorBidi"/>
              </w:rPr>
            </w:pPr>
            <w:r w:rsidRPr="00C95B6E">
              <w:rPr>
                <w:rFonts w:asciiTheme="majorBidi" w:hAnsiTheme="majorBidi" w:cstheme="majorBidi"/>
                <w:noProof/>
              </w:rPr>
              <w:t>UDW2</w:t>
            </w:r>
          </w:p>
        </w:tc>
        <w:tc>
          <w:tcPr>
            <w:tcW w:w="1839" w:type="dxa"/>
            <w:tcBorders>
              <w:left w:val="nil"/>
              <w:right w:val="nil"/>
            </w:tcBorders>
          </w:tcPr>
          <w:p w:rsidR="00FA6B11" w:rsidRPr="00C95B6E" w:rsidRDefault="00CB05A0" w:rsidP="00C95B6E">
            <w:pPr>
              <w:pStyle w:val="Tablehead"/>
              <w:rPr>
                <w:rFonts w:asciiTheme="majorBidi" w:hAnsiTheme="majorBidi" w:cstheme="majorBidi"/>
              </w:rPr>
            </w:pPr>
            <w:r w:rsidRPr="00C95B6E">
              <w:rPr>
                <w:rFonts w:asciiTheme="majorBidi" w:hAnsiTheme="majorBidi" w:cstheme="majorBidi"/>
                <w:noProof/>
              </w:rPr>
              <w:t>UDW3</w:t>
            </w:r>
          </w:p>
        </w:tc>
        <w:tc>
          <w:tcPr>
            <w:tcW w:w="1922" w:type="dxa"/>
          </w:tcPr>
          <w:p w:rsidR="00FA6B11" w:rsidRPr="00C95B6E" w:rsidRDefault="00CB05A0" w:rsidP="00C95B6E">
            <w:pPr>
              <w:pStyle w:val="Tablehead"/>
              <w:rPr>
                <w:rFonts w:asciiTheme="majorBidi" w:hAnsiTheme="majorBidi" w:cstheme="majorBidi"/>
              </w:rPr>
            </w:pPr>
            <w:r w:rsidRPr="00C95B6E">
              <w:rPr>
                <w:rFonts w:asciiTheme="majorBidi" w:hAnsiTheme="majorBidi" w:cstheme="majorBidi"/>
                <w:noProof/>
              </w:rPr>
              <w:t>UDW4</w:t>
            </w:r>
          </w:p>
        </w:tc>
        <w:tc>
          <w:tcPr>
            <w:tcW w:w="1865" w:type="dxa"/>
            <w:tcBorders>
              <w:left w:val="nil"/>
            </w:tcBorders>
          </w:tcPr>
          <w:p w:rsidR="00FA6B11" w:rsidRPr="00C95B6E" w:rsidRDefault="00CB05A0" w:rsidP="00C95B6E">
            <w:pPr>
              <w:pStyle w:val="Tablehead"/>
              <w:rPr>
                <w:rFonts w:asciiTheme="majorBidi" w:hAnsiTheme="majorBidi" w:cstheme="majorBidi"/>
              </w:rPr>
            </w:pPr>
            <w:r w:rsidRPr="00C95B6E">
              <w:rPr>
                <w:rFonts w:asciiTheme="majorBidi" w:hAnsiTheme="majorBidi" w:cstheme="majorBidi"/>
                <w:noProof/>
              </w:rPr>
              <w:t>UDW5</w:t>
            </w:r>
          </w:p>
        </w:tc>
      </w:tr>
      <w:tr w:rsidR="00FA6B11" w:rsidRPr="00CB05A0" w:rsidTr="00C95B6E">
        <w:trPr>
          <w:cantSplit/>
          <w:jc w:val="center"/>
        </w:trPr>
        <w:tc>
          <w:tcPr>
            <w:tcW w:w="733" w:type="dxa"/>
            <w:tcBorders>
              <w:top w:val="nil"/>
              <w:bottom w:val="nil"/>
            </w:tcBorders>
          </w:tcPr>
          <w:p w:rsidR="00FA6B11" w:rsidRPr="00C95B6E" w:rsidRDefault="00CB05A0" w:rsidP="00C95B6E">
            <w:pPr>
              <w:pStyle w:val="Tablehead"/>
              <w:rPr>
                <w:rFonts w:asciiTheme="majorBidi" w:hAnsiTheme="majorBidi" w:cstheme="majorBidi"/>
                <w:noProof/>
              </w:rPr>
            </w:pPr>
            <w:r w:rsidRPr="00C95B6E">
              <w:rPr>
                <w:rFonts w:asciiTheme="majorBidi" w:hAnsiTheme="majorBidi" w:cstheme="majorBidi"/>
                <w:noProof/>
              </w:rPr>
              <w:br/>
            </w:r>
            <w:r w:rsidRPr="00C95B6E">
              <w:rPr>
                <w:rFonts w:asciiTheme="majorBidi" w:hAnsiTheme="majorBidi" w:cstheme="majorBidi"/>
                <w:noProof/>
              </w:rPr>
              <w:br/>
            </w:r>
            <w:r w:rsidRPr="00C95B6E">
              <w:rPr>
                <w:rFonts w:asciiTheme="majorBidi" w:hAnsiTheme="majorBidi" w:cstheme="majorBidi"/>
                <w:noProof/>
              </w:rPr>
              <w:br/>
            </w:r>
            <w:r w:rsidRPr="00C95B6E">
              <w:rPr>
                <w:rFonts w:asciiTheme="majorBidi" w:hAnsiTheme="majorBidi" w:cstheme="majorBidi"/>
                <w:noProof/>
              </w:rPr>
              <w:br/>
              <w:t>CH1</w:t>
            </w:r>
          </w:p>
        </w:tc>
        <w:tc>
          <w:tcPr>
            <w:tcW w:w="1427" w:type="dxa"/>
            <w:tcBorders>
              <w:bottom w:val="nil"/>
            </w:tcBorders>
          </w:tcPr>
          <w:p w:rsidR="00FA6B11" w:rsidRPr="00646F2B" w:rsidRDefault="00CB05A0" w:rsidP="005E5B91">
            <w:pPr>
              <w:pStyle w:val="Tabletext"/>
              <w:jc w:val="center"/>
              <w:rPr>
                <w:rFonts w:ascii="Times New Roman" w:hAnsi="Times New Roman" w:cs="Arial"/>
                <w:szCs w:val="24"/>
              </w:rPr>
            </w:pPr>
            <w:r w:rsidRPr="00646F2B">
              <w:rPr>
                <w:rFonts w:ascii="Times New Roman" w:hAnsi="Times New Roman" w:cs="Arial"/>
                <w:noProof/>
                <w:szCs w:val="24"/>
              </w:rPr>
              <w:t>b9 (MSB)</w:t>
            </w:r>
            <w:r w:rsidRPr="00646F2B">
              <w:rPr>
                <w:rFonts w:ascii="Times New Roman" w:hAnsi="Times New Roman" w:cs="Arial"/>
                <w:noProof/>
                <w:szCs w:val="24"/>
              </w:rPr>
              <w:br/>
              <w:t>b8</w:t>
            </w:r>
            <w:r w:rsidRPr="00646F2B">
              <w:rPr>
                <w:rFonts w:ascii="Times New Roman" w:hAnsi="Times New Roman" w:cs="Arial"/>
                <w:noProof/>
                <w:szCs w:val="24"/>
              </w:rPr>
              <w:br/>
              <w:t>b7</w:t>
            </w:r>
            <w:r w:rsidRPr="00646F2B">
              <w:rPr>
                <w:rFonts w:ascii="Times New Roman" w:hAnsi="Times New Roman" w:cs="Arial"/>
                <w:noProof/>
                <w:szCs w:val="24"/>
              </w:rPr>
              <w:br/>
              <w:t>b6</w:t>
            </w:r>
            <w:r w:rsidRPr="00646F2B">
              <w:rPr>
                <w:rFonts w:ascii="Times New Roman" w:hAnsi="Times New Roman" w:cs="Arial"/>
                <w:noProof/>
                <w:szCs w:val="24"/>
              </w:rPr>
              <w:br/>
              <w:t>b5</w:t>
            </w:r>
            <w:r w:rsidRPr="00646F2B">
              <w:rPr>
                <w:rFonts w:ascii="Times New Roman" w:hAnsi="Times New Roman" w:cs="Arial"/>
                <w:noProof/>
                <w:szCs w:val="24"/>
              </w:rPr>
              <w:br/>
              <w:t>b4</w:t>
            </w:r>
            <w:r w:rsidRPr="00646F2B">
              <w:rPr>
                <w:rFonts w:ascii="Times New Roman" w:hAnsi="Times New Roman" w:cs="Arial"/>
                <w:noProof/>
                <w:szCs w:val="24"/>
              </w:rPr>
              <w:br/>
              <w:t>b3</w:t>
            </w:r>
            <w:r w:rsidRPr="00646F2B">
              <w:rPr>
                <w:rFonts w:ascii="Times New Roman" w:hAnsi="Times New Roman" w:cs="Arial"/>
                <w:noProof/>
                <w:szCs w:val="24"/>
              </w:rPr>
              <w:br/>
              <w:t>b2</w:t>
            </w:r>
            <w:r w:rsidRPr="00646F2B">
              <w:rPr>
                <w:rFonts w:ascii="Times New Roman" w:hAnsi="Times New Roman" w:cs="Arial"/>
                <w:noProof/>
                <w:szCs w:val="24"/>
              </w:rPr>
              <w:br/>
              <w:t>b1</w:t>
            </w:r>
            <w:r w:rsidRPr="00646F2B">
              <w:rPr>
                <w:rFonts w:ascii="Times New Roman" w:hAnsi="Times New Roman" w:cs="Arial"/>
                <w:noProof/>
                <w:szCs w:val="24"/>
              </w:rPr>
              <w:br/>
              <w:t>b0 (LSB)</w:t>
            </w:r>
          </w:p>
        </w:tc>
        <w:tc>
          <w:tcPr>
            <w:tcW w:w="1853" w:type="dxa"/>
            <w:tcBorders>
              <w:left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non b8</w:t>
            </w:r>
            <w:r w:rsidRPr="00CB05A0">
              <w:rPr>
                <w:rFonts w:ascii="Times New Roman" w:hAnsi="Times New Roman" w:cs="Arial"/>
                <w:noProof/>
                <w:szCs w:val="24"/>
              </w:rPr>
              <w:br/>
              <w:t>parité paire</w:t>
            </w:r>
            <w:r w:rsidRPr="00CB05A0">
              <w:rPr>
                <w:rFonts w:ascii="Times New Roman" w:hAnsi="Times New Roman" w:cs="Arial"/>
                <w:noProof/>
                <w:szCs w:val="24"/>
                <w:vertAlign w:val="superscript"/>
              </w:rPr>
              <w:t>1)</w:t>
            </w:r>
            <w:r w:rsidRPr="00CB05A0">
              <w:rPr>
                <w:rFonts w:ascii="Times New Roman" w:hAnsi="Times New Roman" w:cs="Arial"/>
                <w:noProof/>
                <w:szCs w:val="24"/>
              </w:rPr>
              <w:br/>
              <w:t>aud</w:t>
            </w:r>
            <w:r w:rsidRPr="00CB05A0">
              <w:rPr>
                <w:rFonts w:ascii="Times New Roman" w:hAnsi="Times New Roman" w:cs="Arial"/>
                <w:noProof/>
                <w:position w:val="-4"/>
                <w:sz w:val="14"/>
                <w:szCs w:val="24"/>
              </w:rPr>
              <w:t>1</w:t>
            </w:r>
            <w:r w:rsidRPr="00CB05A0">
              <w:rPr>
                <w:rFonts w:ascii="Times New Roman" w:hAnsi="Times New Roman" w:cs="Arial"/>
                <w:noProof/>
                <w:szCs w:val="24"/>
              </w:rPr>
              <w:t xml:space="preserve"> 3</w:t>
            </w:r>
            <w:r w:rsidRPr="00CB05A0">
              <w:rPr>
                <w:rFonts w:ascii="Times New Roman" w:hAnsi="Times New Roman" w:cs="Arial"/>
                <w:noProof/>
                <w:szCs w:val="24"/>
              </w:rPr>
              <w:br/>
              <w:t>aud</w:t>
            </w:r>
            <w:r w:rsidRPr="00CB05A0">
              <w:rPr>
                <w:rFonts w:ascii="Times New Roman" w:hAnsi="Times New Roman" w:cs="Arial"/>
                <w:noProof/>
                <w:position w:val="-4"/>
                <w:sz w:val="14"/>
                <w:szCs w:val="24"/>
              </w:rPr>
              <w:t>1</w:t>
            </w:r>
            <w:r w:rsidRPr="00CB05A0">
              <w:rPr>
                <w:rFonts w:ascii="Times New Roman" w:hAnsi="Times New Roman" w:cs="Arial"/>
                <w:noProof/>
                <w:szCs w:val="24"/>
              </w:rPr>
              <w:t xml:space="preserve"> 2</w:t>
            </w:r>
            <w:r w:rsidRPr="00CB05A0">
              <w:rPr>
                <w:rFonts w:ascii="Times New Roman" w:hAnsi="Times New Roman" w:cs="Arial"/>
                <w:noProof/>
                <w:szCs w:val="24"/>
              </w:rPr>
              <w:br/>
              <w:t>aud</w:t>
            </w:r>
            <w:r w:rsidRPr="00CB05A0">
              <w:rPr>
                <w:rFonts w:ascii="Times New Roman" w:hAnsi="Times New Roman" w:cs="Arial"/>
                <w:noProof/>
                <w:position w:val="-4"/>
                <w:sz w:val="14"/>
                <w:szCs w:val="24"/>
              </w:rPr>
              <w:t>1</w:t>
            </w:r>
            <w:r w:rsidRPr="00CB05A0">
              <w:rPr>
                <w:rFonts w:ascii="Times New Roman" w:hAnsi="Times New Roman" w:cs="Arial"/>
                <w:noProof/>
                <w:szCs w:val="24"/>
              </w:rPr>
              <w:t xml:space="preserve"> 1</w:t>
            </w:r>
            <w:r w:rsidRPr="00CB05A0">
              <w:rPr>
                <w:rFonts w:ascii="Times New Roman" w:hAnsi="Times New Roman" w:cs="Arial"/>
                <w:noProof/>
                <w:szCs w:val="24"/>
              </w:rPr>
              <w:br/>
              <w:t>aud</w:t>
            </w:r>
            <w:r w:rsidRPr="00CB05A0">
              <w:rPr>
                <w:rFonts w:ascii="Times New Roman" w:hAnsi="Times New Roman" w:cs="Arial"/>
                <w:noProof/>
                <w:szCs w:val="24"/>
                <w:vertAlign w:val="subscript"/>
              </w:rPr>
              <w:t>1</w:t>
            </w:r>
            <w:r w:rsidRPr="00CB05A0">
              <w:rPr>
                <w:rFonts w:ascii="Times New Roman" w:hAnsi="Times New Roman" w:cs="Arial"/>
                <w:noProof/>
                <w:szCs w:val="24"/>
              </w:rPr>
              <w:t xml:space="preserve"> 0 (LSB)</w:t>
            </w:r>
            <w:r w:rsidRPr="00CB05A0">
              <w:rPr>
                <w:rFonts w:ascii="Times New Roman" w:hAnsi="Times New Roman" w:cs="Arial"/>
                <w:noProof/>
                <w:szCs w:val="24"/>
              </w:rPr>
              <w:br/>
              <w:t>Z</w:t>
            </w:r>
            <w:r w:rsidRPr="00CB05A0">
              <w:rPr>
                <w:rFonts w:ascii="Times New Roman" w:hAnsi="Times New Roman" w:cs="Arial"/>
                <w:noProof/>
                <w:szCs w:val="24"/>
              </w:rPr>
              <w:br/>
              <w:t>0</w:t>
            </w:r>
            <w:r w:rsidRPr="00CB05A0">
              <w:rPr>
                <w:rFonts w:ascii="Times New Roman" w:hAnsi="Times New Roman" w:cs="Arial"/>
                <w:noProof/>
                <w:szCs w:val="24"/>
              </w:rPr>
              <w:br/>
              <w:t>0</w:t>
            </w:r>
            <w:r w:rsidRPr="00CB05A0">
              <w:rPr>
                <w:rFonts w:ascii="Times New Roman" w:hAnsi="Times New Roman" w:cs="Arial"/>
                <w:noProof/>
                <w:szCs w:val="24"/>
              </w:rPr>
              <w:br/>
              <w:t>0</w:t>
            </w:r>
          </w:p>
        </w:tc>
        <w:tc>
          <w:tcPr>
            <w:tcW w:w="1839" w:type="dxa"/>
            <w:tcBorders>
              <w:left w:val="nil"/>
              <w:bottom w:val="nil"/>
              <w:right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non b8</w:t>
            </w:r>
            <w:r w:rsidRPr="00CB05A0">
              <w:rPr>
                <w:rFonts w:ascii="Times New Roman" w:hAnsi="Times New Roman" w:cs="Arial"/>
                <w:noProof/>
                <w:szCs w:val="24"/>
              </w:rPr>
              <w:br/>
              <w:t>parité paire</w:t>
            </w:r>
            <w:r w:rsidRPr="00CB05A0">
              <w:rPr>
                <w:rFonts w:ascii="Times New Roman" w:hAnsi="Times New Roman" w:cs="Arial"/>
                <w:noProof/>
                <w:szCs w:val="24"/>
                <w:vertAlign w:val="superscript"/>
              </w:rPr>
              <w:t>1)</w:t>
            </w:r>
            <w:r w:rsidRPr="00CB05A0">
              <w:rPr>
                <w:rFonts w:ascii="Times New Roman" w:hAnsi="Times New Roman" w:cs="Arial"/>
                <w:noProof/>
                <w:szCs w:val="24"/>
              </w:rPr>
              <w:br/>
              <w:t>aud</w:t>
            </w:r>
            <w:r w:rsidRPr="00CB05A0">
              <w:rPr>
                <w:rFonts w:ascii="Times New Roman" w:hAnsi="Times New Roman" w:cs="Arial"/>
                <w:noProof/>
                <w:position w:val="-4"/>
                <w:sz w:val="14"/>
                <w:szCs w:val="24"/>
              </w:rPr>
              <w:t>1</w:t>
            </w:r>
            <w:r w:rsidRPr="00CB05A0">
              <w:rPr>
                <w:rFonts w:ascii="Times New Roman" w:hAnsi="Times New Roman" w:cs="Arial"/>
                <w:noProof/>
                <w:szCs w:val="24"/>
              </w:rPr>
              <w:t xml:space="preserve"> 11</w:t>
            </w:r>
            <w:r w:rsidRPr="00CB05A0">
              <w:rPr>
                <w:rFonts w:ascii="Times New Roman" w:hAnsi="Times New Roman" w:cs="Arial"/>
                <w:noProof/>
                <w:szCs w:val="24"/>
              </w:rPr>
              <w:br/>
              <w:t>aud</w:t>
            </w:r>
            <w:r w:rsidRPr="00CB05A0">
              <w:rPr>
                <w:rFonts w:ascii="Times New Roman" w:hAnsi="Times New Roman" w:cs="Arial"/>
                <w:noProof/>
                <w:position w:val="-4"/>
                <w:sz w:val="14"/>
                <w:szCs w:val="24"/>
              </w:rPr>
              <w:t>1</w:t>
            </w:r>
            <w:r w:rsidRPr="00CB05A0">
              <w:rPr>
                <w:rFonts w:ascii="Times New Roman" w:hAnsi="Times New Roman" w:cs="Arial"/>
                <w:noProof/>
                <w:szCs w:val="24"/>
              </w:rPr>
              <w:t xml:space="preserve"> 10</w:t>
            </w:r>
            <w:r w:rsidRPr="00CB05A0">
              <w:rPr>
                <w:rFonts w:ascii="Times New Roman" w:hAnsi="Times New Roman" w:cs="Arial"/>
                <w:noProof/>
                <w:szCs w:val="24"/>
              </w:rPr>
              <w:br/>
              <w:t>aud</w:t>
            </w:r>
            <w:r w:rsidRPr="00CB05A0">
              <w:rPr>
                <w:rFonts w:ascii="Times New Roman" w:hAnsi="Times New Roman" w:cs="Arial"/>
                <w:noProof/>
                <w:position w:val="-4"/>
                <w:sz w:val="14"/>
                <w:szCs w:val="24"/>
              </w:rPr>
              <w:t>1</w:t>
            </w:r>
            <w:r w:rsidRPr="00CB05A0">
              <w:rPr>
                <w:rFonts w:ascii="Times New Roman" w:hAnsi="Times New Roman" w:cs="Arial"/>
                <w:noProof/>
                <w:szCs w:val="24"/>
              </w:rPr>
              <w:t xml:space="preserve"> 9</w:t>
            </w:r>
            <w:r w:rsidRPr="00CB05A0">
              <w:rPr>
                <w:rFonts w:ascii="Times New Roman" w:hAnsi="Times New Roman" w:cs="Arial"/>
                <w:noProof/>
                <w:szCs w:val="24"/>
              </w:rPr>
              <w:br/>
              <w:t>aud</w:t>
            </w:r>
            <w:r w:rsidRPr="00CB05A0">
              <w:rPr>
                <w:rFonts w:ascii="Times New Roman" w:hAnsi="Times New Roman" w:cs="Arial"/>
                <w:noProof/>
                <w:position w:val="-4"/>
                <w:sz w:val="14"/>
                <w:szCs w:val="24"/>
              </w:rPr>
              <w:t>1</w:t>
            </w:r>
            <w:r w:rsidRPr="00CB05A0">
              <w:rPr>
                <w:rFonts w:ascii="Times New Roman" w:hAnsi="Times New Roman" w:cs="Arial"/>
                <w:noProof/>
                <w:szCs w:val="24"/>
              </w:rPr>
              <w:t xml:space="preserve"> 8</w:t>
            </w:r>
            <w:r w:rsidRPr="00CB05A0">
              <w:rPr>
                <w:rFonts w:ascii="Times New Roman" w:hAnsi="Times New Roman" w:cs="Arial"/>
                <w:noProof/>
                <w:szCs w:val="24"/>
              </w:rPr>
              <w:br/>
              <w:t>aud</w:t>
            </w:r>
            <w:r w:rsidRPr="00CB05A0">
              <w:rPr>
                <w:rFonts w:ascii="Times New Roman" w:hAnsi="Times New Roman" w:cs="Arial"/>
                <w:noProof/>
                <w:position w:val="-4"/>
                <w:sz w:val="14"/>
                <w:szCs w:val="24"/>
              </w:rPr>
              <w:t>1</w:t>
            </w:r>
            <w:r w:rsidRPr="00CB05A0">
              <w:rPr>
                <w:rFonts w:ascii="Times New Roman" w:hAnsi="Times New Roman" w:cs="Arial"/>
                <w:noProof/>
                <w:szCs w:val="24"/>
              </w:rPr>
              <w:t xml:space="preserve"> 7</w:t>
            </w:r>
            <w:r w:rsidRPr="00CB05A0">
              <w:rPr>
                <w:rFonts w:ascii="Times New Roman" w:hAnsi="Times New Roman" w:cs="Arial"/>
                <w:noProof/>
                <w:szCs w:val="24"/>
              </w:rPr>
              <w:br/>
              <w:t>aud</w:t>
            </w:r>
            <w:r w:rsidRPr="00CB05A0">
              <w:rPr>
                <w:rFonts w:ascii="Times New Roman" w:hAnsi="Times New Roman" w:cs="Arial"/>
                <w:noProof/>
                <w:position w:val="-4"/>
                <w:sz w:val="14"/>
                <w:szCs w:val="24"/>
              </w:rPr>
              <w:t>1</w:t>
            </w:r>
            <w:r w:rsidRPr="00CB05A0">
              <w:rPr>
                <w:rFonts w:ascii="Times New Roman" w:hAnsi="Times New Roman" w:cs="Arial"/>
                <w:noProof/>
                <w:szCs w:val="24"/>
              </w:rPr>
              <w:t xml:space="preserve"> 6</w:t>
            </w:r>
            <w:r w:rsidRPr="00CB05A0">
              <w:rPr>
                <w:rFonts w:ascii="Times New Roman" w:hAnsi="Times New Roman" w:cs="Arial"/>
                <w:noProof/>
                <w:szCs w:val="24"/>
              </w:rPr>
              <w:br/>
              <w:t>aud</w:t>
            </w:r>
            <w:r w:rsidRPr="00CB05A0">
              <w:rPr>
                <w:rFonts w:ascii="Times New Roman" w:hAnsi="Times New Roman" w:cs="Arial"/>
                <w:noProof/>
                <w:position w:val="-4"/>
                <w:sz w:val="14"/>
                <w:szCs w:val="24"/>
              </w:rPr>
              <w:t>1</w:t>
            </w:r>
            <w:r w:rsidRPr="00CB05A0">
              <w:rPr>
                <w:rFonts w:ascii="Times New Roman" w:hAnsi="Times New Roman" w:cs="Arial"/>
                <w:noProof/>
                <w:szCs w:val="24"/>
              </w:rPr>
              <w:t xml:space="preserve"> 5</w:t>
            </w:r>
            <w:r w:rsidRPr="00CB05A0">
              <w:rPr>
                <w:rFonts w:ascii="Times New Roman" w:hAnsi="Times New Roman" w:cs="Arial"/>
                <w:noProof/>
                <w:szCs w:val="24"/>
              </w:rPr>
              <w:br/>
              <w:t>aud</w:t>
            </w:r>
            <w:r w:rsidRPr="00CB05A0">
              <w:rPr>
                <w:rFonts w:ascii="Times New Roman" w:hAnsi="Times New Roman" w:cs="Arial"/>
                <w:noProof/>
                <w:position w:val="-4"/>
                <w:sz w:val="14"/>
                <w:szCs w:val="24"/>
              </w:rPr>
              <w:t>1</w:t>
            </w:r>
            <w:r w:rsidRPr="00CB05A0">
              <w:rPr>
                <w:rFonts w:ascii="Times New Roman" w:hAnsi="Times New Roman" w:cs="Arial"/>
                <w:noProof/>
                <w:szCs w:val="24"/>
              </w:rPr>
              <w:t xml:space="preserve"> 4</w:t>
            </w:r>
          </w:p>
        </w:tc>
        <w:tc>
          <w:tcPr>
            <w:tcW w:w="1922" w:type="dxa"/>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non b8</w:t>
            </w:r>
            <w:r w:rsidRPr="00CB05A0">
              <w:rPr>
                <w:rFonts w:ascii="Times New Roman" w:hAnsi="Times New Roman" w:cs="Arial"/>
                <w:noProof/>
                <w:szCs w:val="24"/>
              </w:rPr>
              <w:br/>
              <w:t>parité paire</w:t>
            </w:r>
            <w:r w:rsidRPr="00CB05A0">
              <w:rPr>
                <w:rFonts w:ascii="Times New Roman" w:hAnsi="Times New Roman" w:cs="Arial"/>
                <w:noProof/>
                <w:szCs w:val="24"/>
                <w:vertAlign w:val="superscript"/>
              </w:rPr>
              <w:t>1)</w:t>
            </w:r>
            <w:r w:rsidRPr="00CB05A0">
              <w:rPr>
                <w:rFonts w:ascii="Times New Roman" w:hAnsi="Times New Roman" w:cs="Arial"/>
                <w:noProof/>
                <w:szCs w:val="24"/>
              </w:rPr>
              <w:br/>
              <w:t>aud</w:t>
            </w:r>
            <w:r w:rsidRPr="00CB05A0">
              <w:rPr>
                <w:rFonts w:ascii="Times New Roman" w:hAnsi="Times New Roman" w:cs="Arial"/>
                <w:noProof/>
                <w:position w:val="-4"/>
                <w:sz w:val="14"/>
                <w:szCs w:val="24"/>
              </w:rPr>
              <w:t>1</w:t>
            </w:r>
            <w:r w:rsidRPr="00CB05A0">
              <w:rPr>
                <w:rFonts w:ascii="Times New Roman" w:hAnsi="Times New Roman" w:cs="Arial"/>
                <w:noProof/>
                <w:szCs w:val="24"/>
              </w:rPr>
              <w:t xml:space="preserve"> 19</w:t>
            </w:r>
            <w:r w:rsidRPr="00CB05A0">
              <w:rPr>
                <w:rFonts w:ascii="Times New Roman" w:hAnsi="Times New Roman" w:cs="Arial"/>
                <w:noProof/>
                <w:szCs w:val="24"/>
              </w:rPr>
              <w:br/>
              <w:t>aud</w:t>
            </w:r>
            <w:r w:rsidRPr="00CB05A0">
              <w:rPr>
                <w:rFonts w:ascii="Times New Roman" w:hAnsi="Times New Roman" w:cs="Arial"/>
                <w:noProof/>
                <w:position w:val="-4"/>
                <w:sz w:val="14"/>
                <w:szCs w:val="24"/>
              </w:rPr>
              <w:t>1</w:t>
            </w:r>
            <w:r w:rsidRPr="00CB05A0">
              <w:rPr>
                <w:rFonts w:ascii="Times New Roman" w:hAnsi="Times New Roman" w:cs="Arial"/>
                <w:noProof/>
                <w:szCs w:val="24"/>
              </w:rPr>
              <w:t xml:space="preserve"> 18</w:t>
            </w:r>
            <w:r w:rsidRPr="00CB05A0">
              <w:rPr>
                <w:rFonts w:ascii="Times New Roman" w:hAnsi="Times New Roman" w:cs="Arial"/>
                <w:noProof/>
                <w:szCs w:val="24"/>
              </w:rPr>
              <w:br/>
              <w:t>aud</w:t>
            </w:r>
            <w:r w:rsidRPr="00CB05A0">
              <w:rPr>
                <w:rFonts w:ascii="Times New Roman" w:hAnsi="Times New Roman" w:cs="Arial"/>
                <w:noProof/>
                <w:position w:val="-4"/>
                <w:sz w:val="14"/>
                <w:szCs w:val="24"/>
              </w:rPr>
              <w:t>1</w:t>
            </w:r>
            <w:r w:rsidRPr="00CB05A0">
              <w:rPr>
                <w:rFonts w:ascii="Times New Roman" w:hAnsi="Times New Roman" w:cs="Arial"/>
                <w:noProof/>
                <w:szCs w:val="24"/>
              </w:rPr>
              <w:t xml:space="preserve"> 17</w:t>
            </w:r>
            <w:r w:rsidRPr="00CB05A0">
              <w:rPr>
                <w:rFonts w:ascii="Times New Roman" w:hAnsi="Times New Roman" w:cs="Arial"/>
                <w:noProof/>
                <w:szCs w:val="24"/>
              </w:rPr>
              <w:br/>
              <w:t>aud</w:t>
            </w:r>
            <w:r w:rsidRPr="00CB05A0">
              <w:rPr>
                <w:rFonts w:ascii="Times New Roman" w:hAnsi="Times New Roman" w:cs="Arial"/>
                <w:noProof/>
                <w:position w:val="-4"/>
                <w:sz w:val="14"/>
                <w:szCs w:val="24"/>
              </w:rPr>
              <w:t>1</w:t>
            </w:r>
            <w:r w:rsidRPr="00CB05A0">
              <w:rPr>
                <w:rFonts w:ascii="Times New Roman" w:hAnsi="Times New Roman" w:cs="Arial"/>
                <w:noProof/>
                <w:szCs w:val="24"/>
              </w:rPr>
              <w:t xml:space="preserve"> 16</w:t>
            </w:r>
            <w:r w:rsidRPr="00CB05A0">
              <w:rPr>
                <w:rFonts w:ascii="Times New Roman" w:hAnsi="Times New Roman" w:cs="Arial"/>
                <w:noProof/>
                <w:szCs w:val="24"/>
              </w:rPr>
              <w:br/>
              <w:t>aud</w:t>
            </w:r>
            <w:r w:rsidRPr="00CB05A0">
              <w:rPr>
                <w:rFonts w:ascii="Times New Roman" w:hAnsi="Times New Roman" w:cs="Arial"/>
                <w:noProof/>
                <w:position w:val="-4"/>
                <w:sz w:val="14"/>
                <w:szCs w:val="24"/>
              </w:rPr>
              <w:t>1</w:t>
            </w:r>
            <w:r w:rsidRPr="00CB05A0">
              <w:rPr>
                <w:rFonts w:ascii="Times New Roman" w:hAnsi="Times New Roman" w:cs="Arial"/>
                <w:noProof/>
                <w:szCs w:val="24"/>
              </w:rPr>
              <w:t xml:space="preserve"> 15</w:t>
            </w:r>
            <w:r w:rsidRPr="00CB05A0">
              <w:rPr>
                <w:rFonts w:ascii="Times New Roman" w:hAnsi="Times New Roman" w:cs="Arial"/>
                <w:noProof/>
                <w:szCs w:val="24"/>
              </w:rPr>
              <w:br/>
              <w:t>aud</w:t>
            </w:r>
            <w:r w:rsidRPr="00CB05A0">
              <w:rPr>
                <w:rFonts w:ascii="Times New Roman" w:hAnsi="Times New Roman" w:cs="Arial"/>
                <w:noProof/>
                <w:position w:val="-4"/>
                <w:sz w:val="14"/>
                <w:szCs w:val="24"/>
              </w:rPr>
              <w:t>1</w:t>
            </w:r>
            <w:r w:rsidRPr="00CB05A0">
              <w:rPr>
                <w:rFonts w:ascii="Times New Roman" w:hAnsi="Times New Roman" w:cs="Arial"/>
                <w:noProof/>
                <w:szCs w:val="24"/>
                <w:vertAlign w:val="subscript"/>
              </w:rPr>
              <w:t xml:space="preserve"> </w:t>
            </w:r>
            <w:r w:rsidRPr="00CB05A0">
              <w:rPr>
                <w:rFonts w:ascii="Times New Roman" w:hAnsi="Times New Roman" w:cs="Arial"/>
                <w:noProof/>
                <w:szCs w:val="24"/>
              </w:rPr>
              <w:t>14</w:t>
            </w:r>
            <w:r w:rsidRPr="00CB05A0">
              <w:rPr>
                <w:rFonts w:ascii="Times New Roman" w:hAnsi="Times New Roman" w:cs="Arial"/>
                <w:noProof/>
                <w:szCs w:val="24"/>
              </w:rPr>
              <w:br/>
              <w:t>aud</w:t>
            </w:r>
            <w:r w:rsidRPr="00CB05A0">
              <w:rPr>
                <w:rFonts w:ascii="Times New Roman" w:hAnsi="Times New Roman" w:cs="Arial"/>
                <w:noProof/>
                <w:position w:val="-4"/>
                <w:sz w:val="14"/>
                <w:szCs w:val="24"/>
              </w:rPr>
              <w:t>1</w:t>
            </w:r>
            <w:r w:rsidRPr="00CB05A0">
              <w:rPr>
                <w:rFonts w:ascii="Times New Roman" w:hAnsi="Times New Roman" w:cs="Arial"/>
                <w:noProof/>
                <w:szCs w:val="24"/>
              </w:rPr>
              <w:t xml:space="preserve"> 13</w:t>
            </w:r>
            <w:r w:rsidRPr="00CB05A0">
              <w:rPr>
                <w:rFonts w:ascii="Times New Roman" w:hAnsi="Times New Roman" w:cs="Arial"/>
                <w:noProof/>
                <w:szCs w:val="24"/>
              </w:rPr>
              <w:br/>
              <w:t>aud</w:t>
            </w:r>
            <w:r w:rsidRPr="00CB05A0">
              <w:rPr>
                <w:rFonts w:ascii="Times New Roman" w:hAnsi="Times New Roman" w:cs="Arial"/>
                <w:noProof/>
                <w:position w:val="-4"/>
                <w:sz w:val="14"/>
                <w:szCs w:val="24"/>
              </w:rPr>
              <w:t>1</w:t>
            </w:r>
            <w:r w:rsidRPr="00CB05A0">
              <w:rPr>
                <w:rFonts w:ascii="Times New Roman" w:hAnsi="Times New Roman" w:cs="Arial"/>
                <w:noProof/>
                <w:szCs w:val="24"/>
              </w:rPr>
              <w:t xml:space="preserve"> 12</w:t>
            </w:r>
          </w:p>
        </w:tc>
        <w:tc>
          <w:tcPr>
            <w:tcW w:w="1865" w:type="dxa"/>
            <w:tcBorders>
              <w:left w:val="nil"/>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non b8</w:t>
            </w:r>
            <w:r w:rsidRPr="00CB05A0">
              <w:rPr>
                <w:rFonts w:ascii="Times New Roman" w:hAnsi="Times New Roman" w:cs="Arial"/>
                <w:noProof/>
                <w:szCs w:val="24"/>
              </w:rPr>
              <w:br/>
              <w:t>parité paire</w:t>
            </w:r>
            <w:r w:rsidRPr="00CB05A0">
              <w:rPr>
                <w:rFonts w:ascii="Times New Roman" w:hAnsi="Times New Roman" w:cs="Arial"/>
                <w:noProof/>
                <w:szCs w:val="24"/>
                <w:vertAlign w:val="superscript"/>
              </w:rPr>
              <w:t>1)</w:t>
            </w:r>
            <w:r w:rsidRPr="00CB05A0">
              <w:rPr>
                <w:rFonts w:ascii="Times New Roman" w:hAnsi="Times New Roman" w:cs="Arial"/>
                <w:noProof/>
                <w:szCs w:val="24"/>
              </w:rPr>
              <w:br/>
              <w:t>P</w:t>
            </w:r>
            <w:r w:rsidRPr="00CB05A0">
              <w:rPr>
                <w:rFonts w:ascii="Times New Roman" w:hAnsi="Times New Roman" w:cs="Arial"/>
                <w:noProof/>
                <w:szCs w:val="24"/>
                <w:vertAlign w:val="subscript"/>
              </w:rPr>
              <w:t>1</w:t>
            </w:r>
            <w:r w:rsidRPr="00CB05A0">
              <w:rPr>
                <w:rFonts w:ascii="Times New Roman" w:hAnsi="Times New Roman" w:cs="Arial"/>
                <w:noProof/>
                <w:szCs w:val="24"/>
              </w:rPr>
              <w:br/>
              <w:t>C</w:t>
            </w:r>
            <w:r w:rsidRPr="00CB05A0">
              <w:rPr>
                <w:rFonts w:ascii="Times New Roman" w:hAnsi="Times New Roman" w:cs="Arial"/>
                <w:noProof/>
                <w:szCs w:val="24"/>
                <w:vertAlign w:val="subscript"/>
              </w:rPr>
              <w:t>1</w:t>
            </w:r>
            <w:r w:rsidRPr="00CB05A0">
              <w:rPr>
                <w:rFonts w:ascii="Times New Roman" w:hAnsi="Times New Roman" w:cs="Arial"/>
                <w:noProof/>
                <w:szCs w:val="24"/>
              </w:rPr>
              <w:br/>
              <w:t>U</w:t>
            </w:r>
            <w:r w:rsidRPr="00CB05A0">
              <w:rPr>
                <w:rFonts w:ascii="Times New Roman" w:hAnsi="Times New Roman" w:cs="Arial"/>
                <w:noProof/>
                <w:szCs w:val="24"/>
                <w:vertAlign w:val="subscript"/>
              </w:rPr>
              <w:t>1</w:t>
            </w:r>
            <w:r w:rsidRPr="00CB05A0">
              <w:rPr>
                <w:rFonts w:ascii="Times New Roman" w:hAnsi="Times New Roman" w:cs="Arial"/>
                <w:noProof/>
                <w:szCs w:val="24"/>
              </w:rPr>
              <w:br/>
              <w:t>V</w:t>
            </w:r>
            <w:r w:rsidRPr="00CB05A0">
              <w:rPr>
                <w:rFonts w:ascii="Times New Roman" w:hAnsi="Times New Roman" w:cs="Arial"/>
                <w:noProof/>
                <w:szCs w:val="24"/>
                <w:vertAlign w:val="subscript"/>
              </w:rPr>
              <w:t>1</w:t>
            </w:r>
            <w:r w:rsidRPr="00CB05A0">
              <w:rPr>
                <w:rFonts w:ascii="Times New Roman" w:hAnsi="Times New Roman" w:cs="Arial"/>
                <w:noProof/>
                <w:szCs w:val="24"/>
              </w:rPr>
              <w:br/>
              <w:t>aud</w:t>
            </w:r>
            <w:r w:rsidRPr="00CB05A0">
              <w:rPr>
                <w:rFonts w:ascii="Times New Roman" w:hAnsi="Times New Roman" w:cs="Arial"/>
                <w:noProof/>
                <w:szCs w:val="24"/>
                <w:vertAlign w:val="subscript"/>
              </w:rPr>
              <w:t>1</w:t>
            </w:r>
            <w:r w:rsidRPr="00CB05A0">
              <w:rPr>
                <w:rFonts w:ascii="Times New Roman" w:hAnsi="Times New Roman" w:cs="Arial"/>
                <w:noProof/>
                <w:szCs w:val="24"/>
              </w:rPr>
              <w:t xml:space="preserve"> 23(MSB)</w:t>
            </w:r>
            <w:r w:rsidRPr="00CB05A0">
              <w:rPr>
                <w:rFonts w:ascii="Times New Roman" w:hAnsi="Times New Roman" w:cs="Arial"/>
                <w:noProof/>
                <w:szCs w:val="24"/>
              </w:rPr>
              <w:br/>
              <w:t>aud</w:t>
            </w:r>
            <w:r w:rsidRPr="00CB05A0">
              <w:rPr>
                <w:rFonts w:ascii="Times New Roman" w:hAnsi="Times New Roman" w:cs="Arial"/>
                <w:noProof/>
                <w:position w:val="-4"/>
                <w:sz w:val="14"/>
                <w:szCs w:val="24"/>
              </w:rPr>
              <w:t>1</w:t>
            </w:r>
            <w:r w:rsidRPr="00CB05A0">
              <w:rPr>
                <w:rFonts w:ascii="Times New Roman" w:hAnsi="Times New Roman" w:cs="Arial"/>
                <w:noProof/>
                <w:szCs w:val="24"/>
              </w:rPr>
              <w:t xml:space="preserve"> 22</w:t>
            </w:r>
            <w:r w:rsidRPr="00CB05A0">
              <w:rPr>
                <w:rFonts w:ascii="Times New Roman" w:hAnsi="Times New Roman" w:cs="Arial"/>
                <w:noProof/>
                <w:szCs w:val="24"/>
              </w:rPr>
              <w:br/>
              <w:t>aud</w:t>
            </w:r>
            <w:r w:rsidRPr="00CB05A0">
              <w:rPr>
                <w:rFonts w:ascii="Times New Roman" w:hAnsi="Times New Roman" w:cs="Arial"/>
                <w:noProof/>
                <w:position w:val="-4"/>
                <w:sz w:val="14"/>
                <w:szCs w:val="24"/>
              </w:rPr>
              <w:t>1</w:t>
            </w:r>
            <w:r w:rsidRPr="00CB05A0">
              <w:rPr>
                <w:rFonts w:ascii="Times New Roman" w:hAnsi="Times New Roman" w:cs="Arial"/>
                <w:noProof/>
                <w:szCs w:val="24"/>
              </w:rPr>
              <w:t xml:space="preserve"> 21</w:t>
            </w:r>
            <w:r w:rsidRPr="00CB05A0">
              <w:rPr>
                <w:rFonts w:ascii="Times New Roman" w:hAnsi="Times New Roman" w:cs="Arial"/>
                <w:noProof/>
                <w:szCs w:val="24"/>
              </w:rPr>
              <w:br/>
              <w:t>aud</w:t>
            </w:r>
            <w:r w:rsidRPr="00CB05A0">
              <w:rPr>
                <w:rFonts w:ascii="Times New Roman" w:hAnsi="Times New Roman" w:cs="Arial"/>
                <w:noProof/>
                <w:position w:val="-4"/>
                <w:sz w:val="14"/>
                <w:szCs w:val="24"/>
              </w:rPr>
              <w:t>1</w:t>
            </w:r>
            <w:r w:rsidRPr="00CB05A0">
              <w:rPr>
                <w:rFonts w:ascii="Times New Roman" w:hAnsi="Times New Roman" w:cs="Arial"/>
                <w:noProof/>
                <w:szCs w:val="24"/>
              </w:rPr>
              <w:t xml:space="preserve"> 20</w:t>
            </w:r>
          </w:p>
        </w:tc>
      </w:tr>
      <w:tr w:rsidR="00FA6B11" w:rsidRPr="00CB05A0" w:rsidTr="00C95B6E">
        <w:trPr>
          <w:cantSplit/>
          <w:jc w:val="center"/>
        </w:trPr>
        <w:tc>
          <w:tcPr>
            <w:tcW w:w="733" w:type="dxa"/>
            <w:tcBorders>
              <w:bottom w:val="nil"/>
            </w:tcBorders>
          </w:tcPr>
          <w:p w:rsidR="00FA6B11" w:rsidRPr="00C95B6E" w:rsidRDefault="00FA6B11" w:rsidP="00C95B6E">
            <w:pPr>
              <w:pStyle w:val="Tablehead"/>
              <w:rPr>
                <w:rFonts w:asciiTheme="majorBidi" w:hAnsiTheme="majorBidi" w:cstheme="majorBidi"/>
                <w:noProof/>
              </w:rPr>
            </w:pPr>
          </w:p>
        </w:tc>
        <w:tc>
          <w:tcPr>
            <w:tcW w:w="1427" w:type="dxa"/>
            <w:tcBorders>
              <w:bottom w:val="nil"/>
            </w:tcBorders>
          </w:tcPr>
          <w:p w:rsidR="00FA6B11" w:rsidRPr="00C95B6E" w:rsidRDefault="00CB05A0" w:rsidP="00C95B6E">
            <w:pPr>
              <w:pStyle w:val="Tablehead"/>
              <w:rPr>
                <w:rFonts w:asciiTheme="majorBidi" w:hAnsiTheme="majorBidi" w:cstheme="majorBidi"/>
                <w:noProof/>
              </w:rPr>
            </w:pPr>
            <w:r w:rsidRPr="00C95B6E">
              <w:rPr>
                <w:rFonts w:asciiTheme="majorBidi" w:hAnsiTheme="majorBidi" w:cstheme="majorBidi"/>
                <w:noProof/>
              </w:rPr>
              <w:t>Numéro de bit</w:t>
            </w:r>
          </w:p>
        </w:tc>
        <w:tc>
          <w:tcPr>
            <w:tcW w:w="1853" w:type="dxa"/>
            <w:tcBorders>
              <w:left w:val="nil"/>
            </w:tcBorders>
          </w:tcPr>
          <w:p w:rsidR="00FA6B11" w:rsidRPr="00C95B6E" w:rsidRDefault="00CB05A0" w:rsidP="00C95B6E">
            <w:pPr>
              <w:pStyle w:val="Tablehead"/>
              <w:rPr>
                <w:rFonts w:asciiTheme="majorBidi" w:hAnsiTheme="majorBidi" w:cstheme="majorBidi"/>
                <w:noProof/>
              </w:rPr>
            </w:pPr>
            <w:r w:rsidRPr="00C95B6E">
              <w:rPr>
                <w:rFonts w:asciiTheme="majorBidi" w:hAnsiTheme="majorBidi" w:cstheme="majorBidi"/>
                <w:noProof/>
              </w:rPr>
              <w:t>UDW6</w:t>
            </w:r>
          </w:p>
        </w:tc>
        <w:tc>
          <w:tcPr>
            <w:tcW w:w="1839" w:type="dxa"/>
            <w:tcBorders>
              <w:left w:val="nil"/>
              <w:bottom w:val="nil"/>
              <w:right w:val="nil"/>
            </w:tcBorders>
          </w:tcPr>
          <w:p w:rsidR="00FA6B11" w:rsidRPr="00C95B6E" w:rsidRDefault="00CB05A0" w:rsidP="00C95B6E">
            <w:pPr>
              <w:pStyle w:val="Tablehead"/>
              <w:rPr>
                <w:rFonts w:asciiTheme="majorBidi" w:hAnsiTheme="majorBidi" w:cstheme="majorBidi"/>
                <w:noProof/>
              </w:rPr>
            </w:pPr>
            <w:r w:rsidRPr="00C95B6E">
              <w:rPr>
                <w:rFonts w:asciiTheme="majorBidi" w:hAnsiTheme="majorBidi" w:cstheme="majorBidi"/>
                <w:noProof/>
              </w:rPr>
              <w:t>UDW7</w:t>
            </w:r>
          </w:p>
        </w:tc>
        <w:tc>
          <w:tcPr>
            <w:tcW w:w="1922" w:type="dxa"/>
          </w:tcPr>
          <w:p w:rsidR="00FA6B11" w:rsidRPr="00C95B6E" w:rsidRDefault="00CB05A0" w:rsidP="00C95B6E">
            <w:pPr>
              <w:pStyle w:val="Tablehead"/>
              <w:rPr>
                <w:rFonts w:asciiTheme="majorBidi" w:hAnsiTheme="majorBidi" w:cstheme="majorBidi"/>
                <w:noProof/>
              </w:rPr>
            </w:pPr>
            <w:r w:rsidRPr="00C95B6E">
              <w:rPr>
                <w:rFonts w:asciiTheme="majorBidi" w:hAnsiTheme="majorBidi" w:cstheme="majorBidi"/>
                <w:noProof/>
              </w:rPr>
              <w:t>UDW8</w:t>
            </w:r>
          </w:p>
        </w:tc>
        <w:tc>
          <w:tcPr>
            <w:tcW w:w="1865" w:type="dxa"/>
            <w:tcBorders>
              <w:left w:val="nil"/>
              <w:bottom w:val="nil"/>
            </w:tcBorders>
          </w:tcPr>
          <w:p w:rsidR="00FA6B11" w:rsidRPr="00C95B6E" w:rsidRDefault="00CB05A0" w:rsidP="00C95B6E">
            <w:pPr>
              <w:pStyle w:val="Tablehead"/>
              <w:rPr>
                <w:rFonts w:asciiTheme="majorBidi" w:hAnsiTheme="majorBidi" w:cstheme="majorBidi"/>
                <w:noProof/>
              </w:rPr>
            </w:pPr>
            <w:r w:rsidRPr="00C95B6E">
              <w:rPr>
                <w:rFonts w:asciiTheme="majorBidi" w:hAnsiTheme="majorBidi" w:cstheme="majorBidi"/>
                <w:noProof/>
              </w:rPr>
              <w:t>UDW9</w:t>
            </w:r>
          </w:p>
        </w:tc>
      </w:tr>
      <w:tr w:rsidR="00FA6B11" w:rsidRPr="00CB05A0" w:rsidTr="00C95B6E">
        <w:trPr>
          <w:cantSplit/>
          <w:jc w:val="center"/>
        </w:trPr>
        <w:tc>
          <w:tcPr>
            <w:tcW w:w="733" w:type="dxa"/>
            <w:tcBorders>
              <w:top w:val="nil"/>
            </w:tcBorders>
          </w:tcPr>
          <w:p w:rsidR="00FA6B11" w:rsidRPr="00C95B6E" w:rsidRDefault="00CB05A0" w:rsidP="00C95B6E">
            <w:pPr>
              <w:pStyle w:val="Tablehead"/>
              <w:rPr>
                <w:rFonts w:asciiTheme="majorBidi" w:hAnsiTheme="majorBidi" w:cstheme="majorBidi"/>
                <w:noProof/>
              </w:rPr>
            </w:pPr>
            <w:r w:rsidRPr="00C95B6E">
              <w:rPr>
                <w:rFonts w:asciiTheme="majorBidi" w:hAnsiTheme="majorBidi" w:cstheme="majorBidi"/>
                <w:noProof/>
              </w:rPr>
              <w:br/>
            </w:r>
            <w:r w:rsidRPr="00C95B6E">
              <w:rPr>
                <w:rFonts w:asciiTheme="majorBidi" w:hAnsiTheme="majorBidi" w:cstheme="majorBidi"/>
                <w:noProof/>
              </w:rPr>
              <w:br/>
            </w:r>
            <w:r w:rsidRPr="00C95B6E">
              <w:rPr>
                <w:rFonts w:asciiTheme="majorBidi" w:hAnsiTheme="majorBidi" w:cstheme="majorBidi"/>
                <w:noProof/>
              </w:rPr>
              <w:br/>
            </w:r>
            <w:r w:rsidRPr="00C95B6E">
              <w:rPr>
                <w:rFonts w:asciiTheme="majorBidi" w:hAnsiTheme="majorBidi" w:cstheme="majorBidi"/>
                <w:noProof/>
              </w:rPr>
              <w:br/>
              <w:t>CH2</w:t>
            </w:r>
          </w:p>
        </w:tc>
        <w:tc>
          <w:tcPr>
            <w:tcW w:w="1427" w:type="dxa"/>
          </w:tcPr>
          <w:p w:rsidR="00FA6B11" w:rsidRPr="00646F2B" w:rsidRDefault="00CB05A0" w:rsidP="005E5B91">
            <w:pPr>
              <w:pStyle w:val="Tabletext"/>
              <w:jc w:val="center"/>
              <w:rPr>
                <w:rFonts w:ascii="Times New Roman" w:hAnsi="Times New Roman" w:cs="Arial"/>
                <w:szCs w:val="24"/>
              </w:rPr>
            </w:pPr>
            <w:r w:rsidRPr="00646F2B">
              <w:rPr>
                <w:rFonts w:ascii="Times New Roman" w:hAnsi="Times New Roman" w:cs="Arial"/>
                <w:noProof/>
                <w:szCs w:val="24"/>
              </w:rPr>
              <w:t>b9 (MSB)</w:t>
            </w:r>
            <w:r w:rsidRPr="00646F2B">
              <w:rPr>
                <w:rFonts w:ascii="Times New Roman" w:hAnsi="Times New Roman" w:cs="Arial"/>
                <w:noProof/>
                <w:szCs w:val="24"/>
              </w:rPr>
              <w:br/>
              <w:t>b8</w:t>
            </w:r>
            <w:r w:rsidRPr="00646F2B">
              <w:rPr>
                <w:rFonts w:ascii="Times New Roman" w:hAnsi="Times New Roman" w:cs="Arial"/>
                <w:noProof/>
                <w:szCs w:val="24"/>
              </w:rPr>
              <w:br/>
              <w:t>b7</w:t>
            </w:r>
            <w:r w:rsidRPr="00646F2B">
              <w:rPr>
                <w:rFonts w:ascii="Times New Roman" w:hAnsi="Times New Roman" w:cs="Arial"/>
                <w:noProof/>
                <w:szCs w:val="24"/>
              </w:rPr>
              <w:br/>
              <w:t>b6</w:t>
            </w:r>
            <w:r w:rsidRPr="00646F2B">
              <w:rPr>
                <w:rFonts w:ascii="Times New Roman" w:hAnsi="Times New Roman" w:cs="Arial"/>
                <w:noProof/>
                <w:szCs w:val="24"/>
              </w:rPr>
              <w:br/>
              <w:t>b5</w:t>
            </w:r>
            <w:r w:rsidRPr="00646F2B">
              <w:rPr>
                <w:rFonts w:ascii="Times New Roman" w:hAnsi="Times New Roman" w:cs="Arial"/>
                <w:noProof/>
                <w:szCs w:val="24"/>
              </w:rPr>
              <w:br/>
              <w:t>b4</w:t>
            </w:r>
            <w:r w:rsidRPr="00646F2B">
              <w:rPr>
                <w:rFonts w:ascii="Times New Roman" w:hAnsi="Times New Roman" w:cs="Arial"/>
                <w:noProof/>
                <w:szCs w:val="24"/>
              </w:rPr>
              <w:br/>
              <w:t>b3</w:t>
            </w:r>
            <w:r w:rsidRPr="00646F2B">
              <w:rPr>
                <w:rFonts w:ascii="Times New Roman" w:hAnsi="Times New Roman" w:cs="Arial"/>
                <w:noProof/>
                <w:szCs w:val="24"/>
              </w:rPr>
              <w:br/>
              <w:t>b2</w:t>
            </w:r>
            <w:r w:rsidRPr="00646F2B">
              <w:rPr>
                <w:rFonts w:ascii="Times New Roman" w:hAnsi="Times New Roman" w:cs="Arial"/>
                <w:noProof/>
                <w:szCs w:val="24"/>
              </w:rPr>
              <w:br/>
              <w:t>b1</w:t>
            </w:r>
            <w:r w:rsidRPr="00646F2B">
              <w:rPr>
                <w:rFonts w:ascii="Times New Roman" w:hAnsi="Times New Roman" w:cs="Arial"/>
                <w:noProof/>
                <w:szCs w:val="24"/>
              </w:rPr>
              <w:br/>
              <w:t>b0 (LSB)</w:t>
            </w:r>
          </w:p>
        </w:tc>
        <w:tc>
          <w:tcPr>
            <w:tcW w:w="1853" w:type="dxa"/>
            <w:tcBorders>
              <w:left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non b8</w:t>
            </w:r>
            <w:r w:rsidRPr="00CB05A0">
              <w:rPr>
                <w:rFonts w:ascii="Times New Roman" w:hAnsi="Times New Roman" w:cs="Arial"/>
                <w:noProof/>
                <w:szCs w:val="24"/>
              </w:rPr>
              <w:br/>
              <w:t>parité paire</w:t>
            </w:r>
            <w:r w:rsidRPr="00CB05A0">
              <w:rPr>
                <w:rFonts w:ascii="Times New Roman" w:hAnsi="Times New Roman" w:cs="Arial"/>
                <w:noProof/>
                <w:szCs w:val="24"/>
                <w:vertAlign w:val="superscript"/>
              </w:rPr>
              <w:t>1)</w:t>
            </w:r>
            <w:r w:rsidRPr="00CB05A0">
              <w:rPr>
                <w:rFonts w:ascii="Times New Roman" w:hAnsi="Times New Roman" w:cs="Arial"/>
                <w:noProof/>
                <w:szCs w:val="24"/>
              </w:rPr>
              <w:br/>
              <w:t>aud</w:t>
            </w:r>
            <w:r w:rsidRPr="00CB05A0">
              <w:rPr>
                <w:rFonts w:ascii="Times New Roman" w:hAnsi="Times New Roman" w:cs="Arial"/>
                <w:noProof/>
                <w:position w:val="-4"/>
                <w:sz w:val="14"/>
                <w:szCs w:val="24"/>
              </w:rPr>
              <w:t>2</w:t>
            </w:r>
            <w:r w:rsidRPr="00CB05A0">
              <w:rPr>
                <w:rFonts w:ascii="Times New Roman" w:hAnsi="Times New Roman" w:cs="Arial"/>
                <w:noProof/>
                <w:szCs w:val="24"/>
              </w:rPr>
              <w:t xml:space="preserve"> 3</w:t>
            </w:r>
            <w:r w:rsidRPr="00CB05A0">
              <w:rPr>
                <w:rFonts w:ascii="Times New Roman" w:hAnsi="Times New Roman" w:cs="Arial"/>
                <w:noProof/>
                <w:szCs w:val="24"/>
              </w:rPr>
              <w:br/>
              <w:t>aud</w:t>
            </w:r>
            <w:r w:rsidRPr="00CB05A0">
              <w:rPr>
                <w:rFonts w:ascii="Times New Roman" w:hAnsi="Times New Roman" w:cs="Arial"/>
                <w:noProof/>
                <w:position w:val="-4"/>
                <w:sz w:val="14"/>
                <w:szCs w:val="24"/>
              </w:rPr>
              <w:t>2</w:t>
            </w:r>
            <w:r w:rsidRPr="00CB05A0">
              <w:rPr>
                <w:rFonts w:ascii="Times New Roman" w:hAnsi="Times New Roman" w:cs="Arial"/>
                <w:noProof/>
                <w:szCs w:val="24"/>
              </w:rPr>
              <w:t xml:space="preserve"> 2</w:t>
            </w:r>
            <w:r w:rsidRPr="00CB05A0">
              <w:rPr>
                <w:rFonts w:ascii="Times New Roman" w:hAnsi="Times New Roman" w:cs="Arial"/>
                <w:noProof/>
                <w:szCs w:val="24"/>
              </w:rPr>
              <w:br/>
              <w:t>aud</w:t>
            </w:r>
            <w:r w:rsidRPr="00CB05A0">
              <w:rPr>
                <w:rFonts w:ascii="Times New Roman" w:hAnsi="Times New Roman" w:cs="Arial"/>
                <w:noProof/>
                <w:position w:val="-4"/>
                <w:sz w:val="14"/>
                <w:szCs w:val="24"/>
              </w:rPr>
              <w:t>2</w:t>
            </w:r>
            <w:r w:rsidRPr="00CB05A0">
              <w:rPr>
                <w:rFonts w:ascii="Times New Roman" w:hAnsi="Times New Roman" w:cs="Arial"/>
                <w:noProof/>
                <w:szCs w:val="24"/>
              </w:rPr>
              <w:t xml:space="preserve"> 1</w:t>
            </w:r>
            <w:r w:rsidRPr="00CB05A0">
              <w:rPr>
                <w:rFonts w:ascii="Times New Roman" w:hAnsi="Times New Roman" w:cs="Arial"/>
                <w:noProof/>
                <w:szCs w:val="24"/>
              </w:rPr>
              <w:br/>
              <w:t>aud</w:t>
            </w:r>
            <w:r w:rsidRPr="00CB05A0">
              <w:rPr>
                <w:rFonts w:ascii="Times New Roman" w:hAnsi="Times New Roman" w:cs="Arial"/>
                <w:noProof/>
                <w:position w:val="-4"/>
                <w:sz w:val="14"/>
                <w:szCs w:val="24"/>
              </w:rPr>
              <w:t>2</w:t>
            </w:r>
            <w:r w:rsidRPr="00CB05A0">
              <w:rPr>
                <w:rFonts w:ascii="Times New Roman" w:hAnsi="Times New Roman" w:cs="Arial"/>
                <w:noProof/>
                <w:szCs w:val="24"/>
              </w:rPr>
              <w:t xml:space="preserve"> 0 (LSB)</w:t>
            </w:r>
            <w:r w:rsidRPr="00CB05A0">
              <w:rPr>
                <w:rFonts w:ascii="Times New Roman" w:hAnsi="Times New Roman" w:cs="Arial"/>
                <w:noProof/>
                <w:szCs w:val="24"/>
              </w:rPr>
              <w:br/>
              <w:t>Z</w:t>
            </w:r>
            <w:r w:rsidRPr="00CB05A0">
              <w:rPr>
                <w:rFonts w:ascii="Times New Roman" w:hAnsi="Times New Roman" w:cs="Arial"/>
                <w:noProof/>
                <w:szCs w:val="24"/>
              </w:rPr>
              <w:br/>
              <w:t>0</w:t>
            </w:r>
            <w:r w:rsidRPr="00CB05A0">
              <w:rPr>
                <w:rFonts w:ascii="Times New Roman" w:hAnsi="Times New Roman" w:cs="Arial"/>
                <w:noProof/>
                <w:szCs w:val="24"/>
              </w:rPr>
              <w:br/>
              <w:t>0</w:t>
            </w:r>
            <w:r w:rsidRPr="00CB05A0">
              <w:rPr>
                <w:rFonts w:ascii="Times New Roman" w:hAnsi="Times New Roman" w:cs="Arial"/>
                <w:noProof/>
                <w:szCs w:val="24"/>
              </w:rPr>
              <w:br/>
              <w:t>0</w:t>
            </w:r>
          </w:p>
        </w:tc>
        <w:tc>
          <w:tcPr>
            <w:tcW w:w="1839" w:type="dxa"/>
            <w:tcBorders>
              <w:left w:val="nil"/>
              <w:right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non b8</w:t>
            </w:r>
            <w:r w:rsidRPr="00CB05A0">
              <w:rPr>
                <w:rFonts w:ascii="Times New Roman" w:hAnsi="Times New Roman" w:cs="Arial"/>
                <w:noProof/>
                <w:szCs w:val="24"/>
              </w:rPr>
              <w:br/>
              <w:t>parité paire</w:t>
            </w:r>
            <w:r w:rsidRPr="00CB05A0">
              <w:rPr>
                <w:rFonts w:ascii="Times New Roman" w:hAnsi="Times New Roman" w:cs="Arial"/>
                <w:noProof/>
                <w:szCs w:val="24"/>
                <w:vertAlign w:val="superscript"/>
              </w:rPr>
              <w:t>1)</w:t>
            </w:r>
            <w:r w:rsidRPr="00CB05A0">
              <w:rPr>
                <w:rFonts w:ascii="Times New Roman" w:hAnsi="Times New Roman" w:cs="Arial"/>
                <w:noProof/>
                <w:szCs w:val="24"/>
              </w:rPr>
              <w:br/>
              <w:t>aud</w:t>
            </w:r>
            <w:r w:rsidRPr="00CB05A0">
              <w:rPr>
                <w:rFonts w:ascii="Times New Roman" w:hAnsi="Times New Roman" w:cs="Arial"/>
                <w:noProof/>
                <w:position w:val="-4"/>
                <w:sz w:val="14"/>
                <w:szCs w:val="24"/>
              </w:rPr>
              <w:t>2</w:t>
            </w:r>
            <w:r w:rsidRPr="00CB05A0">
              <w:rPr>
                <w:rFonts w:ascii="Times New Roman" w:hAnsi="Times New Roman" w:cs="Arial"/>
                <w:noProof/>
                <w:szCs w:val="24"/>
              </w:rPr>
              <w:t xml:space="preserve"> 11</w:t>
            </w:r>
            <w:r w:rsidRPr="00CB05A0">
              <w:rPr>
                <w:rFonts w:ascii="Times New Roman" w:hAnsi="Times New Roman" w:cs="Arial"/>
                <w:noProof/>
                <w:szCs w:val="24"/>
              </w:rPr>
              <w:br/>
              <w:t>aud</w:t>
            </w:r>
            <w:r w:rsidRPr="00CB05A0">
              <w:rPr>
                <w:rFonts w:ascii="Times New Roman" w:hAnsi="Times New Roman" w:cs="Arial"/>
                <w:noProof/>
                <w:position w:val="-4"/>
                <w:sz w:val="14"/>
                <w:szCs w:val="24"/>
              </w:rPr>
              <w:t>2</w:t>
            </w:r>
            <w:r w:rsidRPr="00CB05A0">
              <w:rPr>
                <w:rFonts w:ascii="Times New Roman" w:hAnsi="Times New Roman" w:cs="Arial"/>
                <w:noProof/>
                <w:szCs w:val="24"/>
              </w:rPr>
              <w:t xml:space="preserve"> 10</w:t>
            </w:r>
            <w:r w:rsidRPr="00CB05A0">
              <w:rPr>
                <w:rFonts w:ascii="Times New Roman" w:hAnsi="Times New Roman" w:cs="Arial"/>
                <w:noProof/>
                <w:szCs w:val="24"/>
              </w:rPr>
              <w:br/>
              <w:t>aud</w:t>
            </w:r>
            <w:r w:rsidRPr="00CB05A0">
              <w:rPr>
                <w:rFonts w:ascii="Times New Roman" w:hAnsi="Times New Roman" w:cs="Arial"/>
                <w:noProof/>
                <w:position w:val="-4"/>
                <w:sz w:val="14"/>
                <w:szCs w:val="24"/>
              </w:rPr>
              <w:t>2</w:t>
            </w:r>
            <w:r w:rsidRPr="00CB05A0">
              <w:rPr>
                <w:rFonts w:ascii="Times New Roman" w:hAnsi="Times New Roman" w:cs="Arial"/>
                <w:noProof/>
                <w:szCs w:val="24"/>
              </w:rPr>
              <w:t xml:space="preserve"> 9</w:t>
            </w:r>
            <w:r w:rsidRPr="00CB05A0">
              <w:rPr>
                <w:rFonts w:ascii="Times New Roman" w:hAnsi="Times New Roman" w:cs="Arial"/>
                <w:noProof/>
                <w:szCs w:val="24"/>
              </w:rPr>
              <w:br/>
              <w:t>aud</w:t>
            </w:r>
            <w:r w:rsidRPr="00CB05A0">
              <w:rPr>
                <w:rFonts w:ascii="Times New Roman" w:hAnsi="Times New Roman" w:cs="Arial"/>
                <w:noProof/>
                <w:position w:val="-4"/>
                <w:sz w:val="14"/>
                <w:szCs w:val="24"/>
              </w:rPr>
              <w:t>2</w:t>
            </w:r>
            <w:r w:rsidRPr="00CB05A0">
              <w:rPr>
                <w:rFonts w:ascii="Times New Roman" w:hAnsi="Times New Roman" w:cs="Arial"/>
                <w:noProof/>
                <w:szCs w:val="24"/>
              </w:rPr>
              <w:t xml:space="preserve"> 8</w:t>
            </w:r>
            <w:r w:rsidRPr="00CB05A0">
              <w:rPr>
                <w:rFonts w:ascii="Times New Roman" w:hAnsi="Times New Roman" w:cs="Arial"/>
                <w:noProof/>
                <w:szCs w:val="24"/>
              </w:rPr>
              <w:br/>
              <w:t>aud</w:t>
            </w:r>
            <w:r w:rsidRPr="00CB05A0">
              <w:rPr>
                <w:rFonts w:ascii="Times New Roman" w:hAnsi="Times New Roman" w:cs="Arial"/>
                <w:noProof/>
                <w:position w:val="-4"/>
                <w:sz w:val="14"/>
                <w:szCs w:val="24"/>
              </w:rPr>
              <w:t>2</w:t>
            </w:r>
            <w:r w:rsidRPr="00CB05A0">
              <w:rPr>
                <w:rFonts w:ascii="Times New Roman" w:hAnsi="Times New Roman" w:cs="Arial"/>
                <w:noProof/>
                <w:szCs w:val="24"/>
              </w:rPr>
              <w:t xml:space="preserve"> 7</w:t>
            </w:r>
            <w:r w:rsidRPr="00CB05A0">
              <w:rPr>
                <w:rFonts w:ascii="Times New Roman" w:hAnsi="Times New Roman" w:cs="Arial"/>
                <w:noProof/>
                <w:szCs w:val="24"/>
              </w:rPr>
              <w:br/>
              <w:t>aud</w:t>
            </w:r>
            <w:r w:rsidRPr="00CB05A0">
              <w:rPr>
                <w:rFonts w:ascii="Times New Roman" w:hAnsi="Times New Roman" w:cs="Arial"/>
                <w:noProof/>
                <w:position w:val="-4"/>
                <w:sz w:val="14"/>
                <w:szCs w:val="24"/>
              </w:rPr>
              <w:t>2</w:t>
            </w:r>
            <w:r w:rsidRPr="00CB05A0">
              <w:rPr>
                <w:rFonts w:ascii="Times New Roman" w:hAnsi="Times New Roman" w:cs="Arial"/>
                <w:noProof/>
                <w:szCs w:val="24"/>
              </w:rPr>
              <w:t xml:space="preserve"> 6</w:t>
            </w:r>
            <w:r w:rsidRPr="00CB05A0">
              <w:rPr>
                <w:rFonts w:ascii="Times New Roman" w:hAnsi="Times New Roman" w:cs="Arial"/>
                <w:noProof/>
                <w:szCs w:val="24"/>
              </w:rPr>
              <w:br/>
              <w:t>aud</w:t>
            </w:r>
            <w:r w:rsidRPr="00CB05A0">
              <w:rPr>
                <w:rFonts w:ascii="Times New Roman" w:hAnsi="Times New Roman" w:cs="Arial"/>
                <w:noProof/>
                <w:position w:val="-4"/>
                <w:sz w:val="14"/>
                <w:szCs w:val="24"/>
              </w:rPr>
              <w:t>2</w:t>
            </w:r>
            <w:r w:rsidRPr="00CB05A0">
              <w:rPr>
                <w:rFonts w:ascii="Times New Roman" w:hAnsi="Times New Roman" w:cs="Arial"/>
                <w:noProof/>
                <w:szCs w:val="24"/>
              </w:rPr>
              <w:t xml:space="preserve"> 5</w:t>
            </w:r>
            <w:r w:rsidRPr="00CB05A0">
              <w:rPr>
                <w:rFonts w:ascii="Times New Roman" w:hAnsi="Times New Roman" w:cs="Arial"/>
                <w:noProof/>
                <w:szCs w:val="24"/>
              </w:rPr>
              <w:br/>
              <w:t>aud</w:t>
            </w:r>
            <w:r w:rsidRPr="00CB05A0">
              <w:rPr>
                <w:rFonts w:ascii="Times New Roman" w:hAnsi="Times New Roman" w:cs="Arial"/>
                <w:noProof/>
                <w:position w:val="-4"/>
                <w:sz w:val="14"/>
                <w:szCs w:val="24"/>
              </w:rPr>
              <w:t>2</w:t>
            </w:r>
            <w:r w:rsidRPr="00CB05A0">
              <w:rPr>
                <w:rFonts w:ascii="Times New Roman" w:hAnsi="Times New Roman" w:cs="Arial"/>
                <w:noProof/>
                <w:szCs w:val="24"/>
              </w:rPr>
              <w:t xml:space="preserve"> 4</w:t>
            </w:r>
          </w:p>
        </w:tc>
        <w:tc>
          <w:tcPr>
            <w:tcW w:w="1922" w:type="dxa"/>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non b8</w:t>
            </w:r>
            <w:r w:rsidRPr="00CB05A0">
              <w:rPr>
                <w:rFonts w:ascii="Times New Roman" w:hAnsi="Times New Roman" w:cs="Arial"/>
                <w:noProof/>
                <w:szCs w:val="24"/>
              </w:rPr>
              <w:br/>
              <w:t>parité paire</w:t>
            </w:r>
            <w:r w:rsidRPr="00CB05A0">
              <w:rPr>
                <w:rFonts w:ascii="Times New Roman" w:hAnsi="Times New Roman" w:cs="Arial"/>
                <w:noProof/>
                <w:szCs w:val="24"/>
                <w:vertAlign w:val="superscript"/>
              </w:rPr>
              <w:t>1)</w:t>
            </w:r>
            <w:r w:rsidRPr="00CB05A0">
              <w:rPr>
                <w:rFonts w:ascii="Times New Roman" w:hAnsi="Times New Roman" w:cs="Arial"/>
                <w:noProof/>
                <w:szCs w:val="24"/>
              </w:rPr>
              <w:br/>
              <w:t>aud</w:t>
            </w:r>
            <w:r w:rsidRPr="00CB05A0">
              <w:rPr>
                <w:rFonts w:ascii="Times New Roman" w:hAnsi="Times New Roman" w:cs="Arial"/>
                <w:noProof/>
                <w:position w:val="-4"/>
                <w:sz w:val="14"/>
                <w:szCs w:val="24"/>
              </w:rPr>
              <w:t>2</w:t>
            </w:r>
            <w:r w:rsidRPr="00CB05A0">
              <w:rPr>
                <w:rFonts w:ascii="Times New Roman" w:hAnsi="Times New Roman" w:cs="Arial"/>
                <w:noProof/>
                <w:szCs w:val="24"/>
              </w:rPr>
              <w:t xml:space="preserve"> 19</w:t>
            </w:r>
            <w:r w:rsidRPr="00CB05A0">
              <w:rPr>
                <w:rFonts w:ascii="Times New Roman" w:hAnsi="Times New Roman" w:cs="Arial"/>
                <w:noProof/>
                <w:szCs w:val="24"/>
              </w:rPr>
              <w:br/>
              <w:t>aud</w:t>
            </w:r>
            <w:r w:rsidRPr="00CB05A0">
              <w:rPr>
                <w:rFonts w:ascii="Times New Roman" w:hAnsi="Times New Roman" w:cs="Arial"/>
                <w:noProof/>
                <w:position w:val="-4"/>
                <w:sz w:val="14"/>
                <w:szCs w:val="24"/>
              </w:rPr>
              <w:t>2</w:t>
            </w:r>
            <w:r w:rsidRPr="00CB05A0">
              <w:rPr>
                <w:rFonts w:ascii="Times New Roman" w:hAnsi="Times New Roman" w:cs="Arial"/>
                <w:noProof/>
                <w:szCs w:val="24"/>
              </w:rPr>
              <w:t xml:space="preserve"> 18</w:t>
            </w:r>
            <w:r w:rsidRPr="00CB05A0">
              <w:rPr>
                <w:rFonts w:ascii="Times New Roman" w:hAnsi="Times New Roman" w:cs="Arial"/>
                <w:noProof/>
                <w:szCs w:val="24"/>
              </w:rPr>
              <w:br/>
              <w:t>aud</w:t>
            </w:r>
            <w:r w:rsidRPr="00CB05A0">
              <w:rPr>
                <w:rFonts w:ascii="Times New Roman" w:hAnsi="Times New Roman" w:cs="Arial"/>
                <w:noProof/>
                <w:position w:val="-4"/>
                <w:sz w:val="14"/>
                <w:szCs w:val="24"/>
              </w:rPr>
              <w:t>2</w:t>
            </w:r>
            <w:r w:rsidRPr="00CB05A0">
              <w:rPr>
                <w:rFonts w:ascii="Times New Roman" w:hAnsi="Times New Roman" w:cs="Arial"/>
                <w:noProof/>
                <w:szCs w:val="24"/>
              </w:rPr>
              <w:t xml:space="preserve"> 17</w:t>
            </w:r>
            <w:r w:rsidRPr="00CB05A0">
              <w:rPr>
                <w:rFonts w:ascii="Times New Roman" w:hAnsi="Times New Roman" w:cs="Arial"/>
                <w:noProof/>
                <w:szCs w:val="24"/>
              </w:rPr>
              <w:br/>
              <w:t>aud</w:t>
            </w:r>
            <w:r w:rsidRPr="00CB05A0">
              <w:rPr>
                <w:rFonts w:ascii="Times New Roman" w:hAnsi="Times New Roman" w:cs="Arial"/>
                <w:noProof/>
                <w:position w:val="-4"/>
                <w:sz w:val="14"/>
                <w:szCs w:val="24"/>
              </w:rPr>
              <w:t>2</w:t>
            </w:r>
            <w:r w:rsidRPr="00CB05A0">
              <w:rPr>
                <w:rFonts w:ascii="Times New Roman" w:hAnsi="Times New Roman" w:cs="Arial"/>
                <w:noProof/>
                <w:szCs w:val="24"/>
              </w:rPr>
              <w:t xml:space="preserve"> 16</w:t>
            </w:r>
            <w:r w:rsidRPr="00CB05A0">
              <w:rPr>
                <w:rFonts w:ascii="Times New Roman" w:hAnsi="Times New Roman" w:cs="Arial"/>
                <w:noProof/>
                <w:szCs w:val="24"/>
              </w:rPr>
              <w:br/>
              <w:t>aud</w:t>
            </w:r>
            <w:r w:rsidRPr="00CB05A0">
              <w:rPr>
                <w:rFonts w:ascii="Times New Roman" w:hAnsi="Times New Roman" w:cs="Arial"/>
                <w:noProof/>
                <w:position w:val="-4"/>
                <w:sz w:val="14"/>
                <w:szCs w:val="24"/>
              </w:rPr>
              <w:t>2</w:t>
            </w:r>
            <w:r w:rsidRPr="00CB05A0">
              <w:rPr>
                <w:rFonts w:ascii="Times New Roman" w:hAnsi="Times New Roman" w:cs="Arial"/>
                <w:noProof/>
                <w:szCs w:val="24"/>
              </w:rPr>
              <w:t xml:space="preserve"> 15</w:t>
            </w:r>
            <w:r w:rsidRPr="00CB05A0">
              <w:rPr>
                <w:rFonts w:ascii="Times New Roman" w:hAnsi="Times New Roman" w:cs="Arial"/>
                <w:noProof/>
                <w:szCs w:val="24"/>
              </w:rPr>
              <w:br/>
              <w:t>aud</w:t>
            </w:r>
            <w:r w:rsidRPr="00CB05A0">
              <w:rPr>
                <w:rFonts w:ascii="Times New Roman" w:hAnsi="Times New Roman" w:cs="Arial"/>
                <w:noProof/>
                <w:position w:val="-4"/>
                <w:sz w:val="14"/>
                <w:szCs w:val="24"/>
              </w:rPr>
              <w:t>2</w:t>
            </w:r>
            <w:r w:rsidRPr="00CB05A0">
              <w:rPr>
                <w:rFonts w:ascii="Times New Roman" w:hAnsi="Times New Roman" w:cs="Arial"/>
                <w:noProof/>
                <w:szCs w:val="24"/>
              </w:rPr>
              <w:t xml:space="preserve"> 14</w:t>
            </w:r>
            <w:r w:rsidRPr="00CB05A0">
              <w:rPr>
                <w:rFonts w:ascii="Times New Roman" w:hAnsi="Times New Roman" w:cs="Arial"/>
                <w:noProof/>
                <w:szCs w:val="24"/>
              </w:rPr>
              <w:br/>
              <w:t>aud</w:t>
            </w:r>
            <w:r w:rsidRPr="00CB05A0">
              <w:rPr>
                <w:rFonts w:ascii="Times New Roman" w:hAnsi="Times New Roman" w:cs="Arial"/>
                <w:noProof/>
                <w:position w:val="-4"/>
                <w:sz w:val="14"/>
                <w:szCs w:val="24"/>
              </w:rPr>
              <w:t>2</w:t>
            </w:r>
            <w:r w:rsidRPr="00CB05A0">
              <w:rPr>
                <w:rFonts w:ascii="Times New Roman" w:hAnsi="Times New Roman" w:cs="Arial"/>
                <w:noProof/>
                <w:szCs w:val="24"/>
              </w:rPr>
              <w:t xml:space="preserve"> 13</w:t>
            </w:r>
            <w:r w:rsidRPr="00CB05A0">
              <w:rPr>
                <w:rFonts w:ascii="Times New Roman" w:hAnsi="Times New Roman" w:cs="Arial"/>
                <w:noProof/>
                <w:szCs w:val="24"/>
              </w:rPr>
              <w:br/>
              <w:t>aud</w:t>
            </w:r>
            <w:r w:rsidRPr="00CB05A0">
              <w:rPr>
                <w:rFonts w:ascii="Times New Roman" w:hAnsi="Times New Roman" w:cs="Arial"/>
                <w:noProof/>
                <w:position w:val="-4"/>
                <w:sz w:val="14"/>
                <w:szCs w:val="24"/>
              </w:rPr>
              <w:t>2</w:t>
            </w:r>
            <w:r w:rsidRPr="00CB05A0">
              <w:rPr>
                <w:rFonts w:ascii="Times New Roman" w:hAnsi="Times New Roman" w:cs="Arial"/>
                <w:noProof/>
                <w:szCs w:val="24"/>
              </w:rPr>
              <w:t xml:space="preserve"> 12</w:t>
            </w:r>
          </w:p>
        </w:tc>
        <w:tc>
          <w:tcPr>
            <w:tcW w:w="1865" w:type="dxa"/>
            <w:tcBorders>
              <w:left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non b8</w:t>
            </w:r>
            <w:r w:rsidRPr="00CB05A0">
              <w:rPr>
                <w:rFonts w:ascii="Times New Roman" w:hAnsi="Times New Roman" w:cs="Arial"/>
                <w:noProof/>
                <w:szCs w:val="24"/>
              </w:rPr>
              <w:br/>
              <w:t>parité paire</w:t>
            </w:r>
            <w:r w:rsidRPr="00CB05A0">
              <w:rPr>
                <w:rFonts w:ascii="Times New Roman" w:hAnsi="Times New Roman" w:cs="Arial"/>
                <w:noProof/>
                <w:szCs w:val="24"/>
                <w:vertAlign w:val="superscript"/>
              </w:rPr>
              <w:t>1)</w:t>
            </w:r>
            <w:r w:rsidRPr="00CB05A0">
              <w:rPr>
                <w:rFonts w:ascii="Times New Roman" w:hAnsi="Times New Roman" w:cs="Arial"/>
                <w:noProof/>
                <w:szCs w:val="24"/>
              </w:rPr>
              <w:br/>
              <w:t>P</w:t>
            </w:r>
            <w:r w:rsidRPr="00CB05A0">
              <w:rPr>
                <w:rFonts w:ascii="Times New Roman" w:hAnsi="Times New Roman" w:cs="Arial"/>
                <w:noProof/>
                <w:szCs w:val="24"/>
                <w:vertAlign w:val="subscript"/>
              </w:rPr>
              <w:t>2</w:t>
            </w:r>
            <w:r w:rsidRPr="00CB05A0">
              <w:rPr>
                <w:rFonts w:ascii="Times New Roman" w:hAnsi="Times New Roman" w:cs="Arial"/>
                <w:noProof/>
                <w:szCs w:val="24"/>
              </w:rPr>
              <w:br/>
              <w:t>C</w:t>
            </w:r>
            <w:r w:rsidRPr="00CB05A0">
              <w:rPr>
                <w:rFonts w:ascii="Times New Roman" w:hAnsi="Times New Roman" w:cs="Arial"/>
                <w:noProof/>
                <w:szCs w:val="24"/>
                <w:vertAlign w:val="subscript"/>
              </w:rPr>
              <w:t>2</w:t>
            </w:r>
            <w:r w:rsidRPr="00CB05A0">
              <w:rPr>
                <w:rFonts w:ascii="Times New Roman" w:hAnsi="Times New Roman" w:cs="Arial"/>
                <w:noProof/>
                <w:szCs w:val="24"/>
              </w:rPr>
              <w:br/>
              <w:t>U</w:t>
            </w:r>
            <w:r w:rsidRPr="00CB05A0">
              <w:rPr>
                <w:rFonts w:ascii="Times New Roman" w:hAnsi="Times New Roman" w:cs="Arial"/>
                <w:noProof/>
                <w:szCs w:val="24"/>
                <w:vertAlign w:val="subscript"/>
              </w:rPr>
              <w:t>2</w:t>
            </w:r>
            <w:r w:rsidRPr="00CB05A0">
              <w:rPr>
                <w:rFonts w:ascii="Times New Roman" w:hAnsi="Times New Roman" w:cs="Arial"/>
                <w:noProof/>
                <w:szCs w:val="24"/>
              </w:rPr>
              <w:br/>
              <w:t>V</w:t>
            </w:r>
            <w:r w:rsidRPr="00CB05A0">
              <w:rPr>
                <w:rFonts w:ascii="Times New Roman" w:hAnsi="Times New Roman" w:cs="Arial"/>
                <w:noProof/>
                <w:szCs w:val="24"/>
                <w:vertAlign w:val="subscript"/>
              </w:rPr>
              <w:t>2</w:t>
            </w:r>
            <w:r w:rsidRPr="00CB05A0">
              <w:rPr>
                <w:rFonts w:ascii="Times New Roman" w:hAnsi="Times New Roman" w:cs="Arial"/>
                <w:noProof/>
                <w:szCs w:val="24"/>
              </w:rPr>
              <w:br/>
              <w:t>aud</w:t>
            </w:r>
            <w:r w:rsidRPr="00CB05A0">
              <w:rPr>
                <w:rFonts w:ascii="Times New Roman" w:hAnsi="Times New Roman" w:cs="Arial"/>
                <w:noProof/>
                <w:position w:val="-4"/>
                <w:sz w:val="14"/>
                <w:szCs w:val="24"/>
              </w:rPr>
              <w:t>2</w:t>
            </w:r>
            <w:r w:rsidRPr="00CB05A0">
              <w:rPr>
                <w:rFonts w:ascii="Times New Roman" w:hAnsi="Times New Roman" w:cs="Arial"/>
                <w:noProof/>
                <w:szCs w:val="24"/>
              </w:rPr>
              <w:t xml:space="preserve"> 23(MSB)</w:t>
            </w:r>
            <w:r w:rsidRPr="00CB05A0">
              <w:rPr>
                <w:rFonts w:ascii="Times New Roman" w:hAnsi="Times New Roman" w:cs="Arial"/>
                <w:noProof/>
                <w:szCs w:val="24"/>
              </w:rPr>
              <w:br/>
              <w:t>aud</w:t>
            </w:r>
            <w:r w:rsidRPr="00CB05A0">
              <w:rPr>
                <w:rFonts w:ascii="Times New Roman" w:hAnsi="Times New Roman" w:cs="Arial"/>
                <w:noProof/>
                <w:position w:val="-4"/>
                <w:sz w:val="14"/>
                <w:szCs w:val="24"/>
              </w:rPr>
              <w:t>2</w:t>
            </w:r>
            <w:r w:rsidRPr="00CB05A0">
              <w:rPr>
                <w:rFonts w:ascii="Times New Roman" w:hAnsi="Times New Roman" w:cs="Arial"/>
                <w:noProof/>
                <w:szCs w:val="24"/>
              </w:rPr>
              <w:t xml:space="preserve"> 22</w:t>
            </w:r>
            <w:r w:rsidRPr="00CB05A0">
              <w:rPr>
                <w:rFonts w:ascii="Times New Roman" w:hAnsi="Times New Roman" w:cs="Arial"/>
                <w:noProof/>
                <w:szCs w:val="24"/>
              </w:rPr>
              <w:br/>
              <w:t>aud</w:t>
            </w:r>
            <w:r w:rsidRPr="00CB05A0">
              <w:rPr>
                <w:rFonts w:ascii="Times New Roman" w:hAnsi="Times New Roman" w:cs="Arial"/>
                <w:noProof/>
                <w:position w:val="-4"/>
                <w:sz w:val="14"/>
                <w:szCs w:val="24"/>
              </w:rPr>
              <w:t>2</w:t>
            </w:r>
            <w:r w:rsidRPr="00CB05A0">
              <w:rPr>
                <w:rFonts w:ascii="Times New Roman" w:hAnsi="Times New Roman" w:cs="Arial"/>
                <w:noProof/>
                <w:szCs w:val="24"/>
              </w:rPr>
              <w:t xml:space="preserve"> 21</w:t>
            </w:r>
            <w:r w:rsidRPr="00CB05A0">
              <w:rPr>
                <w:rFonts w:ascii="Times New Roman" w:hAnsi="Times New Roman" w:cs="Arial"/>
                <w:noProof/>
                <w:szCs w:val="24"/>
              </w:rPr>
              <w:br/>
              <w:t>aud</w:t>
            </w:r>
            <w:r w:rsidRPr="00CB05A0">
              <w:rPr>
                <w:rFonts w:ascii="Times New Roman" w:hAnsi="Times New Roman" w:cs="Arial"/>
                <w:noProof/>
                <w:position w:val="-4"/>
                <w:sz w:val="14"/>
                <w:szCs w:val="24"/>
              </w:rPr>
              <w:t>2</w:t>
            </w:r>
            <w:r w:rsidRPr="00CB05A0">
              <w:rPr>
                <w:rFonts w:ascii="Times New Roman" w:hAnsi="Times New Roman" w:cs="Arial"/>
                <w:noProof/>
                <w:szCs w:val="24"/>
              </w:rPr>
              <w:t xml:space="preserve"> 20</w:t>
            </w:r>
          </w:p>
        </w:tc>
      </w:tr>
      <w:tr w:rsidR="00FA6B11" w:rsidRPr="00CB05A0" w:rsidTr="00C95B6E">
        <w:trPr>
          <w:cantSplit/>
          <w:jc w:val="center"/>
        </w:trPr>
        <w:tc>
          <w:tcPr>
            <w:tcW w:w="733" w:type="dxa"/>
            <w:tcBorders>
              <w:bottom w:val="nil"/>
            </w:tcBorders>
          </w:tcPr>
          <w:p w:rsidR="00FA6B11" w:rsidRPr="00C95B6E" w:rsidRDefault="00FA6B11" w:rsidP="00C95B6E">
            <w:pPr>
              <w:pStyle w:val="Tablehead"/>
              <w:rPr>
                <w:rFonts w:asciiTheme="majorBidi" w:hAnsiTheme="majorBidi" w:cstheme="majorBidi"/>
                <w:noProof/>
              </w:rPr>
            </w:pPr>
          </w:p>
        </w:tc>
        <w:tc>
          <w:tcPr>
            <w:tcW w:w="1427" w:type="dxa"/>
            <w:tcBorders>
              <w:bottom w:val="nil"/>
            </w:tcBorders>
          </w:tcPr>
          <w:p w:rsidR="00FA6B11" w:rsidRPr="00C95B6E" w:rsidRDefault="00CB05A0" w:rsidP="00C95B6E">
            <w:pPr>
              <w:pStyle w:val="Tablehead"/>
              <w:rPr>
                <w:rFonts w:asciiTheme="majorBidi" w:hAnsiTheme="majorBidi" w:cstheme="majorBidi"/>
                <w:noProof/>
              </w:rPr>
            </w:pPr>
            <w:r w:rsidRPr="00C95B6E">
              <w:rPr>
                <w:rFonts w:asciiTheme="majorBidi" w:hAnsiTheme="majorBidi" w:cstheme="majorBidi"/>
                <w:noProof/>
              </w:rPr>
              <w:t>Numéro de bit</w:t>
            </w:r>
          </w:p>
        </w:tc>
        <w:tc>
          <w:tcPr>
            <w:tcW w:w="1853" w:type="dxa"/>
            <w:tcBorders>
              <w:left w:val="nil"/>
              <w:bottom w:val="nil"/>
              <w:right w:val="nil"/>
            </w:tcBorders>
          </w:tcPr>
          <w:p w:rsidR="00FA6B11" w:rsidRPr="00C95B6E" w:rsidRDefault="00CB05A0" w:rsidP="00C95B6E">
            <w:pPr>
              <w:pStyle w:val="Tablehead"/>
              <w:rPr>
                <w:rFonts w:asciiTheme="majorBidi" w:hAnsiTheme="majorBidi" w:cstheme="majorBidi"/>
                <w:noProof/>
              </w:rPr>
            </w:pPr>
            <w:r w:rsidRPr="00C95B6E">
              <w:rPr>
                <w:rFonts w:asciiTheme="majorBidi" w:hAnsiTheme="majorBidi" w:cstheme="majorBidi"/>
                <w:noProof/>
              </w:rPr>
              <w:t>UDW10</w:t>
            </w:r>
          </w:p>
        </w:tc>
        <w:tc>
          <w:tcPr>
            <w:tcW w:w="1839" w:type="dxa"/>
          </w:tcPr>
          <w:p w:rsidR="00FA6B11" w:rsidRPr="00C95B6E" w:rsidRDefault="00CB05A0" w:rsidP="00C95B6E">
            <w:pPr>
              <w:pStyle w:val="Tablehead"/>
              <w:rPr>
                <w:rFonts w:asciiTheme="majorBidi" w:hAnsiTheme="majorBidi" w:cstheme="majorBidi"/>
                <w:noProof/>
              </w:rPr>
            </w:pPr>
            <w:r w:rsidRPr="00C95B6E">
              <w:rPr>
                <w:rFonts w:asciiTheme="majorBidi" w:hAnsiTheme="majorBidi" w:cstheme="majorBidi"/>
                <w:noProof/>
              </w:rPr>
              <w:t>UDW11</w:t>
            </w:r>
          </w:p>
        </w:tc>
        <w:tc>
          <w:tcPr>
            <w:tcW w:w="1922" w:type="dxa"/>
            <w:tcBorders>
              <w:left w:val="nil"/>
              <w:bottom w:val="nil"/>
              <w:right w:val="nil"/>
            </w:tcBorders>
          </w:tcPr>
          <w:p w:rsidR="00FA6B11" w:rsidRPr="00C95B6E" w:rsidRDefault="00CB05A0" w:rsidP="00C95B6E">
            <w:pPr>
              <w:pStyle w:val="Tablehead"/>
              <w:rPr>
                <w:rFonts w:asciiTheme="majorBidi" w:hAnsiTheme="majorBidi" w:cstheme="majorBidi"/>
                <w:noProof/>
              </w:rPr>
            </w:pPr>
            <w:r w:rsidRPr="00C95B6E">
              <w:rPr>
                <w:rFonts w:asciiTheme="majorBidi" w:hAnsiTheme="majorBidi" w:cstheme="majorBidi"/>
                <w:noProof/>
              </w:rPr>
              <w:t>UDW12</w:t>
            </w:r>
          </w:p>
        </w:tc>
        <w:tc>
          <w:tcPr>
            <w:tcW w:w="1865" w:type="dxa"/>
          </w:tcPr>
          <w:p w:rsidR="00FA6B11" w:rsidRPr="00C95B6E" w:rsidRDefault="00CB05A0" w:rsidP="00C95B6E">
            <w:pPr>
              <w:pStyle w:val="Tablehead"/>
              <w:rPr>
                <w:rFonts w:asciiTheme="majorBidi" w:hAnsiTheme="majorBidi" w:cstheme="majorBidi"/>
                <w:noProof/>
              </w:rPr>
            </w:pPr>
            <w:r w:rsidRPr="00C95B6E">
              <w:rPr>
                <w:rFonts w:asciiTheme="majorBidi" w:hAnsiTheme="majorBidi" w:cstheme="majorBidi"/>
                <w:noProof/>
              </w:rPr>
              <w:t>UDW13</w:t>
            </w:r>
          </w:p>
        </w:tc>
      </w:tr>
      <w:tr w:rsidR="00FA6B11" w:rsidRPr="00CB05A0" w:rsidTr="00C95B6E">
        <w:trPr>
          <w:cantSplit/>
          <w:jc w:val="center"/>
        </w:trPr>
        <w:tc>
          <w:tcPr>
            <w:tcW w:w="733" w:type="dxa"/>
            <w:tcBorders>
              <w:top w:val="nil"/>
            </w:tcBorders>
          </w:tcPr>
          <w:p w:rsidR="00FA6B11" w:rsidRPr="00C95B6E" w:rsidRDefault="00CB05A0" w:rsidP="00C95B6E">
            <w:pPr>
              <w:pStyle w:val="Tablehead"/>
              <w:rPr>
                <w:rFonts w:asciiTheme="majorBidi" w:hAnsiTheme="majorBidi" w:cstheme="majorBidi"/>
                <w:noProof/>
              </w:rPr>
            </w:pPr>
            <w:r w:rsidRPr="00C95B6E">
              <w:rPr>
                <w:rFonts w:asciiTheme="majorBidi" w:hAnsiTheme="majorBidi" w:cstheme="majorBidi"/>
                <w:noProof/>
              </w:rPr>
              <w:br/>
            </w:r>
            <w:r w:rsidRPr="00C95B6E">
              <w:rPr>
                <w:rFonts w:asciiTheme="majorBidi" w:hAnsiTheme="majorBidi" w:cstheme="majorBidi"/>
                <w:noProof/>
              </w:rPr>
              <w:br/>
            </w:r>
            <w:r w:rsidRPr="00C95B6E">
              <w:rPr>
                <w:rFonts w:asciiTheme="majorBidi" w:hAnsiTheme="majorBidi" w:cstheme="majorBidi"/>
                <w:noProof/>
              </w:rPr>
              <w:br/>
            </w:r>
            <w:r w:rsidRPr="00C95B6E">
              <w:rPr>
                <w:rFonts w:asciiTheme="majorBidi" w:hAnsiTheme="majorBidi" w:cstheme="majorBidi"/>
                <w:noProof/>
              </w:rPr>
              <w:br/>
              <w:t>CH3</w:t>
            </w:r>
          </w:p>
        </w:tc>
        <w:tc>
          <w:tcPr>
            <w:tcW w:w="1427" w:type="dxa"/>
          </w:tcPr>
          <w:p w:rsidR="00FA6B11" w:rsidRPr="00646F2B" w:rsidRDefault="00CB05A0" w:rsidP="005E5B91">
            <w:pPr>
              <w:pStyle w:val="Tabletext"/>
              <w:jc w:val="center"/>
              <w:rPr>
                <w:rFonts w:ascii="Times New Roman" w:hAnsi="Times New Roman" w:cs="Arial"/>
                <w:szCs w:val="24"/>
              </w:rPr>
            </w:pPr>
            <w:r w:rsidRPr="00646F2B">
              <w:rPr>
                <w:rFonts w:ascii="Times New Roman" w:hAnsi="Times New Roman" w:cs="Arial"/>
                <w:noProof/>
                <w:szCs w:val="24"/>
              </w:rPr>
              <w:t>b9 (MSB)</w:t>
            </w:r>
            <w:r w:rsidRPr="00646F2B">
              <w:rPr>
                <w:rFonts w:ascii="Times New Roman" w:hAnsi="Times New Roman" w:cs="Arial"/>
                <w:noProof/>
                <w:szCs w:val="24"/>
              </w:rPr>
              <w:br/>
              <w:t>b8</w:t>
            </w:r>
            <w:r w:rsidRPr="00646F2B">
              <w:rPr>
                <w:rFonts w:ascii="Times New Roman" w:hAnsi="Times New Roman" w:cs="Arial"/>
                <w:noProof/>
                <w:szCs w:val="24"/>
              </w:rPr>
              <w:br/>
              <w:t>b7</w:t>
            </w:r>
            <w:r w:rsidRPr="00646F2B">
              <w:rPr>
                <w:rFonts w:ascii="Times New Roman" w:hAnsi="Times New Roman" w:cs="Arial"/>
                <w:noProof/>
                <w:szCs w:val="24"/>
              </w:rPr>
              <w:br/>
              <w:t>b6</w:t>
            </w:r>
            <w:r w:rsidRPr="00646F2B">
              <w:rPr>
                <w:rFonts w:ascii="Times New Roman" w:hAnsi="Times New Roman" w:cs="Arial"/>
                <w:noProof/>
                <w:szCs w:val="24"/>
              </w:rPr>
              <w:br/>
              <w:t>b5</w:t>
            </w:r>
            <w:r w:rsidRPr="00646F2B">
              <w:rPr>
                <w:rFonts w:ascii="Times New Roman" w:hAnsi="Times New Roman" w:cs="Arial"/>
                <w:noProof/>
                <w:szCs w:val="24"/>
              </w:rPr>
              <w:br/>
              <w:t>b4</w:t>
            </w:r>
            <w:r w:rsidRPr="00646F2B">
              <w:rPr>
                <w:rFonts w:ascii="Times New Roman" w:hAnsi="Times New Roman" w:cs="Arial"/>
                <w:noProof/>
                <w:szCs w:val="24"/>
              </w:rPr>
              <w:br/>
              <w:t>b3</w:t>
            </w:r>
            <w:r w:rsidRPr="00646F2B">
              <w:rPr>
                <w:rFonts w:ascii="Times New Roman" w:hAnsi="Times New Roman" w:cs="Arial"/>
                <w:noProof/>
                <w:szCs w:val="24"/>
              </w:rPr>
              <w:br/>
              <w:t>b2</w:t>
            </w:r>
            <w:r w:rsidRPr="00646F2B">
              <w:rPr>
                <w:rFonts w:ascii="Times New Roman" w:hAnsi="Times New Roman" w:cs="Arial"/>
                <w:noProof/>
                <w:szCs w:val="24"/>
              </w:rPr>
              <w:br/>
              <w:t>b1</w:t>
            </w:r>
            <w:r w:rsidRPr="00646F2B">
              <w:rPr>
                <w:rFonts w:ascii="Times New Roman" w:hAnsi="Times New Roman" w:cs="Arial"/>
                <w:noProof/>
                <w:szCs w:val="24"/>
              </w:rPr>
              <w:br/>
              <w:t>b0 (LSB)</w:t>
            </w:r>
          </w:p>
        </w:tc>
        <w:tc>
          <w:tcPr>
            <w:tcW w:w="1853" w:type="dxa"/>
            <w:tcBorders>
              <w:left w:val="nil"/>
              <w:right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non b8</w:t>
            </w:r>
            <w:r w:rsidRPr="00CB05A0">
              <w:rPr>
                <w:rFonts w:ascii="Times New Roman" w:hAnsi="Times New Roman" w:cs="Arial"/>
                <w:noProof/>
                <w:szCs w:val="24"/>
              </w:rPr>
              <w:br/>
              <w:t>parité paire</w:t>
            </w:r>
            <w:r w:rsidRPr="00CB05A0">
              <w:rPr>
                <w:rFonts w:ascii="Times New Roman" w:hAnsi="Times New Roman" w:cs="Arial"/>
                <w:noProof/>
                <w:szCs w:val="24"/>
                <w:vertAlign w:val="superscript"/>
              </w:rPr>
              <w:t>1)</w:t>
            </w:r>
            <w:r w:rsidRPr="00CB05A0">
              <w:rPr>
                <w:rFonts w:ascii="Times New Roman" w:hAnsi="Times New Roman" w:cs="Arial"/>
                <w:noProof/>
                <w:szCs w:val="24"/>
              </w:rPr>
              <w:br/>
              <w:t>aud</w:t>
            </w:r>
            <w:r w:rsidRPr="00CB05A0">
              <w:rPr>
                <w:rFonts w:ascii="Times New Roman" w:hAnsi="Times New Roman" w:cs="Arial"/>
                <w:noProof/>
                <w:position w:val="-4"/>
                <w:sz w:val="14"/>
                <w:szCs w:val="24"/>
              </w:rPr>
              <w:t>3</w:t>
            </w:r>
            <w:r w:rsidRPr="00CB05A0">
              <w:rPr>
                <w:rFonts w:ascii="Times New Roman" w:hAnsi="Times New Roman" w:cs="Arial"/>
                <w:noProof/>
                <w:szCs w:val="24"/>
              </w:rPr>
              <w:t xml:space="preserve"> 3</w:t>
            </w:r>
            <w:r w:rsidRPr="00CB05A0">
              <w:rPr>
                <w:rFonts w:ascii="Times New Roman" w:hAnsi="Times New Roman" w:cs="Arial"/>
                <w:noProof/>
                <w:szCs w:val="24"/>
              </w:rPr>
              <w:br/>
              <w:t>aud</w:t>
            </w:r>
            <w:r w:rsidRPr="00CB05A0">
              <w:rPr>
                <w:rFonts w:ascii="Times New Roman" w:hAnsi="Times New Roman" w:cs="Arial"/>
                <w:noProof/>
                <w:position w:val="-4"/>
                <w:sz w:val="14"/>
                <w:szCs w:val="24"/>
              </w:rPr>
              <w:t>3</w:t>
            </w:r>
            <w:r w:rsidRPr="00CB05A0">
              <w:rPr>
                <w:rFonts w:ascii="Times New Roman" w:hAnsi="Times New Roman" w:cs="Arial"/>
                <w:noProof/>
                <w:szCs w:val="24"/>
              </w:rPr>
              <w:t xml:space="preserve"> 2</w:t>
            </w:r>
            <w:r w:rsidRPr="00CB05A0">
              <w:rPr>
                <w:rFonts w:ascii="Times New Roman" w:hAnsi="Times New Roman" w:cs="Arial"/>
                <w:noProof/>
                <w:szCs w:val="24"/>
              </w:rPr>
              <w:br/>
              <w:t>aud</w:t>
            </w:r>
            <w:r w:rsidRPr="00CB05A0">
              <w:rPr>
                <w:rFonts w:ascii="Times New Roman" w:hAnsi="Times New Roman" w:cs="Arial"/>
                <w:noProof/>
                <w:position w:val="-4"/>
                <w:sz w:val="14"/>
                <w:szCs w:val="24"/>
              </w:rPr>
              <w:t>3</w:t>
            </w:r>
            <w:r w:rsidRPr="00CB05A0">
              <w:rPr>
                <w:rFonts w:ascii="Times New Roman" w:hAnsi="Times New Roman" w:cs="Arial"/>
                <w:noProof/>
                <w:szCs w:val="24"/>
              </w:rPr>
              <w:t xml:space="preserve"> 1</w:t>
            </w:r>
            <w:r w:rsidRPr="00CB05A0">
              <w:rPr>
                <w:rFonts w:ascii="Times New Roman" w:hAnsi="Times New Roman" w:cs="Arial"/>
                <w:noProof/>
                <w:szCs w:val="24"/>
              </w:rPr>
              <w:br/>
              <w:t>aud</w:t>
            </w:r>
            <w:r w:rsidRPr="00CB05A0">
              <w:rPr>
                <w:rFonts w:ascii="Times New Roman" w:hAnsi="Times New Roman" w:cs="Arial"/>
                <w:noProof/>
                <w:szCs w:val="24"/>
                <w:vertAlign w:val="subscript"/>
              </w:rPr>
              <w:t>3</w:t>
            </w:r>
            <w:r w:rsidRPr="00CB05A0">
              <w:rPr>
                <w:rFonts w:ascii="Times New Roman" w:hAnsi="Times New Roman" w:cs="Arial"/>
                <w:noProof/>
                <w:szCs w:val="24"/>
              </w:rPr>
              <w:t xml:space="preserve"> 0 (LSB)</w:t>
            </w:r>
            <w:r w:rsidRPr="00CB05A0">
              <w:rPr>
                <w:rFonts w:ascii="Times New Roman" w:hAnsi="Times New Roman" w:cs="Arial"/>
                <w:noProof/>
                <w:szCs w:val="24"/>
              </w:rPr>
              <w:br/>
              <w:t>Z</w:t>
            </w:r>
            <w:r w:rsidRPr="00CB05A0">
              <w:rPr>
                <w:rFonts w:ascii="Times New Roman" w:hAnsi="Times New Roman" w:cs="Arial"/>
                <w:noProof/>
                <w:szCs w:val="24"/>
              </w:rPr>
              <w:br/>
              <w:t>0</w:t>
            </w:r>
            <w:r w:rsidRPr="00CB05A0">
              <w:rPr>
                <w:rFonts w:ascii="Times New Roman" w:hAnsi="Times New Roman" w:cs="Arial"/>
                <w:noProof/>
                <w:szCs w:val="24"/>
              </w:rPr>
              <w:br/>
              <w:t>0</w:t>
            </w:r>
            <w:r w:rsidRPr="00CB05A0">
              <w:rPr>
                <w:rFonts w:ascii="Times New Roman" w:hAnsi="Times New Roman" w:cs="Arial"/>
                <w:noProof/>
                <w:szCs w:val="24"/>
              </w:rPr>
              <w:br/>
              <w:t>0</w:t>
            </w:r>
          </w:p>
        </w:tc>
        <w:tc>
          <w:tcPr>
            <w:tcW w:w="1839" w:type="dxa"/>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non b8</w:t>
            </w:r>
            <w:r w:rsidRPr="00CB05A0">
              <w:rPr>
                <w:rFonts w:ascii="Times New Roman" w:hAnsi="Times New Roman" w:cs="Arial"/>
                <w:noProof/>
                <w:szCs w:val="24"/>
              </w:rPr>
              <w:br/>
              <w:t>parité paire</w:t>
            </w:r>
            <w:r w:rsidRPr="00CB05A0">
              <w:rPr>
                <w:rFonts w:ascii="Times New Roman" w:hAnsi="Times New Roman" w:cs="Arial"/>
                <w:noProof/>
                <w:szCs w:val="24"/>
                <w:vertAlign w:val="superscript"/>
              </w:rPr>
              <w:t>1)</w:t>
            </w:r>
            <w:r w:rsidRPr="00CB05A0">
              <w:rPr>
                <w:rFonts w:ascii="Times New Roman" w:hAnsi="Times New Roman" w:cs="Arial"/>
                <w:noProof/>
                <w:szCs w:val="24"/>
              </w:rPr>
              <w:br/>
              <w:t>aud</w:t>
            </w:r>
            <w:r w:rsidRPr="00CB05A0">
              <w:rPr>
                <w:rFonts w:ascii="Times New Roman" w:hAnsi="Times New Roman" w:cs="Arial"/>
                <w:noProof/>
                <w:position w:val="-4"/>
                <w:sz w:val="14"/>
                <w:szCs w:val="24"/>
              </w:rPr>
              <w:t>3</w:t>
            </w:r>
            <w:r w:rsidRPr="00CB05A0">
              <w:rPr>
                <w:rFonts w:ascii="Times New Roman" w:hAnsi="Times New Roman" w:cs="Arial"/>
                <w:noProof/>
                <w:szCs w:val="24"/>
              </w:rPr>
              <w:t xml:space="preserve"> 11</w:t>
            </w:r>
            <w:r w:rsidRPr="00CB05A0">
              <w:rPr>
                <w:rFonts w:ascii="Times New Roman" w:hAnsi="Times New Roman" w:cs="Arial"/>
                <w:noProof/>
                <w:szCs w:val="24"/>
              </w:rPr>
              <w:br/>
              <w:t>aud</w:t>
            </w:r>
            <w:r w:rsidRPr="00CB05A0">
              <w:rPr>
                <w:rFonts w:ascii="Times New Roman" w:hAnsi="Times New Roman" w:cs="Arial"/>
                <w:noProof/>
                <w:position w:val="-4"/>
                <w:sz w:val="14"/>
                <w:szCs w:val="24"/>
              </w:rPr>
              <w:t>3</w:t>
            </w:r>
            <w:r w:rsidRPr="00CB05A0">
              <w:rPr>
                <w:rFonts w:ascii="Times New Roman" w:hAnsi="Times New Roman" w:cs="Arial"/>
                <w:noProof/>
                <w:szCs w:val="24"/>
              </w:rPr>
              <w:t xml:space="preserve"> 10</w:t>
            </w:r>
            <w:r w:rsidRPr="00CB05A0">
              <w:rPr>
                <w:rFonts w:ascii="Times New Roman" w:hAnsi="Times New Roman" w:cs="Arial"/>
                <w:noProof/>
                <w:szCs w:val="24"/>
              </w:rPr>
              <w:br/>
              <w:t>aud</w:t>
            </w:r>
            <w:r w:rsidRPr="00CB05A0">
              <w:rPr>
                <w:rFonts w:ascii="Times New Roman" w:hAnsi="Times New Roman" w:cs="Arial"/>
                <w:noProof/>
                <w:position w:val="-4"/>
                <w:sz w:val="14"/>
                <w:szCs w:val="24"/>
              </w:rPr>
              <w:t>3</w:t>
            </w:r>
            <w:r w:rsidRPr="00CB05A0">
              <w:rPr>
                <w:rFonts w:ascii="Times New Roman" w:hAnsi="Times New Roman" w:cs="Arial"/>
                <w:noProof/>
                <w:szCs w:val="24"/>
              </w:rPr>
              <w:t xml:space="preserve"> 9</w:t>
            </w:r>
            <w:r w:rsidRPr="00CB05A0">
              <w:rPr>
                <w:rFonts w:ascii="Times New Roman" w:hAnsi="Times New Roman" w:cs="Arial"/>
                <w:noProof/>
                <w:szCs w:val="24"/>
              </w:rPr>
              <w:br/>
              <w:t>aud</w:t>
            </w:r>
            <w:r w:rsidRPr="00CB05A0">
              <w:rPr>
                <w:rFonts w:ascii="Times New Roman" w:hAnsi="Times New Roman" w:cs="Arial"/>
                <w:noProof/>
                <w:position w:val="-4"/>
                <w:sz w:val="14"/>
                <w:szCs w:val="24"/>
              </w:rPr>
              <w:t>3</w:t>
            </w:r>
            <w:r w:rsidRPr="00CB05A0">
              <w:rPr>
                <w:rFonts w:ascii="Times New Roman" w:hAnsi="Times New Roman" w:cs="Arial"/>
                <w:noProof/>
                <w:szCs w:val="24"/>
              </w:rPr>
              <w:t xml:space="preserve"> 8</w:t>
            </w:r>
            <w:r w:rsidRPr="00CB05A0">
              <w:rPr>
                <w:rFonts w:ascii="Times New Roman" w:hAnsi="Times New Roman" w:cs="Arial"/>
                <w:noProof/>
                <w:szCs w:val="24"/>
              </w:rPr>
              <w:br/>
              <w:t>aud</w:t>
            </w:r>
            <w:r w:rsidRPr="00CB05A0">
              <w:rPr>
                <w:rFonts w:ascii="Times New Roman" w:hAnsi="Times New Roman" w:cs="Arial"/>
                <w:noProof/>
                <w:position w:val="-4"/>
                <w:sz w:val="14"/>
                <w:szCs w:val="24"/>
              </w:rPr>
              <w:t>3</w:t>
            </w:r>
            <w:r w:rsidRPr="00CB05A0">
              <w:rPr>
                <w:rFonts w:ascii="Times New Roman" w:hAnsi="Times New Roman" w:cs="Arial"/>
                <w:noProof/>
                <w:szCs w:val="24"/>
              </w:rPr>
              <w:t xml:space="preserve"> 7</w:t>
            </w:r>
            <w:r w:rsidRPr="00CB05A0">
              <w:rPr>
                <w:rFonts w:ascii="Times New Roman" w:hAnsi="Times New Roman" w:cs="Arial"/>
                <w:noProof/>
                <w:szCs w:val="24"/>
              </w:rPr>
              <w:br/>
              <w:t>aud</w:t>
            </w:r>
            <w:r w:rsidRPr="00CB05A0">
              <w:rPr>
                <w:rFonts w:ascii="Times New Roman" w:hAnsi="Times New Roman" w:cs="Arial"/>
                <w:noProof/>
                <w:position w:val="-4"/>
                <w:sz w:val="14"/>
                <w:szCs w:val="24"/>
              </w:rPr>
              <w:t>3</w:t>
            </w:r>
            <w:r w:rsidRPr="00CB05A0">
              <w:rPr>
                <w:rFonts w:ascii="Times New Roman" w:hAnsi="Times New Roman" w:cs="Arial"/>
                <w:noProof/>
                <w:szCs w:val="24"/>
              </w:rPr>
              <w:t xml:space="preserve"> 6</w:t>
            </w:r>
            <w:r w:rsidRPr="00CB05A0">
              <w:rPr>
                <w:rFonts w:ascii="Times New Roman" w:hAnsi="Times New Roman" w:cs="Arial"/>
                <w:noProof/>
                <w:szCs w:val="24"/>
              </w:rPr>
              <w:br/>
              <w:t>aud</w:t>
            </w:r>
            <w:r w:rsidRPr="00CB05A0">
              <w:rPr>
                <w:rFonts w:ascii="Times New Roman" w:hAnsi="Times New Roman" w:cs="Arial"/>
                <w:noProof/>
                <w:position w:val="-4"/>
                <w:sz w:val="14"/>
                <w:szCs w:val="24"/>
              </w:rPr>
              <w:t>3</w:t>
            </w:r>
            <w:r w:rsidRPr="00CB05A0">
              <w:rPr>
                <w:rFonts w:ascii="Times New Roman" w:hAnsi="Times New Roman" w:cs="Arial"/>
                <w:noProof/>
                <w:szCs w:val="24"/>
              </w:rPr>
              <w:t xml:space="preserve"> 5</w:t>
            </w:r>
            <w:r w:rsidRPr="00CB05A0">
              <w:rPr>
                <w:rFonts w:ascii="Times New Roman" w:hAnsi="Times New Roman" w:cs="Arial"/>
                <w:noProof/>
                <w:szCs w:val="24"/>
              </w:rPr>
              <w:br/>
              <w:t>aud</w:t>
            </w:r>
            <w:r w:rsidRPr="00CB05A0">
              <w:rPr>
                <w:rFonts w:ascii="Times New Roman" w:hAnsi="Times New Roman" w:cs="Arial"/>
                <w:noProof/>
                <w:position w:val="-4"/>
                <w:sz w:val="14"/>
                <w:szCs w:val="24"/>
              </w:rPr>
              <w:t>3</w:t>
            </w:r>
            <w:r w:rsidRPr="00CB05A0">
              <w:rPr>
                <w:rFonts w:ascii="Times New Roman" w:hAnsi="Times New Roman" w:cs="Arial"/>
                <w:noProof/>
                <w:szCs w:val="24"/>
              </w:rPr>
              <w:t xml:space="preserve"> 4</w:t>
            </w:r>
          </w:p>
        </w:tc>
        <w:tc>
          <w:tcPr>
            <w:tcW w:w="1922" w:type="dxa"/>
            <w:tcBorders>
              <w:left w:val="nil"/>
              <w:right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non b8</w:t>
            </w:r>
            <w:r w:rsidRPr="00CB05A0">
              <w:rPr>
                <w:rFonts w:ascii="Times New Roman" w:hAnsi="Times New Roman" w:cs="Arial"/>
                <w:noProof/>
                <w:szCs w:val="24"/>
              </w:rPr>
              <w:br/>
              <w:t>parité paire</w:t>
            </w:r>
            <w:r w:rsidRPr="00CB05A0">
              <w:rPr>
                <w:rFonts w:ascii="Times New Roman" w:hAnsi="Times New Roman" w:cs="Arial"/>
                <w:noProof/>
                <w:szCs w:val="24"/>
                <w:vertAlign w:val="superscript"/>
              </w:rPr>
              <w:t>1)</w:t>
            </w:r>
            <w:r w:rsidRPr="00CB05A0">
              <w:rPr>
                <w:rFonts w:ascii="Times New Roman" w:hAnsi="Times New Roman" w:cs="Arial"/>
                <w:noProof/>
                <w:szCs w:val="24"/>
              </w:rPr>
              <w:br/>
              <w:t>aud</w:t>
            </w:r>
            <w:r w:rsidRPr="00CB05A0">
              <w:rPr>
                <w:rFonts w:ascii="Times New Roman" w:hAnsi="Times New Roman" w:cs="Arial"/>
                <w:noProof/>
                <w:position w:val="-4"/>
                <w:sz w:val="14"/>
                <w:szCs w:val="24"/>
              </w:rPr>
              <w:t>3</w:t>
            </w:r>
            <w:r w:rsidRPr="00CB05A0">
              <w:rPr>
                <w:rFonts w:ascii="Times New Roman" w:hAnsi="Times New Roman" w:cs="Arial"/>
                <w:noProof/>
                <w:szCs w:val="24"/>
              </w:rPr>
              <w:t xml:space="preserve"> 19</w:t>
            </w:r>
            <w:r w:rsidRPr="00CB05A0">
              <w:rPr>
                <w:rFonts w:ascii="Times New Roman" w:hAnsi="Times New Roman" w:cs="Arial"/>
                <w:noProof/>
                <w:szCs w:val="24"/>
              </w:rPr>
              <w:br/>
              <w:t>aud</w:t>
            </w:r>
            <w:r w:rsidRPr="00CB05A0">
              <w:rPr>
                <w:rFonts w:ascii="Times New Roman" w:hAnsi="Times New Roman" w:cs="Arial"/>
                <w:noProof/>
                <w:position w:val="-4"/>
                <w:sz w:val="14"/>
                <w:szCs w:val="24"/>
              </w:rPr>
              <w:t>3</w:t>
            </w:r>
            <w:r w:rsidRPr="00CB05A0">
              <w:rPr>
                <w:rFonts w:ascii="Times New Roman" w:hAnsi="Times New Roman" w:cs="Arial"/>
                <w:noProof/>
                <w:szCs w:val="24"/>
              </w:rPr>
              <w:t xml:space="preserve"> 18</w:t>
            </w:r>
            <w:r w:rsidRPr="00CB05A0">
              <w:rPr>
                <w:rFonts w:ascii="Times New Roman" w:hAnsi="Times New Roman" w:cs="Arial"/>
                <w:noProof/>
                <w:szCs w:val="24"/>
              </w:rPr>
              <w:br/>
              <w:t>aud</w:t>
            </w:r>
            <w:r w:rsidRPr="00CB05A0">
              <w:rPr>
                <w:rFonts w:ascii="Times New Roman" w:hAnsi="Times New Roman" w:cs="Arial"/>
                <w:noProof/>
                <w:position w:val="-4"/>
                <w:sz w:val="14"/>
                <w:szCs w:val="24"/>
              </w:rPr>
              <w:t>3</w:t>
            </w:r>
            <w:r w:rsidRPr="00CB05A0">
              <w:rPr>
                <w:rFonts w:ascii="Times New Roman" w:hAnsi="Times New Roman" w:cs="Arial"/>
                <w:noProof/>
                <w:szCs w:val="24"/>
              </w:rPr>
              <w:t xml:space="preserve"> 17</w:t>
            </w:r>
            <w:r w:rsidRPr="00CB05A0">
              <w:rPr>
                <w:rFonts w:ascii="Times New Roman" w:hAnsi="Times New Roman" w:cs="Arial"/>
                <w:noProof/>
                <w:szCs w:val="24"/>
              </w:rPr>
              <w:br/>
              <w:t>aud</w:t>
            </w:r>
            <w:r w:rsidRPr="00CB05A0">
              <w:rPr>
                <w:rFonts w:ascii="Times New Roman" w:hAnsi="Times New Roman" w:cs="Arial"/>
                <w:noProof/>
                <w:position w:val="-4"/>
                <w:sz w:val="14"/>
                <w:szCs w:val="24"/>
              </w:rPr>
              <w:t>3</w:t>
            </w:r>
            <w:r w:rsidRPr="00CB05A0">
              <w:rPr>
                <w:rFonts w:ascii="Times New Roman" w:hAnsi="Times New Roman" w:cs="Arial"/>
                <w:noProof/>
                <w:szCs w:val="24"/>
              </w:rPr>
              <w:t xml:space="preserve"> 16</w:t>
            </w:r>
            <w:r w:rsidRPr="00CB05A0">
              <w:rPr>
                <w:rFonts w:ascii="Times New Roman" w:hAnsi="Times New Roman" w:cs="Arial"/>
                <w:noProof/>
                <w:szCs w:val="24"/>
              </w:rPr>
              <w:br/>
              <w:t>aud</w:t>
            </w:r>
            <w:r w:rsidRPr="00CB05A0">
              <w:rPr>
                <w:rFonts w:ascii="Times New Roman" w:hAnsi="Times New Roman" w:cs="Arial"/>
                <w:noProof/>
                <w:position w:val="-4"/>
                <w:sz w:val="14"/>
                <w:szCs w:val="24"/>
              </w:rPr>
              <w:t>3</w:t>
            </w:r>
            <w:r w:rsidRPr="00CB05A0">
              <w:rPr>
                <w:rFonts w:ascii="Times New Roman" w:hAnsi="Times New Roman" w:cs="Arial"/>
                <w:noProof/>
                <w:szCs w:val="24"/>
              </w:rPr>
              <w:t xml:space="preserve"> 15</w:t>
            </w:r>
            <w:r w:rsidRPr="00CB05A0">
              <w:rPr>
                <w:rFonts w:ascii="Times New Roman" w:hAnsi="Times New Roman" w:cs="Arial"/>
                <w:noProof/>
                <w:szCs w:val="24"/>
              </w:rPr>
              <w:br/>
              <w:t>aud</w:t>
            </w:r>
            <w:r w:rsidRPr="00CB05A0">
              <w:rPr>
                <w:rFonts w:ascii="Times New Roman" w:hAnsi="Times New Roman" w:cs="Arial"/>
                <w:noProof/>
                <w:position w:val="-4"/>
                <w:sz w:val="14"/>
                <w:szCs w:val="24"/>
              </w:rPr>
              <w:t>3</w:t>
            </w:r>
            <w:r w:rsidRPr="00CB05A0">
              <w:rPr>
                <w:rFonts w:ascii="Times New Roman" w:hAnsi="Times New Roman" w:cs="Arial"/>
                <w:noProof/>
                <w:szCs w:val="24"/>
              </w:rPr>
              <w:t xml:space="preserve"> 14</w:t>
            </w:r>
            <w:r w:rsidRPr="00CB05A0">
              <w:rPr>
                <w:rFonts w:ascii="Times New Roman" w:hAnsi="Times New Roman" w:cs="Arial"/>
                <w:noProof/>
                <w:szCs w:val="24"/>
              </w:rPr>
              <w:br/>
              <w:t>aud</w:t>
            </w:r>
            <w:r w:rsidRPr="00CB05A0">
              <w:rPr>
                <w:rFonts w:ascii="Times New Roman" w:hAnsi="Times New Roman" w:cs="Arial"/>
                <w:noProof/>
                <w:position w:val="-4"/>
                <w:sz w:val="14"/>
                <w:szCs w:val="24"/>
              </w:rPr>
              <w:t>3</w:t>
            </w:r>
            <w:r w:rsidRPr="00CB05A0">
              <w:rPr>
                <w:rFonts w:ascii="Times New Roman" w:hAnsi="Times New Roman" w:cs="Arial"/>
                <w:noProof/>
                <w:szCs w:val="24"/>
              </w:rPr>
              <w:t xml:space="preserve"> 13</w:t>
            </w:r>
            <w:r w:rsidRPr="00CB05A0">
              <w:rPr>
                <w:rFonts w:ascii="Times New Roman" w:hAnsi="Times New Roman" w:cs="Arial"/>
                <w:noProof/>
                <w:szCs w:val="24"/>
              </w:rPr>
              <w:br/>
              <w:t>aud</w:t>
            </w:r>
            <w:r w:rsidRPr="00CB05A0">
              <w:rPr>
                <w:rFonts w:ascii="Times New Roman" w:hAnsi="Times New Roman" w:cs="Arial"/>
                <w:noProof/>
                <w:position w:val="-4"/>
                <w:sz w:val="14"/>
                <w:szCs w:val="24"/>
              </w:rPr>
              <w:t>3</w:t>
            </w:r>
            <w:r w:rsidRPr="00CB05A0">
              <w:rPr>
                <w:rFonts w:ascii="Times New Roman" w:hAnsi="Times New Roman" w:cs="Arial"/>
                <w:noProof/>
                <w:szCs w:val="24"/>
              </w:rPr>
              <w:t xml:space="preserve"> 12</w:t>
            </w:r>
          </w:p>
        </w:tc>
        <w:tc>
          <w:tcPr>
            <w:tcW w:w="1865" w:type="dxa"/>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non b8</w:t>
            </w:r>
            <w:r w:rsidRPr="00CB05A0">
              <w:rPr>
                <w:rFonts w:ascii="Times New Roman" w:hAnsi="Times New Roman" w:cs="Arial"/>
                <w:noProof/>
                <w:szCs w:val="24"/>
              </w:rPr>
              <w:br/>
              <w:t>parité paire</w:t>
            </w:r>
            <w:r w:rsidRPr="00CB05A0">
              <w:rPr>
                <w:rFonts w:ascii="Times New Roman" w:hAnsi="Times New Roman" w:cs="Arial"/>
                <w:noProof/>
                <w:szCs w:val="24"/>
                <w:vertAlign w:val="superscript"/>
              </w:rPr>
              <w:t>1)</w:t>
            </w:r>
            <w:r w:rsidRPr="00CB05A0">
              <w:rPr>
                <w:rFonts w:ascii="Times New Roman" w:hAnsi="Times New Roman" w:cs="Arial"/>
                <w:noProof/>
                <w:szCs w:val="24"/>
              </w:rPr>
              <w:br/>
              <w:t>P</w:t>
            </w:r>
            <w:r w:rsidRPr="00CB05A0">
              <w:rPr>
                <w:rFonts w:ascii="Times New Roman" w:hAnsi="Times New Roman" w:cs="Arial"/>
                <w:noProof/>
                <w:position w:val="-4"/>
                <w:sz w:val="14"/>
                <w:szCs w:val="24"/>
              </w:rPr>
              <w:t>3</w:t>
            </w:r>
            <w:r w:rsidRPr="00CB05A0">
              <w:rPr>
                <w:rFonts w:ascii="Times New Roman" w:hAnsi="Times New Roman" w:cs="Arial"/>
                <w:noProof/>
                <w:szCs w:val="24"/>
              </w:rPr>
              <w:br/>
              <w:t>C</w:t>
            </w:r>
            <w:r w:rsidRPr="00CB05A0">
              <w:rPr>
                <w:rFonts w:ascii="Times New Roman" w:hAnsi="Times New Roman" w:cs="Arial"/>
                <w:noProof/>
                <w:position w:val="-4"/>
                <w:sz w:val="14"/>
                <w:szCs w:val="24"/>
              </w:rPr>
              <w:t>3</w:t>
            </w:r>
            <w:r w:rsidRPr="00CB05A0">
              <w:rPr>
                <w:rFonts w:ascii="Times New Roman" w:hAnsi="Times New Roman" w:cs="Arial"/>
                <w:noProof/>
                <w:szCs w:val="24"/>
              </w:rPr>
              <w:br/>
              <w:t>U</w:t>
            </w:r>
            <w:r w:rsidRPr="00CB05A0">
              <w:rPr>
                <w:rFonts w:ascii="Times New Roman" w:hAnsi="Times New Roman" w:cs="Arial"/>
                <w:noProof/>
                <w:position w:val="-4"/>
                <w:sz w:val="14"/>
                <w:szCs w:val="24"/>
              </w:rPr>
              <w:t>3</w:t>
            </w:r>
            <w:r w:rsidRPr="00CB05A0">
              <w:rPr>
                <w:rFonts w:ascii="Times New Roman" w:hAnsi="Times New Roman" w:cs="Arial"/>
                <w:noProof/>
                <w:szCs w:val="24"/>
              </w:rPr>
              <w:br/>
              <w:t>V</w:t>
            </w:r>
            <w:r w:rsidRPr="00CB05A0">
              <w:rPr>
                <w:rFonts w:ascii="Times New Roman" w:hAnsi="Times New Roman" w:cs="Arial"/>
                <w:noProof/>
                <w:position w:val="-4"/>
                <w:sz w:val="14"/>
                <w:szCs w:val="24"/>
              </w:rPr>
              <w:t>3</w:t>
            </w:r>
            <w:r w:rsidRPr="00CB05A0">
              <w:rPr>
                <w:rFonts w:ascii="Times New Roman" w:hAnsi="Times New Roman" w:cs="Arial"/>
                <w:noProof/>
                <w:szCs w:val="24"/>
              </w:rPr>
              <w:br/>
              <w:t>aud</w:t>
            </w:r>
            <w:r w:rsidRPr="00CB05A0">
              <w:rPr>
                <w:rFonts w:ascii="Times New Roman" w:hAnsi="Times New Roman" w:cs="Arial"/>
                <w:noProof/>
                <w:szCs w:val="24"/>
                <w:vertAlign w:val="subscript"/>
              </w:rPr>
              <w:t>3</w:t>
            </w:r>
            <w:r w:rsidRPr="00CB05A0">
              <w:rPr>
                <w:rFonts w:ascii="Times New Roman" w:hAnsi="Times New Roman" w:cs="Arial"/>
                <w:noProof/>
                <w:szCs w:val="24"/>
              </w:rPr>
              <w:t xml:space="preserve"> 23(MSB)</w:t>
            </w:r>
            <w:r w:rsidRPr="00CB05A0">
              <w:rPr>
                <w:rFonts w:ascii="Times New Roman" w:hAnsi="Times New Roman" w:cs="Arial"/>
                <w:noProof/>
                <w:szCs w:val="24"/>
              </w:rPr>
              <w:br/>
              <w:t>aud</w:t>
            </w:r>
            <w:r w:rsidRPr="00CB05A0">
              <w:rPr>
                <w:rFonts w:ascii="Times New Roman" w:hAnsi="Times New Roman" w:cs="Arial"/>
                <w:noProof/>
                <w:position w:val="-4"/>
                <w:sz w:val="14"/>
                <w:szCs w:val="24"/>
              </w:rPr>
              <w:t>3</w:t>
            </w:r>
            <w:r w:rsidRPr="00CB05A0">
              <w:rPr>
                <w:rFonts w:ascii="Times New Roman" w:hAnsi="Times New Roman" w:cs="Arial"/>
                <w:noProof/>
                <w:szCs w:val="24"/>
              </w:rPr>
              <w:t xml:space="preserve"> 22</w:t>
            </w:r>
            <w:r w:rsidRPr="00CB05A0">
              <w:rPr>
                <w:rFonts w:ascii="Times New Roman" w:hAnsi="Times New Roman" w:cs="Arial"/>
                <w:noProof/>
                <w:szCs w:val="24"/>
              </w:rPr>
              <w:br/>
              <w:t>aud</w:t>
            </w:r>
            <w:r w:rsidRPr="00CB05A0">
              <w:rPr>
                <w:rFonts w:ascii="Times New Roman" w:hAnsi="Times New Roman" w:cs="Arial"/>
                <w:noProof/>
                <w:position w:val="-4"/>
                <w:sz w:val="14"/>
                <w:szCs w:val="24"/>
              </w:rPr>
              <w:t>3</w:t>
            </w:r>
            <w:r w:rsidRPr="00CB05A0">
              <w:rPr>
                <w:rFonts w:ascii="Times New Roman" w:hAnsi="Times New Roman" w:cs="Arial"/>
                <w:noProof/>
                <w:szCs w:val="24"/>
              </w:rPr>
              <w:t xml:space="preserve"> 21</w:t>
            </w:r>
            <w:r w:rsidRPr="00CB05A0">
              <w:rPr>
                <w:rFonts w:ascii="Times New Roman" w:hAnsi="Times New Roman" w:cs="Arial"/>
                <w:noProof/>
                <w:szCs w:val="24"/>
              </w:rPr>
              <w:br/>
              <w:t>aud</w:t>
            </w:r>
            <w:r w:rsidRPr="00CB05A0">
              <w:rPr>
                <w:rFonts w:ascii="Times New Roman" w:hAnsi="Times New Roman" w:cs="Arial"/>
                <w:noProof/>
                <w:position w:val="-4"/>
                <w:sz w:val="14"/>
                <w:szCs w:val="24"/>
              </w:rPr>
              <w:t>3</w:t>
            </w:r>
            <w:r w:rsidRPr="00CB05A0">
              <w:rPr>
                <w:rFonts w:ascii="Times New Roman" w:hAnsi="Times New Roman" w:cs="Arial"/>
                <w:noProof/>
                <w:szCs w:val="24"/>
              </w:rPr>
              <w:t xml:space="preserve"> 20</w:t>
            </w:r>
          </w:p>
        </w:tc>
      </w:tr>
    </w:tbl>
    <w:p w:rsidR="00C95B6E" w:rsidRDefault="00C95B6E"/>
    <w:p w:rsidR="00C95B6E" w:rsidRDefault="00C95B6E">
      <w:pPr>
        <w:tabs>
          <w:tab w:val="clear" w:pos="794"/>
          <w:tab w:val="clear" w:pos="1191"/>
          <w:tab w:val="clear" w:pos="1588"/>
          <w:tab w:val="clear" w:pos="1985"/>
        </w:tabs>
        <w:overflowPunct/>
        <w:autoSpaceDE/>
        <w:autoSpaceDN/>
        <w:adjustRightInd/>
        <w:spacing w:before="0"/>
        <w:jc w:val="left"/>
        <w:textAlignment w:val="auto"/>
      </w:pPr>
    </w:p>
    <w:p w:rsidR="00C95B6E" w:rsidRDefault="00C95B6E">
      <w:pPr>
        <w:tabs>
          <w:tab w:val="clear" w:pos="794"/>
          <w:tab w:val="clear" w:pos="1191"/>
          <w:tab w:val="clear" w:pos="1588"/>
          <w:tab w:val="clear" w:pos="1985"/>
        </w:tabs>
        <w:overflowPunct/>
        <w:autoSpaceDE/>
        <w:autoSpaceDN/>
        <w:adjustRightInd/>
        <w:spacing w:before="0"/>
        <w:jc w:val="left"/>
        <w:textAlignment w:val="auto"/>
      </w:pPr>
      <w:r>
        <w:br w:type="page"/>
      </w:r>
    </w:p>
    <w:p w:rsidR="00C95B6E" w:rsidRPr="00C95B6E" w:rsidRDefault="00C95B6E" w:rsidP="00C95B6E">
      <w:pPr>
        <w:pStyle w:val="TableNo"/>
        <w:rPr>
          <w:rFonts w:ascii="Times New Roman" w:hAnsi="Times New Roman" w:cs="Arial"/>
          <w:szCs w:val="24"/>
        </w:rPr>
      </w:pPr>
      <w:r w:rsidRPr="00C95B6E">
        <w:rPr>
          <w:rFonts w:ascii="Times New Roman" w:hAnsi="Times New Roman" w:cs="Arial"/>
          <w:noProof/>
          <w:szCs w:val="24"/>
        </w:rPr>
        <w:lastRenderedPageBreak/>
        <w:t>TABLEAU  4</w:t>
      </w:r>
      <w:r>
        <w:rPr>
          <w:rFonts w:ascii="Times New Roman" w:hAnsi="Times New Roman" w:cs="Arial"/>
          <w:noProof/>
          <w:szCs w:val="24"/>
        </w:rPr>
        <w:t xml:space="preserve"> (</w:t>
      </w:r>
      <w:r w:rsidRPr="00C95B6E">
        <w:rPr>
          <w:rFonts w:ascii="Times New Roman" w:hAnsi="Times New Roman" w:cs="Arial"/>
          <w:i/>
          <w:iCs/>
          <w:noProof/>
          <w:szCs w:val="24"/>
        </w:rPr>
        <w:t>suite</w:t>
      </w:r>
      <w:r>
        <w:rPr>
          <w:rFonts w:ascii="Times New Roman" w:hAnsi="Times New Roman" w:cs="Arial"/>
          <w:noProof/>
          <w:szCs w:val="24"/>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33"/>
        <w:gridCol w:w="1427"/>
        <w:gridCol w:w="1853"/>
        <w:gridCol w:w="1839"/>
        <w:gridCol w:w="1922"/>
        <w:gridCol w:w="1865"/>
      </w:tblGrid>
      <w:tr w:rsidR="00FA6B11" w:rsidRPr="00CB05A0" w:rsidTr="00C95B6E">
        <w:trPr>
          <w:cantSplit/>
          <w:jc w:val="center"/>
        </w:trPr>
        <w:tc>
          <w:tcPr>
            <w:tcW w:w="733" w:type="dxa"/>
            <w:tcBorders>
              <w:bottom w:val="nil"/>
            </w:tcBorders>
          </w:tcPr>
          <w:p w:rsidR="00FA6B11" w:rsidRPr="00CB05A0" w:rsidRDefault="00FA6B11" w:rsidP="005E5B91">
            <w:pPr>
              <w:jc w:val="center"/>
              <w:rPr>
                <w:rFonts w:ascii="Times New Roman" w:hAnsi="Times New Roman" w:cs="Arial"/>
                <w:szCs w:val="24"/>
              </w:rPr>
            </w:pPr>
          </w:p>
        </w:tc>
        <w:tc>
          <w:tcPr>
            <w:tcW w:w="1427" w:type="dxa"/>
          </w:tcPr>
          <w:p w:rsidR="00FA6B11" w:rsidRPr="00C95B6E" w:rsidRDefault="00CB05A0" w:rsidP="00C95B6E">
            <w:pPr>
              <w:pStyle w:val="Tablehead"/>
              <w:rPr>
                <w:rFonts w:asciiTheme="majorBidi" w:hAnsiTheme="majorBidi" w:cstheme="majorBidi"/>
                <w:noProof/>
              </w:rPr>
            </w:pPr>
            <w:r w:rsidRPr="00C95B6E">
              <w:rPr>
                <w:rFonts w:asciiTheme="majorBidi" w:hAnsiTheme="majorBidi" w:cstheme="majorBidi"/>
                <w:noProof/>
              </w:rPr>
              <w:t>Numéro de bit</w:t>
            </w:r>
          </w:p>
        </w:tc>
        <w:tc>
          <w:tcPr>
            <w:tcW w:w="1853" w:type="dxa"/>
            <w:tcBorders>
              <w:left w:val="nil"/>
              <w:right w:val="nil"/>
            </w:tcBorders>
          </w:tcPr>
          <w:p w:rsidR="00FA6B11" w:rsidRPr="00C95B6E" w:rsidRDefault="00CB05A0" w:rsidP="00C95B6E">
            <w:pPr>
              <w:pStyle w:val="Tablehead"/>
              <w:rPr>
                <w:rFonts w:asciiTheme="majorBidi" w:hAnsiTheme="majorBidi" w:cstheme="majorBidi"/>
                <w:noProof/>
              </w:rPr>
            </w:pPr>
            <w:r w:rsidRPr="00C95B6E">
              <w:rPr>
                <w:rFonts w:asciiTheme="majorBidi" w:hAnsiTheme="majorBidi" w:cstheme="majorBidi"/>
                <w:noProof/>
              </w:rPr>
              <w:t>UDW14</w:t>
            </w:r>
          </w:p>
        </w:tc>
        <w:tc>
          <w:tcPr>
            <w:tcW w:w="1839" w:type="dxa"/>
          </w:tcPr>
          <w:p w:rsidR="00FA6B11" w:rsidRPr="00C95B6E" w:rsidRDefault="00CB05A0" w:rsidP="00C95B6E">
            <w:pPr>
              <w:pStyle w:val="Tablehead"/>
              <w:rPr>
                <w:rFonts w:asciiTheme="majorBidi" w:hAnsiTheme="majorBidi" w:cstheme="majorBidi"/>
                <w:noProof/>
              </w:rPr>
            </w:pPr>
            <w:r w:rsidRPr="00C95B6E">
              <w:rPr>
                <w:rFonts w:asciiTheme="majorBidi" w:hAnsiTheme="majorBidi" w:cstheme="majorBidi"/>
                <w:noProof/>
              </w:rPr>
              <w:t>UDW15</w:t>
            </w:r>
          </w:p>
        </w:tc>
        <w:tc>
          <w:tcPr>
            <w:tcW w:w="1922" w:type="dxa"/>
            <w:tcBorders>
              <w:left w:val="nil"/>
              <w:right w:val="nil"/>
            </w:tcBorders>
          </w:tcPr>
          <w:p w:rsidR="00FA6B11" w:rsidRPr="00C95B6E" w:rsidRDefault="00CB05A0" w:rsidP="00C95B6E">
            <w:pPr>
              <w:pStyle w:val="Tablehead"/>
              <w:rPr>
                <w:rFonts w:asciiTheme="majorBidi" w:hAnsiTheme="majorBidi" w:cstheme="majorBidi"/>
                <w:noProof/>
              </w:rPr>
            </w:pPr>
            <w:r w:rsidRPr="00C95B6E">
              <w:rPr>
                <w:rFonts w:asciiTheme="majorBidi" w:hAnsiTheme="majorBidi" w:cstheme="majorBidi"/>
                <w:noProof/>
              </w:rPr>
              <w:t>UDW16</w:t>
            </w:r>
          </w:p>
        </w:tc>
        <w:tc>
          <w:tcPr>
            <w:tcW w:w="1865" w:type="dxa"/>
          </w:tcPr>
          <w:p w:rsidR="00FA6B11" w:rsidRPr="00C95B6E" w:rsidRDefault="00CB05A0" w:rsidP="00C95B6E">
            <w:pPr>
              <w:pStyle w:val="Tablehead"/>
              <w:rPr>
                <w:rFonts w:asciiTheme="majorBidi" w:hAnsiTheme="majorBidi" w:cstheme="majorBidi"/>
                <w:noProof/>
              </w:rPr>
            </w:pPr>
            <w:r w:rsidRPr="00C95B6E">
              <w:rPr>
                <w:rFonts w:asciiTheme="majorBidi" w:hAnsiTheme="majorBidi" w:cstheme="majorBidi"/>
                <w:noProof/>
              </w:rPr>
              <w:t>UDW17</w:t>
            </w:r>
          </w:p>
        </w:tc>
      </w:tr>
      <w:tr w:rsidR="00FA6B11" w:rsidRPr="00CB05A0" w:rsidTr="00C95B6E">
        <w:trPr>
          <w:cantSplit/>
          <w:jc w:val="center"/>
        </w:trPr>
        <w:tc>
          <w:tcPr>
            <w:tcW w:w="733" w:type="dxa"/>
            <w:tcBorders>
              <w:top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br/>
            </w:r>
            <w:r w:rsidRPr="00CB05A0">
              <w:rPr>
                <w:rFonts w:ascii="Times New Roman" w:hAnsi="Times New Roman" w:cs="Arial"/>
                <w:szCs w:val="24"/>
              </w:rPr>
              <w:br/>
            </w:r>
            <w:r w:rsidRPr="00CB05A0">
              <w:rPr>
                <w:rFonts w:ascii="Times New Roman" w:hAnsi="Times New Roman" w:cs="Arial"/>
                <w:szCs w:val="24"/>
              </w:rPr>
              <w:br/>
            </w:r>
            <w:r w:rsidRPr="00CB05A0">
              <w:rPr>
                <w:rFonts w:ascii="Times New Roman" w:hAnsi="Times New Roman" w:cs="Arial"/>
                <w:szCs w:val="24"/>
              </w:rPr>
              <w:br/>
            </w:r>
            <w:r w:rsidRPr="00C95B6E">
              <w:rPr>
                <w:rFonts w:asciiTheme="majorBidi" w:hAnsiTheme="majorBidi" w:cstheme="majorBidi"/>
                <w:b/>
                <w:noProof/>
              </w:rPr>
              <w:t>CH4</w:t>
            </w:r>
          </w:p>
        </w:tc>
        <w:tc>
          <w:tcPr>
            <w:tcW w:w="1427" w:type="dxa"/>
          </w:tcPr>
          <w:p w:rsidR="00FA6B11" w:rsidRPr="00646F2B" w:rsidRDefault="00CB05A0" w:rsidP="005E5B91">
            <w:pPr>
              <w:pStyle w:val="Tabletext"/>
              <w:jc w:val="center"/>
              <w:rPr>
                <w:rFonts w:ascii="Times New Roman" w:hAnsi="Times New Roman" w:cs="Arial"/>
                <w:szCs w:val="24"/>
              </w:rPr>
            </w:pPr>
            <w:r w:rsidRPr="00646F2B">
              <w:rPr>
                <w:rFonts w:ascii="Times New Roman" w:hAnsi="Times New Roman" w:cs="Arial"/>
                <w:noProof/>
                <w:szCs w:val="24"/>
              </w:rPr>
              <w:t>b9 (MSB)</w:t>
            </w:r>
            <w:r w:rsidRPr="00646F2B">
              <w:rPr>
                <w:rFonts w:ascii="Times New Roman" w:hAnsi="Times New Roman" w:cs="Arial"/>
                <w:noProof/>
                <w:szCs w:val="24"/>
              </w:rPr>
              <w:br/>
              <w:t>b8</w:t>
            </w:r>
            <w:r w:rsidRPr="00646F2B">
              <w:rPr>
                <w:rFonts w:ascii="Times New Roman" w:hAnsi="Times New Roman" w:cs="Arial"/>
                <w:noProof/>
                <w:szCs w:val="24"/>
              </w:rPr>
              <w:br/>
              <w:t>b7</w:t>
            </w:r>
            <w:r w:rsidRPr="00646F2B">
              <w:rPr>
                <w:rFonts w:ascii="Times New Roman" w:hAnsi="Times New Roman" w:cs="Arial"/>
                <w:noProof/>
                <w:szCs w:val="24"/>
              </w:rPr>
              <w:br/>
              <w:t>b6</w:t>
            </w:r>
            <w:r w:rsidRPr="00646F2B">
              <w:rPr>
                <w:rFonts w:ascii="Times New Roman" w:hAnsi="Times New Roman" w:cs="Arial"/>
                <w:noProof/>
                <w:szCs w:val="24"/>
              </w:rPr>
              <w:br/>
              <w:t>b5</w:t>
            </w:r>
            <w:r w:rsidRPr="00646F2B">
              <w:rPr>
                <w:rFonts w:ascii="Times New Roman" w:hAnsi="Times New Roman" w:cs="Arial"/>
                <w:noProof/>
                <w:szCs w:val="24"/>
              </w:rPr>
              <w:br/>
              <w:t>b4</w:t>
            </w:r>
            <w:r w:rsidRPr="00646F2B">
              <w:rPr>
                <w:rFonts w:ascii="Times New Roman" w:hAnsi="Times New Roman" w:cs="Arial"/>
                <w:noProof/>
                <w:szCs w:val="24"/>
              </w:rPr>
              <w:br/>
              <w:t>b3</w:t>
            </w:r>
            <w:r w:rsidRPr="00646F2B">
              <w:rPr>
                <w:rFonts w:ascii="Times New Roman" w:hAnsi="Times New Roman" w:cs="Arial"/>
                <w:noProof/>
                <w:szCs w:val="24"/>
              </w:rPr>
              <w:br/>
              <w:t>b2</w:t>
            </w:r>
            <w:r w:rsidRPr="00646F2B">
              <w:rPr>
                <w:rFonts w:ascii="Times New Roman" w:hAnsi="Times New Roman" w:cs="Arial"/>
                <w:noProof/>
                <w:szCs w:val="24"/>
              </w:rPr>
              <w:br/>
              <w:t>b1</w:t>
            </w:r>
            <w:r w:rsidRPr="00646F2B">
              <w:rPr>
                <w:rFonts w:ascii="Times New Roman" w:hAnsi="Times New Roman" w:cs="Arial"/>
                <w:noProof/>
                <w:szCs w:val="24"/>
              </w:rPr>
              <w:br/>
              <w:t>b0 (LSB)</w:t>
            </w:r>
          </w:p>
        </w:tc>
        <w:tc>
          <w:tcPr>
            <w:tcW w:w="1853" w:type="dxa"/>
            <w:tcBorders>
              <w:left w:val="nil"/>
              <w:right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non b8</w:t>
            </w:r>
            <w:r w:rsidRPr="00CB05A0">
              <w:rPr>
                <w:rFonts w:ascii="Times New Roman" w:hAnsi="Times New Roman" w:cs="Arial"/>
                <w:noProof/>
                <w:szCs w:val="24"/>
              </w:rPr>
              <w:br/>
              <w:t>parité paire</w:t>
            </w:r>
            <w:r w:rsidRPr="00CB05A0">
              <w:rPr>
                <w:rFonts w:ascii="Times New Roman" w:hAnsi="Times New Roman" w:cs="Arial"/>
                <w:noProof/>
                <w:szCs w:val="24"/>
                <w:vertAlign w:val="superscript"/>
              </w:rPr>
              <w:t>1)</w:t>
            </w:r>
            <w:r w:rsidRPr="00CB05A0">
              <w:rPr>
                <w:rFonts w:ascii="Times New Roman" w:hAnsi="Times New Roman" w:cs="Arial"/>
                <w:noProof/>
                <w:szCs w:val="24"/>
              </w:rPr>
              <w:br/>
              <w:t>aud</w:t>
            </w:r>
            <w:r w:rsidRPr="00CB05A0">
              <w:rPr>
                <w:rFonts w:ascii="Times New Roman" w:hAnsi="Times New Roman" w:cs="Arial"/>
                <w:noProof/>
                <w:szCs w:val="24"/>
                <w:vertAlign w:val="subscript"/>
              </w:rPr>
              <w:t>4</w:t>
            </w:r>
            <w:r w:rsidRPr="00CB05A0">
              <w:rPr>
                <w:rFonts w:ascii="Times New Roman" w:hAnsi="Times New Roman" w:cs="Arial"/>
                <w:noProof/>
                <w:szCs w:val="24"/>
              </w:rPr>
              <w:t xml:space="preserve"> 3</w:t>
            </w:r>
            <w:r w:rsidRPr="00CB05A0">
              <w:rPr>
                <w:rFonts w:ascii="Times New Roman" w:hAnsi="Times New Roman" w:cs="Arial"/>
                <w:noProof/>
                <w:szCs w:val="24"/>
              </w:rPr>
              <w:br/>
              <w:t>aud</w:t>
            </w:r>
            <w:r w:rsidRPr="00CB05A0">
              <w:rPr>
                <w:rFonts w:ascii="Times New Roman" w:hAnsi="Times New Roman" w:cs="Arial"/>
                <w:noProof/>
                <w:szCs w:val="24"/>
                <w:vertAlign w:val="subscript"/>
              </w:rPr>
              <w:t>4</w:t>
            </w:r>
            <w:r w:rsidRPr="00CB05A0">
              <w:rPr>
                <w:rFonts w:ascii="Times New Roman" w:hAnsi="Times New Roman" w:cs="Arial"/>
                <w:noProof/>
                <w:szCs w:val="24"/>
              </w:rPr>
              <w:t xml:space="preserve"> 2</w:t>
            </w:r>
            <w:r w:rsidRPr="00CB05A0">
              <w:rPr>
                <w:rFonts w:ascii="Times New Roman" w:hAnsi="Times New Roman" w:cs="Arial"/>
                <w:noProof/>
                <w:szCs w:val="24"/>
              </w:rPr>
              <w:br/>
              <w:t>aud</w:t>
            </w:r>
            <w:r w:rsidRPr="00CB05A0">
              <w:rPr>
                <w:rFonts w:ascii="Times New Roman" w:hAnsi="Times New Roman" w:cs="Arial"/>
                <w:noProof/>
                <w:szCs w:val="24"/>
                <w:vertAlign w:val="subscript"/>
              </w:rPr>
              <w:t>4</w:t>
            </w:r>
            <w:r w:rsidRPr="00CB05A0">
              <w:rPr>
                <w:rFonts w:ascii="Times New Roman" w:hAnsi="Times New Roman" w:cs="Arial"/>
                <w:noProof/>
                <w:szCs w:val="24"/>
              </w:rPr>
              <w:t xml:space="preserve"> 1</w:t>
            </w:r>
            <w:r w:rsidRPr="00CB05A0">
              <w:rPr>
                <w:rFonts w:ascii="Times New Roman" w:hAnsi="Times New Roman" w:cs="Arial"/>
                <w:noProof/>
                <w:szCs w:val="24"/>
              </w:rPr>
              <w:br/>
              <w:t>aud</w:t>
            </w:r>
            <w:r w:rsidRPr="00CB05A0">
              <w:rPr>
                <w:rFonts w:ascii="Times New Roman" w:hAnsi="Times New Roman" w:cs="Arial"/>
                <w:noProof/>
                <w:szCs w:val="24"/>
                <w:vertAlign w:val="subscript"/>
              </w:rPr>
              <w:t>4</w:t>
            </w:r>
            <w:r w:rsidRPr="00CB05A0">
              <w:rPr>
                <w:rFonts w:ascii="Times New Roman" w:hAnsi="Times New Roman" w:cs="Arial"/>
                <w:noProof/>
                <w:szCs w:val="24"/>
              </w:rPr>
              <w:t xml:space="preserve"> 0 (LSB)</w:t>
            </w:r>
            <w:r w:rsidRPr="00CB05A0">
              <w:rPr>
                <w:rFonts w:ascii="Times New Roman" w:hAnsi="Times New Roman" w:cs="Arial"/>
                <w:noProof/>
                <w:szCs w:val="24"/>
              </w:rPr>
              <w:br/>
              <w:t>Z</w:t>
            </w:r>
            <w:r w:rsidRPr="00CB05A0">
              <w:rPr>
                <w:rFonts w:ascii="Times New Roman" w:hAnsi="Times New Roman" w:cs="Arial"/>
                <w:noProof/>
                <w:szCs w:val="24"/>
              </w:rPr>
              <w:br/>
              <w:t>0</w:t>
            </w:r>
            <w:r w:rsidRPr="00CB05A0">
              <w:rPr>
                <w:rFonts w:ascii="Times New Roman" w:hAnsi="Times New Roman" w:cs="Arial"/>
                <w:noProof/>
                <w:szCs w:val="24"/>
              </w:rPr>
              <w:br/>
              <w:t>0</w:t>
            </w:r>
            <w:r w:rsidRPr="00CB05A0">
              <w:rPr>
                <w:rFonts w:ascii="Times New Roman" w:hAnsi="Times New Roman" w:cs="Arial"/>
                <w:noProof/>
                <w:szCs w:val="24"/>
              </w:rPr>
              <w:br/>
              <w:t>0</w:t>
            </w:r>
          </w:p>
        </w:tc>
        <w:tc>
          <w:tcPr>
            <w:tcW w:w="1839" w:type="dxa"/>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non b8</w:t>
            </w:r>
            <w:r w:rsidRPr="00CB05A0">
              <w:rPr>
                <w:rFonts w:ascii="Times New Roman" w:hAnsi="Times New Roman" w:cs="Arial"/>
                <w:noProof/>
                <w:szCs w:val="24"/>
              </w:rPr>
              <w:br/>
              <w:t>parité paire</w:t>
            </w:r>
            <w:r w:rsidRPr="00CB05A0">
              <w:rPr>
                <w:rFonts w:ascii="Times New Roman" w:hAnsi="Times New Roman" w:cs="Arial"/>
                <w:noProof/>
                <w:szCs w:val="24"/>
                <w:vertAlign w:val="superscript"/>
              </w:rPr>
              <w:t>1)</w:t>
            </w:r>
            <w:r w:rsidRPr="00CB05A0">
              <w:rPr>
                <w:rFonts w:ascii="Times New Roman" w:hAnsi="Times New Roman" w:cs="Arial"/>
                <w:noProof/>
                <w:szCs w:val="24"/>
              </w:rPr>
              <w:br/>
              <w:t>aud</w:t>
            </w:r>
            <w:r w:rsidRPr="00CB05A0">
              <w:rPr>
                <w:rFonts w:ascii="Times New Roman" w:hAnsi="Times New Roman" w:cs="Arial"/>
                <w:noProof/>
                <w:szCs w:val="24"/>
                <w:vertAlign w:val="subscript"/>
              </w:rPr>
              <w:t>4</w:t>
            </w:r>
            <w:r w:rsidRPr="00CB05A0">
              <w:rPr>
                <w:rFonts w:ascii="Times New Roman" w:hAnsi="Times New Roman" w:cs="Arial"/>
                <w:noProof/>
                <w:szCs w:val="24"/>
              </w:rPr>
              <w:t xml:space="preserve"> 11</w:t>
            </w:r>
            <w:r w:rsidRPr="00CB05A0">
              <w:rPr>
                <w:rFonts w:ascii="Times New Roman" w:hAnsi="Times New Roman" w:cs="Arial"/>
                <w:noProof/>
                <w:szCs w:val="24"/>
              </w:rPr>
              <w:br/>
              <w:t>aud</w:t>
            </w:r>
            <w:r w:rsidRPr="00CB05A0">
              <w:rPr>
                <w:rFonts w:ascii="Times New Roman" w:hAnsi="Times New Roman" w:cs="Arial"/>
                <w:noProof/>
                <w:szCs w:val="24"/>
                <w:vertAlign w:val="subscript"/>
              </w:rPr>
              <w:t>4</w:t>
            </w:r>
            <w:r w:rsidRPr="00CB05A0">
              <w:rPr>
                <w:rFonts w:ascii="Times New Roman" w:hAnsi="Times New Roman" w:cs="Arial"/>
                <w:noProof/>
                <w:szCs w:val="24"/>
              </w:rPr>
              <w:t xml:space="preserve"> 10</w:t>
            </w:r>
            <w:r w:rsidRPr="00CB05A0">
              <w:rPr>
                <w:rFonts w:ascii="Times New Roman" w:hAnsi="Times New Roman" w:cs="Arial"/>
                <w:noProof/>
                <w:szCs w:val="24"/>
              </w:rPr>
              <w:br/>
              <w:t>aud</w:t>
            </w:r>
            <w:r w:rsidRPr="00CB05A0">
              <w:rPr>
                <w:rFonts w:ascii="Times New Roman" w:hAnsi="Times New Roman" w:cs="Arial"/>
                <w:noProof/>
                <w:szCs w:val="24"/>
                <w:vertAlign w:val="subscript"/>
              </w:rPr>
              <w:t>4</w:t>
            </w:r>
            <w:r w:rsidRPr="00CB05A0">
              <w:rPr>
                <w:rFonts w:ascii="Times New Roman" w:hAnsi="Times New Roman" w:cs="Arial"/>
                <w:noProof/>
                <w:szCs w:val="24"/>
              </w:rPr>
              <w:t xml:space="preserve"> 9</w:t>
            </w:r>
            <w:r w:rsidRPr="00CB05A0">
              <w:rPr>
                <w:rFonts w:ascii="Times New Roman" w:hAnsi="Times New Roman" w:cs="Arial"/>
                <w:noProof/>
                <w:szCs w:val="24"/>
              </w:rPr>
              <w:br/>
              <w:t>aud</w:t>
            </w:r>
            <w:r w:rsidRPr="00CB05A0">
              <w:rPr>
                <w:rFonts w:ascii="Times New Roman" w:hAnsi="Times New Roman" w:cs="Arial"/>
                <w:noProof/>
                <w:szCs w:val="24"/>
                <w:vertAlign w:val="subscript"/>
              </w:rPr>
              <w:t>4</w:t>
            </w:r>
            <w:r w:rsidRPr="00CB05A0">
              <w:rPr>
                <w:rFonts w:ascii="Times New Roman" w:hAnsi="Times New Roman" w:cs="Arial"/>
                <w:noProof/>
                <w:szCs w:val="24"/>
              </w:rPr>
              <w:t xml:space="preserve"> 8</w:t>
            </w:r>
            <w:r w:rsidRPr="00CB05A0">
              <w:rPr>
                <w:rFonts w:ascii="Times New Roman" w:hAnsi="Times New Roman" w:cs="Arial"/>
                <w:noProof/>
                <w:szCs w:val="24"/>
              </w:rPr>
              <w:br/>
              <w:t>aud</w:t>
            </w:r>
            <w:r w:rsidRPr="00CB05A0">
              <w:rPr>
                <w:rFonts w:ascii="Times New Roman" w:hAnsi="Times New Roman" w:cs="Arial"/>
                <w:noProof/>
                <w:szCs w:val="24"/>
                <w:vertAlign w:val="subscript"/>
              </w:rPr>
              <w:t>4</w:t>
            </w:r>
            <w:r w:rsidRPr="00CB05A0">
              <w:rPr>
                <w:rFonts w:ascii="Times New Roman" w:hAnsi="Times New Roman" w:cs="Arial"/>
                <w:noProof/>
                <w:szCs w:val="24"/>
              </w:rPr>
              <w:t xml:space="preserve"> 7</w:t>
            </w:r>
            <w:r w:rsidRPr="00CB05A0">
              <w:rPr>
                <w:rFonts w:ascii="Times New Roman" w:hAnsi="Times New Roman" w:cs="Arial"/>
                <w:noProof/>
                <w:szCs w:val="24"/>
              </w:rPr>
              <w:br/>
              <w:t>aud</w:t>
            </w:r>
            <w:r w:rsidRPr="00CB05A0">
              <w:rPr>
                <w:rFonts w:ascii="Times New Roman" w:hAnsi="Times New Roman" w:cs="Arial"/>
                <w:noProof/>
                <w:szCs w:val="24"/>
                <w:vertAlign w:val="subscript"/>
              </w:rPr>
              <w:t>4</w:t>
            </w:r>
            <w:r w:rsidRPr="00CB05A0">
              <w:rPr>
                <w:rFonts w:ascii="Times New Roman" w:hAnsi="Times New Roman" w:cs="Arial"/>
                <w:noProof/>
                <w:szCs w:val="24"/>
              </w:rPr>
              <w:t xml:space="preserve"> 6</w:t>
            </w:r>
            <w:r w:rsidRPr="00CB05A0">
              <w:rPr>
                <w:rFonts w:ascii="Times New Roman" w:hAnsi="Times New Roman" w:cs="Arial"/>
                <w:noProof/>
                <w:szCs w:val="24"/>
              </w:rPr>
              <w:br/>
              <w:t>aud</w:t>
            </w:r>
            <w:r w:rsidRPr="00CB05A0">
              <w:rPr>
                <w:rFonts w:ascii="Times New Roman" w:hAnsi="Times New Roman" w:cs="Arial"/>
                <w:noProof/>
                <w:szCs w:val="24"/>
                <w:vertAlign w:val="subscript"/>
              </w:rPr>
              <w:t>4</w:t>
            </w:r>
            <w:r w:rsidRPr="00CB05A0">
              <w:rPr>
                <w:rFonts w:ascii="Times New Roman" w:hAnsi="Times New Roman" w:cs="Arial"/>
                <w:noProof/>
                <w:szCs w:val="24"/>
              </w:rPr>
              <w:t xml:space="preserve"> 5</w:t>
            </w:r>
            <w:r w:rsidRPr="00CB05A0">
              <w:rPr>
                <w:rFonts w:ascii="Times New Roman" w:hAnsi="Times New Roman" w:cs="Arial"/>
                <w:noProof/>
                <w:szCs w:val="24"/>
              </w:rPr>
              <w:br/>
              <w:t>aud</w:t>
            </w:r>
            <w:r w:rsidRPr="00CB05A0">
              <w:rPr>
                <w:rFonts w:ascii="Times New Roman" w:hAnsi="Times New Roman" w:cs="Arial"/>
                <w:noProof/>
                <w:szCs w:val="24"/>
                <w:vertAlign w:val="subscript"/>
              </w:rPr>
              <w:t>4</w:t>
            </w:r>
            <w:r w:rsidRPr="00CB05A0">
              <w:rPr>
                <w:rFonts w:ascii="Times New Roman" w:hAnsi="Times New Roman" w:cs="Arial"/>
                <w:noProof/>
                <w:szCs w:val="24"/>
              </w:rPr>
              <w:t xml:space="preserve"> 4</w:t>
            </w:r>
          </w:p>
        </w:tc>
        <w:tc>
          <w:tcPr>
            <w:tcW w:w="1922" w:type="dxa"/>
            <w:tcBorders>
              <w:left w:val="nil"/>
              <w:right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non b8</w:t>
            </w:r>
            <w:r w:rsidRPr="00CB05A0">
              <w:rPr>
                <w:rFonts w:ascii="Times New Roman" w:hAnsi="Times New Roman" w:cs="Arial"/>
                <w:noProof/>
                <w:szCs w:val="24"/>
              </w:rPr>
              <w:br/>
              <w:t>parité paire</w:t>
            </w:r>
            <w:r w:rsidRPr="00CB05A0">
              <w:rPr>
                <w:rFonts w:ascii="Times New Roman" w:hAnsi="Times New Roman" w:cs="Arial"/>
                <w:noProof/>
                <w:szCs w:val="24"/>
                <w:vertAlign w:val="superscript"/>
              </w:rPr>
              <w:t>1)</w:t>
            </w:r>
            <w:r w:rsidRPr="00CB05A0">
              <w:rPr>
                <w:rFonts w:ascii="Times New Roman" w:hAnsi="Times New Roman" w:cs="Arial"/>
                <w:noProof/>
                <w:szCs w:val="24"/>
              </w:rPr>
              <w:br/>
              <w:t>aud</w:t>
            </w:r>
            <w:r w:rsidRPr="00CB05A0">
              <w:rPr>
                <w:rFonts w:ascii="Times New Roman" w:hAnsi="Times New Roman" w:cs="Arial"/>
                <w:noProof/>
                <w:szCs w:val="24"/>
                <w:vertAlign w:val="subscript"/>
              </w:rPr>
              <w:t>4</w:t>
            </w:r>
            <w:r w:rsidRPr="00CB05A0">
              <w:rPr>
                <w:rFonts w:ascii="Times New Roman" w:hAnsi="Times New Roman" w:cs="Arial"/>
                <w:noProof/>
                <w:szCs w:val="24"/>
              </w:rPr>
              <w:t xml:space="preserve"> 19</w:t>
            </w:r>
            <w:r w:rsidRPr="00CB05A0">
              <w:rPr>
                <w:rFonts w:ascii="Times New Roman" w:hAnsi="Times New Roman" w:cs="Arial"/>
                <w:noProof/>
                <w:szCs w:val="24"/>
              </w:rPr>
              <w:br/>
              <w:t>aud</w:t>
            </w:r>
            <w:r w:rsidRPr="00CB05A0">
              <w:rPr>
                <w:rFonts w:ascii="Times New Roman" w:hAnsi="Times New Roman" w:cs="Arial"/>
                <w:noProof/>
                <w:szCs w:val="24"/>
                <w:vertAlign w:val="subscript"/>
              </w:rPr>
              <w:t>4</w:t>
            </w:r>
            <w:r w:rsidRPr="00CB05A0">
              <w:rPr>
                <w:rFonts w:ascii="Times New Roman" w:hAnsi="Times New Roman" w:cs="Arial"/>
                <w:noProof/>
                <w:szCs w:val="24"/>
              </w:rPr>
              <w:t xml:space="preserve"> 18</w:t>
            </w:r>
            <w:r w:rsidRPr="00CB05A0">
              <w:rPr>
                <w:rFonts w:ascii="Times New Roman" w:hAnsi="Times New Roman" w:cs="Arial"/>
                <w:noProof/>
                <w:szCs w:val="24"/>
              </w:rPr>
              <w:br/>
              <w:t>aud</w:t>
            </w:r>
            <w:r w:rsidRPr="00CB05A0">
              <w:rPr>
                <w:rFonts w:ascii="Times New Roman" w:hAnsi="Times New Roman" w:cs="Arial"/>
                <w:noProof/>
                <w:szCs w:val="24"/>
                <w:vertAlign w:val="subscript"/>
              </w:rPr>
              <w:t>4</w:t>
            </w:r>
            <w:r w:rsidRPr="00CB05A0">
              <w:rPr>
                <w:rFonts w:ascii="Times New Roman" w:hAnsi="Times New Roman" w:cs="Arial"/>
                <w:noProof/>
                <w:szCs w:val="24"/>
              </w:rPr>
              <w:t xml:space="preserve"> 17</w:t>
            </w:r>
            <w:r w:rsidRPr="00CB05A0">
              <w:rPr>
                <w:rFonts w:ascii="Times New Roman" w:hAnsi="Times New Roman" w:cs="Arial"/>
                <w:noProof/>
                <w:szCs w:val="24"/>
              </w:rPr>
              <w:br/>
              <w:t>aud</w:t>
            </w:r>
            <w:r w:rsidRPr="00CB05A0">
              <w:rPr>
                <w:rFonts w:ascii="Times New Roman" w:hAnsi="Times New Roman" w:cs="Arial"/>
                <w:noProof/>
                <w:szCs w:val="24"/>
                <w:vertAlign w:val="subscript"/>
              </w:rPr>
              <w:t>4</w:t>
            </w:r>
            <w:r w:rsidRPr="00CB05A0">
              <w:rPr>
                <w:rFonts w:ascii="Times New Roman" w:hAnsi="Times New Roman" w:cs="Arial"/>
                <w:noProof/>
                <w:szCs w:val="24"/>
              </w:rPr>
              <w:t xml:space="preserve"> 16</w:t>
            </w:r>
            <w:r w:rsidRPr="00CB05A0">
              <w:rPr>
                <w:rFonts w:ascii="Times New Roman" w:hAnsi="Times New Roman" w:cs="Arial"/>
                <w:noProof/>
                <w:szCs w:val="24"/>
              </w:rPr>
              <w:br/>
              <w:t>aud</w:t>
            </w:r>
            <w:r w:rsidRPr="00CB05A0">
              <w:rPr>
                <w:rFonts w:ascii="Times New Roman" w:hAnsi="Times New Roman" w:cs="Arial"/>
                <w:noProof/>
                <w:szCs w:val="24"/>
                <w:vertAlign w:val="subscript"/>
              </w:rPr>
              <w:t>4</w:t>
            </w:r>
            <w:r w:rsidRPr="00CB05A0">
              <w:rPr>
                <w:rFonts w:ascii="Times New Roman" w:hAnsi="Times New Roman" w:cs="Arial"/>
                <w:noProof/>
                <w:szCs w:val="24"/>
              </w:rPr>
              <w:t xml:space="preserve"> 15</w:t>
            </w:r>
            <w:r w:rsidRPr="00CB05A0">
              <w:rPr>
                <w:rFonts w:ascii="Times New Roman" w:hAnsi="Times New Roman" w:cs="Arial"/>
                <w:noProof/>
                <w:szCs w:val="24"/>
              </w:rPr>
              <w:br/>
              <w:t>aud</w:t>
            </w:r>
            <w:r w:rsidRPr="00CB05A0">
              <w:rPr>
                <w:rFonts w:ascii="Times New Roman" w:hAnsi="Times New Roman" w:cs="Arial"/>
                <w:noProof/>
                <w:szCs w:val="24"/>
                <w:vertAlign w:val="subscript"/>
              </w:rPr>
              <w:t>4</w:t>
            </w:r>
            <w:r w:rsidRPr="00CB05A0">
              <w:rPr>
                <w:rFonts w:ascii="Times New Roman" w:hAnsi="Times New Roman" w:cs="Arial"/>
                <w:noProof/>
                <w:szCs w:val="24"/>
              </w:rPr>
              <w:t xml:space="preserve"> 14</w:t>
            </w:r>
            <w:r w:rsidRPr="00CB05A0">
              <w:rPr>
                <w:rFonts w:ascii="Times New Roman" w:hAnsi="Times New Roman" w:cs="Arial"/>
                <w:noProof/>
                <w:szCs w:val="24"/>
              </w:rPr>
              <w:br/>
              <w:t>aud</w:t>
            </w:r>
            <w:r w:rsidRPr="00CB05A0">
              <w:rPr>
                <w:rFonts w:ascii="Times New Roman" w:hAnsi="Times New Roman" w:cs="Arial"/>
                <w:noProof/>
                <w:szCs w:val="24"/>
                <w:vertAlign w:val="subscript"/>
              </w:rPr>
              <w:t>4</w:t>
            </w:r>
            <w:r w:rsidRPr="00CB05A0">
              <w:rPr>
                <w:rFonts w:ascii="Times New Roman" w:hAnsi="Times New Roman" w:cs="Arial"/>
                <w:noProof/>
                <w:szCs w:val="24"/>
              </w:rPr>
              <w:t xml:space="preserve"> 13</w:t>
            </w:r>
            <w:r w:rsidRPr="00CB05A0">
              <w:rPr>
                <w:rFonts w:ascii="Times New Roman" w:hAnsi="Times New Roman" w:cs="Arial"/>
                <w:noProof/>
                <w:szCs w:val="24"/>
              </w:rPr>
              <w:br/>
              <w:t>aud</w:t>
            </w:r>
            <w:r w:rsidRPr="00CB05A0">
              <w:rPr>
                <w:rFonts w:ascii="Times New Roman" w:hAnsi="Times New Roman" w:cs="Arial"/>
                <w:noProof/>
                <w:szCs w:val="24"/>
                <w:vertAlign w:val="subscript"/>
              </w:rPr>
              <w:t>4</w:t>
            </w:r>
            <w:r w:rsidRPr="00CB05A0">
              <w:rPr>
                <w:rFonts w:ascii="Times New Roman" w:hAnsi="Times New Roman" w:cs="Arial"/>
                <w:noProof/>
                <w:szCs w:val="24"/>
              </w:rPr>
              <w:t xml:space="preserve"> 12</w:t>
            </w:r>
          </w:p>
        </w:tc>
        <w:tc>
          <w:tcPr>
            <w:tcW w:w="1865" w:type="dxa"/>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non b8</w:t>
            </w:r>
            <w:r w:rsidRPr="00CB05A0">
              <w:rPr>
                <w:rFonts w:ascii="Times New Roman" w:hAnsi="Times New Roman" w:cs="Arial"/>
                <w:noProof/>
                <w:szCs w:val="24"/>
              </w:rPr>
              <w:br/>
              <w:t>parité paire</w:t>
            </w:r>
            <w:r w:rsidRPr="00CB05A0">
              <w:rPr>
                <w:rFonts w:ascii="Times New Roman" w:hAnsi="Times New Roman" w:cs="Arial"/>
                <w:noProof/>
                <w:szCs w:val="24"/>
                <w:vertAlign w:val="superscript"/>
              </w:rPr>
              <w:t>1)</w:t>
            </w:r>
            <w:r w:rsidRPr="00CB05A0">
              <w:rPr>
                <w:rFonts w:ascii="Times New Roman" w:hAnsi="Times New Roman" w:cs="Arial"/>
                <w:noProof/>
                <w:szCs w:val="24"/>
              </w:rPr>
              <w:br/>
              <w:t>P</w:t>
            </w:r>
            <w:r w:rsidRPr="00CB05A0">
              <w:rPr>
                <w:rFonts w:ascii="Times New Roman" w:hAnsi="Times New Roman" w:cs="Arial"/>
                <w:noProof/>
                <w:szCs w:val="24"/>
                <w:vertAlign w:val="subscript"/>
              </w:rPr>
              <w:t>4</w:t>
            </w:r>
            <w:r w:rsidRPr="00CB05A0">
              <w:rPr>
                <w:rFonts w:ascii="Times New Roman" w:hAnsi="Times New Roman" w:cs="Arial"/>
                <w:noProof/>
                <w:szCs w:val="24"/>
              </w:rPr>
              <w:br/>
              <w:t>C</w:t>
            </w:r>
            <w:r w:rsidRPr="00CB05A0">
              <w:rPr>
                <w:rFonts w:ascii="Times New Roman" w:hAnsi="Times New Roman" w:cs="Arial"/>
                <w:noProof/>
                <w:szCs w:val="24"/>
                <w:vertAlign w:val="subscript"/>
              </w:rPr>
              <w:t>4</w:t>
            </w:r>
            <w:r w:rsidRPr="00CB05A0">
              <w:rPr>
                <w:rFonts w:ascii="Times New Roman" w:hAnsi="Times New Roman" w:cs="Arial"/>
                <w:noProof/>
                <w:szCs w:val="24"/>
                <w:vertAlign w:val="subscript"/>
              </w:rPr>
              <w:br/>
            </w:r>
            <w:r w:rsidRPr="00CB05A0">
              <w:rPr>
                <w:rFonts w:ascii="Times New Roman" w:hAnsi="Times New Roman" w:cs="Arial"/>
                <w:noProof/>
                <w:szCs w:val="24"/>
              </w:rPr>
              <w:t>U</w:t>
            </w:r>
            <w:r w:rsidRPr="00CB05A0">
              <w:rPr>
                <w:rFonts w:ascii="Times New Roman" w:hAnsi="Times New Roman" w:cs="Arial"/>
                <w:noProof/>
                <w:szCs w:val="24"/>
                <w:vertAlign w:val="subscript"/>
              </w:rPr>
              <w:t>4</w:t>
            </w:r>
            <w:r w:rsidRPr="00CB05A0">
              <w:rPr>
                <w:rFonts w:ascii="Times New Roman" w:hAnsi="Times New Roman" w:cs="Arial"/>
                <w:noProof/>
                <w:szCs w:val="24"/>
              </w:rPr>
              <w:br/>
              <w:t>V</w:t>
            </w:r>
            <w:r w:rsidRPr="00CB05A0">
              <w:rPr>
                <w:rFonts w:ascii="Times New Roman" w:hAnsi="Times New Roman" w:cs="Arial"/>
                <w:noProof/>
                <w:szCs w:val="24"/>
                <w:vertAlign w:val="subscript"/>
              </w:rPr>
              <w:t>4</w:t>
            </w:r>
            <w:r w:rsidRPr="00CB05A0">
              <w:rPr>
                <w:rFonts w:ascii="Times New Roman" w:hAnsi="Times New Roman" w:cs="Arial"/>
                <w:noProof/>
                <w:szCs w:val="24"/>
              </w:rPr>
              <w:br/>
              <w:t>aud</w:t>
            </w:r>
            <w:r w:rsidRPr="00CB05A0">
              <w:rPr>
                <w:rFonts w:ascii="Times New Roman" w:hAnsi="Times New Roman" w:cs="Arial"/>
                <w:noProof/>
                <w:szCs w:val="24"/>
                <w:vertAlign w:val="subscript"/>
              </w:rPr>
              <w:t>4</w:t>
            </w:r>
            <w:r w:rsidRPr="00CB05A0">
              <w:rPr>
                <w:rFonts w:ascii="Times New Roman" w:hAnsi="Times New Roman" w:cs="Arial"/>
                <w:noProof/>
                <w:szCs w:val="24"/>
              </w:rPr>
              <w:t xml:space="preserve"> 23(MSB)</w:t>
            </w:r>
            <w:r w:rsidRPr="00CB05A0">
              <w:rPr>
                <w:rFonts w:ascii="Times New Roman" w:hAnsi="Times New Roman" w:cs="Arial"/>
                <w:noProof/>
                <w:szCs w:val="24"/>
              </w:rPr>
              <w:br/>
              <w:t>aud</w:t>
            </w:r>
            <w:r w:rsidRPr="00CB05A0">
              <w:rPr>
                <w:rFonts w:ascii="Times New Roman" w:hAnsi="Times New Roman" w:cs="Arial"/>
                <w:noProof/>
                <w:szCs w:val="24"/>
                <w:vertAlign w:val="subscript"/>
              </w:rPr>
              <w:t>4</w:t>
            </w:r>
            <w:r w:rsidRPr="00CB05A0">
              <w:rPr>
                <w:rFonts w:ascii="Times New Roman" w:hAnsi="Times New Roman" w:cs="Arial"/>
                <w:noProof/>
                <w:szCs w:val="24"/>
              </w:rPr>
              <w:t xml:space="preserve"> 22</w:t>
            </w:r>
            <w:r w:rsidRPr="00CB05A0">
              <w:rPr>
                <w:rFonts w:ascii="Times New Roman" w:hAnsi="Times New Roman" w:cs="Arial"/>
                <w:noProof/>
                <w:szCs w:val="24"/>
              </w:rPr>
              <w:br/>
              <w:t>aud</w:t>
            </w:r>
            <w:r w:rsidRPr="00CB05A0">
              <w:rPr>
                <w:rFonts w:ascii="Times New Roman" w:hAnsi="Times New Roman" w:cs="Arial"/>
                <w:noProof/>
                <w:szCs w:val="24"/>
                <w:vertAlign w:val="subscript"/>
              </w:rPr>
              <w:t>4</w:t>
            </w:r>
            <w:r w:rsidRPr="00CB05A0">
              <w:rPr>
                <w:rFonts w:ascii="Times New Roman" w:hAnsi="Times New Roman" w:cs="Arial"/>
                <w:noProof/>
                <w:szCs w:val="24"/>
              </w:rPr>
              <w:t xml:space="preserve"> 21</w:t>
            </w:r>
            <w:r w:rsidRPr="00CB05A0">
              <w:rPr>
                <w:rFonts w:ascii="Times New Roman" w:hAnsi="Times New Roman" w:cs="Arial"/>
                <w:noProof/>
                <w:szCs w:val="24"/>
              </w:rPr>
              <w:br/>
              <w:t>aud</w:t>
            </w:r>
            <w:r w:rsidRPr="00CB05A0">
              <w:rPr>
                <w:rFonts w:ascii="Times New Roman" w:hAnsi="Times New Roman" w:cs="Arial"/>
                <w:noProof/>
                <w:szCs w:val="24"/>
                <w:vertAlign w:val="subscript"/>
              </w:rPr>
              <w:t>4</w:t>
            </w:r>
            <w:r w:rsidRPr="00CB05A0">
              <w:rPr>
                <w:rFonts w:ascii="Times New Roman" w:hAnsi="Times New Roman" w:cs="Arial"/>
                <w:noProof/>
                <w:szCs w:val="24"/>
              </w:rPr>
              <w:t xml:space="preserve"> 20</w:t>
            </w:r>
          </w:p>
        </w:tc>
      </w:tr>
      <w:tr w:rsidR="00FA6B11" w:rsidRPr="00CB05A0" w:rsidTr="00C95B6E">
        <w:trPr>
          <w:cantSplit/>
          <w:jc w:val="center"/>
        </w:trPr>
        <w:tc>
          <w:tcPr>
            <w:tcW w:w="9639" w:type="dxa"/>
            <w:gridSpan w:val="6"/>
            <w:tcBorders>
              <w:top w:val="nil"/>
              <w:left w:val="nil"/>
              <w:bottom w:val="nil"/>
              <w:right w:val="nil"/>
            </w:tcBorders>
          </w:tcPr>
          <w:p w:rsidR="00FA6B11" w:rsidRPr="00CB05A0" w:rsidRDefault="00CB05A0" w:rsidP="005E5B91">
            <w:pPr>
              <w:pStyle w:val="Tablelegend"/>
              <w:rPr>
                <w:rFonts w:ascii="Times New Roman" w:hAnsi="Times New Roman" w:cs="Arial"/>
                <w:szCs w:val="24"/>
              </w:rPr>
            </w:pPr>
            <w:r w:rsidRPr="00791A42">
              <w:rPr>
                <w:rFonts w:ascii="Times New Roman" w:hAnsi="Times New Roman" w:cs="Arial"/>
                <w:i/>
                <w:iCs/>
                <w:noProof/>
                <w:szCs w:val="24"/>
              </w:rPr>
              <w:t>NOTES du Tableau 4</w:t>
            </w:r>
            <w:r w:rsidRPr="00CB05A0">
              <w:rPr>
                <w:rFonts w:ascii="Times New Roman" w:hAnsi="Times New Roman" w:cs="Arial"/>
                <w:noProof/>
                <w:szCs w:val="24"/>
              </w:rPr>
              <w:t>:</w:t>
            </w:r>
          </w:p>
          <w:p w:rsidR="00FA6B11" w:rsidRPr="00CB05A0" w:rsidRDefault="00CB05A0" w:rsidP="005E5B91">
            <w:pPr>
              <w:pStyle w:val="Tablelegend"/>
              <w:rPr>
                <w:rFonts w:ascii="Times New Roman" w:hAnsi="Times New Roman" w:cs="Arial"/>
                <w:szCs w:val="24"/>
              </w:rPr>
            </w:pPr>
            <w:r w:rsidRPr="00CB05A0">
              <w:rPr>
                <w:rFonts w:ascii="Times New Roman" w:hAnsi="Times New Roman" w:cs="Arial"/>
                <w:noProof/>
                <w:szCs w:val="24"/>
              </w:rPr>
              <w:t>NOTE 1 – Parité paire pour les bits b0 à b7</w:t>
            </w:r>
          </w:p>
          <w:p w:rsidR="00FA6B11" w:rsidRPr="00CB05A0" w:rsidRDefault="00CB05A0" w:rsidP="005E5B91">
            <w:pPr>
              <w:pStyle w:val="Tablelegend"/>
              <w:rPr>
                <w:rFonts w:ascii="Times New Roman" w:hAnsi="Times New Roman" w:cs="Arial"/>
                <w:szCs w:val="24"/>
              </w:rPr>
            </w:pPr>
            <w:r w:rsidRPr="00CB05A0">
              <w:rPr>
                <w:rFonts w:ascii="Times New Roman" w:hAnsi="Times New Roman" w:cs="Arial"/>
                <w:noProof/>
                <w:szCs w:val="24"/>
              </w:rPr>
              <w:t>NOTE 2 – Z = synchronisation de bloc AES</w:t>
            </w:r>
          </w:p>
          <w:p w:rsidR="00FA6B11" w:rsidRPr="00CB05A0" w:rsidRDefault="00CB05A0" w:rsidP="005E5B91">
            <w:pPr>
              <w:pStyle w:val="Tablelegend"/>
              <w:rPr>
                <w:rFonts w:ascii="Times New Roman" w:hAnsi="Times New Roman" w:cs="Arial"/>
                <w:szCs w:val="24"/>
              </w:rPr>
            </w:pPr>
            <w:r w:rsidRPr="00CB05A0">
              <w:rPr>
                <w:rFonts w:ascii="Times New Roman" w:hAnsi="Times New Roman" w:cs="Arial"/>
                <w:noProof/>
                <w:szCs w:val="24"/>
              </w:rPr>
              <w:t>NOTE 3 – Un = bit d</w:t>
            </w:r>
            <w:r w:rsidR="00DE35E5">
              <w:rPr>
                <w:rFonts w:ascii="Times New Roman" w:hAnsi="Times New Roman" w:cs="Arial"/>
                <w:noProof/>
                <w:szCs w:val="24"/>
              </w:rPr>
              <w:t>'</w:t>
            </w:r>
            <w:r w:rsidRPr="00CB05A0">
              <w:rPr>
                <w:rFonts w:ascii="Times New Roman" w:hAnsi="Times New Roman" w:cs="Arial"/>
                <w:noProof/>
                <w:szCs w:val="24"/>
              </w:rPr>
              <w:t>utilisateur AES de la voie CHn</w:t>
            </w:r>
          </w:p>
          <w:p w:rsidR="00FA6B11" w:rsidRPr="00CB05A0" w:rsidRDefault="00CB05A0" w:rsidP="005E5B91">
            <w:pPr>
              <w:pStyle w:val="Tablelegend"/>
              <w:rPr>
                <w:rFonts w:ascii="Times New Roman" w:hAnsi="Times New Roman" w:cs="Arial"/>
                <w:szCs w:val="24"/>
              </w:rPr>
            </w:pPr>
            <w:r w:rsidRPr="00CB05A0">
              <w:rPr>
                <w:rFonts w:ascii="Times New Roman" w:hAnsi="Times New Roman" w:cs="Arial"/>
                <w:noProof/>
                <w:szCs w:val="24"/>
              </w:rPr>
              <w:t>NOTE 4 – Pn = bits de parité AES de la voie CHn</w:t>
            </w:r>
          </w:p>
          <w:p w:rsidR="00FA6B11" w:rsidRPr="00CB05A0" w:rsidRDefault="00CB05A0" w:rsidP="005E5B91">
            <w:pPr>
              <w:pStyle w:val="Tablelegend"/>
              <w:rPr>
                <w:rFonts w:ascii="Times New Roman" w:hAnsi="Times New Roman" w:cs="Arial"/>
                <w:szCs w:val="24"/>
              </w:rPr>
            </w:pPr>
            <w:r w:rsidRPr="00CB05A0">
              <w:rPr>
                <w:rFonts w:ascii="Times New Roman" w:hAnsi="Times New Roman" w:cs="Arial"/>
                <w:noProof/>
                <w:szCs w:val="24"/>
              </w:rPr>
              <w:t>NOTE 5 – aud (0-23) = données audio AES à 24 bits de la voie CHn</w:t>
            </w:r>
          </w:p>
          <w:p w:rsidR="00FA6B11" w:rsidRPr="00CB05A0" w:rsidRDefault="00CB05A0" w:rsidP="005E5B91">
            <w:pPr>
              <w:pStyle w:val="Tablelegend"/>
              <w:rPr>
                <w:rFonts w:ascii="Times New Roman" w:hAnsi="Times New Roman" w:cs="Arial"/>
                <w:szCs w:val="24"/>
              </w:rPr>
            </w:pPr>
            <w:r w:rsidRPr="00CB05A0">
              <w:rPr>
                <w:rFonts w:ascii="Times New Roman" w:hAnsi="Times New Roman" w:cs="Arial"/>
                <w:noProof/>
                <w:szCs w:val="24"/>
              </w:rPr>
              <w:t>NOTE 6 – Vn = bit de validité d</w:t>
            </w:r>
            <w:r w:rsidR="00DE35E5">
              <w:rPr>
                <w:rFonts w:ascii="Times New Roman" w:hAnsi="Times New Roman" w:cs="Arial"/>
                <w:noProof/>
                <w:szCs w:val="24"/>
              </w:rPr>
              <w:t>'</w:t>
            </w:r>
            <w:r w:rsidRPr="00CB05A0">
              <w:rPr>
                <w:rFonts w:ascii="Times New Roman" w:hAnsi="Times New Roman" w:cs="Arial"/>
                <w:noProof/>
                <w:szCs w:val="24"/>
              </w:rPr>
              <w:t>échantillon AES de la voie CHn</w:t>
            </w:r>
          </w:p>
          <w:p w:rsidR="00FA6B11" w:rsidRPr="00CB05A0" w:rsidRDefault="00CB05A0" w:rsidP="005E5B91">
            <w:pPr>
              <w:pStyle w:val="Tablelegend"/>
              <w:rPr>
                <w:rFonts w:ascii="Times New Roman" w:hAnsi="Times New Roman" w:cs="Arial"/>
                <w:szCs w:val="24"/>
              </w:rPr>
            </w:pPr>
            <w:r w:rsidRPr="00CB05A0">
              <w:rPr>
                <w:rFonts w:ascii="Times New Roman" w:hAnsi="Times New Roman" w:cs="Arial"/>
                <w:noProof/>
                <w:szCs w:val="24"/>
              </w:rPr>
              <w:t>NOTE 7 – Cn = bit d</w:t>
            </w:r>
            <w:r w:rsidR="00DE35E5">
              <w:rPr>
                <w:rFonts w:ascii="Times New Roman" w:hAnsi="Times New Roman" w:cs="Arial"/>
                <w:noProof/>
                <w:szCs w:val="24"/>
              </w:rPr>
              <w:t>'</w:t>
            </w:r>
            <w:r w:rsidRPr="00CB05A0">
              <w:rPr>
                <w:rFonts w:ascii="Times New Roman" w:hAnsi="Times New Roman" w:cs="Arial"/>
                <w:noProof/>
                <w:szCs w:val="24"/>
              </w:rPr>
              <w:t>état AES de la voie CHn</w:t>
            </w:r>
          </w:p>
          <w:p w:rsidR="00FA6B11" w:rsidRPr="00CB05A0" w:rsidRDefault="00CB05A0" w:rsidP="00C95B6E">
            <w:pPr>
              <w:pStyle w:val="Tablelegend"/>
              <w:rPr>
                <w:rFonts w:ascii="Times New Roman" w:hAnsi="Times New Roman" w:cs="Arial"/>
                <w:szCs w:val="24"/>
              </w:rPr>
            </w:pPr>
            <w:r w:rsidRPr="00CB05A0">
              <w:rPr>
                <w:rFonts w:ascii="Times New Roman" w:hAnsi="Times New Roman" w:cs="Arial"/>
                <w:noProof/>
                <w:szCs w:val="24"/>
              </w:rPr>
              <w:t>NOTE 8 – La valeur des bits Un, Vn, Pn et Cn est égale, respectivement, à celle de la sous-trame AES.</w:t>
            </w:r>
          </w:p>
        </w:tc>
      </w:tr>
    </w:tbl>
    <w:p w:rsidR="00FA6B11" w:rsidRPr="00CB05A0" w:rsidRDefault="00FA6B11" w:rsidP="005E5B91">
      <w:pPr>
        <w:pStyle w:val="Tablefin"/>
        <w:rPr>
          <w:rFonts w:ascii="Times New Roman" w:hAnsi="Times New Roman" w:cs="Arial"/>
          <w:sz w:val="2"/>
          <w:szCs w:val="24"/>
          <w:lang w:val="fr-FR"/>
        </w:rPr>
      </w:pPr>
    </w:p>
    <w:p w:rsidR="00FA6B11" w:rsidRPr="00CB05A0" w:rsidRDefault="00CB05A0" w:rsidP="00791A42">
      <w:pPr>
        <w:pStyle w:val="Heading3"/>
        <w:spacing w:before="360"/>
        <w:rPr>
          <w:rFonts w:ascii="Times New Roman" w:hAnsi="Times New Roman" w:cs="Arial"/>
          <w:szCs w:val="24"/>
        </w:rPr>
      </w:pPr>
      <w:r w:rsidRPr="00CB05A0">
        <w:rPr>
          <w:rFonts w:ascii="Times New Roman" w:hAnsi="Times New Roman" w:cs="Arial"/>
          <w:szCs w:val="24"/>
        </w:rPr>
        <w:t>4.2.3</w:t>
      </w:r>
      <w:r w:rsidRPr="00CB05A0">
        <w:rPr>
          <w:rFonts w:ascii="Times New Roman" w:hAnsi="Times New Roman" w:cs="Arial"/>
          <w:szCs w:val="24"/>
        </w:rPr>
        <w:tab/>
      </w:r>
      <w:r w:rsidRPr="00CB05A0">
        <w:rPr>
          <w:rFonts w:ascii="Times New Roman" w:hAnsi="Times New Roman" w:cs="Arial"/>
          <w:noProof/>
          <w:szCs w:val="24"/>
        </w:rPr>
        <w:t>Codes de correction d</w:t>
      </w:r>
      <w:r w:rsidR="00DE35E5">
        <w:rPr>
          <w:rFonts w:ascii="Times New Roman" w:hAnsi="Times New Roman" w:cs="Arial"/>
          <w:noProof/>
          <w:szCs w:val="24"/>
        </w:rPr>
        <w:t>'</w:t>
      </w:r>
      <w:r w:rsidRPr="00CB05A0">
        <w:rPr>
          <w:rFonts w:ascii="Times New Roman" w:hAnsi="Times New Roman" w:cs="Arial"/>
          <w:noProof/>
          <w:szCs w:val="24"/>
        </w:rPr>
        <w:t>erreur</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4.2.3.1</w:t>
      </w:r>
      <w:r w:rsidRPr="00CB05A0">
        <w:rPr>
          <w:rFonts w:ascii="Times New Roman" w:hAnsi="Times New Roman" w:cs="Arial"/>
          <w:szCs w:val="24"/>
        </w:rPr>
        <w:tab/>
      </w:r>
      <w:r w:rsidRPr="00CB05A0">
        <w:rPr>
          <w:rFonts w:ascii="Times New Roman" w:hAnsi="Times New Roman" w:cs="Arial"/>
          <w:noProof/>
          <w:szCs w:val="24"/>
        </w:rPr>
        <w:t>Les codes de correction d</w:t>
      </w:r>
      <w:r w:rsidR="00DE35E5">
        <w:rPr>
          <w:rFonts w:ascii="Times New Roman" w:hAnsi="Times New Roman" w:cs="Arial"/>
          <w:noProof/>
          <w:szCs w:val="24"/>
        </w:rPr>
        <w:t>'</w:t>
      </w:r>
      <w:r w:rsidRPr="00CB05A0">
        <w:rPr>
          <w:rFonts w:ascii="Times New Roman" w:hAnsi="Times New Roman" w:cs="Arial"/>
          <w:noProof/>
          <w:szCs w:val="24"/>
        </w:rPr>
        <w:t>erreur (ECC) sont utilisés pour corriger ou détecter des erreurs dans les 24 mots comptés à partir du premier mot du fanion ADF jusqu</w:t>
      </w:r>
      <w:r w:rsidR="00DE35E5">
        <w:rPr>
          <w:rFonts w:ascii="Times New Roman" w:hAnsi="Times New Roman" w:cs="Arial"/>
          <w:noProof/>
          <w:szCs w:val="24"/>
        </w:rPr>
        <w:t>'</w:t>
      </w:r>
      <w:r w:rsidRPr="00CB05A0">
        <w:rPr>
          <w:rFonts w:ascii="Times New Roman" w:hAnsi="Times New Roman" w:cs="Arial"/>
          <w:noProof/>
          <w:szCs w:val="24"/>
        </w:rPr>
        <w:t>au mot UDW17.</w:t>
      </w:r>
      <w:r w:rsidRPr="00CB05A0">
        <w:rPr>
          <w:rFonts w:ascii="Times New Roman" w:hAnsi="Times New Roman" w:cs="Arial"/>
          <w:szCs w:val="24"/>
        </w:rPr>
        <w:t xml:space="preserve"> </w:t>
      </w:r>
      <w:r w:rsidRPr="00CB05A0">
        <w:rPr>
          <w:rFonts w:ascii="Times New Roman" w:hAnsi="Times New Roman" w:cs="Arial"/>
          <w:noProof/>
          <w:szCs w:val="24"/>
        </w:rPr>
        <w:t>Le code de correction d</w:t>
      </w:r>
      <w:r w:rsidR="00DE35E5">
        <w:rPr>
          <w:rFonts w:ascii="Times New Roman" w:hAnsi="Times New Roman" w:cs="Arial"/>
          <w:noProof/>
          <w:szCs w:val="24"/>
        </w:rPr>
        <w:t>'</w:t>
      </w:r>
      <w:r w:rsidRPr="00CB05A0">
        <w:rPr>
          <w:rFonts w:ascii="Times New Roman" w:hAnsi="Times New Roman" w:cs="Arial"/>
          <w:noProof/>
          <w:szCs w:val="24"/>
        </w:rPr>
        <w:t>erreur est du type BCH (31, 25).</w:t>
      </w:r>
      <w:r w:rsidRPr="00CB05A0">
        <w:rPr>
          <w:rFonts w:ascii="Times New Roman" w:hAnsi="Times New Roman" w:cs="Arial"/>
          <w:szCs w:val="24"/>
        </w:rPr>
        <w:t xml:space="preserve"> </w:t>
      </w:r>
      <w:r w:rsidRPr="00CB05A0">
        <w:rPr>
          <w:rFonts w:ascii="Times New Roman" w:hAnsi="Times New Roman" w:cs="Arial"/>
          <w:noProof/>
          <w:szCs w:val="24"/>
        </w:rPr>
        <w:t>Un code BCH est formé pour chaque séquence binaire de b0 à b7.</w:t>
      </w:r>
      <w:r w:rsidRPr="00CB05A0">
        <w:rPr>
          <w:rFonts w:ascii="Times New Roman" w:hAnsi="Times New Roman" w:cs="Arial"/>
          <w:szCs w:val="24"/>
        </w:rPr>
        <w:t xml:space="preserve"> </w:t>
      </w:r>
      <w:r w:rsidRPr="00CB05A0">
        <w:rPr>
          <w:rFonts w:ascii="Times New Roman" w:hAnsi="Times New Roman" w:cs="Arial"/>
          <w:noProof/>
          <w:szCs w:val="24"/>
        </w:rPr>
        <w:t>Le code ECC se compose de 6 mots, déterminés par l</w:t>
      </w:r>
      <w:r w:rsidR="00DE35E5">
        <w:rPr>
          <w:rFonts w:ascii="Times New Roman" w:hAnsi="Times New Roman" w:cs="Arial"/>
          <w:noProof/>
          <w:szCs w:val="24"/>
        </w:rPr>
        <w:t>'</w:t>
      </w:r>
      <w:r w:rsidRPr="00CB05A0">
        <w:rPr>
          <w:rFonts w:ascii="Times New Roman" w:hAnsi="Times New Roman" w:cs="Arial"/>
          <w:noProof/>
          <w:szCs w:val="24"/>
        </w:rPr>
        <w:t>équation du générateur polynomial suivant:</w:t>
      </w:r>
    </w:p>
    <w:p w:rsidR="00FA6B11" w:rsidRPr="00CB05A0" w:rsidRDefault="00FA6B11" w:rsidP="005E5B91">
      <w:pPr>
        <w:pStyle w:val="Blanc"/>
        <w:rPr>
          <w:rFonts w:ascii="Times New Roman" w:hAnsi="Times New Roman" w:cs="Arial"/>
          <w:szCs w:val="24"/>
          <w:lang w:val="fr-CH"/>
        </w:rPr>
      </w:pPr>
    </w:p>
    <w:p w:rsidR="00FA6B11" w:rsidRPr="00CB05A0" w:rsidRDefault="00CB05A0" w:rsidP="005E5B91">
      <w:pPr>
        <w:pStyle w:val="Equation"/>
        <w:rPr>
          <w:rFonts w:ascii="Times New Roman" w:hAnsi="Times New Roman" w:cs="Arial"/>
          <w:szCs w:val="24"/>
          <w:lang w:val="es-ES_tradnl"/>
        </w:rPr>
      </w:pPr>
      <w:r w:rsidRPr="00CB05A0">
        <w:rPr>
          <w:rFonts w:ascii="Times New Roman" w:hAnsi="Times New Roman" w:cs="Arial"/>
          <w:szCs w:val="24"/>
        </w:rPr>
        <w:tab/>
      </w:r>
      <w:r w:rsidRPr="00CB05A0">
        <w:rPr>
          <w:rFonts w:ascii="Times New Roman" w:hAnsi="Times New Roman" w:cs="Arial"/>
          <w:szCs w:val="24"/>
        </w:rPr>
        <w:tab/>
      </w:r>
      <w:r w:rsidRPr="00F607A0">
        <w:rPr>
          <w:rFonts w:ascii="Times New Roman" w:hAnsi="Times New Roman" w:cs="Arial"/>
          <w:noProof/>
          <w:szCs w:val="24"/>
          <w:lang w:val="es-ES_tradnl"/>
        </w:rPr>
        <w:t xml:space="preserve">ECC(X) </w:t>
      </w:r>
      <w:r w:rsidRPr="00CB05A0">
        <w:rPr>
          <w:rFonts w:ascii="Symbol" w:hAnsi="Symbol" w:cs="Arial"/>
          <w:noProof/>
          <w:szCs w:val="24"/>
        </w:rPr>
        <w:t></w:t>
      </w:r>
      <w:r w:rsidRPr="00F607A0">
        <w:rPr>
          <w:rFonts w:ascii="Times New Roman" w:hAnsi="Times New Roman" w:cs="Arial"/>
          <w:noProof/>
          <w:szCs w:val="24"/>
          <w:lang w:val="es-ES_tradnl"/>
        </w:rPr>
        <w:t xml:space="preserve"> (X+1)(X</w:t>
      </w:r>
      <w:r w:rsidRPr="00F607A0">
        <w:rPr>
          <w:rFonts w:ascii="Times New Roman" w:hAnsi="Times New Roman" w:cs="Arial"/>
          <w:noProof/>
          <w:szCs w:val="24"/>
          <w:vertAlign w:val="superscript"/>
          <w:lang w:val="es-ES_tradnl"/>
        </w:rPr>
        <w:t>5</w:t>
      </w:r>
      <w:r w:rsidRPr="00F607A0">
        <w:rPr>
          <w:rFonts w:ascii="Times New Roman" w:hAnsi="Times New Roman" w:cs="Arial"/>
          <w:noProof/>
          <w:szCs w:val="24"/>
          <w:lang w:val="es-ES_tradnl"/>
        </w:rPr>
        <w:t>+X</w:t>
      </w:r>
      <w:r w:rsidRPr="00F607A0">
        <w:rPr>
          <w:rFonts w:ascii="Times New Roman" w:hAnsi="Times New Roman" w:cs="Arial"/>
          <w:noProof/>
          <w:szCs w:val="24"/>
          <w:vertAlign w:val="superscript"/>
          <w:lang w:val="es-ES_tradnl"/>
        </w:rPr>
        <w:t>2</w:t>
      </w:r>
      <w:r w:rsidRPr="00F607A0">
        <w:rPr>
          <w:rFonts w:ascii="Times New Roman" w:hAnsi="Times New Roman" w:cs="Arial"/>
          <w:noProof/>
          <w:szCs w:val="24"/>
          <w:lang w:val="es-ES_tradnl"/>
        </w:rPr>
        <w:t xml:space="preserve">+1) </w:t>
      </w:r>
      <w:r w:rsidRPr="00CB05A0">
        <w:rPr>
          <w:rFonts w:ascii="Symbol" w:hAnsi="Symbol" w:cs="Arial"/>
          <w:noProof/>
          <w:szCs w:val="24"/>
        </w:rPr>
        <w:t></w:t>
      </w:r>
      <w:r w:rsidRPr="00F607A0">
        <w:rPr>
          <w:rFonts w:ascii="Times New Roman" w:hAnsi="Times New Roman" w:cs="Arial"/>
          <w:noProof/>
          <w:szCs w:val="24"/>
          <w:lang w:val="es-ES_tradnl"/>
        </w:rPr>
        <w:t xml:space="preserve"> X</w:t>
      </w:r>
      <w:r w:rsidRPr="00F607A0">
        <w:rPr>
          <w:rFonts w:ascii="Times New Roman" w:hAnsi="Times New Roman" w:cs="Arial"/>
          <w:noProof/>
          <w:szCs w:val="24"/>
          <w:vertAlign w:val="superscript"/>
          <w:lang w:val="es-ES_tradnl"/>
        </w:rPr>
        <w:t>6</w:t>
      </w:r>
      <w:r w:rsidRPr="00F607A0">
        <w:rPr>
          <w:rFonts w:ascii="Times New Roman" w:hAnsi="Times New Roman" w:cs="Arial"/>
          <w:noProof/>
          <w:szCs w:val="24"/>
          <w:lang w:val="es-ES_tradnl"/>
        </w:rPr>
        <w:t>+X</w:t>
      </w:r>
      <w:r w:rsidRPr="00F607A0">
        <w:rPr>
          <w:rFonts w:ascii="Times New Roman" w:hAnsi="Times New Roman" w:cs="Arial"/>
          <w:noProof/>
          <w:szCs w:val="24"/>
          <w:vertAlign w:val="superscript"/>
          <w:lang w:val="es-ES_tradnl"/>
        </w:rPr>
        <w:t>5</w:t>
      </w:r>
      <w:r w:rsidRPr="00F607A0">
        <w:rPr>
          <w:rFonts w:ascii="Times New Roman" w:hAnsi="Times New Roman" w:cs="Arial"/>
          <w:noProof/>
          <w:szCs w:val="24"/>
          <w:lang w:val="es-ES_tradnl"/>
        </w:rPr>
        <w:t>+X</w:t>
      </w:r>
      <w:r w:rsidRPr="00F607A0">
        <w:rPr>
          <w:rFonts w:ascii="Times New Roman" w:hAnsi="Times New Roman" w:cs="Arial"/>
          <w:noProof/>
          <w:szCs w:val="24"/>
          <w:vertAlign w:val="superscript"/>
          <w:lang w:val="es-ES_tradnl"/>
        </w:rPr>
        <w:t>3</w:t>
      </w:r>
      <w:r w:rsidRPr="00F607A0">
        <w:rPr>
          <w:rFonts w:ascii="Times New Roman" w:hAnsi="Times New Roman" w:cs="Arial"/>
          <w:noProof/>
          <w:szCs w:val="24"/>
          <w:lang w:val="es-ES_tradnl"/>
        </w:rPr>
        <w:t>+X</w:t>
      </w:r>
      <w:r w:rsidRPr="00F607A0">
        <w:rPr>
          <w:rFonts w:ascii="Times New Roman" w:hAnsi="Times New Roman" w:cs="Arial"/>
          <w:noProof/>
          <w:szCs w:val="24"/>
          <w:vertAlign w:val="superscript"/>
          <w:lang w:val="es-ES_tradnl"/>
        </w:rPr>
        <w:t>2</w:t>
      </w:r>
      <w:r w:rsidRPr="00F607A0">
        <w:rPr>
          <w:rFonts w:ascii="Times New Roman" w:hAnsi="Times New Roman" w:cs="Arial"/>
          <w:noProof/>
          <w:szCs w:val="24"/>
          <w:lang w:val="es-ES_tradnl"/>
        </w:rPr>
        <w:t>+X+1.</w:t>
      </w:r>
    </w:p>
    <w:p w:rsidR="00FA6B11" w:rsidRPr="00CB05A0" w:rsidRDefault="00FA6B11" w:rsidP="005E5B91">
      <w:pPr>
        <w:pStyle w:val="Blanc"/>
        <w:rPr>
          <w:rFonts w:ascii="Times New Roman" w:hAnsi="Times New Roman" w:cs="Arial"/>
          <w:szCs w:val="24"/>
          <w:lang w:val="es-ES_tradnl"/>
        </w:rPr>
      </w:pPr>
    </w:p>
    <w:p w:rsidR="00FA6B11" w:rsidRPr="00CB05A0" w:rsidRDefault="00CB05A0" w:rsidP="005E5B91">
      <w:pPr>
        <w:rPr>
          <w:rFonts w:ascii="Times New Roman" w:hAnsi="Times New Roman" w:cs="Arial"/>
          <w:szCs w:val="24"/>
        </w:rPr>
      </w:pPr>
      <w:r w:rsidRPr="00CB05A0">
        <w:rPr>
          <w:rFonts w:ascii="Times New Roman" w:hAnsi="Times New Roman" w:cs="Arial"/>
          <w:noProof/>
          <w:szCs w:val="24"/>
        </w:rPr>
        <w:t>La valeur initiale de toutes les variables FFn est mise à zéro.</w:t>
      </w:r>
      <w:r w:rsidRPr="00CB05A0">
        <w:rPr>
          <w:rFonts w:ascii="Times New Roman" w:hAnsi="Times New Roman" w:cs="Arial"/>
          <w:szCs w:val="24"/>
        </w:rPr>
        <w:t xml:space="preserve"> </w:t>
      </w:r>
      <w:r w:rsidRPr="00CB05A0">
        <w:rPr>
          <w:rFonts w:ascii="Times New Roman" w:hAnsi="Times New Roman" w:cs="Arial"/>
          <w:noProof/>
          <w:szCs w:val="24"/>
        </w:rPr>
        <w:t>Le calcul commence au premier mot du fanion ADF et se termine au dernier mot de CH4 (UDW17) pour chaque bit b0 à b7, respectivement.</w:t>
      </w:r>
      <w:r w:rsidRPr="00CB05A0">
        <w:rPr>
          <w:rFonts w:ascii="Times New Roman" w:hAnsi="Times New Roman" w:cs="Arial"/>
          <w:szCs w:val="24"/>
        </w:rPr>
        <w:t xml:space="preserve"> </w:t>
      </w:r>
      <w:r w:rsidRPr="00CB05A0">
        <w:rPr>
          <w:rFonts w:ascii="Times New Roman" w:hAnsi="Times New Roman" w:cs="Arial"/>
          <w:noProof/>
          <w:szCs w:val="24"/>
        </w:rPr>
        <w:t xml:space="preserve">Les données restantes dans la variable FFn sont les codes ECCn (avec n </w:t>
      </w:r>
      <w:r w:rsidRPr="00CB05A0">
        <w:rPr>
          <w:rFonts w:ascii="Symbol" w:hAnsi="Symbol" w:cs="Arial"/>
          <w:noProof/>
          <w:szCs w:val="24"/>
        </w:rPr>
        <w:t></w:t>
      </w:r>
      <w:r w:rsidRPr="00CB05A0">
        <w:rPr>
          <w:rFonts w:ascii="Times New Roman" w:hAnsi="Times New Roman" w:cs="Arial"/>
          <w:noProof/>
          <w:szCs w:val="24"/>
        </w:rPr>
        <w:t xml:space="preserve"> 0 à 5).</w:t>
      </w:r>
      <w:r w:rsidRPr="00CB05A0">
        <w:rPr>
          <w:rFonts w:ascii="Times New Roman" w:hAnsi="Times New Roman" w:cs="Arial"/>
          <w:szCs w:val="24"/>
        </w:rPr>
        <w:t xml:space="preserve"> </w:t>
      </w:r>
      <w:r w:rsidRPr="00CB05A0">
        <w:rPr>
          <w:rFonts w:ascii="Times New Roman" w:hAnsi="Times New Roman" w:cs="Arial"/>
          <w:noProof/>
          <w:szCs w:val="24"/>
        </w:rPr>
        <w:t>La variable FFn correspond à l</w:t>
      </w:r>
      <w:r w:rsidR="00DE35E5">
        <w:rPr>
          <w:rFonts w:ascii="Times New Roman" w:hAnsi="Times New Roman" w:cs="Arial"/>
          <w:noProof/>
          <w:szCs w:val="24"/>
        </w:rPr>
        <w:t>'</w:t>
      </w:r>
      <w:r w:rsidRPr="00CB05A0">
        <w:rPr>
          <w:rFonts w:ascii="Times New Roman" w:hAnsi="Times New Roman" w:cs="Arial"/>
          <w:noProof/>
          <w:szCs w:val="24"/>
        </w:rPr>
        <w:t xml:space="preserve">expression </w:t>
      </w:r>
      <w:r w:rsidRPr="00CB05A0">
        <w:rPr>
          <w:rFonts w:ascii="Times New Roman" w:hAnsi="Times New Roman" w:cs="Arial"/>
          <w:i/>
          <w:noProof/>
          <w:szCs w:val="24"/>
        </w:rPr>
        <w:t>flip flop number</w:t>
      </w:r>
      <w:r w:rsidRPr="00CB05A0">
        <w:rPr>
          <w:rFonts w:ascii="Times New Roman" w:hAnsi="Times New Roman" w:cs="Arial"/>
          <w:noProof/>
          <w:szCs w:val="24"/>
        </w:rPr>
        <w:t>:</w:t>
      </w:r>
      <w:r w:rsidRPr="00CB05A0">
        <w:rPr>
          <w:rFonts w:ascii="Times New Roman" w:hAnsi="Times New Roman" w:cs="Arial"/>
          <w:szCs w:val="24"/>
        </w:rPr>
        <w:t xml:space="preserve"> </w:t>
      </w:r>
      <w:r w:rsidRPr="00CB05A0">
        <w:rPr>
          <w:rFonts w:ascii="Times New Roman" w:hAnsi="Times New Roman" w:cs="Arial"/>
          <w:noProof/>
          <w:szCs w:val="24"/>
        </w:rPr>
        <w:t>par exemple, les données de FF0 ont le code ECC0, les données de FF5 ont le code ECC5.</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4.2.3.2</w:t>
      </w:r>
      <w:r w:rsidRPr="00CB05A0">
        <w:rPr>
          <w:rFonts w:ascii="Times New Roman" w:hAnsi="Times New Roman" w:cs="Arial"/>
          <w:szCs w:val="24"/>
        </w:rPr>
        <w:tab/>
      </w:r>
      <w:r w:rsidRPr="00CB05A0">
        <w:rPr>
          <w:rFonts w:ascii="Times New Roman" w:hAnsi="Times New Roman" w:cs="Arial"/>
          <w:noProof/>
          <w:szCs w:val="24"/>
        </w:rPr>
        <w:t>L</w:t>
      </w:r>
      <w:r w:rsidR="00DE35E5">
        <w:rPr>
          <w:rFonts w:ascii="Times New Roman" w:hAnsi="Times New Roman" w:cs="Arial"/>
          <w:noProof/>
          <w:szCs w:val="24"/>
        </w:rPr>
        <w:t>'</w:t>
      </w:r>
      <w:r w:rsidRPr="00CB05A0">
        <w:rPr>
          <w:rFonts w:ascii="Times New Roman" w:hAnsi="Times New Roman" w:cs="Arial"/>
          <w:noProof/>
          <w:szCs w:val="24"/>
        </w:rPr>
        <w:t>affectation des bits aux codes ECC doit être conforme au Tableau 5. La Fig. 6 représente un exemple de schéma fonctionnel du circuit de formation des codes BCH.</w:t>
      </w:r>
    </w:p>
    <w:p w:rsidR="00F40B76" w:rsidRDefault="00F40B76">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cs="Arial"/>
          <w:noProof/>
          <w:szCs w:val="24"/>
        </w:rPr>
      </w:pPr>
      <w:r>
        <w:rPr>
          <w:rFonts w:ascii="Times New Roman" w:hAnsi="Times New Roman" w:cs="Arial"/>
          <w:noProof/>
          <w:szCs w:val="24"/>
        </w:rPr>
        <w:br w:type="page"/>
      </w:r>
    </w:p>
    <w:p w:rsidR="00FA6B11" w:rsidRPr="00CB05A0" w:rsidRDefault="00CB05A0" w:rsidP="005E5B91">
      <w:pPr>
        <w:pStyle w:val="TableNo"/>
        <w:rPr>
          <w:rFonts w:ascii="Times New Roman" w:hAnsi="Times New Roman" w:cs="Arial"/>
          <w:szCs w:val="24"/>
        </w:rPr>
      </w:pPr>
      <w:r w:rsidRPr="00CB05A0">
        <w:rPr>
          <w:rFonts w:ascii="Times New Roman" w:hAnsi="Times New Roman" w:cs="Arial"/>
          <w:noProof/>
          <w:szCs w:val="24"/>
        </w:rPr>
        <w:lastRenderedPageBreak/>
        <w:t>TABLEAU  5</w:t>
      </w:r>
    </w:p>
    <w:p w:rsidR="00FA6B11" w:rsidRPr="00CB05A0" w:rsidRDefault="00CB05A0" w:rsidP="005E5B91">
      <w:pPr>
        <w:pStyle w:val="Tabletitle"/>
        <w:rPr>
          <w:rFonts w:ascii="Times New Roman" w:hAnsi="Times New Roman" w:cs="Arial"/>
          <w:szCs w:val="24"/>
        </w:rPr>
      </w:pPr>
      <w:r w:rsidRPr="00CB05A0">
        <w:rPr>
          <w:rFonts w:ascii="Times New Roman" w:hAnsi="Times New Roman" w:cs="Arial"/>
          <w:noProof/>
          <w:szCs w:val="24"/>
        </w:rPr>
        <w:t>Affectation des bits aux codes ECC</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377"/>
        <w:gridCol w:w="1377"/>
        <w:gridCol w:w="1377"/>
        <w:gridCol w:w="1377"/>
        <w:gridCol w:w="1377"/>
        <w:gridCol w:w="1377"/>
        <w:gridCol w:w="1377"/>
      </w:tblGrid>
      <w:tr w:rsidR="00FA6B11" w:rsidRPr="00CB05A0">
        <w:trPr>
          <w:jc w:val="center"/>
        </w:trPr>
        <w:tc>
          <w:tcPr>
            <w:tcW w:w="1377" w:type="dxa"/>
            <w:vMerge w:val="restart"/>
          </w:tcPr>
          <w:p w:rsidR="00FA6B11" w:rsidRPr="00F40B76" w:rsidRDefault="00CB05A0" w:rsidP="00F40B76">
            <w:pPr>
              <w:pStyle w:val="Tablehead"/>
              <w:rPr>
                <w:rFonts w:asciiTheme="majorBidi" w:hAnsiTheme="majorBidi" w:cstheme="majorBidi"/>
              </w:rPr>
            </w:pPr>
            <w:r w:rsidRPr="00F40B76">
              <w:rPr>
                <w:rFonts w:asciiTheme="majorBidi" w:hAnsiTheme="majorBidi" w:cstheme="majorBidi"/>
                <w:noProof/>
              </w:rPr>
              <w:t>Numéro de bit</w:t>
            </w:r>
          </w:p>
        </w:tc>
        <w:tc>
          <w:tcPr>
            <w:tcW w:w="1377" w:type="dxa"/>
            <w:tcBorders>
              <w:right w:val="nil"/>
            </w:tcBorders>
          </w:tcPr>
          <w:p w:rsidR="00FA6B11" w:rsidRPr="00F40B76" w:rsidRDefault="00CB05A0" w:rsidP="00F40B76">
            <w:pPr>
              <w:pStyle w:val="Tablehead"/>
              <w:rPr>
                <w:rFonts w:asciiTheme="majorBidi" w:hAnsiTheme="majorBidi" w:cstheme="majorBidi"/>
              </w:rPr>
            </w:pPr>
            <w:r w:rsidRPr="00F40B76">
              <w:rPr>
                <w:rFonts w:asciiTheme="majorBidi" w:hAnsiTheme="majorBidi" w:cstheme="majorBidi"/>
                <w:noProof/>
              </w:rPr>
              <w:t>UDW18</w:t>
            </w:r>
          </w:p>
        </w:tc>
        <w:tc>
          <w:tcPr>
            <w:tcW w:w="1377" w:type="dxa"/>
          </w:tcPr>
          <w:p w:rsidR="00FA6B11" w:rsidRPr="00F40B76" w:rsidRDefault="00CB05A0" w:rsidP="00F40B76">
            <w:pPr>
              <w:pStyle w:val="Tablehead"/>
              <w:rPr>
                <w:rFonts w:asciiTheme="majorBidi" w:hAnsiTheme="majorBidi" w:cstheme="majorBidi"/>
              </w:rPr>
            </w:pPr>
            <w:r w:rsidRPr="00F40B76">
              <w:rPr>
                <w:rFonts w:asciiTheme="majorBidi" w:hAnsiTheme="majorBidi" w:cstheme="majorBidi"/>
                <w:noProof/>
              </w:rPr>
              <w:t>UDW19</w:t>
            </w:r>
          </w:p>
        </w:tc>
        <w:tc>
          <w:tcPr>
            <w:tcW w:w="1377" w:type="dxa"/>
            <w:tcBorders>
              <w:left w:val="nil"/>
              <w:right w:val="nil"/>
            </w:tcBorders>
          </w:tcPr>
          <w:p w:rsidR="00FA6B11" w:rsidRPr="00F40B76" w:rsidRDefault="00CB05A0" w:rsidP="00F40B76">
            <w:pPr>
              <w:pStyle w:val="Tablehead"/>
              <w:rPr>
                <w:rFonts w:asciiTheme="majorBidi" w:hAnsiTheme="majorBidi" w:cstheme="majorBidi"/>
              </w:rPr>
            </w:pPr>
            <w:r w:rsidRPr="00F40B76">
              <w:rPr>
                <w:rFonts w:asciiTheme="majorBidi" w:hAnsiTheme="majorBidi" w:cstheme="majorBidi"/>
                <w:noProof/>
              </w:rPr>
              <w:t>UDW20</w:t>
            </w:r>
          </w:p>
        </w:tc>
        <w:tc>
          <w:tcPr>
            <w:tcW w:w="1377" w:type="dxa"/>
          </w:tcPr>
          <w:p w:rsidR="00FA6B11" w:rsidRPr="00F40B76" w:rsidRDefault="00CB05A0" w:rsidP="00F40B76">
            <w:pPr>
              <w:pStyle w:val="Tablehead"/>
              <w:rPr>
                <w:rFonts w:asciiTheme="majorBidi" w:hAnsiTheme="majorBidi" w:cstheme="majorBidi"/>
              </w:rPr>
            </w:pPr>
            <w:r w:rsidRPr="00F40B76">
              <w:rPr>
                <w:rFonts w:asciiTheme="majorBidi" w:hAnsiTheme="majorBidi" w:cstheme="majorBidi"/>
                <w:noProof/>
              </w:rPr>
              <w:t>UDW21</w:t>
            </w:r>
          </w:p>
        </w:tc>
        <w:tc>
          <w:tcPr>
            <w:tcW w:w="1377" w:type="dxa"/>
            <w:tcBorders>
              <w:left w:val="nil"/>
              <w:right w:val="nil"/>
            </w:tcBorders>
          </w:tcPr>
          <w:p w:rsidR="00FA6B11" w:rsidRPr="00F40B76" w:rsidRDefault="00CB05A0" w:rsidP="00F40B76">
            <w:pPr>
              <w:pStyle w:val="Tablehead"/>
              <w:rPr>
                <w:rFonts w:asciiTheme="majorBidi" w:hAnsiTheme="majorBidi" w:cstheme="majorBidi"/>
              </w:rPr>
            </w:pPr>
            <w:r w:rsidRPr="00F40B76">
              <w:rPr>
                <w:rFonts w:asciiTheme="majorBidi" w:hAnsiTheme="majorBidi" w:cstheme="majorBidi"/>
                <w:noProof/>
              </w:rPr>
              <w:t>UDW22</w:t>
            </w:r>
          </w:p>
        </w:tc>
        <w:tc>
          <w:tcPr>
            <w:tcW w:w="1377" w:type="dxa"/>
          </w:tcPr>
          <w:p w:rsidR="00FA6B11" w:rsidRPr="00F40B76" w:rsidRDefault="00CB05A0" w:rsidP="00F40B76">
            <w:pPr>
              <w:pStyle w:val="Tablehead"/>
              <w:rPr>
                <w:rFonts w:asciiTheme="majorBidi" w:hAnsiTheme="majorBidi" w:cstheme="majorBidi"/>
              </w:rPr>
            </w:pPr>
            <w:r w:rsidRPr="00F40B76">
              <w:rPr>
                <w:rFonts w:asciiTheme="majorBidi" w:hAnsiTheme="majorBidi" w:cstheme="majorBidi"/>
                <w:noProof/>
              </w:rPr>
              <w:t>UDW23</w:t>
            </w:r>
          </w:p>
        </w:tc>
      </w:tr>
      <w:tr w:rsidR="00FA6B11" w:rsidRPr="00CB05A0">
        <w:trPr>
          <w:jc w:val="center"/>
        </w:trPr>
        <w:tc>
          <w:tcPr>
            <w:tcW w:w="1377" w:type="dxa"/>
            <w:vMerge/>
          </w:tcPr>
          <w:p w:rsidR="00FA6B11" w:rsidRPr="00F40B76" w:rsidRDefault="00FA6B11" w:rsidP="00F40B76">
            <w:pPr>
              <w:pStyle w:val="Tablehead"/>
              <w:rPr>
                <w:rFonts w:asciiTheme="majorBidi" w:hAnsiTheme="majorBidi" w:cstheme="majorBidi"/>
                <w:lang w:val="es-ES_tradnl"/>
              </w:rPr>
            </w:pPr>
          </w:p>
        </w:tc>
        <w:tc>
          <w:tcPr>
            <w:tcW w:w="1377" w:type="dxa"/>
            <w:tcBorders>
              <w:right w:val="nil"/>
            </w:tcBorders>
          </w:tcPr>
          <w:p w:rsidR="00FA6B11" w:rsidRPr="00F40B76" w:rsidRDefault="00CB05A0" w:rsidP="00F40B76">
            <w:pPr>
              <w:pStyle w:val="Tablehead"/>
              <w:rPr>
                <w:rFonts w:asciiTheme="majorBidi" w:hAnsiTheme="majorBidi" w:cstheme="majorBidi"/>
                <w:lang w:val="es-ES_tradnl"/>
              </w:rPr>
            </w:pPr>
            <w:r w:rsidRPr="00F40B76">
              <w:rPr>
                <w:rFonts w:asciiTheme="majorBidi" w:hAnsiTheme="majorBidi" w:cstheme="majorBidi"/>
                <w:noProof/>
                <w:lang w:val="es-ES_tradnl"/>
              </w:rPr>
              <w:t>ECC0</w:t>
            </w:r>
          </w:p>
        </w:tc>
        <w:tc>
          <w:tcPr>
            <w:tcW w:w="1377" w:type="dxa"/>
          </w:tcPr>
          <w:p w:rsidR="00FA6B11" w:rsidRPr="00F40B76" w:rsidRDefault="00CB05A0" w:rsidP="00F40B76">
            <w:pPr>
              <w:pStyle w:val="Tablehead"/>
              <w:rPr>
                <w:rFonts w:asciiTheme="majorBidi" w:hAnsiTheme="majorBidi" w:cstheme="majorBidi"/>
                <w:lang w:val="es-ES_tradnl"/>
              </w:rPr>
            </w:pPr>
            <w:r w:rsidRPr="00F40B76">
              <w:rPr>
                <w:rFonts w:asciiTheme="majorBidi" w:hAnsiTheme="majorBidi" w:cstheme="majorBidi"/>
                <w:noProof/>
                <w:lang w:val="es-ES_tradnl"/>
              </w:rPr>
              <w:t>ECC1</w:t>
            </w:r>
          </w:p>
        </w:tc>
        <w:tc>
          <w:tcPr>
            <w:tcW w:w="1377" w:type="dxa"/>
            <w:tcBorders>
              <w:left w:val="nil"/>
              <w:right w:val="nil"/>
            </w:tcBorders>
          </w:tcPr>
          <w:p w:rsidR="00FA6B11" w:rsidRPr="00F40B76" w:rsidRDefault="00CB05A0" w:rsidP="00F40B76">
            <w:pPr>
              <w:pStyle w:val="Tablehead"/>
              <w:rPr>
                <w:rFonts w:asciiTheme="majorBidi" w:hAnsiTheme="majorBidi" w:cstheme="majorBidi"/>
                <w:lang w:val="es-ES_tradnl"/>
              </w:rPr>
            </w:pPr>
            <w:r w:rsidRPr="00F40B76">
              <w:rPr>
                <w:rFonts w:asciiTheme="majorBidi" w:hAnsiTheme="majorBidi" w:cstheme="majorBidi"/>
                <w:noProof/>
                <w:lang w:val="es-ES_tradnl"/>
              </w:rPr>
              <w:t>ECC2</w:t>
            </w:r>
          </w:p>
        </w:tc>
        <w:tc>
          <w:tcPr>
            <w:tcW w:w="1377" w:type="dxa"/>
          </w:tcPr>
          <w:p w:rsidR="00FA6B11" w:rsidRPr="00F40B76" w:rsidRDefault="00CB05A0" w:rsidP="00F40B76">
            <w:pPr>
              <w:pStyle w:val="Tablehead"/>
              <w:rPr>
                <w:rFonts w:asciiTheme="majorBidi" w:hAnsiTheme="majorBidi" w:cstheme="majorBidi"/>
                <w:lang w:val="es-ES_tradnl"/>
              </w:rPr>
            </w:pPr>
            <w:r w:rsidRPr="00F40B76">
              <w:rPr>
                <w:rFonts w:asciiTheme="majorBidi" w:hAnsiTheme="majorBidi" w:cstheme="majorBidi"/>
                <w:noProof/>
                <w:lang w:val="es-ES_tradnl"/>
              </w:rPr>
              <w:t>ECC3</w:t>
            </w:r>
          </w:p>
        </w:tc>
        <w:tc>
          <w:tcPr>
            <w:tcW w:w="1377" w:type="dxa"/>
            <w:tcBorders>
              <w:left w:val="nil"/>
              <w:right w:val="nil"/>
            </w:tcBorders>
          </w:tcPr>
          <w:p w:rsidR="00FA6B11" w:rsidRPr="00F40B76" w:rsidRDefault="00CB05A0" w:rsidP="00F40B76">
            <w:pPr>
              <w:pStyle w:val="Tablehead"/>
              <w:rPr>
                <w:rFonts w:asciiTheme="majorBidi" w:hAnsiTheme="majorBidi" w:cstheme="majorBidi"/>
                <w:lang w:val="es-ES_tradnl"/>
              </w:rPr>
            </w:pPr>
            <w:r w:rsidRPr="00F40B76">
              <w:rPr>
                <w:rFonts w:asciiTheme="majorBidi" w:hAnsiTheme="majorBidi" w:cstheme="majorBidi"/>
                <w:noProof/>
                <w:lang w:val="es-ES_tradnl"/>
              </w:rPr>
              <w:t>ECC4</w:t>
            </w:r>
          </w:p>
        </w:tc>
        <w:tc>
          <w:tcPr>
            <w:tcW w:w="1377" w:type="dxa"/>
          </w:tcPr>
          <w:p w:rsidR="00FA6B11" w:rsidRPr="00F40B76" w:rsidRDefault="00CB05A0" w:rsidP="00F40B76">
            <w:pPr>
              <w:pStyle w:val="Tablehead"/>
              <w:rPr>
                <w:rFonts w:asciiTheme="majorBidi" w:hAnsiTheme="majorBidi" w:cstheme="majorBidi"/>
                <w:lang w:val="es-ES_tradnl"/>
              </w:rPr>
            </w:pPr>
            <w:r w:rsidRPr="00F40B76">
              <w:rPr>
                <w:rFonts w:asciiTheme="majorBidi" w:hAnsiTheme="majorBidi" w:cstheme="majorBidi"/>
                <w:noProof/>
                <w:lang w:val="es-ES_tradnl"/>
              </w:rPr>
              <w:t>ECC5</w:t>
            </w:r>
          </w:p>
        </w:tc>
      </w:tr>
      <w:tr w:rsidR="00FA6B11" w:rsidRPr="00CB05A0">
        <w:trPr>
          <w:jc w:val="center"/>
        </w:trPr>
        <w:tc>
          <w:tcPr>
            <w:tcW w:w="1377" w:type="dxa"/>
          </w:tcPr>
          <w:p w:rsidR="00FA6B11" w:rsidRPr="00646F2B" w:rsidRDefault="00CB05A0" w:rsidP="005E5B91">
            <w:pPr>
              <w:pStyle w:val="Tabletext"/>
              <w:jc w:val="center"/>
              <w:rPr>
                <w:rFonts w:ascii="Times New Roman" w:hAnsi="Times New Roman" w:cs="Arial"/>
                <w:szCs w:val="24"/>
              </w:rPr>
            </w:pPr>
            <w:r w:rsidRPr="00646F2B">
              <w:rPr>
                <w:rFonts w:ascii="Times New Roman" w:hAnsi="Times New Roman" w:cs="Arial"/>
                <w:noProof/>
                <w:szCs w:val="24"/>
              </w:rPr>
              <w:t>b9 (MSB)</w:t>
            </w:r>
            <w:r w:rsidRPr="00646F2B">
              <w:rPr>
                <w:rFonts w:ascii="Times New Roman" w:hAnsi="Times New Roman" w:cs="Arial"/>
                <w:noProof/>
                <w:szCs w:val="24"/>
              </w:rPr>
              <w:br/>
              <w:t>b8</w:t>
            </w:r>
            <w:r w:rsidRPr="00646F2B">
              <w:rPr>
                <w:rFonts w:ascii="Times New Roman" w:hAnsi="Times New Roman" w:cs="Arial"/>
                <w:noProof/>
                <w:szCs w:val="24"/>
              </w:rPr>
              <w:br/>
              <w:t>b7</w:t>
            </w:r>
            <w:r w:rsidRPr="00646F2B">
              <w:rPr>
                <w:rFonts w:ascii="Times New Roman" w:hAnsi="Times New Roman" w:cs="Arial"/>
                <w:noProof/>
                <w:szCs w:val="24"/>
              </w:rPr>
              <w:br/>
              <w:t>b6</w:t>
            </w:r>
            <w:r w:rsidRPr="00646F2B">
              <w:rPr>
                <w:rFonts w:ascii="Times New Roman" w:hAnsi="Times New Roman" w:cs="Arial"/>
                <w:noProof/>
                <w:szCs w:val="24"/>
              </w:rPr>
              <w:br/>
              <w:t>b5</w:t>
            </w:r>
            <w:r w:rsidRPr="00646F2B">
              <w:rPr>
                <w:rFonts w:ascii="Times New Roman" w:hAnsi="Times New Roman" w:cs="Arial"/>
                <w:noProof/>
                <w:szCs w:val="24"/>
              </w:rPr>
              <w:br/>
              <w:t>b4</w:t>
            </w:r>
            <w:r w:rsidRPr="00646F2B">
              <w:rPr>
                <w:rFonts w:ascii="Times New Roman" w:hAnsi="Times New Roman" w:cs="Arial"/>
                <w:noProof/>
                <w:szCs w:val="24"/>
              </w:rPr>
              <w:br/>
              <w:t>b3</w:t>
            </w:r>
            <w:r w:rsidRPr="00646F2B">
              <w:rPr>
                <w:rFonts w:ascii="Times New Roman" w:hAnsi="Times New Roman" w:cs="Arial"/>
                <w:noProof/>
                <w:szCs w:val="24"/>
              </w:rPr>
              <w:br/>
              <w:t>b2</w:t>
            </w:r>
            <w:r w:rsidRPr="00646F2B">
              <w:rPr>
                <w:rFonts w:ascii="Times New Roman" w:hAnsi="Times New Roman" w:cs="Arial"/>
                <w:noProof/>
                <w:szCs w:val="24"/>
              </w:rPr>
              <w:br/>
              <w:t>b1</w:t>
            </w:r>
            <w:r w:rsidRPr="00646F2B">
              <w:rPr>
                <w:rFonts w:ascii="Times New Roman" w:hAnsi="Times New Roman" w:cs="Arial"/>
                <w:noProof/>
                <w:szCs w:val="24"/>
              </w:rPr>
              <w:br/>
              <w:t>b0 (LSB)</w:t>
            </w:r>
          </w:p>
        </w:tc>
        <w:tc>
          <w:tcPr>
            <w:tcW w:w="1377" w:type="dxa"/>
            <w:tcBorders>
              <w:right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non b8</w:t>
            </w:r>
            <w:r w:rsidRPr="00CB05A0">
              <w:rPr>
                <w:rFonts w:ascii="Times New Roman" w:hAnsi="Times New Roman" w:cs="Arial"/>
                <w:noProof/>
                <w:szCs w:val="24"/>
              </w:rPr>
              <w:br/>
              <w:t>parité paire</w:t>
            </w:r>
            <w:r w:rsidRPr="00CB05A0">
              <w:rPr>
                <w:rFonts w:ascii="Times New Roman" w:hAnsi="Times New Roman" w:cs="Arial"/>
                <w:noProof/>
                <w:szCs w:val="24"/>
                <w:vertAlign w:val="superscript"/>
              </w:rPr>
              <w:t>1)</w:t>
            </w:r>
            <w:r w:rsidRPr="00CB05A0">
              <w:rPr>
                <w:rFonts w:ascii="Times New Roman" w:hAnsi="Times New Roman" w:cs="Arial"/>
                <w:noProof/>
                <w:szCs w:val="24"/>
              </w:rPr>
              <w:br/>
              <w:t>ecc</w:t>
            </w:r>
            <w:r w:rsidRPr="00CB05A0">
              <w:rPr>
                <w:rFonts w:ascii="Times New Roman" w:hAnsi="Times New Roman" w:cs="Arial"/>
                <w:noProof/>
                <w:sz w:val="16"/>
                <w:szCs w:val="24"/>
              </w:rPr>
              <w:t>0</w:t>
            </w:r>
            <w:r w:rsidRPr="00CB05A0">
              <w:rPr>
                <w:rFonts w:ascii="Times New Roman" w:hAnsi="Times New Roman" w:cs="Arial"/>
                <w:noProof/>
                <w:szCs w:val="24"/>
              </w:rPr>
              <w:t xml:space="preserve"> 7</w:t>
            </w:r>
            <w:r w:rsidRPr="00CB05A0">
              <w:rPr>
                <w:rFonts w:ascii="Times New Roman" w:hAnsi="Times New Roman" w:cs="Arial"/>
                <w:noProof/>
                <w:szCs w:val="24"/>
              </w:rPr>
              <w:br/>
              <w:t>ecc</w:t>
            </w:r>
            <w:r w:rsidRPr="00CB05A0">
              <w:rPr>
                <w:rFonts w:ascii="Times New Roman" w:hAnsi="Times New Roman" w:cs="Arial"/>
                <w:noProof/>
                <w:sz w:val="16"/>
                <w:szCs w:val="24"/>
              </w:rPr>
              <w:t>0</w:t>
            </w:r>
            <w:r w:rsidRPr="00CB05A0">
              <w:rPr>
                <w:rFonts w:ascii="Times New Roman" w:hAnsi="Times New Roman" w:cs="Arial"/>
                <w:noProof/>
                <w:szCs w:val="24"/>
              </w:rPr>
              <w:t xml:space="preserve"> 6</w:t>
            </w:r>
            <w:r w:rsidRPr="00CB05A0">
              <w:rPr>
                <w:rFonts w:ascii="Times New Roman" w:hAnsi="Times New Roman" w:cs="Arial"/>
                <w:noProof/>
                <w:szCs w:val="24"/>
              </w:rPr>
              <w:br/>
              <w:t>ecc</w:t>
            </w:r>
            <w:r w:rsidRPr="00CB05A0">
              <w:rPr>
                <w:rFonts w:ascii="Times New Roman" w:hAnsi="Times New Roman" w:cs="Arial"/>
                <w:noProof/>
                <w:sz w:val="16"/>
                <w:szCs w:val="24"/>
              </w:rPr>
              <w:t>0</w:t>
            </w:r>
            <w:r w:rsidRPr="00CB05A0">
              <w:rPr>
                <w:rFonts w:ascii="Times New Roman" w:hAnsi="Times New Roman" w:cs="Arial"/>
                <w:noProof/>
                <w:szCs w:val="24"/>
              </w:rPr>
              <w:t xml:space="preserve"> 5</w:t>
            </w:r>
            <w:r w:rsidRPr="00CB05A0">
              <w:rPr>
                <w:rFonts w:ascii="Times New Roman" w:hAnsi="Times New Roman" w:cs="Arial"/>
                <w:noProof/>
                <w:szCs w:val="24"/>
              </w:rPr>
              <w:br/>
              <w:t>ecc</w:t>
            </w:r>
            <w:r w:rsidRPr="00CB05A0">
              <w:rPr>
                <w:rFonts w:ascii="Times New Roman" w:hAnsi="Times New Roman" w:cs="Arial"/>
                <w:noProof/>
                <w:sz w:val="16"/>
                <w:szCs w:val="24"/>
              </w:rPr>
              <w:t xml:space="preserve">0 </w:t>
            </w:r>
            <w:r w:rsidRPr="00CB05A0">
              <w:rPr>
                <w:rFonts w:ascii="Times New Roman" w:hAnsi="Times New Roman" w:cs="Arial"/>
                <w:noProof/>
                <w:szCs w:val="24"/>
              </w:rPr>
              <w:t>4</w:t>
            </w:r>
            <w:r w:rsidRPr="00CB05A0">
              <w:rPr>
                <w:rFonts w:ascii="Times New Roman" w:hAnsi="Times New Roman" w:cs="Arial"/>
                <w:noProof/>
                <w:szCs w:val="24"/>
              </w:rPr>
              <w:br/>
              <w:t>ecc</w:t>
            </w:r>
            <w:r w:rsidRPr="00CB05A0">
              <w:rPr>
                <w:rFonts w:ascii="Times New Roman" w:hAnsi="Times New Roman" w:cs="Arial"/>
                <w:noProof/>
                <w:sz w:val="16"/>
                <w:szCs w:val="24"/>
              </w:rPr>
              <w:t>0</w:t>
            </w:r>
            <w:r w:rsidRPr="00CB05A0">
              <w:rPr>
                <w:rFonts w:ascii="Times New Roman" w:hAnsi="Times New Roman" w:cs="Arial"/>
                <w:noProof/>
                <w:szCs w:val="24"/>
              </w:rPr>
              <w:t xml:space="preserve"> 3</w:t>
            </w:r>
            <w:r w:rsidRPr="00CB05A0">
              <w:rPr>
                <w:rFonts w:ascii="Times New Roman" w:hAnsi="Times New Roman" w:cs="Arial"/>
                <w:noProof/>
                <w:szCs w:val="24"/>
              </w:rPr>
              <w:br/>
              <w:t>ecc</w:t>
            </w:r>
            <w:r w:rsidRPr="00CB05A0">
              <w:rPr>
                <w:rFonts w:ascii="Times New Roman" w:hAnsi="Times New Roman" w:cs="Arial"/>
                <w:noProof/>
                <w:sz w:val="16"/>
                <w:szCs w:val="24"/>
              </w:rPr>
              <w:t>0</w:t>
            </w:r>
            <w:r w:rsidRPr="00CB05A0">
              <w:rPr>
                <w:rFonts w:ascii="Times New Roman" w:hAnsi="Times New Roman" w:cs="Arial"/>
                <w:noProof/>
                <w:szCs w:val="24"/>
              </w:rPr>
              <w:t xml:space="preserve"> 2</w:t>
            </w:r>
            <w:r w:rsidRPr="00CB05A0">
              <w:rPr>
                <w:rFonts w:ascii="Times New Roman" w:hAnsi="Times New Roman" w:cs="Arial"/>
                <w:noProof/>
                <w:szCs w:val="24"/>
              </w:rPr>
              <w:br/>
              <w:t>ecc</w:t>
            </w:r>
            <w:r w:rsidRPr="00CB05A0">
              <w:rPr>
                <w:rFonts w:ascii="Times New Roman" w:hAnsi="Times New Roman" w:cs="Arial"/>
                <w:noProof/>
                <w:sz w:val="16"/>
                <w:szCs w:val="24"/>
              </w:rPr>
              <w:t>0</w:t>
            </w:r>
            <w:r w:rsidRPr="00CB05A0">
              <w:rPr>
                <w:rFonts w:ascii="Times New Roman" w:hAnsi="Times New Roman" w:cs="Arial"/>
                <w:noProof/>
                <w:szCs w:val="24"/>
              </w:rPr>
              <w:t xml:space="preserve"> 1</w:t>
            </w:r>
            <w:r w:rsidRPr="00CB05A0">
              <w:rPr>
                <w:rFonts w:ascii="Times New Roman" w:hAnsi="Times New Roman" w:cs="Arial"/>
                <w:noProof/>
                <w:szCs w:val="24"/>
              </w:rPr>
              <w:br/>
              <w:t>ecc</w:t>
            </w:r>
            <w:r w:rsidRPr="00CB05A0">
              <w:rPr>
                <w:rFonts w:ascii="Times New Roman" w:hAnsi="Times New Roman" w:cs="Arial"/>
                <w:noProof/>
                <w:sz w:val="16"/>
                <w:szCs w:val="24"/>
              </w:rPr>
              <w:t>0</w:t>
            </w:r>
            <w:r w:rsidRPr="00CB05A0">
              <w:rPr>
                <w:rFonts w:ascii="Times New Roman" w:hAnsi="Times New Roman" w:cs="Arial"/>
                <w:noProof/>
                <w:szCs w:val="24"/>
              </w:rPr>
              <w:t xml:space="preserve"> 0</w:t>
            </w:r>
          </w:p>
        </w:tc>
        <w:tc>
          <w:tcPr>
            <w:tcW w:w="1377" w:type="dxa"/>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non b8</w:t>
            </w:r>
            <w:r w:rsidRPr="00CB05A0">
              <w:rPr>
                <w:rFonts w:ascii="Times New Roman" w:hAnsi="Times New Roman" w:cs="Arial"/>
                <w:noProof/>
                <w:szCs w:val="24"/>
              </w:rPr>
              <w:br/>
              <w:t>parité paire</w:t>
            </w:r>
            <w:r w:rsidRPr="00CB05A0">
              <w:rPr>
                <w:rFonts w:ascii="Times New Roman" w:hAnsi="Times New Roman" w:cs="Arial"/>
                <w:noProof/>
                <w:szCs w:val="24"/>
                <w:vertAlign w:val="superscript"/>
              </w:rPr>
              <w:t>1)</w:t>
            </w:r>
            <w:r w:rsidRPr="00CB05A0">
              <w:rPr>
                <w:rFonts w:ascii="Times New Roman" w:hAnsi="Times New Roman" w:cs="Arial"/>
                <w:noProof/>
                <w:szCs w:val="24"/>
              </w:rPr>
              <w:br/>
              <w:t>ecc</w:t>
            </w:r>
            <w:r w:rsidRPr="00CB05A0">
              <w:rPr>
                <w:rFonts w:ascii="Times New Roman" w:hAnsi="Times New Roman" w:cs="Arial"/>
                <w:noProof/>
                <w:sz w:val="16"/>
                <w:szCs w:val="24"/>
              </w:rPr>
              <w:t>1</w:t>
            </w:r>
            <w:r w:rsidRPr="00CB05A0">
              <w:rPr>
                <w:rFonts w:ascii="Times New Roman" w:hAnsi="Times New Roman" w:cs="Arial"/>
                <w:noProof/>
                <w:szCs w:val="24"/>
              </w:rPr>
              <w:t xml:space="preserve"> 7</w:t>
            </w:r>
            <w:r w:rsidRPr="00CB05A0">
              <w:rPr>
                <w:rFonts w:ascii="Times New Roman" w:hAnsi="Times New Roman" w:cs="Arial"/>
                <w:noProof/>
                <w:szCs w:val="24"/>
              </w:rPr>
              <w:br/>
              <w:t>ecc</w:t>
            </w:r>
            <w:r w:rsidRPr="00CB05A0">
              <w:rPr>
                <w:rFonts w:ascii="Times New Roman" w:hAnsi="Times New Roman" w:cs="Arial"/>
                <w:noProof/>
                <w:sz w:val="16"/>
                <w:szCs w:val="24"/>
              </w:rPr>
              <w:t>1</w:t>
            </w:r>
            <w:r w:rsidRPr="00CB05A0">
              <w:rPr>
                <w:rFonts w:ascii="Times New Roman" w:hAnsi="Times New Roman" w:cs="Arial"/>
                <w:noProof/>
                <w:szCs w:val="24"/>
              </w:rPr>
              <w:t xml:space="preserve"> 6</w:t>
            </w:r>
            <w:r w:rsidRPr="00CB05A0">
              <w:rPr>
                <w:rFonts w:ascii="Times New Roman" w:hAnsi="Times New Roman" w:cs="Arial"/>
                <w:noProof/>
                <w:szCs w:val="24"/>
              </w:rPr>
              <w:br/>
              <w:t>ecc</w:t>
            </w:r>
            <w:r w:rsidRPr="00CB05A0">
              <w:rPr>
                <w:rFonts w:ascii="Times New Roman" w:hAnsi="Times New Roman" w:cs="Arial"/>
                <w:noProof/>
                <w:sz w:val="16"/>
                <w:szCs w:val="24"/>
              </w:rPr>
              <w:t>1</w:t>
            </w:r>
            <w:r w:rsidRPr="00CB05A0">
              <w:rPr>
                <w:rFonts w:ascii="Times New Roman" w:hAnsi="Times New Roman" w:cs="Arial"/>
                <w:noProof/>
                <w:szCs w:val="24"/>
              </w:rPr>
              <w:t xml:space="preserve"> 5</w:t>
            </w:r>
            <w:r w:rsidRPr="00CB05A0">
              <w:rPr>
                <w:rFonts w:ascii="Times New Roman" w:hAnsi="Times New Roman" w:cs="Arial"/>
                <w:noProof/>
                <w:szCs w:val="24"/>
              </w:rPr>
              <w:br/>
              <w:t>ecc</w:t>
            </w:r>
            <w:r w:rsidRPr="00CB05A0">
              <w:rPr>
                <w:rFonts w:ascii="Times New Roman" w:hAnsi="Times New Roman" w:cs="Arial"/>
                <w:noProof/>
                <w:sz w:val="16"/>
                <w:szCs w:val="24"/>
              </w:rPr>
              <w:t>1</w:t>
            </w:r>
            <w:r w:rsidRPr="00CB05A0">
              <w:rPr>
                <w:rFonts w:ascii="Times New Roman" w:hAnsi="Times New Roman" w:cs="Arial"/>
                <w:noProof/>
                <w:szCs w:val="24"/>
              </w:rPr>
              <w:t xml:space="preserve"> 4</w:t>
            </w:r>
            <w:r w:rsidRPr="00CB05A0">
              <w:rPr>
                <w:rFonts w:ascii="Times New Roman" w:hAnsi="Times New Roman" w:cs="Arial"/>
                <w:noProof/>
                <w:szCs w:val="24"/>
              </w:rPr>
              <w:br/>
              <w:t>ecc</w:t>
            </w:r>
            <w:r w:rsidRPr="00CB05A0">
              <w:rPr>
                <w:rFonts w:ascii="Times New Roman" w:hAnsi="Times New Roman" w:cs="Arial"/>
                <w:noProof/>
                <w:sz w:val="16"/>
                <w:szCs w:val="24"/>
              </w:rPr>
              <w:t>1</w:t>
            </w:r>
            <w:r w:rsidRPr="00CB05A0">
              <w:rPr>
                <w:rFonts w:ascii="Times New Roman" w:hAnsi="Times New Roman" w:cs="Arial"/>
                <w:noProof/>
                <w:szCs w:val="24"/>
              </w:rPr>
              <w:t xml:space="preserve"> 3</w:t>
            </w:r>
            <w:r w:rsidRPr="00CB05A0">
              <w:rPr>
                <w:rFonts w:ascii="Times New Roman" w:hAnsi="Times New Roman" w:cs="Arial"/>
                <w:noProof/>
                <w:szCs w:val="24"/>
              </w:rPr>
              <w:br/>
              <w:t>ecc</w:t>
            </w:r>
            <w:r w:rsidRPr="00CB05A0">
              <w:rPr>
                <w:rFonts w:ascii="Times New Roman" w:hAnsi="Times New Roman" w:cs="Arial"/>
                <w:noProof/>
                <w:sz w:val="16"/>
                <w:szCs w:val="24"/>
              </w:rPr>
              <w:t>1</w:t>
            </w:r>
            <w:r w:rsidRPr="00CB05A0">
              <w:rPr>
                <w:rFonts w:ascii="Times New Roman" w:hAnsi="Times New Roman" w:cs="Arial"/>
                <w:noProof/>
                <w:szCs w:val="24"/>
              </w:rPr>
              <w:t xml:space="preserve"> 2</w:t>
            </w:r>
            <w:r w:rsidRPr="00CB05A0">
              <w:rPr>
                <w:rFonts w:ascii="Times New Roman" w:hAnsi="Times New Roman" w:cs="Arial"/>
                <w:noProof/>
                <w:szCs w:val="24"/>
              </w:rPr>
              <w:br/>
              <w:t>ecc</w:t>
            </w:r>
            <w:r w:rsidRPr="00CB05A0">
              <w:rPr>
                <w:rFonts w:ascii="Times New Roman" w:hAnsi="Times New Roman" w:cs="Arial"/>
                <w:noProof/>
                <w:sz w:val="16"/>
                <w:szCs w:val="24"/>
              </w:rPr>
              <w:t>1</w:t>
            </w:r>
            <w:r w:rsidRPr="00CB05A0">
              <w:rPr>
                <w:rFonts w:ascii="Times New Roman" w:hAnsi="Times New Roman" w:cs="Arial"/>
                <w:noProof/>
                <w:szCs w:val="24"/>
              </w:rPr>
              <w:t xml:space="preserve"> 1</w:t>
            </w:r>
            <w:r w:rsidRPr="00CB05A0">
              <w:rPr>
                <w:rFonts w:ascii="Times New Roman" w:hAnsi="Times New Roman" w:cs="Arial"/>
                <w:noProof/>
                <w:szCs w:val="24"/>
              </w:rPr>
              <w:br/>
              <w:t>ecc</w:t>
            </w:r>
            <w:r w:rsidRPr="00CB05A0">
              <w:rPr>
                <w:rFonts w:ascii="Times New Roman" w:hAnsi="Times New Roman" w:cs="Arial"/>
                <w:noProof/>
                <w:sz w:val="16"/>
                <w:szCs w:val="24"/>
              </w:rPr>
              <w:t>1</w:t>
            </w:r>
            <w:r w:rsidRPr="00CB05A0">
              <w:rPr>
                <w:rFonts w:ascii="Times New Roman" w:hAnsi="Times New Roman" w:cs="Arial"/>
                <w:noProof/>
                <w:szCs w:val="24"/>
              </w:rPr>
              <w:t xml:space="preserve"> 0</w:t>
            </w:r>
          </w:p>
        </w:tc>
        <w:tc>
          <w:tcPr>
            <w:tcW w:w="1377" w:type="dxa"/>
            <w:tcBorders>
              <w:left w:val="nil"/>
              <w:right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non b8</w:t>
            </w:r>
            <w:r w:rsidRPr="00CB05A0">
              <w:rPr>
                <w:rFonts w:ascii="Times New Roman" w:hAnsi="Times New Roman" w:cs="Arial"/>
                <w:noProof/>
                <w:szCs w:val="24"/>
              </w:rPr>
              <w:br/>
              <w:t>parité paire</w:t>
            </w:r>
            <w:r w:rsidRPr="00CB05A0">
              <w:rPr>
                <w:rFonts w:ascii="Times New Roman" w:hAnsi="Times New Roman" w:cs="Arial"/>
                <w:noProof/>
                <w:szCs w:val="24"/>
                <w:vertAlign w:val="superscript"/>
              </w:rPr>
              <w:t>1)</w:t>
            </w:r>
            <w:r w:rsidRPr="00CB05A0">
              <w:rPr>
                <w:rFonts w:ascii="Times New Roman" w:hAnsi="Times New Roman" w:cs="Arial"/>
                <w:noProof/>
                <w:szCs w:val="24"/>
              </w:rPr>
              <w:br/>
              <w:t>ecc</w:t>
            </w:r>
            <w:r w:rsidRPr="00CB05A0">
              <w:rPr>
                <w:rFonts w:ascii="Times New Roman" w:hAnsi="Times New Roman" w:cs="Arial"/>
                <w:noProof/>
                <w:sz w:val="16"/>
                <w:szCs w:val="24"/>
              </w:rPr>
              <w:t>2</w:t>
            </w:r>
            <w:r w:rsidRPr="00CB05A0">
              <w:rPr>
                <w:rFonts w:ascii="Times New Roman" w:hAnsi="Times New Roman" w:cs="Arial"/>
                <w:noProof/>
                <w:szCs w:val="24"/>
              </w:rPr>
              <w:t xml:space="preserve"> 7</w:t>
            </w:r>
            <w:r w:rsidRPr="00CB05A0">
              <w:rPr>
                <w:rFonts w:ascii="Times New Roman" w:hAnsi="Times New Roman" w:cs="Arial"/>
                <w:noProof/>
                <w:szCs w:val="24"/>
              </w:rPr>
              <w:br/>
              <w:t>ecc</w:t>
            </w:r>
            <w:r w:rsidRPr="00CB05A0">
              <w:rPr>
                <w:rFonts w:ascii="Times New Roman" w:hAnsi="Times New Roman" w:cs="Arial"/>
                <w:noProof/>
                <w:sz w:val="16"/>
                <w:szCs w:val="24"/>
              </w:rPr>
              <w:t>2</w:t>
            </w:r>
            <w:r w:rsidRPr="00CB05A0">
              <w:rPr>
                <w:rFonts w:ascii="Times New Roman" w:hAnsi="Times New Roman" w:cs="Arial"/>
                <w:noProof/>
                <w:szCs w:val="24"/>
              </w:rPr>
              <w:t xml:space="preserve"> 6</w:t>
            </w:r>
            <w:r w:rsidRPr="00CB05A0">
              <w:rPr>
                <w:rFonts w:ascii="Times New Roman" w:hAnsi="Times New Roman" w:cs="Arial"/>
                <w:noProof/>
                <w:szCs w:val="24"/>
              </w:rPr>
              <w:br/>
              <w:t>ecc</w:t>
            </w:r>
            <w:r w:rsidRPr="00CB05A0">
              <w:rPr>
                <w:rFonts w:ascii="Times New Roman" w:hAnsi="Times New Roman" w:cs="Arial"/>
                <w:noProof/>
                <w:sz w:val="16"/>
                <w:szCs w:val="24"/>
              </w:rPr>
              <w:t>2</w:t>
            </w:r>
            <w:r w:rsidRPr="00CB05A0">
              <w:rPr>
                <w:rFonts w:ascii="Times New Roman" w:hAnsi="Times New Roman" w:cs="Arial"/>
                <w:noProof/>
                <w:szCs w:val="24"/>
              </w:rPr>
              <w:t xml:space="preserve"> 5</w:t>
            </w:r>
            <w:r w:rsidRPr="00CB05A0">
              <w:rPr>
                <w:rFonts w:ascii="Times New Roman" w:hAnsi="Times New Roman" w:cs="Arial"/>
                <w:noProof/>
                <w:szCs w:val="24"/>
              </w:rPr>
              <w:br/>
              <w:t>ecc</w:t>
            </w:r>
            <w:r w:rsidRPr="00CB05A0">
              <w:rPr>
                <w:rFonts w:ascii="Times New Roman" w:hAnsi="Times New Roman" w:cs="Arial"/>
                <w:noProof/>
                <w:sz w:val="16"/>
                <w:szCs w:val="24"/>
              </w:rPr>
              <w:t xml:space="preserve">2 </w:t>
            </w:r>
            <w:r w:rsidRPr="00CB05A0">
              <w:rPr>
                <w:rFonts w:ascii="Times New Roman" w:hAnsi="Times New Roman" w:cs="Arial"/>
                <w:noProof/>
                <w:szCs w:val="24"/>
              </w:rPr>
              <w:t>4</w:t>
            </w:r>
            <w:r w:rsidRPr="00CB05A0">
              <w:rPr>
                <w:rFonts w:ascii="Times New Roman" w:hAnsi="Times New Roman" w:cs="Arial"/>
                <w:noProof/>
                <w:szCs w:val="24"/>
              </w:rPr>
              <w:br/>
              <w:t>ecc</w:t>
            </w:r>
            <w:r w:rsidRPr="00CB05A0">
              <w:rPr>
                <w:rFonts w:ascii="Times New Roman" w:hAnsi="Times New Roman" w:cs="Arial"/>
                <w:noProof/>
                <w:sz w:val="16"/>
                <w:szCs w:val="24"/>
              </w:rPr>
              <w:t>2</w:t>
            </w:r>
            <w:r w:rsidRPr="00CB05A0">
              <w:rPr>
                <w:rFonts w:ascii="Times New Roman" w:hAnsi="Times New Roman" w:cs="Arial"/>
                <w:noProof/>
                <w:szCs w:val="24"/>
              </w:rPr>
              <w:t xml:space="preserve"> 3</w:t>
            </w:r>
            <w:r w:rsidRPr="00CB05A0">
              <w:rPr>
                <w:rFonts w:ascii="Times New Roman" w:hAnsi="Times New Roman" w:cs="Arial"/>
                <w:noProof/>
                <w:szCs w:val="24"/>
              </w:rPr>
              <w:br/>
              <w:t>ecc</w:t>
            </w:r>
            <w:r w:rsidRPr="00CB05A0">
              <w:rPr>
                <w:rFonts w:ascii="Times New Roman" w:hAnsi="Times New Roman" w:cs="Arial"/>
                <w:noProof/>
                <w:sz w:val="16"/>
                <w:szCs w:val="24"/>
              </w:rPr>
              <w:t>2</w:t>
            </w:r>
            <w:r w:rsidRPr="00CB05A0">
              <w:rPr>
                <w:rFonts w:ascii="Times New Roman" w:hAnsi="Times New Roman" w:cs="Arial"/>
                <w:noProof/>
                <w:szCs w:val="24"/>
              </w:rPr>
              <w:t xml:space="preserve"> 2</w:t>
            </w:r>
            <w:r w:rsidRPr="00CB05A0">
              <w:rPr>
                <w:rFonts w:ascii="Times New Roman" w:hAnsi="Times New Roman" w:cs="Arial"/>
                <w:noProof/>
                <w:szCs w:val="24"/>
              </w:rPr>
              <w:br/>
              <w:t>ecc</w:t>
            </w:r>
            <w:r w:rsidRPr="00CB05A0">
              <w:rPr>
                <w:rFonts w:ascii="Times New Roman" w:hAnsi="Times New Roman" w:cs="Arial"/>
                <w:noProof/>
                <w:sz w:val="16"/>
                <w:szCs w:val="24"/>
              </w:rPr>
              <w:t>2</w:t>
            </w:r>
            <w:r w:rsidRPr="00CB05A0">
              <w:rPr>
                <w:rFonts w:ascii="Times New Roman" w:hAnsi="Times New Roman" w:cs="Arial"/>
                <w:noProof/>
                <w:szCs w:val="24"/>
              </w:rPr>
              <w:t xml:space="preserve"> 1</w:t>
            </w:r>
            <w:r w:rsidRPr="00CB05A0">
              <w:rPr>
                <w:rFonts w:ascii="Times New Roman" w:hAnsi="Times New Roman" w:cs="Arial"/>
                <w:noProof/>
                <w:szCs w:val="24"/>
              </w:rPr>
              <w:br/>
              <w:t>ecc</w:t>
            </w:r>
            <w:r w:rsidRPr="00CB05A0">
              <w:rPr>
                <w:rFonts w:ascii="Times New Roman" w:hAnsi="Times New Roman" w:cs="Arial"/>
                <w:noProof/>
                <w:sz w:val="16"/>
                <w:szCs w:val="24"/>
              </w:rPr>
              <w:t>2</w:t>
            </w:r>
            <w:r w:rsidRPr="00CB05A0">
              <w:rPr>
                <w:rFonts w:ascii="Times New Roman" w:hAnsi="Times New Roman" w:cs="Arial"/>
                <w:noProof/>
                <w:szCs w:val="24"/>
              </w:rPr>
              <w:t xml:space="preserve"> 0</w:t>
            </w:r>
          </w:p>
        </w:tc>
        <w:tc>
          <w:tcPr>
            <w:tcW w:w="1377" w:type="dxa"/>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non b8</w:t>
            </w:r>
            <w:r w:rsidRPr="00CB05A0">
              <w:rPr>
                <w:rFonts w:ascii="Times New Roman" w:hAnsi="Times New Roman" w:cs="Arial"/>
                <w:noProof/>
                <w:szCs w:val="24"/>
              </w:rPr>
              <w:br/>
              <w:t>parité paire</w:t>
            </w:r>
            <w:r w:rsidRPr="00CB05A0">
              <w:rPr>
                <w:rFonts w:ascii="Times New Roman" w:hAnsi="Times New Roman" w:cs="Arial"/>
                <w:noProof/>
                <w:szCs w:val="24"/>
                <w:vertAlign w:val="superscript"/>
              </w:rPr>
              <w:t>1)</w:t>
            </w:r>
            <w:r w:rsidRPr="00CB05A0">
              <w:rPr>
                <w:rFonts w:ascii="Times New Roman" w:hAnsi="Times New Roman" w:cs="Arial"/>
                <w:noProof/>
                <w:szCs w:val="24"/>
              </w:rPr>
              <w:br/>
              <w:t>ecc</w:t>
            </w:r>
            <w:r w:rsidRPr="00CB05A0">
              <w:rPr>
                <w:rFonts w:ascii="Times New Roman" w:hAnsi="Times New Roman" w:cs="Arial"/>
                <w:noProof/>
                <w:sz w:val="16"/>
                <w:szCs w:val="24"/>
              </w:rPr>
              <w:t>3</w:t>
            </w:r>
            <w:r w:rsidRPr="00CB05A0">
              <w:rPr>
                <w:rFonts w:ascii="Times New Roman" w:hAnsi="Times New Roman" w:cs="Arial"/>
                <w:noProof/>
                <w:szCs w:val="24"/>
              </w:rPr>
              <w:t xml:space="preserve"> 7</w:t>
            </w:r>
            <w:r w:rsidRPr="00CB05A0">
              <w:rPr>
                <w:rFonts w:ascii="Times New Roman" w:hAnsi="Times New Roman" w:cs="Arial"/>
                <w:noProof/>
                <w:szCs w:val="24"/>
              </w:rPr>
              <w:br/>
              <w:t>ecc</w:t>
            </w:r>
            <w:r w:rsidRPr="00CB05A0">
              <w:rPr>
                <w:rFonts w:ascii="Times New Roman" w:hAnsi="Times New Roman" w:cs="Arial"/>
                <w:noProof/>
                <w:sz w:val="16"/>
                <w:szCs w:val="24"/>
              </w:rPr>
              <w:t>3</w:t>
            </w:r>
            <w:r w:rsidRPr="00CB05A0">
              <w:rPr>
                <w:rFonts w:ascii="Times New Roman" w:hAnsi="Times New Roman" w:cs="Arial"/>
                <w:noProof/>
                <w:szCs w:val="24"/>
              </w:rPr>
              <w:t xml:space="preserve"> 6</w:t>
            </w:r>
            <w:r w:rsidRPr="00CB05A0">
              <w:rPr>
                <w:rFonts w:ascii="Times New Roman" w:hAnsi="Times New Roman" w:cs="Arial"/>
                <w:noProof/>
                <w:szCs w:val="24"/>
              </w:rPr>
              <w:br/>
              <w:t>ecc</w:t>
            </w:r>
            <w:r w:rsidRPr="00CB05A0">
              <w:rPr>
                <w:rFonts w:ascii="Times New Roman" w:hAnsi="Times New Roman" w:cs="Arial"/>
                <w:noProof/>
                <w:sz w:val="16"/>
                <w:szCs w:val="24"/>
              </w:rPr>
              <w:t>3</w:t>
            </w:r>
            <w:r w:rsidRPr="00CB05A0">
              <w:rPr>
                <w:rFonts w:ascii="Times New Roman" w:hAnsi="Times New Roman" w:cs="Arial"/>
                <w:noProof/>
                <w:szCs w:val="24"/>
              </w:rPr>
              <w:t xml:space="preserve"> 5</w:t>
            </w:r>
            <w:r w:rsidRPr="00CB05A0">
              <w:rPr>
                <w:rFonts w:ascii="Times New Roman" w:hAnsi="Times New Roman" w:cs="Arial"/>
                <w:noProof/>
                <w:szCs w:val="24"/>
              </w:rPr>
              <w:br/>
              <w:t>ecc</w:t>
            </w:r>
            <w:r w:rsidRPr="00CB05A0">
              <w:rPr>
                <w:rFonts w:ascii="Times New Roman" w:hAnsi="Times New Roman" w:cs="Arial"/>
                <w:noProof/>
                <w:sz w:val="16"/>
                <w:szCs w:val="24"/>
              </w:rPr>
              <w:t xml:space="preserve">3 </w:t>
            </w:r>
            <w:r w:rsidRPr="00CB05A0">
              <w:rPr>
                <w:rFonts w:ascii="Times New Roman" w:hAnsi="Times New Roman" w:cs="Arial"/>
                <w:noProof/>
                <w:szCs w:val="24"/>
              </w:rPr>
              <w:t>4</w:t>
            </w:r>
            <w:r w:rsidRPr="00CB05A0">
              <w:rPr>
                <w:rFonts w:ascii="Times New Roman" w:hAnsi="Times New Roman" w:cs="Arial"/>
                <w:noProof/>
                <w:szCs w:val="24"/>
              </w:rPr>
              <w:br/>
              <w:t>ecc</w:t>
            </w:r>
            <w:r w:rsidRPr="00CB05A0">
              <w:rPr>
                <w:rFonts w:ascii="Times New Roman" w:hAnsi="Times New Roman" w:cs="Arial"/>
                <w:noProof/>
                <w:sz w:val="16"/>
                <w:szCs w:val="24"/>
              </w:rPr>
              <w:t>3</w:t>
            </w:r>
            <w:r w:rsidRPr="00CB05A0">
              <w:rPr>
                <w:rFonts w:ascii="Times New Roman" w:hAnsi="Times New Roman" w:cs="Arial"/>
                <w:noProof/>
                <w:szCs w:val="24"/>
              </w:rPr>
              <w:t xml:space="preserve"> 3</w:t>
            </w:r>
            <w:r w:rsidRPr="00CB05A0">
              <w:rPr>
                <w:rFonts w:ascii="Times New Roman" w:hAnsi="Times New Roman" w:cs="Arial"/>
                <w:noProof/>
                <w:szCs w:val="24"/>
              </w:rPr>
              <w:br/>
              <w:t>ecc</w:t>
            </w:r>
            <w:r w:rsidRPr="00CB05A0">
              <w:rPr>
                <w:rFonts w:ascii="Times New Roman" w:hAnsi="Times New Roman" w:cs="Arial"/>
                <w:noProof/>
                <w:sz w:val="16"/>
                <w:szCs w:val="24"/>
              </w:rPr>
              <w:t>3</w:t>
            </w:r>
            <w:r w:rsidRPr="00CB05A0">
              <w:rPr>
                <w:rFonts w:ascii="Times New Roman" w:hAnsi="Times New Roman" w:cs="Arial"/>
                <w:noProof/>
                <w:szCs w:val="24"/>
              </w:rPr>
              <w:t xml:space="preserve"> 2</w:t>
            </w:r>
            <w:r w:rsidRPr="00CB05A0">
              <w:rPr>
                <w:rFonts w:ascii="Times New Roman" w:hAnsi="Times New Roman" w:cs="Arial"/>
                <w:noProof/>
                <w:szCs w:val="24"/>
              </w:rPr>
              <w:br/>
              <w:t>ecc</w:t>
            </w:r>
            <w:r w:rsidRPr="00CB05A0">
              <w:rPr>
                <w:rFonts w:ascii="Times New Roman" w:hAnsi="Times New Roman" w:cs="Arial"/>
                <w:noProof/>
                <w:sz w:val="16"/>
                <w:szCs w:val="24"/>
              </w:rPr>
              <w:t>3</w:t>
            </w:r>
            <w:r w:rsidRPr="00CB05A0">
              <w:rPr>
                <w:rFonts w:ascii="Times New Roman" w:hAnsi="Times New Roman" w:cs="Arial"/>
                <w:noProof/>
                <w:szCs w:val="24"/>
              </w:rPr>
              <w:t xml:space="preserve"> 1</w:t>
            </w:r>
            <w:r w:rsidRPr="00CB05A0">
              <w:rPr>
                <w:rFonts w:ascii="Times New Roman" w:hAnsi="Times New Roman" w:cs="Arial"/>
                <w:noProof/>
                <w:szCs w:val="24"/>
              </w:rPr>
              <w:br/>
              <w:t>ecc</w:t>
            </w:r>
            <w:r w:rsidRPr="00CB05A0">
              <w:rPr>
                <w:rFonts w:ascii="Times New Roman" w:hAnsi="Times New Roman" w:cs="Arial"/>
                <w:noProof/>
                <w:sz w:val="16"/>
                <w:szCs w:val="24"/>
              </w:rPr>
              <w:t>3</w:t>
            </w:r>
            <w:r w:rsidRPr="00CB05A0">
              <w:rPr>
                <w:rFonts w:ascii="Times New Roman" w:hAnsi="Times New Roman" w:cs="Arial"/>
                <w:noProof/>
                <w:szCs w:val="24"/>
              </w:rPr>
              <w:t xml:space="preserve"> 0</w:t>
            </w:r>
          </w:p>
        </w:tc>
        <w:tc>
          <w:tcPr>
            <w:tcW w:w="1377" w:type="dxa"/>
            <w:tcBorders>
              <w:left w:val="nil"/>
              <w:right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non b8</w:t>
            </w:r>
            <w:r w:rsidRPr="00CB05A0">
              <w:rPr>
                <w:rFonts w:ascii="Times New Roman" w:hAnsi="Times New Roman" w:cs="Arial"/>
                <w:noProof/>
                <w:szCs w:val="24"/>
              </w:rPr>
              <w:br/>
              <w:t>parité paire</w:t>
            </w:r>
            <w:r w:rsidRPr="00CB05A0">
              <w:rPr>
                <w:rFonts w:ascii="Times New Roman" w:hAnsi="Times New Roman" w:cs="Arial"/>
                <w:noProof/>
                <w:szCs w:val="24"/>
                <w:vertAlign w:val="superscript"/>
              </w:rPr>
              <w:t>1)</w:t>
            </w:r>
            <w:r w:rsidRPr="00CB05A0">
              <w:rPr>
                <w:rFonts w:ascii="Times New Roman" w:hAnsi="Times New Roman" w:cs="Arial"/>
                <w:noProof/>
                <w:szCs w:val="24"/>
              </w:rPr>
              <w:br/>
              <w:t>ecc</w:t>
            </w:r>
            <w:r w:rsidRPr="00CB05A0">
              <w:rPr>
                <w:rFonts w:ascii="Times New Roman" w:hAnsi="Times New Roman" w:cs="Arial"/>
                <w:noProof/>
                <w:sz w:val="16"/>
                <w:szCs w:val="24"/>
              </w:rPr>
              <w:t>4</w:t>
            </w:r>
            <w:r w:rsidRPr="00CB05A0">
              <w:rPr>
                <w:rFonts w:ascii="Times New Roman" w:hAnsi="Times New Roman" w:cs="Arial"/>
                <w:noProof/>
                <w:szCs w:val="24"/>
              </w:rPr>
              <w:t xml:space="preserve"> 7</w:t>
            </w:r>
            <w:r w:rsidRPr="00CB05A0">
              <w:rPr>
                <w:rFonts w:ascii="Times New Roman" w:hAnsi="Times New Roman" w:cs="Arial"/>
                <w:noProof/>
                <w:szCs w:val="24"/>
              </w:rPr>
              <w:br/>
              <w:t>ecc</w:t>
            </w:r>
            <w:r w:rsidRPr="00CB05A0">
              <w:rPr>
                <w:rFonts w:ascii="Times New Roman" w:hAnsi="Times New Roman" w:cs="Arial"/>
                <w:noProof/>
                <w:sz w:val="16"/>
                <w:szCs w:val="24"/>
              </w:rPr>
              <w:t>4</w:t>
            </w:r>
            <w:r w:rsidRPr="00CB05A0">
              <w:rPr>
                <w:rFonts w:ascii="Times New Roman" w:hAnsi="Times New Roman" w:cs="Arial"/>
                <w:noProof/>
                <w:szCs w:val="24"/>
              </w:rPr>
              <w:t xml:space="preserve"> 6</w:t>
            </w:r>
            <w:r w:rsidRPr="00CB05A0">
              <w:rPr>
                <w:rFonts w:ascii="Times New Roman" w:hAnsi="Times New Roman" w:cs="Arial"/>
                <w:noProof/>
                <w:szCs w:val="24"/>
              </w:rPr>
              <w:br/>
              <w:t>ecc</w:t>
            </w:r>
            <w:r w:rsidRPr="00CB05A0">
              <w:rPr>
                <w:rFonts w:ascii="Times New Roman" w:hAnsi="Times New Roman" w:cs="Arial"/>
                <w:noProof/>
                <w:sz w:val="16"/>
                <w:szCs w:val="24"/>
              </w:rPr>
              <w:t>4</w:t>
            </w:r>
            <w:r w:rsidRPr="00CB05A0">
              <w:rPr>
                <w:rFonts w:ascii="Times New Roman" w:hAnsi="Times New Roman" w:cs="Arial"/>
                <w:noProof/>
                <w:szCs w:val="24"/>
              </w:rPr>
              <w:t xml:space="preserve"> 5</w:t>
            </w:r>
            <w:r w:rsidRPr="00CB05A0">
              <w:rPr>
                <w:rFonts w:ascii="Times New Roman" w:hAnsi="Times New Roman" w:cs="Arial"/>
                <w:noProof/>
                <w:szCs w:val="24"/>
              </w:rPr>
              <w:br/>
              <w:t>ecc</w:t>
            </w:r>
            <w:r w:rsidRPr="00CB05A0">
              <w:rPr>
                <w:rFonts w:ascii="Times New Roman" w:hAnsi="Times New Roman" w:cs="Arial"/>
                <w:noProof/>
                <w:sz w:val="16"/>
                <w:szCs w:val="24"/>
              </w:rPr>
              <w:t xml:space="preserve">4 </w:t>
            </w:r>
            <w:r w:rsidRPr="00CB05A0">
              <w:rPr>
                <w:rFonts w:ascii="Times New Roman" w:hAnsi="Times New Roman" w:cs="Arial"/>
                <w:noProof/>
                <w:szCs w:val="24"/>
              </w:rPr>
              <w:t>4</w:t>
            </w:r>
            <w:r w:rsidRPr="00CB05A0">
              <w:rPr>
                <w:rFonts w:ascii="Times New Roman" w:hAnsi="Times New Roman" w:cs="Arial"/>
                <w:noProof/>
                <w:szCs w:val="24"/>
              </w:rPr>
              <w:br/>
              <w:t>ecc</w:t>
            </w:r>
            <w:r w:rsidRPr="00CB05A0">
              <w:rPr>
                <w:rFonts w:ascii="Times New Roman" w:hAnsi="Times New Roman" w:cs="Arial"/>
                <w:noProof/>
                <w:sz w:val="16"/>
                <w:szCs w:val="24"/>
              </w:rPr>
              <w:t>4</w:t>
            </w:r>
            <w:r w:rsidRPr="00CB05A0">
              <w:rPr>
                <w:rFonts w:ascii="Times New Roman" w:hAnsi="Times New Roman" w:cs="Arial"/>
                <w:noProof/>
                <w:szCs w:val="24"/>
              </w:rPr>
              <w:t xml:space="preserve"> 3</w:t>
            </w:r>
            <w:r w:rsidRPr="00CB05A0">
              <w:rPr>
                <w:rFonts w:ascii="Times New Roman" w:hAnsi="Times New Roman" w:cs="Arial"/>
                <w:noProof/>
                <w:szCs w:val="24"/>
              </w:rPr>
              <w:br/>
              <w:t>ecc</w:t>
            </w:r>
            <w:r w:rsidRPr="00CB05A0">
              <w:rPr>
                <w:rFonts w:ascii="Times New Roman" w:hAnsi="Times New Roman" w:cs="Arial"/>
                <w:noProof/>
                <w:sz w:val="16"/>
                <w:szCs w:val="24"/>
              </w:rPr>
              <w:t>4</w:t>
            </w:r>
            <w:r w:rsidRPr="00CB05A0">
              <w:rPr>
                <w:rFonts w:ascii="Times New Roman" w:hAnsi="Times New Roman" w:cs="Arial"/>
                <w:noProof/>
                <w:szCs w:val="24"/>
              </w:rPr>
              <w:t xml:space="preserve"> 2</w:t>
            </w:r>
            <w:r w:rsidRPr="00CB05A0">
              <w:rPr>
                <w:rFonts w:ascii="Times New Roman" w:hAnsi="Times New Roman" w:cs="Arial"/>
                <w:noProof/>
                <w:szCs w:val="24"/>
              </w:rPr>
              <w:br/>
              <w:t>ecc</w:t>
            </w:r>
            <w:r w:rsidRPr="00CB05A0">
              <w:rPr>
                <w:rFonts w:ascii="Times New Roman" w:hAnsi="Times New Roman" w:cs="Arial"/>
                <w:noProof/>
                <w:sz w:val="16"/>
                <w:szCs w:val="24"/>
              </w:rPr>
              <w:t>4</w:t>
            </w:r>
            <w:r w:rsidRPr="00CB05A0">
              <w:rPr>
                <w:rFonts w:ascii="Times New Roman" w:hAnsi="Times New Roman" w:cs="Arial"/>
                <w:noProof/>
                <w:szCs w:val="24"/>
              </w:rPr>
              <w:t xml:space="preserve"> 1</w:t>
            </w:r>
            <w:r w:rsidRPr="00CB05A0">
              <w:rPr>
                <w:rFonts w:ascii="Times New Roman" w:hAnsi="Times New Roman" w:cs="Arial"/>
                <w:noProof/>
                <w:szCs w:val="24"/>
              </w:rPr>
              <w:br/>
              <w:t>ecc</w:t>
            </w:r>
            <w:r w:rsidRPr="00CB05A0">
              <w:rPr>
                <w:rFonts w:ascii="Times New Roman" w:hAnsi="Times New Roman" w:cs="Arial"/>
                <w:noProof/>
                <w:sz w:val="16"/>
                <w:szCs w:val="24"/>
              </w:rPr>
              <w:t>4</w:t>
            </w:r>
            <w:r w:rsidRPr="00CB05A0">
              <w:rPr>
                <w:rFonts w:ascii="Times New Roman" w:hAnsi="Times New Roman" w:cs="Arial"/>
                <w:noProof/>
                <w:szCs w:val="24"/>
              </w:rPr>
              <w:t xml:space="preserve"> 0</w:t>
            </w:r>
          </w:p>
        </w:tc>
        <w:tc>
          <w:tcPr>
            <w:tcW w:w="1377" w:type="dxa"/>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non b8</w:t>
            </w:r>
            <w:r w:rsidRPr="00CB05A0">
              <w:rPr>
                <w:rFonts w:ascii="Times New Roman" w:hAnsi="Times New Roman" w:cs="Arial"/>
                <w:noProof/>
                <w:szCs w:val="24"/>
              </w:rPr>
              <w:br/>
              <w:t>parité paire</w:t>
            </w:r>
            <w:r w:rsidRPr="00CB05A0">
              <w:rPr>
                <w:rFonts w:ascii="Times New Roman" w:hAnsi="Times New Roman" w:cs="Arial"/>
                <w:noProof/>
                <w:szCs w:val="24"/>
                <w:vertAlign w:val="superscript"/>
              </w:rPr>
              <w:t>1)</w:t>
            </w:r>
            <w:r w:rsidRPr="00CB05A0">
              <w:rPr>
                <w:rFonts w:ascii="Times New Roman" w:hAnsi="Times New Roman" w:cs="Arial"/>
                <w:noProof/>
                <w:szCs w:val="24"/>
              </w:rPr>
              <w:br/>
              <w:t>ecc</w:t>
            </w:r>
            <w:r w:rsidRPr="00CB05A0">
              <w:rPr>
                <w:rFonts w:ascii="Times New Roman" w:hAnsi="Times New Roman" w:cs="Arial"/>
                <w:noProof/>
                <w:sz w:val="16"/>
                <w:szCs w:val="24"/>
              </w:rPr>
              <w:t>5</w:t>
            </w:r>
            <w:r w:rsidRPr="00CB05A0">
              <w:rPr>
                <w:rFonts w:ascii="Times New Roman" w:hAnsi="Times New Roman" w:cs="Arial"/>
                <w:noProof/>
                <w:szCs w:val="24"/>
              </w:rPr>
              <w:t xml:space="preserve"> 7</w:t>
            </w:r>
            <w:r w:rsidRPr="00CB05A0">
              <w:rPr>
                <w:rFonts w:ascii="Times New Roman" w:hAnsi="Times New Roman" w:cs="Arial"/>
                <w:noProof/>
                <w:szCs w:val="24"/>
              </w:rPr>
              <w:br/>
              <w:t>ecc</w:t>
            </w:r>
            <w:r w:rsidRPr="00CB05A0">
              <w:rPr>
                <w:rFonts w:ascii="Times New Roman" w:hAnsi="Times New Roman" w:cs="Arial"/>
                <w:noProof/>
                <w:sz w:val="16"/>
                <w:szCs w:val="24"/>
              </w:rPr>
              <w:t>5</w:t>
            </w:r>
            <w:r w:rsidRPr="00CB05A0">
              <w:rPr>
                <w:rFonts w:ascii="Times New Roman" w:hAnsi="Times New Roman" w:cs="Arial"/>
                <w:noProof/>
                <w:szCs w:val="24"/>
              </w:rPr>
              <w:t xml:space="preserve"> 6</w:t>
            </w:r>
            <w:r w:rsidRPr="00CB05A0">
              <w:rPr>
                <w:rFonts w:ascii="Times New Roman" w:hAnsi="Times New Roman" w:cs="Arial"/>
                <w:noProof/>
                <w:szCs w:val="24"/>
              </w:rPr>
              <w:br/>
              <w:t>ecc</w:t>
            </w:r>
            <w:r w:rsidRPr="00CB05A0">
              <w:rPr>
                <w:rFonts w:ascii="Times New Roman" w:hAnsi="Times New Roman" w:cs="Arial"/>
                <w:noProof/>
                <w:sz w:val="16"/>
                <w:szCs w:val="24"/>
              </w:rPr>
              <w:t>5</w:t>
            </w:r>
            <w:r w:rsidRPr="00CB05A0">
              <w:rPr>
                <w:rFonts w:ascii="Times New Roman" w:hAnsi="Times New Roman" w:cs="Arial"/>
                <w:noProof/>
                <w:szCs w:val="24"/>
              </w:rPr>
              <w:t xml:space="preserve"> 5</w:t>
            </w:r>
            <w:r w:rsidRPr="00CB05A0">
              <w:rPr>
                <w:rFonts w:ascii="Times New Roman" w:hAnsi="Times New Roman" w:cs="Arial"/>
                <w:noProof/>
                <w:szCs w:val="24"/>
              </w:rPr>
              <w:br/>
              <w:t>ecc</w:t>
            </w:r>
            <w:r w:rsidRPr="00CB05A0">
              <w:rPr>
                <w:rFonts w:ascii="Times New Roman" w:hAnsi="Times New Roman" w:cs="Arial"/>
                <w:noProof/>
                <w:sz w:val="16"/>
                <w:szCs w:val="24"/>
              </w:rPr>
              <w:t xml:space="preserve">5 </w:t>
            </w:r>
            <w:r w:rsidRPr="00CB05A0">
              <w:rPr>
                <w:rFonts w:ascii="Times New Roman" w:hAnsi="Times New Roman" w:cs="Arial"/>
                <w:noProof/>
                <w:szCs w:val="24"/>
              </w:rPr>
              <w:t>4</w:t>
            </w:r>
            <w:r w:rsidRPr="00CB05A0">
              <w:rPr>
                <w:rFonts w:ascii="Times New Roman" w:hAnsi="Times New Roman" w:cs="Arial"/>
                <w:noProof/>
                <w:szCs w:val="24"/>
              </w:rPr>
              <w:br/>
              <w:t>ecc</w:t>
            </w:r>
            <w:r w:rsidRPr="00CB05A0">
              <w:rPr>
                <w:rFonts w:ascii="Times New Roman" w:hAnsi="Times New Roman" w:cs="Arial"/>
                <w:noProof/>
                <w:sz w:val="16"/>
                <w:szCs w:val="24"/>
              </w:rPr>
              <w:t>5</w:t>
            </w:r>
            <w:r w:rsidRPr="00CB05A0">
              <w:rPr>
                <w:rFonts w:ascii="Times New Roman" w:hAnsi="Times New Roman" w:cs="Arial"/>
                <w:noProof/>
                <w:szCs w:val="24"/>
              </w:rPr>
              <w:t xml:space="preserve"> 3</w:t>
            </w:r>
            <w:r w:rsidRPr="00CB05A0">
              <w:rPr>
                <w:rFonts w:ascii="Times New Roman" w:hAnsi="Times New Roman" w:cs="Arial"/>
                <w:noProof/>
                <w:szCs w:val="24"/>
              </w:rPr>
              <w:br/>
              <w:t>ecc</w:t>
            </w:r>
            <w:r w:rsidRPr="00CB05A0">
              <w:rPr>
                <w:rFonts w:ascii="Times New Roman" w:hAnsi="Times New Roman" w:cs="Arial"/>
                <w:noProof/>
                <w:sz w:val="16"/>
                <w:szCs w:val="24"/>
              </w:rPr>
              <w:t>5</w:t>
            </w:r>
            <w:r w:rsidRPr="00CB05A0">
              <w:rPr>
                <w:rFonts w:ascii="Times New Roman" w:hAnsi="Times New Roman" w:cs="Arial"/>
                <w:noProof/>
                <w:szCs w:val="24"/>
              </w:rPr>
              <w:t xml:space="preserve"> 2</w:t>
            </w:r>
            <w:r w:rsidRPr="00CB05A0">
              <w:rPr>
                <w:rFonts w:ascii="Times New Roman" w:hAnsi="Times New Roman" w:cs="Arial"/>
                <w:noProof/>
                <w:szCs w:val="24"/>
              </w:rPr>
              <w:br/>
              <w:t>ecc</w:t>
            </w:r>
            <w:r w:rsidRPr="00CB05A0">
              <w:rPr>
                <w:rFonts w:ascii="Times New Roman" w:hAnsi="Times New Roman" w:cs="Arial"/>
                <w:noProof/>
                <w:sz w:val="16"/>
                <w:szCs w:val="24"/>
              </w:rPr>
              <w:t>5</w:t>
            </w:r>
            <w:r w:rsidRPr="00CB05A0">
              <w:rPr>
                <w:rFonts w:ascii="Times New Roman" w:hAnsi="Times New Roman" w:cs="Arial"/>
                <w:noProof/>
                <w:szCs w:val="24"/>
              </w:rPr>
              <w:t xml:space="preserve"> 1</w:t>
            </w:r>
            <w:r w:rsidRPr="00CB05A0">
              <w:rPr>
                <w:rFonts w:ascii="Times New Roman" w:hAnsi="Times New Roman" w:cs="Arial"/>
                <w:noProof/>
                <w:szCs w:val="24"/>
              </w:rPr>
              <w:br/>
              <w:t>ecc</w:t>
            </w:r>
            <w:r w:rsidRPr="00CB05A0">
              <w:rPr>
                <w:rFonts w:ascii="Times New Roman" w:hAnsi="Times New Roman" w:cs="Arial"/>
                <w:noProof/>
                <w:sz w:val="16"/>
                <w:szCs w:val="24"/>
              </w:rPr>
              <w:t>5</w:t>
            </w:r>
            <w:r w:rsidRPr="00CB05A0">
              <w:rPr>
                <w:rFonts w:ascii="Times New Roman" w:hAnsi="Times New Roman" w:cs="Arial"/>
                <w:noProof/>
                <w:szCs w:val="24"/>
              </w:rPr>
              <w:t xml:space="preserve"> 0</w:t>
            </w:r>
          </w:p>
        </w:tc>
      </w:tr>
      <w:tr w:rsidR="00FA6B11" w:rsidRPr="00CB05A0">
        <w:trPr>
          <w:jc w:val="center"/>
        </w:trPr>
        <w:tc>
          <w:tcPr>
            <w:tcW w:w="9639" w:type="dxa"/>
            <w:gridSpan w:val="7"/>
            <w:tcBorders>
              <w:left w:val="nil"/>
              <w:bottom w:val="nil"/>
              <w:right w:val="nil"/>
            </w:tcBorders>
          </w:tcPr>
          <w:p w:rsidR="00FA6B11" w:rsidRPr="00CB05A0" w:rsidRDefault="00CB05A0" w:rsidP="005E5B91">
            <w:pPr>
              <w:pStyle w:val="Tablelegend"/>
              <w:rPr>
                <w:rFonts w:ascii="Times New Roman" w:hAnsi="Times New Roman" w:cs="Arial"/>
                <w:szCs w:val="24"/>
              </w:rPr>
            </w:pPr>
            <w:r w:rsidRPr="00CB05A0">
              <w:rPr>
                <w:rFonts w:ascii="Times New Roman" w:hAnsi="Times New Roman" w:cs="Arial"/>
                <w:szCs w:val="24"/>
                <w:vertAlign w:val="superscript"/>
              </w:rPr>
              <w:t>1)</w:t>
            </w:r>
            <w:r w:rsidRPr="00CB05A0">
              <w:rPr>
                <w:rFonts w:ascii="Times New Roman" w:hAnsi="Times New Roman" w:cs="Arial"/>
                <w:szCs w:val="24"/>
              </w:rPr>
              <w:tab/>
            </w:r>
            <w:r w:rsidRPr="00CB05A0">
              <w:rPr>
                <w:rFonts w:ascii="Times New Roman" w:hAnsi="Times New Roman" w:cs="Arial"/>
                <w:noProof/>
                <w:szCs w:val="24"/>
              </w:rPr>
              <w:t>Parité paire pour b0 à b7.</w:t>
            </w:r>
          </w:p>
        </w:tc>
      </w:tr>
    </w:tbl>
    <w:p w:rsidR="00FA6B11" w:rsidRPr="00CB05A0" w:rsidRDefault="00FA6B11" w:rsidP="005E5B91">
      <w:pPr>
        <w:pStyle w:val="Tablefin"/>
        <w:rPr>
          <w:rFonts w:ascii="Times New Roman" w:hAnsi="Times New Roman" w:cs="Arial"/>
          <w:sz w:val="2"/>
          <w:szCs w:val="24"/>
          <w:lang w:val="fr-FR"/>
        </w:rPr>
      </w:pPr>
    </w:p>
    <w:p w:rsidR="00FA6B11" w:rsidRDefault="00FA6B11" w:rsidP="005E5B91">
      <w:pPr>
        <w:pStyle w:val="Tablefin"/>
        <w:rPr>
          <w:rFonts w:ascii="Times New Roman" w:hAnsi="Times New Roman" w:cs="Arial"/>
          <w:szCs w:val="24"/>
          <w:lang w:val="fr-CH"/>
        </w:rPr>
      </w:pPr>
    </w:p>
    <w:p w:rsidR="005B6F44" w:rsidRPr="005B6F44" w:rsidRDefault="005B6F44" w:rsidP="005B6F44">
      <w:pPr>
        <w:pStyle w:val="FigureNo"/>
        <w:rPr>
          <w:rFonts w:ascii="Times New Roman" w:hAnsi="Times New Roman" w:cs="Arial"/>
          <w:szCs w:val="24"/>
          <w:lang w:val="fr-CH"/>
        </w:rPr>
      </w:pPr>
      <w:r w:rsidRPr="005B6F44">
        <w:rPr>
          <w:rFonts w:ascii="Times New Roman" w:hAnsi="Times New Roman" w:cs="Arial"/>
          <w:szCs w:val="24"/>
          <w:lang w:val="fr-CH"/>
        </w:rPr>
        <w:t>FIGURE 6</w:t>
      </w:r>
    </w:p>
    <w:p w:rsidR="00F40B76" w:rsidRPr="00F40B76" w:rsidRDefault="005B6F44" w:rsidP="005B6F44">
      <w:pPr>
        <w:pStyle w:val="Figuretitle"/>
        <w:rPr>
          <w:lang w:val="fr-CH"/>
        </w:rPr>
      </w:pPr>
      <w:r w:rsidRPr="005B6F44">
        <w:rPr>
          <w:lang w:val="fr-CH"/>
        </w:rPr>
        <w:t>Exemple de schéma fonctionnel du circuit de formation des codes BCH</w:t>
      </w:r>
    </w:p>
    <w:p w:rsidR="00FA6B11" w:rsidRPr="00CB05A0" w:rsidRDefault="005B6F44" w:rsidP="005E5B91">
      <w:pPr>
        <w:pStyle w:val="FigureNo"/>
        <w:rPr>
          <w:rFonts w:ascii="Times New Roman" w:hAnsi="Times New Roman" w:cs="Arial"/>
          <w:szCs w:val="24"/>
        </w:rPr>
      </w:pPr>
      <w:r w:rsidRPr="00CB05A0">
        <w:rPr>
          <w:rFonts w:ascii="Times New Roman" w:hAnsi="Times New Roman" w:cs="Arial"/>
          <w:szCs w:val="24"/>
        </w:rPr>
        <w:object w:dxaOrig="7250" w:dyaOrig="3474">
          <v:shape id="_x0000_i1031" type="#_x0000_t75" style="width:358.95pt;height:173.55pt" o:ole="">
            <v:imagedata r:id="rId31" o:title=""/>
          </v:shape>
          <o:OLEObject Type="Embed" ProgID="CorelDRAW.Graphic.14" ShapeID="_x0000_i1031" DrawAspect="Content" ObjectID="_1562763519" r:id="rId32"/>
        </w:object>
      </w:r>
    </w:p>
    <w:p w:rsidR="00FA6B11" w:rsidRPr="00CB05A0" w:rsidRDefault="00CB05A0" w:rsidP="005E5B91">
      <w:pPr>
        <w:pStyle w:val="Heading2"/>
        <w:rPr>
          <w:rFonts w:ascii="Times New Roman" w:hAnsi="Times New Roman" w:cs="Arial"/>
          <w:szCs w:val="24"/>
        </w:rPr>
      </w:pPr>
      <w:r w:rsidRPr="00CB05A0">
        <w:rPr>
          <w:rFonts w:ascii="Times New Roman" w:hAnsi="Times New Roman" w:cs="Arial"/>
          <w:szCs w:val="24"/>
        </w:rPr>
        <w:t>4.3</w:t>
      </w:r>
      <w:r w:rsidRPr="00CB05A0">
        <w:rPr>
          <w:rFonts w:ascii="Times New Roman" w:hAnsi="Times New Roman" w:cs="Arial"/>
          <w:szCs w:val="24"/>
        </w:rPr>
        <w:tab/>
      </w:r>
      <w:r w:rsidRPr="00CB05A0">
        <w:rPr>
          <w:rFonts w:ascii="Times New Roman" w:hAnsi="Times New Roman" w:cs="Arial"/>
          <w:noProof/>
          <w:szCs w:val="24"/>
        </w:rPr>
        <w:t>Multiplexage des paquets de données audio</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4.3.1</w:t>
      </w:r>
      <w:r w:rsidRPr="00CB05A0">
        <w:rPr>
          <w:rFonts w:ascii="Times New Roman" w:hAnsi="Times New Roman" w:cs="Arial"/>
          <w:szCs w:val="24"/>
        </w:rPr>
        <w:tab/>
      </w:r>
      <w:r w:rsidRPr="00CB05A0">
        <w:rPr>
          <w:rFonts w:ascii="Times New Roman" w:hAnsi="Times New Roman" w:cs="Arial"/>
          <w:noProof/>
          <w:szCs w:val="24"/>
        </w:rPr>
        <w:t>Pour la transmission des paquets de données audio, on n</w:t>
      </w:r>
      <w:r w:rsidR="00DE35E5">
        <w:rPr>
          <w:rFonts w:ascii="Times New Roman" w:hAnsi="Times New Roman" w:cs="Arial"/>
          <w:noProof/>
          <w:szCs w:val="24"/>
        </w:rPr>
        <w:t>'</w:t>
      </w:r>
      <w:r w:rsidRPr="00CB05A0">
        <w:rPr>
          <w:rFonts w:ascii="Times New Roman" w:hAnsi="Times New Roman" w:cs="Arial"/>
          <w:noProof/>
          <w:szCs w:val="24"/>
        </w:rPr>
        <w:t>utilise que l</w:t>
      </w:r>
      <w:r w:rsidR="00DE35E5">
        <w:rPr>
          <w:rFonts w:ascii="Times New Roman" w:hAnsi="Times New Roman" w:cs="Arial"/>
          <w:noProof/>
          <w:szCs w:val="24"/>
        </w:rPr>
        <w:t>'</w:t>
      </w:r>
      <w:r w:rsidRPr="00CB05A0">
        <w:rPr>
          <w:rFonts w:ascii="Times New Roman" w:hAnsi="Times New Roman" w:cs="Arial"/>
          <w:noProof/>
          <w:szCs w:val="24"/>
        </w:rPr>
        <w:t>espace de données auxiliaires horizontales du flux de composantes de différence de couleur (C</w:t>
      </w:r>
      <w:r w:rsidRPr="00CB05A0">
        <w:rPr>
          <w:rFonts w:ascii="Times New Roman" w:hAnsi="Times New Roman" w:cs="Arial"/>
          <w:noProof/>
          <w:sz w:val="28"/>
          <w:szCs w:val="24"/>
          <w:vertAlign w:val="subscript"/>
        </w:rPr>
        <w:t>B</w:t>
      </w:r>
      <w:r w:rsidRPr="00CB05A0">
        <w:rPr>
          <w:rFonts w:ascii="Times New Roman" w:hAnsi="Times New Roman" w:cs="Arial"/>
          <w:noProof/>
          <w:szCs w:val="24"/>
        </w:rPr>
        <w:t>/C</w:t>
      </w:r>
      <w:r w:rsidRPr="00CB05A0">
        <w:rPr>
          <w:rFonts w:ascii="Times New Roman" w:hAnsi="Times New Roman" w:cs="Arial"/>
          <w:noProof/>
          <w:sz w:val="28"/>
          <w:szCs w:val="24"/>
          <w:vertAlign w:val="subscript"/>
        </w:rPr>
        <w:t>R</w:t>
      </w:r>
      <w:r w:rsidRPr="00CB05A0">
        <w:rPr>
          <w:rFonts w:ascii="Times New Roman" w:hAnsi="Times New Roman" w:cs="Arial"/>
          <w:noProof/>
          <w:szCs w:val="24"/>
        </w:rPr>
        <w:t>).</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4.3.2</w:t>
      </w:r>
      <w:r w:rsidRPr="00CB05A0">
        <w:rPr>
          <w:rFonts w:ascii="Times New Roman" w:hAnsi="Times New Roman" w:cs="Arial"/>
          <w:szCs w:val="24"/>
        </w:rPr>
        <w:tab/>
      </w:r>
      <w:r w:rsidRPr="00CB05A0">
        <w:rPr>
          <w:rFonts w:ascii="Times New Roman" w:hAnsi="Times New Roman" w:cs="Arial"/>
          <w:noProof/>
          <w:szCs w:val="24"/>
        </w:rPr>
        <w:t>Les paquets de données audio ne doivent pas être multiplexés dans l</w:t>
      </w:r>
      <w:r w:rsidR="00DE35E5">
        <w:rPr>
          <w:rFonts w:ascii="Times New Roman" w:hAnsi="Times New Roman" w:cs="Arial"/>
          <w:noProof/>
          <w:szCs w:val="24"/>
        </w:rPr>
        <w:t>'</w:t>
      </w:r>
      <w:r w:rsidRPr="00CB05A0">
        <w:rPr>
          <w:rFonts w:ascii="Times New Roman" w:hAnsi="Times New Roman" w:cs="Arial"/>
          <w:noProof/>
          <w:szCs w:val="24"/>
        </w:rPr>
        <w:t>espace de données auxiliaires horizontales de la ligne qui suit le point de commutation défini par le format de source.</w:t>
      </w:r>
      <w:r w:rsidRPr="00CB05A0">
        <w:rPr>
          <w:rFonts w:ascii="Times New Roman" w:hAnsi="Times New Roman" w:cs="Arial"/>
          <w:szCs w:val="24"/>
        </w:rPr>
        <w:t xml:space="preserve"> </w:t>
      </w:r>
      <w:r w:rsidRPr="00CB05A0">
        <w:rPr>
          <w:rFonts w:ascii="Times New Roman" w:hAnsi="Times New Roman" w:cs="Arial"/>
          <w:noProof/>
          <w:szCs w:val="24"/>
        </w:rPr>
        <w:t>Par exemple, l</w:t>
      </w:r>
      <w:r w:rsidR="00DE35E5">
        <w:rPr>
          <w:rFonts w:ascii="Times New Roman" w:hAnsi="Times New Roman" w:cs="Arial"/>
          <w:noProof/>
          <w:szCs w:val="24"/>
        </w:rPr>
        <w:t>'</w:t>
      </w:r>
      <w:r w:rsidRPr="00CB05A0">
        <w:rPr>
          <w:rFonts w:ascii="Times New Roman" w:hAnsi="Times New Roman" w:cs="Arial"/>
          <w:noProof/>
          <w:szCs w:val="24"/>
        </w:rPr>
        <w:t>espace de données auxiliaires disponible pour les paquets de données audio dans le système 1125/60 est représenté sur la Fig. 7.</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4.3.3</w:t>
      </w:r>
      <w:r w:rsidRPr="00CB05A0">
        <w:rPr>
          <w:rFonts w:ascii="Times New Roman" w:hAnsi="Times New Roman" w:cs="Arial"/>
          <w:szCs w:val="24"/>
        </w:rPr>
        <w:tab/>
      </w:r>
      <w:r w:rsidRPr="00CB05A0">
        <w:rPr>
          <w:rFonts w:ascii="Times New Roman" w:hAnsi="Times New Roman" w:cs="Arial"/>
          <w:noProof/>
          <w:szCs w:val="24"/>
        </w:rPr>
        <w:t>Le nombre d</w:t>
      </w:r>
      <w:r w:rsidR="00DE35E5">
        <w:rPr>
          <w:rFonts w:ascii="Times New Roman" w:hAnsi="Times New Roman" w:cs="Arial"/>
          <w:noProof/>
          <w:szCs w:val="24"/>
        </w:rPr>
        <w:t>'</w:t>
      </w:r>
      <w:r w:rsidRPr="00CB05A0">
        <w:rPr>
          <w:rFonts w:ascii="Times New Roman" w:hAnsi="Times New Roman" w:cs="Arial"/>
          <w:noProof/>
          <w:szCs w:val="24"/>
        </w:rPr>
        <w:t>échantillons par voie audio qui peuvent être multiplexés dans un même espace de données auxiliaires horizontales doit être inférieur ou égal à Na (Nombre d</w:t>
      </w:r>
      <w:r w:rsidR="00DE35E5">
        <w:rPr>
          <w:rFonts w:ascii="Times New Roman" w:hAnsi="Times New Roman" w:cs="Arial"/>
          <w:noProof/>
          <w:szCs w:val="24"/>
        </w:rPr>
        <w:t>'</w:t>
      </w:r>
      <w:r w:rsidRPr="00CB05A0">
        <w:rPr>
          <w:rFonts w:ascii="Times New Roman" w:hAnsi="Times New Roman" w:cs="Arial"/>
          <w:noProof/>
          <w:szCs w:val="24"/>
        </w:rPr>
        <w:t>échantillons audio), Na étant défini dans le pseudo-code suivant:</w:t>
      </w:r>
      <w:r w:rsidRPr="00CB05A0">
        <w:rPr>
          <w:rFonts w:ascii="Times New Roman" w:hAnsi="Times New Roman" w:cs="Arial"/>
          <w:szCs w:val="24"/>
        </w:rPr>
        <w:t xml:space="preserve"> </w:t>
      </w:r>
    </w:p>
    <w:p w:rsidR="00FA6B11" w:rsidRPr="00CB05A0" w:rsidRDefault="00CB05A0" w:rsidP="005E5B91">
      <w:pPr>
        <w:rPr>
          <w:rFonts w:ascii="Times New Roman" w:hAnsi="Times New Roman" w:cs="Arial"/>
          <w:szCs w:val="24"/>
        </w:rPr>
      </w:pPr>
      <w:r w:rsidRPr="00CB05A0">
        <w:rPr>
          <w:rFonts w:ascii="Times New Roman" w:hAnsi="Times New Roman" w:cs="Arial"/>
          <w:szCs w:val="24"/>
        </w:rPr>
        <w:tab/>
      </w:r>
      <w:r w:rsidRPr="00CB05A0">
        <w:rPr>
          <w:rFonts w:ascii="Times New Roman" w:hAnsi="Times New Roman" w:cs="Arial"/>
          <w:noProof/>
          <w:szCs w:val="24"/>
        </w:rPr>
        <w:t>No = Int (fréquence d</w:t>
      </w:r>
      <w:r w:rsidR="00DE35E5">
        <w:rPr>
          <w:rFonts w:ascii="Times New Roman" w:hAnsi="Times New Roman" w:cs="Arial"/>
          <w:noProof/>
          <w:szCs w:val="24"/>
        </w:rPr>
        <w:t>'</w:t>
      </w:r>
      <w:r w:rsidRPr="00CB05A0">
        <w:rPr>
          <w:rFonts w:ascii="Times New Roman" w:hAnsi="Times New Roman" w:cs="Arial"/>
          <w:noProof/>
          <w:szCs w:val="24"/>
        </w:rPr>
        <w:t>échantillonnage audio/ fréquence de ligne) + 1</w:t>
      </w:r>
    </w:p>
    <w:p w:rsidR="00FA6B11" w:rsidRPr="00CB05A0" w:rsidRDefault="00CB05A0" w:rsidP="005E5B91">
      <w:pPr>
        <w:pStyle w:val="enumlev1"/>
        <w:rPr>
          <w:rFonts w:ascii="Times New Roman" w:hAnsi="Times New Roman" w:cs="Arial"/>
          <w:szCs w:val="24"/>
        </w:rPr>
      </w:pPr>
      <w:r w:rsidRPr="00CB05A0">
        <w:rPr>
          <w:rFonts w:ascii="Times New Roman" w:hAnsi="Times New Roman" w:cs="Arial"/>
          <w:szCs w:val="24"/>
        </w:rPr>
        <w:lastRenderedPageBreak/>
        <w:tab/>
      </w:r>
      <w:r w:rsidRPr="00CB05A0">
        <w:rPr>
          <w:rFonts w:ascii="Times New Roman" w:hAnsi="Times New Roman" w:cs="Arial"/>
          <w:noProof/>
          <w:szCs w:val="24"/>
        </w:rPr>
        <w:t>Si No x (le nombre de lignes totales par trame vidéo – le nombre de lignes de commutation par trame vidéo) &lt; (nombre d</w:t>
      </w:r>
      <w:r w:rsidR="00DE35E5">
        <w:rPr>
          <w:rFonts w:ascii="Times New Roman" w:hAnsi="Times New Roman" w:cs="Arial"/>
          <w:noProof/>
          <w:szCs w:val="24"/>
        </w:rPr>
        <w:t>'</w:t>
      </w:r>
      <w:r w:rsidRPr="00CB05A0">
        <w:rPr>
          <w:rFonts w:ascii="Times New Roman" w:hAnsi="Times New Roman" w:cs="Arial"/>
          <w:noProof/>
          <w:szCs w:val="24"/>
        </w:rPr>
        <w:t>échantillons audio par trame vidéo),</w:t>
      </w:r>
      <w:r w:rsidRPr="00CB05A0">
        <w:rPr>
          <w:rFonts w:ascii="Times New Roman" w:hAnsi="Times New Roman" w:cs="Arial"/>
          <w:szCs w:val="24"/>
        </w:rPr>
        <w:t xml:space="preserve"> </w:t>
      </w:r>
    </w:p>
    <w:p w:rsidR="00FA6B11" w:rsidRPr="00CB05A0" w:rsidRDefault="00CB05A0" w:rsidP="005E5B91">
      <w:pPr>
        <w:pStyle w:val="enumlev1"/>
        <w:rPr>
          <w:rFonts w:ascii="Times New Roman" w:hAnsi="Times New Roman" w:cs="Arial"/>
          <w:szCs w:val="24"/>
        </w:rPr>
      </w:pPr>
      <w:r w:rsidRPr="00CB05A0">
        <w:rPr>
          <w:rFonts w:ascii="Times New Roman" w:hAnsi="Times New Roman" w:cs="Arial"/>
          <w:szCs w:val="24"/>
        </w:rPr>
        <w:tab/>
      </w:r>
      <w:r w:rsidRPr="00CB05A0">
        <w:rPr>
          <w:rFonts w:ascii="Times New Roman" w:hAnsi="Times New Roman" w:cs="Arial"/>
          <w:noProof/>
          <w:szCs w:val="24"/>
        </w:rPr>
        <w:t>alors Na = No + 1</w:t>
      </w:r>
    </w:p>
    <w:p w:rsidR="00FA6B11" w:rsidRPr="00CB05A0" w:rsidRDefault="00CB05A0" w:rsidP="005E5B91">
      <w:pPr>
        <w:pStyle w:val="enumlev1"/>
        <w:rPr>
          <w:rFonts w:ascii="Times New Roman" w:hAnsi="Times New Roman" w:cs="Arial"/>
          <w:szCs w:val="24"/>
        </w:rPr>
      </w:pPr>
      <w:r w:rsidRPr="00CB05A0">
        <w:rPr>
          <w:rFonts w:ascii="Times New Roman" w:hAnsi="Times New Roman" w:cs="Arial"/>
          <w:szCs w:val="24"/>
        </w:rPr>
        <w:tab/>
      </w:r>
      <w:r w:rsidRPr="00CB05A0">
        <w:rPr>
          <w:rFonts w:ascii="Times New Roman" w:hAnsi="Times New Roman" w:cs="Arial"/>
          <w:noProof/>
          <w:szCs w:val="24"/>
        </w:rPr>
        <w:t>Autrement, Na = No</w:t>
      </w:r>
    </w:p>
    <w:p w:rsidR="00FA6B11" w:rsidRPr="00CB05A0" w:rsidRDefault="00CB05A0" w:rsidP="005E5B91">
      <w:pPr>
        <w:pStyle w:val="enumlev1"/>
        <w:rPr>
          <w:rFonts w:ascii="Times New Roman" w:hAnsi="Times New Roman" w:cs="Arial"/>
          <w:szCs w:val="24"/>
        </w:rPr>
      </w:pPr>
      <w:r w:rsidRPr="00CB05A0">
        <w:rPr>
          <w:rFonts w:ascii="Times New Roman" w:hAnsi="Times New Roman" w:cs="Arial"/>
          <w:szCs w:val="24"/>
        </w:rPr>
        <w:tab/>
      </w:r>
      <w:r w:rsidRPr="00CB05A0">
        <w:rPr>
          <w:rFonts w:ascii="Times New Roman" w:hAnsi="Times New Roman" w:cs="Arial"/>
          <w:noProof/>
          <w:szCs w:val="24"/>
        </w:rPr>
        <w:t>Si la fréquence d</w:t>
      </w:r>
      <w:r w:rsidR="00DE35E5">
        <w:rPr>
          <w:rFonts w:ascii="Times New Roman" w:hAnsi="Times New Roman" w:cs="Arial"/>
          <w:noProof/>
          <w:szCs w:val="24"/>
        </w:rPr>
        <w:t>'</w:t>
      </w:r>
      <w:r w:rsidRPr="00CB05A0">
        <w:rPr>
          <w:rFonts w:ascii="Times New Roman" w:hAnsi="Times New Roman" w:cs="Arial"/>
          <w:noProof/>
          <w:szCs w:val="24"/>
        </w:rPr>
        <w:t>échantillonnage audio est de 96 kHz, Na = Pair(Na)</w:t>
      </w:r>
    </w:p>
    <w:p w:rsidR="00FA6B11" w:rsidRPr="00CB05A0" w:rsidRDefault="00CB05A0" w:rsidP="005E5B91">
      <w:pPr>
        <w:rPr>
          <w:rFonts w:ascii="Times New Roman" w:hAnsi="Times New Roman" w:cs="Arial"/>
          <w:szCs w:val="24"/>
        </w:rPr>
      </w:pPr>
      <w:r w:rsidRPr="00CB05A0">
        <w:rPr>
          <w:rFonts w:ascii="Times New Roman" w:hAnsi="Times New Roman" w:cs="Arial"/>
          <w:noProof/>
          <w:szCs w:val="24"/>
        </w:rPr>
        <w:t>La fonction Pair(n) retourne le plus petit nombre pair qui soit supérieur ou égal à n. Par exemple, Pair(123) = 124, Pair(98) = 98.</w:t>
      </w:r>
    </w:p>
    <w:p w:rsidR="00FA6B11" w:rsidRPr="00CB05A0" w:rsidRDefault="00CB05A0" w:rsidP="005E5B91">
      <w:pPr>
        <w:rPr>
          <w:rFonts w:ascii="Times New Roman" w:hAnsi="Times New Roman" w:cs="Arial"/>
          <w:szCs w:val="24"/>
        </w:rPr>
      </w:pPr>
      <w:r w:rsidRPr="00CB05A0">
        <w:rPr>
          <w:rFonts w:ascii="Times New Roman" w:hAnsi="Times New Roman" w:cs="Arial"/>
          <w:noProof/>
          <w:szCs w:val="24"/>
        </w:rPr>
        <w:t>Lorsque 2 échantillons ou plus des données audio sont transmis dans un même bloc de données auxiliaires horizontales, le paquet de l</w:t>
      </w:r>
      <w:r w:rsidR="00DE35E5">
        <w:rPr>
          <w:rFonts w:ascii="Times New Roman" w:hAnsi="Times New Roman" w:cs="Arial"/>
          <w:noProof/>
          <w:szCs w:val="24"/>
        </w:rPr>
        <w:t>'</w:t>
      </w:r>
      <w:r w:rsidRPr="00CB05A0">
        <w:rPr>
          <w:rFonts w:ascii="Times New Roman" w:hAnsi="Times New Roman" w:cs="Arial"/>
          <w:noProof/>
          <w:szCs w:val="24"/>
        </w:rPr>
        <w:t>échantillon audio qui apparaît le premier à l</w:t>
      </w:r>
      <w:r w:rsidR="00DE35E5">
        <w:rPr>
          <w:rFonts w:ascii="Times New Roman" w:hAnsi="Times New Roman" w:cs="Arial"/>
          <w:noProof/>
          <w:szCs w:val="24"/>
        </w:rPr>
        <w:t>'</w:t>
      </w:r>
      <w:r w:rsidRPr="00CB05A0">
        <w:rPr>
          <w:rFonts w:ascii="Times New Roman" w:hAnsi="Times New Roman" w:cs="Arial"/>
          <w:noProof/>
          <w:szCs w:val="24"/>
        </w:rPr>
        <w:t>entrée du formateur doit être transmis le premier.</w:t>
      </w:r>
    </w:p>
    <w:p w:rsidR="00FA6B11" w:rsidRPr="00CB05A0" w:rsidRDefault="00CB05A0" w:rsidP="005E5B91">
      <w:pPr>
        <w:rPr>
          <w:rFonts w:ascii="Times New Roman" w:hAnsi="Times New Roman" w:cs="Arial"/>
          <w:szCs w:val="24"/>
        </w:rPr>
      </w:pPr>
      <w:r w:rsidRPr="00CB05A0">
        <w:rPr>
          <w:rFonts w:ascii="Times New Roman" w:hAnsi="Times New Roman" w:cs="Arial"/>
          <w:noProof/>
          <w:szCs w:val="24"/>
        </w:rPr>
        <w:t>Certains formats vidéo peuvent exiger jusqu</w:t>
      </w:r>
      <w:r w:rsidR="00DE35E5">
        <w:rPr>
          <w:rFonts w:ascii="Times New Roman" w:hAnsi="Times New Roman" w:cs="Arial"/>
          <w:noProof/>
          <w:szCs w:val="24"/>
        </w:rPr>
        <w:t>'</w:t>
      </w:r>
      <w:r w:rsidRPr="00CB05A0">
        <w:rPr>
          <w:rFonts w:ascii="Times New Roman" w:hAnsi="Times New Roman" w:cs="Arial"/>
          <w:noProof/>
          <w:szCs w:val="24"/>
        </w:rPr>
        <w:t>à 8 échantillons par bloc de données (auquel cas, Na =8).</w:t>
      </w:r>
      <w:r w:rsidRPr="00CB05A0">
        <w:rPr>
          <w:rFonts w:ascii="Times New Roman" w:hAnsi="Times New Roman" w:cs="Arial"/>
          <w:szCs w:val="24"/>
        </w:rPr>
        <w:t xml:space="preserve">  </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4.3.4</w:t>
      </w:r>
      <w:r w:rsidRPr="00CB05A0">
        <w:rPr>
          <w:rFonts w:ascii="Times New Roman" w:hAnsi="Times New Roman" w:cs="Arial"/>
          <w:szCs w:val="24"/>
        </w:rPr>
        <w:tab/>
      </w:r>
      <w:r w:rsidRPr="00CB05A0">
        <w:rPr>
          <w:rFonts w:ascii="Times New Roman" w:hAnsi="Times New Roman" w:cs="Arial"/>
          <w:noProof/>
          <w:szCs w:val="24"/>
        </w:rPr>
        <w:t>Un paquet de données audio doit être multiplexé dans l</w:t>
      </w:r>
      <w:r w:rsidR="00DE35E5">
        <w:rPr>
          <w:rFonts w:ascii="Times New Roman" w:hAnsi="Times New Roman" w:cs="Arial"/>
          <w:noProof/>
          <w:szCs w:val="24"/>
        </w:rPr>
        <w:t>'</w:t>
      </w:r>
      <w:r w:rsidRPr="00CB05A0">
        <w:rPr>
          <w:rFonts w:ascii="Times New Roman" w:hAnsi="Times New Roman" w:cs="Arial"/>
          <w:noProof/>
          <w:szCs w:val="24"/>
        </w:rPr>
        <w:t>espace pour données auxiliaires horizontales de la première ou de la deuxième ligne qui suit celle pendant laquelle l</w:t>
      </w:r>
      <w:r w:rsidR="00DE35E5">
        <w:rPr>
          <w:rFonts w:ascii="Times New Roman" w:hAnsi="Times New Roman" w:cs="Arial"/>
          <w:noProof/>
          <w:szCs w:val="24"/>
        </w:rPr>
        <w:t>'</w:t>
      </w:r>
      <w:r w:rsidRPr="00CB05A0">
        <w:rPr>
          <w:rFonts w:ascii="Times New Roman" w:hAnsi="Times New Roman" w:cs="Arial"/>
          <w:noProof/>
          <w:szCs w:val="24"/>
        </w:rPr>
        <w:t>échantillon audio s</w:t>
      </w:r>
      <w:r w:rsidR="00DE35E5">
        <w:rPr>
          <w:rFonts w:ascii="Times New Roman" w:hAnsi="Times New Roman" w:cs="Arial"/>
          <w:noProof/>
          <w:szCs w:val="24"/>
        </w:rPr>
        <w:t>'</w:t>
      </w:r>
      <w:r w:rsidRPr="00CB05A0">
        <w:rPr>
          <w:rFonts w:ascii="Times New Roman" w:hAnsi="Times New Roman" w:cs="Arial"/>
          <w:noProof/>
          <w:szCs w:val="24"/>
        </w:rPr>
        <w:t>est présenté à l</w:t>
      </w:r>
      <w:r w:rsidR="00DE35E5">
        <w:rPr>
          <w:rFonts w:ascii="Times New Roman" w:hAnsi="Times New Roman" w:cs="Arial"/>
          <w:noProof/>
          <w:szCs w:val="24"/>
        </w:rPr>
        <w:t>'</w:t>
      </w:r>
      <w:r w:rsidRPr="00CB05A0">
        <w:rPr>
          <w:rFonts w:ascii="Times New Roman" w:hAnsi="Times New Roman" w:cs="Arial"/>
          <w:noProof/>
          <w:szCs w:val="24"/>
        </w:rPr>
        <w:t>entrée du formateur.</w:t>
      </w:r>
    </w:p>
    <w:p w:rsidR="00FA6B11" w:rsidRPr="00CB05A0" w:rsidRDefault="00CB05A0" w:rsidP="005E5B91">
      <w:pPr>
        <w:pStyle w:val="Note"/>
        <w:rPr>
          <w:rFonts w:ascii="Times New Roman" w:hAnsi="Times New Roman" w:cs="Arial"/>
          <w:szCs w:val="24"/>
        </w:rPr>
      </w:pPr>
      <w:r w:rsidRPr="00CB05A0">
        <w:rPr>
          <w:rFonts w:ascii="Times New Roman" w:hAnsi="Times New Roman" w:cs="Arial"/>
          <w:noProof/>
          <w:szCs w:val="24"/>
        </w:rPr>
        <w:t>NOTE – La phase des données audio doit être conservée dans tous les groupes audio qui acheminent des données audio pour voies multiples.</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4.3.5</w:t>
      </w:r>
      <w:r w:rsidRPr="00CB05A0">
        <w:rPr>
          <w:rFonts w:ascii="Times New Roman" w:hAnsi="Times New Roman" w:cs="Arial"/>
          <w:szCs w:val="24"/>
        </w:rPr>
        <w:tab/>
      </w:r>
      <w:r w:rsidRPr="00CB05A0">
        <w:rPr>
          <w:rFonts w:ascii="Times New Roman" w:hAnsi="Times New Roman" w:cs="Arial"/>
          <w:noProof/>
          <w:szCs w:val="24"/>
        </w:rPr>
        <w:t>Le paquet de données audio doit être multiplexé selon les mots CRCC définis dans la Recommandation UIT</w:t>
      </w:r>
      <w:r w:rsidRPr="00CB05A0">
        <w:rPr>
          <w:rFonts w:ascii="Times New Roman" w:hAnsi="Times New Roman" w:cs="Arial"/>
          <w:noProof/>
          <w:szCs w:val="24"/>
        </w:rPr>
        <w:noBreakHyphen/>
        <w:t>R BT.1120.</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4.3.6</w:t>
      </w:r>
      <w:r w:rsidRPr="00CB05A0">
        <w:rPr>
          <w:rFonts w:ascii="Times New Roman" w:hAnsi="Times New Roman" w:cs="Arial"/>
          <w:szCs w:val="24"/>
        </w:rPr>
        <w:tab/>
      </w:r>
      <w:r w:rsidRPr="00CB05A0">
        <w:rPr>
          <w:rFonts w:ascii="Times New Roman" w:hAnsi="Times New Roman" w:cs="Arial"/>
          <w:noProof/>
          <w:szCs w:val="24"/>
        </w:rPr>
        <w:t>Lorsque plusieurs paquets de données audio sont transmis dans un même bloc de données auxiliaires horizontales, ils doivent être contigus.</w:t>
      </w:r>
    </w:p>
    <w:p w:rsidR="00FA6B11" w:rsidRPr="00CB05A0" w:rsidRDefault="00CB05A0" w:rsidP="005E5B91">
      <w:pPr>
        <w:pStyle w:val="Heading1"/>
        <w:rPr>
          <w:rFonts w:ascii="Times New Roman" w:hAnsi="Times New Roman" w:cs="Arial"/>
          <w:szCs w:val="24"/>
        </w:rPr>
      </w:pPr>
      <w:r w:rsidRPr="00CB05A0">
        <w:rPr>
          <w:rFonts w:ascii="Times New Roman" w:hAnsi="Times New Roman" w:cs="Arial"/>
          <w:szCs w:val="24"/>
        </w:rPr>
        <w:t>5</w:t>
      </w:r>
      <w:r w:rsidRPr="00CB05A0">
        <w:rPr>
          <w:rFonts w:ascii="Times New Roman" w:hAnsi="Times New Roman" w:cs="Arial"/>
          <w:szCs w:val="24"/>
        </w:rPr>
        <w:tab/>
      </w:r>
      <w:r w:rsidRPr="00CB05A0">
        <w:rPr>
          <w:rFonts w:ascii="Times New Roman" w:hAnsi="Times New Roman" w:cs="Arial"/>
          <w:noProof/>
          <w:szCs w:val="24"/>
        </w:rPr>
        <w:t>Paquet de commande audio</w:t>
      </w:r>
    </w:p>
    <w:p w:rsidR="00FA6B11" w:rsidRPr="00CB05A0" w:rsidRDefault="00CB05A0" w:rsidP="005E5B91">
      <w:pPr>
        <w:pStyle w:val="Heading2"/>
        <w:rPr>
          <w:rFonts w:ascii="Times New Roman" w:hAnsi="Times New Roman" w:cs="Arial"/>
          <w:szCs w:val="24"/>
        </w:rPr>
      </w:pPr>
      <w:r w:rsidRPr="00CB05A0">
        <w:rPr>
          <w:rFonts w:ascii="Times New Roman" w:hAnsi="Times New Roman" w:cs="Arial"/>
          <w:szCs w:val="24"/>
        </w:rPr>
        <w:t>5.1</w:t>
      </w:r>
      <w:r w:rsidRPr="00CB05A0">
        <w:rPr>
          <w:rFonts w:ascii="Times New Roman" w:hAnsi="Times New Roman" w:cs="Arial"/>
          <w:szCs w:val="24"/>
        </w:rPr>
        <w:tab/>
      </w:r>
      <w:r w:rsidRPr="00CB05A0">
        <w:rPr>
          <w:rFonts w:ascii="Times New Roman" w:hAnsi="Times New Roman" w:cs="Arial"/>
          <w:noProof/>
          <w:szCs w:val="24"/>
        </w:rPr>
        <w:t>Structure d</w:t>
      </w:r>
      <w:r w:rsidR="00DE35E5">
        <w:rPr>
          <w:rFonts w:ascii="Times New Roman" w:hAnsi="Times New Roman" w:cs="Arial"/>
          <w:noProof/>
          <w:szCs w:val="24"/>
        </w:rPr>
        <w:t>'</w:t>
      </w:r>
      <w:r w:rsidRPr="00CB05A0">
        <w:rPr>
          <w:rFonts w:ascii="Times New Roman" w:hAnsi="Times New Roman" w:cs="Arial"/>
          <w:noProof/>
          <w:szCs w:val="24"/>
        </w:rPr>
        <w:t>un paquet de commande audio</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5.1.1</w:t>
      </w:r>
      <w:r w:rsidRPr="00CB05A0">
        <w:rPr>
          <w:rFonts w:ascii="Times New Roman" w:hAnsi="Times New Roman" w:cs="Arial"/>
          <w:szCs w:val="24"/>
        </w:rPr>
        <w:tab/>
      </w:r>
      <w:r w:rsidRPr="00CB05A0">
        <w:rPr>
          <w:rFonts w:ascii="Times New Roman" w:hAnsi="Times New Roman" w:cs="Arial"/>
          <w:noProof/>
          <w:szCs w:val="24"/>
        </w:rPr>
        <w:t>La structure d</w:t>
      </w:r>
      <w:r w:rsidR="00DE35E5">
        <w:rPr>
          <w:rFonts w:ascii="Times New Roman" w:hAnsi="Times New Roman" w:cs="Arial"/>
          <w:noProof/>
          <w:szCs w:val="24"/>
        </w:rPr>
        <w:t>'</w:t>
      </w:r>
      <w:r w:rsidRPr="00CB05A0">
        <w:rPr>
          <w:rFonts w:ascii="Times New Roman" w:hAnsi="Times New Roman" w:cs="Arial"/>
          <w:noProof/>
          <w:szCs w:val="24"/>
        </w:rPr>
        <w:t>un paquet de commande audio doit être conforme à la Fig. 8. Les paquets de commande audio se composent des éléments suivants:</w:t>
      </w:r>
      <w:r w:rsidRPr="00CB05A0">
        <w:rPr>
          <w:rFonts w:ascii="Times New Roman" w:hAnsi="Times New Roman" w:cs="Arial"/>
          <w:szCs w:val="24"/>
        </w:rPr>
        <w:t xml:space="preserve"> </w:t>
      </w:r>
      <w:r w:rsidRPr="00CB05A0">
        <w:rPr>
          <w:rFonts w:ascii="Times New Roman" w:hAnsi="Times New Roman" w:cs="Arial"/>
          <w:noProof/>
          <w:szCs w:val="24"/>
        </w:rPr>
        <w:t>le fanion de données auxiliaires (ADF), l</w:t>
      </w:r>
      <w:r w:rsidR="00DE35E5">
        <w:rPr>
          <w:rFonts w:ascii="Times New Roman" w:hAnsi="Times New Roman" w:cs="Arial"/>
          <w:noProof/>
          <w:szCs w:val="24"/>
        </w:rPr>
        <w:t>'</w:t>
      </w:r>
      <w:r w:rsidRPr="00CB05A0">
        <w:rPr>
          <w:rFonts w:ascii="Times New Roman" w:hAnsi="Times New Roman" w:cs="Arial"/>
          <w:noProof/>
          <w:szCs w:val="24"/>
        </w:rPr>
        <w:t>identificateur de données (DID), le numéro de bloc de données (DBN), le nombre de données (DC), les mots de données d</w:t>
      </w:r>
      <w:r w:rsidR="00DE35E5">
        <w:rPr>
          <w:rFonts w:ascii="Times New Roman" w:hAnsi="Times New Roman" w:cs="Arial"/>
          <w:noProof/>
          <w:szCs w:val="24"/>
        </w:rPr>
        <w:t>'</w:t>
      </w:r>
      <w:r w:rsidRPr="00CB05A0">
        <w:rPr>
          <w:rFonts w:ascii="Times New Roman" w:hAnsi="Times New Roman" w:cs="Arial"/>
          <w:noProof/>
          <w:szCs w:val="24"/>
        </w:rPr>
        <w:t>utilisateur (UDW) et la somme de contrôle (CS).</w:t>
      </w:r>
      <w:r w:rsidRPr="00CB05A0">
        <w:rPr>
          <w:rFonts w:ascii="Times New Roman" w:hAnsi="Times New Roman" w:cs="Arial"/>
          <w:szCs w:val="24"/>
        </w:rPr>
        <w:t xml:space="preserve"> </w:t>
      </w:r>
      <w:r w:rsidRPr="00CB05A0">
        <w:rPr>
          <w:rFonts w:ascii="Times New Roman" w:hAnsi="Times New Roman" w:cs="Arial"/>
          <w:noProof/>
          <w:szCs w:val="24"/>
        </w:rPr>
        <w:t>Les éléments ADF, DC et CS sont soumis aux prescriptions de la Recommandation UIT-R BT.1364.</w:t>
      </w:r>
      <w:r w:rsidRPr="00CB05A0">
        <w:rPr>
          <w:rFonts w:ascii="Times New Roman" w:hAnsi="Times New Roman" w:cs="Arial"/>
          <w:szCs w:val="24"/>
        </w:rPr>
        <w:t xml:space="preserve"> </w:t>
      </w:r>
      <w:r w:rsidRPr="00CB05A0">
        <w:rPr>
          <w:rFonts w:ascii="Times New Roman" w:hAnsi="Times New Roman" w:cs="Arial"/>
          <w:noProof/>
          <w:szCs w:val="24"/>
        </w:rPr>
        <w:t>Le mot DC est toujours placé à 10B</w:t>
      </w:r>
      <w:r w:rsidRPr="00CB05A0">
        <w:rPr>
          <w:rFonts w:ascii="Times New Roman" w:hAnsi="Times New Roman" w:cs="Arial"/>
          <w:noProof/>
          <w:szCs w:val="24"/>
          <w:vertAlign w:val="subscript"/>
        </w:rPr>
        <w:t>h</w:t>
      </w:r>
      <w:r w:rsidRPr="00CB05A0">
        <w:rPr>
          <w:rFonts w:ascii="Times New Roman" w:hAnsi="Times New Roman" w:cs="Arial"/>
          <w:noProof/>
          <w:szCs w:val="24"/>
        </w:rPr>
        <w:t xml:space="preserve"> et le mot DBN à 200</w:t>
      </w:r>
      <w:r w:rsidRPr="00CB05A0">
        <w:rPr>
          <w:rFonts w:ascii="Times New Roman" w:hAnsi="Times New Roman" w:cs="Arial"/>
          <w:noProof/>
          <w:szCs w:val="24"/>
          <w:vertAlign w:val="subscript"/>
        </w:rPr>
        <w:t>h</w:t>
      </w:r>
      <w:r w:rsidRPr="00CB05A0">
        <w:rPr>
          <w:rFonts w:ascii="Times New Roman" w:hAnsi="Times New Roman" w:cs="Arial"/>
          <w:noProof/>
          <w:szCs w:val="24"/>
        </w:rPr>
        <w:t>.</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5.1.2</w:t>
      </w:r>
      <w:r w:rsidRPr="00CB05A0">
        <w:rPr>
          <w:rFonts w:ascii="Times New Roman" w:hAnsi="Times New Roman" w:cs="Arial"/>
          <w:szCs w:val="24"/>
        </w:rPr>
        <w:tab/>
      </w:r>
      <w:r w:rsidRPr="00CB05A0">
        <w:rPr>
          <w:rFonts w:ascii="Times New Roman" w:hAnsi="Times New Roman" w:cs="Arial"/>
          <w:noProof/>
          <w:szCs w:val="24"/>
        </w:rPr>
        <w:t>L</w:t>
      </w:r>
      <w:r w:rsidR="00DE35E5">
        <w:rPr>
          <w:rFonts w:ascii="Times New Roman" w:hAnsi="Times New Roman" w:cs="Arial"/>
          <w:noProof/>
          <w:szCs w:val="24"/>
        </w:rPr>
        <w:t>'</w:t>
      </w:r>
      <w:r w:rsidRPr="00CB05A0">
        <w:rPr>
          <w:rFonts w:ascii="Times New Roman" w:hAnsi="Times New Roman" w:cs="Arial"/>
          <w:noProof/>
          <w:szCs w:val="24"/>
        </w:rPr>
        <w:t>identificateur DID a la valeur de 1E3</w:t>
      </w:r>
      <w:r w:rsidRPr="00CB05A0">
        <w:rPr>
          <w:rFonts w:ascii="Times New Roman" w:hAnsi="Times New Roman" w:cs="Arial"/>
          <w:noProof/>
          <w:szCs w:val="24"/>
          <w:vertAlign w:val="subscript"/>
        </w:rPr>
        <w:t>h</w:t>
      </w:r>
      <w:r w:rsidRPr="00CB05A0">
        <w:rPr>
          <w:rFonts w:ascii="Times New Roman" w:hAnsi="Times New Roman" w:cs="Arial"/>
          <w:noProof/>
          <w:szCs w:val="24"/>
        </w:rPr>
        <w:t xml:space="preserve"> pour le groupe audio 1 (voies 1 à 4), de 2E2</w:t>
      </w:r>
      <w:r w:rsidRPr="00CB05A0">
        <w:rPr>
          <w:rFonts w:ascii="Times New Roman" w:hAnsi="Times New Roman" w:cs="Arial"/>
          <w:noProof/>
          <w:szCs w:val="24"/>
          <w:vertAlign w:val="subscript"/>
        </w:rPr>
        <w:t>h</w:t>
      </w:r>
      <w:r w:rsidRPr="00CB05A0">
        <w:rPr>
          <w:rFonts w:ascii="Times New Roman" w:hAnsi="Times New Roman" w:cs="Arial"/>
          <w:noProof/>
          <w:szCs w:val="24"/>
        </w:rPr>
        <w:t xml:space="preserve"> pour le groupe audio 2 (voies 5 à 8), de 2E1</w:t>
      </w:r>
      <w:r w:rsidRPr="00CB05A0">
        <w:rPr>
          <w:rFonts w:ascii="Times New Roman" w:hAnsi="Times New Roman" w:cs="Arial"/>
          <w:noProof/>
          <w:szCs w:val="24"/>
          <w:vertAlign w:val="subscript"/>
        </w:rPr>
        <w:t>h</w:t>
      </w:r>
      <w:r w:rsidRPr="00CB05A0">
        <w:rPr>
          <w:rFonts w:ascii="Times New Roman" w:hAnsi="Times New Roman" w:cs="Arial"/>
          <w:noProof/>
          <w:szCs w:val="24"/>
        </w:rPr>
        <w:t xml:space="preserve"> pour le groupe audio 3 (voies 9 à 12) et de 1E0</w:t>
      </w:r>
      <w:r w:rsidRPr="00CB05A0">
        <w:rPr>
          <w:rFonts w:ascii="Times New Roman" w:hAnsi="Times New Roman" w:cs="Arial"/>
          <w:noProof/>
          <w:szCs w:val="24"/>
          <w:vertAlign w:val="subscript"/>
        </w:rPr>
        <w:t>h</w:t>
      </w:r>
      <w:r w:rsidRPr="00CB05A0">
        <w:rPr>
          <w:rFonts w:ascii="Times New Roman" w:hAnsi="Times New Roman" w:cs="Arial"/>
          <w:noProof/>
          <w:szCs w:val="24"/>
        </w:rPr>
        <w:t xml:space="preserve"> pour le groupe audio 4 (voies 13 à 16).</w:t>
      </w:r>
    </w:p>
    <w:p w:rsidR="00FA6B11" w:rsidRDefault="00CB05A0" w:rsidP="005E5B91">
      <w:pPr>
        <w:rPr>
          <w:rFonts w:ascii="Times New Roman" w:hAnsi="Times New Roman" w:cs="Arial"/>
          <w:noProof/>
          <w:szCs w:val="24"/>
        </w:rPr>
      </w:pPr>
      <w:r w:rsidRPr="00CB05A0">
        <w:rPr>
          <w:rFonts w:ascii="Times New Roman" w:hAnsi="Times New Roman" w:cs="Arial"/>
          <w:b/>
          <w:szCs w:val="24"/>
        </w:rPr>
        <w:t>5.1.3</w:t>
      </w:r>
      <w:r w:rsidRPr="00CB05A0">
        <w:rPr>
          <w:rFonts w:ascii="Times New Roman" w:hAnsi="Times New Roman" w:cs="Arial"/>
          <w:szCs w:val="24"/>
        </w:rPr>
        <w:tab/>
      </w:r>
      <w:r w:rsidRPr="00CB05A0">
        <w:rPr>
          <w:rFonts w:ascii="Times New Roman" w:hAnsi="Times New Roman" w:cs="Arial"/>
          <w:noProof/>
          <w:szCs w:val="24"/>
        </w:rPr>
        <w:t>Les mots UDW sont définis au § 5.2.</w:t>
      </w:r>
      <w:r w:rsidRPr="00CB05A0">
        <w:rPr>
          <w:rFonts w:ascii="Times New Roman" w:hAnsi="Times New Roman" w:cs="Arial"/>
          <w:szCs w:val="24"/>
        </w:rPr>
        <w:t xml:space="preserve"> </w:t>
      </w:r>
      <w:r w:rsidRPr="00CB05A0">
        <w:rPr>
          <w:rFonts w:ascii="Times New Roman" w:hAnsi="Times New Roman" w:cs="Arial"/>
          <w:noProof/>
          <w:szCs w:val="24"/>
        </w:rPr>
        <w:t>Dans la présente Recommandation, l</w:t>
      </w:r>
      <w:r w:rsidR="00DE35E5">
        <w:rPr>
          <w:rFonts w:ascii="Times New Roman" w:hAnsi="Times New Roman" w:cs="Arial"/>
          <w:noProof/>
          <w:szCs w:val="24"/>
        </w:rPr>
        <w:t>'</w:t>
      </w:r>
      <w:r w:rsidRPr="00CB05A0">
        <w:rPr>
          <w:rFonts w:ascii="Times New Roman" w:hAnsi="Times New Roman" w:cs="Arial"/>
          <w:noProof/>
          <w:szCs w:val="24"/>
        </w:rPr>
        <w:t>élément UDWx désigne le x</w:t>
      </w:r>
      <w:r w:rsidRPr="00CB05A0">
        <w:rPr>
          <w:rFonts w:ascii="Times New Roman" w:hAnsi="Times New Roman" w:cs="Arial"/>
          <w:noProof/>
          <w:position w:val="6"/>
          <w:sz w:val="18"/>
          <w:szCs w:val="24"/>
        </w:rPr>
        <w:t>e</w:t>
      </w:r>
      <w:r w:rsidRPr="00CB05A0">
        <w:rPr>
          <w:rFonts w:ascii="Times New Roman" w:hAnsi="Times New Roman" w:cs="Arial"/>
          <w:noProof/>
          <w:szCs w:val="24"/>
        </w:rPr>
        <w:t xml:space="preserve"> mot de données d</w:t>
      </w:r>
      <w:r w:rsidR="00DE35E5">
        <w:rPr>
          <w:rFonts w:ascii="Times New Roman" w:hAnsi="Times New Roman" w:cs="Arial"/>
          <w:noProof/>
          <w:szCs w:val="24"/>
        </w:rPr>
        <w:t>'</w:t>
      </w:r>
      <w:r w:rsidRPr="00CB05A0">
        <w:rPr>
          <w:rFonts w:ascii="Times New Roman" w:hAnsi="Times New Roman" w:cs="Arial"/>
          <w:noProof/>
          <w:szCs w:val="24"/>
        </w:rPr>
        <w:t>utilisateur.</w:t>
      </w:r>
      <w:r w:rsidRPr="00CB05A0">
        <w:rPr>
          <w:rFonts w:ascii="Times New Roman" w:hAnsi="Times New Roman" w:cs="Arial"/>
          <w:szCs w:val="24"/>
        </w:rPr>
        <w:t xml:space="preserve"> </w:t>
      </w:r>
      <w:r w:rsidRPr="00CB05A0">
        <w:rPr>
          <w:rFonts w:ascii="Times New Roman" w:hAnsi="Times New Roman" w:cs="Arial"/>
          <w:noProof/>
          <w:szCs w:val="24"/>
        </w:rPr>
        <w:t>Il y a toujours 11 mots dans les éléments UDW d</w:t>
      </w:r>
      <w:r w:rsidR="00DE35E5">
        <w:rPr>
          <w:rFonts w:ascii="Times New Roman" w:hAnsi="Times New Roman" w:cs="Arial"/>
          <w:noProof/>
          <w:szCs w:val="24"/>
        </w:rPr>
        <w:t>'</w:t>
      </w:r>
      <w:r w:rsidRPr="00CB05A0">
        <w:rPr>
          <w:rFonts w:ascii="Times New Roman" w:hAnsi="Times New Roman" w:cs="Arial"/>
          <w:noProof/>
          <w:szCs w:val="24"/>
        </w:rPr>
        <w:t>un paquet de commande audio, c</w:t>
      </w:r>
      <w:r w:rsidR="00DE35E5">
        <w:rPr>
          <w:rFonts w:ascii="Times New Roman" w:hAnsi="Times New Roman" w:cs="Arial"/>
          <w:noProof/>
          <w:szCs w:val="24"/>
        </w:rPr>
        <w:t>'</w:t>
      </w:r>
      <w:r w:rsidRPr="00CB05A0">
        <w:rPr>
          <w:rFonts w:ascii="Times New Roman" w:hAnsi="Times New Roman" w:cs="Arial"/>
          <w:noProof/>
          <w:szCs w:val="24"/>
        </w:rPr>
        <w:t>est</w:t>
      </w:r>
      <w:r w:rsidRPr="00CB05A0">
        <w:rPr>
          <w:rFonts w:ascii="Times New Roman" w:hAnsi="Times New Roman" w:cs="Arial"/>
          <w:noProof/>
          <w:szCs w:val="24"/>
        </w:rPr>
        <w:noBreakHyphen/>
        <w:t>à</w:t>
      </w:r>
      <w:r w:rsidRPr="00CB05A0">
        <w:rPr>
          <w:rFonts w:ascii="Times New Roman" w:hAnsi="Times New Roman" w:cs="Arial"/>
          <w:noProof/>
          <w:szCs w:val="24"/>
        </w:rPr>
        <w:noBreakHyphen/>
        <w:t>dire UDW0, UDW1, …, UDW9, UDW10.</w:t>
      </w:r>
    </w:p>
    <w:p w:rsidR="00C419E5" w:rsidRDefault="00C419E5" w:rsidP="005E5B91">
      <w:pPr>
        <w:rPr>
          <w:rFonts w:ascii="Times New Roman" w:hAnsi="Times New Roman" w:cs="Arial"/>
          <w:noProof/>
          <w:szCs w:val="24"/>
        </w:rPr>
      </w:pPr>
    </w:p>
    <w:p w:rsidR="00C419E5" w:rsidRPr="00C419E5" w:rsidRDefault="00C419E5" w:rsidP="00C419E5">
      <w:pPr>
        <w:pStyle w:val="FigureNo"/>
        <w:rPr>
          <w:rFonts w:ascii="Times New Roman" w:hAnsi="Times New Roman" w:cs="Arial"/>
          <w:szCs w:val="24"/>
        </w:rPr>
      </w:pPr>
      <w:r w:rsidRPr="00C419E5">
        <w:rPr>
          <w:rFonts w:ascii="Times New Roman" w:hAnsi="Times New Roman" w:cs="Arial"/>
          <w:szCs w:val="24"/>
        </w:rPr>
        <w:lastRenderedPageBreak/>
        <w:t>FIGURE 7</w:t>
      </w:r>
    </w:p>
    <w:p w:rsidR="00C419E5" w:rsidRPr="00CB05A0" w:rsidRDefault="00C419E5" w:rsidP="00C419E5">
      <w:pPr>
        <w:pStyle w:val="Figuretitle"/>
      </w:pPr>
      <w:r w:rsidRPr="00C419E5">
        <w:t xml:space="preserve">Espace de données auxiliaires du flux de données </w:t>
      </w:r>
      <w:r w:rsidRPr="00C419E5">
        <w:rPr>
          <w:noProof/>
        </w:rPr>
        <w:t>C</w:t>
      </w:r>
      <w:r w:rsidR="00DE35E5">
        <w:rPr>
          <w:noProof/>
        </w:rPr>
        <w:t>'</w:t>
      </w:r>
      <w:r w:rsidRPr="00C419E5">
        <w:rPr>
          <w:noProof/>
          <w:vertAlign w:val="subscript"/>
        </w:rPr>
        <w:t>B</w:t>
      </w:r>
      <w:r w:rsidRPr="00C419E5">
        <w:rPr>
          <w:noProof/>
        </w:rPr>
        <w:t>/C</w:t>
      </w:r>
      <w:r w:rsidR="00DE35E5">
        <w:rPr>
          <w:noProof/>
        </w:rPr>
        <w:t>'</w:t>
      </w:r>
      <w:r w:rsidRPr="00C419E5">
        <w:rPr>
          <w:noProof/>
          <w:vertAlign w:val="subscript"/>
        </w:rPr>
        <w:t xml:space="preserve">R </w:t>
      </w:r>
      <w:r w:rsidRPr="00C419E5">
        <w:t xml:space="preserve">disponible </w:t>
      </w:r>
      <w:r>
        <w:br/>
      </w:r>
      <w:r w:rsidRPr="00C419E5">
        <w:t>pour la transmission de paquets de données audio (système 1080/60i)</w:t>
      </w:r>
    </w:p>
    <w:p w:rsidR="00FA6B11" w:rsidRPr="00CB05A0" w:rsidRDefault="00C419E5" w:rsidP="005E5B91">
      <w:pPr>
        <w:pStyle w:val="FigureNo"/>
        <w:rPr>
          <w:rFonts w:ascii="Times New Roman" w:hAnsi="Times New Roman" w:cs="Arial"/>
          <w:szCs w:val="24"/>
        </w:rPr>
      </w:pPr>
      <w:r w:rsidRPr="00CB05A0">
        <w:rPr>
          <w:rFonts w:ascii="Times New Roman" w:hAnsi="Times New Roman" w:cs="Arial"/>
          <w:szCs w:val="24"/>
        </w:rPr>
        <w:object w:dxaOrig="7259" w:dyaOrig="9227">
          <v:shape id="_x0000_i1032" type="#_x0000_t75" style="width:359.45pt;height:457.25pt" o:ole="">
            <v:imagedata r:id="rId33" o:title=""/>
          </v:shape>
          <o:OLEObject Type="Embed" ProgID="CorelDRAW.Graphic.14" ShapeID="_x0000_i1032" DrawAspect="Content" ObjectID="_1562763520" r:id="rId34"/>
        </w:object>
      </w:r>
    </w:p>
    <w:p w:rsidR="00C419E5" w:rsidRDefault="00C419E5">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cs="Arial"/>
          <w:caps/>
          <w:sz w:val="18"/>
          <w:szCs w:val="24"/>
        </w:rPr>
      </w:pPr>
      <w:r>
        <w:rPr>
          <w:rFonts w:ascii="Times New Roman" w:hAnsi="Times New Roman" w:cs="Arial"/>
          <w:szCs w:val="24"/>
        </w:rPr>
        <w:br w:type="page"/>
      </w:r>
    </w:p>
    <w:p w:rsidR="00C419E5" w:rsidRPr="00C419E5" w:rsidRDefault="00C419E5" w:rsidP="00C419E5">
      <w:pPr>
        <w:pStyle w:val="FigureNo"/>
        <w:rPr>
          <w:rFonts w:ascii="Times New Roman" w:hAnsi="Times New Roman" w:cs="Arial"/>
          <w:szCs w:val="24"/>
        </w:rPr>
      </w:pPr>
      <w:r w:rsidRPr="00C419E5">
        <w:rPr>
          <w:rFonts w:ascii="Times New Roman" w:hAnsi="Times New Roman" w:cs="Arial"/>
          <w:szCs w:val="24"/>
        </w:rPr>
        <w:lastRenderedPageBreak/>
        <w:t>FIGURE 8</w:t>
      </w:r>
    </w:p>
    <w:p w:rsidR="00FA6B11" w:rsidRPr="00CB05A0" w:rsidRDefault="00C419E5" w:rsidP="00C419E5">
      <w:pPr>
        <w:pStyle w:val="Figuretitle"/>
      </w:pPr>
      <w:r w:rsidRPr="00C419E5">
        <w:t>Structure d</w:t>
      </w:r>
      <w:r w:rsidR="00DE35E5">
        <w:t>'</w:t>
      </w:r>
      <w:r w:rsidRPr="00C419E5">
        <w:t>un paquet de commande audio</w:t>
      </w:r>
    </w:p>
    <w:p w:rsidR="00FA6B11" w:rsidRPr="00CB05A0" w:rsidRDefault="00C419E5" w:rsidP="005E5B91">
      <w:pPr>
        <w:pStyle w:val="FigureNo"/>
        <w:rPr>
          <w:rFonts w:ascii="Times New Roman" w:hAnsi="Times New Roman" w:cs="Arial"/>
          <w:szCs w:val="24"/>
          <w:lang w:val="en-GB"/>
        </w:rPr>
      </w:pPr>
      <w:r w:rsidRPr="00CB05A0">
        <w:rPr>
          <w:rFonts w:ascii="Times New Roman" w:hAnsi="Times New Roman" w:cs="Arial"/>
          <w:szCs w:val="24"/>
        </w:rPr>
        <w:object w:dxaOrig="7272" w:dyaOrig="2591">
          <v:shape id="_x0000_i1033" type="#_x0000_t75" style="width:360.55pt;height:127.35pt" o:ole="">
            <v:imagedata r:id="rId35" o:title=""/>
          </v:shape>
          <o:OLEObject Type="Embed" ProgID="CorelDRAW.Graphic.14" ShapeID="_x0000_i1033" DrawAspect="Content" ObjectID="_1562763521" r:id="rId36"/>
        </w:object>
      </w:r>
    </w:p>
    <w:p w:rsidR="00FA6B11" w:rsidRPr="00CB05A0" w:rsidRDefault="00CB05A0" w:rsidP="005E5B91">
      <w:pPr>
        <w:pStyle w:val="Heading2"/>
        <w:rPr>
          <w:rFonts w:ascii="Times New Roman" w:hAnsi="Times New Roman" w:cs="Arial"/>
          <w:szCs w:val="24"/>
        </w:rPr>
      </w:pPr>
      <w:r w:rsidRPr="00CB05A0">
        <w:rPr>
          <w:rFonts w:ascii="Times New Roman" w:hAnsi="Times New Roman" w:cs="Arial"/>
          <w:szCs w:val="24"/>
        </w:rPr>
        <w:t>5.2</w:t>
      </w:r>
      <w:r w:rsidRPr="00CB05A0">
        <w:rPr>
          <w:rFonts w:ascii="Times New Roman" w:hAnsi="Times New Roman" w:cs="Arial"/>
          <w:szCs w:val="24"/>
        </w:rPr>
        <w:tab/>
      </w:r>
      <w:r w:rsidRPr="00CB05A0">
        <w:rPr>
          <w:rFonts w:ascii="Times New Roman" w:hAnsi="Times New Roman" w:cs="Arial"/>
          <w:noProof/>
          <w:szCs w:val="24"/>
        </w:rPr>
        <w:t>Structure des mots UDW</w:t>
      </w:r>
    </w:p>
    <w:p w:rsidR="00FA6B11" w:rsidRPr="00CB05A0" w:rsidRDefault="00CB05A0" w:rsidP="005E5B91">
      <w:pPr>
        <w:rPr>
          <w:rFonts w:ascii="Times New Roman" w:hAnsi="Times New Roman" w:cs="Arial"/>
          <w:szCs w:val="24"/>
        </w:rPr>
      </w:pPr>
      <w:r w:rsidRPr="00CB05A0">
        <w:rPr>
          <w:rFonts w:ascii="Times New Roman" w:hAnsi="Times New Roman" w:cs="Arial"/>
          <w:noProof/>
          <w:szCs w:val="24"/>
        </w:rPr>
        <w:t>Les mots UDW contiennent cinq types de données, définis dans les § 5.2.1 à 5.2.5. La description du présent paragraphe ne vise que le groupe audio 1. La description des groupes audio 2, 3 et 4 est semblable à celle du groupe audio 1, les voies 5, 9 et 13 correspondant respectivement à la voie 1, les voies 6, 10 et 14 à la voie 2, les voies 7, 11 et 15 à la voie 3 et les voies 8, 12 et 16 à la voie 4.</w:t>
      </w:r>
    </w:p>
    <w:p w:rsidR="00FA6B11" w:rsidRPr="00CB05A0" w:rsidRDefault="00CB05A0" w:rsidP="005E5B91">
      <w:pPr>
        <w:pStyle w:val="Heading3"/>
        <w:rPr>
          <w:rFonts w:ascii="Times New Roman" w:hAnsi="Times New Roman" w:cs="Arial"/>
          <w:szCs w:val="24"/>
        </w:rPr>
      </w:pPr>
      <w:r w:rsidRPr="00CB05A0">
        <w:rPr>
          <w:rFonts w:ascii="Times New Roman" w:hAnsi="Times New Roman" w:cs="Arial"/>
          <w:szCs w:val="24"/>
        </w:rPr>
        <w:t>5.2.1</w:t>
      </w:r>
      <w:r w:rsidRPr="00CB05A0">
        <w:rPr>
          <w:rFonts w:ascii="Times New Roman" w:hAnsi="Times New Roman" w:cs="Arial"/>
          <w:szCs w:val="24"/>
        </w:rPr>
        <w:tab/>
      </w:r>
      <w:r w:rsidRPr="00CB05A0">
        <w:rPr>
          <w:rFonts w:ascii="Times New Roman" w:hAnsi="Times New Roman" w:cs="Arial"/>
          <w:noProof/>
          <w:szCs w:val="24"/>
        </w:rPr>
        <w:t>Données de numéro de trame audio</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5.2.1.1</w:t>
      </w:r>
      <w:r w:rsidRPr="00CB05A0">
        <w:rPr>
          <w:rFonts w:ascii="Times New Roman" w:hAnsi="Times New Roman" w:cs="Arial"/>
          <w:szCs w:val="24"/>
        </w:rPr>
        <w:tab/>
      </w:r>
      <w:r w:rsidRPr="00CB05A0">
        <w:rPr>
          <w:rFonts w:ascii="Times New Roman" w:hAnsi="Times New Roman" w:cs="Arial"/>
          <w:noProof/>
          <w:szCs w:val="24"/>
        </w:rPr>
        <w:t>Les données de numéro de trame audio (AF) fournissent une numérotation séquentielle des trames vidéo afin d</w:t>
      </w:r>
      <w:r w:rsidR="00DE35E5">
        <w:rPr>
          <w:rFonts w:ascii="Times New Roman" w:hAnsi="Times New Roman" w:cs="Arial"/>
          <w:noProof/>
          <w:szCs w:val="24"/>
        </w:rPr>
        <w:t>'</w:t>
      </w:r>
      <w:r w:rsidRPr="00CB05A0">
        <w:rPr>
          <w:rFonts w:ascii="Times New Roman" w:hAnsi="Times New Roman" w:cs="Arial"/>
          <w:noProof/>
          <w:szCs w:val="24"/>
        </w:rPr>
        <w:t>indiquer si celles-ci s</w:t>
      </w:r>
      <w:r w:rsidR="00DE35E5">
        <w:rPr>
          <w:rFonts w:ascii="Times New Roman" w:hAnsi="Times New Roman" w:cs="Arial"/>
          <w:noProof/>
          <w:szCs w:val="24"/>
        </w:rPr>
        <w:t>'</w:t>
      </w:r>
      <w:r w:rsidRPr="00CB05A0">
        <w:rPr>
          <w:rFonts w:ascii="Times New Roman" w:hAnsi="Times New Roman" w:cs="Arial"/>
          <w:noProof/>
          <w:szCs w:val="24"/>
        </w:rPr>
        <w:t>inscrivent dans la progression d</w:t>
      </w:r>
      <w:r w:rsidR="00DE35E5">
        <w:rPr>
          <w:rFonts w:ascii="Times New Roman" w:hAnsi="Times New Roman" w:cs="Arial"/>
          <w:noProof/>
          <w:szCs w:val="24"/>
        </w:rPr>
        <w:t>'</w:t>
      </w:r>
      <w:r w:rsidRPr="00CB05A0">
        <w:rPr>
          <w:rFonts w:ascii="Times New Roman" w:hAnsi="Times New Roman" w:cs="Arial"/>
          <w:noProof/>
          <w:szCs w:val="24"/>
        </w:rPr>
        <w:t>un nombre non entier d</w:t>
      </w:r>
      <w:r w:rsidR="00DE35E5">
        <w:rPr>
          <w:rFonts w:ascii="Times New Roman" w:hAnsi="Times New Roman" w:cs="Arial"/>
          <w:noProof/>
          <w:szCs w:val="24"/>
        </w:rPr>
        <w:t>'</w:t>
      </w:r>
      <w:r w:rsidRPr="00CB05A0">
        <w:rPr>
          <w:rFonts w:ascii="Times New Roman" w:hAnsi="Times New Roman" w:cs="Arial"/>
          <w:noProof/>
          <w:szCs w:val="24"/>
        </w:rPr>
        <w:t>échantillons par trame vidéo (ou par séquence de trames audio).</w:t>
      </w:r>
      <w:r w:rsidRPr="00CB05A0">
        <w:rPr>
          <w:rFonts w:ascii="Times New Roman" w:hAnsi="Times New Roman" w:cs="Arial"/>
          <w:szCs w:val="24"/>
        </w:rPr>
        <w:t xml:space="preserve"> </w:t>
      </w:r>
      <w:r w:rsidRPr="00CB05A0">
        <w:rPr>
          <w:rFonts w:ascii="Times New Roman" w:hAnsi="Times New Roman" w:cs="Arial"/>
          <w:noProof/>
          <w:szCs w:val="24"/>
        </w:rPr>
        <w:t>Le premier numéro de la séquence est toujours 1 et le dernier est égal à la longueur de la séquence de trames audio.</w:t>
      </w:r>
      <w:r w:rsidRPr="00CB05A0">
        <w:rPr>
          <w:rFonts w:ascii="Times New Roman" w:hAnsi="Times New Roman" w:cs="Arial"/>
          <w:szCs w:val="24"/>
        </w:rPr>
        <w:t xml:space="preserve"> </w:t>
      </w:r>
      <w:r w:rsidRPr="00CB05A0">
        <w:rPr>
          <w:rFonts w:ascii="Times New Roman" w:hAnsi="Times New Roman" w:cs="Arial"/>
          <w:noProof/>
          <w:szCs w:val="24"/>
        </w:rPr>
        <w:t>Une valeur AF forcée à zéro indique que la numérotation des trames n</w:t>
      </w:r>
      <w:r w:rsidR="00DE35E5">
        <w:rPr>
          <w:rFonts w:ascii="Times New Roman" w:hAnsi="Times New Roman" w:cs="Arial"/>
          <w:noProof/>
          <w:szCs w:val="24"/>
        </w:rPr>
        <w:t>'</w:t>
      </w:r>
      <w:r w:rsidRPr="00CB05A0">
        <w:rPr>
          <w:rFonts w:ascii="Times New Roman" w:hAnsi="Times New Roman" w:cs="Arial"/>
          <w:noProof/>
          <w:szCs w:val="24"/>
        </w:rPr>
        <w:t>est pas disponible (voir la Pièce jointe 1).</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5.2.1.2</w:t>
      </w:r>
      <w:r w:rsidRPr="00CB05A0">
        <w:rPr>
          <w:rFonts w:ascii="Times New Roman" w:hAnsi="Times New Roman" w:cs="Arial"/>
          <w:szCs w:val="24"/>
        </w:rPr>
        <w:tab/>
      </w:r>
      <w:r w:rsidRPr="00CB05A0">
        <w:rPr>
          <w:rFonts w:ascii="Times New Roman" w:hAnsi="Times New Roman" w:cs="Arial"/>
          <w:noProof/>
          <w:szCs w:val="24"/>
        </w:rPr>
        <w:t>L</w:t>
      </w:r>
      <w:r w:rsidR="00DE35E5">
        <w:rPr>
          <w:rFonts w:ascii="Times New Roman" w:hAnsi="Times New Roman" w:cs="Arial"/>
          <w:noProof/>
          <w:szCs w:val="24"/>
        </w:rPr>
        <w:t>'</w:t>
      </w:r>
      <w:r w:rsidRPr="00CB05A0">
        <w:rPr>
          <w:rFonts w:ascii="Times New Roman" w:hAnsi="Times New Roman" w:cs="Arial"/>
          <w:noProof/>
          <w:szCs w:val="24"/>
        </w:rPr>
        <w:t>affectation des bits aux données AF doit être conforme au Tableau 6. Les données AF sont communes à toutes les voies d</w:t>
      </w:r>
      <w:r w:rsidR="00DE35E5">
        <w:rPr>
          <w:rFonts w:ascii="Times New Roman" w:hAnsi="Times New Roman" w:cs="Arial"/>
          <w:noProof/>
          <w:szCs w:val="24"/>
        </w:rPr>
        <w:t>'</w:t>
      </w:r>
      <w:r w:rsidRPr="00CB05A0">
        <w:rPr>
          <w:rFonts w:ascii="Times New Roman" w:hAnsi="Times New Roman" w:cs="Arial"/>
          <w:noProof/>
          <w:szCs w:val="24"/>
        </w:rPr>
        <w:t>un groupe audio donné.</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5.2.1.3</w:t>
      </w:r>
      <w:r w:rsidRPr="00CB05A0">
        <w:rPr>
          <w:rFonts w:ascii="Times New Roman" w:hAnsi="Times New Roman" w:cs="Arial"/>
          <w:szCs w:val="24"/>
        </w:rPr>
        <w:tab/>
      </w:r>
      <w:r w:rsidRPr="00CB05A0">
        <w:rPr>
          <w:rFonts w:ascii="Times New Roman" w:hAnsi="Times New Roman" w:cs="Arial"/>
          <w:noProof/>
          <w:szCs w:val="24"/>
        </w:rPr>
        <w:t>Si les paires de voies d</w:t>
      </w:r>
      <w:r w:rsidR="00DE35E5">
        <w:rPr>
          <w:rFonts w:ascii="Times New Roman" w:hAnsi="Times New Roman" w:cs="Arial"/>
          <w:noProof/>
          <w:szCs w:val="24"/>
        </w:rPr>
        <w:t>'</w:t>
      </w:r>
      <w:r w:rsidRPr="00CB05A0">
        <w:rPr>
          <w:rFonts w:ascii="Times New Roman" w:hAnsi="Times New Roman" w:cs="Arial"/>
          <w:noProof/>
          <w:szCs w:val="24"/>
        </w:rPr>
        <w:t>un groupe audio donné fonctionnent en mode asynchrone, le mot AF dans le paquet de commande audio n</w:t>
      </w:r>
      <w:r w:rsidR="00DE35E5">
        <w:rPr>
          <w:rFonts w:ascii="Times New Roman" w:hAnsi="Times New Roman" w:cs="Arial"/>
          <w:noProof/>
          <w:szCs w:val="24"/>
        </w:rPr>
        <w:t>'</w:t>
      </w:r>
      <w:r w:rsidRPr="00CB05A0">
        <w:rPr>
          <w:rFonts w:ascii="Times New Roman" w:hAnsi="Times New Roman" w:cs="Arial"/>
          <w:noProof/>
          <w:szCs w:val="24"/>
        </w:rPr>
        <w:t>est pas utilisé et les bits b0 à b8 sont mis à zéro.</w:t>
      </w:r>
    </w:p>
    <w:p w:rsidR="00FA6B11" w:rsidRPr="00CB05A0" w:rsidRDefault="00CB05A0" w:rsidP="005E5B91">
      <w:pPr>
        <w:pStyle w:val="TableNo"/>
        <w:keepLines/>
        <w:rPr>
          <w:rFonts w:ascii="Times New Roman" w:hAnsi="Times New Roman" w:cs="Arial"/>
          <w:szCs w:val="24"/>
        </w:rPr>
      </w:pPr>
      <w:r w:rsidRPr="00CB05A0">
        <w:rPr>
          <w:rFonts w:ascii="Times New Roman" w:hAnsi="Times New Roman" w:cs="Arial"/>
          <w:noProof/>
          <w:szCs w:val="24"/>
        </w:rPr>
        <w:t>TABLEAU  6</w:t>
      </w:r>
    </w:p>
    <w:p w:rsidR="00FA6B11" w:rsidRPr="00CB05A0" w:rsidRDefault="00CB05A0" w:rsidP="005E5B91">
      <w:pPr>
        <w:pStyle w:val="Tabletitle"/>
        <w:keepLines/>
        <w:rPr>
          <w:rFonts w:ascii="Times New Roman" w:hAnsi="Times New Roman" w:cs="Arial"/>
          <w:szCs w:val="24"/>
        </w:rPr>
      </w:pPr>
      <w:r w:rsidRPr="00CB05A0">
        <w:rPr>
          <w:rFonts w:ascii="Times New Roman" w:hAnsi="Times New Roman" w:cs="Arial"/>
          <w:noProof/>
          <w:szCs w:val="24"/>
        </w:rPr>
        <w:t>Affectation des bits des données AF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47"/>
        <w:gridCol w:w="5549"/>
      </w:tblGrid>
      <w:tr w:rsidR="00FA6B11" w:rsidRPr="00CB05A0">
        <w:trPr>
          <w:jc w:val="center"/>
        </w:trPr>
        <w:tc>
          <w:tcPr>
            <w:tcW w:w="2247" w:type="dxa"/>
            <w:vMerge w:val="restart"/>
            <w:vAlign w:val="center"/>
          </w:tcPr>
          <w:p w:rsidR="00FA6B11" w:rsidRPr="00AF0EDA" w:rsidRDefault="00CB05A0" w:rsidP="00AF0EDA">
            <w:pPr>
              <w:pStyle w:val="Tablehead"/>
              <w:rPr>
                <w:rFonts w:asciiTheme="majorBidi" w:hAnsiTheme="majorBidi" w:cstheme="majorBidi"/>
              </w:rPr>
            </w:pPr>
            <w:r w:rsidRPr="00AF0EDA">
              <w:rPr>
                <w:rFonts w:asciiTheme="majorBidi" w:hAnsiTheme="majorBidi" w:cstheme="majorBidi"/>
                <w:noProof/>
              </w:rPr>
              <w:t>Numéro de bit</w:t>
            </w:r>
          </w:p>
        </w:tc>
        <w:tc>
          <w:tcPr>
            <w:tcW w:w="5549" w:type="dxa"/>
          </w:tcPr>
          <w:p w:rsidR="00FA6B11" w:rsidRPr="00AF0EDA" w:rsidRDefault="00CB05A0" w:rsidP="00AF0EDA">
            <w:pPr>
              <w:pStyle w:val="Tablehead"/>
              <w:rPr>
                <w:rFonts w:asciiTheme="majorBidi" w:hAnsiTheme="majorBidi" w:cstheme="majorBidi"/>
              </w:rPr>
            </w:pPr>
            <w:r w:rsidRPr="00AF0EDA">
              <w:rPr>
                <w:rFonts w:asciiTheme="majorBidi" w:hAnsiTheme="majorBidi" w:cstheme="majorBidi"/>
                <w:noProof/>
              </w:rPr>
              <w:t>UDW0</w:t>
            </w:r>
          </w:p>
        </w:tc>
      </w:tr>
      <w:tr w:rsidR="00FA6B11" w:rsidRPr="00CB05A0">
        <w:trPr>
          <w:jc w:val="center"/>
        </w:trPr>
        <w:tc>
          <w:tcPr>
            <w:tcW w:w="2247" w:type="dxa"/>
            <w:vMerge/>
          </w:tcPr>
          <w:p w:rsidR="00FA6B11" w:rsidRPr="00AF0EDA" w:rsidRDefault="00FA6B11" w:rsidP="00AF0EDA">
            <w:pPr>
              <w:pStyle w:val="Tablehead"/>
              <w:rPr>
                <w:rFonts w:asciiTheme="majorBidi" w:hAnsiTheme="majorBidi" w:cstheme="majorBidi"/>
              </w:rPr>
            </w:pPr>
          </w:p>
        </w:tc>
        <w:tc>
          <w:tcPr>
            <w:tcW w:w="5549" w:type="dxa"/>
          </w:tcPr>
          <w:p w:rsidR="00FA6B11" w:rsidRPr="00AF0EDA" w:rsidRDefault="00CB05A0" w:rsidP="00AF0EDA">
            <w:pPr>
              <w:pStyle w:val="Tablehead"/>
              <w:rPr>
                <w:rFonts w:asciiTheme="majorBidi" w:hAnsiTheme="majorBidi" w:cstheme="majorBidi"/>
              </w:rPr>
            </w:pPr>
            <w:r w:rsidRPr="00AF0EDA">
              <w:rPr>
                <w:rFonts w:asciiTheme="majorBidi" w:hAnsiTheme="majorBidi" w:cstheme="majorBidi"/>
                <w:noProof/>
              </w:rPr>
              <w:t>AF</w:t>
            </w:r>
          </w:p>
        </w:tc>
      </w:tr>
      <w:tr w:rsidR="00FA6B11" w:rsidRPr="00785279">
        <w:trPr>
          <w:jc w:val="center"/>
        </w:trPr>
        <w:tc>
          <w:tcPr>
            <w:tcW w:w="2247" w:type="dxa"/>
          </w:tcPr>
          <w:p w:rsidR="00FA6B11" w:rsidRPr="00646F2B" w:rsidRDefault="00CB05A0" w:rsidP="005E5B91">
            <w:pPr>
              <w:pStyle w:val="Tabletext"/>
              <w:keepNext/>
              <w:keepLines/>
              <w:jc w:val="center"/>
              <w:rPr>
                <w:rFonts w:ascii="Times New Roman" w:hAnsi="Times New Roman" w:cs="Arial"/>
                <w:szCs w:val="24"/>
              </w:rPr>
            </w:pPr>
            <w:r w:rsidRPr="00646F2B">
              <w:rPr>
                <w:rFonts w:ascii="Times New Roman" w:hAnsi="Times New Roman" w:cs="Arial"/>
                <w:noProof/>
                <w:szCs w:val="24"/>
              </w:rPr>
              <w:t>b9 (MSB)</w:t>
            </w:r>
            <w:r w:rsidRPr="00646F2B">
              <w:rPr>
                <w:rFonts w:ascii="Times New Roman" w:hAnsi="Times New Roman" w:cs="Arial"/>
                <w:noProof/>
                <w:szCs w:val="24"/>
              </w:rPr>
              <w:br/>
              <w:t>b8</w:t>
            </w:r>
            <w:r w:rsidRPr="00646F2B">
              <w:rPr>
                <w:rFonts w:ascii="Times New Roman" w:hAnsi="Times New Roman" w:cs="Arial"/>
                <w:noProof/>
                <w:szCs w:val="24"/>
              </w:rPr>
              <w:br/>
              <w:t>b7</w:t>
            </w:r>
            <w:r w:rsidRPr="00646F2B">
              <w:rPr>
                <w:rFonts w:ascii="Times New Roman" w:hAnsi="Times New Roman" w:cs="Arial"/>
                <w:noProof/>
                <w:szCs w:val="24"/>
              </w:rPr>
              <w:br/>
              <w:t>b6</w:t>
            </w:r>
            <w:r w:rsidRPr="00646F2B">
              <w:rPr>
                <w:rFonts w:ascii="Times New Roman" w:hAnsi="Times New Roman" w:cs="Arial"/>
                <w:noProof/>
                <w:szCs w:val="24"/>
              </w:rPr>
              <w:br/>
              <w:t>b5</w:t>
            </w:r>
            <w:r w:rsidRPr="00646F2B">
              <w:rPr>
                <w:rFonts w:ascii="Times New Roman" w:hAnsi="Times New Roman" w:cs="Arial"/>
                <w:noProof/>
                <w:szCs w:val="24"/>
              </w:rPr>
              <w:br/>
              <w:t>b4</w:t>
            </w:r>
            <w:r w:rsidRPr="00646F2B">
              <w:rPr>
                <w:rFonts w:ascii="Times New Roman" w:hAnsi="Times New Roman" w:cs="Arial"/>
                <w:noProof/>
                <w:szCs w:val="24"/>
              </w:rPr>
              <w:br/>
              <w:t>b3</w:t>
            </w:r>
            <w:r w:rsidRPr="00646F2B">
              <w:rPr>
                <w:rFonts w:ascii="Times New Roman" w:hAnsi="Times New Roman" w:cs="Arial"/>
                <w:noProof/>
                <w:szCs w:val="24"/>
              </w:rPr>
              <w:br/>
              <w:t>b2</w:t>
            </w:r>
            <w:r w:rsidRPr="00646F2B">
              <w:rPr>
                <w:rFonts w:ascii="Times New Roman" w:hAnsi="Times New Roman" w:cs="Arial"/>
                <w:noProof/>
                <w:szCs w:val="24"/>
              </w:rPr>
              <w:br/>
              <w:t>b1</w:t>
            </w:r>
            <w:r w:rsidRPr="00646F2B">
              <w:rPr>
                <w:rFonts w:ascii="Times New Roman" w:hAnsi="Times New Roman" w:cs="Arial"/>
                <w:noProof/>
                <w:szCs w:val="24"/>
              </w:rPr>
              <w:br/>
              <w:t>b0 (LSB)</w:t>
            </w:r>
          </w:p>
        </w:tc>
        <w:tc>
          <w:tcPr>
            <w:tcW w:w="5549" w:type="dxa"/>
          </w:tcPr>
          <w:p w:rsidR="00FA6B11" w:rsidRPr="00646F2B" w:rsidRDefault="00CB05A0" w:rsidP="005E5B91">
            <w:pPr>
              <w:pStyle w:val="Tabletext"/>
              <w:keepNext/>
              <w:keepLines/>
              <w:jc w:val="center"/>
              <w:rPr>
                <w:rFonts w:ascii="Times New Roman" w:hAnsi="Times New Roman" w:cs="Arial"/>
                <w:szCs w:val="24"/>
              </w:rPr>
            </w:pPr>
            <w:r w:rsidRPr="00646F2B">
              <w:rPr>
                <w:rFonts w:ascii="Times New Roman" w:hAnsi="Times New Roman" w:cs="Arial"/>
                <w:noProof/>
                <w:szCs w:val="24"/>
              </w:rPr>
              <w:t>non b8</w:t>
            </w:r>
            <w:r w:rsidRPr="00646F2B">
              <w:rPr>
                <w:rFonts w:ascii="Times New Roman" w:hAnsi="Times New Roman" w:cs="Arial"/>
                <w:szCs w:val="24"/>
              </w:rPr>
              <w:br/>
            </w:r>
            <w:r w:rsidRPr="00646F2B">
              <w:rPr>
                <w:rFonts w:ascii="Times New Roman" w:hAnsi="Times New Roman" w:cs="Arial"/>
                <w:szCs w:val="24"/>
              </w:rPr>
              <w:tab/>
            </w:r>
            <w:r w:rsidRPr="00646F2B">
              <w:rPr>
                <w:rFonts w:ascii="Times New Roman" w:hAnsi="Times New Roman" w:cs="Arial"/>
                <w:noProof/>
                <w:szCs w:val="24"/>
              </w:rPr>
              <w:t>f8 (numéro de trame audio) (MSB)</w:t>
            </w:r>
            <w:r w:rsidRPr="00646F2B">
              <w:rPr>
                <w:rFonts w:ascii="Times New Roman" w:hAnsi="Times New Roman" w:cs="Arial"/>
                <w:szCs w:val="24"/>
              </w:rPr>
              <w:br/>
            </w:r>
            <w:r w:rsidRPr="00646F2B">
              <w:rPr>
                <w:rFonts w:ascii="Times New Roman" w:hAnsi="Times New Roman" w:cs="Arial"/>
                <w:szCs w:val="24"/>
              </w:rPr>
              <w:tab/>
            </w:r>
            <w:r w:rsidRPr="00646F2B">
              <w:rPr>
                <w:rFonts w:ascii="Times New Roman" w:hAnsi="Times New Roman" w:cs="Arial"/>
                <w:noProof/>
                <w:szCs w:val="24"/>
              </w:rPr>
              <w:t>f7 (numéro de trame audio)</w:t>
            </w:r>
            <w:r w:rsidRPr="00646F2B">
              <w:rPr>
                <w:rFonts w:ascii="Times New Roman" w:hAnsi="Times New Roman" w:cs="Arial"/>
                <w:szCs w:val="24"/>
              </w:rPr>
              <w:br/>
            </w:r>
            <w:r w:rsidRPr="00646F2B">
              <w:rPr>
                <w:rFonts w:ascii="Times New Roman" w:hAnsi="Times New Roman" w:cs="Arial"/>
                <w:szCs w:val="24"/>
              </w:rPr>
              <w:tab/>
            </w:r>
            <w:r w:rsidRPr="00646F2B">
              <w:rPr>
                <w:rFonts w:ascii="Times New Roman" w:hAnsi="Times New Roman" w:cs="Arial"/>
                <w:noProof/>
                <w:szCs w:val="24"/>
              </w:rPr>
              <w:t>f6 (numéro de trame audio)</w:t>
            </w:r>
            <w:r w:rsidRPr="00646F2B">
              <w:rPr>
                <w:rFonts w:ascii="Times New Roman" w:hAnsi="Times New Roman" w:cs="Arial"/>
                <w:szCs w:val="24"/>
              </w:rPr>
              <w:br/>
            </w:r>
            <w:r w:rsidRPr="00646F2B">
              <w:rPr>
                <w:rFonts w:ascii="Times New Roman" w:hAnsi="Times New Roman" w:cs="Arial"/>
                <w:szCs w:val="24"/>
              </w:rPr>
              <w:tab/>
            </w:r>
            <w:r w:rsidRPr="00646F2B">
              <w:rPr>
                <w:rFonts w:ascii="Times New Roman" w:hAnsi="Times New Roman" w:cs="Arial"/>
                <w:noProof/>
                <w:szCs w:val="24"/>
              </w:rPr>
              <w:t>f5 (numéro de trame audio)</w:t>
            </w:r>
            <w:r w:rsidRPr="00646F2B">
              <w:rPr>
                <w:rFonts w:ascii="Times New Roman" w:hAnsi="Times New Roman" w:cs="Arial"/>
                <w:szCs w:val="24"/>
              </w:rPr>
              <w:br/>
            </w:r>
            <w:r w:rsidRPr="00646F2B">
              <w:rPr>
                <w:rFonts w:ascii="Times New Roman" w:hAnsi="Times New Roman" w:cs="Arial"/>
                <w:szCs w:val="24"/>
              </w:rPr>
              <w:tab/>
            </w:r>
            <w:r w:rsidRPr="00646F2B">
              <w:rPr>
                <w:rFonts w:ascii="Times New Roman" w:hAnsi="Times New Roman" w:cs="Arial"/>
                <w:noProof/>
                <w:szCs w:val="24"/>
              </w:rPr>
              <w:t>f4 (numéro de trame audio)</w:t>
            </w:r>
            <w:r w:rsidRPr="00646F2B">
              <w:rPr>
                <w:rFonts w:ascii="Times New Roman" w:hAnsi="Times New Roman" w:cs="Arial"/>
                <w:szCs w:val="24"/>
              </w:rPr>
              <w:br/>
            </w:r>
            <w:r w:rsidRPr="00646F2B">
              <w:rPr>
                <w:rFonts w:ascii="Times New Roman" w:hAnsi="Times New Roman" w:cs="Arial"/>
                <w:szCs w:val="24"/>
              </w:rPr>
              <w:tab/>
            </w:r>
            <w:r w:rsidRPr="00646F2B">
              <w:rPr>
                <w:rFonts w:ascii="Times New Roman" w:hAnsi="Times New Roman" w:cs="Arial"/>
                <w:noProof/>
                <w:szCs w:val="24"/>
              </w:rPr>
              <w:t>f3 (numéro de trame audio)</w:t>
            </w:r>
            <w:r w:rsidRPr="00646F2B">
              <w:rPr>
                <w:rFonts w:ascii="Times New Roman" w:hAnsi="Times New Roman" w:cs="Arial"/>
                <w:szCs w:val="24"/>
              </w:rPr>
              <w:br/>
            </w:r>
            <w:r w:rsidRPr="00646F2B">
              <w:rPr>
                <w:rFonts w:ascii="Times New Roman" w:hAnsi="Times New Roman" w:cs="Arial"/>
                <w:szCs w:val="24"/>
              </w:rPr>
              <w:tab/>
            </w:r>
            <w:r w:rsidRPr="00646F2B">
              <w:rPr>
                <w:rFonts w:ascii="Times New Roman" w:hAnsi="Times New Roman" w:cs="Arial"/>
                <w:noProof/>
                <w:szCs w:val="24"/>
              </w:rPr>
              <w:t>f2 (numéro de trame audio)</w:t>
            </w:r>
            <w:r w:rsidRPr="00646F2B">
              <w:rPr>
                <w:rFonts w:ascii="Times New Roman" w:hAnsi="Times New Roman" w:cs="Arial"/>
                <w:szCs w:val="24"/>
              </w:rPr>
              <w:br/>
            </w:r>
            <w:r w:rsidRPr="00646F2B">
              <w:rPr>
                <w:rFonts w:ascii="Times New Roman" w:hAnsi="Times New Roman" w:cs="Arial"/>
                <w:szCs w:val="24"/>
              </w:rPr>
              <w:tab/>
            </w:r>
            <w:r w:rsidRPr="00646F2B">
              <w:rPr>
                <w:rFonts w:ascii="Times New Roman" w:hAnsi="Times New Roman" w:cs="Arial"/>
                <w:noProof/>
                <w:szCs w:val="24"/>
              </w:rPr>
              <w:t>f1 (numéro de trame audio)</w:t>
            </w:r>
            <w:r w:rsidRPr="00646F2B">
              <w:rPr>
                <w:rFonts w:ascii="Times New Roman" w:hAnsi="Times New Roman" w:cs="Arial"/>
                <w:szCs w:val="24"/>
              </w:rPr>
              <w:br/>
            </w:r>
            <w:r w:rsidRPr="00646F2B">
              <w:rPr>
                <w:rFonts w:ascii="Times New Roman" w:hAnsi="Times New Roman" w:cs="Arial"/>
                <w:szCs w:val="24"/>
              </w:rPr>
              <w:tab/>
            </w:r>
            <w:r w:rsidRPr="00646F2B">
              <w:rPr>
                <w:rFonts w:ascii="Times New Roman" w:hAnsi="Times New Roman" w:cs="Arial"/>
                <w:noProof/>
                <w:szCs w:val="24"/>
              </w:rPr>
              <w:t>f0 (numéro de trame audio) (LSB)</w:t>
            </w:r>
          </w:p>
        </w:tc>
      </w:tr>
    </w:tbl>
    <w:p w:rsidR="00FA6B11" w:rsidRPr="00646F2B" w:rsidRDefault="00FA6B11" w:rsidP="005E5B91">
      <w:pPr>
        <w:pStyle w:val="Tablefin"/>
        <w:rPr>
          <w:rFonts w:ascii="Times New Roman" w:hAnsi="Times New Roman" w:cs="Arial"/>
          <w:sz w:val="2"/>
          <w:szCs w:val="24"/>
          <w:lang w:val="fr-FR"/>
        </w:rPr>
      </w:pPr>
    </w:p>
    <w:p w:rsidR="00FA6B11" w:rsidRPr="00646F2B" w:rsidRDefault="00FA6B11" w:rsidP="005E5B91">
      <w:pPr>
        <w:pStyle w:val="Tablefin"/>
        <w:rPr>
          <w:rFonts w:ascii="Times New Roman" w:hAnsi="Times New Roman" w:cs="Arial"/>
          <w:szCs w:val="24"/>
          <w:lang w:val="fr-FR"/>
        </w:rPr>
      </w:pPr>
    </w:p>
    <w:p w:rsidR="00FA6B11" w:rsidRPr="00CB05A0" w:rsidRDefault="00CB05A0" w:rsidP="005E5B91">
      <w:pPr>
        <w:pStyle w:val="Heading3"/>
        <w:rPr>
          <w:rFonts w:ascii="Times New Roman" w:hAnsi="Times New Roman" w:cs="Arial"/>
          <w:szCs w:val="24"/>
        </w:rPr>
      </w:pPr>
      <w:r w:rsidRPr="00CB05A0">
        <w:rPr>
          <w:rFonts w:ascii="Times New Roman" w:hAnsi="Times New Roman" w:cs="Arial"/>
          <w:szCs w:val="24"/>
        </w:rPr>
        <w:lastRenderedPageBreak/>
        <w:t>5.2.2</w:t>
      </w:r>
      <w:r w:rsidRPr="00CB05A0">
        <w:rPr>
          <w:rFonts w:ascii="Times New Roman" w:hAnsi="Times New Roman" w:cs="Arial"/>
          <w:szCs w:val="24"/>
        </w:rPr>
        <w:tab/>
      </w:r>
      <w:r w:rsidRPr="00CB05A0">
        <w:rPr>
          <w:rFonts w:ascii="Times New Roman" w:hAnsi="Times New Roman" w:cs="Arial"/>
          <w:noProof/>
          <w:szCs w:val="24"/>
        </w:rPr>
        <w:t>RATE (fréquence d</w:t>
      </w:r>
      <w:r w:rsidR="00DE35E5">
        <w:rPr>
          <w:rFonts w:ascii="Times New Roman" w:hAnsi="Times New Roman" w:cs="Arial"/>
          <w:noProof/>
          <w:szCs w:val="24"/>
        </w:rPr>
        <w:t>'</w:t>
      </w:r>
      <w:r w:rsidRPr="00CB05A0">
        <w:rPr>
          <w:rFonts w:ascii="Times New Roman" w:hAnsi="Times New Roman" w:cs="Arial"/>
          <w:noProof/>
          <w:szCs w:val="24"/>
        </w:rPr>
        <w:t>échantillonnage)</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5.2.2.1</w:t>
      </w:r>
      <w:r w:rsidRPr="00CB05A0">
        <w:rPr>
          <w:rFonts w:ascii="Times New Roman" w:hAnsi="Times New Roman" w:cs="Arial"/>
          <w:szCs w:val="24"/>
        </w:rPr>
        <w:tab/>
      </w:r>
      <w:r w:rsidRPr="00CB05A0">
        <w:rPr>
          <w:rFonts w:ascii="Times New Roman" w:hAnsi="Times New Roman" w:cs="Arial"/>
          <w:noProof/>
          <w:szCs w:val="24"/>
        </w:rPr>
        <w:t>La fréquence d</w:t>
      </w:r>
      <w:r w:rsidR="00DE35E5">
        <w:rPr>
          <w:rFonts w:ascii="Times New Roman" w:hAnsi="Times New Roman" w:cs="Arial"/>
          <w:noProof/>
          <w:szCs w:val="24"/>
        </w:rPr>
        <w:t>'</w:t>
      </w:r>
      <w:r w:rsidRPr="00CB05A0">
        <w:rPr>
          <w:rFonts w:ascii="Times New Roman" w:hAnsi="Times New Roman" w:cs="Arial"/>
          <w:noProof/>
          <w:szCs w:val="24"/>
        </w:rPr>
        <w:t>échantillonnage est définie pour toutes les paires de voies par le mot RATE, dont les bits doivent être affectés conformément au Tableau 7.</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5.2.2.2</w:t>
      </w:r>
      <w:r w:rsidRPr="00CB05A0">
        <w:rPr>
          <w:rFonts w:ascii="Times New Roman" w:hAnsi="Times New Roman" w:cs="Arial"/>
          <w:szCs w:val="24"/>
        </w:rPr>
        <w:tab/>
      </w:r>
      <w:r w:rsidRPr="00CB05A0">
        <w:rPr>
          <w:rFonts w:ascii="Times New Roman" w:hAnsi="Times New Roman" w:cs="Arial"/>
          <w:noProof/>
          <w:szCs w:val="24"/>
        </w:rPr>
        <w:t>La valeur 1 du bit de mode de synchronisation, asx, indique que les paires de voies d</w:t>
      </w:r>
      <w:r w:rsidR="00DE35E5">
        <w:rPr>
          <w:rFonts w:ascii="Times New Roman" w:hAnsi="Times New Roman" w:cs="Arial"/>
          <w:noProof/>
          <w:szCs w:val="24"/>
        </w:rPr>
        <w:t>'</w:t>
      </w:r>
      <w:r w:rsidRPr="00CB05A0">
        <w:rPr>
          <w:rFonts w:ascii="Times New Roman" w:hAnsi="Times New Roman" w:cs="Arial"/>
          <w:noProof/>
          <w:szCs w:val="24"/>
        </w:rPr>
        <w:t>un groupe audio donné sont en exploitation asynchrone.</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5.2.2.3</w:t>
      </w:r>
      <w:r w:rsidRPr="00CB05A0">
        <w:rPr>
          <w:rFonts w:ascii="Times New Roman" w:hAnsi="Times New Roman" w:cs="Arial"/>
          <w:szCs w:val="24"/>
        </w:rPr>
        <w:tab/>
      </w:r>
      <w:r w:rsidRPr="00CB05A0">
        <w:rPr>
          <w:rFonts w:ascii="Times New Roman" w:hAnsi="Times New Roman" w:cs="Arial"/>
          <w:noProof/>
          <w:szCs w:val="24"/>
        </w:rPr>
        <w:t>Le code de fréquence est actuellement défini comme indiqué dans le Tableau 8.</w:t>
      </w:r>
    </w:p>
    <w:p w:rsidR="00FA6B11" w:rsidRPr="00CB05A0" w:rsidRDefault="00CB05A0" w:rsidP="005E5B91">
      <w:pPr>
        <w:pStyle w:val="TableNo"/>
        <w:rPr>
          <w:rFonts w:ascii="Times New Roman" w:hAnsi="Times New Roman" w:cs="Arial"/>
          <w:szCs w:val="24"/>
        </w:rPr>
      </w:pPr>
      <w:r w:rsidRPr="00CB05A0">
        <w:rPr>
          <w:rFonts w:ascii="Times New Roman" w:hAnsi="Times New Roman" w:cs="Arial"/>
          <w:noProof/>
          <w:szCs w:val="24"/>
        </w:rPr>
        <w:t>TABLEAU  7</w:t>
      </w:r>
    </w:p>
    <w:p w:rsidR="00FA6B11" w:rsidRPr="00CB05A0" w:rsidRDefault="00CB05A0" w:rsidP="005E5B91">
      <w:pPr>
        <w:pStyle w:val="Tabletitle"/>
        <w:rPr>
          <w:rFonts w:ascii="Times New Roman" w:hAnsi="Times New Roman" w:cs="Arial"/>
          <w:szCs w:val="24"/>
        </w:rPr>
      </w:pPr>
      <w:r w:rsidRPr="00CB05A0">
        <w:rPr>
          <w:rFonts w:ascii="Times New Roman" w:hAnsi="Times New Roman" w:cs="Arial"/>
          <w:noProof/>
          <w:szCs w:val="24"/>
        </w:rPr>
        <w:t>Affectation de bits de la fréquence d</w:t>
      </w:r>
      <w:r w:rsidR="00DE35E5">
        <w:rPr>
          <w:rFonts w:ascii="Times New Roman" w:hAnsi="Times New Roman" w:cs="Arial"/>
          <w:noProof/>
          <w:szCs w:val="24"/>
        </w:rPr>
        <w:t>'</w:t>
      </w:r>
      <w:r w:rsidRPr="00CB05A0">
        <w:rPr>
          <w:rFonts w:ascii="Times New Roman" w:hAnsi="Times New Roman" w:cs="Arial"/>
          <w:noProof/>
          <w:szCs w:val="24"/>
        </w:rPr>
        <w:t>échantillonnage (RATE)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2"/>
        <w:gridCol w:w="3687"/>
      </w:tblGrid>
      <w:tr w:rsidR="00FA6B11" w:rsidRPr="00CB05A0">
        <w:trPr>
          <w:jc w:val="center"/>
        </w:trPr>
        <w:tc>
          <w:tcPr>
            <w:tcW w:w="2832" w:type="dxa"/>
            <w:vMerge w:val="restart"/>
            <w:vAlign w:val="center"/>
          </w:tcPr>
          <w:p w:rsidR="00FA6B11" w:rsidRPr="00AF0EDA" w:rsidRDefault="00CB05A0" w:rsidP="00AF0EDA">
            <w:pPr>
              <w:pStyle w:val="Tablehead"/>
              <w:rPr>
                <w:rFonts w:asciiTheme="majorBidi" w:hAnsiTheme="majorBidi" w:cstheme="majorBidi"/>
              </w:rPr>
            </w:pPr>
            <w:r w:rsidRPr="00AF0EDA">
              <w:rPr>
                <w:rFonts w:asciiTheme="majorBidi" w:hAnsiTheme="majorBidi" w:cstheme="majorBidi"/>
                <w:noProof/>
              </w:rPr>
              <w:t>Numéro de bit</w:t>
            </w:r>
          </w:p>
        </w:tc>
        <w:tc>
          <w:tcPr>
            <w:tcW w:w="3687" w:type="dxa"/>
          </w:tcPr>
          <w:p w:rsidR="00FA6B11" w:rsidRPr="00AF0EDA" w:rsidRDefault="00CB05A0" w:rsidP="00AF0EDA">
            <w:pPr>
              <w:pStyle w:val="Tablehead"/>
              <w:rPr>
                <w:rFonts w:asciiTheme="majorBidi" w:hAnsiTheme="majorBidi" w:cstheme="majorBidi"/>
              </w:rPr>
            </w:pPr>
            <w:r w:rsidRPr="00AF0EDA">
              <w:rPr>
                <w:rFonts w:asciiTheme="majorBidi" w:hAnsiTheme="majorBidi" w:cstheme="majorBidi"/>
                <w:noProof/>
              </w:rPr>
              <w:t>UDW1</w:t>
            </w:r>
          </w:p>
        </w:tc>
      </w:tr>
      <w:tr w:rsidR="00FA6B11" w:rsidRPr="00CB05A0">
        <w:trPr>
          <w:jc w:val="center"/>
        </w:trPr>
        <w:tc>
          <w:tcPr>
            <w:tcW w:w="2832" w:type="dxa"/>
            <w:vMerge/>
          </w:tcPr>
          <w:p w:rsidR="00FA6B11" w:rsidRPr="00AF0EDA" w:rsidRDefault="00FA6B11" w:rsidP="00AF0EDA">
            <w:pPr>
              <w:pStyle w:val="Tablehead"/>
              <w:rPr>
                <w:rFonts w:asciiTheme="majorBidi" w:hAnsiTheme="majorBidi" w:cstheme="majorBidi"/>
              </w:rPr>
            </w:pPr>
          </w:p>
        </w:tc>
        <w:tc>
          <w:tcPr>
            <w:tcW w:w="3687" w:type="dxa"/>
          </w:tcPr>
          <w:p w:rsidR="00FA6B11" w:rsidRPr="00AF0EDA" w:rsidRDefault="00CB05A0" w:rsidP="00AF0EDA">
            <w:pPr>
              <w:pStyle w:val="Tablehead"/>
              <w:rPr>
                <w:rFonts w:asciiTheme="majorBidi" w:hAnsiTheme="majorBidi" w:cstheme="majorBidi"/>
              </w:rPr>
            </w:pPr>
            <w:r w:rsidRPr="00AF0EDA">
              <w:rPr>
                <w:rFonts w:asciiTheme="majorBidi" w:hAnsiTheme="majorBidi" w:cstheme="majorBidi"/>
                <w:noProof/>
              </w:rPr>
              <w:t>RATE</w:t>
            </w:r>
          </w:p>
        </w:tc>
      </w:tr>
      <w:tr w:rsidR="00FA6B11" w:rsidRPr="00CB05A0">
        <w:trPr>
          <w:jc w:val="center"/>
        </w:trPr>
        <w:tc>
          <w:tcPr>
            <w:tcW w:w="2832" w:type="dxa"/>
          </w:tcPr>
          <w:p w:rsidR="00FA6B11" w:rsidRPr="00646F2B" w:rsidRDefault="00CB05A0" w:rsidP="005E5B91">
            <w:pPr>
              <w:pStyle w:val="Tabletext"/>
              <w:jc w:val="center"/>
              <w:rPr>
                <w:rFonts w:ascii="Times New Roman" w:hAnsi="Times New Roman" w:cs="Arial"/>
                <w:szCs w:val="24"/>
              </w:rPr>
            </w:pPr>
            <w:r w:rsidRPr="00646F2B">
              <w:rPr>
                <w:rFonts w:ascii="Times New Roman" w:hAnsi="Times New Roman" w:cs="Arial"/>
                <w:noProof/>
                <w:szCs w:val="24"/>
              </w:rPr>
              <w:t>b9 (MSB)</w:t>
            </w:r>
            <w:r w:rsidRPr="00646F2B">
              <w:rPr>
                <w:rFonts w:ascii="Times New Roman" w:hAnsi="Times New Roman" w:cs="Arial"/>
                <w:noProof/>
                <w:szCs w:val="24"/>
              </w:rPr>
              <w:br/>
              <w:t>b8</w:t>
            </w:r>
            <w:r w:rsidRPr="00646F2B">
              <w:rPr>
                <w:rFonts w:ascii="Times New Roman" w:hAnsi="Times New Roman" w:cs="Arial"/>
                <w:noProof/>
                <w:szCs w:val="24"/>
              </w:rPr>
              <w:br/>
              <w:t>b7</w:t>
            </w:r>
            <w:r w:rsidRPr="00646F2B">
              <w:rPr>
                <w:rFonts w:ascii="Times New Roman" w:hAnsi="Times New Roman" w:cs="Arial"/>
                <w:noProof/>
                <w:szCs w:val="24"/>
              </w:rPr>
              <w:br/>
              <w:t>b6</w:t>
            </w:r>
            <w:r w:rsidRPr="00646F2B">
              <w:rPr>
                <w:rFonts w:ascii="Times New Roman" w:hAnsi="Times New Roman" w:cs="Arial"/>
                <w:noProof/>
                <w:szCs w:val="24"/>
              </w:rPr>
              <w:br/>
              <w:t>b5</w:t>
            </w:r>
            <w:r w:rsidRPr="00646F2B">
              <w:rPr>
                <w:rFonts w:ascii="Times New Roman" w:hAnsi="Times New Roman" w:cs="Arial"/>
                <w:noProof/>
                <w:szCs w:val="24"/>
              </w:rPr>
              <w:br/>
              <w:t>b4</w:t>
            </w:r>
            <w:r w:rsidRPr="00646F2B">
              <w:rPr>
                <w:rFonts w:ascii="Times New Roman" w:hAnsi="Times New Roman" w:cs="Arial"/>
                <w:noProof/>
                <w:szCs w:val="24"/>
              </w:rPr>
              <w:br/>
              <w:t>b3</w:t>
            </w:r>
            <w:r w:rsidRPr="00646F2B">
              <w:rPr>
                <w:rFonts w:ascii="Times New Roman" w:hAnsi="Times New Roman" w:cs="Arial"/>
                <w:noProof/>
                <w:szCs w:val="24"/>
              </w:rPr>
              <w:br/>
              <w:t>b2</w:t>
            </w:r>
            <w:r w:rsidRPr="00646F2B">
              <w:rPr>
                <w:rFonts w:ascii="Times New Roman" w:hAnsi="Times New Roman" w:cs="Arial"/>
                <w:noProof/>
                <w:szCs w:val="24"/>
              </w:rPr>
              <w:br/>
              <w:t>b1</w:t>
            </w:r>
            <w:r w:rsidRPr="00646F2B">
              <w:rPr>
                <w:rFonts w:ascii="Times New Roman" w:hAnsi="Times New Roman" w:cs="Arial"/>
                <w:noProof/>
                <w:szCs w:val="24"/>
              </w:rPr>
              <w:br/>
              <w:t>b0 (LSB)</w:t>
            </w:r>
          </w:p>
        </w:tc>
        <w:tc>
          <w:tcPr>
            <w:tcW w:w="3687" w:type="dxa"/>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non b8</w:t>
            </w:r>
            <w:r w:rsidRPr="00CB05A0">
              <w:rPr>
                <w:rFonts w:ascii="Times New Roman" w:hAnsi="Times New Roman" w:cs="Arial"/>
                <w:noProof/>
                <w:szCs w:val="24"/>
              </w:rPr>
              <w:br/>
              <w:t>0</w:t>
            </w:r>
            <w:r w:rsidRPr="00CB05A0">
              <w:rPr>
                <w:rFonts w:ascii="Times New Roman" w:hAnsi="Times New Roman" w:cs="Arial"/>
                <w:noProof/>
                <w:szCs w:val="24"/>
              </w:rPr>
              <w:br/>
              <w:t>0</w:t>
            </w:r>
            <w:r w:rsidRPr="00CB05A0">
              <w:rPr>
                <w:rFonts w:ascii="Times New Roman" w:hAnsi="Times New Roman" w:cs="Arial"/>
                <w:noProof/>
                <w:szCs w:val="24"/>
              </w:rPr>
              <w:br/>
              <w:t>0</w:t>
            </w:r>
            <w:r w:rsidRPr="00CB05A0">
              <w:rPr>
                <w:rFonts w:ascii="Times New Roman" w:hAnsi="Times New Roman" w:cs="Arial"/>
                <w:noProof/>
                <w:szCs w:val="24"/>
              </w:rPr>
              <w:br/>
              <w:t>0</w:t>
            </w:r>
            <w:r w:rsidRPr="00CB05A0">
              <w:rPr>
                <w:rFonts w:ascii="Times New Roman" w:hAnsi="Times New Roman" w:cs="Arial"/>
                <w:noProof/>
                <w:szCs w:val="24"/>
              </w:rPr>
              <w:br/>
              <w:t>0</w:t>
            </w:r>
            <w:r w:rsidRPr="00CB05A0">
              <w:rPr>
                <w:rFonts w:ascii="Times New Roman" w:hAnsi="Times New Roman" w:cs="Arial"/>
                <w:noProof/>
                <w:szCs w:val="24"/>
              </w:rPr>
              <w:br/>
              <w:t>X2 (MSB)</w:t>
            </w:r>
            <w:r w:rsidRPr="00CB05A0">
              <w:rPr>
                <w:rFonts w:ascii="Times New Roman" w:hAnsi="Times New Roman" w:cs="Arial"/>
                <w:noProof/>
                <w:szCs w:val="24"/>
              </w:rPr>
              <w:br/>
              <w:t>X1 Code de fréquence d</w:t>
            </w:r>
            <w:r w:rsidR="00DE35E5">
              <w:rPr>
                <w:rFonts w:ascii="Times New Roman" w:hAnsi="Times New Roman" w:cs="Arial"/>
                <w:noProof/>
                <w:szCs w:val="24"/>
              </w:rPr>
              <w:t>'</w:t>
            </w:r>
            <w:r w:rsidRPr="00CB05A0">
              <w:rPr>
                <w:rFonts w:ascii="Times New Roman" w:hAnsi="Times New Roman" w:cs="Arial"/>
                <w:noProof/>
                <w:szCs w:val="24"/>
              </w:rPr>
              <w:t>échantillonnage</w:t>
            </w:r>
            <w:r w:rsidRPr="00CB05A0">
              <w:rPr>
                <w:rFonts w:ascii="Times New Roman" w:hAnsi="Times New Roman" w:cs="Arial"/>
                <w:noProof/>
                <w:szCs w:val="24"/>
              </w:rPr>
              <w:br/>
              <w:t xml:space="preserve">X0 (LSB) </w:t>
            </w:r>
            <w:r w:rsidRPr="00CB05A0">
              <w:rPr>
                <w:rFonts w:ascii="Times New Roman" w:hAnsi="Times New Roman" w:cs="Arial"/>
                <w:noProof/>
                <w:szCs w:val="24"/>
              </w:rPr>
              <w:br/>
              <w:t>asx   – audio isochrone:</w:t>
            </w:r>
            <w:r w:rsidRPr="00CB05A0">
              <w:rPr>
                <w:rFonts w:ascii="Times New Roman" w:hAnsi="Times New Roman" w:cs="Arial"/>
                <w:szCs w:val="24"/>
              </w:rPr>
              <w:tab/>
            </w:r>
            <w:r w:rsidRPr="00CB05A0">
              <w:rPr>
                <w:rFonts w:ascii="Times New Roman" w:hAnsi="Times New Roman" w:cs="Arial"/>
                <w:szCs w:val="24"/>
              </w:rPr>
              <w:tab/>
            </w:r>
            <w:r w:rsidRPr="00CB05A0">
              <w:rPr>
                <w:rFonts w:ascii="Times New Roman" w:hAnsi="Times New Roman" w:cs="Arial"/>
                <w:noProof/>
                <w:szCs w:val="24"/>
              </w:rPr>
              <w:t>0</w:t>
            </w:r>
            <w:r w:rsidRPr="00CB05A0">
              <w:rPr>
                <w:rFonts w:ascii="Times New Roman" w:hAnsi="Times New Roman" w:cs="Arial"/>
                <w:noProof/>
                <w:szCs w:val="24"/>
              </w:rPr>
              <w:br/>
              <w:t xml:space="preserve">        – audio asynchrone:</w:t>
            </w:r>
            <w:r w:rsidRPr="00CB05A0">
              <w:rPr>
                <w:rFonts w:ascii="Times New Roman" w:hAnsi="Times New Roman" w:cs="Arial"/>
                <w:szCs w:val="24"/>
              </w:rPr>
              <w:tab/>
            </w:r>
            <w:r w:rsidRPr="00CB05A0">
              <w:rPr>
                <w:rFonts w:ascii="Times New Roman" w:hAnsi="Times New Roman" w:cs="Arial"/>
                <w:szCs w:val="24"/>
              </w:rPr>
              <w:tab/>
              <w:t>1</w:t>
            </w:r>
          </w:p>
        </w:tc>
      </w:tr>
    </w:tbl>
    <w:p w:rsidR="00FA6B11" w:rsidRPr="00CB05A0" w:rsidRDefault="00FA6B11" w:rsidP="005E5B91">
      <w:pPr>
        <w:pStyle w:val="Tablefin"/>
        <w:rPr>
          <w:rFonts w:ascii="Times New Roman" w:hAnsi="Times New Roman" w:cs="Arial"/>
          <w:szCs w:val="24"/>
          <w:lang w:val="fr-CH"/>
        </w:rPr>
      </w:pPr>
    </w:p>
    <w:p w:rsidR="00FA6B11" w:rsidRPr="00CB05A0" w:rsidRDefault="00CB05A0" w:rsidP="005E5B91">
      <w:pPr>
        <w:pStyle w:val="TableNo"/>
        <w:rPr>
          <w:rFonts w:ascii="Times New Roman" w:hAnsi="Times New Roman" w:cs="Arial"/>
          <w:szCs w:val="24"/>
        </w:rPr>
      </w:pPr>
      <w:r w:rsidRPr="00CB05A0">
        <w:rPr>
          <w:rFonts w:ascii="Times New Roman" w:hAnsi="Times New Roman" w:cs="Arial"/>
          <w:noProof/>
          <w:szCs w:val="24"/>
        </w:rPr>
        <w:t>TABLEAU  8</w:t>
      </w:r>
    </w:p>
    <w:p w:rsidR="00FA6B11" w:rsidRPr="00CB05A0" w:rsidRDefault="00CB05A0" w:rsidP="005E5B91">
      <w:pPr>
        <w:pStyle w:val="Tabletitle"/>
        <w:rPr>
          <w:rFonts w:ascii="Times New Roman" w:hAnsi="Times New Roman" w:cs="Arial"/>
          <w:szCs w:val="24"/>
        </w:rPr>
      </w:pPr>
      <w:r w:rsidRPr="00CB05A0">
        <w:rPr>
          <w:rFonts w:ascii="Times New Roman" w:hAnsi="Times New Roman" w:cs="Arial"/>
          <w:noProof/>
          <w:szCs w:val="24"/>
        </w:rPr>
        <w:t>Affectation du code de fréquence d</w:t>
      </w:r>
      <w:r w:rsidR="00DE35E5">
        <w:rPr>
          <w:rFonts w:ascii="Times New Roman" w:hAnsi="Times New Roman" w:cs="Arial"/>
          <w:noProof/>
          <w:szCs w:val="24"/>
        </w:rPr>
        <w:t>'</w:t>
      </w:r>
      <w:r w:rsidRPr="00CB05A0">
        <w:rPr>
          <w:rFonts w:ascii="Times New Roman" w:hAnsi="Times New Roman" w:cs="Arial"/>
          <w:noProof/>
          <w:szCs w:val="24"/>
        </w:rPr>
        <w:t>échantillonnage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gridCol w:w="1985"/>
      </w:tblGrid>
      <w:tr w:rsidR="00FA6B11" w:rsidRPr="00CB05A0">
        <w:trPr>
          <w:jc w:val="center"/>
        </w:trPr>
        <w:tc>
          <w:tcPr>
            <w:tcW w:w="1985" w:type="dxa"/>
            <w:tcBorders>
              <w:right w:val="nil"/>
            </w:tcBorders>
            <w:vAlign w:val="center"/>
          </w:tcPr>
          <w:p w:rsidR="00FA6B11" w:rsidRPr="00AF0EDA" w:rsidRDefault="00CB05A0" w:rsidP="00AF0EDA">
            <w:pPr>
              <w:pStyle w:val="Tablehead"/>
              <w:rPr>
                <w:rFonts w:asciiTheme="majorBidi" w:hAnsiTheme="majorBidi" w:cstheme="majorBidi"/>
              </w:rPr>
            </w:pPr>
            <w:r w:rsidRPr="00AF0EDA">
              <w:rPr>
                <w:rFonts w:asciiTheme="majorBidi" w:hAnsiTheme="majorBidi" w:cstheme="majorBidi"/>
                <w:noProof/>
              </w:rPr>
              <w:t>X2</w:t>
            </w:r>
          </w:p>
        </w:tc>
        <w:tc>
          <w:tcPr>
            <w:tcW w:w="1985" w:type="dxa"/>
            <w:tcBorders>
              <w:left w:val="nil"/>
              <w:right w:val="nil"/>
            </w:tcBorders>
            <w:vAlign w:val="center"/>
          </w:tcPr>
          <w:p w:rsidR="00FA6B11" w:rsidRPr="00AF0EDA" w:rsidRDefault="00CB05A0" w:rsidP="00AF0EDA">
            <w:pPr>
              <w:pStyle w:val="Tablehead"/>
              <w:rPr>
                <w:rFonts w:asciiTheme="majorBidi" w:hAnsiTheme="majorBidi" w:cstheme="majorBidi"/>
              </w:rPr>
            </w:pPr>
            <w:r w:rsidRPr="00AF0EDA">
              <w:rPr>
                <w:rFonts w:asciiTheme="majorBidi" w:hAnsiTheme="majorBidi" w:cstheme="majorBidi"/>
                <w:noProof/>
              </w:rPr>
              <w:t>X1</w:t>
            </w:r>
          </w:p>
        </w:tc>
        <w:tc>
          <w:tcPr>
            <w:tcW w:w="1985" w:type="dxa"/>
            <w:tcBorders>
              <w:left w:val="nil"/>
            </w:tcBorders>
            <w:vAlign w:val="center"/>
          </w:tcPr>
          <w:p w:rsidR="00FA6B11" w:rsidRPr="00AF0EDA" w:rsidRDefault="00CB05A0" w:rsidP="00AF0EDA">
            <w:pPr>
              <w:pStyle w:val="Tablehead"/>
              <w:rPr>
                <w:rFonts w:asciiTheme="majorBidi" w:hAnsiTheme="majorBidi" w:cstheme="majorBidi"/>
              </w:rPr>
            </w:pPr>
            <w:r w:rsidRPr="00AF0EDA">
              <w:rPr>
                <w:rFonts w:asciiTheme="majorBidi" w:hAnsiTheme="majorBidi" w:cstheme="majorBidi"/>
                <w:noProof/>
              </w:rPr>
              <w:t>X0</w:t>
            </w:r>
          </w:p>
        </w:tc>
        <w:tc>
          <w:tcPr>
            <w:tcW w:w="1985" w:type="dxa"/>
            <w:vAlign w:val="center"/>
          </w:tcPr>
          <w:p w:rsidR="00FA6B11" w:rsidRPr="00AF0EDA" w:rsidRDefault="00CB05A0" w:rsidP="00AF0EDA">
            <w:pPr>
              <w:pStyle w:val="Tablehead"/>
              <w:rPr>
                <w:rFonts w:asciiTheme="majorBidi" w:hAnsiTheme="majorBidi" w:cstheme="majorBidi"/>
              </w:rPr>
            </w:pPr>
            <w:r w:rsidRPr="00AF0EDA">
              <w:rPr>
                <w:rFonts w:asciiTheme="majorBidi" w:hAnsiTheme="majorBidi" w:cstheme="majorBidi"/>
                <w:noProof/>
              </w:rPr>
              <w:t>Fréquence d</w:t>
            </w:r>
            <w:r w:rsidR="00DE35E5">
              <w:rPr>
                <w:rFonts w:asciiTheme="majorBidi" w:hAnsiTheme="majorBidi" w:cstheme="majorBidi"/>
                <w:noProof/>
              </w:rPr>
              <w:t>'</w:t>
            </w:r>
            <w:r w:rsidRPr="00AF0EDA">
              <w:rPr>
                <w:rFonts w:asciiTheme="majorBidi" w:hAnsiTheme="majorBidi" w:cstheme="majorBidi"/>
                <w:noProof/>
              </w:rPr>
              <w:t>échantillonnage</w:t>
            </w:r>
          </w:p>
        </w:tc>
      </w:tr>
      <w:tr w:rsidR="00FA6B11" w:rsidRPr="00CB05A0">
        <w:trPr>
          <w:jc w:val="center"/>
        </w:trPr>
        <w:tc>
          <w:tcPr>
            <w:tcW w:w="1985" w:type="dxa"/>
            <w:tcBorders>
              <w:right w:val="nil"/>
            </w:tcBorders>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szCs w:val="24"/>
              </w:rPr>
              <w:t>0</w:t>
            </w:r>
          </w:p>
        </w:tc>
        <w:tc>
          <w:tcPr>
            <w:tcW w:w="1985" w:type="dxa"/>
            <w:tcBorders>
              <w:left w:val="nil"/>
              <w:right w:val="nil"/>
            </w:tcBorders>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szCs w:val="24"/>
              </w:rPr>
              <w:t>0</w:t>
            </w:r>
          </w:p>
        </w:tc>
        <w:tc>
          <w:tcPr>
            <w:tcW w:w="1985" w:type="dxa"/>
            <w:tcBorders>
              <w:left w:val="nil"/>
            </w:tcBorders>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szCs w:val="24"/>
              </w:rPr>
              <w:t>0</w:t>
            </w:r>
          </w:p>
        </w:tc>
        <w:tc>
          <w:tcPr>
            <w:tcW w:w="1985" w:type="dxa"/>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noProof/>
                <w:szCs w:val="24"/>
              </w:rPr>
              <w:t>48,0 kHz</w:t>
            </w:r>
          </w:p>
        </w:tc>
      </w:tr>
      <w:tr w:rsidR="00FA6B11" w:rsidRPr="00CB05A0">
        <w:trPr>
          <w:jc w:val="center"/>
        </w:trPr>
        <w:tc>
          <w:tcPr>
            <w:tcW w:w="1985" w:type="dxa"/>
            <w:tcBorders>
              <w:right w:val="nil"/>
            </w:tcBorders>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szCs w:val="24"/>
              </w:rPr>
              <w:t>0</w:t>
            </w:r>
          </w:p>
        </w:tc>
        <w:tc>
          <w:tcPr>
            <w:tcW w:w="1985" w:type="dxa"/>
            <w:tcBorders>
              <w:left w:val="nil"/>
              <w:right w:val="nil"/>
            </w:tcBorders>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szCs w:val="24"/>
              </w:rPr>
              <w:t>0</w:t>
            </w:r>
          </w:p>
        </w:tc>
        <w:tc>
          <w:tcPr>
            <w:tcW w:w="1985" w:type="dxa"/>
            <w:tcBorders>
              <w:left w:val="nil"/>
            </w:tcBorders>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szCs w:val="24"/>
              </w:rPr>
              <w:t>1</w:t>
            </w:r>
          </w:p>
        </w:tc>
        <w:tc>
          <w:tcPr>
            <w:tcW w:w="1985" w:type="dxa"/>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noProof/>
                <w:szCs w:val="24"/>
              </w:rPr>
              <w:t>44,1 kHz</w:t>
            </w:r>
          </w:p>
        </w:tc>
      </w:tr>
      <w:tr w:rsidR="00FA6B11" w:rsidRPr="00CB05A0">
        <w:trPr>
          <w:jc w:val="center"/>
        </w:trPr>
        <w:tc>
          <w:tcPr>
            <w:tcW w:w="1985" w:type="dxa"/>
            <w:tcBorders>
              <w:right w:val="nil"/>
            </w:tcBorders>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szCs w:val="24"/>
              </w:rPr>
              <w:t>0</w:t>
            </w:r>
          </w:p>
        </w:tc>
        <w:tc>
          <w:tcPr>
            <w:tcW w:w="1985" w:type="dxa"/>
            <w:tcBorders>
              <w:left w:val="nil"/>
              <w:right w:val="nil"/>
            </w:tcBorders>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szCs w:val="24"/>
              </w:rPr>
              <w:t>1</w:t>
            </w:r>
          </w:p>
        </w:tc>
        <w:tc>
          <w:tcPr>
            <w:tcW w:w="1985" w:type="dxa"/>
            <w:tcBorders>
              <w:left w:val="nil"/>
            </w:tcBorders>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szCs w:val="24"/>
              </w:rPr>
              <w:t>0</w:t>
            </w:r>
          </w:p>
        </w:tc>
        <w:tc>
          <w:tcPr>
            <w:tcW w:w="1985" w:type="dxa"/>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noProof/>
                <w:szCs w:val="24"/>
              </w:rPr>
              <w:t>32,0 kHz</w:t>
            </w:r>
          </w:p>
        </w:tc>
      </w:tr>
      <w:tr w:rsidR="00FA6B11" w:rsidRPr="00CB05A0">
        <w:trPr>
          <w:jc w:val="center"/>
        </w:trPr>
        <w:tc>
          <w:tcPr>
            <w:tcW w:w="1985" w:type="dxa"/>
            <w:tcBorders>
              <w:right w:val="nil"/>
            </w:tcBorders>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szCs w:val="24"/>
              </w:rPr>
              <w:t>1</w:t>
            </w:r>
          </w:p>
        </w:tc>
        <w:tc>
          <w:tcPr>
            <w:tcW w:w="1985" w:type="dxa"/>
            <w:tcBorders>
              <w:left w:val="nil"/>
              <w:right w:val="nil"/>
            </w:tcBorders>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szCs w:val="24"/>
              </w:rPr>
              <w:t>0</w:t>
            </w:r>
          </w:p>
        </w:tc>
        <w:tc>
          <w:tcPr>
            <w:tcW w:w="1985" w:type="dxa"/>
            <w:tcBorders>
              <w:left w:val="nil"/>
            </w:tcBorders>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szCs w:val="24"/>
              </w:rPr>
              <w:t>0</w:t>
            </w:r>
          </w:p>
        </w:tc>
        <w:tc>
          <w:tcPr>
            <w:tcW w:w="1985" w:type="dxa"/>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noProof/>
                <w:szCs w:val="24"/>
              </w:rPr>
              <w:t>96,0 kHz</w:t>
            </w:r>
          </w:p>
        </w:tc>
      </w:tr>
      <w:tr w:rsidR="00FA6B11" w:rsidRPr="00CB05A0">
        <w:trPr>
          <w:jc w:val="center"/>
        </w:trPr>
        <w:tc>
          <w:tcPr>
            <w:tcW w:w="1985" w:type="dxa"/>
            <w:tcBorders>
              <w:right w:val="nil"/>
            </w:tcBorders>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szCs w:val="24"/>
              </w:rPr>
              <w:t>0</w:t>
            </w:r>
          </w:p>
        </w:tc>
        <w:tc>
          <w:tcPr>
            <w:tcW w:w="1985" w:type="dxa"/>
            <w:tcBorders>
              <w:left w:val="nil"/>
              <w:right w:val="nil"/>
            </w:tcBorders>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szCs w:val="24"/>
              </w:rPr>
              <w:t>1</w:t>
            </w:r>
          </w:p>
        </w:tc>
        <w:tc>
          <w:tcPr>
            <w:tcW w:w="1985" w:type="dxa"/>
            <w:tcBorders>
              <w:left w:val="nil"/>
            </w:tcBorders>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szCs w:val="24"/>
              </w:rPr>
              <w:t>1</w:t>
            </w:r>
          </w:p>
        </w:tc>
        <w:tc>
          <w:tcPr>
            <w:tcW w:w="1985" w:type="dxa"/>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noProof/>
                <w:szCs w:val="24"/>
              </w:rPr>
              <w:t>(champ réservé)</w:t>
            </w:r>
          </w:p>
        </w:tc>
      </w:tr>
      <w:tr w:rsidR="00FA6B11" w:rsidRPr="00CB05A0">
        <w:trPr>
          <w:jc w:val="center"/>
        </w:trPr>
        <w:tc>
          <w:tcPr>
            <w:tcW w:w="1985" w:type="dxa"/>
            <w:tcBorders>
              <w:right w:val="nil"/>
            </w:tcBorders>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szCs w:val="24"/>
              </w:rPr>
              <w:t>1</w:t>
            </w:r>
          </w:p>
        </w:tc>
        <w:tc>
          <w:tcPr>
            <w:tcW w:w="1985" w:type="dxa"/>
            <w:tcBorders>
              <w:left w:val="nil"/>
              <w:right w:val="nil"/>
            </w:tcBorders>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szCs w:val="24"/>
              </w:rPr>
              <w:t>0</w:t>
            </w:r>
          </w:p>
        </w:tc>
        <w:tc>
          <w:tcPr>
            <w:tcW w:w="1985" w:type="dxa"/>
            <w:tcBorders>
              <w:left w:val="nil"/>
            </w:tcBorders>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szCs w:val="24"/>
              </w:rPr>
              <w:t>1</w:t>
            </w:r>
          </w:p>
        </w:tc>
        <w:tc>
          <w:tcPr>
            <w:tcW w:w="1985" w:type="dxa"/>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noProof/>
                <w:szCs w:val="24"/>
              </w:rPr>
              <w:t>(champ réservé)</w:t>
            </w:r>
          </w:p>
        </w:tc>
      </w:tr>
      <w:tr w:rsidR="00FA6B11" w:rsidRPr="00CB05A0">
        <w:trPr>
          <w:jc w:val="center"/>
        </w:trPr>
        <w:tc>
          <w:tcPr>
            <w:tcW w:w="1985" w:type="dxa"/>
            <w:tcBorders>
              <w:right w:val="nil"/>
            </w:tcBorders>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szCs w:val="24"/>
              </w:rPr>
              <w:t>1</w:t>
            </w:r>
          </w:p>
        </w:tc>
        <w:tc>
          <w:tcPr>
            <w:tcW w:w="1985" w:type="dxa"/>
            <w:tcBorders>
              <w:left w:val="nil"/>
              <w:right w:val="nil"/>
            </w:tcBorders>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szCs w:val="24"/>
              </w:rPr>
              <w:t>1</w:t>
            </w:r>
          </w:p>
        </w:tc>
        <w:tc>
          <w:tcPr>
            <w:tcW w:w="1985" w:type="dxa"/>
            <w:tcBorders>
              <w:left w:val="nil"/>
            </w:tcBorders>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szCs w:val="24"/>
              </w:rPr>
              <w:t>0</w:t>
            </w:r>
          </w:p>
        </w:tc>
        <w:tc>
          <w:tcPr>
            <w:tcW w:w="1985" w:type="dxa"/>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noProof/>
                <w:szCs w:val="24"/>
              </w:rPr>
              <w:t>(champ réservé)</w:t>
            </w:r>
          </w:p>
        </w:tc>
      </w:tr>
      <w:tr w:rsidR="00FA6B11" w:rsidRPr="00CB05A0">
        <w:trPr>
          <w:jc w:val="center"/>
        </w:trPr>
        <w:tc>
          <w:tcPr>
            <w:tcW w:w="1985" w:type="dxa"/>
            <w:tcBorders>
              <w:right w:val="nil"/>
            </w:tcBorders>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szCs w:val="24"/>
              </w:rPr>
              <w:t>1</w:t>
            </w:r>
          </w:p>
        </w:tc>
        <w:tc>
          <w:tcPr>
            <w:tcW w:w="1985" w:type="dxa"/>
            <w:tcBorders>
              <w:left w:val="nil"/>
              <w:right w:val="nil"/>
            </w:tcBorders>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szCs w:val="24"/>
              </w:rPr>
              <w:t>1</w:t>
            </w:r>
          </w:p>
        </w:tc>
        <w:tc>
          <w:tcPr>
            <w:tcW w:w="1985" w:type="dxa"/>
            <w:tcBorders>
              <w:left w:val="nil"/>
            </w:tcBorders>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szCs w:val="24"/>
              </w:rPr>
              <w:t>1</w:t>
            </w:r>
          </w:p>
        </w:tc>
        <w:tc>
          <w:tcPr>
            <w:tcW w:w="1985" w:type="dxa"/>
          </w:tcPr>
          <w:p w:rsidR="00FA6B11" w:rsidRPr="00CB05A0" w:rsidRDefault="00CB05A0" w:rsidP="005E5B91">
            <w:pPr>
              <w:pStyle w:val="Tabletext"/>
              <w:keepNext/>
              <w:keepLines/>
              <w:jc w:val="center"/>
              <w:rPr>
                <w:rFonts w:ascii="CG Times" w:hAnsi="CG Times" w:cs="Arial"/>
                <w:szCs w:val="24"/>
              </w:rPr>
            </w:pPr>
            <w:r w:rsidRPr="00CB05A0">
              <w:rPr>
                <w:rFonts w:ascii="CG Times" w:hAnsi="CG Times" w:cs="Arial"/>
                <w:noProof/>
                <w:szCs w:val="24"/>
              </w:rPr>
              <w:t>Autonome</w:t>
            </w:r>
          </w:p>
        </w:tc>
      </w:tr>
    </w:tbl>
    <w:p w:rsidR="00FA6B11" w:rsidRPr="00CB05A0" w:rsidRDefault="00FA6B11" w:rsidP="005E5B91">
      <w:pPr>
        <w:pStyle w:val="Tablefin"/>
        <w:rPr>
          <w:rFonts w:ascii="Times New Roman" w:hAnsi="Times New Roman" w:cs="Arial"/>
          <w:szCs w:val="24"/>
        </w:rPr>
      </w:pPr>
    </w:p>
    <w:p w:rsidR="00FA6B11" w:rsidRPr="00CB05A0" w:rsidRDefault="00CB05A0" w:rsidP="005E5B91">
      <w:pPr>
        <w:pStyle w:val="Heading3"/>
        <w:rPr>
          <w:rFonts w:ascii="Times New Roman" w:hAnsi="Times New Roman" w:cs="Arial"/>
          <w:szCs w:val="24"/>
        </w:rPr>
      </w:pPr>
      <w:r w:rsidRPr="00CB05A0">
        <w:rPr>
          <w:rFonts w:ascii="Times New Roman" w:hAnsi="Times New Roman" w:cs="Arial"/>
          <w:szCs w:val="24"/>
        </w:rPr>
        <w:t>5.2.3</w:t>
      </w:r>
      <w:r w:rsidRPr="00CB05A0">
        <w:rPr>
          <w:rFonts w:ascii="Times New Roman" w:hAnsi="Times New Roman" w:cs="Arial"/>
          <w:szCs w:val="24"/>
        </w:rPr>
        <w:tab/>
      </w:r>
      <w:r w:rsidRPr="00CB05A0">
        <w:rPr>
          <w:rFonts w:ascii="Times New Roman" w:hAnsi="Times New Roman" w:cs="Arial"/>
          <w:noProof/>
          <w:szCs w:val="24"/>
        </w:rPr>
        <w:t>ACT</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5.2.3.1</w:t>
      </w:r>
      <w:r w:rsidRPr="00CB05A0">
        <w:rPr>
          <w:rFonts w:ascii="Times New Roman" w:hAnsi="Times New Roman" w:cs="Arial"/>
          <w:szCs w:val="24"/>
        </w:rPr>
        <w:tab/>
      </w:r>
      <w:r w:rsidRPr="00CB05A0">
        <w:rPr>
          <w:rFonts w:ascii="Times New Roman" w:hAnsi="Times New Roman" w:cs="Arial"/>
          <w:noProof/>
          <w:szCs w:val="24"/>
        </w:rPr>
        <w:t>Le mot ACT indique les voies actives.</w:t>
      </w:r>
      <w:r w:rsidRPr="00CB05A0">
        <w:rPr>
          <w:rFonts w:ascii="Times New Roman" w:hAnsi="Times New Roman" w:cs="Arial"/>
          <w:szCs w:val="24"/>
        </w:rPr>
        <w:t xml:space="preserve"> </w:t>
      </w:r>
      <w:r w:rsidRPr="00CB05A0">
        <w:rPr>
          <w:rFonts w:ascii="Times New Roman" w:hAnsi="Times New Roman" w:cs="Arial"/>
          <w:noProof/>
          <w:szCs w:val="24"/>
        </w:rPr>
        <w:t>Les bits a1 à a4 sont mis à 1 pour chaque voie active dans un groupe audio donné; sinon, ils sont mis à zéro.</w:t>
      </w:r>
      <w:r w:rsidRPr="00CB05A0">
        <w:rPr>
          <w:rFonts w:ascii="Times New Roman" w:hAnsi="Times New Roman" w:cs="Arial"/>
          <w:szCs w:val="24"/>
        </w:rPr>
        <w:t xml:space="preserve"> </w:t>
      </w:r>
      <w:r w:rsidRPr="00CB05A0">
        <w:rPr>
          <w:rFonts w:ascii="Times New Roman" w:hAnsi="Times New Roman" w:cs="Arial"/>
          <w:noProof/>
          <w:szCs w:val="24"/>
        </w:rPr>
        <w:t>L</w:t>
      </w:r>
      <w:r w:rsidR="00DE35E5">
        <w:rPr>
          <w:rFonts w:ascii="Times New Roman" w:hAnsi="Times New Roman" w:cs="Arial"/>
          <w:noProof/>
          <w:szCs w:val="24"/>
        </w:rPr>
        <w:t>'</w:t>
      </w:r>
      <w:r w:rsidRPr="00CB05A0">
        <w:rPr>
          <w:rFonts w:ascii="Times New Roman" w:hAnsi="Times New Roman" w:cs="Arial"/>
          <w:noProof/>
          <w:szCs w:val="24"/>
        </w:rPr>
        <w:t>affectation des bits du mot ACT est représentée dans le Tableau 9.</w:t>
      </w:r>
    </w:p>
    <w:p w:rsidR="00FA6B11" w:rsidRPr="00CB05A0" w:rsidRDefault="00CB05A0" w:rsidP="005E5B91">
      <w:pPr>
        <w:pStyle w:val="TableNo"/>
        <w:rPr>
          <w:rFonts w:ascii="Times New Roman" w:hAnsi="Times New Roman" w:cs="Arial"/>
          <w:szCs w:val="24"/>
        </w:rPr>
      </w:pPr>
      <w:r w:rsidRPr="00CB05A0">
        <w:rPr>
          <w:rFonts w:ascii="Times New Roman" w:hAnsi="Times New Roman" w:cs="Arial"/>
          <w:noProof/>
          <w:szCs w:val="24"/>
        </w:rPr>
        <w:lastRenderedPageBreak/>
        <w:t>TABLEAU  9</w:t>
      </w:r>
    </w:p>
    <w:p w:rsidR="00FA6B11" w:rsidRPr="00CB05A0" w:rsidRDefault="00CB05A0" w:rsidP="005E5B91">
      <w:pPr>
        <w:pStyle w:val="Tabletitle"/>
        <w:rPr>
          <w:rFonts w:ascii="Times New Roman" w:hAnsi="Times New Roman" w:cs="Arial"/>
          <w:szCs w:val="24"/>
        </w:rPr>
      </w:pPr>
      <w:r w:rsidRPr="00CB05A0">
        <w:rPr>
          <w:rFonts w:ascii="Times New Roman" w:hAnsi="Times New Roman" w:cs="Arial"/>
          <w:noProof/>
          <w:szCs w:val="24"/>
        </w:rPr>
        <w:t>Affectation des bits de ACT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30"/>
        <w:gridCol w:w="5490"/>
      </w:tblGrid>
      <w:tr w:rsidR="00FA6B11" w:rsidRPr="00CB05A0">
        <w:trPr>
          <w:jc w:val="center"/>
        </w:trPr>
        <w:tc>
          <w:tcPr>
            <w:tcW w:w="2430" w:type="dxa"/>
            <w:vMerge w:val="restart"/>
            <w:vAlign w:val="center"/>
          </w:tcPr>
          <w:p w:rsidR="00FA6B11" w:rsidRPr="00AF0EDA" w:rsidRDefault="00CB05A0" w:rsidP="00AF0EDA">
            <w:pPr>
              <w:pStyle w:val="Tablehead"/>
              <w:rPr>
                <w:rFonts w:asciiTheme="majorBidi" w:hAnsiTheme="majorBidi" w:cstheme="majorBidi"/>
              </w:rPr>
            </w:pPr>
            <w:r w:rsidRPr="00AF0EDA">
              <w:rPr>
                <w:rFonts w:asciiTheme="majorBidi" w:hAnsiTheme="majorBidi" w:cstheme="majorBidi"/>
                <w:noProof/>
              </w:rPr>
              <w:t>Numéro de bit</w:t>
            </w:r>
          </w:p>
        </w:tc>
        <w:tc>
          <w:tcPr>
            <w:tcW w:w="5490" w:type="dxa"/>
          </w:tcPr>
          <w:p w:rsidR="00FA6B11" w:rsidRPr="00AF0EDA" w:rsidRDefault="00CB05A0" w:rsidP="00AF0EDA">
            <w:pPr>
              <w:pStyle w:val="Tablehead"/>
              <w:rPr>
                <w:rFonts w:asciiTheme="majorBidi" w:hAnsiTheme="majorBidi" w:cstheme="majorBidi"/>
              </w:rPr>
            </w:pPr>
            <w:r w:rsidRPr="00AF0EDA">
              <w:rPr>
                <w:rFonts w:asciiTheme="majorBidi" w:hAnsiTheme="majorBidi" w:cstheme="majorBidi"/>
                <w:noProof/>
              </w:rPr>
              <w:t>UDW2</w:t>
            </w:r>
          </w:p>
        </w:tc>
      </w:tr>
      <w:tr w:rsidR="00FA6B11" w:rsidRPr="00CB05A0">
        <w:trPr>
          <w:jc w:val="center"/>
        </w:trPr>
        <w:tc>
          <w:tcPr>
            <w:tcW w:w="2430" w:type="dxa"/>
            <w:vMerge/>
          </w:tcPr>
          <w:p w:rsidR="00FA6B11" w:rsidRPr="00AF0EDA" w:rsidRDefault="00FA6B11" w:rsidP="00AF0EDA">
            <w:pPr>
              <w:pStyle w:val="Tablehead"/>
              <w:rPr>
                <w:rFonts w:asciiTheme="majorBidi" w:hAnsiTheme="majorBidi" w:cstheme="majorBidi"/>
              </w:rPr>
            </w:pPr>
          </w:p>
        </w:tc>
        <w:tc>
          <w:tcPr>
            <w:tcW w:w="5490" w:type="dxa"/>
          </w:tcPr>
          <w:p w:rsidR="00FA6B11" w:rsidRPr="00AF0EDA" w:rsidRDefault="00CB05A0" w:rsidP="00AF0EDA">
            <w:pPr>
              <w:pStyle w:val="Tablehead"/>
              <w:rPr>
                <w:rFonts w:asciiTheme="majorBidi" w:hAnsiTheme="majorBidi" w:cstheme="majorBidi"/>
              </w:rPr>
            </w:pPr>
            <w:r w:rsidRPr="00AF0EDA">
              <w:rPr>
                <w:rFonts w:asciiTheme="majorBidi" w:hAnsiTheme="majorBidi" w:cstheme="majorBidi"/>
                <w:noProof/>
              </w:rPr>
              <w:t>ACT</w:t>
            </w:r>
          </w:p>
        </w:tc>
      </w:tr>
      <w:tr w:rsidR="00FA6B11" w:rsidRPr="00785279">
        <w:trPr>
          <w:jc w:val="center"/>
        </w:trPr>
        <w:tc>
          <w:tcPr>
            <w:tcW w:w="2430" w:type="dxa"/>
          </w:tcPr>
          <w:p w:rsidR="00FA6B11" w:rsidRPr="00646F2B" w:rsidRDefault="00CB05A0" w:rsidP="005E5B91">
            <w:pPr>
              <w:pStyle w:val="Tabletext"/>
              <w:jc w:val="center"/>
              <w:rPr>
                <w:rFonts w:ascii="Times New Roman" w:hAnsi="Times New Roman" w:cs="Arial"/>
                <w:szCs w:val="24"/>
              </w:rPr>
            </w:pPr>
            <w:r w:rsidRPr="00646F2B">
              <w:rPr>
                <w:rFonts w:ascii="Times New Roman" w:hAnsi="Times New Roman" w:cs="Arial"/>
                <w:noProof/>
                <w:szCs w:val="24"/>
              </w:rPr>
              <w:t>b9 (MSB)</w:t>
            </w:r>
            <w:r w:rsidRPr="00646F2B">
              <w:rPr>
                <w:rFonts w:ascii="Times New Roman" w:hAnsi="Times New Roman" w:cs="Arial"/>
                <w:noProof/>
                <w:szCs w:val="24"/>
              </w:rPr>
              <w:br/>
              <w:t>b8</w:t>
            </w:r>
            <w:r w:rsidRPr="00646F2B">
              <w:rPr>
                <w:rFonts w:ascii="Times New Roman" w:hAnsi="Times New Roman" w:cs="Arial"/>
                <w:noProof/>
                <w:szCs w:val="24"/>
              </w:rPr>
              <w:br/>
              <w:t>b7</w:t>
            </w:r>
            <w:r w:rsidRPr="00646F2B">
              <w:rPr>
                <w:rFonts w:ascii="Times New Roman" w:hAnsi="Times New Roman" w:cs="Arial"/>
                <w:noProof/>
                <w:szCs w:val="24"/>
              </w:rPr>
              <w:br/>
              <w:t>b6</w:t>
            </w:r>
            <w:r w:rsidRPr="00646F2B">
              <w:rPr>
                <w:rFonts w:ascii="Times New Roman" w:hAnsi="Times New Roman" w:cs="Arial"/>
                <w:noProof/>
                <w:szCs w:val="24"/>
              </w:rPr>
              <w:br/>
              <w:t>b5</w:t>
            </w:r>
            <w:r w:rsidRPr="00646F2B">
              <w:rPr>
                <w:rFonts w:ascii="Times New Roman" w:hAnsi="Times New Roman" w:cs="Arial"/>
                <w:noProof/>
                <w:szCs w:val="24"/>
              </w:rPr>
              <w:br/>
              <w:t>b4</w:t>
            </w:r>
            <w:r w:rsidRPr="00646F2B">
              <w:rPr>
                <w:rFonts w:ascii="Times New Roman" w:hAnsi="Times New Roman" w:cs="Arial"/>
                <w:noProof/>
                <w:szCs w:val="24"/>
              </w:rPr>
              <w:br/>
              <w:t>b3</w:t>
            </w:r>
            <w:r w:rsidRPr="00646F2B">
              <w:rPr>
                <w:rFonts w:ascii="Times New Roman" w:hAnsi="Times New Roman" w:cs="Arial"/>
                <w:noProof/>
                <w:szCs w:val="24"/>
              </w:rPr>
              <w:br/>
              <w:t>b2</w:t>
            </w:r>
            <w:r w:rsidRPr="00646F2B">
              <w:rPr>
                <w:rFonts w:ascii="Times New Roman" w:hAnsi="Times New Roman" w:cs="Arial"/>
                <w:noProof/>
                <w:szCs w:val="24"/>
              </w:rPr>
              <w:br/>
              <w:t>b1</w:t>
            </w:r>
            <w:r w:rsidRPr="00646F2B">
              <w:rPr>
                <w:rFonts w:ascii="Times New Roman" w:hAnsi="Times New Roman" w:cs="Arial"/>
                <w:noProof/>
                <w:szCs w:val="24"/>
              </w:rPr>
              <w:br/>
              <w:t>b0 (LSB)</w:t>
            </w:r>
          </w:p>
        </w:tc>
        <w:tc>
          <w:tcPr>
            <w:tcW w:w="5490" w:type="dxa"/>
          </w:tcPr>
          <w:p w:rsidR="00FA6B11" w:rsidRPr="00646F2B" w:rsidRDefault="00CB05A0" w:rsidP="005E5B91">
            <w:pPr>
              <w:pStyle w:val="Tabletext"/>
              <w:jc w:val="left"/>
              <w:rPr>
                <w:rFonts w:ascii="Times New Roman" w:hAnsi="Times New Roman" w:cs="Arial"/>
                <w:szCs w:val="24"/>
                <w:lang w:val="fr-CH"/>
              </w:rPr>
            </w:pPr>
            <w:r w:rsidRPr="00646F2B">
              <w:rPr>
                <w:rFonts w:ascii="Times New Roman" w:hAnsi="Times New Roman" w:cs="Arial"/>
                <w:noProof/>
                <w:szCs w:val="24"/>
                <w:lang w:val="fr-CH"/>
              </w:rPr>
              <w:t>non b8</w:t>
            </w:r>
            <w:r w:rsidRPr="00646F2B">
              <w:rPr>
                <w:rFonts w:ascii="Times New Roman" w:hAnsi="Times New Roman" w:cs="Arial"/>
                <w:szCs w:val="24"/>
                <w:lang w:val="fr-CH"/>
              </w:rPr>
              <w:br/>
            </w:r>
            <w:r w:rsidRPr="00646F2B">
              <w:rPr>
                <w:rFonts w:ascii="Times New Roman" w:hAnsi="Times New Roman" w:cs="Arial"/>
                <w:szCs w:val="24"/>
                <w:lang w:val="fr-CH"/>
              </w:rPr>
              <w:tab/>
            </w:r>
            <w:r w:rsidRPr="00646F2B">
              <w:rPr>
                <w:rFonts w:ascii="Times New Roman" w:hAnsi="Times New Roman" w:cs="Arial"/>
                <w:noProof/>
                <w:szCs w:val="24"/>
                <w:lang w:val="fr-CH"/>
              </w:rPr>
              <w:t>parité paire</w:t>
            </w:r>
            <w:r w:rsidRPr="00646F2B">
              <w:rPr>
                <w:rFonts w:ascii="Times New Roman" w:hAnsi="Times New Roman" w:cs="Arial"/>
                <w:noProof/>
                <w:szCs w:val="24"/>
                <w:vertAlign w:val="superscript"/>
                <w:lang w:val="fr-CH"/>
              </w:rPr>
              <w:t>1)</w:t>
            </w:r>
            <w:r w:rsidRPr="00646F2B">
              <w:rPr>
                <w:rFonts w:ascii="Times New Roman" w:hAnsi="Times New Roman" w:cs="Arial"/>
                <w:szCs w:val="24"/>
                <w:lang w:val="fr-CH"/>
              </w:rPr>
              <w:br/>
            </w:r>
            <w:r w:rsidRPr="00646F2B">
              <w:rPr>
                <w:rFonts w:ascii="Times New Roman" w:hAnsi="Times New Roman" w:cs="Arial"/>
                <w:szCs w:val="24"/>
                <w:lang w:val="fr-CH"/>
              </w:rPr>
              <w:tab/>
              <w:t>0</w:t>
            </w:r>
            <w:r w:rsidRPr="00646F2B">
              <w:rPr>
                <w:rFonts w:ascii="Times New Roman" w:hAnsi="Times New Roman" w:cs="Arial"/>
                <w:szCs w:val="24"/>
                <w:lang w:val="fr-CH"/>
              </w:rPr>
              <w:br/>
            </w:r>
            <w:r w:rsidRPr="00646F2B">
              <w:rPr>
                <w:rFonts w:ascii="Times New Roman" w:hAnsi="Times New Roman" w:cs="Arial"/>
                <w:szCs w:val="24"/>
                <w:lang w:val="fr-CH"/>
              </w:rPr>
              <w:tab/>
              <w:t>0</w:t>
            </w:r>
            <w:r w:rsidRPr="00646F2B">
              <w:rPr>
                <w:rFonts w:ascii="Times New Roman" w:hAnsi="Times New Roman" w:cs="Arial"/>
                <w:szCs w:val="24"/>
                <w:lang w:val="fr-CH"/>
              </w:rPr>
              <w:br/>
            </w:r>
            <w:r w:rsidRPr="00646F2B">
              <w:rPr>
                <w:rFonts w:ascii="Times New Roman" w:hAnsi="Times New Roman" w:cs="Arial"/>
                <w:szCs w:val="24"/>
                <w:lang w:val="fr-CH"/>
              </w:rPr>
              <w:tab/>
              <w:t>0</w:t>
            </w:r>
            <w:r w:rsidRPr="00646F2B">
              <w:rPr>
                <w:rFonts w:ascii="Times New Roman" w:hAnsi="Times New Roman" w:cs="Arial"/>
                <w:szCs w:val="24"/>
                <w:lang w:val="fr-CH"/>
              </w:rPr>
              <w:br/>
            </w:r>
            <w:r w:rsidRPr="00646F2B">
              <w:rPr>
                <w:rFonts w:ascii="Times New Roman" w:hAnsi="Times New Roman" w:cs="Arial"/>
                <w:szCs w:val="24"/>
                <w:lang w:val="fr-CH"/>
              </w:rPr>
              <w:tab/>
              <w:t>0</w:t>
            </w:r>
            <w:r w:rsidRPr="00646F2B">
              <w:rPr>
                <w:rFonts w:ascii="Times New Roman" w:hAnsi="Times New Roman" w:cs="Arial"/>
                <w:szCs w:val="24"/>
                <w:lang w:val="fr-CH"/>
              </w:rPr>
              <w:br/>
            </w:r>
            <w:r w:rsidRPr="00646F2B">
              <w:rPr>
                <w:rFonts w:ascii="Times New Roman" w:hAnsi="Times New Roman" w:cs="Arial"/>
                <w:szCs w:val="24"/>
                <w:lang w:val="fr-CH"/>
              </w:rPr>
              <w:tab/>
            </w:r>
            <w:r w:rsidRPr="00646F2B">
              <w:rPr>
                <w:rFonts w:ascii="Times New Roman" w:hAnsi="Times New Roman" w:cs="Arial"/>
                <w:noProof/>
                <w:szCs w:val="24"/>
                <w:lang w:val="fr-CH"/>
              </w:rPr>
              <w:t>a4</w:t>
            </w:r>
            <w:r w:rsidRPr="00646F2B">
              <w:rPr>
                <w:rFonts w:ascii="Times New Roman" w:hAnsi="Times New Roman" w:cs="Arial"/>
                <w:szCs w:val="24"/>
                <w:lang w:val="fr-CH"/>
              </w:rPr>
              <w:tab/>
            </w:r>
            <w:r w:rsidRPr="00646F2B">
              <w:rPr>
                <w:rFonts w:ascii="Times New Roman" w:hAnsi="Times New Roman" w:cs="Arial"/>
                <w:noProof/>
                <w:szCs w:val="24"/>
                <w:lang w:val="fr-CH"/>
              </w:rPr>
              <w:t>active:</w:t>
            </w:r>
            <w:r w:rsidRPr="00646F2B">
              <w:rPr>
                <w:rFonts w:ascii="Times New Roman" w:hAnsi="Times New Roman" w:cs="Arial"/>
                <w:szCs w:val="24"/>
                <w:lang w:val="fr-CH"/>
              </w:rPr>
              <w:t xml:space="preserve"> </w:t>
            </w:r>
            <w:r w:rsidRPr="00646F2B">
              <w:rPr>
                <w:rFonts w:ascii="Times New Roman" w:hAnsi="Times New Roman" w:cs="Arial"/>
                <w:noProof/>
                <w:szCs w:val="24"/>
                <w:lang w:val="fr-CH"/>
              </w:rPr>
              <w:t>1, inactive:</w:t>
            </w:r>
            <w:r w:rsidRPr="00646F2B">
              <w:rPr>
                <w:rFonts w:ascii="Times New Roman" w:hAnsi="Times New Roman" w:cs="Arial"/>
                <w:szCs w:val="24"/>
                <w:lang w:val="fr-CH"/>
              </w:rPr>
              <w:t xml:space="preserve"> </w:t>
            </w:r>
            <w:r w:rsidRPr="00646F2B">
              <w:rPr>
                <w:rFonts w:ascii="Times New Roman" w:hAnsi="Times New Roman" w:cs="Arial"/>
                <w:noProof/>
                <w:szCs w:val="24"/>
                <w:lang w:val="fr-CH"/>
              </w:rPr>
              <w:t>0 (CH4)</w:t>
            </w:r>
            <w:r w:rsidRPr="00646F2B">
              <w:rPr>
                <w:rFonts w:ascii="Times New Roman" w:hAnsi="Times New Roman" w:cs="Arial"/>
                <w:szCs w:val="24"/>
                <w:lang w:val="fr-CH"/>
              </w:rPr>
              <w:br/>
            </w:r>
            <w:r w:rsidRPr="00646F2B">
              <w:rPr>
                <w:rFonts w:ascii="Times New Roman" w:hAnsi="Times New Roman" w:cs="Arial"/>
                <w:szCs w:val="24"/>
                <w:lang w:val="fr-CH"/>
              </w:rPr>
              <w:tab/>
            </w:r>
            <w:r w:rsidRPr="00646F2B">
              <w:rPr>
                <w:rFonts w:ascii="Times New Roman" w:hAnsi="Times New Roman" w:cs="Arial"/>
                <w:noProof/>
                <w:szCs w:val="24"/>
                <w:lang w:val="fr-CH"/>
              </w:rPr>
              <w:t>a3</w:t>
            </w:r>
            <w:r w:rsidRPr="00646F2B">
              <w:rPr>
                <w:rFonts w:ascii="Times New Roman" w:hAnsi="Times New Roman" w:cs="Arial"/>
                <w:szCs w:val="24"/>
                <w:lang w:val="fr-CH"/>
              </w:rPr>
              <w:tab/>
            </w:r>
            <w:r w:rsidRPr="00646F2B">
              <w:rPr>
                <w:rFonts w:ascii="Times New Roman" w:hAnsi="Times New Roman" w:cs="Arial"/>
                <w:noProof/>
                <w:szCs w:val="24"/>
                <w:lang w:val="fr-CH"/>
              </w:rPr>
              <w:t>active:</w:t>
            </w:r>
            <w:r w:rsidRPr="00646F2B">
              <w:rPr>
                <w:rFonts w:ascii="Times New Roman" w:hAnsi="Times New Roman" w:cs="Arial"/>
                <w:szCs w:val="24"/>
                <w:lang w:val="fr-CH"/>
              </w:rPr>
              <w:t xml:space="preserve"> </w:t>
            </w:r>
            <w:r w:rsidRPr="00646F2B">
              <w:rPr>
                <w:rFonts w:ascii="Times New Roman" w:hAnsi="Times New Roman" w:cs="Arial"/>
                <w:noProof/>
                <w:szCs w:val="24"/>
                <w:lang w:val="fr-CH"/>
              </w:rPr>
              <w:t>1, inactive:</w:t>
            </w:r>
            <w:r w:rsidRPr="00646F2B">
              <w:rPr>
                <w:rFonts w:ascii="Times New Roman" w:hAnsi="Times New Roman" w:cs="Arial"/>
                <w:szCs w:val="24"/>
                <w:lang w:val="fr-CH"/>
              </w:rPr>
              <w:t xml:space="preserve"> </w:t>
            </w:r>
            <w:r w:rsidRPr="00646F2B">
              <w:rPr>
                <w:rFonts w:ascii="Times New Roman" w:hAnsi="Times New Roman" w:cs="Arial"/>
                <w:noProof/>
                <w:szCs w:val="24"/>
                <w:lang w:val="fr-CH"/>
              </w:rPr>
              <w:t>0 (CH3)</w:t>
            </w:r>
            <w:r w:rsidRPr="00646F2B">
              <w:rPr>
                <w:rFonts w:ascii="Times New Roman" w:hAnsi="Times New Roman" w:cs="Arial"/>
                <w:szCs w:val="24"/>
                <w:lang w:val="fr-CH"/>
              </w:rPr>
              <w:br/>
            </w:r>
            <w:r w:rsidRPr="00646F2B">
              <w:rPr>
                <w:rFonts w:ascii="Times New Roman" w:hAnsi="Times New Roman" w:cs="Arial"/>
                <w:szCs w:val="24"/>
                <w:lang w:val="fr-CH"/>
              </w:rPr>
              <w:tab/>
            </w:r>
            <w:r w:rsidRPr="00646F2B">
              <w:rPr>
                <w:rFonts w:ascii="Times New Roman" w:hAnsi="Times New Roman" w:cs="Arial"/>
                <w:noProof/>
                <w:szCs w:val="24"/>
                <w:lang w:val="fr-CH"/>
              </w:rPr>
              <w:t>a2</w:t>
            </w:r>
            <w:r w:rsidRPr="00646F2B">
              <w:rPr>
                <w:rFonts w:ascii="Times New Roman" w:hAnsi="Times New Roman" w:cs="Arial"/>
                <w:szCs w:val="24"/>
                <w:lang w:val="fr-CH"/>
              </w:rPr>
              <w:tab/>
            </w:r>
            <w:r w:rsidRPr="00646F2B">
              <w:rPr>
                <w:rFonts w:ascii="Times New Roman" w:hAnsi="Times New Roman" w:cs="Arial"/>
                <w:noProof/>
                <w:szCs w:val="24"/>
                <w:lang w:val="fr-CH"/>
              </w:rPr>
              <w:t>active:</w:t>
            </w:r>
            <w:r w:rsidRPr="00646F2B">
              <w:rPr>
                <w:rFonts w:ascii="Times New Roman" w:hAnsi="Times New Roman" w:cs="Arial"/>
                <w:szCs w:val="24"/>
                <w:lang w:val="fr-CH"/>
              </w:rPr>
              <w:t xml:space="preserve"> </w:t>
            </w:r>
            <w:r w:rsidRPr="00646F2B">
              <w:rPr>
                <w:rFonts w:ascii="Times New Roman" w:hAnsi="Times New Roman" w:cs="Arial"/>
                <w:noProof/>
                <w:szCs w:val="24"/>
                <w:lang w:val="fr-CH"/>
              </w:rPr>
              <w:t>1, inactive:</w:t>
            </w:r>
            <w:r w:rsidRPr="00646F2B">
              <w:rPr>
                <w:rFonts w:ascii="Times New Roman" w:hAnsi="Times New Roman" w:cs="Arial"/>
                <w:szCs w:val="24"/>
                <w:lang w:val="fr-CH"/>
              </w:rPr>
              <w:t xml:space="preserve"> </w:t>
            </w:r>
            <w:r w:rsidRPr="00646F2B">
              <w:rPr>
                <w:rFonts w:ascii="Times New Roman" w:hAnsi="Times New Roman" w:cs="Arial"/>
                <w:noProof/>
                <w:szCs w:val="24"/>
                <w:lang w:val="fr-CH"/>
              </w:rPr>
              <w:t>0 (CH2)</w:t>
            </w:r>
            <w:r w:rsidRPr="00646F2B">
              <w:rPr>
                <w:rFonts w:ascii="Times New Roman" w:hAnsi="Times New Roman" w:cs="Arial"/>
                <w:szCs w:val="24"/>
                <w:lang w:val="fr-CH"/>
              </w:rPr>
              <w:br/>
            </w:r>
            <w:r w:rsidRPr="00646F2B">
              <w:rPr>
                <w:rFonts w:ascii="Times New Roman" w:hAnsi="Times New Roman" w:cs="Arial"/>
                <w:szCs w:val="24"/>
                <w:lang w:val="fr-CH"/>
              </w:rPr>
              <w:tab/>
            </w:r>
            <w:r w:rsidRPr="00646F2B">
              <w:rPr>
                <w:rFonts w:ascii="Times New Roman" w:hAnsi="Times New Roman" w:cs="Arial"/>
                <w:noProof/>
                <w:szCs w:val="24"/>
                <w:lang w:val="fr-CH"/>
              </w:rPr>
              <w:t>a1</w:t>
            </w:r>
            <w:r w:rsidRPr="00646F2B">
              <w:rPr>
                <w:rFonts w:ascii="Times New Roman" w:hAnsi="Times New Roman" w:cs="Arial"/>
                <w:szCs w:val="24"/>
                <w:lang w:val="fr-CH"/>
              </w:rPr>
              <w:tab/>
            </w:r>
            <w:r w:rsidRPr="00646F2B">
              <w:rPr>
                <w:rFonts w:ascii="Times New Roman" w:hAnsi="Times New Roman" w:cs="Arial"/>
                <w:noProof/>
                <w:szCs w:val="24"/>
                <w:lang w:val="fr-CH"/>
              </w:rPr>
              <w:t>active:</w:t>
            </w:r>
            <w:r w:rsidRPr="00646F2B">
              <w:rPr>
                <w:rFonts w:ascii="Times New Roman" w:hAnsi="Times New Roman" w:cs="Arial"/>
                <w:szCs w:val="24"/>
                <w:lang w:val="fr-CH"/>
              </w:rPr>
              <w:t xml:space="preserve"> </w:t>
            </w:r>
            <w:r w:rsidRPr="00646F2B">
              <w:rPr>
                <w:rFonts w:ascii="Times New Roman" w:hAnsi="Times New Roman" w:cs="Arial"/>
                <w:noProof/>
                <w:szCs w:val="24"/>
                <w:lang w:val="fr-CH"/>
              </w:rPr>
              <w:t>1, inactive:</w:t>
            </w:r>
            <w:r w:rsidRPr="00646F2B">
              <w:rPr>
                <w:rFonts w:ascii="Times New Roman" w:hAnsi="Times New Roman" w:cs="Arial"/>
                <w:szCs w:val="24"/>
                <w:lang w:val="fr-CH"/>
              </w:rPr>
              <w:t xml:space="preserve"> </w:t>
            </w:r>
            <w:r w:rsidRPr="00646F2B">
              <w:rPr>
                <w:rFonts w:ascii="Times New Roman" w:hAnsi="Times New Roman" w:cs="Arial"/>
                <w:noProof/>
                <w:szCs w:val="24"/>
                <w:lang w:val="fr-CH"/>
              </w:rPr>
              <w:t>0 (CH1)</w:t>
            </w:r>
          </w:p>
        </w:tc>
      </w:tr>
      <w:tr w:rsidR="00FA6B11" w:rsidRPr="00CB05A0">
        <w:trPr>
          <w:jc w:val="center"/>
        </w:trPr>
        <w:tc>
          <w:tcPr>
            <w:tcW w:w="7920" w:type="dxa"/>
            <w:gridSpan w:val="2"/>
            <w:tcBorders>
              <w:left w:val="nil"/>
              <w:bottom w:val="nil"/>
              <w:right w:val="nil"/>
            </w:tcBorders>
          </w:tcPr>
          <w:p w:rsidR="00FA6B11" w:rsidRPr="00CB05A0" w:rsidRDefault="00CB05A0" w:rsidP="005E5B91">
            <w:pPr>
              <w:pStyle w:val="Tablelegend"/>
              <w:jc w:val="left"/>
              <w:rPr>
                <w:rFonts w:ascii="Times New Roman" w:hAnsi="Times New Roman" w:cs="Arial"/>
                <w:szCs w:val="24"/>
              </w:rPr>
            </w:pPr>
            <w:r w:rsidRPr="00CB05A0">
              <w:rPr>
                <w:rFonts w:ascii="Times New Roman" w:hAnsi="Times New Roman" w:cs="Arial"/>
                <w:szCs w:val="24"/>
                <w:vertAlign w:val="superscript"/>
              </w:rPr>
              <w:t>1)</w:t>
            </w:r>
            <w:r w:rsidRPr="00CB05A0">
              <w:rPr>
                <w:rFonts w:ascii="Times New Roman" w:hAnsi="Times New Roman" w:cs="Arial"/>
                <w:szCs w:val="24"/>
              </w:rPr>
              <w:tab/>
            </w:r>
            <w:r w:rsidRPr="00CB05A0">
              <w:rPr>
                <w:rFonts w:ascii="Times New Roman" w:hAnsi="Times New Roman" w:cs="Arial"/>
                <w:noProof/>
                <w:szCs w:val="24"/>
              </w:rPr>
              <w:t>Parité paire de b0 à b7.</w:t>
            </w:r>
          </w:p>
        </w:tc>
      </w:tr>
    </w:tbl>
    <w:p w:rsidR="00FA6B11" w:rsidRPr="00CB05A0" w:rsidRDefault="00FA6B11" w:rsidP="005E5B91">
      <w:pPr>
        <w:pStyle w:val="Tablefin"/>
        <w:rPr>
          <w:rFonts w:ascii="Times New Roman" w:hAnsi="Times New Roman" w:cs="Arial"/>
          <w:szCs w:val="24"/>
          <w:lang w:val="fr-FR"/>
        </w:rPr>
      </w:pPr>
    </w:p>
    <w:p w:rsidR="00FA6B11" w:rsidRPr="00CB05A0" w:rsidRDefault="00CB05A0" w:rsidP="005E5B91">
      <w:pPr>
        <w:pStyle w:val="Heading3"/>
        <w:rPr>
          <w:rFonts w:ascii="Times New Roman" w:hAnsi="Times New Roman" w:cs="Arial"/>
          <w:szCs w:val="24"/>
        </w:rPr>
      </w:pPr>
      <w:r w:rsidRPr="00CB05A0">
        <w:rPr>
          <w:rFonts w:ascii="Times New Roman" w:hAnsi="Times New Roman" w:cs="Arial"/>
          <w:szCs w:val="24"/>
        </w:rPr>
        <w:t>5.2.4</w:t>
      </w:r>
      <w:r w:rsidRPr="00CB05A0">
        <w:rPr>
          <w:rFonts w:ascii="Times New Roman" w:hAnsi="Times New Roman" w:cs="Arial"/>
          <w:szCs w:val="24"/>
        </w:rPr>
        <w:tab/>
      </w:r>
      <w:r w:rsidRPr="00CB05A0">
        <w:rPr>
          <w:rFonts w:ascii="Times New Roman" w:hAnsi="Times New Roman" w:cs="Arial"/>
          <w:noProof/>
          <w:szCs w:val="24"/>
        </w:rPr>
        <w:t>DELm-n</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5.2.4.1</w:t>
      </w:r>
      <w:r w:rsidRPr="00CB05A0">
        <w:rPr>
          <w:rFonts w:ascii="Times New Roman" w:hAnsi="Times New Roman" w:cs="Arial"/>
          <w:b/>
          <w:szCs w:val="24"/>
        </w:rPr>
        <w:tab/>
      </w:r>
      <w:r w:rsidRPr="00CB05A0">
        <w:rPr>
          <w:rFonts w:ascii="Times New Roman" w:hAnsi="Times New Roman" w:cs="Arial"/>
          <w:noProof/>
          <w:szCs w:val="24"/>
        </w:rPr>
        <w:t>Les mots DELm-n indiquent la valeur cumulée du retard de traitement audio par rapport au traitement vidéo, mesuré en intervalles d</w:t>
      </w:r>
      <w:r w:rsidR="00DE35E5">
        <w:rPr>
          <w:rFonts w:ascii="Times New Roman" w:hAnsi="Times New Roman" w:cs="Arial"/>
          <w:noProof/>
          <w:szCs w:val="24"/>
        </w:rPr>
        <w:t>'</w:t>
      </w:r>
      <w:r w:rsidRPr="00CB05A0">
        <w:rPr>
          <w:rFonts w:ascii="Times New Roman" w:hAnsi="Times New Roman" w:cs="Arial"/>
          <w:noProof/>
          <w:szCs w:val="24"/>
        </w:rPr>
        <w:t>échantillonnage audio, pour chaque paire de voies CHm et CHn.</w:t>
      </w:r>
    </w:p>
    <w:p w:rsidR="00FA6B11" w:rsidRPr="00CB05A0" w:rsidRDefault="00CB05A0" w:rsidP="005E5B91">
      <w:pPr>
        <w:rPr>
          <w:rFonts w:ascii="Times New Roman" w:hAnsi="Times New Roman" w:cs="Arial"/>
          <w:szCs w:val="24"/>
        </w:rPr>
      </w:pPr>
      <w:r w:rsidRPr="00CB05A0">
        <w:rPr>
          <w:rFonts w:ascii="Times New Roman" w:hAnsi="Times New Roman" w:cs="Arial"/>
          <w:noProof/>
          <w:szCs w:val="24"/>
        </w:rPr>
        <w:t>Dans le cas de l</w:t>
      </w:r>
      <w:r w:rsidR="00DE35E5">
        <w:rPr>
          <w:rFonts w:ascii="Times New Roman" w:hAnsi="Times New Roman" w:cs="Arial"/>
          <w:noProof/>
          <w:szCs w:val="24"/>
        </w:rPr>
        <w:t>'</w:t>
      </w:r>
      <w:r w:rsidRPr="00CB05A0">
        <w:rPr>
          <w:rFonts w:ascii="Times New Roman" w:hAnsi="Times New Roman" w:cs="Arial"/>
          <w:noProof/>
          <w:szCs w:val="24"/>
        </w:rPr>
        <w:t>échantillonnage à 96 kHz, les mots DELm-n doivent indiquer la valeur cumulée du retard de traitement audio par rapport au traitement vidéo, mesuré en intervalles d</w:t>
      </w:r>
      <w:r w:rsidR="00DE35E5">
        <w:rPr>
          <w:rFonts w:ascii="Times New Roman" w:hAnsi="Times New Roman" w:cs="Arial"/>
          <w:noProof/>
          <w:szCs w:val="24"/>
        </w:rPr>
        <w:t>'</w:t>
      </w:r>
      <w:r w:rsidRPr="00CB05A0">
        <w:rPr>
          <w:rFonts w:ascii="Times New Roman" w:hAnsi="Times New Roman" w:cs="Arial"/>
          <w:noProof/>
          <w:szCs w:val="24"/>
        </w:rPr>
        <w:t>échantillonnage audio, pour les deux échantillons successifs du même signal audio AES acheminé sur les voies CH1, CH2 et CH3, CH4.</w:t>
      </w:r>
    </w:p>
    <w:p w:rsidR="00FA6B11" w:rsidRPr="00CB05A0" w:rsidRDefault="00CB05A0" w:rsidP="005E5B91">
      <w:pPr>
        <w:keepNext/>
        <w:keepLines/>
        <w:rPr>
          <w:rFonts w:ascii="Times New Roman" w:hAnsi="Times New Roman" w:cs="Arial"/>
          <w:szCs w:val="24"/>
        </w:rPr>
      </w:pPr>
      <w:r w:rsidRPr="00CB05A0">
        <w:rPr>
          <w:rFonts w:ascii="Times New Roman" w:hAnsi="Times New Roman" w:cs="Arial"/>
          <w:b/>
          <w:szCs w:val="24"/>
        </w:rPr>
        <w:t>5.2.4.2</w:t>
      </w:r>
      <w:r w:rsidRPr="00CB05A0">
        <w:rPr>
          <w:rFonts w:ascii="Times New Roman" w:hAnsi="Times New Roman" w:cs="Arial"/>
          <w:szCs w:val="24"/>
        </w:rPr>
        <w:tab/>
      </w:r>
      <w:r w:rsidRPr="00CB05A0">
        <w:rPr>
          <w:rFonts w:ascii="Times New Roman" w:hAnsi="Times New Roman" w:cs="Arial"/>
          <w:noProof/>
          <w:szCs w:val="24"/>
        </w:rPr>
        <w:t>L</w:t>
      </w:r>
      <w:r w:rsidR="00DE35E5">
        <w:rPr>
          <w:rFonts w:ascii="Times New Roman" w:hAnsi="Times New Roman" w:cs="Arial"/>
          <w:noProof/>
          <w:szCs w:val="24"/>
        </w:rPr>
        <w:t>'</w:t>
      </w:r>
      <w:r w:rsidRPr="00CB05A0">
        <w:rPr>
          <w:rFonts w:ascii="Times New Roman" w:hAnsi="Times New Roman" w:cs="Arial"/>
          <w:noProof/>
          <w:szCs w:val="24"/>
        </w:rPr>
        <w:t xml:space="preserve">affectation des bits aux mots DELm-n doit être conforme au Tableau 10. Le bit </w:t>
      </w:r>
      <w:r w:rsidRPr="00CB05A0">
        <w:rPr>
          <w:rFonts w:ascii="Times New Roman" w:hAnsi="Times New Roman" w:cs="Arial"/>
          <w:i/>
          <w:noProof/>
          <w:szCs w:val="24"/>
        </w:rPr>
        <w:t>e</w:t>
      </w:r>
      <w:r w:rsidRPr="00CB05A0">
        <w:rPr>
          <w:rFonts w:ascii="Times New Roman" w:hAnsi="Times New Roman" w:cs="Arial"/>
          <w:noProof/>
          <w:szCs w:val="24"/>
        </w:rPr>
        <w:t xml:space="preserve"> est mis à 1 pour indiquer des données de retard audio valides.</w:t>
      </w:r>
      <w:r w:rsidRPr="00CB05A0">
        <w:rPr>
          <w:rFonts w:ascii="Times New Roman" w:hAnsi="Times New Roman" w:cs="Arial"/>
          <w:szCs w:val="24"/>
        </w:rPr>
        <w:t xml:space="preserve"> </w:t>
      </w:r>
      <w:r w:rsidRPr="00CB05A0">
        <w:rPr>
          <w:rFonts w:ascii="Times New Roman" w:hAnsi="Times New Roman" w:cs="Arial"/>
          <w:noProof/>
          <w:szCs w:val="24"/>
        </w:rPr>
        <w:t>Les mots de retard se rapportent au moment où les données AES/UER sont injectées dans le formateur.</w:t>
      </w:r>
      <w:r w:rsidRPr="00CB05A0">
        <w:rPr>
          <w:rFonts w:ascii="Times New Roman" w:hAnsi="Times New Roman" w:cs="Arial"/>
          <w:szCs w:val="24"/>
        </w:rPr>
        <w:t xml:space="preserve"> </w:t>
      </w:r>
      <w:r w:rsidRPr="00CB05A0">
        <w:rPr>
          <w:rFonts w:ascii="Times New Roman" w:hAnsi="Times New Roman" w:cs="Arial"/>
          <w:noProof/>
          <w:szCs w:val="24"/>
        </w:rPr>
        <w:t>Les mots de retard représentent la valeur moyenne du retard inhérent au processus de formatage, calculée sur une période non inférieure à la longueur de la séquence de trames audio plus tout retard audio préexistant.</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5.2.4.3</w:t>
      </w:r>
      <w:r w:rsidRPr="00CB05A0">
        <w:rPr>
          <w:rFonts w:ascii="Times New Roman" w:hAnsi="Times New Roman" w:cs="Arial"/>
          <w:szCs w:val="24"/>
        </w:rPr>
        <w:tab/>
      </w:r>
      <w:r w:rsidRPr="00CB05A0">
        <w:rPr>
          <w:rFonts w:ascii="Times New Roman" w:hAnsi="Times New Roman" w:cs="Arial"/>
          <w:noProof/>
          <w:szCs w:val="24"/>
        </w:rPr>
        <w:t>Les données de retard audio (del 0 à del 25) sont représentées sous la forme d</w:t>
      </w:r>
      <w:r w:rsidR="00DE35E5">
        <w:rPr>
          <w:rFonts w:ascii="Times New Roman" w:hAnsi="Times New Roman" w:cs="Arial"/>
          <w:noProof/>
          <w:szCs w:val="24"/>
        </w:rPr>
        <w:t>'</w:t>
      </w:r>
      <w:r w:rsidRPr="00CB05A0">
        <w:rPr>
          <w:rFonts w:ascii="Times New Roman" w:hAnsi="Times New Roman" w:cs="Arial"/>
          <w:noProof/>
          <w:szCs w:val="24"/>
        </w:rPr>
        <w:t>un complément à 2 codé sur 26 éléments binaires.</w:t>
      </w:r>
      <w:r w:rsidRPr="00CB05A0">
        <w:rPr>
          <w:rFonts w:ascii="Times New Roman" w:hAnsi="Times New Roman" w:cs="Arial"/>
          <w:szCs w:val="24"/>
        </w:rPr>
        <w:t xml:space="preserve"> </w:t>
      </w:r>
      <w:r w:rsidRPr="00CB05A0">
        <w:rPr>
          <w:rFonts w:ascii="Times New Roman" w:hAnsi="Times New Roman" w:cs="Arial"/>
          <w:noProof/>
          <w:szCs w:val="24"/>
        </w:rPr>
        <w:t>Les valeurs positives indiquent que le retard vidéo précède le retard audio.</w:t>
      </w:r>
    </w:p>
    <w:p w:rsidR="00AF0EDA" w:rsidRDefault="00AF0EDA">
      <w:pPr>
        <w:tabs>
          <w:tab w:val="clear" w:pos="794"/>
          <w:tab w:val="clear" w:pos="1191"/>
          <w:tab w:val="clear" w:pos="1588"/>
          <w:tab w:val="clear" w:pos="1985"/>
        </w:tabs>
        <w:overflowPunct/>
        <w:autoSpaceDE/>
        <w:autoSpaceDN/>
        <w:adjustRightInd/>
        <w:spacing w:before="0"/>
        <w:jc w:val="left"/>
        <w:textAlignment w:val="auto"/>
        <w:rPr>
          <w:rFonts w:ascii="Times New Roman" w:hAnsi="Times New Roman" w:cs="Arial"/>
          <w:noProof/>
          <w:szCs w:val="24"/>
        </w:rPr>
      </w:pPr>
      <w:r>
        <w:rPr>
          <w:rFonts w:ascii="Times New Roman" w:hAnsi="Times New Roman" w:cs="Arial"/>
          <w:noProof/>
          <w:szCs w:val="24"/>
        </w:rPr>
        <w:br w:type="page"/>
      </w:r>
    </w:p>
    <w:p w:rsidR="00FA6B11" w:rsidRPr="00CB05A0" w:rsidRDefault="00CB05A0" w:rsidP="005E5B91">
      <w:pPr>
        <w:pStyle w:val="TableNo"/>
        <w:rPr>
          <w:rFonts w:ascii="Times New Roman" w:hAnsi="Times New Roman" w:cs="Arial"/>
          <w:szCs w:val="24"/>
        </w:rPr>
      </w:pPr>
      <w:r w:rsidRPr="00CB05A0">
        <w:rPr>
          <w:rFonts w:ascii="Times New Roman" w:hAnsi="Times New Roman" w:cs="Arial"/>
          <w:noProof/>
          <w:szCs w:val="24"/>
        </w:rPr>
        <w:lastRenderedPageBreak/>
        <w:t>TABLEAU  10</w:t>
      </w:r>
    </w:p>
    <w:p w:rsidR="00FA6B11" w:rsidRPr="00CB05A0" w:rsidRDefault="00CB05A0" w:rsidP="005E5B91">
      <w:pPr>
        <w:pStyle w:val="Tabletitle"/>
        <w:rPr>
          <w:rFonts w:ascii="Times New Roman" w:hAnsi="Times New Roman" w:cs="Arial"/>
          <w:szCs w:val="24"/>
        </w:rPr>
      </w:pPr>
      <w:r w:rsidRPr="00CB05A0">
        <w:rPr>
          <w:rFonts w:ascii="Times New Roman" w:hAnsi="Times New Roman" w:cs="Arial"/>
          <w:noProof/>
          <w:szCs w:val="24"/>
        </w:rPr>
        <w:t>Affectation des bits de DELm-n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05"/>
        <w:gridCol w:w="1405"/>
        <w:gridCol w:w="1296"/>
        <w:gridCol w:w="1517"/>
        <w:gridCol w:w="1348"/>
        <w:gridCol w:w="1133"/>
        <w:gridCol w:w="1535"/>
      </w:tblGrid>
      <w:tr w:rsidR="00FA6B11" w:rsidRPr="00CB05A0">
        <w:trPr>
          <w:jc w:val="center"/>
        </w:trPr>
        <w:tc>
          <w:tcPr>
            <w:tcW w:w="1405" w:type="dxa"/>
            <w:vMerge w:val="restart"/>
            <w:vAlign w:val="center"/>
          </w:tcPr>
          <w:p w:rsidR="00FA6B11" w:rsidRPr="00AF0EDA" w:rsidRDefault="00CB05A0" w:rsidP="00AF0EDA">
            <w:pPr>
              <w:pStyle w:val="Tablehead"/>
              <w:rPr>
                <w:rFonts w:asciiTheme="majorBidi" w:hAnsiTheme="majorBidi" w:cstheme="majorBidi"/>
              </w:rPr>
            </w:pPr>
            <w:r w:rsidRPr="00AF0EDA">
              <w:rPr>
                <w:rFonts w:asciiTheme="majorBidi" w:hAnsiTheme="majorBidi" w:cstheme="majorBidi"/>
                <w:noProof/>
              </w:rPr>
              <w:t>Numéro de bit</w:t>
            </w:r>
          </w:p>
        </w:tc>
        <w:tc>
          <w:tcPr>
            <w:tcW w:w="1405" w:type="dxa"/>
            <w:tcBorders>
              <w:bottom w:val="nil"/>
            </w:tcBorders>
          </w:tcPr>
          <w:p w:rsidR="00FA6B11" w:rsidRPr="00AF0EDA" w:rsidRDefault="00CB05A0" w:rsidP="00AF0EDA">
            <w:pPr>
              <w:pStyle w:val="Tablehead"/>
              <w:rPr>
                <w:rFonts w:asciiTheme="majorBidi" w:hAnsiTheme="majorBidi" w:cstheme="majorBidi"/>
              </w:rPr>
            </w:pPr>
            <w:r w:rsidRPr="00AF0EDA">
              <w:rPr>
                <w:rFonts w:asciiTheme="majorBidi" w:hAnsiTheme="majorBidi" w:cstheme="majorBidi"/>
                <w:noProof/>
              </w:rPr>
              <w:t>UDW3</w:t>
            </w:r>
          </w:p>
        </w:tc>
        <w:tc>
          <w:tcPr>
            <w:tcW w:w="1296" w:type="dxa"/>
          </w:tcPr>
          <w:p w:rsidR="00FA6B11" w:rsidRPr="00AF0EDA" w:rsidRDefault="00CB05A0" w:rsidP="00AF0EDA">
            <w:pPr>
              <w:pStyle w:val="Tablehead"/>
              <w:rPr>
                <w:rFonts w:asciiTheme="majorBidi" w:hAnsiTheme="majorBidi" w:cstheme="majorBidi"/>
              </w:rPr>
            </w:pPr>
            <w:r w:rsidRPr="00AF0EDA">
              <w:rPr>
                <w:rFonts w:asciiTheme="majorBidi" w:hAnsiTheme="majorBidi" w:cstheme="majorBidi"/>
                <w:noProof/>
              </w:rPr>
              <w:t>UDW4</w:t>
            </w:r>
          </w:p>
        </w:tc>
        <w:tc>
          <w:tcPr>
            <w:tcW w:w="1517" w:type="dxa"/>
            <w:tcBorders>
              <w:bottom w:val="nil"/>
            </w:tcBorders>
          </w:tcPr>
          <w:p w:rsidR="00FA6B11" w:rsidRPr="00AF0EDA" w:rsidRDefault="00CB05A0" w:rsidP="00AF0EDA">
            <w:pPr>
              <w:pStyle w:val="Tablehead"/>
              <w:rPr>
                <w:rFonts w:asciiTheme="majorBidi" w:hAnsiTheme="majorBidi" w:cstheme="majorBidi"/>
              </w:rPr>
            </w:pPr>
            <w:r w:rsidRPr="00AF0EDA">
              <w:rPr>
                <w:rFonts w:asciiTheme="majorBidi" w:hAnsiTheme="majorBidi" w:cstheme="majorBidi"/>
                <w:noProof/>
              </w:rPr>
              <w:t>UDW5</w:t>
            </w:r>
          </w:p>
        </w:tc>
        <w:tc>
          <w:tcPr>
            <w:tcW w:w="1348" w:type="dxa"/>
          </w:tcPr>
          <w:p w:rsidR="00FA6B11" w:rsidRPr="00AF0EDA" w:rsidRDefault="00CB05A0" w:rsidP="00AF0EDA">
            <w:pPr>
              <w:pStyle w:val="Tablehead"/>
              <w:rPr>
                <w:rFonts w:asciiTheme="majorBidi" w:hAnsiTheme="majorBidi" w:cstheme="majorBidi"/>
              </w:rPr>
            </w:pPr>
            <w:r w:rsidRPr="00AF0EDA">
              <w:rPr>
                <w:rFonts w:asciiTheme="majorBidi" w:hAnsiTheme="majorBidi" w:cstheme="majorBidi"/>
                <w:noProof/>
              </w:rPr>
              <w:t>UDW6</w:t>
            </w:r>
          </w:p>
        </w:tc>
        <w:tc>
          <w:tcPr>
            <w:tcW w:w="1133" w:type="dxa"/>
            <w:tcBorders>
              <w:bottom w:val="nil"/>
            </w:tcBorders>
          </w:tcPr>
          <w:p w:rsidR="00FA6B11" w:rsidRPr="00AF0EDA" w:rsidRDefault="00CB05A0" w:rsidP="00AF0EDA">
            <w:pPr>
              <w:pStyle w:val="Tablehead"/>
              <w:rPr>
                <w:rFonts w:asciiTheme="majorBidi" w:hAnsiTheme="majorBidi" w:cstheme="majorBidi"/>
              </w:rPr>
            </w:pPr>
            <w:r w:rsidRPr="00AF0EDA">
              <w:rPr>
                <w:rFonts w:asciiTheme="majorBidi" w:hAnsiTheme="majorBidi" w:cstheme="majorBidi"/>
                <w:noProof/>
              </w:rPr>
              <w:t>UDW7</w:t>
            </w:r>
          </w:p>
        </w:tc>
        <w:tc>
          <w:tcPr>
            <w:tcW w:w="1535" w:type="dxa"/>
          </w:tcPr>
          <w:p w:rsidR="00FA6B11" w:rsidRPr="00AF0EDA" w:rsidRDefault="00CB05A0" w:rsidP="00AF0EDA">
            <w:pPr>
              <w:pStyle w:val="Tablehead"/>
              <w:rPr>
                <w:rFonts w:asciiTheme="majorBidi" w:hAnsiTheme="majorBidi" w:cstheme="majorBidi"/>
              </w:rPr>
            </w:pPr>
            <w:r w:rsidRPr="00AF0EDA">
              <w:rPr>
                <w:rFonts w:asciiTheme="majorBidi" w:hAnsiTheme="majorBidi" w:cstheme="majorBidi"/>
                <w:noProof/>
              </w:rPr>
              <w:t>UDW8</w:t>
            </w:r>
          </w:p>
        </w:tc>
      </w:tr>
      <w:tr w:rsidR="00FA6B11" w:rsidRPr="00CB05A0">
        <w:trPr>
          <w:jc w:val="center"/>
        </w:trPr>
        <w:tc>
          <w:tcPr>
            <w:tcW w:w="1405" w:type="dxa"/>
            <w:vMerge/>
          </w:tcPr>
          <w:p w:rsidR="00FA6B11" w:rsidRPr="00AF0EDA" w:rsidRDefault="00FA6B11" w:rsidP="00AF0EDA">
            <w:pPr>
              <w:pStyle w:val="Tablehead"/>
              <w:rPr>
                <w:rFonts w:asciiTheme="majorBidi" w:hAnsiTheme="majorBidi" w:cstheme="majorBidi"/>
                <w:lang w:val="es-ES_tradnl"/>
              </w:rPr>
            </w:pPr>
          </w:p>
        </w:tc>
        <w:tc>
          <w:tcPr>
            <w:tcW w:w="1405" w:type="dxa"/>
            <w:tcBorders>
              <w:right w:val="nil"/>
            </w:tcBorders>
          </w:tcPr>
          <w:p w:rsidR="00FA6B11" w:rsidRPr="00AF0EDA" w:rsidRDefault="00FA6B11" w:rsidP="00AF0EDA">
            <w:pPr>
              <w:pStyle w:val="Tablehead"/>
              <w:rPr>
                <w:rFonts w:asciiTheme="majorBidi" w:hAnsiTheme="majorBidi" w:cstheme="majorBidi"/>
                <w:lang w:val="es-ES_tradnl"/>
              </w:rPr>
            </w:pPr>
          </w:p>
        </w:tc>
        <w:tc>
          <w:tcPr>
            <w:tcW w:w="1296" w:type="dxa"/>
            <w:tcBorders>
              <w:left w:val="nil"/>
              <w:right w:val="nil"/>
            </w:tcBorders>
          </w:tcPr>
          <w:p w:rsidR="00FA6B11" w:rsidRPr="00AF0EDA" w:rsidRDefault="00CB05A0" w:rsidP="00AF0EDA">
            <w:pPr>
              <w:pStyle w:val="Tablehead"/>
              <w:rPr>
                <w:rFonts w:asciiTheme="majorBidi" w:hAnsiTheme="majorBidi" w:cstheme="majorBidi"/>
                <w:lang w:val="es-ES_tradnl"/>
              </w:rPr>
            </w:pPr>
            <w:r w:rsidRPr="00AF0EDA">
              <w:rPr>
                <w:rFonts w:asciiTheme="majorBidi" w:hAnsiTheme="majorBidi" w:cstheme="majorBidi"/>
                <w:noProof/>
                <w:lang w:val="es-ES_tradnl"/>
              </w:rPr>
              <w:t>DEL1-2</w:t>
            </w:r>
          </w:p>
        </w:tc>
        <w:tc>
          <w:tcPr>
            <w:tcW w:w="1517" w:type="dxa"/>
            <w:tcBorders>
              <w:left w:val="nil"/>
            </w:tcBorders>
          </w:tcPr>
          <w:p w:rsidR="00FA6B11" w:rsidRPr="00AF0EDA" w:rsidRDefault="00FA6B11" w:rsidP="00AF0EDA">
            <w:pPr>
              <w:pStyle w:val="Tablehead"/>
              <w:rPr>
                <w:rFonts w:asciiTheme="majorBidi" w:hAnsiTheme="majorBidi" w:cstheme="majorBidi"/>
                <w:lang w:val="es-ES_tradnl"/>
              </w:rPr>
            </w:pPr>
          </w:p>
        </w:tc>
        <w:tc>
          <w:tcPr>
            <w:tcW w:w="1348" w:type="dxa"/>
            <w:tcBorders>
              <w:right w:val="nil"/>
            </w:tcBorders>
          </w:tcPr>
          <w:p w:rsidR="00FA6B11" w:rsidRPr="00AF0EDA" w:rsidRDefault="00FA6B11" w:rsidP="00AF0EDA">
            <w:pPr>
              <w:pStyle w:val="Tablehead"/>
              <w:rPr>
                <w:rFonts w:asciiTheme="majorBidi" w:hAnsiTheme="majorBidi" w:cstheme="majorBidi"/>
                <w:lang w:val="es-ES_tradnl"/>
              </w:rPr>
            </w:pPr>
          </w:p>
        </w:tc>
        <w:tc>
          <w:tcPr>
            <w:tcW w:w="1133" w:type="dxa"/>
            <w:tcBorders>
              <w:left w:val="nil"/>
              <w:right w:val="nil"/>
            </w:tcBorders>
          </w:tcPr>
          <w:p w:rsidR="00FA6B11" w:rsidRPr="00AF0EDA" w:rsidRDefault="00CB05A0" w:rsidP="00AF0EDA">
            <w:pPr>
              <w:pStyle w:val="Tablehead"/>
              <w:rPr>
                <w:rFonts w:asciiTheme="majorBidi" w:hAnsiTheme="majorBidi" w:cstheme="majorBidi"/>
                <w:lang w:val="es-ES_tradnl"/>
              </w:rPr>
            </w:pPr>
            <w:r w:rsidRPr="00AF0EDA">
              <w:rPr>
                <w:rFonts w:asciiTheme="majorBidi" w:hAnsiTheme="majorBidi" w:cstheme="majorBidi"/>
                <w:noProof/>
                <w:lang w:val="es-ES_tradnl"/>
              </w:rPr>
              <w:t>DEL3-4</w:t>
            </w:r>
          </w:p>
        </w:tc>
        <w:tc>
          <w:tcPr>
            <w:tcW w:w="1535" w:type="dxa"/>
            <w:tcBorders>
              <w:left w:val="nil"/>
            </w:tcBorders>
          </w:tcPr>
          <w:p w:rsidR="00FA6B11" w:rsidRPr="00AF0EDA" w:rsidRDefault="00FA6B11" w:rsidP="00AF0EDA">
            <w:pPr>
              <w:pStyle w:val="Tablehead"/>
              <w:rPr>
                <w:rFonts w:asciiTheme="majorBidi" w:hAnsiTheme="majorBidi" w:cstheme="majorBidi"/>
                <w:lang w:val="es-ES_tradnl"/>
              </w:rPr>
            </w:pPr>
          </w:p>
        </w:tc>
      </w:tr>
      <w:tr w:rsidR="00FA6B11" w:rsidRPr="00646F2B">
        <w:trPr>
          <w:jc w:val="center"/>
        </w:trPr>
        <w:tc>
          <w:tcPr>
            <w:tcW w:w="1405" w:type="dxa"/>
          </w:tcPr>
          <w:p w:rsidR="00FA6B11" w:rsidRPr="00646F2B" w:rsidRDefault="00CB05A0" w:rsidP="005E5B91">
            <w:pPr>
              <w:pStyle w:val="Tabletext"/>
              <w:jc w:val="center"/>
              <w:rPr>
                <w:rFonts w:ascii="Times New Roman" w:hAnsi="Times New Roman" w:cs="Arial"/>
                <w:szCs w:val="24"/>
              </w:rPr>
            </w:pPr>
            <w:r w:rsidRPr="00646F2B">
              <w:rPr>
                <w:rFonts w:ascii="Times New Roman" w:hAnsi="Times New Roman" w:cs="Arial"/>
                <w:noProof/>
                <w:szCs w:val="24"/>
              </w:rPr>
              <w:t>b9 (MSB)</w:t>
            </w:r>
            <w:r w:rsidRPr="00646F2B">
              <w:rPr>
                <w:rFonts w:ascii="Times New Roman" w:hAnsi="Times New Roman" w:cs="Arial"/>
                <w:noProof/>
                <w:szCs w:val="24"/>
              </w:rPr>
              <w:br/>
              <w:t>b8</w:t>
            </w:r>
            <w:r w:rsidRPr="00646F2B">
              <w:rPr>
                <w:rFonts w:ascii="Times New Roman" w:hAnsi="Times New Roman" w:cs="Arial"/>
                <w:noProof/>
                <w:szCs w:val="24"/>
              </w:rPr>
              <w:br/>
              <w:t>b7</w:t>
            </w:r>
            <w:r w:rsidRPr="00646F2B">
              <w:rPr>
                <w:rFonts w:ascii="Times New Roman" w:hAnsi="Times New Roman" w:cs="Arial"/>
                <w:noProof/>
                <w:szCs w:val="24"/>
              </w:rPr>
              <w:br/>
              <w:t>b6</w:t>
            </w:r>
            <w:r w:rsidRPr="00646F2B">
              <w:rPr>
                <w:rFonts w:ascii="Times New Roman" w:hAnsi="Times New Roman" w:cs="Arial"/>
                <w:noProof/>
                <w:szCs w:val="24"/>
              </w:rPr>
              <w:br/>
              <w:t>b5</w:t>
            </w:r>
            <w:r w:rsidRPr="00646F2B">
              <w:rPr>
                <w:rFonts w:ascii="Times New Roman" w:hAnsi="Times New Roman" w:cs="Arial"/>
                <w:noProof/>
                <w:szCs w:val="24"/>
              </w:rPr>
              <w:br/>
              <w:t>b4</w:t>
            </w:r>
            <w:r w:rsidRPr="00646F2B">
              <w:rPr>
                <w:rFonts w:ascii="Times New Roman" w:hAnsi="Times New Roman" w:cs="Arial"/>
                <w:noProof/>
                <w:szCs w:val="24"/>
              </w:rPr>
              <w:br/>
              <w:t>b3</w:t>
            </w:r>
            <w:r w:rsidRPr="00646F2B">
              <w:rPr>
                <w:rFonts w:ascii="Times New Roman" w:hAnsi="Times New Roman" w:cs="Arial"/>
                <w:noProof/>
                <w:szCs w:val="24"/>
              </w:rPr>
              <w:br/>
              <w:t>b2</w:t>
            </w:r>
            <w:r w:rsidRPr="00646F2B">
              <w:rPr>
                <w:rFonts w:ascii="Times New Roman" w:hAnsi="Times New Roman" w:cs="Arial"/>
                <w:noProof/>
                <w:szCs w:val="24"/>
              </w:rPr>
              <w:br/>
              <w:t>b1</w:t>
            </w:r>
            <w:r w:rsidRPr="00646F2B">
              <w:rPr>
                <w:rFonts w:ascii="Times New Roman" w:hAnsi="Times New Roman" w:cs="Arial"/>
                <w:noProof/>
                <w:szCs w:val="24"/>
              </w:rPr>
              <w:br/>
              <w:t>b0 (LSB)</w:t>
            </w:r>
          </w:p>
        </w:tc>
        <w:tc>
          <w:tcPr>
            <w:tcW w:w="1405" w:type="dxa"/>
          </w:tcPr>
          <w:p w:rsidR="00FA6B11" w:rsidRPr="00CB05A0" w:rsidRDefault="00CB05A0" w:rsidP="005E5B91">
            <w:pPr>
              <w:pStyle w:val="Tabletext"/>
              <w:jc w:val="center"/>
              <w:rPr>
                <w:rFonts w:ascii="Times New Roman" w:hAnsi="Times New Roman" w:cs="Arial"/>
                <w:szCs w:val="24"/>
                <w:lang w:val="es-ES_tradnl"/>
              </w:rPr>
            </w:pPr>
            <w:r w:rsidRPr="00CB05A0">
              <w:rPr>
                <w:rFonts w:ascii="Times New Roman" w:hAnsi="Times New Roman" w:cs="Arial"/>
                <w:noProof/>
                <w:szCs w:val="24"/>
                <w:lang w:val="es-ES_tradnl"/>
              </w:rPr>
              <w:t>non b8</w:t>
            </w:r>
            <w:r w:rsidRPr="00CB05A0">
              <w:rPr>
                <w:rFonts w:ascii="Times New Roman" w:hAnsi="Times New Roman" w:cs="Arial"/>
                <w:noProof/>
                <w:szCs w:val="24"/>
                <w:lang w:val="es-ES_tradnl"/>
              </w:rPr>
              <w:br/>
              <w:t>del 7</w:t>
            </w:r>
            <w:r w:rsidRPr="00CB05A0">
              <w:rPr>
                <w:rFonts w:ascii="Times New Roman" w:hAnsi="Times New Roman" w:cs="Arial"/>
                <w:noProof/>
                <w:szCs w:val="24"/>
                <w:lang w:val="es-ES_tradnl"/>
              </w:rPr>
              <w:br/>
              <w:t>del 6</w:t>
            </w:r>
            <w:r w:rsidRPr="00CB05A0">
              <w:rPr>
                <w:rFonts w:ascii="Times New Roman" w:hAnsi="Times New Roman" w:cs="Arial"/>
                <w:noProof/>
                <w:szCs w:val="24"/>
                <w:lang w:val="es-ES_tradnl"/>
              </w:rPr>
              <w:br/>
              <w:t>del 5</w:t>
            </w:r>
            <w:r w:rsidRPr="00CB05A0">
              <w:rPr>
                <w:rFonts w:ascii="Times New Roman" w:hAnsi="Times New Roman" w:cs="Arial"/>
                <w:noProof/>
                <w:szCs w:val="24"/>
                <w:lang w:val="es-ES_tradnl"/>
              </w:rPr>
              <w:br/>
              <w:t>del 4</w:t>
            </w:r>
            <w:r w:rsidRPr="00CB05A0">
              <w:rPr>
                <w:rFonts w:ascii="Times New Roman" w:hAnsi="Times New Roman" w:cs="Arial"/>
                <w:noProof/>
                <w:szCs w:val="24"/>
                <w:lang w:val="es-ES_tradnl"/>
              </w:rPr>
              <w:br/>
              <w:t>del 3</w:t>
            </w:r>
            <w:r w:rsidRPr="00CB05A0">
              <w:rPr>
                <w:rFonts w:ascii="Times New Roman" w:hAnsi="Times New Roman" w:cs="Arial"/>
                <w:noProof/>
                <w:szCs w:val="24"/>
                <w:lang w:val="es-ES_tradnl"/>
              </w:rPr>
              <w:br/>
              <w:t>del 2</w:t>
            </w:r>
            <w:r w:rsidRPr="00CB05A0">
              <w:rPr>
                <w:rFonts w:ascii="Times New Roman" w:hAnsi="Times New Roman" w:cs="Arial"/>
                <w:noProof/>
                <w:szCs w:val="24"/>
                <w:lang w:val="es-ES_tradnl"/>
              </w:rPr>
              <w:br/>
              <w:t>del 1</w:t>
            </w:r>
            <w:r w:rsidRPr="00CB05A0">
              <w:rPr>
                <w:rFonts w:ascii="Times New Roman" w:hAnsi="Times New Roman" w:cs="Arial"/>
                <w:noProof/>
                <w:szCs w:val="24"/>
                <w:lang w:val="es-ES_tradnl"/>
              </w:rPr>
              <w:br/>
              <w:t>del 0 (LSB)</w:t>
            </w:r>
            <w:r w:rsidRPr="00CB05A0">
              <w:rPr>
                <w:rFonts w:ascii="Times New Roman" w:hAnsi="Times New Roman" w:cs="Arial"/>
                <w:noProof/>
                <w:szCs w:val="24"/>
                <w:lang w:val="es-ES_tradnl"/>
              </w:rPr>
              <w:br/>
            </w:r>
            <w:r w:rsidRPr="00CB05A0">
              <w:rPr>
                <w:rFonts w:ascii="Times New Roman" w:hAnsi="Times New Roman" w:cs="Arial"/>
                <w:i/>
                <w:noProof/>
                <w:szCs w:val="24"/>
                <w:lang w:val="es-ES_tradnl"/>
              </w:rPr>
              <w:t>e</w:t>
            </w:r>
          </w:p>
        </w:tc>
        <w:tc>
          <w:tcPr>
            <w:tcW w:w="1296" w:type="dxa"/>
          </w:tcPr>
          <w:p w:rsidR="00FA6B11" w:rsidRPr="00CB05A0" w:rsidRDefault="00CB05A0" w:rsidP="005E5B91">
            <w:pPr>
              <w:pStyle w:val="Tabletext"/>
              <w:jc w:val="center"/>
              <w:rPr>
                <w:rFonts w:ascii="Times New Roman" w:hAnsi="Times New Roman" w:cs="Arial"/>
                <w:szCs w:val="24"/>
                <w:lang w:val="es-ES_tradnl"/>
              </w:rPr>
            </w:pPr>
            <w:r w:rsidRPr="00CB05A0">
              <w:rPr>
                <w:rFonts w:ascii="Times New Roman" w:hAnsi="Times New Roman" w:cs="Arial"/>
                <w:noProof/>
                <w:szCs w:val="24"/>
                <w:lang w:val="es-ES_tradnl"/>
              </w:rPr>
              <w:t>non b8</w:t>
            </w:r>
            <w:r w:rsidRPr="00CB05A0">
              <w:rPr>
                <w:rFonts w:ascii="Times New Roman" w:hAnsi="Times New Roman" w:cs="Arial"/>
                <w:noProof/>
                <w:szCs w:val="24"/>
                <w:lang w:val="es-ES_tradnl"/>
              </w:rPr>
              <w:br/>
              <w:t>del 16</w:t>
            </w:r>
            <w:r w:rsidRPr="00CB05A0">
              <w:rPr>
                <w:rFonts w:ascii="Times New Roman" w:hAnsi="Times New Roman" w:cs="Arial"/>
                <w:noProof/>
                <w:szCs w:val="24"/>
                <w:lang w:val="es-ES_tradnl"/>
              </w:rPr>
              <w:br/>
              <w:t>del 15</w:t>
            </w:r>
            <w:r w:rsidRPr="00CB05A0">
              <w:rPr>
                <w:rFonts w:ascii="Times New Roman" w:hAnsi="Times New Roman" w:cs="Arial"/>
                <w:noProof/>
                <w:szCs w:val="24"/>
                <w:lang w:val="es-ES_tradnl"/>
              </w:rPr>
              <w:br/>
              <w:t>del 14</w:t>
            </w:r>
            <w:r w:rsidRPr="00CB05A0">
              <w:rPr>
                <w:rFonts w:ascii="Times New Roman" w:hAnsi="Times New Roman" w:cs="Arial"/>
                <w:noProof/>
                <w:szCs w:val="24"/>
                <w:lang w:val="es-ES_tradnl"/>
              </w:rPr>
              <w:br/>
              <w:t>del 13</w:t>
            </w:r>
            <w:r w:rsidRPr="00CB05A0">
              <w:rPr>
                <w:rFonts w:ascii="Times New Roman" w:hAnsi="Times New Roman" w:cs="Arial"/>
                <w:noProof/>
                <w:szCs w:val="24"/>
                <w:lang w:val="es-ES_tradnl"/>
              </w:rPr>
              <w:br/>
              <w:t>del 12</w:t>
            </w:r>
            <w:r w:rsidRPr="00CB05A0">
              <w:rPr>
                <w:rFonts w:ascii="Times New Roman" w:hAnsi="Times New Roman" w:cs="Arial"/>
                <w:noProof/>
                <w:szCs w:val="24"/>
                <w:lang w:val="es-ES_tradnl"/>
              </w:rPr>
              <w:br/>
              <w:t>del 11</w:t>
            </w:r>
            <w:r w:rsidRPr="00CB05A0">
              <w:rPr>
                <w:rFonts w:ascii="Times New Roman" w:hAnsi="Times New Roman" w:cs="Arial"/>
                <w:noProof/>
                <w:szCs w:val="24"/>
                <w:lang w:val="es-ES_tradnl"/>
              </w:rPr>
              <w:br/>
              <w:t>del 10</w:t>
            </w:r>
            <w:r w:rsidRPr="00CB05A0">
              <w:rPr>
                <w:rFonts w:ascii="Times New Roman" w:hAnsi="Times New Roman" w:cs="Arial"/>
                <w:noProof/>
                <w:szCs w:val="24"/>
                <w:lang w:val="es-ES_tradnl"/>
              </w:rPr>
              <w:br/>
              <w:t>del 9</w:t>
            </w:r>
            <w:r w:rsidRPr="00CB05A0">
              <w:rPr>
                <w:rFonts w:ascii="Times New Roman" w:hAnsi="Times New Roman" w:cs="Arial"/>
                <w:noProof/>
                <w:szCs w:val="24"/>
                <w:lang w:val="es-ES_tradnl"/>
              </w:rPr>
              <w:br/>
              <w:t>del 8</w:t>
            </w:r>
          </w:p>
        </w:tc>
        <w:tc>
          <w:tcPr>
            <w:tcW w:w="1517" w:type="dxa"/>
          </w:tcPr>
          <w:p w:rsidR="00FA6B11" w:rsidRPr="00CB05A0" w:rsidRDefault="00CB05A0" w:rsidP="005E5B91">
            <w:pPr>
              <w:pStyle w:val="Tabletext"/>
              <w:jc w:val="center"/>
              <w:rPr>
                <w:rFonts w:ascii="Times New Roman" w:hAnsi="Times New Roman" w:cs="Arial"/>
                <w:szCs w:val="24"/>
                <w:lang w:val="es-ES_tradnl"/>
              </w:rPr>
            </w:pPr>
            <w:r w:rsidRPr="00CB05A0">
              <w:rPr>
                <w:rFonts w:ascii="Times New Roman" w:hAnsi="Times New Roman" w:cs="Arial"/>
                <w:szCs w:val="24"/>
                <w:lang w:val="es-ES_tradnl"/>
              </w:rPr>
              <w:t>non b8</w:t>
            </w:r>
            <w:r w:rsidRPr="00CB05A0">
              <w:rPr>
                <w:rFonts w:ascii="Times New Roman" w:hAnsi="Times New Roman" w:cs="Arial"/>
                <w:szCs w:val="24"/>
                <w:lang w:val="es-ES_tradnl"/>
              </w:rPr>
              <w:br/>
              <w:t>del 25 (</w:t>
            </w:r>
            <w:r w:rsidRPr="00CB05A0">
              <w:rPr>
                <w:rFonts w:ascii="Times New Roman" w:hAnsi="Times New Roman" w:cs="Arial"/>
                <w:noProof/>
                <w:szCs w:val="22"/>
              </w:rPr>
              <w:sym w:font="Symbol" w:char="F0B1"/>
            </w:r>
            <w:r w:rsidRPr="00CB05A0">
              <w:rPr>
                <w:rFonts w:ascii="Times New Roman" w:hAnsi="Times New Roman" w:cs="Arial"/>
                <w:szCs w:val="24"/>
                <w:lang w:val="es-ES_tradnl"/>
              </w:rPr>
              <w:t>)</w:t>
            </w:r>
            <w:r w:rsidRPr="00CB05A0">
              <w:rPr>
                <w:rFonts w:ascii="Times New Roman" w:hAnsi="Times New Roman" w:cs="Arial"/>
                <w:szCs w:val="24"/>
                <w:lang w:val="es-ES_tradnl"/>
              </w:rPr>
              <w:br/>
              <w:t>del 24 (MSB)</w:t>
            </w:r>
            <w:r w:rsidRPr="00CB05A0">
              <w:rPr>
                <w:rFonts w:ascii="Times New Roman" w:hAnsi="Times New Roman" w:cs="Arial"/>
                <w:szCs w:val="24"/>
                <w:lang w:val="es-ES_tradnl"/>
              </w:rPr>
              <w:br/>
              <w:t>del 23</w:t>
            </w:r>
            <w:r w:rsidRPr="00CB05A0">
              <w:rPr>
                <w:rFonts w:ascii="Times New Roman" w:hAnsi="Times New Roman" w:cs="Arial"/>
                <w:szCs w:val="24"/>
                <w:lang w:val="es-ES_tradnl"/>
              </w:rPr>
              <w:br/>
              <w:t>del 22</w:t>
            </w:r>
            <w:r w:rsidRPr="00CB05A0">
              <w:rPr>
                <w:rFonts w:ascii="Times New Roman" w:hAnsi="Times New Roman" w:cs="Arial"/>
                <w:szCs w:val="24"/>
                <w:lang w:val="es-ES_tradnl"/>
              </w:rPr>
              <w:br/>
              <w:t>del 21</w:t>
            </w:r>
            <w:r w:rsidRPr="00CB05A0">
              <w:rPr>
                <w:rFonts w:ascii="Times New Roman" w:hAnsi="Times New Roman" w:cs="Arial"/>
                <w:szCs w:val="24"/>
                <w:lang w:val="es-ES_tradnl"/>
              </w:rPr>
              <w:br/>
              <w:t>del 20</w:t>
            </w:r>
            <w:r w:rsidRPr="00CB05A0">
              <w:rPr>
                <w:rFonts w:ascii="Times New Roman" w:hAnsi="Times New Roman" w:cs="Arial"/>
                <w:szCs w:val="24"/>
                <w:lang w:val="es-ES_tradnl"/>
              </w:rPr>
              <w:br/>
              <w:t>del 19</w:t>
            </w:r>
            <w:r w:rsidRPr="00CB05A0">
              <w:rPr>
                <w:rFonts w:ascii="Times New Roman" w:hAnsi="Times New Roman" w:cs="Arial"/>
                <w:szCs w:val="24"/>
                <w:lang w:val="es-ES_tradnl"/>
              </w:rPr>
              <w:br/>
              <w:t>del 18</w:t>
            </w:r>
            <w:r w:rsidRPr="00CB05A0">
              <w:rPr>
                <w:rFonts w:ascii="Times New Roman" w:hAnsi="Times New Roman" w:cs="Arial"/>
                <w:szCs w:val="24"/>
                <w:lang w:val="es-ES_tradnl"/>
              </w:rPr>
              <w:br/>
              <w:t>del 17</w:t>
            </w:r>
          </w:p>
        </w:tc>
        <w:tc>
          <w:tcPr>
            <w:tcW w:w="1348" w:type="dxa"/>
          </w:tcPr>
          <w:p w:rsidR="00FA6B11" w:rsidRPr="00CB05A0" w:rsidRDefault="00CB05A0" w:rsidP="005E5B91">
            <w:pPr>
              <w:pStyle w:val="Tabletext"/>
              <w:jc w:val="center"/>
              <w:rPr>
                <w:rFonts w:ascii="Times New Roman" w:hAnsi="Times New Roman" w:cs="Arial"/>
                <w:szCs w:val="24"/>
                <w:lang w:val="es-ES_tradnl"/>
              </w:rPr>
            </w:pPr>
            <w:r w:rsidRPr="00CB05A0">
              <w:rPr>
                <w:rFonts w:ascii="Times New Roman" w:hAnsi="Times New Roman" w:cs="Arial"/>
                <w:noProof/>
                <w:szCs w:val="24"/>
                <w:lang w:val="es-ES_tradnl"/>
              </w:rPr>
              <w:t>non b8</w:t>
            </w:r>
            <w:r w:rsidRPr="00CB05A0">
              <w:rPr>
                <w:rFonts w:ascii="Times New Roman" w:hAnsi="Times New Roman" w:cs="Arial"/>
                <w:noProof/>
                <w:szCs w:val="24"/>
                <w:lang w:val="es-ES_tradnl"/>
              </w:rPr>
              <w:br/>
              <w:t>del 7</w:t>
            </w:r>
            <w:r w:rsidRPr="00CB05A0">
              <w:rPr>
                <w:rFonts w:ascii="Times New Roman" w:hAnsi="Times New Roman" w:cs="Arial"/>
                <w:noProof/>
                <w:szCs w:val="24"/>
                <w:lang w:val="es-ES_tradnl"/>
              </w:rPr>
              <w:br/>
              <w:t>del 6</w:t>
            </w:r>
            <w:r w:rsidRPr="00CB05A0">
              <w:rPr>
                <w:rFonts w:ascii="Times New Roman" w:hAnsi="Times New Roman" w:cs="Arial"/>
                <w:noProof/>
                <w:szCs w:val="24"/>
                <w:lang w:val="es-ES_tradnl"/>
              </w:rPr>
              <w:br/>
              <w:t>del 5</w:t>
            </w:r>
            <w:r w:rsidRPr="00CB05A0">
              <w:rPr>
                <w:rFonts w:ascii="Times New Roman" w:hAnsi="Times New Roman" w:cs="Arial"/>
                <w:noProof/>
                <w:szCs w:val="24"/>
                <w:lang w:val="es-ES_tradnl"/>
              </w:rPr>
              <w:br/>
              <w:t>del 4</w:t>
            </w:r>
            <w:r w:rsidRPr="00CB05A0">
              <w:rPr>
                <w:rFonts w:ascii="Times New Roman" w:hAnsi="Times New Roman" w:cs="Arial"/>
                <w:noProof/>
                <w:szCs w:val="24"/>
                <w:lang w:val="es-ES_tradnl"/>
              </w:rPr>
              <w:br/>
              <w:t>del 3</w:t>
            </w:r>
            <w:r w:rsidRPr="00CB05A0">
              <w:rPr>
                <w:rFonts w:ascii="Times New Roman" w:hAnsi="Times New Roman" w:cs="Arial"/>
                <w:noProof/>
                <w:szCs w:val="24"/>
                <w:lang w:val="es-ES_tradnl"/>
              </w:rPr>
              <w:br/>
              <w:t>del 2</w:t>
            </w:r>
            <w:r w:rsidRPr="00CB05A0">
              <w:rPr>
                <w:rFonts w:ascii="Times New Roman" w:hAnsi="Times New Roman" w:cs="Arial"/>
                <w:noProof/>
                <w:szCs w:val="24"/>
                <w:lang w:val="es-ES_tradnl"/>
              </w:rPr>
              <w:br/>
              <w:t>del 1</w:t>
            </w:r>
            <w:r w:rsidRPr="00CB05A0">
              <w:rPr>
                <w:rFonts w:ascii="Times New Roman" w:hAnsi="Times New Roman" w:cs="Arial"/>
                <w:noProof/>
                <w:szCs w:val="24"/>
                <w:lang w:val="es-ES_tradnl"/>
              </w:rPr>
              <w:br/>
              <w:t>del 0 (LSB)</w:t>
            </w:r>
            <w:r w:rsidRPr="00CB05A0">
              <w:rPr>
                <w:rFonts w:ascii="Times New Roman" w:hAnsi="Times New Roman" w:cs="Arial"/>
                <w:noProof/>
                <w:szCs w:val="24"/>
                <w:lang w:val="es-ES_tradnl"/>
              </w:rPr>
              <w:br/>
            </w:r>
            <w:r w:rsidRPr="00CB05A0">
              <w:rPr>
                <w:rFonts w:ascii="Times New Roman" w:hAnsi="Times New Roman" w:cs="Arial"/>
                <w:i/>
                <w:noProof/>
                <w:szCs w:val="24"/>
                <w:lang w:val="es-ES_tradnl"/>
              </w:rPr>
              <w:t>e</w:t>
            </w:r>
          </w:p>
        </w:tc>
        <w:tc>
          <w:tcPr>
            <w:tcW w:w="1133" w:type="dxa"/>
          </w:tcPr>
          <w:p w:rsidR="00FA6B11" w:rsidRPr="00CB05A0" w:rsidRDefault="00CB05A0" w:rsidP="005E5B91">
            <w:pPr>
              <w:pStyle w:val="Tabletext"/>
              <w:jc w:val="center"/>
              <w:rPr>
                <w:rFonts w:ascii="Times New Roman" w:hAnsi="Times New Roman" w:cs="Arial"/>
                <w:szCs w:val="24"/>
                <w:lang w:val="es-ES_tradnl"/>
              </w:rPr>
            </w:pPr>
            <w:r w:rsidRPr="00CB05A0">
              <w:rPr>
                <w:rFonts w:ascii="Times New Roman" w:hAnsi="Times New Roman" w:cs="Arial"/>
                <w:noProof/>
                <w:szCs w:val="24"/>
                <w:lang w:val="es-ES_tradnl"/>
              </w:rPr>
              <w:t>non b8</w:t>
            </w:r>
            <w:r w:rsidRPr="00CB05A0">
              <w:rPr>
                <w:rFonts w:ascii="Times New Roman" w:hAnsi="Times New Roman" w:cs="Arial"/>
                <w:noProof/>
                <w:szCs w:val="24"/>
                <w:lang w:val="es-ES_tradnl"/>
              </w:rPr>
              <w:br/>
              <w:t>del 16</w:t>
            </w:r>
            <w:r w:rsidRPr="00CB05A0">
              <w:rPr>
                <w:rFonts w:ascii="Times New Roman" w:hAnsi="Times New Roman" w:cs="Arial"/>
                <w:noProof/>
                <w:szCs w:val="24"/>
                <w:lang w:val="es-ES_tradnl"/>
              </w:rPr>
              <w:br/>
              <w:t>del 15</w:t>
            </w:r>
            <w:r w:rsidRPr="00CB05A0">
              <w:rPr>
                <w:rFonts w:ascii="Times New Roman" w:hAnsi="Times New Roman" w:cs="Arial"/>
                <w:noProof/>
                <w:szCs w:val="24"/>
                <w:lang w:val="es-ES_tradnl"/>
              </w:rPr>
              <w:br/>
              <w:t>del 14</w:t>
            </w:r>
            <w:r w:rsidRPr="00CB05A0">
              <w:rPr>
                <w:rFonts w:ascii="Times New Roman" w:hAnsi="Times New Roman" w:cs="Arial"/>
                <w:noProof/>
                <w:szCs w:val="24"/>
                <w:lang w:val="es-ES_tradnl"/>
              </w:rPr>
              <w:br/>
              <w:t>del 13</w:t>
            </w:r>
            <w:r w:rsidRPr="00CB05A0">
              <w:rPr>
                <w:rFonts w:ascii="Times New Roman" w:hAnsi="Times New Roman" w:cs="Arial"/>
                <w:noProof/>
                <w:szCs w:val="24"/>
                <w:lang w:val="es-ES_tradnl"/>
              </w:rPr>
              <w:br/>
              <w:t>del 12</w:t>
            </w:r>
            <w:r w:rsidRPr="00CB05A0">
              <w:rPr>
                <w:rFonts w:ascii="Times New Roman" w:hAnsi="Times New Roman" w:cs="Arial"/>
                <w:noProof/>
                <w:szCs w:val="24"/>
                <w:lang w:val="es-ES_tradnl"/>
              </w:rPr>
              <w:br/>
              <w:t>del 11</w:t>
            </w:r>
            <w:r w:rsidRPr="00CB05A0">
              <w:rPr>
                <w:rFonts w:ascii="Times New Roman" w:hAnsi="Times New Roman" w:cs="Arial"/>
                <w:noProof/>
                <w:szCs w:val="24"/>
                <w:lang w:val="es-ES_tradnl"/>
              </w:rPr>
              <w:br/>
              <w:t>del 10</w:t>
            </w:r>
            <w:r w:rsidRPr="00CB05A0">
              <w:rPr>
                <w:rFonts w:ascii="Times New Roman" w:hAnsi="Times New Roman" w:cs="Arial"/>
                <w:noProof/>
                <w:szCs w:val="24"/>
                <w:lang w:val="es-ES_tradnl"/>
              </w:rPr>
              <w:br/>
              <w:t>del 9</w:t>
            </w:r>
            <w:r w:rsidRPr="00CB05A0">
              <w:rPr>
                <w:rFonts w:ascii="Times New Roman" w:hAnsi="Times New Roman" w:cs="Arial"/>
                <w:noProof/>
                <w:szCs w:val="24"/>
                <w:lang w:val="es-ES_tradnl"/>
              </w:rPr>
              <w:br/>
              <w:t>del 8</w:t>
            </w:r>
          </w:p>
        </w:tc>
        <w:tc>
          <w:tcPr>
            <w:tcW w:w="1535" w:type="dxa"/>
          </w:tcPr>
          <w:p w:rsidR="00FA6B11" w:rsidRPr="00CB05A0" w:rsidRDefault="00CB05A0" w:rsidP="005E5B91">
            <w:pPr>
              <w:pStyle w:val="Tabletext"/>
              <w:jc w:val="center"/>
              <w:rPr>
                <w:rFonts w:ascii="Times New Roman" w:hAnsi="Times New Roman" w:cs="Arial"/>
                <w:szCs w:val="24"/>
                <w:lang w:val="es-ES_tradnl"/>
              </w:rPr>
            </w:pPr>
            <w:r w:rsidRPr="00CB05A0">
              <w:rPr>
                <w:rFonts w:ascii="Times New Roman" w:hAnsi="Times New Roman" w:cs="Arial"/>
                <w:szCs w:val="24"/>
                <w:lang w:val="es-ES_tradnl"/>
              </w:rPr>
              <w:t>non b8</w:t>
            </w:r>
            <w:r w:rsidRPr="00CB05A0">
              <w:rPr>
                <w:rFonts w:ascii="Times New Roman" w:hAnsi="Times New Roman" w:cs="Arial"/>
                <w:szCs w:val="24"/>
                <w:lang w:val="es-ES_tradnl"/>
              </w:rPr>
              <w:br/>
              <w:t>del 25 (</w:t>
            </w:r>
            <w:r w:rsidRPr="00CB05A0">
              <w:rPr>
                <w:rFonts w:ascii="Times New Roman" w:hAnsi="Times New Roman" w:cs="Arial"/>
                <w:noProof/>
                <w:szCs w:val="22"/>
              </w:rPr>
              <w:sym w:font="Symbol" w:char="F0B1"/>
            </w:r>
            <w:r w:rsidRPr="00CB05A0">
              <w:rPr>
                <w:rFonts w:ascii="Times New Roman" w:hAnsi="Times New Roman" w:cs="Arial"/>
                <w:szCs w:val="24"/>
                <w:lang w:val="es-ES_tradnl"/>
              </w:rPr>
              <w:t>)</w:t>
            </w:r>
            <w:r w:rsidRPr="00CB05A0">
              <w:rPr>
                <w:rFonts w:ascii="Times New Roman" w:hAnsi="Times New Roman" w:cs="Arial"/>
                <w:szCs w:val="24"/>
                <w:lang w:val="es-ES_tradnl"/>
              </w:rPr>
              <w:br/>
              <w:t>del 24 (MSB)</w:t>
            </w:r>
            <w:r w:rsidRPr="00CB05A0">
              <w:rPr>
                <w:rFonts w:ascii="Times New Roman" w:hAnsi="Times New Roman" w:cs="Arial"/>
                <w:szCs w:val="24"/>
                <w:lang w:val="es-ES_tradnl"/>
              </w:rPr>
              <w:br/>
              <w:t>del 23</w:t>
            </w:r>
            <w:r w:rsidRPr="00CB05A0">
              <w:rPr>
                <w:rFonts w:ascii="Times New Roman" w:hAnsi="Times New Roman" w:cs="Arial"/>
                <w:szCs w:val="24"/>
                <w:lang w:val="es-ES_tradnl"/>
              </w:rPr>
              <w:br/>
              <w:t>del 22</w:t>
            </w:r>
            <w:r w:rsidRPr="00CB05A0">
              <w:rPr>
                <w:rFonts w:ascii="Times New Roman" w:hAnsi="Times New Roman" w:cs="Arial"/>
                <w:szCs w:val="24"/>
                <w:lang w:val="es-ES_tradnl"/>
              </w:rPr>
              <w:br/>
              <w:t>del 21</w:t>
            </w:r>
            <w:r w:rsidRPr="00CB05A0">
              <w:rPr>
                <w:rFonts w:ascii="Times New Roman" w:hAnsi="Times New Roman" w:cs="Arial"/>
                <w:szCs w:val="24"/>
                <w:lang w:val="es-ES_tradnl"/>
              </w:rPr>
              <w:br/>
              <w:t>del 20</w:t>
            </w:r>
            <w:r w:rsidRPr="00CB05A0">
              <w:rPr>
                <w:rFonts w:ascii="Times New Roman" w:hAnsi="Times New Roman" w:cs="Arial"/>
                <w:szCs w:val="24"/>
                <w:lang w:val="es-ES_tradnl"/>
              </w:rPr>
              <w:br/>
              <w:t>del 19</w:t>
            </w:r>
            <w:r w:rsidRPr="00CB05A0">
              <w:rPr>
                <w:rFonts w:ascii="Times New Roman" w:hAnsi="Times New Roman" w:cs="Arial"/>
                <w:szCs w:val="24"/>
                <w:lang w:val="es-ES_tradnl"/>
              </w:rPr>
              <w:br/>
              <w:t>del 18</w:t>
            </w:r>
            <w:r w:rsidRPr="00CB05A0">
              <w:rPr>
                <w:rFonts w:ascii="Times New Roman" w:hAnsi="Times New Roman" w:cs="Arial"/>
                <w:szCs w:val="24"/>
                <w:lang w:val="es-ES_tradnl"/>
              </w:rPr>
              <w:br/>
              <w:t>del 17</w:t>
            </w:r>
          </w:p>
        </w:tc>
      </w:tr>
    </w:tbl>
    <w:p w:rsidR="00FA6B11" w:rsidRPr="00CB05A0" w:rsidRDefault="00FA6B11" w:rsidP="005E5B91">
      <w:pPr>
        <w:pStyle w:val="Tablefin"/>
        <w:rPr>
          <w:rFonts w:ascii="Times New Roman" w:hAnsi="Times New Roman" w:cs="Arial"/>
          <w:szCs w:val="24"/>
          <w:lang w:val="es-ES_tradnl"/>
        </w:rPr>
      </w:pPr>
    </w:p>
    <w:p w:rsidR="00FA6B11" w:rsidRPr="00CB05A0" w:rsidRDefault="00CB05A0" w:rsidP="005E5B91">
      <w:pPr>
        <w:pStyle w:val="Heading3"/>
        <w:rPr>
          <w:rFonts w:ascii="Times New Roman" w:hAnsi="Times New Roman" w:cs="Arial"/>
          <w:szCs w:val="24"/>
        </w:rPr>
      </w:pPr>
      <w:r w:rsidRPr="00CB05A0">
        <w:rPr>
          <w:rFonts w:ascii="Times New Roman" w:hAnsi="Times New Roman" w:cs="Arial"/>
          <w:szCs w:val="24"/>
        </w:rPr>
        <w:t>5.2.5</w:t>
      </w:r>
      <w:r w:rsidRPr="00CB05A0">
        <w:rPr>
          <w:rFonts w:ascii="Times New Roman" w:hAnsi="Times New Roman" w:cs="Arial"/>
          <w:szCs w:val="24"/>
        </w:rPr>
        <w:tab/>
      </w:r>
      <w:r w:rsidRPr="00CB05A0">
        <w:rPr>
          <w:rFonts w:ascii="Times New Roman" w:hAnsi="Times New Roman" w:cs="Arial"/>
          <w:noProof/>
          <w:szCs w:val="24"/>
        </w:rPr>
        <w:t>RSRV</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5.2.5.1</w:t>
      </w:r>
      <w:r w:rsidRPr="00CB05A0">
        <w:rPr>
          <w:rFonts w:ascii="Times New Roman" w:hAnsi="Times New Roman" w:cs="Arial"/>
          <w:szCs w:val="24"/>
        </w:rPr>
        <w:tab/>
      </w:r>
      <w:r w:rsidRPr="00CB05A0">
        <w:rPr>
          <w:rFonts w:ascii="Times New Roman" w:hAnsi="Times New Roman" w:cs="Arial"/>
          <w:noProof/>
          <w:szCs w:val="24"/>
        </w:rPr>
        <w:t>Les mots marqués «RSRV» sont réservés pour utilisation ultérieure.</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5.2.5.2</w:t>
      </w:r>
      <w:r w:rsidRPr="00CB05A0">
        <w:rPr>
          <w:rFonts w:ascii="Times New Roman" w:hAnsi="Times New Roman" w:cs="Arial"/>
          <w:b/>
          <w:szCs w:val="24"/>
        </w:rPr>
        <w:tab/>
      </w:r>
      <w:r w:rsidRPr="00CB05A0">
        <w:rPr>
          <w:rFonts w:ascii="Times New Roman" w:hAnsi="Times New Roman" w:cs="Arial"/>
          <w:noProof/>
          <w:szCs w:val="24"/>
        </w:rPr>
        <w:t>L</w:t>
      </w:r>
      <w:r w:rsidR="00DE35E5">
        <w:rPr>
          <w:rFonts w:ascii="Times New Roman" w:hAnsi="Times New Roman" w:cs="Arial"/>
          <w:noProof/>
          <w:szCs w:val="24"/>
        </w:rPr>
        <w:t>'</w:t>
      </w:r>
      <w:r w:rsidRPr="00CB05A0">
        <w:rPr>
          <w:rFonts w:ascii="Times New Roman" w:hAnsi="Times New Roman" w:cs="Arial"/>
          <w:noProof/>
          <w:szCs w:val="24"/>
        </w:rPr>
        <w:t>affectation des bits du mot RSRV doit être conforme au Tableau 11.</w:t>
      </w:r>
    </w:p>
    <w:p w:rsidR="00FA6B11" w:rsidRPr="00CB05A0" w:rsidRDefault="00CB05A0" w:rsidP="005E5B91">
      <w:pPr>
        <w:pStyle w:val="TableNo"/>
        <w:rPr>
          <w:rFonts w:ascii="Times New Roman" w:hAnsi="Times New Roman" w:cs="Arial"/>
          <w:szCs w:val="24"/>
        </w:rPr>
      </w:pPr>
      <w:r w:rsidRPr="00CB05A0">
        <w:rPr>
          <w:rFonts w:ascii="Times New Roman" w:hAnsi="Times New Roman" w:cs="Arial"/>
          <w:noProof/>
          <w:szCs w:val="24"/>
        </w:rPr>
        <w:t>TABLEAU  11</w:t>
      </w:r>
    </w:p>
    <w:p w:rsidR="00FA6B11" w:rsidRPr="00CB05A0" w:rsidRDefault="00CB05A0" w:rsidP="005E5B91">
      <w:pPr>
        <w:pStyle w:val="Tabletitle"/>
        <w:rPr>
          <w:rFonts w:ascii="Times New Roman" w:hAnsi="Times New Roman" w:cs="Arial"/>
          <w:szCs w:val="24"/>
        </w:rPr>
      </w:pPr>
      <w:r w:rsidRPr="00CB05A0">
        <w:rPr>
          <w:rFonts w:ascii="Times New Roman" w:hAnsi="Times New Roman" w:cs="Arial"/>
          <w:noProof/>
          <w:szCs w:val="24"/>
        </w:rPr>
        <w:t>Affectation des bits du mot RSRV</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05"/>
        <w:gridCol w:w="3617"/>
        <w:gridCol w:w="3617"/>
      </w:tblGrid>
      <w:tr w:rsidR="00FA6B11" w:rsidRPr="00CB05A0">
        <w:trPr>
          <w:jc w:val="center"/>
        </w:trPr>
        <w:tc>
          <w:tcPr>
            <w:tcW w:w="2405" w:type="dxa"/>
            <w:vMerge w:val="restart"/>
            <w:vAlign w:val="center"/>
          </w:tcPr>
          <w:p w:rsidR="00FA6B11" w:rsidRPr="00AF0EDA" w:rsidRDefault="00CB05A0" w:rsidP="00AF0EDA">
            <w:pPr>
              <w:pStyle w:val="Tablehead"/>
              <w:rPr>
                <w:rFonts w:asciiTheme="majorBidi" w:hAnsiTheme="majorBidi" w:cstheme="majorBidi"/>
              </w:rPr>
            </w:pPr>
            <w:r w:rsidRPr="00AF0EDA">
              <w:rPr>
                <w:rFonts w:asciiTheme="majorBidi" w:hAnsiTheme="majorBidi" w:cstheme="majorBidi"/>
                <w:noProof/>
              </w:rPr>
              <w:t>Numéro de bit</w:t>
            </w:r>
          </w:p>
        </w:tc>
        <w:tc>
          <w:tcPr>
            <w:tcW w:w="3617" w:type="dxa"/>
          </w:tcPr>
          <w:p w:rsidR="00FA6B11" w:rsidRPr="00AF0EDA" w:rsidRDefault="00CB05A0" w:rsidP="00AF0EDA">
            <w:pPr>
              <w:pStyle w:val="Tablehead"/>
              <w:rPr>
                <w:rFonts w:asciiTheme="majorBidi" w:hAnsiTheme="majorBidi" w:cstheme="majorBidi"/>
              </w:rPr>
            </w:pPr>
            <w:r w:rsidRPr="00AF0EDA">
              <w:rPr>
                <w:rFonts w:asciiTheme="majorBidi" w:hAnsiTheme="majorBidi" w:cstheme="majorBidi"/>
                <w:noProof/>
              </w:rPr>
              <w:t>UDW9</w:t>
            </w:r>
          </w:p>
        </w:tc>
        <w:tc>
          <w:tcPr>
            <w:tcW w:w="3617" w:type="dxa"/>
            <w:tcBorders>
              <w:left w:val="nil"/>
            </w:tcBorders>
          </w:tcPr>
          <w:p w:rsidR="00FA6B11" w:rsidRPr="00AF0EDA" w:rsidRDefault="00CB05A0" w:rsidP="00AF0EDA">
            <w:pPr>
              <w:pStyle w:val="Tablehead"/>
              <w:rPr>
                <w:rFonts w:asciiTheme="majorBidi" w:hAnsiTheme="majorBidi" w:cstheme="majorBidi"/>
              </w:rPr>
            </w:pPr>
            <w:r w:rsidRPr="00AF0EDA">
              <w:rPr>
                <w:rFonts w:asciiTheme="majorBidi" w:hAnsiTheme="majorBidi" w:cstheme="majorBidi"/>
                <w:noProof/>
              </w:rPr>
              <w:t>UDW10</w:t>
            </w:r>
          </w:p>
        </w:tc>
      </w:tr>
      <w:tr w:rsidR="00FA6B11" w:rsidRPr="00CB05A0">
        <w:trPr>
          <w:jc w:val="center"/>
        </w:trPr>
        <w:tc>
          <w:tcPr>
            <w:tcW w:w="2405" w:type="dxa"/>
            <w:vMerge/>
          </w:tcPr>
          <w:p w:rsidR="00FA6B11" w:rsidRPr="00AF0EDA" w:rsidRDefault="00FA6B11" w:rsidP="00AF0EDA">
            <w:pPr>
              <w:pStyle w:val="Tablehead"/>
              <w:rPr>
                <w:rFonts w:asciiTheme="majorBidi" w:hAnsiTheme="majorBidi" w:cstheme="majorBidi"/>
              </w:rPr>
            </w:pPr>
          </w:p>
        </w:tc>
        <w:tc>
          <w:tcPr>
            <w:tcW w:w="3617" w:type="dxa"/>
          </w:tcPr>
          <w:p w:rsidR="00FA6B11" w:rsidRPr="00AF0EDA" w:rsidRDefault="00CB05A0" w:rsidP="00AF0EDA">
            <w:pPr>
              <w:pStyle w:val="Tablehead"/>
              <w:rPr>
                <w:rFonts w:asciiTheme="majorBidi" w:hAnsiTheme="majorBidi" w:cstheme="majorBidi"/>
              </w:rPr>
            </w:pPr>
            <w:r w:rsidRPr="00AF0EDA">
              <w:rPr>
                <w:rFonts w:asciiTheme="majorBidi" w:hAnsiTheme="majorBidi" w:cstheme="majorBidi"/>
                <w:noProof/>
              </w:rPr>
              <w:t>RSRV</w:t>
            </w:r>
          </w:p>
        </w:tc>
        <w:tc>
          <w:tcPr>
            <w:tcW w:w="3617" w:type="dxa"/>
            <w:tcBorders>
              <w:left w:val="nil"/>
            </w:tcBorders>
          </w:tcPr>
          <w:p w:rsidR="00FA6B11" w:rsidRPr="00AF0EDA" w:rsidRDefault="00CB05A0" w:rsidP="00AF0EDA">
            <w:pPr>
              <w:pStyle w:val="Tablehead"/>
              <w:rPr>
                <w:rFonts w:asciiTheme="majorBidi" w:hAnsiTheme="majorBidi" w:cstheme="majorBidi"/>
              </w:rPr>
            </w:pPr>
            <w:r w:rsidRPr="00AF0EDA">
              <w:rPr>
                <w:rFonts w:asciiTheme="majorBidi" w:hAnsiTheme="majorBidi" w:cstheme="majorBidi"/>
                <w:noProof/>
              </w:rPr>
              <w:t>RSRV</w:t>
            </w:r>
          </w:p>
        </w:tc>
      </w:tr>
      <w:tr w:rsidR="00FA6B11" w:rsidRPr="00CB05A0">
        <w:trPr>
          <w:jc w:val="center"/>
        </w:trPr>
        <w:tc>
          <w:tcPr>
            <w:tcW w:w="2405" w:type="dxa"/>
          </w:tcPr>
          <w:p w:rsidR="00FA6B11" w:rsidRPr="00646F2B" w:rsidRDefault="00CB05A0" w:rsidP="005E5B91">
            <w:pPr>
              <w:pStyle w:val="Tabletext"/>
              <w:jc w:val="center"/>
              <w:rPr>
                <w:rFonts w:ascii="Times New Roman" w:hAnsi="Times New Roman" w:cs="Arial"/>
                <w:szCs w:val="24"/>
              </w:rPr>
            </w:pPr>
            <w:r w:rsidRPr="00646F2B">
              <w:rPr>
                <w:rFonts w:ascii="Times New Roman" w:hAnsi="Times New Roman" w:cs="Arial"/>
                <w:noProof/>
                <w:szCs w:val="24"/>
              </w:rPr>
              <w:t>b9 (MSB)</w:t>
            </w:r>
            <w:r w:rsidRPr="00646F2B">
              <w:rPr>
                <w:rFonts w:ascii="Times New Roman" w:hAnsi="Times New Roman" w:cs="Arial"/>
                <w:noProof/>
                <w:szCs w:val="24"/>
              </w:rPr>
              <w:br/>
              <w:t>b8</w:t>
            </w:r>
            <w:r w:rsidRPr="00646F2B">
              <w:rPr>
                <w:rFonts w:ascii="Times New Roman" w:hAnsi="Times New Roman" w:cs="Arial"/>
                <w:noProof/>
                <w:szCs w:val="24"/>
              </w:rPr>
              <w:br/>
              <w:t>b7</w:t>
            </w:r>
            <w:r w:rsidRPr="00646F2B">
              <w:rPr>
                <w:rFonts w:ascii="Times New Roman" w:hAnsi="Times New Roman" w:cs="Arial"/>
                <w:noProof/>
                <w:szCs w:val="24"/>
              </w:rPr>
              <w:br/>
              <w:t>b6</w:t>
            </w:r>
            <w:r w:rsidRPr="00646F2B">
              <w:rPr>
                <w:rFonts w:ascii="Times New Roman" w:hAnsi="Times New Roman" w:cs="Arial"/>
                <w:noProof/>
                <w:szCs w:val="24"/>
              </w:rPr>
              <w:br/>
              <w:t>b5</w:t>
            </w:r>
            <w:r w:rsidRPr="00646F2B">
              <w:rPr>
                <w:rFonts w:ascii="Times New Roman" w:hAnsi="Times New Roman" w:cs="Arial"/>
                <w:noProof/>
                <w:szCs w:val="24"/>
              </w:rPr>
              <w:br/>
              <w:t>b4</w:t>
            </w:r>
            <w:r w:rsidRPr="00646F2B">
              <w:rPr>
                <w:rFonts w:ascii="Times New Roman" w:hAnsi="Times New Roman" w:cs="Arial"/>
                <w:noProof/>
                <w:szCs w:val="24"/>
              </w:rPr>
              <w:br/>
              <w:t>b3</w:t>
            </w:r>
            <w:r w:rsidRPr="00646F2B">
              <w:rPr>
                <w:rFonts w:ascii="Times New Roman" w:hAnsi="Times New Roman" w:cs="Arial"/>
                <w:noProof/>
                <w:szCs w:val="24"/>
              </w:rPr>
              <w:br/>
              <w:t>b2</w:t>
            </w:r>
            <w:r w:rsidRPr="00646F2B">
              <w:rPr>
                <w:rFonts w:ascii="Times New Roman" w:hAnsi="Times New Roman" w:cs="Arial"/>
                <w:noProof/>
                <w:szCs w:val="24"/>
              </w:rPr>
              <w:br/>
              <w:t>b1</w:t>
            </w:r>
            <w:r w:rsidRPr="00646F2B">
              <w:rPr>
                <w:rFonts w:ascii="Times New Roman" w:hAnsi="Times New Roman" w:cs="Arial"/>
                <w:noProof/>
                <w:szCs w:val="24"/>
              </w:rPr>
              <w:br/>
              <w:t>b0 (LSB)</w:t>
            </w:r>
          </w:p>
        </w:tc>
        <w:tc>
          <w:tcPr>
            <w:tcW w:w="3617" w:type="dxa"/>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non b8</w:t>
            </w:r>
            <w:r w:rsidRPr="00CB05A0">
              <w:rPr>
                <w:rFonts w:ascii="Times New Roman" w:hAnsi="Times New Roman" w:cs="Arial"/>
                <w:noProof/>
                <w:szCs w:val="24"/>
              </w:rPr>
              <w:br/>
              <w:t>réservé (mis à 0)</w:t>
            </w:r>
            <w:r w:rsidRPr="00CB05A0">
              <w:rPr>
                <w:rFonts w:ascii="Times New Roman" w:hAnsi="Times New Roman" w:cs="Arial"/>
                <w:noProof/>
                <w:szCs w:val="24"/>
              </w:rPr>
              <w:br/>
              <w:t>réservé (mis à 0)</w:t>
            </w:r>
            <w:r w:rsidRPr="00CB05A0">
              <w:rPr>
                <w:rFonts w:ascii="Times New Roman" w:hAnsi="Times New Roman" w:cs="Arial"/>
                <w:noProof/>
                <w:szCs w:val="24"/>
              </w:rPr>
              <w:br/>
              <w:t>réservé (mis à 0)</w:t>
            </w:r>
            <w:r w:rsidRPr="00CB05A0">
              <w:rPr>
                <w:rFonts w:ascii="Times New Roman" w:hAnsi="Times New Roman" w:cs="Arial"/>
                <w:noProof/>
                <w:szCs w:val="24"/>
              </w:rPr>
              <w:br/>
              <w:t>réservé (mis à 0)</w:t>
            </w:r>
            <w:r w:rsidRPr="00CB05A0">
              <w:rPr>
                <w:rFonts w:ascii="Times New Roman" w:hAnsi="Times New Roman" w:cs="Arial"/>
                <w:noProof/>
                <w:szCs w:val="24"/>
              </w:rPr>
              <w:br/>
              <w:t>réservé (mis à 0)</w:t>
            </w:r>
            <w:r w:rsidRPr="00CB05A0">
              <w:rPr>
                <w:rFonts w:ascii="Times New Roman" w:hAnsi="Times New Roman" w:cs="Arial"/>
                <w:noProof/>
                <w:szCs w:val="24"/>
              </w:rPr>
              <w:br/>
              <w:t>réservé (mis à 0)</w:t>
            </w:r>
            <w:r w:rsidRPr="00CB05A0">
              <w:rPr>
                <w:rFonts w:ascii="Times New Roman" w:hAnsi="Times New Roman" w:cs="Arial"/>
                <w:noProof/>
                <w:szCs w:val="24"/>
              </w:rPr>
              <w:br/>
              <w:t>réservé (mis à 0)</w:t>
            </w:r>
            <w:r w:rsidRPr="00CB05A0">
              <w:rPr>
                <w:rFonts w:ascii="Times New Roman" w:hAnsi="Times New Roman" w:cs="Arial"/>
                <w:noProof/>
                <w:szCs w:val="24"/>
              </w:rPr>
              <w:br/>
              <w:t>réservé (mis à 0)</w:t>
            </w:r>
            <w:r w:rsidRPr="00CB05A0">
              <w:rPr>
                <w:rFonts w:ascii="Times New Roman" w:hAnsi="Times New Roman" w:cs="Arial"/>
                <w:noProof/>
                <w:szCs w:val="24"/>
              </w:rPr>
              <w:br/>
              <w:t>réservé (mis à 0)</w:t>
            </w:r>
          </w:p>
        </w:tc>
        <w:tc>
          <w:tcPr>
            <w:tcW w:w="3617" w:type="dxa"/>
            <w:tcBorders>
              <w:left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non b8</w:t>
            </w:r>
            <w:r w:rsidRPr="00CB05A0">
              <w:rPr>
                <w:rFonts w:ascii="Times New Roman" w:hAnsi="Times New Roman" w:cs="Arial"/>
                <w:noProof/>
                <w:szCs w:val="24"/>
              </w:rPr>
              <w:br/>
              <w:t>réservé (mis à 0)</w:t>
            </w:r>
            <w:r w:rsidRPr="00CB05A0">
              <w:rPr>
                <w:rFonts w:ascii="Times New Roman" w:hAnsi="Times New Roman" w:cs="Arial"/>
                <w:noProof/>
                <w:szCs w:val="24"/>
              </w:rPr>
              <w:br/>
              <w:t>réservé (mis à 0)</w:t>
            </w:r>
            <w:r w:rsidRPr="00CB05A0">
              <w:rPr>
                <w:rFonts w:ascii="Times New Roman" w:hAnsi="Times New Roman" w:cs="Arial"/>
                <w:noProof/>
                <w:szCs w:val="24"/>
              </w:rPr>
              <w:br/>
              <w:t>réservé (mis à 0)</w:t>
            </w:r>
            <w:r w:rsidRPr="00CB05A0">
              <w:rPr>
                <w:rFonts w:ascii="Times New Roman" w:hAnsi="Times New Roman" w:cs="Arial"/>
                <w:noProof/>
                <w:szCs w:val="24"/>
              </w:rPr>
              <w:br/>
              <w:t>réservé (mis à 0)</w:t>
            </w:r>
            <w:r w:rsidRPr="00CB05A0">
              <w:rPr>
                <w:rFonts w:ascii="Times New Roman" w:hAnsi="Times New Roman" w:cs="Arial"/>
                <w:noProof/>
                <w:szCs w:val="24"/>
              </w:rPr>
              <w:br/>
              <w:t>réservé (mis à 0)</w:t>
            </w:r>
            <w:r w:rsidRPr="00CB05A0">
              <w:rPr>
                <w:rFonts w:ascii="Times New Roman" w:hAnsi="Times New Roman" w:cs="Arial"/>
                <w:noProof/>
                <w:szCs w:val="24"/>
              </w:rPr>
              <w:br/>
              <w:t>réservé (mis à 0)</w:t>
            </w:r>
            <w:r w:rsidRPr="00CB05A0">
              <w:rPr>
                <w:rFonts w:ascii="Times New Roman" w:hAnsi="Times New Roman" w:cs="Arial"/>
                <w:noProof/>
                <w:szCs w:val="24"/>
              </w:rPr>
              <w:br/>
              <w:t>réservé (mis à 0)</w:t>
            </w:r>
            <w:r w:rsidRPr="00CB05A0">
              <w:rPr>
                <w:rFonts w:ascii="Times New Roman" w:hAnsi="Times New Roman" w:cs="Arial"/>
                <w:noProof/>
                <w:szCs w:val="24"/>
              </w:rPr>
              <w:br/>
              <w:t>réservé (mis à 0)</w:t>
            </w:r>
            <w:r w:rsidRPr="00CB05A0">
              <w:rPr>
                <w:rFonts w:ascii="Times New Roman" w:hAnsi="Times New Roman" w:cs="Arial"/>
                <w:noProof/>
                <w:szCs w:val="24"/>
              </w:rPr>
              <w:br/>
              <w:t>réservé (mis à 0)</w:t>
            </w:r>
          </w:p>
        </w:tc>
      </w:tr>
    </w:tbl>
    <w:p w:rsidR="00FA6B11" w:rsidRPr="00CB05A0" w:rsidRDefault="00CB05A0" w:rsidP="005E5B91">
      <w:pPr>
        <w:pStyle w:val="Heading2"/>
        <w:rPr>
          <w:rFonts w:ascii="Times New Roman" w:hAnsi="Times New Roman" w:cs="Arial"/>
          <w:szCs w:val="24"/>
        </w:rPr>
      </w:pPr>
      <w:r w:rsidRPr="00CB05A0">
        <w:rPr>
          <w:rFonts w:ascii="Times New Roman" w:hAnsi="Times New Roman" w:cs="Arial"/>
          <w:szCs w:val="24"/>
        </w:rPr>
        <w:t>5.3</w:t>
      </w:r>
      <w:r w:rsidRPr="00CB05A0">
        <w:rPr>
          <w:rFonts w:ascii="Times New Roman" w:hAnsi="Times New Roman" w:cs="Arial"/>
          <w:szCs w:val="24"/>
        </w:rPr>
        <w:tab/>
      </w:r>
      <w:r w:rsidRPr="00CB05A0">
        <w:rPr>
          <w:rFonts w:ascii="Times New Roman" w:hAnsi="Times New Roman" w:cs="Arial"/>
          <w:noProof/>
          <w:szCs w:val="24"/>
        </w:rPr>
        <w:t>Multiplexage du paquet de commande audio</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5.3.1</w:t>
      </w:r>
      <w:r w:rsidRPr="00CB05A0">
        <w:rPr>
          <w:rFonts w:ascii="Times New Roman" w:hAnsi="Times New Roman" w:cs="Arial"/>
          <w:szCs w:val="24"/>
        </w:rPr>
        <w:tab/>
      </w:r>
      <w:r w:rsidRPr="00CB05A0">
        <w:rPr>
          <w:rFonts w:ascii="Times New Roman" w:hAnsi="Times New Roman" w:cs="Arial"/>
          <w:noProof/>
          <w:szCs w:val="24"/>
        </w:rPr>
        <w:t>Les paquets de commande audio doivent être transmis une fois par balayage dans un système à balayage entrelacé et une fois par trame dans un système à balayage progressif.</w:t>
      </w:r>
    </w:p>
    <w:p w:rsidR="00FA6B11" w:rsidRPr="00CB05A0" w:rsidRDefault="00CB05A0" w:rsidP="005E5B91">
      <w:pPr>
        <w:rPr>
          <w:rFonts w:ascii="Times New Roman" w:hAnsi="Times New Roman" w:cs="Arial"/>
          <w:szCs w:val="24"/>
        </w:rPr>
      </w:pPr>
      <w:r w:rsidRPr="00CB05A0">
        <w:rPr>
          <w:rFonts w:ascii="Times New Roman" w:hAnsi="Times New Roman" w:cs="Arial"/>
          <w:b/>
          <w:szCs w:val="24"/>
        </w:rPr>
        <w:t>5.3.2</w:t>
      </w:r>
      <w:r w:rsidRPr="00CB05A0">
        <w:rPr>
          <w:rFonts w:ascii="Times New Roman" w:hAnsi="Times New Roman" w:cs="Arial"/>
          <w:szCs w:val="24"/>
        </w:rPr>
        <w:tab/>
      </w:r>
      <w:r w:rsidRPr="00CB05A0">
        <w:rPr>
          <w:rFonts w:ascii="Times New Roman" w:hAnsi="Times New Roman" w:cs="Arial"/>
          <w:noProof/>
          <w:szCs w:val="24"/>
        </w:rPr>
        <w:t>Le paquet de commande audio doit être transmis dans l</w:t>
      </w:r>
      <w:r w:rsidR="00DE35E5">
        <w:rPr>
          <w:rFonts w:ascii="Times New Roman" w:hAnsi="Times New Roman" w:cs="Arial"/>
          <w:noProof/>
          <w:szCs w:val="24"/>
        </w:rPr>
        <w:t>'</w:t>
      </w:r>
      <w:r w:rsidRPr="00CB05A0">
        <w:rPr>
          <w:rFonts w:ascii="Times New Roman" w:hAnsi="Times New Roman" w:cs="Arial"/>
          <w:noProof/>
          <w:szCs w:val="24"/>
        </w:rPr>
        <w:t>espace pour données auxiliaires horizontales de la deuxième ligne après le point de commutation du f</w:t>
      </w:r>
      <w:r w:rsidR="00791A42">
        <w:rPr>
          <w:rFonts w:ascii="Times New Roman" w:hAnsi="Times New Roman" w:cs="Arial"/>
          <w:noProof/>
          <w:szCs w:val="24"/>
        </w:rPr>
        <w:t>lux de données de la composante </w:t>
      </w:r>
      <w:r w:rsidRPr="00CB05A0">
        <w:rPr>
          <w:rFonts w:ascii="Times New Roman" w:hAnsi="Times New Roman" w:cs="Arial"/>
          <w:noProof/>
          <w:szCs w:val="24"/>
        </w:rPr>
        <w:t>Y.</w:t>
      </w:r>
    </w:p>
    <w:p w:rsidR="00FA6B11" w:rsidRDefault="00CB05A0" w:rsidP="005E5B91">
      <w:pPr>
        <w:rPr>
          <w:rFonts w:ascii="Times New Roman" w:hAnsi="Times New Roman" w:cs="Arial"/>
          <w:noProof/>
          <w:szCs w:val="24"/>
        </w:rPr>
      </w:pPr>
      <w:r w:rsidRPr="00CB05A0">
        <w:rPr>
          <w:rFonts w:ascii="Times New Roman" w:hAnsi="Times New Roman" w:cs="Arial"/>
          <w:noProof/>
          <w:szCs w:val="24"/>
        </w:rPr>
        <w:t>Par exemple, étant donné que le point de commutation pour le système</w:t>
      </w:r>
      <w:r w:rsidR="00791A42">
        <w:rPr>
          <w:rFonts w:ascii="Times New Roman" w:hAnsi="Times New Roman" w:cs="Arial"/>
          <w:noProof/>
          <w:szCs w:val="24"/>
        </w:rPr>
        <w:t xml:space="preserve"> 1125/60 existe dans les lignes </w:t>
      </w:r>
      <w:r w:rsidRPr="00CB05A0">
        <w:rPr>
          <w:rFonts w:ascii="Times New Roman" w:hAnsi="Times New Roman" w:cs="Arial"/>
          <w:noProof/>
          <w:szCs w:val="24"/>
        </w:rPr>
        <w:t>7 et 569, les paquets de commande audio sont transmis dans l</w:t>
      </w:r>
      <w:r w:rsidR="00DE35E5">
        <w:rPr>
          <w:rFonts w:ascii="Times New Roman" w:hAnsi="Times New Roman" w:cs="Arial"/>
          <w:noProof/>
          <w:szCs w:val="24"/>
        </w:rPr>
        <w:t>'</w:t>
      </w:r>
      <w:r w:rsidRPr="00CB05A0">
        <w:rPr>
          <w:rFonts w:ascii="Times New Roman" w:hAnsi="Times New Roman" w:cs="Arial"/>
          <w:noProof/>
          <w:szCs w:val="24"/>
        </w:rPr>
        <w:t>espace de données auxiliaires horizontales de la ligne 9 et de la ligne 571, contenu dans le flux de données de la composante Y. L</w:t>
      </w:r>
      <w:r w:rsidR="00DE35E5">
        <w:rPr>
          <w:rFonts w:ascii="Times New Roman" w:hAnsi="Times New Roman" w:cs="Arial"/>
          <w:noProof/>
          <w:szCs w:val="24"/>
        </w:rPr>
        <w:t>'</w:t>
      </w:r>
      <w:r w:rsidRPr="00CB05A0">
        <w:rPr>
          <w:rFonts w:ascii="Times New Roman" w:hAnsi="Times New Roman" w:cs="Arial"/>
          <w:noProof/>
          <w:szCs w:val="24"/>
        </w:rPr>
        <w:t>espace de données auxiliaires disponible pour la transmission de paquets de commande audio est représenté dans la Fig. 9.</w:t>
      </w:r>
    </w:p>
    <w:p w:rsidR="002C1BAA" w:rsidRPr="002C1BAA" w:rsidRDefault="002C1BAA" w:rsidP="002C1BAA">
      <w:pPr>
        <w:pStyle w:val="FigureNo"/>
        <w:rPr>
          <w:rFonts w:ascii="Times New Roman" w:hAnsi="Times New Roman" w:cs="Arial"/>
          <w:noProof/>
          <w:szCs w:val="24"/>
        </w:rPr>
      </w:pPr>
      <w:r w:rsidRPr="002C1BAA">
        <w:rPr>
          <w:rFonts w:ascii="Times New Roman" w:hAnsi="Times New Roman" w:cs="Arial"/>
          <w:noProof/>
          <w:szCs w:val="24"/>
        </w:rPr>
        <w:lastRenderedPageBreak/>
        <w:t>FIGURE 9</w:t>
      </w:r>
    </w:p>
    <w:p w:rsidR="002C1BAA" w:rsidRDefault="002C1BAA" w:rsidP="002C1BAA">
      <w:pPr>
        <w:pStyle w:val="Figuretitle"/>
        <w:rPr>
          <w:noProof/>
        </w:rPr>
      </w:pPr>
      <w:r w:rsidRPr="002C1BAA">
        <w:rPr>
          <w:noProof/>
        </w:rPr>
        <w:t xml:space="preserve">Espace de données auxiliaires dans le flux de données Y disponible pour la transmission </w:t>
      </w:r>
      <w:r>
        <w:rPr>
          <w:noProof/>
        </w:rPr>
        <w:br/>
      </w:r>
      <w:r w:rsidRPr="002C1BAA">
        <w:rPr>
          <w:noProof/>
        </w:rPr>
        <w:t>de paquets de commande audio (système 1080/60/I)</w:t>
      </w:r>
    </w:p>
    <w:p w:rsidR="00FA6B11" w:rsidRPr="00CB05A0" w:rsidRDefault="00F26D80" w:rsidP="005E5B91">
      <w:pPr>
        <w:pStyle w:val="FigureNo"/>
        <w:rPr>
          <w:rFonts w:ascii="Times New Roman" w:hAnsi="Times New Roman" w:cs="Arial"/>
          <w:szCs w:val="24"/>
          <w:lang w:val="fr-CH"/>
        </w:rPr>
      </w:pPr>
      <w:r w:rsidRPr="00CB05A0">
        <w:rPr>
          <w:rFonts w:ascii="Times New Roman" w:hAnsi="Times New Roman" w:cs="Arial"/>
          <w:szCs w:val="24"/>
        </w:rPr>
        <w:object w:dxaOrig="4788" w:dyaOrig="6027">
          <v:shape id="_x0000_i1034" type="#_x0000_t75" style="width:358.95pt;height:452.4pt" o:ole="">
            <v:imagedata r:id="rId37" o:title=""/>
          </v:shape>
          <o:OLEObject Type="Embed" ProgID="CorelDRAW.Graphic.14" ShapeID="_x0000_i1034" DrawAspect="Content" ObjectID="_1562763522" r:id="rId38"/>
        </w:object>
      </w:r>
    </w:p>
    <w:p w:rsidR="00FA6B11" w:rsidRPr="00CB05A0" w:rsidRDefault="00CB05A0" w:rsidP="005E5B91">
      <w:pPr>
        <w:pStyle w:val="AppendixNoTitle"/>
        <w:rPr>
          <w:rFonts w:ascii="Times New Roman" w:hAnsi="Times New Roman" w:cs="Arial"/>
          <w:szCs w:val="24"/>
        </w:rPr>
      </w:pPr>
      <w:r w:rsidRPr="00CB05A0">
        <w:rPr>
          <w:rFonts w:ascii="Times New Roman" w:hAnsi="Times New Roman" w:cs="Arial"/>
          <w:szCs w:val="24"/>
        </w:rPr>
        <w:br w:type="page"/>
      </w:r>
    </w:p>
    <w:p w:rsidR="00FA6B11" w:rsidRPr="00CB05A0" w:rsidRDefault="00CB05A0" w:rsidP="005E5B91">
      <w:pPr>
        <w:pStyle w:val="AnnexNoTitle"/>
        <w:rPr>
          <w:rFonts w:ascii="Times New Roman" w:hAnsi="Times New Roman" w:cs="Arial"/>
          <w:szCs w:val="24"/>
        </w:rPr>
      </w:pPr>
      <w:r w:rsidRPr="00CB05A0">
        <w:rPr>
          <w:rFonts w:ascii="Times New Roman" w:hAnsi="Times New Roman" w:cs="Arial"/>
          <w:noProof/>
          <w:szCs w:val="24"/>
        </w:rPr>
        <w:lastRenderedPageBreak/>
        <w:t xml:space="preserve">Annexe 2 </w:t>
      </w:r>
      <w:r w:rsidR="00054EC5">
        <w:rPr>
          <w:rFonts w:ascii="Times New Roman" w:hAnsi="Times New Roman" w:cs="Arial"/>
          <w:noProof/>
          <w:szCs w:val="24"/>
        </w:rPr>
        <w:br/>
      </w:r>
      <w:r w:rsidRPr="00CB05A0">
        <w:rPr>
          <w:rFonts w:ascii="Times New Roman" w:hAnsi="Times New Roman" w:cs="Arial"/>
          <w:noProof/>
          <w:szCs w:val="24"/>
        </w:rPr>
        <w:t>(Normative)</w:t>
      </w:r>
    </w:p>
    <w:p w:rsidR="00FA6B11" w:rsidRPr="00CB05A0" w:rsidRDefault="00CB05A0" w:rsidP="005E5B91">
      <w:pPr>
        <w:pStyle w:val="Headingb"/>
        <w:rPr>
          <w:rFonts w:ascii="Times New Roman" w:hAnsi="Times New Roman" w:cs="Arial"/>
          <w:szCs w:val="24"/>
        </w:rPr>
      </w:pPr>
      <w:r w:rsidRPr="00CB05A0">
        <w:rPr>
          <w:rFonts w:ascii="Times New Roman" w:hAnsi="Times New Roman" w:cs="Arial"/>
          <w:noProof/>
          <w:szCs w:val="24"/>
        </w:rPr>
        <w:t>Introduction</w:t>
      </w:r>
    </w:p>
    <w:p w:rsidR="00FA6B11" w:rsidRPr="00CB05A0" w:rsidRDefault="00CB05A0" w:rsidP="005E5B91">
      <w:pPr>
        <w:rPr>
          <w:rFonts w:ascii="Times New Roman" w:hAnsi="Times New Roman" w:cs="Arial"/>
          <w:szCs w:val="24"/>
        </w:rPr>
      </w:pPr>
      <w:r w:rsidRPr="00CB05A0">
        <w:rPr>
          <w:rFonts w:ascii="Times New Roman" w:hAnsi="Times New Roman" w:cs="Arial"/>
          <w:szCs w:val="24"/>
        </w:rPr>
        <w:t>L</w:t>
      </w:r>
      <w:r w:rsidR="00DE35E5">
        <w:rPr>
          <w:rFonts w:ascii="Times New Roman" w:hAnsi="Times New Roman" w:cs="Arial"/>
          <w:szCs w:val="24"/>
        </w:rPr>
        <w:t>'</w:t>
      </w:r>
      <w:r w:rsidRPr="00CB05A0">
        <w:rPr>
          <w:rFonts w:ascii="Times New Roman" w:hAnsi="Times New Roman" w:cs="Arial"/>
          <w:szCs w:val="24"/>
        </w:rPr>
        <w:t>Annexe 1 de la présente Recommandation définit le format audio à 24 bits applicable à 16 voies audio au maximum lorsque la fréquence d</w:t>
      </w:r>
      <w:r w:rsidR="00DE35E5">
        <w:rPr>
          <w:rFonts w:ascii="Times New Roman" w:hAnsi="Times New Roman" w:cs="Arial"/>
          <w:szCs w:val="24"/>
        </w:rPr>
        <w:t>'</w:t>
      </w:r>
      <w:r w:rsidRPr="00CB05A0">
        <w:rPr>
          <w:rFonts w:ascii="Times New Roman" w:hAnsi="Times New Roman" w:cs="Arial"/>
          <w:szCs w:val="24"/>
        </w:rPr>
        <w:t>échantillonnage est égale à 32, 44,1 ou 48 kHz, ou à 8 voies audio lorsque la fréquence d</w:t>
      </w:r>
      <w:r w:rsidR="00DE35E5">
        <w:rPr>
          <w:rFonts w:ascii="Times New Roman" w:hAnsi="Times New Roman" w:cs="Arial"/>
          <w:szCs w:val="24"/>
        </w:rPr>
        <w:t>'</w:t>
      </w:r>
      <w:r w:rsidRPr="00CB05A0">
        <w:rPr>
          <w:rFonts w:ascii="Times New Roman" w:hAnsi="Times New Roman" w:cs="Arial"/>
          <w:szCs w:val="24"/>
        </w:rPr>
        <w:t>échantillonnage est égale à 96 kHz. L</w:t>
      </w:r>
      <w:r w:rsidR="00DE35E5">
        <w:rPr>
          <w:rFonts w:ascii="Times New Roman" w:hAnsi="Times New Roman" w:cs="Arial"/>
          <w:szCs w:val="24"/>
        </w:rPr>
        <w:t>'</w:t>
      </w:r>
      <w:r w:rsidRPr="00CB05A0">
        <w:rPr>
          <w:rFonts w:ascii="Times New Roman" w:hAnsi="Times New Roman" w:cs="Arial"/>
          <w:szCs w:val="24"/>
        </w:rPr>
        <w:t>application visée concerne les interfaces à 1,5 Gbit/s comme celle décrite dans la Recommandation UIT-R BT.1120. L</w:t>
      </w:r>
      <w:r w:rsidR="00DE35E5">
        <w:rPr>
          <w:rFonts w:ascii="Times New Roman" w:hAnsi="Times New Roman" w:cs="Arial"/>
          <w:szCs w:val="24"/>
        </w:rPr>
        <w:t>'</w:t>
      </w:r>
      <w:r w:rsidRPr="00CB05A0">
        <w:rPr>
          <w:rFonts w:ascii="Times New Roman" w:hAnsi="Times New Roman" w:cs="Arial"/>
          <w:szCs w:val="24"/>
        </w:rPr>
        <w:t>Annexe 2 de la présente Recommandation étend le format audio à 32 voies audio lorsque la fréquence d</w:t>
      </w:r>
      <w:r w:rsidR="00DE35E5">
        <w:rPr>
          <w:rFonts w:ascii="Times New Roman" w:hAnsi="Times New Roman" w:cs="Arial"/>
          <w:szCs w:val="24"/>
        </w:rPr>
        <w:t>'</w:t>
      </w:r>
      <w:r w:rsidRPr="00CB05A0">
        <w:rPr>
          <w:rFonts w:ascii="Times New Roman" w:hAnsi="Times New Roman" w:cs="Arial"/>
          <w:szCs w:val="24"/>
        </w:rPr>
        <w:t>échantillonnage est égale à 32, 44,1 ou 48 kHz, ou à 16 voies audio lorsque la fréquence d</w:t>
      </w:r>
      <w:r w:rsidR="00DE35E5">
        <w:rPr>
          <w:rFonts w:ascii="Times New Roman" w:hAnsi="Times New Roman" w:cs="Arial"/>
          <w:szCs w:val="24"/>
        </w:rPr>
        <w:t>'</w:t>
      </w:r>
      <w:r w:rsidRPr="00CB05A0">
        <w:rPr>
          <w:rFonts w:ascii="Times New Roman" w:hAnsi="Times New Roman" w:cs="Arial"/>
          <w:szCs w:val="24"/>
        </w:rPr>
        <w:t>échantillonnage est égale à 96 kHz. Plus précisément, cette extension définit le format audio à 24 bits applicable aux voies 17 à 32 de sorte que 32 voies audio au maximum puissent être multiplexées avec les formats d</w:t>
      </w:r>
      <w:r w:rsidR="00DE35E5">
        <w:rPr>
          <w:rFonts w:ascii="Times New Roman" w:hAnsi="Times New Roman" w:cs="Arial"/>
          <w:szCs w:val="24"/>
        </w:rPr>
        <w:t>'</w:t>
      </w:r>
      <w:r w:rsidRPr="00CB05A0">
        <w:rPr>
          <w:rFonts w:ascii="Times New Roman" w:hAnsi="Times New Roman" w:cs="Arial"/>
          <w:szCs w:val="24"/>
        </w:rPr>
        <w:t>image source appliqués à une interface série de 3 Gbit/s avec une fréquence d</w:t>
      </w:r>
      <w:r w:rsidR="00DE35E5">
        <w:rPr>
          <w:rFonts w:ascii="Times New Roman" w:hAnsi="Times New Roman" w:cs="Arial"/>
          <w:szCs w:val="24"/>
        </w:rPr>
        <w:t>'</w:t>
      </w:r>
      <w:r w:rsidRPr="00CB05A0">
        <w:rPr>
          <w:rFonts w:ascii="Times New Roman" w:hAnsi="Times New Roman" w:cs="Arial"/>
          <w:szCs w:val="24"/>
        </w:rPr>
        <w:t>échantillonnage de 148,5 (148,5/1,001) MHz pour le signal de luminance.</w:t>
      </w:r>
    </w:p>
    <w:p w:rsidR="00FA6B11" w:rsidRPr="00CB05A0" w:rsidRDefault="00CB05A0" w:rsidP="005E5B91">
      <w:pPr>
        <w:rPr>
          <w:rFonts w:ascii="Times New Roman" w:hAnsi="Times New Roman" w:cs="Arial"/>
          <w:szCs w:val="24"/>
        </w:rPr>
      </w:pPr>
      <w:r w:rsidRPr="00CB05A0">
        <w:rPr>
          <w:rFonts w:ascii="Times New Roman" w:hAnsi="Times New Roman" w:cs="Arial"/>
          <w:szCs w:val="24"/>
        </w:rPr>
        <w:t>Dans le cas des interfaces TVUHD conformes à la Recommandation UIT-R BT.2077, partie 3, la présente Annexe s</w:t>
      </w:r>
      <w:r w:rsidR="00DE35E5">
        <w:rPr>
          <w:rFonts w:ascii="Times New Roman" w:hAnsi="Times New Roman" w:cs="Arial"/>
          <w:szCs w:val="24"/>
        </w:rPr>
        <w:t>'</w:t>
      </w:r>
      <w:r w:rsidRPr="00CB05A0">
        <w:rPr>
          <w:rFonts w:ascii="Times New Roman" w:hAnsi="Times New Roman" w:cs="Arial"/>
          <w:szCs w:val="24"/>
        </w:rPr>
        <w:t>applique à chacune des paires de flux de données à 3 Gbit/s qui constituent l</w:t>
      </w:r>
      <w:r w:rsidR="00DE35E5">
        <w:rPr>
          <w:rFonts w:ascii="Times New Roman" w:hAnsi="Times New Roman" w:cs="Arial"/>
          <w:szCs w:val="24"/>
        </w:rPr>
        <w:t>'</w:t>
      </w:r>
      <w:r w:rsidRPr="00CB05A0">
        <w:rPr>
          <w:rFonts w:ascii="Times New Roman" w:hAnsi="Times New Roman" w:cs="Arial"/>
          <w:szCs w:val="24"/>
        </w:rPr>
        <w:t>ensemble du multiplex.</w:t>
      </w:r>
    </w:p>
    <w:p w:rsidR="00FA6B11" w:rsidRPr="00CB05A0" w:rsidRDefault="00CB05A0" w:rsidP="005E5B91">
      <w:pPr>
        <w:rPr>
          <w:rFonts w:ascii="Times New Roman" w:hAnsi="Times New Roman" w:cs="Arial"/>
          <w:szCs w:val="24"/>
        </w:rPr>
      </w:pPr>
      <w:r w:rsidRPr="00CB05A0">
        <w:rPr>
          <w:rFonts w:ascii="Times New Roman" w:hAnsi="Times New Roman" w:cs="Arial"/>
          <w:szCs w:val="24"/>
        </w:rPr>
        <w:t>L</w:t>
      </w:r>
      <w:r w:rsidR="00DE35E5">
        <w:rPr>
          <w:rFonts w:ascii="Times New Roman" w:hAnsi="Times New Roman" w:cs="Arial"/>
          <w:szCs w:val="24"/>
        </w:rPr>
        <w:t>'</w:t>
      </w:r>
      <w:r w:rsidRPr="00CB05A0">
        <w:rPr>
          <w:rFonts w:ascii="Times New Roman" w:hAnsi="Times New Roman" w:cs="Arial"/>
          <w:szCs w:val="24"/>
        </w:rPr>
        <w:t>Annexe 2 de la présente Recommandation définit une structure de paquet de type 1 conforme à la Recommandation UIT-R BT.1364 en vue de l</w:t>
      </w:r>
      <w:r w:rsidR="00DE35E5">
        <w:rPr>
          <w:rFonts w:ascii="Times New Roman" w:hAnsi="Times New Roman" w:cs="Arial"/>
          <w:szCs w:val="24"/>
        </w:rPr>
        <w:t>'</w:t>
      </w:r>
      <w:r w:rsidRPr="00CB05A0">
        <w:rPr>
          <w:rFonts w:ascii="Times New Roman" w:hAnsi="Times New Roman" w:cs="Arial"/>
          <w:szCs w:val="24"/>
        </w:rPr>
        <w:t>identification des voies audio numérotées de 17 à 32, au-delà des 16 voies définies à l</w:t>
      </w:r>
      <w:r w:rsidR="00DE35E5">
        <w:rPr>
          <w:rFonts w:ascii="Times New Roman" w:hAnsi="Times New Roman" w:cs="Arial"/>
          <w:szCs w:val="24"/>
        </w:rPr>
        <w:t>'</w:t>
      </w:r>
      <w:r w:rsidRPr="00CB05A0">
        <w:rPr>
          <w:rFonts w:ascii="Times New Roman" w:hAnsi="Times New Roman" w:cs="Arial"/>
          <w:szCs w:val="24"/>
        </w:rPr>
        <w:t>Annexe 1. Quatre paquets de données audio étendus et quatre paquets de commande audio étendus sont identifiés. Un paquet de commande audio étendu et un paquet de données audio étendu sont assignés au transport de chacun des quatre groupes audio étendus. Chaque groupe audio étendu contient quatre voies qui acheminent jusqu</w:t>
      </w:r>
      <w:r w:rsidR="00DE35E5">
        <w:rPr>
          <w:rFonts w:ascii="Times New Roman" w:hAnsi="Times New Roman" w:cs="Arial"/>
          <w:szCs w:val="24"/>
        </w:rPr>
        <w:t>'</w:t>
      </w:r>
      <w:r w:rsidRPr="00CB05A0">
        <w:rPr>
          <w:rFonts w:ascii="Times New Roman" w:hAnsi="Times New Roman" w:cs="Arial"/>
          <w:szCs w:val="24"/>
        </w:rPr>
        <w:t>à quatre voies audio à 24 bits lorsque la fréquence d</w:t>
      </w:r>
      <w:r w:rsidR="00DE35E5">
        <w:rPr>
          <w:rFonts w:ascii="Times New Roman" w:hAnsi="Times New Roman" w:cs="Arial"/>
          <w:szCs w:val="24"/>
        </w:rPr>
        <w:t>'</w:t>
      </w:r>
      <w:r w:rsidRPr="00CB05A0">
        <w:rPr>
          <w:rFonts w:ascii="Times New Roman" w:hAnsi="Times New Roman" w:cs="Arial"/>
          <w:szCs w:val="24"/>
        </w:rPr>
        <w:t>échantillonnage est égale à 32, 44,1 ou 48 kHz, ou jusqu</w:t>
      </w:r>
      <w:r w:rsidR="00DE35E5">
        <w:rPr>
          <w:rFonts w:ascii="Times New Roman" w:hAnsi="Times New Roman" w:cs="Arial"/>
          <w:szCs w:val="24"/>
        </w:rPr>
        <w:t>'</w:t>
      </w:r>
      <w:r w:rsidRPr="00CB05A0">
        <w:rPr>
          <w:rFonts w:ascii="Times New Roman" w:hAnsi="Times New Roman" w:cs="Arial"/>
          <w:szCs w:val="24"/>
        </w:rPr>
        <w:t>à deux voies audio à 24 bits lorsque la fréquence d</w:t>
      </w:r>
      <w:r w:rsidR="00DE35E5">
        <w:rPr>
          <w:rFonts w:ascii="Times New Roman" w:hAnsi="Times New Roman" w:cs="Arial"/>
          <w:szCs w:val="24"/>
        </w:rPr>
        <w:t>'</w:t>
      </w:r>
      <w:r w:rsidRPr="00CB05A0">
        <w:rPr>
          <w:rFonts w:ascii="Times New Roman" w:hAnsi="Times New Roman" w:cs="Arial"/>
          <w:szCs w:val="24"/>
        </w:rPr>
        <w:t>échantillonnage est égale à 96 kHz.</w:t>
      </w:r>
    </w:p>
    <w:p w:rsidR="00FA6B11" w:rsidRPr="00CB05A0" w:rsidRDefault="00CB05A0" w:rsidP="005E5B91">
      <w:pPr>
        <w:rPr>
          <w:rFonts w:ascii="Times New Roman" w:hAnsi="Times New Roman" w:cs="Arial"/>
          <w:b/>
          <w:sz w:val="28"/>
          <w:szCs w:val="24"/>
        </w:rPr>
      </w:pPr>
      <w:r w:rsidRPr="00CB05A0">
        <w:rPr>
          <w:rFonts w:ascii="Times New Roman" w:hAnsi="Times New Roman" w:cs="Arial"/>
          <w:szCs w:val="24"/>
        </w:rPr>
        <w:t>Le format audio défini dans la présente Annexe 2 est identique à celui défini dans l</w:t>
      </w:r>
      <w:r w:rsidR="00DE35E5">
        <w:rPr>
          <w:rFonts w:ascii="Times New Roman" w:hAnsi="Times New Roman" w:cs="Arial"/>
          <w:szCs w:val="24"/>
        </w:rPr>
        <w:t>'</w:t>
      </w:r>
      <w:r w:rsidRPr="00CB05A0">
        <w:rPr>
          <w:rFonts w:ascii="Times New Roman" w:hAnsi="Times New Roman" w:cs="Arial"/>
          <w:szCs w:val="24"/>
        </w:rPr>
        <w:t>Annexe 1, à l</w:t>
      </w:r>
      <w:r w:rsidR="00DE35E5">
        <w:rPr>
          <w:rFonts w:ascii="Times New Roman" w:hAnsi="Times New Roman" w:cs="Arial"/>
          <w:szCs w:val="24"/>
        </w:rPr>
        <w:t>'</w:t>
      </w:r>
      <w:r w:rsidRPr="00CB05A0">
        <w:rPr>
          <w:rFonts w:ascii="Times New Roman" w:hAnsi="Times New Roman" w:cs="Arial"/>
          <w:szCs w:val="24"/>
        </w:rPr>
        <w:t>exception des différences requises pour définir les groupes audio étendus.</w:t>
      </w:r>
    </w:p>
    <w:p w:rsidR="00FA6B11" w:rsidRPr="00CB05A0" w:rsidRDefault="00CB05A0" w:rsidP="005E5B91">
      <w:pPr>
        <w:pStyle w:val="Heading1"/>
        <w:rPr>
          <w:rFonts w:ascii="Times New Roman" w:hAnsi="Times New Roman" w:cs="Arial"/>
          <w:szCs w:val="24"/>
        </w:rPr>
      </w:pPr>
      <w:r w:rsidRPr="00CB05A0">
        <w:rPr>
          <w:rFonts w:ascii="Times New Roman" w:hAnsi="Times New Roman" w:cs="Arial"/>
          <w:noProof/>
          <w:szCs w:val="24"/>
        </w:rPr>
        <w:t>A1</w:t>
      </w:r>
      <w:r w:rsidRPr="00CB05A0">
        <w:rPr>
          <w:rFonts w:ascii="Times New Roman" w:hAnsi="Times New Roman" w:cs="Arial"/>
          <w:szCs w:val="24"/>
        </w:rPr>
        <w:tab/>
        <w:t>Paquet de données audio étendu</w:t>
      </w:r>
    </w:p>
    <w:p w:rsidR="00FA6B11" w:rsidRPr="00CB05A0" w:rsidRDefault="00CB05A0" w:rsidP="005E5B91">
      <w:pPr>
        <w:rPr>
          <w:rFonts w:ascii="Times New Roman" w:hAnsi="Times New Roman" w:cs="Arial"/>
          <w:szCs w:val="24"/>
        </w:rPr>
      </w:pPr>
      <w:r w:rsidRPr="00CB05A0">
        <w:rPr>
          <w:rFonts w:ascii="Times New Roman" w:hAnsi="Times New Roman" w:cs="Arial"/>
          <w:szCs w:val="24"/>
        </w:rPr>
        <w:t>La structure et les règles de multiplexage applicables aux paquets de données audio étendus sont identiques à celles des paquets de données audio définies dans l</w:t>
      </w:r>
      <w:r w:rsidR="00DE35E5">
        <w:rPr>
          <w:rFonts w:ascii="Times New Roman" w:hAnsi="Times New Roman" w:cs="Arial"/>
          <w:szCs w:val="24"/>
        </w:rPr>
        <w:t>'</w:t>
      </w:r>
      <w:r w:rsidRPr="00CB05A0">
        <w:rPr>
          <w:rFonts w:ascii="Times New Roman" w:hAnsi="Times New Roman" w:cs="Arial"/>
          <w:szCs w:val="24"/>
        </w:rPr>
        <w:t>Annexe 1, moyennant les différences indiquées ci-dessous.</w:t>
      </w:r>
    </w:p>
    <w:p w:rsidR="00FA6B11" w:rsidRPr="00CB05A0" w:rsidRDefault="00CB05A0" w:rsidP="005E5B91">
      <w:pPr>
        <w:rPr>
          <w:rFonts w:ascii="Times New Roman" w:hAnsi="Times New Roman" w:cs="Arial"/>
          <w:szCs w:val="24"/>
        </w:rPr>
      </w:pPr>
      <w:r w:rsidRPr="00CB05A0">
        <w:rPr>
          <w:rFonts w:ascii="Times New Roman" w:hAnsi="Times New Roman" w:cs="Arial"/>
          <w:b/>
          <w:noProof/>
          <w:szCs w:val="24"/>
        </w:rPr>
        <w:t>A1.1</w:t>
      </w:r>
      <w:r w:rsidRPr="00CB05A0">
        <w:rPr>
          <w:rFonts w:ascii="Times New Roman" w:hAnsi="Times New Roman" w:cs="Arial"/>
          <w:szCs w:val="24"/>
        </w:rPr>
        <w:tab/>
      </w:r>
      <w:r w:rsidRPr="00CB05A0">
        <w:rPr>
          <w:rFonts w:ascii="Times New Roman" w:hAnsi="Times New Roman" w:cs="Arial"/>
          <w:b/>
          <w:szCs w:val="24"/>
        </w:rPr>
        <w:t>Valeurs du DID:</w:t>
      </w:r>
      <w:r w:rsidRPr="00CB05A0">
        <w:rPr>
          <w:rFonts w:ascii="Times New Roman" w:hAnsi="Times New Roman" w:cs="Arial"/>
          <w:szCs w:val="24"/>
        </w:rPr>
        <w:t xml:space="preserve"> Les valeurs du DID applicables aux paquets de données audio étendus doivent être égales à 1A7</w:t>
      </w:r>
      <w:r w:rsidRPr="00CB05A0">
        <w:rPr>
          <w:rFonts w:ascii="Times New Roman" w:hAnsi="Times New Roman" w:cs="Arial"/>
          <w:szCs w:val="24"/>
          <w:vertAlign w:val="subscript"/>
        </w:rPr>
        <w:t>h</w:t>
      </w:r>
      <w:r w:rsidRPr="00CB05A0">
        <w:rPr>
          <w:rFonts w:ascii="Times New Roman" w:hAnsi="Times New Roman" w:cs="Arial"/>
          <w:szCs w:val="24"/>
        </w:rPr>
        <w:t xml:space="preserve"> pour le groupe audio 5 (voies 17 à 20), à 2A6</w:t>
      </w:r>
      <w:r w:rsidRPr="00CB05A0">
        <w:rPr>
          <w:rFonts w:ascii="Times New Roman" w:hAnsi="Times New Roman" w:cs="Arial"/>
          <w:szCs w:val="24"/>
          <w:vertAlign w:val="subscript"/>
        </w:rPr>
        <w:t>h</w:t>
      </w:r>
      <w:r w:rsidRPr="00CB05A0">
        <w:rPr>
          <w:rFonts w:ascii="Times New Roman" w:hAnsi="Times New Roman" w:cs="Arial"/>
          <w:szCs w:val="24"/>
        </w:rPr>
        <w:t xml:space="preserve"> pour le groupe audio 6 (voies 21 à 24), à 2A5</w:t>
      </w:r>
      <w:r w:rsidRPr="00CB05A0">
        <w:rPr>
          <w:rFonts w:ascii="Times New Roman" w:hAnsi="Times New Roman" w:cs="Arial"/>
          <w:szCs w:val="24"/>
          <w:vertAlign w:val="subscript"/>
        </w:rPr>
        <w:t>h</w:t>
      </w:r>
      <w:r w:rsidRPr="00CB05A0">
        <w:rPr>
          <w:rFonts w:ascii="Times New Roman" w:hAnsi="Times New Roman" w:cs="Arial"/>
          <w:szCs w:val="24"/>
        </w:rPr>
        <w:t xml:space="preserve"> pour le groupe audio 7 (voies 25 à 28) et à 1A4</w:t>
      </w:r>
      <w:r w:rsidRPr="00CB05A0">
        <w:rPr>
          <w:rFonts w:ascii="Times New Roman" w:hAnsi="Times New Roman" w:cs="Arial"/>
          <w:szCs w:val="24"/>
          <w:vertAlign w:val="subscript"/>
        </w:rPr>
        <w:t>h</w:t>
      </w:r>
      <w:r w:rsidR="00F26D80">
        <w:rPr>
          <w:rFonts w:ascii="Times New Roman" w:hAnsi="Times New Roman" w:cs="Arial"/>
          <w:szCs w:val="24"/>
        </w:rPr>
        <w:t xml:space="preserve"> pour le groupe audio 8 (voies </w:t>
      </w:r>
      <w:r w:rsidRPr="00CB05A0">
        <w:rPr>
          <w:rFonts w:ascii="Times New Roman" w:hAnsi="Times New Roman" w:cs="Arial"/>
          <w:szCs w:val="24"/>
        </w:rPr>
        <w:t>29 à 32).</w:t>
      </w:r>
    </w:p>
    <w:p w:rsidR="00FA6B11" w:rsidRPr="00CB05A0" w:rsidRDefault="00CB05A0" w:rsidP="005E5B91">
      <w:pPr>
        <w:rPr>
          <w:rFonts w:ascii="Times New Roman" w:hAnsi="Times New Roman" w:cs="Arial"/>
          <w:szCs w:val="24"/>
        </w:rPr>
      </w:pPr>
      <w:r w:rsidRPr="00CB05A0">
        <w:rPr>
          <w:rFonts w:ascii="Times New Roman" w:hAnsi="Times New Roman" w:cs="Arial"/>
          <w:b/>
          <w:noProof/>
          <w:szCs w:val="24"/>
        </w:rPr>
        <w:t>A1.2</w:t>
      </w:r>
      <w:r w:rsidRPr="00CB05A0">
        <w:rPr>
          <w:rFonts w:ascii="Times New Roman" w:hAnsi="Times New Roman" w:cs="Arial"/>
          <w:szCs w:val="24"/>
        </w:rPr>
        <w:tab/>
      </w:r>
      <w:r w:rsidRPr="00CB05A0">
        <w:rPr>
          <w:rFonts w:ascii="Times New Roman" w:hAnsi="Times New Roman" w:cs="Arial"/>
          <w:b/>
          <w:szCs w:val="24"/>
        </w:rPr>
        <w:t>Relations paquet/groupe:</w:t>
      </w:r>
      <w:r w:rsidRPr="00CB05A0">
        <w:rPr>
          <w:rFonts w:ascii="Times New Roman" w:hAnsi="Times New Roman" w:cs="Arial"/>
          <w:szCs w:val="24"/>
        </w:rPr>
        <w:t xml:space="preserve"> Les groupes audio étendus n</w:t>
      </w:r>
      <w:r w:rsidRPr="00CB05A0">
        <w:rPr>
          <w:rFonts w:ascii="Times New Roman" w:hAnsi="Times New Roman" w:cs="Arial"/>
          <w:szCs w:val="24"/>
          <w:vertAlign w:val="superscript"/>
        </w:rPr>
        <w:t>o</w:t>
      </w:r>
      <w:r w:rsidRPr="00CB05A0">
        <w:rPr>
          <w:rFonts w:ascii="Times New Roman" w:hAnsi="Times New Roman" w:cs="Arial"/>
          <w:szCs w:val="24"/>
        </w:rPr>
        <w:t xml:space="preserve"> 5 à 8 ne doivent être acheminés qu</w:t>
      </w:r>
      <w:r w:rsidR="00DE35E5">
        <w:rPr>
          <w:rFonts w:ascii="Times New Roman" w:hAnsi="Times New Roman" w:cs="Arial"/>
          <w:szCs w:val="24"/>
        </w:rPr>
        <w:t>'</w:t>
      </w:r>
      <w:r w:rsidRPr="00CB05A0">
        <w:rPr>
          <w:rFonts w:ascii="Times New Roman" w:hAnsi="Times New Roman" w:cs="Arial"/>
          <w:szCs w:val="24"/>
        </w:rPr>
        <w:t>en utilisant les paquets de données audio étendus définis dans la présente Recommandation. Les groupes audio n</w:t>
      </w:r>
      <w:r w:rsidRPr="00CB05A0">
        <w:rPr>
          <w:rFonts w:ascii="Times New Roman" w:hAnsi="Times New Roman" w:cs="Arial"/>
          <w:szCs w:val="24"/>
          <w:vertAlign w:val="superscript"/>
        </w:rPr>
        <w:t>o</w:t>
      </w:r>
      <w:r w:rsidRPr="00CB05A0">
        <w:rPr>
          <w:rFonts w:ascii="Times New Roman" w:hAnsi="Times New Roman" w:cs="Arial"/>
          <w:szCs w:val="24"/>
        </w:rPr>
        <w:t xml:space="preserve"> 1 à 4 ne doivent être acheminés qu</w:t>
      </w:r>
      <w:r w:rsidR="00DE35E5">
        <w:rPr>
          <w:rFonts w:ascii="Times New Roman" w:hAnsi="Times New Roman" w:cs="Arial"/>
          <w:szCs w:val="24"/>
        </w:rPr>
        <w:t>'</w:t>
      </w:r>
      <w:r w:rsidRPr="00CB05A0">
        <w:rPr>
          <w:rFonts w:ascii="Times New Roman" w:hAnsi="Times New Roman" w:cs="Arial"/>
          <w:szCs w:val="24"/>
        </w:rPr>
        <w:t>en utilisant les paquets de données audio définies dans l</w:t>
      </w:r>
      <w:r w:rsidR="00DE35E5">
        <w:rPr>
          <w:rFonts w:ascii="Times New Roman" w:hAnsi="Times New Roman" w:cs="Arial"/>
          <w:szCs w:val="24"/>
        </w:rPr>
        <w:t>'</w:t>
      </w:r>
      <w:r w:rsidRPr="00CB05A0">
        <w:rPr>
          <w:rFonts w:ascii="Times New Roman" w:hAnsi="Times New Roman" w:cs="Arial"/>
          <w:szCs w:val="24"/>
        </w:rPr>
        <w:t>Annexe 1.</w:t>
      </w:r>
    </w:p>
    <w:p w:rsidR="00FA6B11" w:rsidRPr="00CB05A0" w:rsidRDefault="00CB05A0" w:rsidP="005E5B91">
      <w:pPr>
        <w:rPr>
          <w:rFonts w:ascii="Times New Roman" w:hAnsi="Times New Roman" w:cs="Arial"/>
          <w:szCs w:val="24"/>
        </w:rPr>
      </w:pPr>
      <w:r w:rsidRPr="00CB05A0">
        <w:rPr>
          <w:rFonts w:ascii="Times New Roman" w:hAnsi="Times New Roman" w:cs="Arial"/>
          <w:b/>
          <w:noProof/>
          <w:szCs w:val="24"/>
        </w:rPr>
        <w:t>A1.3</w:t>
      </w:r>
      <w:r w:rsidRPr="00CB05A0">
        <w:rPr>
          <w:rFonts w:ascii="Times New Roman" w:hAnsi="Times New Roman" w:cs="Arial"/>
          <w:szCs w:val="24"/>
        </w:rPr>
        <w:tab/>
      </w:r>
      <w:r w:rsidRPr="00CB05A0">
        <w:rPr>
          <w:rFonts w:ascii="Times New Roman" w:hAnsi="Times New Roman" w:cs="Arial"/>
          <w:b/>
          <w:szCs w:val="24"/>
        </w:rPr>
        <w:t>Ordre des paquets de données audio et des paquets de données audio étendus:</w:t>
      </w:r>
      <w:r w:rsidRPr="00CB05A0">
        <w:rPr>
          <w:rFonts w:ascii="Times New Roman" w:hAnsi="Times New Roman" w:cs="Arial"/>
          <w:szCs w:val="24"/>
        </w:rPr>
        <w:t xml:space="preserve"> La chronologie du n</w:t>
      </w:r>
      <w:r w:rsidRPr="00CB05A0">
        <w:rPr>
          <w:rFonts w:ascii="Times New Roman" w:hAnsi="Times New Roman" w:cs="Arial"/>
          <w:szCs w:val="24"/>
          <w:vertAlign w:val="superscript"/>
        </w:rPr>
        <w:t>ième</w:t>
      </w:r>
      <w:r w:rsidRPr="00CB05A0">
        <w:rPr>
          <w:rFonts w:ascii="Times New Roman" w:hAnsi="Times New Roman" w:cs="Arial"/>
          <w:szCs w:val="24"/>
        </w:rPr>
        <w:t xml:space="preserve"> échantillon de 32 voies audio sur une ligne vidéo est représentée par huit instances d</w:t>
      </w:r>
      <w:r w:rsidR="00DE35E5">
        <w:rPr>
          <w:rFonts w:ascii="Times New Roman" w:hAnsi="Times New Roman" w:cs="Arial"/>
          <w:szCs w:val="24"/>
        </w:rPr>
        <w:t>'</w:t>
      </w:r>
      <w:r w:rsidRPr="00CB05A0">
        <w:rPr>
          <w:rFonts w:ascii="Times New Roman" w:hAnsi="Times New Roman" w:cs="Arial"/>
          <w:szCs w:val="24"/>
        </w:rPr>
        <w:t>échantillon dans huit paquets de données audio. Ces huit instances d</w:t>
      </w:r>
      <w:r w:rsidR="00DE35E5">
        <w:rPr>
          <w:rFonts w:ascii="Times New Roman" w:hAnsi="Times New Roman" w:cs="Arial"/>
          <w:szCs w:val="24"/>
        </w:rPr>
        <w:t>'</w:t>
      </w:r>
      <w:r w:rsidRPr="00CB05A0">
        <w:rPr>
          <w:rFonts w:ascii="Times New Roman" w:hAnsi="Times New Roman" w:cs="Arial"/>
          <w:szCs w:val="24"/>
        </w:rPr>
        <w:t>échantillon étant indépendantes l</w:t>
      </w:r>
      <w:r w:rsidR="00DE35E5">
        <w:rPr>
          <w:rFonts w:ascii="Times New Roman" w:hAnsi="Times New Roman" w:cs="Arial"/>
          <w:szCs w:val="24"/>
        </w:rPr>
        <w:t>'</w:t>
      </w:r>
      <w:r w:rsidRPr="00CB05A0">
        <w:rPr>
          <w:rFonts w:ascii="Times New Roman" w:hAnsi="Times New Roman" w:cs="Arial"/>
          <w:szCs w:val="24"/>
        </w:rPr>
        <w:t>une de l</w:t>
      </w:r>
      <w:r w:rsidR="00DE35E5">
        <w:rPr>
          <w:rFonts w:ascii="Times New Roman" w:hAnsi="Times New Roman" w:cs="Arial"/>
          <w:szCs w:val="24"/>
        </w:rPr>
        <w:t>'</w:t>
      </w:r>
      <w:r w:rsidRPr="00CB05A0">
        <w:rPr>
          <w:rFonts w:ascii="Times New Roman" w:hAnsi="Times New Roman" w:cs="Arial"/>
          <w:szCs w:val="24"/>
        </w:rPr>
        <w:t>autre, l</w:t>
      </w:r>
      <w:r w:rsidR="00DE35E5">
        <w:rPr>
          <w:rFonts w:ascii="Times New Roman" w:hAnsi="Times New Roman" w:cs="Arial"/>
          <w:szCs w:val="24"/>
        </w:rPr>
        <w:t>'</w:t>
      </w:r>
      <w:r w:rsidRPr="00CB05A0">
        <w:rPr>
          <w:rFonts w:ascii="Times New Roman" w:hAnsi="Times New Roman" w:cs="Arial"/>
          <w:szCs w:val="24"/>
        </w:rPr>
        <w:t>ordre de ces huit paquets dans l</w:t>
      </w:r>
      <w:r w:rsidR="00DE35E5">
        <w:rPr>
          <w:rFonts w:ascii="Times New Roman" w:hAnsi="Times New Roman" w:cs="Arial"/>
          <w:szCs w:val="24"/>
        </w:rPr>
        <w:t>'</w:t>
      </w:r>
      <w:r w:rsidRPr="00CB05A0">
        <w:rPr>
          <w:rFonts w:ascii="Times New Roman" w:hAnsi="Times New Roman" w:cs="Arial"/>
          <w:szCs w:val="24"/>
        </w:rPr>
        <w:t>espace H-ANC où ils sont multiplexés doit être arbitraire.</w:t>
      </w:r>
    </w:p>
    <w:p w:rsidR="00FA6B11" w:rsidRPr="00CB05A0" w:rsidRDefault="00CB05A0" w:rsidP="005E5B91">
      <w:pPr>
        <w:pStyle w:val="Heading1"/>
        <w:rPr>
          <w:rFonts w:ascii="Times New Roman" w:hAnsi="Times New Roman" w:cs="Arial"/>
          <w:szCs w:val="24"/>
        </w:rPr>
      </w:pPr>
      <w:r w:rsidRPr="00CB05A0">
        <w:rPr>
          <w:rFonts w:ascii="Times New Roman" w:hAnsi="Times New Roman" w:cs="Arial"/>
          <w:noProof/>
          <w:szCs w:val="24"/>
        </w:rPr>
        <w:lastRenderedPageBreak/>
        <w:t>A2</w:t>
      </w:r>
      <w:r w:rsidRPr="00CB05A0">
        <w:rPr>
          <w:rFonts w:ascii="Times New Roman" w:hAnsi="Times New Roman" w:cs="Arial"/>
          <w:szCs w:val="24"/>
        </w:rPr>
        <w:tab/>
        <w:t>Paquet de commande audio étendu</w:t>
      </w:r>
    </w:p>
    <w:p w:rsidR="00FA6B11" w:rsidRPr="00CB05A0" w:rsidRDefault="00CB05A0" w:rsidP="005E5B91">
      <w:pPr>
        <w:rPr>
          <w:rFonts w:ascii="Times New Roman" w:hAnsi="Times New Roman" w:cs="Arial"/>
          <w:szCs w:val="24"/>
        </w:rPr>
      </w:pPr>
      <w:r w:rsidRPr="00CB05A0">
        <w:rPr>
          <w:rFonts w:ascii="Times New Roman" w:hAnsi="Times New Roman" w:cs="Arial"/>
          <w:szCs w:val="24"/>
        </w:rPr>
        <w:t>La structure et les règles de multiplexage applicables aux paquets de commande audio étendus sont identiques à celles des paquets de commande audio définies dans l</w:t>
      </w:r>
      <w:r w:rsidR="00DE35E5">
        <w:rPr>
          <w:rFonts w:ascii="Times New Roman" w:hAnsi="Times New Roman" w:cs="Arial"/>
          <w:szCs w:val="24"/>
        </w:rPr>
        <w:t>'</w:t>
      </w:r>
      <w:r w:rsidRPr="00CB05A0">
        <w:rPr>
          <w:rFonts w:ascii="Times New Roman" w:hAnsi="Times New Roman" w:cs="Arial"/>
          <w:szCs w:val="24"/>
        </w:rPr>
        <w:t>Annexe 1, moyennant les exceptions indiquées ci-dessous.</w:t>
      </w:r>
    </w:p>
    <w:p w:rsidR="00FA6B11" w:rsidRPr="00CB05A0" w:rsidRDefault="00CB05A0" w:rsidP="005E5B91">
      <w:pPr>
        <w:rPr>
          <w:rFonts w:ascii="Times New Roman" w:hAnsi="Times New Roman" w:cs="Arial"/>
          <w:szCs w:val="24"/>
        </w:rPr>
      </w:pPr>
      <w:r w:rsidRPr="00CB05A0">
        <w:rPr>
          <w:rFonts w:ascii="Times New Roman" w:hAnsi="Times New Roman" w:cs="Arial"/>
          <w:b/>
          <w:noProof/>
          <w:szCs w:val="24"/>
        </w:rPr>
        <w:t>A2.1</w:t>
      </w:r>
      <w:r w:rsidRPr="00CB05A0">
        <w:rPr>
          <w:rFonts w:ascii="Times New Roman" w:hAnsi="Times New Roman" w:cs="Arial"/>
          <w:szCs w:val="24"/>
        </w:rPr>
        <w:tab/>
      </w:r>
      <w:r w:rsidRPr="00CB05A0">
        <w:rPr>
          <w:rFonts w:ascii="Times New Roman" w:hAnsi="Times New Roman" w:cs="Arial"/>
          <w:b/>
          <w:szCs w:val="24"/>
        </w:rPr>
        <w:t>Valeurs du DID:</w:t>
      </w:r>
      <w:r w:rsidRPr="00CB05A0">
        <w:rPr>
          <w:rFonts w:ascii="Times New Roman" w:hAnsi="Times New Roman" w:cs="Arial"/>
          <w:szCs w:val="24"/>
        </w:rPr>
        <w:t xml:space="preserve"> Les valeurs du DID applicables aux paquets de commande audio étendus doivent être égales à 2A3</w:t>
      </w:r>
      <w:r w:rsidRPr="00CB05A0">
        <w:rPr>
          <w:rFonts w:ascii="Times New Roman" w:hAnsi="Times New Roman" w:cs="Arial"/>
          <w:szCs w:val="24"/>
          <w:vertAlign w:val="subscript"/>
        </w:rPr>
        <w:t>h</w:t>
      </w:r>
      <w:r w:rsidRPr="00CB05A0">
        <w:rPr>
          <w:rFonts w:ascii="Times New Roman" w:hAnsi="Times New Roman" w:cs="Arial"/>
          <w:szCs w:val="24"/>
        </w:rPr>
        <w:t xml:space="preserve"> pour le groupe audio 5 (voies 17 à 20), à 1A2</w:t>
      </w:r>
      <w:r w:rsidRPr="00CB05A0">
        <w:rPr>
          <w:rFonts w:ascii="Times New Roman" w:hAnsi="Times New Roman" w:cs="Arial"/>
          <w:szCs w:val="24"/>
          <w:vertAlign w:val="subscript"/>
        </w:rPr>
        <w:t>h</w:t>
      </w:r>
      <w:r w:rsidRPr="00CB05A0">
        <w:rPr>
          <w:rFonts w:ascii="Times New Roman" w:hAnsi="Times New Roman" w:cs="Arial"/>
          <w:szCs w:val="24"/>
        </w:rPr>
        <w:t xml:space="preserve"> pour le groupe audio 6 (voies 21 à 24), à 1A1</w:t>
      </w:r>
      <w:r w:rsidRPr="00CB05A0">
        <w:rPr>
          <w:rFonts w:ascii="Times New Roman" w:hAnsi="Times New Roman" w:cs="Arial"/>
          <w:szCs w:val="24"/>
          <w:vertAlign w:val="subscript"/>
        </w:rPr>
        <w:t>h</w:t>
      </w:r>
      <w:r w:rsidRPr="00CB05A0">
        <w:rPr>
          <w:rFonts w:ascii="Times New Roman" w:hAnsi="Times New Roman" w:cs="Arial"/>
          <w:szCs w:val="24"/>
        </w:rPr>
        <w:t xml:space="preserve"> pour le groupe audio 7 (voies 25 à 28) et à 2A0</w:t>
      </w:r>
      <w:r w:rsidRPr="00CB05A0">
        <w:rPr>
          <w:rFonts w:ascii="Times New Roman" w:hAnsi="Times New Roman" w:cs="Arial"/>
          <w:szCs w:val="24"/>
          <w:vertAlign w:val="subscript"/>
        </w:rPr>
        <w:t>h</w:t>
      </w:r>
      <w:r w:rsidR="00F26D80">
        <w:rPr>
          <w:rFonts w:ascii="Times New Roman" w:hAnsi="Times New Roman" w:cs="Arial"/>
          <w:szCs w:val="24"/>
        </w:rPr>
        <w:t xml:space="preserve"> pour le groupe audio 8 (voies </w:t>
      </w:r>
      <w:r w:rsidRPr="00CB05A0">
        <w:rPr>
          <w:rFonts w:ascii="Times New Roman" w:hAnsi="Times New Roman" w:cs="Arial"/>
          <w:szCs w:val="24"/>
        </w:rPr>
        <w:t>29 à 32).</w:t>
      </w:r>
    </w:p>
    <w:p w:rsidR="00FA6B11" w:rsidRPr="00CB05A0" w:rsidRDefault="00CB05A0" w:rsidP="005E5B91">
      <w:pPr>
        <w:rPr>
          <w:rFonts w:ascii="Times New Roman" w:hAnsi="Times New Roman" w:cs="Arial"/>
          <w:szCs w:val="24"/>
        </w:rPr>
      </w:pPr>
      <w:r w:rsidRPr="00CB05A0">
        <w:rPr>
          <w:rFonts w:ascii="Times New Roman" w:hAnsi="Times New Roman" w:cs="Arial"/>
          <w:b/>
          <w:noProof/>
          <w:szCs w:val="24"/>
        </w:rPr>
        <w:t>A2.2</w:t>
      </w:r>
      <w:r w:rsidRPr="00CB05A0">
        <w:rPr>
          <w:rFonts w:ascii="Times New Roman" w:hAnsi="Times New Roman" w:cs="Arial"/>
          <w:szCs w:val="24"/>
        </w:rPr>
        <w:tab/>
      </w:r>
      <w:r w:rsidRPr="00CB05A0">
        <w:rPr>
          <w:rFonts w:ascii="Times New Roman" w:hAnsi="Times New Roman" w:cs="Arial"/>
          <w:b/>
          <w:szCs w:val="24"/>
        </w:rPr>
        <w:t>Relations paquet/groupe:</w:t>
      </w:r>
      <w:r w:rsidRPr="00CB05A0">
        <w:rPr>
          <w:rFonts w:ascii="Times New Roman" w:hAnsi="Times New Roman" w:cs="Arial"/>
          <w:szCs w:val="24"/>
        </w:rPr>
        <w:t xml:space="preserve"> Les groupes audio étendus n</w:t>
      </w:r>
      <w:r w:rsidRPr="00CB05A0">
        <w:rPr>
          <w:rFonts w:ascii="Times New Roman" w:hAnsi="Times New Roman" w:cs="Arial"/>
          <w:szCs w:val="24"/>
          <w:vertAlign w:val="superscript"/>
        </w:rPr>
        <w:t>o</w:t>
      </w:r>
      <w:r w:rsidRPr="00CB05A0">
        <w:rPr>
          <w:rFonts w:ascii="Times New Roman" w:hAnsi="Times New Roman" w:cs="Arial"/>
          <w:szCs w:val="24"/>
        </w:rPr>
        <w:t xml:space="preserve"> 5 à 8 ne doivent être représentés qu</w:t>
      </w:r>
      <w:r w:rsidR="00DE35E5">
        <w:rPr>
          <w:rFonts w:ascii="Times New Roman" w:hAnsi="Times New Roman" w:cs="Arial"/>
          <w:szCs w:val="24"/>
        </w:rPr>
        <w:t>'</w:t>
      </w:r>
      <w:r w:rsidRPr="00CB05A0">
        <w:rPr>
          <w:rFonts w:ascii="Times New Roman" w:hAnsi="Times New Roman" w:cs="Arial"/>
          <w:szCs w:val="24"/>
        </w:rPr>
        <w:t>en utilisant les paquets de commande audio étendus définis dans la présente Recommandation. Les groupes audio n</w:t>
      </w:r>
      <w:r w:rsidRPr="00CB05A0">
        <w:rPr>
          <w:rFonts w:ascii="Times New Roman" w:hAnsi="Times New Roman" w:cs="Arial"/>
          <w:szCs w:val="24"/>
          <w:vertAlign w:val="superscript"/>
        </w:rPr>
        <w:t>o</w:t>
      </w:r>
      <w:r w:rsidRPr="00CB05A0">
        <w:rPr>
          <w:rFonts w:ascii="Times New Roman" w:hAnsi="Times New Roman" w:cs="Arial"/>
          <w:szCs w:val="24"/>
        </w:rPr>
        <w:t xml:space="preserve"> 1 à 4 ne doivent être acheminés qu</w:t>
      </w:r>
      <w:r w:rsidR="00DE35E5">
        <w:rPr>
          <w:rFonts w:ascii="Times New Roman" w:hAnsi="Times New Roman" w:cs="Arial"/>
          <w:szCs w:val="24"/>
        </w:rPr>
        <w:t>'</w:t>
      </w:r>
      <w:r w:rsidRPr="00CB05A0">
        <w:rPr>
          <w:rFonts w:ascii="Times New Roman" w:hAnsi="Times New Roman" w:cs="Arial"/>
          <w:szCs w:val="24"/>
        </w:rPr>
        <w:t>en utilisant les paquets de données audio définies dans l</w:t>
      </w:r>
      <w:r w:rsidR="00DE35E5">
        <w:rPr>
          <w:rFonts w:ascii="Times New Roman" w:hAnsi="Times New Roman" w:cs="Arial"/>
          <w:szCs w:val="24"/>
        </w:rPr>
        <w:t>'</w:t>
      </w:r>
      <w:r w:rsidRPr="00CB05A0">
        <w:rPr>
          <w:rFonts w:ascii="Times New Roman" w:hAnsi="Times New Roman" w:cs="Arial"/>
          <w:szCs w:val="24"/>
        </w:rPr>
        <w:t>Annexe 1.</w:t>
      </w:r>
    </w:p>
    <w:p w:rsidR="00FA6B11" w:rsidRPr="00CB05A0" w:rsidRDefault="00CB05A0" w:rsidP="005E5B91">
      <w:pPr>
        <w:rPr>
          <w:rFonts w:ascii="Times New Roman" w:hAnsi="Times New Roman" w:cs="Arial"/>
          <w:sz w:val="28"/>
          <w:szCs w:val="24"/>
        </w:rPr>
      </w:pPr>
      <w:r w:rsidRPr="00CB05A0">
        <w:rPr>
          <w:rFonts w:ascii="Times New Roman" w:hAnsi="Times New Roman" w:cs="Arial"/>
          <w:b/>
          <w:noProof/>
          <w:szCs w:val="24"/>
        </w:rPr>
        <w:t>A2.3</w:t>
      </w:r>
      <w:r w:rsidRPr="00CB05A0">
        <w:rPr>
          <w:rFonts w:ascii="Times New Roman" w:hAnsi="Times New Roman" w:cs="Arial"/>
          <w:szCs w:val="24"/>
        </w:rPr>
        <w:tab/>
      </w:r>
      <w:r w:rsidRPr="00CB05A0">
        <w:rPr>
          <w:rFonts w:ascii="Times New Roman" w:hAnsi="Times New Roman" w:cs="Arial"/>
          <w:b/>
          <w:szCs w:val="24"/>
        </w:rPr>
        <w:t>Ordre des paquets de commande audio et des paquets de commande audio étendus:</w:t>
      </w:r>
      <w:r w:rsidRPr="00CB05A0">
        <w:rPr>
          <w:rFonts w:ascii="Times New Roman" w:hAnsi="Times New Roman" w:cs="Arial"/>
          <w:szCs w:val="24"/>
        </w:rPr>
        <w:t xml:space="preserve"> L</w:t>
      </w:r>
      <w:r w:rsidR="00DE35E5">
        <w:rPr>
          <w:rFonts w:ascii="Times New Roman" w:hAnsi="Times New Roman" w:cs="Arial"/>
          <w:szCs w:val="24"/>
        </w:rPr>
        <w:t>'</w:t>
      </w:r>
      <w:r w:rsidRPr="00CB05A0">
        <w:rPr>
          <w:rFonts w:ascii="Times New Roman" w:hAnsi="Times New Roman" w:cs="Arial"/>
          <w:szCs w:val="24"/>
        </w:rPr>
        <w:t>ordre des paquets de commande et des paquets de commande étendus dans l</w:t>
      </w:r>
      <w:r w:rsidR="00DE35E5">
        <w:rPr>
          <w:rFonts w:ascii="Times New Roman" w:hAnsi="Times New Roman" w:cs="Arial"/>
          <w:szCs w:val="24"/>
        </w:rPr>
        <w:t>'</w:t>
      </w:r>
      <w:r w:rsidRPr="00CB05A0">
        <w:rPr>
          <w:rFonts w:ascii="Times New Roman" w:hAnsi="Times New Roman" w:cs="Arial"/>
          <w:szCs w:val="24"/>
        </w:rPr>
        <w:t>espace H-ANC où ils sont multiplexés doit être arbitraire.</w:t>
      </w:r>
    </w:p>
    <w:p w:rsidR="00FA6B11" w:rsidRPr="00CB05A0" w:rsidRDefault="00FA6B11" w:rsidP="005E5B91">
      <w:pPr>
        <w:rPr>
          <w:rFonts w:ascii="Times New Roman" w:hAnsi="Times New Roman" w:cs="Arial"/>
          <w:szCs w:val="24"/>
        </w:rPr>
      </w:pPr>
    </w:p>
    <w:p w:rsidR="00FA6B11" w:rsidRPr="00CB05A0" w:rsidRDefault="00FA6B11" w:rsidP="00F26D80"/>
    <w:p w:rsidR="00FA6B11" w:rsidRPr="00CB05A0" w:rsidRDefault="00CB05A0" w:rsidP="00D06283">
      <w:pPr>
        <w:pStyle w:val="AppendixNoTitle"/>
        <w:rPr>
          <w:rFonts w:ascii="Times New Roman" w:hAnsi="Times New Roman" w:cs="Arial"/>
          <w:szCs w:val="24"/>
        </w:rPr>
      </w:pPr>
      <w:r w:rsidRPr="00CB05A0">
        <w:rPr>
          <w:rFonts w:ascii="Times New Roman" w:hAnsi="Times New Roman" w:cs="Arial"/>
          <w:noProof/>
          <w:szCs w:val="24"/>
        </w:rPr>
        <w:t>Pièce jointe 1</w:t>
      </w:r>
      <w:r w:rsidRPr="00CB05A0">
        <w:rPr>
          <w:rFonts w:ascii="Times New Roman" w:hAnsi="Times New Roman" w:cs="Arial"/>
          <w:noProof/>
          <w:szCs w:val="24"/>
        </w:rPr>
        <w:br/>
      </w:r>
      <w:r w:rsidRPr="00CB05A0">
        <w:rPr>
          <w:rFonts w:ascii="Times New Roman" w:hAnsi="Times New Roman" w:cs="Arial"/>
          <w:noProof/>
          <w:szCs w:val="24"/>
        </w:rPr>
        <w:br/>
        <w:t>Alignement des échantillons audio pour chaque trame audio</w:t>
      </w:r>
    </w:p>
    <w:p w:rsidR="00FA6B11" w:rsidRPr="00CB05A0" w:rsidRDefault="00CB05A0" w:rsidP="005E5B91">
      <w:pPr>
        <w:pStyle w:val="Normalaftertitle"/>
        <w:rPr>
          <w:rFonts w:ascii="Times New Roman" w:hAnsi="Times New Roman" w:cs="Arial"/>
          <w:szCs w:val="24"/>
        </w:rPr>
      </w:pPr>
      <w:r w:rsidRPr="00CB05A0">
        <w:rPr>
          <w:rFonts w:ascii="Times New Roman" w:hAnsi="Times New Roman" w:cs="Arial"/>
          <w:noProof/>
          <w:szCs w:val="24"/>
        </w:rPr>
        <w:t>Pour l</w:t>
      </w:r>
      <w:r w:rsidR="00DE35E5">
        <w:rPr>
          <w:rFonts w:ascii="Times New Roman" w:hAnsi="Times New Roman" w:cs="Arial"/>
          <w:noProof/>
          <w:szCs w:val="24"/>
        </w:rPr>
        <w:t>'</w:t>
      </w:r>
      <w:r w:rsidRPr="00CB05A0">
        <w:rPr>
          <w:rFonts w:ascii="Times New Roman" w:hAnsi="Times New Roman" w:cs="Arial"/>
          <w:noProof/>
          <w:szCs w:val="24"/>
        </w:rPr>
        <w:t>alignement des données AF et la répartition des échantillons, le nombre suivant d</w:t>
      </w:r>
      <w:r w:rsidR="00DE35E5">
        <w:rPr>
          <w:rFonts w:ascii="Times New Roman" w:hAnsi="Times New Roman" w:cs="Arial"/>
          <w:noProof/>
          <w:szCs w:val="24"/>
        </w:rPr>
        <w:t>'</w:t>
      </w:r>
      <w:r w:rsidRPr="00CB05A0">
        <w:rPr>
          <w:rFonts w:ascii="Times New Roman" w:hAnsi="Times New Roman" w:cs="Arial"/>
          <w:noProof/>
          <w:szCs w:val="24"/>
        </w:rPr>
        <w:t>échantillons audio par trame audio peut constituer un modèle à retenir.</w:t>
      </w:r>
    </w:p>
    <w:p w:rsidR="00FA6B11" w:rsidRPr="00CB05A0" w:rsidRDefault="00CB05A0" w:rsidP="005E5B91">
      <w:pPr>
        <w:rPr>
          <w:rFonts w:ascii="Times New Roman" w:hAnsi="Times New Roman" w:cs="Arial"/>
          <w:szCs w:val="24"/>
        </w:rPr>
      </w:pPr>
      <w:r w:rsidRPr="00CB05A0">
        <w:rPr>
          <w:rFonts w:ascii="Times New Roman" w:hAnsi="Times New Roman" w:cs="Arial"/>
          <w:noProof/>
          <w:szCs w:val="24"/>
        </w:rPr>
        <w:t>Toutes les séquences de trames audio sont fondées sur deux nombres entiers d</w:t>
      </w:r>
      <w:r w:rsidR="00DE35E5">
        <w:rPr>
          <w:rFonts w:ascii="Times New Roman" w:hAnsi="Times New Roman" w:cs="Arial"/>
          <w:noProof/>
          <w:szCs w:val="24"/>
        </w:rPr>
        <w:t>'</w:t>
      </w:r>
      <w:r w:rsidRPr="00CB05A0">
        <w:rPr>
          <w:rFonts w:ascii="Times New Roman" w:hAnsi="Times New Roman" w:cs="Arial"/>
          <w:noProof/>
          <w:szCs w:val="24"/>
        </w:rPr>
        <w:t>échantillons par trame (m et m+1), le numéro de trame audio commençant à 1 et allant jusqu</w:t>
      </w:r>
      <w:r w:rsidR="00DE35E5">
        <w:rPr>
          <w:rFonts w:ascii="Times New Roman" w:hAnsi="Times New Roman" w:cs="Arial"/>
          <w:noProof/>
          <w:szCs w:val="24"/>
        </w:rPr>
        <w:t>'</w:t>
      </w:r>
      <w:r w:rsidRPr="00CB05A0">
        <w:rPr>
          <w:rFonts w:ascii="Times New Roman" w:hAnsi="Times New Roman" w:cs="Arial"/>
          <w:noProof/>
          <w:szCs w:val="24"/>
        </w:rPr>
        <w:t>à la fin de la séquence.</w:t>
      </w:r>
      <w:r w:rsidRPr="00CB05A0">
        <w:rPr>
          <w:rFonts w:ascii="Times New Roman" w:hAnsi="Times New Roman" w:cs="Arial"/>
          <w:szCs w:val="24"/>
        </w:rPr>
        <w:t xml:space="preserve"> </w:t>
      </w:r>
      <w:r w:rsidRPr="00CB05A0">
        <w:rPr>
          <w:rFonts w:ascii="Times New Roman" w:hAnsi="Times New Roman" w:cs="Arial"/>
          <w:noProof/>
          <w:szCs w:val="24"/>
        </w:rPr>
        <w:t>Les trames audio de numéro impair (1, 3, 5, etc.) ont le plus grand nombre entier d</w:t>
      </w:r>
      <w:r w:rsidR="00DE35E5">
        <w:rPr>
          <w:rFonts w:ascii="Times New Roman" w:hAnsi="Times New Roman" w:cs="Arial"/>
          <w:noProof/>
          <w:szCs w:val="24"/>
        </w:rPr>
        <w:t>'</w:t>
      </w:r>
      <w:r w:rsidRPr="00CB05A0">
        <w:rPr>
          <w:rFonts w:ascii="Times New Roman" w:hAnsi="Times New Roman" w:cs="Arial"/>
          <w:noProof/>
          <w:szCs w:val="24"/>
        </w:rPr>
        <w:t>échantillons et les trames audio de numéro pair (2, 4, 6, etc.) ont le plus petit nombre entier d</w:t>
      </w:r>
      <w:r w:rsidR="00DE35E5">
        <w:rPr>
          <w:rFonts w:ascii="Times New Roman" w:hAnsi="Times New Roman" w:cs="Arial"/>
          <w:noProof/>
          <w:szCs w:val="24"/>
        </w:rPr>
        <w:t>'</w:t>
      </w:r>
      <w:r w:rsidRPr="00CB05A0">
        <w:rPr>
          <w:rFonts w:ascii="Times New Roman" w:hAnsi="Times New Roman" w:cs="Arial"/>
          <w:noProof/>
          <w:szCs w:val="24"/>
        </w:rPr>
        <w:t>échantillons, à l</w:t>
      </w:r>
      <w:r w:rsidR="00DE35E5">
        <w:rPr>
          <w:rFonts w:ascii="Times New Roman" w:hAnsi="Times New Roman" w:cs="Arial"/>
          <w:noProof/>
          <w:szCs w:val="24"/>
        </w:rPr>
        <w:t>'</w:t>
      </w:r>
      <w:r w:rsidRPr="00CB05A0">
        <w:rPr>
          <w:rFonts w:ascii="Times New Roman" w:hAnsi="Times New Roman" w:cs="Arial"/>
          <w:noProof/>
          <w:szCs w:val="24"/>
        </w:rPr>
        <w:t>exception des trames indiquées dans le Tableau 1-1. Les récepteurs devraient pouvoir recevoir correctement les séquences de données audio même lorsque cette restriction de séquence n</w:t>
      </w:r>
      <w:r w:rsidR="00DE35E5">
        <w:rPr>
          <w:rFonts w:ascii="Times New Roman" w:hAnsi="Times New Roman" w:cs="Arial"/>
          <w:noProof/>
          <w:szCs w:val="24"/>
        </w:rPr>
        <w:t>'</w:t>
      </w:r>
      <w:r w:rsidRPr="00CB05A0">
        <w:rPr>
          <w:rFonts w:ascii="Times New Roman" w:hAnsi="Times New Roman" w:cs="Arial"/>
          <w:noProof/>
          <w:szCs w:val="24"/>
        </w:rPr>
        <w:t>est pas mise en oeuvre.</w:t>
      </w:r>
    </w:p>
    <w:p w:rsidR="00F26D80" w:rsidRDefault="00F26D80" w:rsidP="005E5B91">
      <w:pPr>
        <w:pStyle w:val="TableNo"/>
        <w:rPr>
          <w:rFonts w:ascii="Times New Roman" w:hAnsi="Times New Roman" w:cs="Arial"/>
          <w:noProof/>
          <w:szCs w:val="24"/>
        </w:rPr>
      </w:pPr>
      <w:r>
        <w:rPr>
          <w:rFonts w:ascii="Times New Roman" w:hAnsi="Times New Roman" w:cs="Arial"/>
          <w:noProof/>
          <w:szCs w:val="24"/>
        </w:rPr>
        <w:br w:type="page"/>
      </w:r>
    </w:p>
    <w:p w:rsidR="00FA6B11" w:rsidRPr="00CB05A0" w:rsidRDefault="00CB05A0" w:rsidP="005E5B91">
      <w:pPr>
        <w:pStyle w:val="TableNo"/>
        <w:rPr>
          <w:rFonts w:ascii="Times New Roman" w:hAnsi="Times New Roman" w:cs="Arial"/>
          <w:szCs w:val="24"/>
        </w:rPr>
      </w:pPr>
      <w:r w:rsidRPr="00CB05A0">
        <w:rPr>
          <w:rFonts w:ascii="Times New Roman" w:hAnsi="Times New Roman" w:cs="Arial"/>
          <w:noProof/>
          <w:szCs w:val="24"/>
        </w:rPr>
        <w:lastRenderedPageBreak/>
        <w:t>TABLEAU  1-1</w:t>
      </w:r>
    </w:p>
    <w:p w:rsidR="00FA6B11" w:rsidRPr="00CB05A0" w:rsidRDefault="00CB05A0" w:rsidP="005E5B91">
      <w:pPr>
        <w:pStyle w:val="Tabletitle"/>
        <w:rPr>
          <w:rFonts w:ascii="Times New Roman" w:hAnsi="Times New Roman" w:cs="Arial"/>
          <w:szCs w:val="24"/>
        </w:rPr>
      </w:pPr>
      <w:r w:rsidRPr="00CB05A0">
        <w:rPr>
          <w:rFonts w:ascii="Times New Roman" w:hAnsi="Times New Roman" w:cs="Arial"/>
          <w:noProof/>
          <w:szCs w:val="24"/>
        </w:rPr>
        <w:t>Exemple d</w:t>
      </w:r>
      <w:r w:rsidR="00DE35E5">
        <w:rPr>
          <w:rFonts w:ascii="Times New Roman" w:hAnsi="Times New Roman" w:cs="Arial"/>
          <w:noProof/>
          <w:szCs w:val="24"/>
        </w:rPr>
        <w:t>'</w:t>
      </w:r>
      <w:r w:rsidRPr="00CB05A0">
        <w:rPr>
          <w:rFonts w:ascii="Times New Roman" w:hAnsi="Times New Roman" w:cs="Arial"/>
          <w:noProof/>
          <w:szCs w:val="24"/>
        </w:rPr>
        <w:t>alignement des échantillons audio pour chaque trame audio</w:t>
      </w:r>
      <w:r w:rsidRPr="00CB05A0">
        <w:rPr>
          <w:rFonts w:ascii="Times New Roman" w:hAnsi="Times New Roman" w:cs="Arial"/>
          <w:szCs w:val="24"/>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52"/>
        <w:gridCol w:w="1329"/>
        <w:gridCol w:w="1136"/>
        <w:gridCol w:w="1488"/>
        <w:gridCol w:w="1488"/>
        <w:gridCol w:w="1151"/>
        <w:gridCol w:w="1495"/>
      </w:tblGrid>
      <w:tr w:rsidR="00FA6B11" w:rsidRPr="00CB05A0">
        <w:trPr>
          <w:jc w:val="center"/>
        </w:trPr>
        <w:tc>
          <w:tcPr>
            <w:tcW w:w="1552" w:type="dxa"/>
            <w:vMerge w:val="restart"/>
            <w:vAlign w:val="center"/>
          </w:tcPr>
          <w:p w:rsidR="00FA6B11" w:rsidRPr="002C1BAA" w:rsidRDefault="00CB05A0" w:rsidP="002C1BAA">
            <w:pPr>
              <w:pStyle w:val="Tablehead"/>
              <w:rPr>
                <w:rFonts w:asciiTheme="majorBidi" w:hAnsiTheme="majorBidi" w:cstheme="majorBidi"/>
              </w:rPr>
            </w:pPr>
            <w:r w:rsidRPr="002C1BAA">
              <w:rPr>
                <w:rFonts w:asciiTheme="majorBidi" w:hAnsiTheme="majorBidi" w:cstheme="majorBidi"/>
                <w:noProof/>
              </w:rPr>
              <w:t>Système de télévision</w:t>
            </w:r>
          </w:p>
        </w:tc>
        <w:tc>
          <w:tcPr>
            <w:tcW w:w="1329" w:type="dxa"/>
            <w:vMerge w:val="restart"/>
            <w:vAlign w:val="center"/>
          </w:tcPr>
          <w:p w:rsidR="00FA6B11" w:rsidRPr="002C1BAA" w:rsidRDefault="00CB05A0" w:rsidP="002C1BAA">
            <w:pPr>
              <w:pStyle w:val="Tablehead"/>
              <w:rPr>
                <w:rFonts w:asciiTheme="majorBidi" w:hAnsiTheme="majorBidi" w:cstheme="majorBidi"/>
              </w:rPr>
            </w:pPr>
            <w:r w:rsidRPr="002C1BAA">
              <w:rPr>
                <w:rFonts w:asciiTheme="majorBidi" w:hAnsiTheme="majorBidi" w:cstheme="majorBidi"/>
                <w:noProof/>
              </w:rPr>
              <w:t>Fréquence d</w:t>
            </w:r>
            <w:r w:rsidR="00DE35E5">
              <w:rPr>
                <w:rFonts w:asciiTheme="majorBidi" w:hAnsiTheme="majorBidi" w:cstheme="majorBidi"/>
                <w:noProof/>
              </w:rPr>
              <w:t>'</w:t>
            </w:r>
            <w:r w:rsidRPr="002C1BAA">
              <w:rPr>
                <w:rFonts w:asciiTheme="majorBidi" w:hAnsiTheme="majorBidi" w:cstheme="majorBidi"/>
                <w:noProof/>
              </w:rPr>
              <w:t>échantil-lonnage (kHz)</w:t>
            </w:r>
          </w:p>
        </w:tc>
        <w:tc>
          <w:tcPr>
            <w:tcW w:w="1136" w:type="dxa"/>
            <w:vMerge w:val="restart"/>
            <w:vAlign w:val="center"/>
          </w:tcPr>
          <w:p w:rsidR="00FA6B11" w:rsidRPr="002C1BAA" w:rsidRDefault="00CB05A0" w:rsidP="002C1BAA">
            <w:pPr>
              <w:pStyle w:val="Tablehead"/>
              <w:rPr>
                <w:rFonts w:asciiTheme="majorBidi" w:hAnsiTheme="majorBidi" w:cstheme="majorBidi"/>
              </w:rPr>
            </w:pPr>
            <w:r w:rsidRPr="002C1BAA">
              <w:rPr>
                <w:rFonts w:asciiTheme="majorBidi" w:hAnsiTheme="majorBidi" w:cstheme="majorBidi"/>
                <w:noProof/>
              </w:rPr>
              <w:t>Séquence de trames</w:t>
            </w:r>
          </w:p>
        </w:tc>
        <w:tc>
          <w:tcPr>
            <w:tcW w:w="2976" w:type="dxa"/>
            <w:gridSpan w:val="2"/>
          </w:tcPr>
          <w:p w:rsidR="00FA6B11" w:rsidRPr="002C1BAA" w:rsidRDefault="00CB05A0" w:rsidP="002C1BAA">
            <w:pPr>
              <w:pStyle w:val="Tablehead"/>
              <w:rPr>
                <w:rFonts w:asciiTheme="majorBidi" w:hAnsiTheme="majorBidi" w:cstheme="majorBidi"/>
              </w:rPr>
            </w:pPr>
            <w:r w:rsidRPr="002C1BAA">
              <w:rPr>
                <w:rFonts w:asciiTheme="majorBidi" w:hAnsiTheme="majorBidi" w:cstheme="majorBidi"/>
                <w:noProof/>
              </w:rPr>
              <w:t>Numérotation de base</w:t>
            </w:r>
          </w:p>
        </w:tc>
        <w:tc>
          <w:tcPr>
            <w:tcW w:w="2646" w:type="dxa"/>
            <w:gridSpan w:val="2"/>
          </w:tcPr>
          <w:p w:rsidR="00FA6B11" w:rsidRPr="002C1BAA" w:rsidRDefault="00CB05A0" w:rsidP="002C1BAA">
            <w:pPr>
              <w:pStyle w:val="Tablehead"/>
              <w:rPr>
                <w:rFonts w:asciiTheme="majorBidi" w:hAnsiTheme="majorBidi" w:cstheme="majorBidi"/>
              </w:rPr>
            </w:pPr>
            <w:r w:rsidRPr="002C1BAA">
              <w:rPr>
                <w:rFonts w:asciiTheme="majorBidi" w:hAnsiTheme="majorBidi" w:cstheme="majorBidi"/>
                <w:noProof/>
              </w:rPr>
              <w:t>Exceptions</w:t>
            </w:r>
          </w:p>
        </w:tc>
      </w:tr>
      <w:tr w:rsidR="00FA6B11" w:rsidRPr="00CB05A0">
        <w:trPr>
          <w:jc w:val="center"/>
        </w:trPr>
        <w:tc>
          <w:tcPr>
            <w:tcW w:w="1552" w:type="dxa"/>
            <w:vMerge/>
            <w:vAlign w:val="center"/>
          </w:tcPr>
          <w:p w:rsidR="00FA6B11" w:rsidRPr="002C1BAA" w:rsidRDefault="00FA6B11" w:rsidP="002C1BAA">
            <w:pPr>
              <w:pStyle w:val="Tablehead"/>
              <w:rPr>
                <w:rFonts w:asciiTheme="majorBidi" w:hAnsiTheme="majorBidi" w:cstheme="majorBidi"/>
              </w:rPr>
            </w:pPr>
          </w:p>
        </w:tc>
        <w:tc>
          <w:tcPr>
            <w:tcW w:w="1329" w:type="dxa"/>
            <w:vMerge/>
            <w:vAlign w:val="center"/>
          </w:tcPr>
          <w:p w:rsidR="00FA6B11" w:rsidRPr="002C1BAA" w:rsidRDefault="00FA6B11" w:rsidP="002C1BAA">
            <w:pPr>
              <w:pStyle w:val="Tablehead"/>
              <w:rPr>
                <w:rFonts w:asciiTheme="majorBidi" w:hAnsiTheme="majorBidi" w:cstheme="majorBidi"/>
              </w:rPr>
            </w:pPr>
          </w:p>
        </w:tc>
        <w:tc>
          <w:tcPr>
            <w:tcW w:w="1136" w:type="dxa"/>
            <w:vMerge/>
            <w:vAlign w:val="center"/>
          </w:tcPr>
          <w:p w:rsidR="00FA6B11" w:rsidRPr="002C1BAA" w:rsidRDefault="00FA6B11" w:rsidP="002C1BAA">
            <w:pPr>
              <w:pStyle w:val="Tablehead"/>
              <w:rPr>
                <w:rFonts w:asciiTheme="majorBidi" w:hAnsiTheme="majorBidi" w:cstheme="majorBidi"/>
              </w:rPr>
            </w:pPr>
          </w:p>
        </w:tc>
        <w:tc>
          <w:tcPr>
            <w:tcW w:w="1488" w:type="dxa"/>
          </w:tcPr>
          <w:p w:rsidR="00FA6B11" w:rsidRPr="002C1BAA" w:rsidRDefault="00CB05A0" w:rsidP="002C1BAA">
            <w:pPr>
              <w:pStyle w:val="Tablehead"/>
              <w:rPr>
                <w:rFonts w:asciiTheme="majorBidi" w:hAnsiTheme="majorBidi" w:cstheme="majorBidi"/>
              </w:rPr>
            </w:pPr>
            <w:r w:rsidRPr="002C1BAA">
              <w:rPr>
                <w:rFonts w:asciiTheme="majorBidi" w:hAnsiTheme="majorBidi" w:cstheme="majorBidi"/>
                <w:noProof/>
              </w:rPr>
              <w:t>Echantillons par trame impaire (m)</w:t>
            </w:r>
          </w:p>
        </w:tc>
        <w:tc>
          <w:tcPr>
            <w:tcW w:w="1488" w:type="dxa"/>
            <w:tcBorders>
              <w:left w:val="nil"/>
            </w:tcBorders>
          </w:tcPr>
          <w:p w:rsidR="00FA6B11" w:rsidRPr="002C1BAA" w:rsidRDefault="00CB05A0" w:rsidP="002C1BAA">
            <w:pPr>
              <w:pStyle w:val="Tablehead"/>
              <w:rPr>
                <w:rFonts w:asciiTheme="majorBidi" w:hAnsiTheme="majorBidi" w:cstheme="majorBidi"/>
              </w:rPr>
            </w:pPr>
            <w:r w:rsidRPr="002C1BAA">
              <w:rPr>
                <w:rFonts w:asciiTheme="majorBidi" w:hAnsiTheme="majorBidi" w:cstheme="majorBidi"/>
                <w:noProof/>
              </w:rPr>
              <w:t>Echantillons par trame paire (m+1)</w:t>
            </w:r>
          </w:p>
        </w:tc>
        <w:tc>
          <w:tcPr>
            <w:tcW w:w="1151" w:type="dxa"/>
          </w:tcPr>
          <w:p w:rsidR="00FA6B11" w:rsidRPr="002C1BAA" w:rsidRDefault="00CB05A0" w:rsidP="002C1BAA">
            <w:pPr>
              <w:pStyle w:val="Tablehead"/>
              <w:rPr>
                <w:rFonts w:asciiTheme="majorBidi" w:hAnsiTheme="majorBidi" w:cstheme="majorBidi"/>
              </w:rPr>
            </w:pPr>
            <w:r w:rsidRPr="002C1BAA">
              <w:rPr>
                <w:rFonts w:asciiTheme="majorBidi" w:hAnsiTheme="majorBidi" w:cstheme="majorBidi"/>
                <w:noProof/>
              </w:rPr>
              <w:t>Numéro de trame</w:t>
            </w:r>
          </w:p>
        </w:tc>
        <w:tc>
          <w:tcPr>
            <w:tcW w:w="1495" w:type="dxa"/>
            <w:tcBorders>
              <w:left w:val="nil"/>
            </w:tcBorders>
          </w:tcPr>
          <w:p w:rsidR="00FA6B11" w:rsidRPr="002C1BAA" w:rsidRDefault="00CB05A0" w:rsidP="002C1BAA">
            <w:pPr>
              <w:pStyle w:val="Tablehead"/>
              <w:rPr>
                <w:rFonts w:asciiTheme="majorBidi" w:hAnsiTheme="majorBidi" w:cstheme="majorBidi"/>
              </w:rPr>
            </w:pPr>
            <w:r w:rsidRPr="002C1BAA">
              <w:rPr>
                <w:rFonts w:asciiTheme="majorBidi" w:hAnsiTheme="majorBidi" w:cstheme="majorBidi"/>
                <w:noProof/>
              </w:rPr>
              <w:t>Nombre d</w:t>
            </w:r>
            <w:r w:rsidR="00DE35E5">
              <w:rPr>
                <w:rFonts w:asciiTheme="majorBidi" w:hAnsiTheme="majorBidi" w:cstheme="majorBidi"/>
                <w:noProof/>
              </w:rPr>
              <w:t>'</w:t>
            </w:r>
            <w:r w:rsidRPr="002C1BAA">
              <w:rPr>
                <w:rFonts w:asciiTheme="majorBidi" w:hAnsiTheme="majorBidi" w:cstheme="majorBidi"/>
                <w:noProof/>
              </w:rPr>
              <w:t>échantillons</w:t>
            </w:r>
          </w:p>
        </w:tc>
      </w:tr>
      <w:tr w:rsidR="00FA6B11" w:rsidRPr="00CB05A0">
        <w:trPr>
          <w:jc w:val="center"/>
        </w:trPr>
        <w:tc>
          <w:tcPr>
            <w:tcW w:w="1552" w:type="dxa"/>
            <w:vMerge w:val="restart"/>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30 trames/s</w:t>
            </w:r>
          </w:p>
        </w:tc>
        <w:tc>
          <w:tcPr>
            <w:tcW w:w="1329" w:type="dxa"/>
            <w:tcBorders>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96,0</w:t>
            </w:r>
          </w:p>
        </w:tc>
        <w:tc>
          <w:tcPr>
            <w:tcW w:w="1136" w:type="dxa"/>
            <w:tcBorders>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1</w:t>
            </w:r>
          </w:p>
        </w:tc>
        <w:tc>
          <w:tcPr>
            <w:tcW w:w="1488" w:type="dxa"/>
            <w:tcBorders>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3</w:t>
            </w:r>
            <w:r w:rsidRPr="00CB05A0">
              <w:rPr>
                <w:rFonts w:ascii="Tms Rmn" w:hAnsi="Tms Rmn" w:cs="Arial"/>
                <w:sz w:val="12"/>
                <w:szCs w:val="24"/>
              </w:rPr>
              <w:t> </w:t>
            </w:r>
            <w:r w:rsidRPr="00CB05A0">
              <w:rPr>
                <w:rFonts w:ascii="Times New Roman" w:hAnsi="Times New Roman" w:cs="Arial"/>
                <w:szCs w:val="24"/>
              </w:rPr>
              <w:t>200</w:t>
            </w:r>
          </w:p>
        </w:tc>
        <w:tc>
          <w:tcPr>
            <w:tcW w:w="1488" w:type="dxa"/>
            <w:tcBorders>
              <w:left w:val="nil"/>
              <w:bottom w:val="nil"/>
            </w:tcBorders>
          </w:tcPr>
          <w:p w:rsidR="00FA6B11" w:rsidRPr="00CB05A0" w:rsidRDefault="00FA6B11" w:rsidP="005E5B91">
            <w:pPr>
              <w:framePr w:hSpace="181" w:wrap="notBeside" w:vAnchor="text" w:hAnchor="text" w:xAlign="center" w:y="1"/>
              <w:jc w:val="center"/>
              <w:rPr>
                <w:rFonts w:ascii="Times New Roman" w:hAnsi="Times New Roman" w:cs="Arial"/>
                <w:szCs w:val="24"/>
              </w:rPr>
            </w:pPr>
          </w:p>
        </w:tc>
        <w:tc>
          <w:tcPr>
            <w:tcW w:w="1151" w:type="dxa"/>
            <w:tcBorders>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aucun</w:t>
            </w:r>
          </w:p>
        </w:tc>
        <w:tc>
          <w:tcPr>
            <w:tcW w:w="1495" w:type="dxa"/>
            <w:tcBorders>
              <w:left w:val="nil"/>
              <w:bottom w:val="nil"/>
            </w:tcBorders>
          </w:tcPr>
          <w:p w:rsidR="00FA6B11" w:rsidRPr="00CB05A0" w:rsidRDefault="00FA6B11" w:rsidP="005E5B91">
            <w:pPr>
              <w:pStyle w:val="Tabletext"/>
              <w:jc w:val="center"/>
              <w:rPr>
                <w:rFonts w:ascii="Times New Roman" w:hAnsi="Times New Roman" w:cs="Arial"/>
                <w:szCs w:val="24"/>
              </w:rPr>
            </w:pPr>
          </w:p>
        </w:tc>
      </w:tr>
      <w:tr w:rsidR="00FA6B11" w:rsidRPr="00CB05A0">
        <w:trPr>
          <w:jc w:val="center"/>
        </w:trPr>
        <w:tc>
          <w:tcPr>
            <w:tcW w:w="1552" w:type="dxa"/>
            <w:vMerge/>
          </w:tcPr>
          <w:p w:rsidR="00FA6B11" w:rsidRPr="00CB05A0" w:rsidRDefault="00FA6B11" w:rsidP="005E5B91">
            <w:pPr>
              <w:jc w:val="center"/>
              <w:rPr>
                <w:rFonts w:ascii="Times New Roman" w:hAnsi="Times New Roman" w:cs="Arial"/>
                <w:szCs w:val="24"/>
              </w:rPr>
            </w:pPr>
          </w:p>
        </w:tc>
        <w:tc>
          <w:tcPr>
            <w:tcW w:w="1329" w:type="dxa"/>
            <w:tcBorders>
              <w:bottom w:val="single" w:sz="4" w:space="0" w:color="auto"/>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48,0</w:t>
            </w:r>
          </w:p>
        </w:tc>
        <w:tc>
          <w:tcPr>
            <w:tcW w:w="1136" w:type="dxa"/>
            <w:tcBorders>
              <w:bottom w:val="single" w:sz="4" w:space="0" w:color="auto"/>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1</w:t>
            </w:r>
          </w:p>
        </w:tc>
        <w:tc>
          <w:tcPr>
            <w:tcW w:w="1488" w:type="dxa"/>
            <w:tcBorders>
              <w:bottom w:val="single" w:sz="4" w:space="0" w:color="auto"/>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1</w:t>
            </w:r>
            <w:r w:rsidRPr="00CB05A0">
              <w:rPr>
                <w:rFonts w:ascii="Tms Rmn" w:hAnsi="Tms Rmn" w:cs="Arial"/>
                <w:sz w:val="12"/>
                <w:szCs w:val="24"/>
              </w:rPr>
              <w:t> </w:t>
            </w:r>
            <w:r w:rsidRPr="00CB05A0">
              <w:rPr>
                <w:rFonts w:ascii="Times New Roman" w:hAnsi="Times New Roman" w:cs="Arial"/>
                <w:szCs w:val="24"/>
              </w:rPr>
              <w:t>600</w:t>
            </w:r>
          </w:p>
        </w:tc>
        <w:tc>
          <w:tcPr>
            <w:tcW w:w="1488" w:type="dxa"/>
            <w:tcBorders>
              <w:left w:val="nil"/>
              <w:bottom w:val="single" w:sz="4" w:space="0" w:color="auto"/>
            </w:tcBorders>
          </w:tcPr>
          <w:p w:rsidR="00FA6B11" w:rsidRPr="00CB05A0" w:rsidRDefault="00FA6B11" w:rsidP="005E5B91">
            <w:pPr>
              <w:jc w:val="center"/>
              <w:rPr>
                <w:rFonts w:ascii="Times New Roman" w:hAnsi="Times New Roman" w:cs="Arial"/>
                <w:szCs w:val="24"/>
              </w:rPr>
            </w:pPr>
          </w:p>
        </w:tc>
        <w:tc>
          <w:tcPr>
            <w:tcW w:w="1151" w:type="dxa"/>
            <w:tcBorders>
              <w:bottom w:val="single" w:sz="4" w:space="0" w:color="auto"/>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aucun</w:t>
            </w:r>
          </w:p>
        </w:tc>
        <w:tc>
          <w:tcPr>
            <w:tcW w:w="1495" w:type="dxa"/>
            <w:tcBorders>
              <w:left w:val="nil"/>
              <w:bottom w:val="single" w:sz="4" w:space="0" w:color="auto"/>
            </w:tcBorders>
          </w:tcPr>
          <w:p w:rsidR="00FA6B11" w:rsidRPr="00CB05A0" w:rsidRDefault="00FA6B11" w:rsidP="005E5B91">
            <w:pPr>
              <w:pStyle w:val="Tabletext"/>
              <w:jc w:val="center"/>
              <w:rPr>
                <w:rFonts w:ascii="Times New Roman" w:hAnsi="Times New Roman" w:cs="Arial"/>
                <w:szCs w:val="24"/>
              </w:rPr>
            </w:pPr>
          </w:p>
        </w:tc>
      </w:tr>
      <w:tr w:rsidR="00FA6B11" w:rsidRPr="00CB05A0">
        <w:trPr>
          <w:jc w:val="center"/>
        </w:trPr>
        <w:tc>
          <w:tcPr>
            <w:tcW w:w="1552" w:type="dxa"/>
            <w:vMerge/>
            <w:tcBorders>
              <w:bottom w:val="nil"/>
            </w:tcBorders>
          </w:tcPr>
          <w:p w:rsidR="00FA6B11" w:rsidRPr="00CB05A0" w:rsidRDefault="00FA6B11" w:rsidP="005E5B91">
            <w:pPr>
              <w:jc w:val="center"/>
              <w:rPr>
                <w:rFonts w:ascii="Times New Roman" w:hAnsi="Times New Roman" w:cs="Arial"/>
                <w:szCs w:val="24"/>
              </w:rPr>
            </w:pPr>
          </w:p>
        </w:tc>
        <w:tc>
          <w:tcPr>
            <w:tcW w:w="1329" w:type="dxa"/>
            <w:tcBorders>
              <w:top w:val="nil"/>
              <w:bottom w:val="single" w:sz="4" w:space="0" w:color="auto"/>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44,1</w:t>
            </w:r>
          </w:p>
        </w:tc>
        <w:tc>
          <w:tcPr>
            <w:tcW w:w="1136" w:type="dxa"/>
            <w:tcBorders>
              <w:top w:val="nil"/>
              <w:bottom w:val="single" w:sz="4" w:space="0" w:color="auto"/>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1</w:t>
            </w:r>
          </w:p>
        </w:tc>
        <w:tc>
          <w:tcPr>
            <w:tcW w:w="1488" w:type="dxa"/>
            <w:tcBorders>
              <w:top w:val="nil"/>
              <w:bottom w:val="single" w:sz="4" w:space="0" w:color="auto"/>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1</w:t>
            </w:r>
            <w:r w:rsidRPr="00CB05A0">
              <w:rPr>
                <w:rFonts w:ascii="Tms Rmn" w:hAnsi="Tms Rmn" w:cs="Arial"/>
                <w:sz w:val="12"/>
                <w:szCs w:val="24"/>
              </w:rPr>
              <w:t> </w:t>
            </w:r>
            <w:r w:rsidRPr="00CB05A0">
              <w:rPr>
                <w:rFonts w:ascii="Times New Roman" w:hAnsi="Times New Roman" w:cs="Arial"/>
                <w:szCs w:val="24"/>
              </w:rPr>
              <w:t>470</w:t>
            </w:r>
          </w:p>
        </w:tc>
        <w:tc>
          <w:tcPr>
            <w:tcW w:w="1488" w:type="dxa"/>
            <w:tcBorders>
              <w:top w:val="nil"/>
              <w:left w:val="nil"/>
              <w:bottom w:val="single" w:sz="4" w:space="0" w:color="auto"/>
            </w:tcBorders>
          </w:tcPr>
          <w:p w:rsidR="00FA6B11" w:rsidRPr="00CB05A0" w:rsidRDefault="00FA6B11" w:rsidP="005E5B91">
            <w:pPr>
              <w:jc w:val="center"/>
              <w:rPr>
                <w:rFonts w:ascii="Times New Roman" w:hAnsi="Times New Roman" w:cs="Arial"/>
                <w:szCs w:val="24"/>
              </w:rPr>
            </w:pPr>
          </w:p>
        </w:tc>
        <w:tc>
          <w:tcPr>
            <w:tcW w:w="1151" w:type="dxa"/>
            <w:tcBorders>
              <w:top w:val="nil"/>
              <w:bottom w:val="single" w:sz="4" w:space="0" w:color="auto"/>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aucun</w:t>
            </w:r>
          </w:p>
        </w:tc>
        <w:tc>
          <w:tcPr>
            <w:tcW w:w="1495" w:type="dxa"/>
            <w:tcBorders>
              <w:top w:val="nil"/>
              <w:left w:val="nil"/>
              <w:bottom w:val="single" w:sz="4" w:space="0" w:color="auto"/>
            </w:tcBorders>
          </w:tcPr>
          <w:p w:rsidR="00FA6B11" w:rsidRPr="00CB05A0" w:rsidRDefault="00FA6B11" w:rsidP="005E5B91">
            <w:pPr>
              <w:pStyle w:val="Tabletext"/>
              <w:jc w:val="center"/>
              <w:rPr>
                <w:rFonts w:ascii="Times New Roman" w:hAnsi="Times New Roman" w:cs="Arial"/>
                <w:szCs w:val="24"/>
              </w:rPr>
            </w:pPr>
          </w:p>
        </w:tc>
      </w:tr>
      <w:tr w:rsidR="00FA6B11" w:rsidRPr="00CB05A0">
        <w:trPr>
          <w:jc w:val="center"/>
        </w:trPr>
        <w:tc>
          <w:tcPr>
            <w:tcW w:w="1552" w:type="dxa"/>
            <w:tcBorders>
              <w:top w:val="nil"/>
            </w:tcBorders>
          </w:tcPr>
          <w:p w:rsidR="00FA6B11" w:rsidRPr="00CB05A0" w:rsidRDefault="00FA6B11" w:rsidP="005E5B91">
            <w:pPr>
              <w:jc w:val="center"/>
              <w:rPr>
                <w:rFonts w:ascii="Times New Roman" w:hAnsi="Times New Roman" w:cs="Arial"/>
                <w:szCs w:val="24"/>
              </w:rPr>
            </w:pPr>
          </w:p>
        </w:tc>
        <w:tc>
          <w:tcPr>
            <w:tcW w:w="1329" w:type="dxa"/>
            <w:tcBorders>
              <w:top w:val="single" w:sz="4" w:space="0" w:color="auto"/>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32,0</w:t>
            </w:r>
          </w:p>
        </w:tc>
        <w:tc>
          <w:tcPr>
            <w:tcW w:w="1136" w:type="dxa"/>
            <w:tcBorders>
              <w:top w:val="single" w:sz="4" w:space="0" w:color="auto"/>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3</w:t>
            </w:r>
          </w:p>
        </w:tc>
        <w:tc>
          <w:tcPr>
            <w:tcW w:w="1488" w:type="dxa"/>
            <w:tcBorders>
              <w:top w:val="single" w:sz="4" w:space="0" w:color="auto"/>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1</w:t>
            </w:r>
            <w:r w:rsidRPr="00CB05A0">
              <w:rPr>
                <w:rFonts w:ascii="Tms Rmn" w:hAnsi="Tms Rmn" w:cs="Arial"/>
                <w:sz w:val="12"/>
                <w:szCs w:val="24"/>
              </w:rPr>
              <w:t> </w:t>
            </w:r>
            <w:r w:rsidRPr="00CB05A0">
              <w:rPr>
                <w:rFonts w:ascii="Times New Roman" w:hAnsi="Times New Roman" w:cs="Arial"/>
                <w:szCs w:val="24"/>
              </w:rPr>
              <w:t>067</w:t>
            </w:r>
          </w:p>
        </w:tc>
        <w:tc>
          <w:tcPr>
            <w:tcW w:w="1488" w:type="dxa"/>
            <w:tcBorders>
              <w:top w:val="single" w:sz="4" w:space="0" w:color="auto"/>
              <w:left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1</w:t>
            </w:r>
            <w:r w:rsidRPr="00CB05A0">
              <w:rPr>
                <w:rFonts w:ascii="Tms Rmn" w:hAnsi="Tms Rmn" w:cs="Arial"/>
                <w:sz w:val="12"/>
                <w:szCs w:val="24"/>
              </w:rPr>
              <w:t> </w:t>
            </w:r>
            <w:r w:rsidRPr="00CB05A0">
              <w:rPr>
                <w:rFonts w:ascii="Times New Roman" w:hAnsi="Times New Roman" w:cs="Arial"/>
                <w:szCs w:val="24"/>
              </w:rPr>
              <w:t>066</w:t>
            </w:r>
          </w:p>
        </w:tc>
        <w:tc>
          <w:tcPr>
            <w:tcW w:w="1151" w:type="dxa"/>
            <w:tcBorders>
              <w:top w:val="single" w:sz="4" w:space="0" w:color="auto"/>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aucun</w:t>
            </w:r>
          </w:p>
        </w:tc>
        <w:tc>
          <w:tcPr>
            <w:tcW w:w="1495" w:type="dxa"/>
            <w:tcBorders>
              <w:top w:val="single" w:sz="4" w:space="0" w:color="auto"/>
              <w:left w:val="nil"/>
            </w:tcBorders>
          </w:tcPr>
          <w:p w:rsidR="00FA6B11" w:rsidRPr="00CB05A0" w:rsidRDefault="00FA6B11" w:rsidP="005E5B91">
            <w:pPr>
              <w:pStyle w:val="Tabletext"/>
              <w:jc w:val="center"/>
              <w:rPr>
                <w:rFonts w:ascii="Times New Roman" w:hAnsi="Times New Roman" w:cs="Arial"/>
                <w:szCs w:val="24"/>
              </w:rPr>
            </w:pPr>
          </w:p>
        </w:tc>
      </w:tr>
      <w:tr w:rsidR="00FA6B11" w:rsidRPr="00CB05A0">
        <w:trPr>
          <w:jc w:val="center"/>
        </w:trPr>
        <w:tc>
          <w:tcPr>
            <w:tcW w:w="1552" w:type="dxa"/>
            <w:vMerge w:val="restart"/>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29,97 trames/s</w:t>
            </w:r>
          </w:p>
        </w:tc>
        <w:tc>
          <w:tcPr>
            <w:tcW w:w="1329" w:type="dxa"/>
            <w:tcBorders>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96,0</w:t>
            </w:r>
          </w:p>
        </w:tc>
        <w:tc>
          <w:tcPr>
            <w:tcW w:w="1136" w:type="dxa"/>
            <w:tcBorders>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5</w:t>
            </w:r>
          </w:p>
        </w:tc>
        <w:tc>
          <w:tcPr>
            <w:tcW w:w="1488" w:type="dxa"/>
            <w:tcBorders>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3</w:t>
            </w:r>
            <w:r w:rsidRPr="00CB05A0">
              <w:rPr>
                <w:rFonts w:ascii="Tms Rmn" w:hAnsi="Tms Rmn" w:cs="Arial"/>
                <w:sz w:val="12"/>
                <w:szCs w:val="24"/>
              </w:rPr>
              <w:t> </w:t>
            </w:r>
            <w:r w:rsidRPr="00CB05A0">
              <w:rPr>
                <w:rFonts w:ascii="Times New Roman" w:hAnsi="Times New Roman" w:cs="Arial"/>
                <w:szCs w:val="24"/>
              </w:rPr>
              <w:t>204</w:t>
            </w:r>
          </w:p>
        </w:tc>
        <w:tc>
          <w:tcPr>
            <w:tcW w:w="1488" w:type="dxa"/>
            <w:tcBorders>
              <w:left w:val="nil"/>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3</w:t>
            </w:r>
            <w:r w:rsidRPr="00CB05A0">
              <w:rPr>
                <w:rFonts w:ascii="Tms Rmn" w:hAnsi="Tms Rmn" w:cs="Arial"/>
                <w:sz w:val="12"/>
                <w:szCs w:val="24"/>
              </w:rPr>
              <w:t> </w:t>
            </w:r>
            <w:r w:rsidRPr="00CB05A0">
              <w:rPr>
                <w:rFonts w:ascii="Times New Roman" w:hAnsi="Times New Roman" w:cs="Arial"/>
                <w:szCs w:val="24"/>
              </w:rPr>
              <w:t>202</w:t>
            </w:r>
            <w:r w:rsidRPr="00CB05A0">
              <w:rPr>
                <w:rFonts w:ascii="Times New Roman" w:hAnsi="Times New Roman" w:cs="Arial"/>
                <w:szCs w:val="24"/>
                <w:vertAlign w:val="superscript"/>
              </w:rPr>
              <w:t>(1)</w:t>
            </w:r>
          </w:p>
        </w:tc>
        <w:tc>
          <w:tcPr>
            <w:tcW w:w="1151" w:type="dxa"/>
            <w:tcBorders>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aucun</w:t>
            </w:r>
          </w:p>
        </w:tc>
        <w:tc>
          <w:tcPr>
            <w:tcW w:w="1495" w:type="dxa"/>
            <w:tcBorders>
              <w:left w:val="nil"/>
              <w:bottom w:val="nil"/>
            </w:tcBorders>
          </w:tcPr>
          <w:p w:rsidR="00FA6B11" w:rsidRPr="00CB05A0" w:rsidRDefault="00FA6B11" w:rsidP="005E5B91">
            <w:pPr>
              <w:pStyle w:val="Tabletext"/>
              <w:jc w:val="center"/>
              <w:rPr>
                <w:rFonts w:ascii="Times New Roman" w:hAnsi="Times New Roman" w:cs="Arial"/>
                <w:szCs w:val="24"/>
              </w:rPr>
            </w:pPr>
          </w:p>
        </w:tc>
      </w:tr>
      <w:tr w:rsidR="00FA6B11" w:rsidRPr="00CB05A0">
        <w:trPr>
          <w:jc w:val="center"/>
        </w:trPr>
        <w:tc>
          <w:tcPr>
            <w:tcW w:w="1552" w:type="dxa"/>
            <w:vMerge/>
          </w:tcPr>
          <w:p w:rsidR="00FA6B11" w:rsidRPr="00CB05A0" w:rsidRDefault="00FA6B11" w:rsidP="005E5B91">
            <w:pPr>
              <w:jc w:val="center"/>
              <w:rPr>
                <w:rFonts w:ascii="Times New Roman" w:hAnsi="Times New Roman" w:cs="Arial"/>
                <w:szCs w:val="24"/>
              </w:rPr>
            </w:pPr>
          </w:p>
        </w:tc>
        <w:tc>
          <w:tcPr>
            <w:tcW w:w="1329" w:type="dxa"/>
            <w:tcBorders>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48,0</w:t>
            </w:r>
          </w:p>
        </w:tc>
        <w:tc>
          <w:tcPr>
            <w:tcW w:w="1136" w:type="dxa"/>
            <w:tcBorders>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5</w:t>
            </w:r>
          </w:p>
        </w:tc>
        <w:tc>
          <w:tcPr>
            <w:tcW w:w="1488" w:type="dxa"/>
            <w:tcBorders>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1</w:t>
            </w:r>
            <w:r w:rsidRPr="00CB05A0">
              <w:rPr>
                <w:rFonts w:ascii="Tms Rmn" w:hAnsi="Tms Rmn" w:cs="Arial"/>
                <w:sz w:val="12"/>
                <w:szCs w:val="24"/>
              </w:rPr>
              <w:t> </w:t>
            </w:r>
            <w:r w:rsidRPr="00CB05A0">
              <w:rPr>
                <w:rFonts w:ascii="Times New Roman" w:hAnsi="Times New Roman" w:cs="Arial"/>
                <w:szCs w:val="24"/>
              </w:rPr>
              <w:t>602</w:t>
            </w:r>
          </w:p>
        </w:tc>
        <w:tc>
          <w:tcPr>
            <w:tcW w:w="1488" w:type="dxa"/>
            <w:tcBorders>
              <w:left w:val="nil"/>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1</w:t>
            </w:r>
            <w:r w:rsidRPr="00CB05A0">
              <w:rPr>
                <w:rFonts w:ascii="Tms Rmn" w:hAnsi="Tms Rmn" w:cs="Arial"/>
                <w:sz w:val="12"/>
                <w:szCs w:val="24"/>
              </w:rPr>
              <w:t> </w:t>
            </w:r>
            <w:r w:rsidRPr="00CB05A0">
              <w:rPr>
                <w:rFonts w:ascii="Times New Roman" w:hAnsi="Times New Roman" w:cs="Arial"/>
                <w:szCs w:val="24"/>
              </w:rPr>
              <w:t>601</w:t>
            </w:r>
          </w:p>
        </w:tc>
        <w:tc>
          <w:tcPr>
            <w:tcW w:w="1151" w:type="dxa"/>
            <w:tcBorders>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aucun</w:t>
            </w:r>
          </w:p>
        </w:tc>
        <w:tc>
          <w:tcPr>
            <w:tcW w:w="1495" w:type="dxa"/>
            <w:tcBorders>
              <w:left w:val="nil"/>
              <w:bottom w:val="nil"/>
            </w:tcBorders>
          </w:tcPr>
          <w:p w:rsidR="00FA6B11" w:rsidRPr="00CB05A0" w:rsidRDefault="00FA6B11" w:rsidP="005E5B91">
            <w:pPr>
              <w:pStyle w:val="Tabletext"/>
              <w:jc w:val="center"/>
              <w:rPr>
                <w:rFonts w:ascii="Times New Roman" w:hAnsi="Times New Roman" w:cs="Arial"/>
                <w:szCs w:val="24"/>
              </w:rPr>
            </w:pPr>
          </w:p>
        </w:tc>
      </w:tr>
      <w:tr w:rsidR="00FA6B11" w:rsidRPr="00CB05A0">
        <w:trPr>
          <w:jc w:val="center"/>
        </w:trPr>
        <w:tc>
          <w:tcPr>
            <w:tcW w:w="1552" w:type="dxa"/>
            <w:vMerge/>
            <w:tcBorders>
              <w:bottom w:val="nil"/>
            </w:tcBorders>
          </w:tcPr>
          <w:p w:rsidR="00FA6B11" w:rsidRPr="00CB05A0" w:rsidRDefault="00FA6B11" w:rsidP="005E5B91">
            <w:pPr>
              <w:jc w:val="center"/>
              <w:rPr>
                <w:rFonts w:ascii="Times New Roman" w:hAnsi="Times New Roman" w:cs="Arial"/>
                <w:szCs w:val="24"/>
              </w:rPr>
            </w:pPr>
          </w:p>
        </w:tc>
        <w:tc>
          <w:tcPr>
            <w:tcW w:w="1329" w:type="dxa"/>
            <w:tcBorders>
              <w:top w:val="nil"/>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44,1</w:t>
            </w:r>
          </w:p>
        </w:tc>
        <w:tc>
          <w:tcPr>
            <w:tcW w:w="1136" w:type="dxa"/>
            <w:tcBorders>
              <w:top w:val="nil"/>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100</w:t>
            </w:r>
          </w:p>
        </w:tc>
        <w:tc>
          <w:tcPr>
            <w:tcW w:w="1488" w:type="dxa"/>
            <w:tcBorders>
              <w:top w:val="nil"/>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1</w:t>
            </w:r>
            <w:r w:rsidRPr="00CB05A0">
              <w:rPr>
                <w:rFonts w:ascii="Tms Rmn" w:hAnsi="Tms Rmn" w:cs="Arial"/>
                <w:sz w:val="12"/>
                <w:szCs w:val="24"/>
              </w:rPr>
              <w:t> </w:t>
            </w:r>
            <w:r w:rsidRPr="00CB05A0">
              <w:rPr>
                <w:rFonts w:ascii="Times New Roman" w:hAnsi="Times New Roman" w:cs="Arial"/>
                <w:szCs w:val="24"/>
              </w:rPr>
              <w:t>472</w:t>
            </w:r>
          </w:p>
        </w:tc>
        <w:tc>
          <w:tcPr>
            <w:tcW w:w="1488" w:type="dxa"/>
            <w:tcBorders>
              <w:top w:val="nil"/>
              <w:left w:val="nil"/>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1</w:t>
            </w:r>
            <w:r w:rsidRPr="00CB05A0">
              <w:rPr>
                <w:rFonts w:ascii="Tms Rmn" w:hAnsi="Tms Rmn" w:cs="Arial"/>
                <w:sz w:val="12"/>
                <w:szCs w:val="24"/>
              </w:rPr>
              <w:t> </w:t>
            </w:r>
            <w:r w:rsidRPr="00CB05A0">
              <w:rPr>
                <w:rFonts w:ascii="Times New Roman" w:hAnsi="Times New Roman" w:cs="Arial"/>
                <w:szCs w:val="24"/>
              </w:rPr>
              <w:t>471</w:t>
            </w:r>
          </w:p>
        </w:tc>
        <w:tc>
          <w:tcPr>
            <w:tcW w:w="1151" w:type="dxa"/>
            <w:tcBorders>
              <w:top w:val="nil"/>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23, 47, 71</w:t>
            </w:r>
          </w:p>
        </w:tc>
        <w:tc>
          <w:tcPr>
            <w:tcW w:w="1495" w:type="dxa"/>
            <w:tcBorders>
              <w:top w:val="nil"/>
              <w:left w:val="nil"/>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1</w:t>
            </w:r>
            <w:r w:rsidRPr="00CB05A0">
              <w:rPr>
                <w:rFonts w:ascii="Tms Rmn" w:hAnsi="Tms Rmn" w:cs="Arial"/>
                <w:sz w:val="12"/>
                <w:szCs w:val="24"/>
              </w:rPr>
              <w:t> </w:t>
            </w:r>
            <w:r w:rsidRPr="00CB05A0">
              <w:rPr>
                <w:rFonts w:ascii="Times New Roman" w:hAnsi="Times New Roman" w:cs="Arial"/>
                <w:szCs w:val="24"/>
              </w:rPr>
              <w:t>471</w:t>
            </w:r>
          </w:p>
        </w:tc>
      </w:tr>
      <w:tr w:rsidR="00FA6B11" w:rsidRPr="00CB05A0">
        <w:trPr>
          <w:jc w:val="center"/>
        </w:trPr>
        <w:tc>
          <w:tcPr>
            <w:tcW w:w="1552" w:type="dxa"/>
            <w:tcBorders>
              <w:top w:val="nil"/>
            </w:tcBorders>
          </w:tcPr>
          <w:p w:rsidR="00FA6B11" w:rsidRPr="00CB05A0" w:rsidRDefault="00FA6B11" w:rsidP="005E5B91">
            <w:pPr>
              <w:jc w:val="center"/>
              <w:rPr>
                <w:rFonts w:ascii="Times New Roman" w:hAnsi="Times New Roman" w:cs="Arial"/>
                <w:szCs w:val="24"/>
              </w:rPr>
            </w:pPr>
          </w:p>
        </w:tc>
        <w:tc>
          <w:tcPr>
            <w:tcW w:w="1329" w:type="dxa"/>
            <w:tcBorders>
              <w:top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32,0</w:t>
            </w:r>
          </w:p>
        </w:tc>
        <w:tc>
          <w:tcPr>
            <w:tcW w:w="1136" w:type="dxa"/>
            <w:tcBorders>
              <w:top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15</w:t>
            </w:r>
          </w:p>
        </w:tc>
        <w:tc>
          <w:tcPr>
            <w:tcW w:w="1488" w:type="dxa"/>
            <w:tcBorders>
              <w:top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1</w:t>
            </w:r>
            <w:r w:rsidRPr="00CB05A0">
              <w:rPr>
                <w:rFonts w:ascii="Tms Rmn" w:hAnsi="Tms Rmn" w:cs="Arial"/>
                <w:sz w:val="12"/>
                <w:szCs w:val="24"/>
              </w:rPr>
              <w:t> </w:t>
            </w:r>
            <w:r w:rsidRPr="00CB05A0">
              <w:rPr>
                <w:rFonts w:ascii="Times New Roman" w:hAnsi="Times New Roman" w:cs="Arial"/>
                <w:szCs w:val="24"/>
              </w:rPr>
              <w:t>068</w:t>
            </w:r>
          </w:p>
        </w:tc>
        <w:tc>
          <w:tcPr>
            <w:tcW w:w="1488" w:type="dxa"/>
            <w:tcBorders>
              <w:top w:val="nil"/>
              <w:left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1</w:t>
            </w:r>
            <w:r w:rsidRPr="00CB05A0">
              <w:rPr>
                <w:rFonts w:ascii="Tms Rmn" w:hAnsi="Tms Rmn" w:cs="Arial"/>
                <w:sz w:val="12"/>
                <w:szCs w:val="24"/>
              </w:rPr>
              <w:t> </w:t>
            </w:r>
            <w:r w:rsidRPr="00CB05A0">
              <w:rPr>
                <w:rFonts w:ascii="Times New Roman" w:hAnsi="Times New Roman" w:cs="Arial"/>
                <w:szCs w:val="24"/>
              </w:rPr>
              <w:t>067</w:t>
            </w:r>
          </w:p>
        </w:tc>
        <w:tc>
          <w:tcPr>
            <w:tcW w:w="1151" w:type="dxa"/>
            <w:tcBorders>
              <w:top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4, 8, 12</w:t>
            </w:r>
          </w:p>
        </w:tc>
        <w:tc>
          <w:tcPr>
            <w:tcW w:w="1495" w:type="dxa"/>
            <w:tcBorders>
              <w:top w:val="nil"/>
              <w:left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1</w:t>
            </w:r>
            <w:r w:rsidRPr="00CB05A0">
              <w:rPr>
                <w:rFonts w:ascii="Tms Rmn" w:hAnsi="Tms Rmn" w:cs="Arial"/>
                <w:sz w:val="12"/>
                <w:szCs w:val="24"/>
              </w:rPr>
              <w:t> </w:t>
            </w:r>
            <w:r w:rsidRPr="00CB05A0">
              <w:rPr>
                <w:rFonts w:ascii="Times New Roman" w:hAnsi="Times New Roman" w:cs="Arial"/>
                <w:szCs w:val="24"/>
              </w:rPr>
              <w:t>068</w:t>
            </w:r>
          </w:p>
        </w:tc>
      </w:tr>
      <w:tr w:rsidR="00FA6B11" w:rsidRPr="00CB05A0">
        <w:trPr>
          <w:jc w:val="center"/>
        </w:trPr>
        <w:tc>
          <w:tcPr>
            <w:tcW w:w="1552" w:type="dxa"/>
            <w:vMerge w:val="restart"/>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25 trames/s</w:t>
            </w:r>
          </w:p>
        </w:tc>
        <w:tc>
          <w:tcPr>
            <w:tcW w:w="1329" w:type="dxa"/>
            <w:tcBorders>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96,0</w:t>
            </w:r>
          </w:p>
        </w:tc>
        <w:tc>
          <w:tcPr>
            <w:tcW w:w="1136" w:type="dxa"/>
            <w:tcBorders>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1</w:t>
            </w:r>
          </w:p>
        </w:tc>
        <w:tc>
          <w:tcPr>
            <w:tcW w:w="1488" w:type="dxa"/>
            <w:tcBorders>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3</w:t>
            </w:r>
            <w:r w:rsidRPr="00CB05A0">
              <w:rPr>
                <w:rFonts w:ascii="Tms Rmn" w:hAnsi="Tms Rmn" w:cs="Arial"/>
                <w:sz w:val="12"/>
                <w:szCs w:val="24"/>
              </w:rPr>
              <w:t> </w:t>
            </w:r>
            <w:r w:rsidRPr="00CB05A0">
              <w:rPr>
                <w:rFonts w:ascii="Times New Roman" w:hAnsi="Times New Roman" w:cs="Arial"/>
                <w:szCs w:val="24"/>
              </w:rPr>
              <w:t>840</w:t>
            </w:r>
          </w:p>
        </w:tc>
        <w:tc>
          <w:tcPr>
            <w:tcW w:w="1488" w:type="dxa"/>
            <w:tcBorders>
              <w:left w:val="nil"/>
              <w:bottom w:val="nil"/>
            </w:tcBorders>
          </w:tcPr>
          <w:p w:rsidR="00FA6B11" w:rsidRPr="00CB05A0" w:rsidRDefault="00FA6B11" w:rsidP="005E5B91">
            <w:pPr>
              <w:framePr w:hSpace="181" w:wrap="notBeside" w:vAnchor="text" w:hAnchor="text" w:xAlign="center" w:y="1"/>
              <w:jc w:val="center"/>
              <w:rPr>
                <w:rFonts w:ascii="Times New Roman" w:hAnsi="Times New Roman" w:cs="Arial"/>
                <w:szCs w:val="24"/>
              </w:rPr>
            </w:pPr>
          </w:p>
        </w:tc>
        <w:tc>
          <w:tcPr>
            <w:tcW w:w="1151" w:type="dxa"/>
            <w:tcBorders>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aucun</w:t>
            </w:r>
          </w:p>
        </w:tc>
        <w:tc>
          <w:tcPr>
            <w:tcW w:w="1495" w:type="dxa"/>
            <w:tcBorders>
              <w:left w:val="nil"/>
              <w:bottom w:val="nil"/>
            </w:tcBorders>
          </w:tcPr>
          <w:p w:rsidR="00FA6B11" w:rsidRPr="00CB05A0" w:rsidRDefault="00FA6B11" w:rsidP="005E5B91">
            <w:pPr>
              <w:pStyle w:val="Tabletext"/>
              <w:jc w:val="center"/>
              <w:rPr>
                <w:rFonts w:ascii="Times New Roman" w:hAnsi="Times New Roman" w:cs="Arial"/>
                <w:szCs w:val="24"/>
              </w:rPr>
            </w:pPr>
          </w:p>
        </w:tc>
      </w:tr>
      <w:tr w:rsidR="00FA6B11" w:rsidRPr="00CB05A0">
        <w:trPr>
          <w:jc w:val="center"/>
        </w:trPr>
        <w:tc>
          <w:tcPr>
            <w:tcW w:w="1552" w:type="dxa"/>
            <w:vMerge/>
          </w:tcPr>
          <w:p w:rsidR="00FA6B11" w:rsidRPr="00CB05A0" w:rsidRDefault="00FA6B11" w:rsidP="005E5B91">
            <w:pPr>
              <w:jc w:val="center"/>
              <w:rPr>
                <w:rFonts w:ascii="Times New Roman" w:hAnsi="Times New Roman" w:cs="Arial"/>
                <w:szCs w:val="24"/>
              </w:rPr>
            </w:pPr>
          </w:p>
        </w:tc>
        <w:tc>
          <w:tcPr>
            <w:tcW w:w="1329" w:type="dxa"/>
            <w:tcBorders>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48,0</w:t>
            </w:r>
          </w:p>
        </w:tc>
        <w:tc>
          <w:tcPr>
            <w:tcW w:w="1136" w:type="dxa"/>
            <w:tcBorders>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1</w:t>
            </w:r>
          </w:p>
        </w:tc>
        <w:tc>
          <w:tcPr>
            <w:tcW w:w="1488" w:type="dxa"/>
            <w:tcBorders>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1</w:t>
            </w:r>
            <w:r w:rsidRPr="00CB05A0">
              <w:rPr>
                <w:rFonts w:ascii="Tms Rmn" w:hAnsi="Tms Rmn" w:cs="Arial"/>
                <w:sz w:val="12"/>
                <w:szCs w:val="24"/>
              </w:rPr>
              <w:t> </w:t>
            </w:r>
            <w:r w:rsidRPr="00CB05A0">
              <w:rPr>
                <w:rFonts w:ascii="Times New Roman" w:hAnsi="Times New Roman" w:cs="Arial"/>
                <w:szCs w:val="24"/>
              </w:rPr>
              <w:t>920</w:t>
            </w:r>
          </w:p>
        </w:tc>
        <w:tc>
          <w:tcPr>
            <w:tcW w:w="1488" w:type="dxa"/>
            <w:tcBorders>
              <w:left w:val="nil"/>
              <w:bottom w:val="nil"/>
            </w:tcBorders>
          </w:tcPr>
          <w:p w:rsidR="00FA6B11" w:rsidRPr="00CB05A0" w:rsidRDefault="00FA6B11" w:rsidP="005E5B91">
            <w:pPr>
              <w:jc w:val="center"/>
              <w:rPr>
                <w:rFonts w:ascii="Times New Roman" w:hAnsi="Times New Roman" w:cs="Arial"/>
                <w:szCs w:val="24"/>
              </w:rPr>
            </w:pPr>
          </w:p>
        </w:tc>
        <w:tc>
          <w:tcPr>
            <w:tcW w:w="1151" w:type="dxa"/>
            <w:tcBorders>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aucun</w:t>
            </w:r>
          </w:p>
        </w:tc>
        <w:tc>
          <w:tcPr>
            <w:tcW w:w="1495" w:type="dxa"/>
            <w:tcBorders>
              <w:left w:val="nil"/>
              <w:bottom w:val="nil"/>
            </w:tcBorders>
          </w:tcPr>
          <w:p w:rsidR="00FA6B11" w:rsidRPr="00CB05A0" w:rsidRDefault="00FA6B11" w:rsidP="005E5B91">
            <w:pPr>
              <w:pStyle w:val="Tabletext"/>
              <w:jc w:val="center"/>
              <w:rPr>
                <w:rFonts w:ascii="Times New Roman" w:hAnsi="Times New Roman" w:cs="Arial"/>
                <w:szCs w:val="24"/>
              </w:rPr>
            </w:pPr>
          </w:p>
        </w:tc>
      </w:tr>
      <w:tr w:rsidR="00FA6B11" w:rsidRPr="00CB05A0">
        <w:trPr>
          <w:jc w:val="center"/>
        </w:trPr>
        <w:tc>
          <w:tcPr>
            <w:tcW w:w="1552" w:type="dxa"/>
            <w:vMerge/>
            <w:tcBorders>
              <w:bottom w:val="nil"/>
            </w:tcBorders>
          </w:tcPr>
          <w:p w:rsidR="00FA6B11" w:rsidRPr="00CB05A0" w:rsidRDefault="00FA6B11" w:rsidP="005E5B91">
            <w:pPr>
              <w:jc w:val="center"/>
              <w:rPr>
                <w:rFonts w:ascii="Times New Roman" w:hAnsi="Times New Roman" w:cs="Arial"/>
                <w:szCs w:val="24"/>
              </w:rPr>
            </w:pPr>
          </w:p>
        </w:tc>
        <w:tc>
          <w:tcPr>
            <w:tcW w:w="1329" w:type="dxa"/>
            <w:tcBorders>
              <w:top w:val="nil"/>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44,1</w:t>
            </w:r>
          </w:p>
        </w:tc>
        <w:tc>
          <w:tcPr>
            <w:tcW w:w="1136" w:type="dxa"/>
            <w:tcBorders>
              <w:top w:val="nil"/>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1</w:t>
            </w:r>
          </w:p>
        </w:tc>
        <w:tc>
          <w:tcPr>
            <w:tcW w:w="1488" w:type="dxa"/>
            <w:tcBorders>
              <w:top w:val="nil"/>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1</w:t>
            </w:r>
            <w:r w:rsidRPr="00CB05A0">
              <w:rPr>
                <w:rFonts w:ascii="Tms Rmn" w:hAnsi="Tms Rmn" w:cs="Arial"/>
                <w:sz w:val="12"/>
                <w:szCs w:val="24"/>
              </w:rPr>
              <w:t> </w:t>
            </w:r>
            <w:r w:rsidRPr="00CB05A0">
              <w:rPr>
                <w:rFonts w:ascii="Times New Roman" w:hAnsi="Times New Roman" w:cs="Arial"/>
                <w:szCs w:val="24"/>
              </w:rPr>
              <w:t>764</w:t>
            </w:r>
          </w:p>
        </w:tc>
        <w:tc>
          <w:tcPr>
            <w:tcW w:w="1488" w:type="dxa"/>
            <w:tcBorders>
              <w:top w:val="nil"/>
              <w:left w:val="nil"/>
              <w:bottom w:val="nil"/>
            </w:tcBorders>
          </w:tcPr>
          <w:p w:rsidR="00FA6B11" w:rsidRPr="00CB05A0" w:rsidRDefault="00FA6B11" w:rsidP="005E5B91">
            <w:pPr>
              <w:jc w:val="center"/>
              <w:rPr>
                <w:rFonts w:ascii="Times New Roman" w:hAnsi="Times New Roman" w:cs="Arial"/>
                <w:szCs w:val="24"/>
              </w:rPr>
            </w:pPr>
          </w:p>
        </w:tc>
        <w:tc>
          <w:tcPr>
            <w:tcW w:w="1151" w:type="dxa"/>
            <w:tcBorders>
              <w:top w:val="nil"/>
              <w:bottom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aucun</w:t>
            </w:r>
          </w:p>
        </w:tc>
        <w:tc>
          <w:tcPr>
            <w:tcW w:w="1495" w:type="dxa"/>
            <w:tcBorders>
              <w:top w:val="nil"/>
              <w:left w:val="nil"/>
              <w:bottom w:val="nil"/>
            </w:tcBorders>
          </w:tcPr>
          <w:p w:rsidR="00FA6B11" w:rsidRPr="00CB05A0" w:rsidRDefault="00FA6B11" w:rsidP="005E5B91">
            <w:pPr>
              <w:pStyle w:val="Tabletext"/>
              <w:jc w:val="center"/>
              <w:rPr>
                <w:rFonts w:ascii="Times New Roman" w:hAnsi="Times New Roman" w:cs="Arial"/>
                <w:szCs w:val="24"/>
              </w:rPr>
            </w:pPr>
          </w:p>
        </w:tc>
      </w:tr>
      <w:tr w:rsidR="00FA6B11" w:rsidRPr="00CB05A0">
        <w:trPr>
          <w:jc w:val="center"/>
        </w:trPr>
        <w:tc>
          <w:tcPr>
            <w:tcW w:w="1552" w:type="dxa"/>
            <w:tcBorders>
              <w:top w:val="nil"/>
            </w:tcBorders>
          </w:tcPr>
          <w:p w:rsidR="00FA6B11" w:rsidRPr="00CB05A0" w:rsidRDefault="00FA6B11" w:rsidP="005E5B91">
            <w:pPr>
              <w:jc w:val="center"/>
              <w:rPr>
                <w:rFonts w:ascii="Times New Roman" w:hAnsi="Times New Roman" w:cs="Arial"/>
                <w:szCs w:val="24"/>
              </w:rPr>
            </w:pPr>
          </w:p>
        </w:tc>
        <w:tc>
          <w:tcPr>
            <w:tcW w:w="1329" w:type="dxa"/>
            <w:tcBorders>
              <w:top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32,0</w:t>
            </w:r>
          </w:p>
        </w:tc>
        <w:tc>
          <w:tcPr>
            <w:tcW w:w="1136" w:type="dxa"/>
            <w:tcBorders>
              <w:top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1</w:t>
            </w:r>
          </w:p>
        </w:tc>
        <w:tc>
          <w:tcPr>
            <w:tcW w:w="1488" w:type="dxa"/>
            <w:tcBorders>
              <w:top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szCs w:val="24"/>
              </w:rPr>
              <w:t>1</w:t>
            </w:r>
            <w:r w:rsidRPr="00CB05A0">
              <w:rPr>
                <w:rFonts w:ascii="Tms Rmn" w:hAnsi="Tms Rmn" w:cs="Arial"/>
                <w:sz w:val="12"/>
                <w:szCs w:val="24"/>
              </w:rPr>
              <w:t> </w:t>
            </w:r>
            <w:r w:rsidRPr="00CB05A0">
              <w:rPr>
                <w:rFonts w:ascii="Times New Roman" w:hAnsi="Times New Roman" w:cs="Arial"/>
                <w:szCs w:val="24"/>
              </w:rPr>
              <w:t>280</w:t>
            </w:r>
          </w:p>
        </w:tc>
        <w:tc>
          <w:tcPr>
            <w:tcW w:w="1488" w:type="dxa"/>
            <w:tcBorders>
              <w:top w:val="nil"/>
              <w:left w:val="nil"/>
            </w:tcBorders>
          </w:tcPr>
          <w:p w:rsidR="00FA6B11" w:rsidRPr="00CB05A0" w:rsidRDefault="00FA6B11" w:rsidP="005E5B91">
            <w:pPr>
              <w:jc w:val="center"/>
              <w:rPr>
                <w:rFonts w:ascii="Times New Roman" w:hAnsi="Times New Roman" w:cs="Arial"/>
                <w:szCs w:val="24"/>
              </w:rPr>
            </w:pPr>
          </w:p>
        </w:tc>
        <w:tc>
          <w:tcPr>
            <w:tcW w:w="1151" w:type="dxa"/>
            <w:tcBorders>
              <w:top w:val="nil"/>
            </w:tcBorders>
          </w:tcPr>
          <w:p w:rsidR="00FA6B11" w:rsidRPr="00CB05A0" w:rsidRDefault="00CB05A0" w:rsidP="005E5B91">
            <w:pPr>
              <w:pStyle w:val="Tabletext"/>
              <w:jc w:val="center"/>
              <w:rPr>
                <w:rFonts w:ascii="Times New Roman" w:hAnsi="Times New Roman" w:cs="Arial"/>
                <w:szCs w:val="24"/>
              </w:rPr>
            </w:pPr>
            <w:r w:rsidRPr="00CB05A0">
              <w:rPr>
                <w:rFonts w:ascii="Times New Roman" w:hAnsi="Times New Roman" w:cs="Arial"/>
                <w:noProof/>
                <w:szCs w:val="24"/>
              </w:rPr>
              <w:t>aucun</w:t>
            </w:r>
          </w:p>
        </w:tc>
        <w:tc>
          <w:tcPr>
            <w:tcW w:w="1495" w:type="dxa"/>
            <w:tcBorders>
              <w:top w:val="nil"/>
              <w:left w:val="nil"/>
            </w:tcBorders>
          </w:tcPr>
          <w:p w:rsidR="00FA6B11" w:rsidRPr="00CB05A0" w:rsidRDefault="00FA6B11" w:rsidP="005E5B91">
            <w:pPr>
              <w:pStyle w:val="Tabletext"/>
              <w:jc w:val="center"/>
              <w:rPr>
                <w:rFonts w:ascii="Times New Roman" w:hAnsi="Times New Roman" w:cs="Arial"/>
                <w:szCs w:val="24"/>
              </w:rPr>
            </w:pPr>
          </w:p>
        </w:tc>
      </w:tr>
      <w:tr w:rsidR="00FA6B11" w:rsidRPr="00CB05A0">
        <w:trPr>
          <w:jc w:val="center"/>
        </w:trPr>
        <w:tc>
          <w:tcPr>
            <w:tcW w:w="9639" w:type="dxa"/>
            <w:gridSpan w:val="7"/>
            <w:tcBorders>
              <w:left w:val="nil"/>
              <w:bottom w:val="nil"/>
              <w:right w:val="nil"/>
            </w:tcBorders>
          </w:tcPr>
          <w:p w:rsidR="00FA6B11" w:rsidRPr="00CB05A0" w:rsidRDefault="00CB05A0" w:rsidP="005E5B91">
            <w:pPr>
              <w:pStyle w:val="Tablelegend"/>
              <w:rPr>
                <w:rFonts w:ascii="Times New Roman" w:hAnsi="Times New Roman" w:cs="Arial"/>
                <w:szCs w:val="24"/>
              </w:rPr>
            </w:pPr>
            <w:r w:rsidRPr="00CB05A0">
              <w:rPr>
                <w:rFonts w:ascii="Times New Roman" w:hAnsi="Times New Roman" w:cs="Arial"/>
                <w:szCs w:val="24"/>
                <w:vertAlign w:val="superscript"/>
              </w:rPr>
              <w:t>(1)</w:t>
            </w:r>
            <w:r w:rsidRPr="00CB05A0">
              <w:rPr>
                <w:rFonts w:ascii="Times New Roman" w:hAnsi="Times New Roman" w:cs="Arial"/>
                <w:szCs w:val="24"/>
              </w:rPr>
              <w:tab/>
            </w:r>
            <w:r w:rsidRPr="00CB05A0">
              <w:rPr>
                <w:rFonts w:ascii="Times New Roman" w:hAnsi="Times New Roman" w:cs="Arial"/>
                <w:noProof/>
                <w:szCs w:val="24"/>
              </w:rPr>
              <w:t>Des échantillons successifs sont acheminés dans les paquets de données audio.</w:t>
            </w:r>
          </w:p>
        </w:tc>
      </w:tr>
    </w:tbl>
    <w:p w:rsidR="00FA6B11" w:rsidRPr="00CB05A0" w:rsidRDefault="00FA6B11" w:rsidP="005E5B91">
      <w:pPr>
        <w:pStyle w:val="Tablefin"/>
        <w:rPr>
          <w:rFonts w:ascii="Times New Roman" w:hAnsi="Times New Roman" w:cs="Arial"/>
          <w:szCs w:val="24"/>
          <w:lang w:val="fr-CH"/>
        </w:rPr>
      </w:pPr>
    </w:p>
    <w:p w:rsidR="00FA6B11" w:rsidRPr="00CB05A0" w:rsidRDefault="00FA6B11" w:rsidP="005E5B91">
      <w:pPr>
        <w:rPr>
          <w:rFonts w:ascii="Times New Roman" w:hAnsi="Times New Roman" w:cs="Arial"/>
          <w:szCs w:val="24"/>
        </w:rPr>
      </w:pPr>
    </w:p>
    <w:p w:rsidR="00FA6B11" w:rsidRPr="00CB05A0" w:rsidRDefault="00FA6B11" w:rsidP="005E5B91">
      <w:pPr>
        <w:pStyle w:val="Line"/>
        <w:rPr>
          <w:rFonts w:ascii="Times New Roman" w:hAnsi="Times New Roman" w:cs="Arial"/>
          <w:szCs w:val="24"/>
          <w:lang w:val="fr-CH"/>
        </w:rPr>
      </w:pPr>
    </w:p>
    <w:p w:rsidR="00CB05A0" w:rsidRPr="00CB05A0" w:rsidRDefault="00CB05A0" w:rsidP="005E5B91">
      <w:pPr>
        <w:rPr>
          <w:rFonts w:ascii="Times New Roman" w:hAnsi="Times New Roman" w:cs="Arial"/>
          <w:szCs w:val="24"/>
          <w:lang w:val="fr-CH"/>
        </w:rPr>
      </w:pPr>
    </w:p>
    <w:sectPr w:rsidR="00CB05A0" w:rsidRPr="00CB05A0" w:rsidSect="00DE35E5">
      <w:headerReference w:type="even" r:id="rId39"/>
      <w:headerReference w:type="default" r:id="rId4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279" w:rsidRPr="00CB05A0" w:rsidRDefault="00785279">
      <w:pPr>
        <w:rPr>
          <w:rFonts w:ascii="Times New Roman" w:hAnsi="Times New Roman" w:cs="Arial"/>
          <w:szCs w:val="24"/>
        </w:rPr>
      </w:pPr>
      <w:r w:rsidRPr="00CB05A0">
        <w:rPr>
          <w:rFonts w:ascii="Times New Roman" w:hAnsi="Times New Roman" w:cs="Arial"/>
          <w:szCs w:val="24"/>
        </w:rPr>
        <w:separator/>
      </w:r>
    </w:p>
  </w:endnote>
  <w:endnote w:type="continuationSeparator" w:id="0">
    <w:p w:rsidR="00785279" w:rsidRPr="00CB05A0" w:rsidRDefault="00785279">
      <w:pPr>
        <w:rPr>
          <w:rFonts w:ascii="Times New Roman" w:hAnsi="Times New Roman" w:cs="Arial"/>
          <w:szCs w:val="24"/>
        </w:rPr>
      </w:pPr>
      <w:r w:rsidRPr="00CB05A0">
        <w:rPr>
          <w:rFonts w:ascii="Times New Roman" w:hAnsi="Times New Roman" w:cs="Arial"/>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279" w:rsidRPr="00CB05A0" w:rsidRDefault="00785279">
      <w:pPr>
        <w:rPr>
          <w:rFonts w:ascii="Times New Roman" w:hAnsi="Times New Roman" w:cs="Arial"/>
          <w:szCs w:val="24"/>
        </w:rPr>
      </w:pPr>
      <w:r w:rsidRPr="00CB05A0">
        <w:rPr>
          <w:rFonts w:ascii="Times New Roman" w:hAnsi="Times New Roman" w:cs="Arial"/>
          <w:szCs w:val="24"/>
        </w:rPr>
        <w:separator/>
      </w:r>
    </w:p>
  </w:footnote>
  <w:footnote w:type="continuationSeparator" w:id="0">
    <w:p w:rsidR="00785279" w:rsidRPr="00CB05A0" w:rsidRDefault="00785279">
      <w:pPr>
        <w:rPr>
          <w:rFonts w:ascii="Times New Roman" w:hAnsi="Times New Roman" w:cs="Arial"/>
          <w:szCs w:val="24"/>
        </w:rPr>
      </w:pPr>
      <w:r w:rsidRPr="00CB05A0">
        <w:rPr>
          <w:rFonts w:ascii="Times New Roman" w:hAnsi="Times New Roman" w:cs="Arial"/>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279" w:rsidRPr="00CB05A0" w:rsidRDefault="00785279">
    <w:pPr>
      <w:ind w:right="360" w:firstLine="360"/>
      <w:rPr>
        <w:rFonts w:ascii="Times New Roman" w:hAnsi="Times New Roman" w:cs="Arial"/>
        <w:szCs w:val="24"/>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279" w:rsidRPr="00CB05A0" w:rsidRDefault="00785279">
    <w:pPr>
      <w:tabs>
        <w:tab w:val="clear" w:pos="794"/>
        <w:tab w:val="clear" w:pos="1191"/>
        <w:tab w:val="clear" w:pos="1588"/>
        <w:tab w:val="clear" w:pos="1985"/>
        <w:tab w:val="center" w:pos="4848"/>
        <w:tab w:val="center" w:pos="9696"/>
      </w:tabs>
      <w:rPr>
        <w:rFonts w:ascii="Times New Roman" w:hAnsi="Times New Roman" w:cs="Arial"/>
        <w:szCs w:val="24"/>
      </w:rPr>
    </w:pPr>
    <w:r w:rsidRPr="00CB05A0">
      <w:rPr>
        <w:rFonts w:ascii="Times New Roman" w:hAnsi="Times New Roman" w:cs="Arial"/>
        <w:szCs w:val="24"/>
      </w:rPr>
      <w:tab/>
    </w:r>
    <w:r w:rsidRPr="00CB05A0">
      <w:rPr>
        <w:rFonts w:ascii="Times New Roman" w:hAnsi="Times New Roman" w:cs="Arial"/>
        <w:szCs w:val="24"/>
      </w:rPr>
      <w:fldChar w:fldCharType="begin"/>
    </w:r>
    <w:r w:rsidRPr="00CB05A0">
      <w:rPr>
        <w:rFonts w:ascii="Times New Roman" w:hAnsi="Times New Roman" w:cs="Arial"/>
        <w:szCs w:val="24"/>
      </w:rPr>
      <w:instrText xml:space="preserve"> DOCPROPERTY "Header" \* MERGEFORMAT </w:instrText>
    </w:r>
    <w:r w:rsidRPr="00CB05A0">
      <w:rPr>
        <w:rFonts w:ascii="Times New Roman" w:hAnsi="Times New Roman" w:cs="Arial"/>
        <w:szCs w:val="24"/>
      </w:rPr>
      <w:fldChar w:fldCharType="separate"/>
    </w:r>
    <w:r w:rsidR="002F4419" w:rsidRPr="002F4419">
      <w:rPr>
        <w:rFonts w:ascii="Times New Roman" w:hAnsi="Times New Roman" w:cs="Arial"/>
        <w:b/>
        <w:szCs w:val="24"/>
      </w:rPr>
      <w:t xml:space="preserve">Rec. </w:t>
    </w:r>
    <w:r w:rsidRPr="00CB05A0">
      <w:rPr>
        <w:rFonts w:ascii="Times New Roman" w:hAnsi="Times New Roman" w:cs="Arial"/>
        <w:szCs w:val="24"/>
      </w:rPr>
      <w:fldChar w:fldCharType="end"/>
    </w:r>
    <w:r w:rsidRPr="00CB05A0">
      <w:rPr>
        <w:rFonts w:ascii="Times New Roman" w:hAnsi="Times New Roman" w:cs="Arial"/>
        <w:b/>
        <w:szCs w:val="24"/>
      </w:rPr>
      <w:t xml:space="preserve"> </w:t>
    </w:r>
    <w:r w:rsidRPr="00CB05A0">
      <w:rPr>
        <w:rFonts w:ascii="Times New Roman" w:hAnsi="Times New Roman" w:cs="Arial"/>
        <w:b/>
        <w:szCs w:val="24"/>
      </w:rPr>
      <w:fldChar w:fldCharType="begin"/>
    </w:r>
    <w:r w:rsidRPr="00CB05A0">
      <w:rPr>
        <w:rFonts w:ascii="Times New Roman" w:hAnsi="Times New Roman" w:cs="Arial"/>
        <w:b/>
        <w:szCs w:val="24"/>
      </w:rPr>
      <w:instrText>styleref href</w:instrText>
    </w:r>
    <w:r w:rsidRPr="00CB05A0">
      <w:rPr>
        <w:rFonts w:ascii="Times New Roman" w:hAnsi="Times New Roman" w:cs="Arial"/>
        <w:b/>
        <w:szCs w:val="24"/>
      </w:rPr>
      <w:fldChar w:fldCharType="separate"/>
    </w:r>
    <w:r w:rsidR="002F4419">
      <w:rPr>
        <w:rFonts w:ascii="Times New Roman" w:hAnsi="Times New Roman" w:cs="Arial"/>
        <w:b/>
        <w:noProof/>
        <w:szCs w:val="24"/>
      </w:rPr>
      <w:t>UIT-R  BT.1365-2</w:t>
    </w:r>
    <w:r w:rsidRPr="00CB05A0">
      <w:rPr>
        <w:rFonts w:ascii="Times New Roman" w:hAnsi="Times New Roman" w:cs="Arial"/>
        <w:b/>
        <w:szCs w:val="24"/>
      </w:rPr>
      <w:fldChar w:fldCharType="end"/>
    </w:r>
    <w:r w:rsidRPr="00CB05A0">
      <w:rPr>
        <w:rFonts w:ascii="Times New Roman" w:hAnsi="Times New Roman" w:cs="Arial"/>
        <w:szCs w:val="24"/>
      </w:rPr>
      <w:tab/>
    </w:r>
    <w:r w:rsidRPr="00CB05A0">
      <w:rPr>
        <w:rStyle w:val="PageNumber"/>
        <w:rFonts w:ascii="Times New Roman" w:hAnsi="Times New Roman" w:cs="Arial"/>
        <w:b/>
        <w:szCs w:val="24"/>
      </w:rPr>
      <w:fldChar w:fldCharType="begin"/>
    </w:r>
    <w:r w:rsidRPr="00CB05A0">
      <w:rPr>
        <w:rStyle w:val="PageNumber"/>
        <w:rFonts w:ascii="Times New Roman" w:hAnsi="Times New Roman" w:cs="Arial"/>
        <w:b/>
        <w:szCs w:val="24"/>
      </w:rPr>
      <w:instrText xml:space="preserve"> PAGE </w:instrText>
    </w:r>
    <w:r w:rsidRPr="00CB05A0">
      <w:rPr>
        <w:rStyle w:val="PageNumber"/>
        <w:rFonts w:ascii="Times New Roman" w:hAnsi="Times New Roman" w:cs="Arial"/>
        <w:b/>
        <w:szCs w:val="24"/>
      </w:rPr>
      <w:fldChar w:fldCharType="separate"/>
    </w:r>
    <w:r w:rsidR="002F4419">
      <w:rPr>
        <w:rStyle w:val="PageNumber"/>
        <w:rFonts w:ascii="Times New Roman" w:hAnsi="Times New Roman" w:cs="Arial"/>
        <w:b/>
        <w:noProof/>
        <w:szCs w:val="24"/>
      </w:rPr>
      <w:t>27</w:t>
    </w:r>
    <w:r w:rsidRPr="00CB05A0">
      <w:rPr>
        <w:rStyle w:val="PageNumber"/>
        <w:rFonts w:ascii="Times New Roman" w:hAnsi="Times New Roman" w:cs="Arial"/>
        <w:b/>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279" w:rsidRPr="00CB05A0" w:rsidRDefault="00785279">
    <w:pPr>
      <w:ind w:right="360" w:firstLine="360"/>
      <w:rPr>
        <w:rFonts w:ascii="Times New Roman" w:hAnsi="Times New Roman" w:cs="Arial"/>
        <w:szCs w:val="24"/>
      </w:rPr>
    </w:pPr>
    <w:r>
      <w:rPr>
        <w:noProof/>
        <w:snapToGrid/>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0" t="0" r="8890" b="3175"/>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279" w:rsidRPr="00CB05A0" w:rsidRDefault="00785279">
    <w:pPr>
      <w:tabs>
        <w:tab w:val="clear" w:pos="794"/>
        <w:tab w:val="clear" w:pos="1191"/>
        <w:tab w:val="clear" w:pos="1588"/>
        <w:tab w:val="clear" w:pos="1985"/>
        <w:tab w:val="center" w:pos="4848"/>
        <w:tab w:val="center" w:pos="9696"/>
      </w:tabs>
      <w:jc w:val="left"/>
      <w:rPr>
        <w:rFonts w:ascii="Times New Roman" w:hAnsi="Times New Roman" w:cs="Arial"/>
        <w:szCs w:val="24"/>
        <w:lang w:val="fr-CH"/>
      </w:rPr>
    </w:pPr>
    <w:r w:rsidRPr="00CB05A0">
      <w:rPr>
        <w:rStyle w:val="PageNumber"/>
        <w:rFonts w:ascii="Times New Roman" w:hAnsi="Times New Roman" w:cs="Arial"/>
        <w:b/>
        <w:szCs w:val="24"/>
        <w:lang w:val="fr-CH"/>
      </w:rPr>
      <w:fldChar w:fldCharType="begin"/>
    </w:r>
    <w:r w:rsidRPr="00CB05A0">
      <w:rPr>
        <w:rStyle w:val="PageNumber"/>
        <w:rFonts w:ascii="Times New Roman" w:hAnsi="Times New Roman" w:cs="Arial"/>
        <w:b/>
        <w:szCs w:val="24"/>
        <w:lang w:val="fr-CH"/>
      </w:rPr>
      <w:instrText xml:space="preserve"> PAGE </w:instrText>
    </w:r>
    <w:r w:rsidRPr="00CB05A0">
      <w:rPr>
        <w:rStyle w:val="PageNumber"/>
        <w:rFonts w:ascii="Times New Roman" w:hAnsi="Times New Roman" w:cs="Arial"/>
        <w:b/>
        <w:szCs w:val="24"/>
        <w:lang w:val="fr-CH"/>
      </w:rPr>
      <w:fldChar w:fldCharType="separate"/>
    </w:r>
    <w:r w:rsidR="002F4419">
      <w:rPr>
        <w:rStyle w:val="PageNumber"/>
        <w:rFonts w:ascii="Times New Roman" w:hAnsi="Times New Roman" w:cs="Arial"/>
        <w:b/>
        <w:noProof/>
        <w:szCs w:val="24"/>
        <w:lang w:val="fr-CH"/>
      </w:rPr>
      <w:t>ii</w:t>
    </w:r>
    <w:r w:rsidRPr="00CB05A0">
      <w:rPr>
        <w:rStyle w:val="PageNumber"/>
        <w:rFonts w:ascii="Times New Roman" w:hAnsi="Times New Roman" w:cs="Arial"/>
        <w:b/>
        <w:szCs w:val="24"/>
        <w:lang w:val="fr-CH"/>
      </w:rPr>
      <w:fldChar w:fldCharType="end"/>
    </w:r>
    <w:r w:rsidRPr="00CB05A0">
      <w:rPr>
        <w:rFonts w:ascii="Times New Roman" w:hAnsi="Times New Roman" w:cs="Arial"/>
        <w:szCs w:val="24"/>
        <w:lang w:val="fr-CH"/>
      </w:rPr>
      <w:tab/>
    </w:r>
    <w:r w:rsidRPr="00CB05A0">
      <w:rPr>
        <w:rFonts w:ascii="Times New Roman" w:hAnsi="Times New Roman" w:cs="Arial"/>
        <w:szCs w:val="24"/>
      </w:rPr>
      <w:fldChar w:fldCharType="begin"/>
    </w:r>
    <w:r w:rsidRPr="00CB05A0">
      <w:rPr>
        <w:rFonts w:ascii="Times New Roman" w:hAnsi="Times New Roman" w:cs="Arial"/>
        <w:szCs w:val="24"/>
      </w:rPr>
      <w:instrText xml:space="preserve"> DOCPROPERTY "Header" \* MERGEFORMAT </w:instrText>
    </w:r>
    <w:r w:rsidRPr="00CB05A0">
      <w:rPr>
        <w:rFonts w:ascii="Times New Roman" w:hAnsi="Times New Roman" w:cs="Arial"/>
        <w:szCs w:val="24"/>
      </w:rPr>
      <w:fldChar w:fldCharType="separate"/>
    </w:r>
    <w:r w:rsidR="002F4419" w:rsidRPr="002F4419">
      <w:rPr>
        <w:rFonts w:ascii="Times New Roman" w:hAnsi="Times New Roman" w:cs="Arial"/>
        <w:b/>
        <w:szCs w:val="24"/>
        <w:lang w:val="fr-CH"/>
      </w:rPr>
      <w:t xml:space="preserve">Rec. </w:t>
    </w:r>
    <w:r w:rsidRPr="00CB05A0">
      <w:rPr>
        <w:rFonts w:ascii="Times New Roman" w:hAnsi="Times New Roman" w:cs="Arial"/>
        <w:szCs w:val="24"/>
      </w:rPr>
      <w:fldChar w:fldCharType="end"/>
    </w:r>
    <w:r w:rsidRPr="00CB05A0">
      <w:rPr>
        <w:rFonts w:ascii="Times New Roman" w:hAnsi="Times New Roman" w:cs="Arial"/>
        <w:b/>
        <w:szCs w:val="24"/>
      </w:rPr>
      <w:t xml:space="preserve"> </w:t>
    </w:r>
    <w:r w:rsidRPr="00CB05A0">
      <w:rPr>
        <w:rFonts w:ascii="Times New Roman" w:hAnsi="Times New Roman" w:cs="Arial"/>
        <w:b/>
        <w:szCs w:val="24"/>
        <w:lang w:val="fr-CH"/>
      </w:rPr>
      <w:fldChar w:fldCharType="begin"/>
    </w:r>
    <w:r w:rsidRPr="00CB05A0">
      <w:rPr>
        <w:rFonts w:ascii="Times New Roman" w:hAnsi="Times New Roman" w:cs="Arial"/>
        <w:b/>
        <w:szCs w:val="24"/>
        <w:lang w:val="fr-CH"/>
      </w:rPr>
      <w:instrText>styleref href</w:instrText>
    </w:r>
    <w:r w:rsidRPr="00CB05A0">
      <w:rPr>
        <w:rFonts w:ascii="Times New Roman" w:hAnsi="Times New Roman" w:cs="Arial"/>
        <w:b/>
        <w:szCs w:val="24"/>
        <w:lang w:val="fr-CH"/>
      </w:rPr>
      <w:fldChar w:fldCharType="separate"/>
    </w:r>
    <w:r w:rsidR="002F4419">
      <w:rPr>
        <w:rFonts w:ascii="Times New Roman" w:hAnsi="Times New Roman" w:cs="Arial"/>
        <w:b/>
        <w:noProof/>
        <w:szCs w:val="24"/>
        <w:lang w:val="fr-CH"/>
      </w:rPr>
      <w:t>UIT-R  BT.1365-2</w:t>
    </w:r>
    <w:r w:rsidRPr="00CB05A0">
      <w:rPr>
        <w:rFonts w:ascii="Times New Roman" w:hAnsi="Times New Roman" w:cs="Arial"/>
        <w:b/>
        <w:szCs w:val="24"/>
        <w:lang w:val="fr-CH"/>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279" w:rsidRPr="00CB05A0" w:rsidRDefault="00785279">
    <w:pPr>
      <w:rPr>
        <w:rFonts w:ascii="Times New Roman" w:hAnsi="Times New Roman" w:cs="Arial"/>
        <w:szCs w:val="24"/>
      </w:rPr>
    </w:pPr>
    <w:r w:rsidRPr="00CB05A0">
      <w:rPr>
        <w:rFonts w:ascii="Times New Roman" w:hAnsi="Times New Roman" w:cs="Arial"/>
        <w:szCs w:val="24"/>
      </w:rPr>
      <w:tab/>
    </w:r>
    <w:r w:rsidRPr="00CB05A0">
      <w:rPr>
        <w:rFonts w:ascii="Times New Roman" w:hAnsi="Times New Roman" w:cs="Arial"/>
        <w:szCs w:val="24"/>
      </w:rPr>
      <w:fldChar w:fldCharType="begin"/>
    </w:r>
    <w:r w:rsidRPr="00CB05A0">
      <w:rPr>
        <w:rFonts w:ascii="Times New Roman" w:hAnsi="Times New Roman" w:cs="Arial"/>
        <w:szCs w:val="24"/>
      </w:rPr>
      <w:instrText xml:space="preserve"> DOCPROPERTY "Header" \* MERGEFORMAT </w:instrText>
    </w:r>
    <w:r w:rsidRPr="00CB05A0">
      <w:rPr>
        <w:rFonts w:ascii="Times New Roman" w:hAnsi="Times New Roman" w:cs="Arial"/>
        <w:szCs w:val="24"/>
      </w:rPr>
      <w:fldChar w:fldCharType="separate"/>
    </w:r>
    <w:r w:rsidR="002F4419" w:rsidRPr="002F4419">
      <w:rPr>
        <w:rFonts w:ascii="Times New Roman" w:hAnsi="Times New Roman" w:cs="Arial"/>
        <w:b/>
        <w:szCs w:val="24"/>
      </w:rPr>
      <w:t xml:space="preserve">Rec. </w:t>
    </w:r>
    <w:r w:rsidRPr="00CB05A0">
      <w:rPr>
        <w:rFonts w:ascii="Times New Roman" w:hAnsi="Times New Roman" w:cs="Arial"/>
        <w:szCs w:val="24"/>
      </w:rPr>
      <w:fldChar w:fldCharType="end"/>
    </w:r>
    <w:r w:rsidRPr="00CB05A0">
      <w:rPr>
        <w:rFonts w:ascii="Times New Roman" w:hAnsi="Times New Roman" w:cs="Arial"/>
        <w:b/>
        <w:szCs w:val="24"/>
      </w:rPr>
      <w:t xml:space="preserve"> </w:t>
    </w:r>
    <w:r w:rsidRPr="00CB05A0">
      <w:rPr>
        <w:rFonts w:ascii="Times New Roman" w:hAnsi="Times New Roman" w:cs="Arial"/>
        <w:b/>
        <w:szCs w:val="24"/>
      </w:rPr>
      <w:fldChar w:fldCharType="begin"/>
    </w:r>
    <w:r w:rsidRPr="00CB05A0">
      <w:rPr>
        <w:rFonts w:ascii="Times New Roman" w:hAnsi="Times New Roman" w:cs="Arial"/>
        <w:b/>
        <w:szCs w:val="24"/>
      </w:rPr>
      <w:instrText>styleref href</w:instrText>
    </w:r>
    <w:r w:rsidRPr="00CB05A0">
      <w:rPr>
        <w:rFonts w:ascii="Times New Roman" w:hAnsi="Times New Roman" w:cs="Arial"/>
        <w:b/>
        <w:szCs w:val="24"/>
      </w:rPr>
      <w:fldChar w:fldCharType="separate"/>
    </w:r>
    <w:r w:rsidR="002F4419">
      <w:rPr>
        <w:rFonts w:ascii="Times New Roman" w:hAnsi="Times New Roman" w:cs="Arial"/>
        <w:b/>
        <w:noProof/>
        <w:szCs w:val="24"/>
      </w:rPr>
      <w:t>UIT-R  BT.1365-2</w:t>
    </w:r>
    <w:r w:rsidRPr="00CB05A0">
      <w:rPr>
        <w:rFonts w:ascii="Times New Roman" w:hAnsi="Times New Roman" w:cs="Arial"/>
        <w:b/>
        <w:szCs w:val="24"/>
      </w:rPr>
      <w:fldChar w:fldCharType="end"/>
    </w:r>
    <w:r w:rsidRPr="00CB05A0">
      <w:rPr>
        <w:rFonts w:ascii="Times New Roman" w:hAnsi="Times New Roman" w:cs="Arial"/>
        <w:szCs w:val="24"/>
      </w:rPr>
      <w:tab/>
    </w:r>
    <w:r w:rsidRPr="00CB05A0">
      <w:rPr>
        <w:rStyle w:val="PageNumber"/>
        <w:rFonts w:ascii="Times New Roman" w:hAnsi="Times New Roman" w:cs="Arial"/>
        <w:b/>
        <w:szCs w:val="24"/>
      </w:rPr>
      <w:fldChar w:fldCharType="begin"/>
    </w:r>
    <w:r w:rsidRPr="00CB05A0">
      <w:rPr>
        <w:rStyle w:val="PageNumber"/>
        <w:rFonts w:ascii="Times New Roman" w:hAnsi="Times New Roman" w:cs="Arial"/>
        <w:b/>
        <w:szCs w:val="24"/>
      </w:rPr>
      <w:instrText xml:space="preserve"> PAGE </w:instrText>
    </w:r>
    <w:r w:rsidRPr="00CB05A0">
      <w:rPr>
        <w:rStyle w:val="PageNumber"/>
        <w:rFonts w:ascii="Times New Roman" w:hAnsi="Times New Roman" w:cs="Arial"/>
        <w:b/>
        <w:szCs w:val="24"/>
      </w:rPr>
      <w:fldChar w:fldCharType="separate"/>
    </w:r>
    <w:r w:rsidRPr="00CB05A0">
      <w:rPr>
        <w:rStyle w:val="PageNumber"/>
        <w:rFonts w:ascii="Times New Roman" w:hAnsi="Times New Roman" w:cs="Arial"/>
        <w:b/>
        <w:noProof/>
        <w:szCs w:val="24"/>
      </w:rPr>
      <w:t>xxviii</w:t>
    </w:r>
    <w:r w:rsidRPr="00CB05A0">
      <w:rPr>
        <w:rStyle w:val="PageNumber"/>
        <w:rFonts w:ascii="Times New Roman" w:hAnsi="Times New Roman" w:cs="Arial"/>
        <w:b/>
        <w:szCs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279" w:rsidRPr="00CB05A0" w:rsidRDefault="00785279">
    <w:pPr>
      <w:tabs>
        <w:tab w:val="clear" w:pos="794"/>
        <w:tab w:val="clear" w:pos="1191"/>
        <w:tab w:val="clear" w:pos="1588"/>
        <w:tab w:val="clear" w:pos="1985"/>
        <w:tab w:val="center" w:pos="4848"/>
        <w:tab w:val="center" w:pos="9696"/>
      </w:tabs>
      <w:jc w:val="left"/>
      <w:rPr>
        <w:rFonts w:ascii="Times New Roman" w:hAnsi="Times New Roman" w:cs="Arial"/>
        <w:szCs w:val="24"/>
        <w:lang w:val="en-US"/>
      </w:rPr>
    </w:pPr>
    <w:r w:rsidRPr="00CB05A0">
      <w:rPr>
        <w:rStyle w:val="PageNumber"/>
        <w:rFonts w:ascii="Times New Roman" w:hAnsi="Times New Roman" w:cs="Arial"/>
        <w:b/>
        <w:szCs w:val="24"/>
        <w:lang w:val="en-US"/>
      </w:rPr>
      <w:fldChar w:fldCharType="begin"/>
    </w:r>
    <w:r w:rsidRPr="00CB05A0">
      <w:rPr>
        <w:rStyle w:val="PageNumber"/>
        <w:rFonts w:ascii="Times New Roman" w:hAnsi="Times New Roman" w:cs="Arial"/>
        <w:b/>
        <w:szCs w:val="24"/>
        <w:lang w:val="en-US"/>
      </w:rPr>
      <w:instrText xml:space="preserve"> PAGE </w:instrText>
    </w:r>
    <w:r w:rsidRPr="00CB05A0">
      <w:rPr>
        <w:rStyle w:val="PageNumber"/>
        <w:rFonts w:ascii="Times New Roman" w:hAnsi="Times New Roman" w:cs="Arial"/>
        <w:b/>
        <w:szCs w:val="24"/>
        <w:lang w:val="en-US"/>
      </w:rPr>
      <w:fldChar w:fldCharType="separate"/>
    </w:r>
    <w:r w:rsidR="002F4419">
      <w:rPr>
        <w:rStyle w:val="PageNumber"/>
        <w:rFonts w:ascii="Times New Roman" w:hAnsi="Times New Roman" w:cs="Arial"/>
        <w:b/>
        <w:noProof/>
        <w:szCs w:val="24"/>
        <w:lang w:val="en-US"/>
      </w:rPr>
      <w:t>2</w:t>
    </w:r>
    <w:r w:rsidRPr="00CB05A0">
      <w:rPr>
        <w:rStyle w:val="PageNumber"/>
        <w:rFonts w:ascii="Times New Roman" w:hAnsi="Times New Roman" w:cs="Arial"/>
        <w:b/>
        <w:szCs w:val="24"/>
        <w:lang w:val="en-US"/>
      </w:rPr>
      <w:fldChar w:fldCharType="end"/>
    </w:r>
    <w:r w:rsidRPr="00CB05A0">
      <w:rPr>
        <w:rFonts w:ascii="Times New Roman" w:hAnsi="Times New Roman" w:cs="Arial"/>
        <w:szCs w:val="24"/>
        <w:lang w:val="en-US"/>
      </w:rPr>
      <w:tab/>
    </w:r>
    <w:r w:rsidRPr="00CB05A0">
      <w:rPr>
        <w:rFonts w:ascii="Times New Roman" w:hAnsi="Times New Roman" w:cs="Arial"/>
        <w:szCs w:val="24"/>
      </w:rPr>
      <w:fldChar w:fldCharType="begin"/>
    </w:r>
    <w:r w:rsidRPr="00CB05A0">
      <w:rPr>
        <w:rFonts w:ascii="Times New Roman" w:hAnsi="Times New Roman" w:cs="Arial"/>
        <w:szCs w:val="24"/>
      </w:rPr>
      <w:instrText xml:space="preserve"> DOCPROPERTY "Header" \* MERGEFORMAT </w:instrText>
    </w:r>
    <w:r w:rsidRPr="00CB05A0">
      <w:rPr>
        <w:rFonts w:ascii="Times New Roman" w:hAnsi="Times New Roman" w:cs="Arial"/>
        <w:szCs w:val="24"/>
      </w:rPr>
      <w:fldChar w:fldCharType="separate"/>
    </w:r>
    <w:r w:rsidR="002F4419" w:rsidRPr="002F4419">
      <w:rPr>
        <w:rFonts w:ascii="Times New Roman" w:hAnsi="Times New Roman" w:cs="Arial"/>
        <w:b/>
        <w:szCs w:val="24"/>
        <w:lang w:val="en-US"/>
      </w:rPr>
      <w:t xml:space="preserve">Rec. </w:t>
    </w:r>
    <w:r w:rsidRPr="00CB05A0">
      <w:rPr>
        <w:rFonts w:ascii="Times New Roman" w:hAnsi="Times New Roman" w:cs="Arial"/>
        <w:szCs w:val="24"/>
      </w:rPr>
      <w:fldChar w:fldCharType="end"/>
    </w:r>
    <w:r w:rsidRPr="00CB05A0">
      <w:rPr>
        <w:rFonts w:ascii="Times New Roman" w:hAnsi="Times New Roman" w:cs="Arial"/>
        <w:b/>
        <w:szCs w:val="24"/>
      </w:rPr>
      <w:t xml:space="preserve"> </w:t>
    </w:r>
    <w:r w:rsidRPr="00CB05A0">
      <w:rPr>
        <w:rFonts w:ascii="Times New Roman" w:hAnsi="Times New Roman" w:cs="Arial"/>
        <w:b/>
        <w:szCs w:val="24"/>
        <w:lang w:val="en-US"/>
      </w:rPr>
      <w:fldChar w:fldCharType="begin"/>
    </w:r>
    <w:r w:rsidRPr="00CB05A0">
      <w:rPr>
        <w:rFonts w:ascii="Times New Roman" w:hAnsi="Times New Roman" w:cs="Arial"/>
        <w:b/>
        <w:szCs w:val="24"/>
        <w:lang w:val="en-US"/>
      </w:rPr>
      <w:instrText>styleref href</w:instrText>
    </w:r>
    <w:r w:rsidRPr="00CB05A0">
      <w:rPr>
        <w:rFonts w:ascii="Times New Roman" w:hAnsi="Times New Roman" w:cs="Arial"/>
        <w:b/>
        <w:szCs w:val="24"/>
        <w:lang w:val="en-US"/>
      </w:rPr>
      <w:fldChar w:fldCharType="separate"/>
    </w:r>
    <w:r w:rsidR="002F4419">
      <w:rPr>
        <w:rFonts w:ascii="Times New Roman" w:hAnsi="Times New Roman" w:cs="Arial"/>
        <w:b/>
        <w:noProof/>
        <w:szCs w:val="24"/>
        <w:lang w:val="en-US"/>
      </w:rPr>
      <w:t>UIT-R  BT.1365-2</w:t>
    </w:r>
    <w:r w:rsidRPr="00CB05A0">
      <w:rPr>
        <w:rFonts w:ascii="Times New Roman" w:hAnsi="Times New Roman" w:cs="Arial"/>
        <w:b/>
        <w:szCs w:val="24"/>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279" w:rsidRPr="00CB05A0" w:rsidRDefault="00785279">
    <w:pPr>
      <w:tabs>
        <w:tab w:val="clear" w:pos="794"/>
        <w:tab w:val="clear" w:pos="1191"/>
        <w:tab w:val="clear" w:pos="1588"/>
        <w:tab w:val="clear" w:pos="1985"/>
        <w:tab w:val="center" w:pos="4848"/>
        <w:tab w:val="center" w:pos="9696"/>
      </w:tabs>
      <w:rPr>
        <w:rFonts w:ascii="Times New Roman" w:hAnsi="Times New Roman" w:cs="Arial"/>
        <w:szCs w:val="24"/>
      </w:rPr>
    </w:pPr>
    <w:r w:rsidRPr="00CB05A0">
      <w:rPr>
        <w:rFonts w:ascii="Times New Roman" w:hAnsi="Times New Roman" w:cs="Arial"/>
        <w:szCs w:val="24"/>
      </w:rPr>
      <w:tab/>
    </w:r>
    <w:r w:rsidRPr="00CB05A0">
      <w:rPr>
        <w:rFonts w:ascii="Times New Roman" w:hAnsi="Times New Roman" w:cs="Arial"/>
        <w:szCs w:val="24"/>
      </w:rPr>
      <w:fldChar w:fldCharType="begin"/>
    </w:r>
    <w:r w:rsidRPr="00CB05A0">
      <w:rPr>
        <w:rFonts w:ascii="Times New Roman" w:hAnsi="Times New Roman" w:cs="Arial"/>
        <w:szCs w:val="24"/>
      </w:rPr>
      <w:instrText xml:space="preserve"> DOCPROPERTY "Header" \* MERGEFORMAT </w:instrText>
    </w:r>
    <w:r w:rsidRPr="00CB05A0">
      <w:rPr>
        <w:rFonts w:ascii="Times New Roman" w:hAnsi="Times New Roman" w:cs="Arial"/>
        <w:szCs w:val="24"/>
      </w:rPr>
      <w:fldChar w:fldCharType="separate"/>
    </w:r>
    <w:r w:rsidR="002F4419" w:rsidRPr="002F4419">
      <w:rPr>
        <w:rFonts w:ascii="Times New Roman" w:hAnsi="Times New Roman" w:cs="Arial"/>
        <w:b/>
        <w:szCs w:val="24"/>
      </w:rPr>
      <w:t xml:space="preserve">Rec. </w:t>
    </w:r>
    <w:r w:rsidRPr="00CB05A0">
      <w:rPr>
        <w:rFonts w:ascii="Times New Roman" w:hAnsi="Times New Roman" w:cs="Arial"/>
        <w:szCs w:val="24"/>
      </w:rPr>
      <w:fldChar w:fldCharType="end"/>
    </w:r>
    <w:r w:rsidRPr="00CB05A0">
      <w:rPr>
        <w:rFonts w:ascii="Times New Roman" w:hAnsi="Times New Roman" w:cs="Arial"/>
        <w:b/>
        <w:szCs w:val="24"/>
      </w:rPr>
      <w:t xml:space="preserve"> </w:t>
    </w:r>
    <w:r w:rsidRPr="00CB05A0">
      <w:rPr>
        <w:rFonts w:ascii="Times New Roman" w:hAnsi="Times New Roman" w:cs="Arial"/>
        <w:b/>
        <w:szCs w:val="24"/>
      </w:rPr>
      <w:fldChar w:fldCharType="begin"/>
    </w:r>
    <w:r w:rsidRPr="00CB05A0">
      <w:rPr>
        <w:rFonts w:ascii="Times New Roman" w:hAnsi="Times New Roman" w:cs="Arial"/>
        <w:b/>
        <w:szCs w:val="24"/>
      </w:rPr>
      <w:instrText>styleref href</w:instrText>
    </w:r>
    <w:r w:rsidRPr="00CB05A0">
      <w:rPr>
        <w:rFonts w:ascii="Times New Roman" w:hAnsi="Times New Roman" w:cs="Arial"/>
        <w:b/>
        <w:szCs w:val="24"/>
      </w:rPr>
      <w:fldChar w:fldCharType="separate"/>
    </w:r>
    <w:r w:rsidR="002F4419">
      <w:rPr>
        <w:rFonts w:ascii="Times New Roman" w:hAnsi="Times New Roman" w:cs="Arial"/>
        <w:b/>
        <w:noProof/>
        <w:szCs w:val="24"/>
      </w:rPr>
      <w:t>UIT-R  BT.1365-2</w:t>
    </w:r>
    <w:r w:rsidRPr="00CB05A0">
      <w:rPr>
        <w:rFonts w:ascii="Times New Roman" w:hAnsi="Times New Roman" w:cs="Arial"/>
        <w:b/>
        <w:szCs w:val="24"/>
      </w:rPr>
      <w:fldChar w:fldCharType="end"/>
    </w:r>
    <w:r w:rsidRPr="00CB05A0">
      <w:rPr>
        <w:rFonts w:ascii="Times New Roman" w:hAnsi="Times New Roman" w:cs="Arial"/>
        <w:szCs w:val="24"/>
      </w:rPr>
      <w:tab/>
    </w:r>
    <w:r w:rsidRPr="00CB05A0">
      <w:rPr>
        <w:rStyle w:val="PageNumber"/>
        <w:rFonts w:ascii="Times New Roman" w:hAnsi="Times New Roman" w:cs="Arial"/>
        <w:b/>
        <w:szCs w:val="24"/>
      </w:rPr>
      <w:fldChar w:fldCharType="begin"/>
    </w:r>
    <w:r w:rsidRPr="00CB05A0">
      <w:rPr>
        <w:rStyle w:val="PageNumber"/>
        <w:rFonts w:ascii="Times New Roman" w:hAnsi="Times New Roman" w:cs="Arial"/>
        <w:b/>
        <w:szCs w:val="24"/>
      </w:rPr>
      <w:instrText xml:space="preserve"> PAGE </w:instrText>
    </w:r>
    <w:r w:rsidRPr="00CB05A0">
      <w:rPr>
        <w:rStyle w:val="PageNumber"/>
        <w:rFonts w:ascii="Times New Roman" w:hAnsi="Times New Roman" w:cs="Arial"/>
        <w:b/>
        <w:szCs w:val="24"/>
      </w:rPr>
      <w:fldChar w:fldCharType="separate"/>
    </w:r>
    <w:r w:rsidR="002F4419">
      <w:rPr>
        <w:rStyle w:val="PageNumber"/>
        <w:rFonts w:ascii="Times New Roman" w:hAnsi="Times New Roman" w:cs="Arial"/>
        <w:b/>
        <w:noProof/>
        <w:szCs w:val="24"/>
      </w:rPr>
      <w:t>3</w:t>
    </w:r>
    <w:r w:rsidRPr="00CB05A0">
      <w:rPr>
        <w:rStyle w:val="PageNumber"/>
        <w:rFonts w:ascii="Times New Roman" w:hAnsi="Times New Roman" w:cs="Arial"/>
        <w:b/>
        <w:szCs w:val="24"/>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B50" w:rsidRPr="00CB05A0" w:rsidRDefault="00C55B50" w:rsidP="00C55B50">
    <w:pPr>
      <w:tabs>
        <w:tab w:val="clear" w:pos="794"/>
        <w:tab w:val="clear" w:pos="1191"/>
        <w:tab w:val="clear" w:pos="1588"/>
        <w:tab w:val="clear" w:pos="1985"/>
        <w:tab w:val="center" w:pos="7230"/>
        <w:tab w:val="center" w:pos="9696"/>
      </w:tabs>
      <w:jc w:val="left"/>
      <w:rPr>
        <w:rFonts w:ascii="Times New Roman" w:hAnsi="Times New Roman" w:cs="Arial"/>
        <w:szCs w:val="24"/>
        <w:lang w:val="en-US"/>
      </w:rPr>
    </w:pPr>
    <w:r w:rsidRPr="00CB05A0">
      <w:rPr>
        <w:rStyle w:val="PageNumber"/>
        <w:rFonts w:ascii="Times New Roman" w:hAnsi="Times New Roman" w:cs="Arial"/>
        <w:b/>
        <w:szCs w:val="24"/>
        <w:lang w:val="en-US"/>
      </w:rPr>
      <w:fldChar w:fldCharType="begin"/>
    </w:r>
    <w:r w:rsidRPr="00CB05A0">
      <w:rPr>
        <w:rStyle w:val="PageNumber"/>
        <w:rFonts w:ascii="Times New Roman" w:hAnsi="Times New Roman" w:cs="Arial"/>
        <w:b/>
        <w:szCs w:val="24"/>
        <w:lang w:val="en-US"/>
      </w:rPr>
      <w:instrText xml:space="preserve"> PAGE </w:instrText>
    </w:r>
    <w:r w:rsidRPr="00CB05A0">
      <w:rPr>
        <w:rStyle w:val="PageNumber"/>
        <w:rFonts w:ascii="Times New Roman" w:hAnsi="Times New Roman" w:cs="Arial"/>
        <w:b/>
        <w:szCs w:val="24"/>
        <w:lang w:val="en-US"/>
      </w:rPr>
      <w:fldChar w:fldCharType="separate"/>
    </w:r>
    <w:r w:rsidR="002F4419">
      <w:rPr>
        <w:rStyle w:val="PageNumber"/>
        <w:rFonts w:ascii="Times New Roman" w:hAnsi="Times New Roman" w:cs="Arial"/>
        <w:b/>
        <w:noProof/>
        <w:szCs w:val="24"/>
        <w:lang w:val="en-US"/>
      </w:rPr>
      <w:t>4</w:t>
    </w:r>
    <w:r w:rsidRPr="00CB05A0">
      <w:rPr>
        <w:rStyle w:val="PageNumber"/>
        <w:rFonts w:ascii="Times New Roman" w:hAnsi="Times New Roman" w:cs="Arial"/>
        <w:b/>
        <w:szCs w:val="24"/>
        <w:lang w:val="en-US"/>
      </w:rPr>
      <w:fldChar w:fldCharType="end"/>
    </w:r>
    <w:r w:rsidRPr="00CB05A0">
      <w:rPr>
        <w:rFonts w:ascii="Times New Roman" w:hAnsi="Times New Roman" w:cs="Arial"/>
        <w:szCs w:val="24"/>
        <w:lang w:val="en-US"/>
      </w:rPr>
      <w:tab/>
    </w:r>
    <w:r w:rsidRPr="00CB05A0">
      <w:rPr>
        <w:rFonts w:ascii="Times New Roman" w:hAnsi="Times New Roman" w:cs="Arial"/>
        <w:szCs w:val="24"/>
      </w:rPr>
      <w:fldChar w:fldCharType="begin"/>
    </w:r>
    <w:r w:rsidRPr="00CB05A0">
      <w:rPr>
        <w:rFonts w:ascii="Times New Roman" w:hAnsi="Times New Roman" w:cs="Arial"/>
        <w:szCs w:val="24"/>
      </w:rPr>
      <w:instrText xml:space="preserve"> DOCPROPERTY "Header" \* MERGEFORMAT </w:instrText>
    </w:r>
    <w:r w:rsidRPr="00CB05A0">
      <w:rPr>
        <w:rFonts w:ascii="Times New Roman" w:hAnsi="Times New Roman" w:cs="Arial"/>
        <w:szCs w:val="24"/>
      </w:rPr>
      <w:fldChar w:fldCharType="separate"/>
    </w:r>
    <w:r w:rsidR="002F4419" w:rsidRPr="002F4419">
      <w:rPr>
        <w:rFonts w:ascii="Times New Roman" w:hAnsi="Times New Roman" w:cs="Arial"/>
        <w:b/>
        <w:szCs w:val="24"/>
        <w:lang w:val="en-US"/>
      </w:rPr>
      <w:t xml:space="preserve">Rec. </w:t>
    </w:r>
    <w:r w:rsidRPr="00CB05A0">
      <w:rPr>
        <w:rFonts w:ascii="Times New Roman" w:hAnsi="Times New Roman" w:cs="Arial"/>
        <w:szCs w:val="24"/>
      </w:rPr>
      <w:fldChar w:fldCharType="end"/>
    </w:r>
    <w:r w:rsidRPr="00CB05A0">
      <w:rPr>
        <w:rFonts w:ascii="Times New Roman" w:hAnsi="Times New Roman" w:cs="Arial"/>
        <w:b/>
        <w:szCs w:val="24"/>
      </w:rPr>
      <w:t xml:space="preserve"> </w:t>
    </w:r>
    <w:r w:rsidRPr="00CB05A0">
      <w:rPr>
        <w:rFonts w:ascii="Times New Roman" w:hAnsi="Times New Roman" w:cs="Arial"/>
        <w:b/>
        <w:szCs w:val="24"/>
        <w:lang w:val="en-US"/>
      </w:rPr>
      <w:fldChar w:fldCharType="begin"/>
    </w:r>
    <w:r w:rsidRPr="00CB05A0">
      <w:rPr>
        <w:rFonts w:ascii="Times New Roman" w:hAnsi="Times New Roman" w:cs="Arial"/>
        <w:b/>
        <w:szCs w:val="24"/>
        <w:lang w:val="en-US"/>
      </w:rPr>
      <w:instrText>styleref href</w:instrText>
    </w:r>
    <w:r w:rsidRPr="00CB05A0">
      <w:rPr>
        <w:rFonts w:ascii="Times New Roman" w:hAnsi="Times New Roman" w:cs="Arial"/>
        <w:b/>
        <w:szCs w:val="24"/>
        <w:lang w:val="en-US"/>
      </w:rPr>
      <w:fldChar w:fldCharType="separate"/>
    </w:r>
    <w:r w:rsidR="002F4419">
      <w:rPr>
        <w:rFonts w:ascii="Times New Roman" w:hAnsi="Times New Roman" w:cs="Arial"/>
        <w:b/>
        <w:noProof/>
        <w:szCs w:val="24"/>
        <w:lang w:val="en-US"/>
      </w:rPr>
      <w:t>UIT-R  BT.1365-2</w:t>
    </w:r>
    <w:r w:rsidRPr="00CB05A0">
      <w:rPr>
        <w:rFonts w:ascii="Times New Roman" w:hAnsi="Times New Roman" w:cs="Arial"/>
        <w:b/>
        <w:szCs w:val="24"/>
        <w:lang w:val="en-U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279" w:rsidRPr="00CB05A0" w:rsidRDefault="00785279">
    <w:pPr>
      <w:tabs>
        <w:tab w:val="clear" w:pos="794"/>
        <w:tab w:val="clear" w:pos="1191"/>
        <w:tab w:val="clear" w:pos="1588"/>
        <w:tab w:val="clear" w:pos="1985"/>
        <w:tab w:val="center" w:pos="4848"/>
        <w:tab w:val="center" w:pos="9696"/>
      </w:tabs>
      <w:rPr>
        <w:rFonts w:ascii="Times New Roman" w:hAnsi="Times New Roman" w:cs="Arial"/>
        <w:szCs w:val="24"/>
      </w:rPr>
    </w:pPr>
    <w:r w:rsidRPr="00CB05A0">
      <w:rPr>
        <w:rFonts w:ascii="Times New Roman" w:hAnsi="Times New Roman" w:cs="Arial"/>
        <w:szCs w:val="24"/>
      </w:rPr>
      <w:tab/>
    </w:r>
    <w:r w:rsidRPr="00CB05A0">
      <w:rPr>
        <w:rFonts w:ascii="Times New Roman" w:hAnsi="Times New Roman" w:cs="Arial"/>
        <w:szCs w:val="24"/>
      </w:rPr>
      <w:fldChar w:fldCharType="begin"/>
    </w:r>
    <w:r w:rsidRPr="00CB05A0">
      <w:rPr>
        <w:rFonts w:ascii="Times New Roman" w:hAnsi="Times New Roman" w:cs="Arial"/>
        <w:szCs w:val="24"/>
      </w:rPr>
      <w:instrText xml:space="preserve"> DOCPROPERTY "Header" \* MERGEFORMAT </w:instrText>
    </w:r>
    <w:r w:rsidRPr="00CB05A0">
      <w:rPr>
        <w:rFonts w:ascii="Times New Roman" w:hAnsi="Times New Roman" w:cs="Arial"/>
        <w:szCs w:val="24"/>
      </w:rPr>
      <w:fldChar w:fldCharType="separate"/>
    </w:r>
    <w:r w:rsidR="002F4419" w:rsidRPr="002F4419">
      <w:rPr>
        <w:rFonts w:ascii="Times New Roman" w:hAnsi="Times New Roman" w:cs="Arial"/>
        <w:b/>
        <w:szCs w:val="24"/>
      </w:rPr>
      <w:t xml:space="preserve">Rec. </w:t>
    </w:r>
    <w:r w:rsidRPr="00CB05A0">
      <w:rPr>
        <w:rFonts w:ascii="Times New Roman" w:hAnsi="Times New Roman" w:cs="Arial"/>
        <w:szCs w:val="24"/>
      </w:rPr>
      <w:fldChar w:fldCharType="end"/>
    </w:r>
    <w:r w:rsidRPr="00CB05A0">
      <w:rPr>
        <w:rFonts w:ascii="Times New Roman" w:hAnsi="Times New Roman" w:cs="Arial"/>
        <w:b/>
        <w:szCs w:val="24"/>
      </w:rPr>
      <w:t xml:space="preserve"> </w:t>
    </w:r>
    <w:r w:rsidRPr="00CB05A0">
      <w:rPr>
        <w:rFonts w:ascii="Times New Roman" w:hAnsi="Times New Roman" w:cs="Arial"/>
        <w:b/>
        <w:szCs w:val="24"/>
      </w:rPr>
      <w:fldChar w:fldCharType="begin"/>
    </w:r>
    <w:r w:rsidRPr="00CB05A0">
      <w:rPr>
        <w:rFonts w:ascii="Times New Roman" w:hAnsi="Times New Roman" w:cs="Arial"/>
        <w:b/>
        <w:szCs w:val="24"/>
      </w:rPr>
      <w:instrText>styleref href</w:instrText>
    </w:r>
    <w:r w:rsidRPr="00CB05A0">
      <w:rPr>
        <w:rFonts w:ascii="Times New Roman" w:hAnsi="Times New Roman" w:cs="Arial"/>
        <w:b/>
        <w:szCs w:val="24"/>
      </w:rPr>
      <w:fldChar w:fldCharType="separate"/>
    </w:r>
    <w:r w:rsidR="002F4419">
      <w:rPr>
        <w:rFonts w:ascii="Times New Roman" w:hAnsi="Times New Roman" w:cs="Arial"/>
        <w:b/>
        <w:noProof/>
        <w:szCs w:val="24"/>
      </w:rPr>
      <w:t>UIT-R  BT.1365-2</w:t>
    </w:r>
    <w:r w:rsidRPr="00CB05A0">
      <w:rPr>
        <w:rFonts w:ascii="Times New Roman" w:hAnsi="Times New Roman" w:cs="Arial"/>
        <w:b/>
        <w:szCs w:val="24"/>
      </w:rPr>
      <w:fldChar w:fldCharType="end"/>
    </w:r>
    <w:r w:rsidRPr="00CB05A0">
      <w:rPr>
        <w:rFonts w:ascii="Times New Roman" w:hAnsi="Times New Roman" w:cs="Arial"/>
        <w:szCs w:val="24"/>
      </w:rPr>
      <w:tab/>
    </w:r>
    <w:r w:rsidRPr="00CB05A0">
      <w:rPr>
        <w:rStyle w:val="PageNumber"/>
        <w:rFonts w:ascii="Times New Roman" w:hAnsi="Times New Roman" w:cs="Arial"/>
        <w:b/>
        <w:szCs w:val="24"/>
      </w:rPr>
      <w:fldChar w:fldCharType="begin"/>
    </w:r>
    <w:r w:rsidRPr="00CB05A0">
      <w:rPr>
        <w:rStyle w:val="PageNumber"/>
        <w:rFonts w:ascii="Times New Roman" w:hAnsi="Times New Roman" w:cs="Arial"/>
        <w:b/>
        <w:szCs w:val="24"/>
      </w:rPr>
      <w:instrText xml:space="preserve"> PAGE </w:instrText>
    </w:r>
    <w:r w:rsidRPr="00CB05A0">
      <w:rPr>
        <w:rStyle w:val="PageNumber"/>
        <w:rFonts w:ascii="Times New Roman" w:hAnsi="Times New Roman" w:cs="Arial"/>
        <w:b/>
        <w:szCs w:val="24"/>
      </w:rPr>
      <w:fldChar w:fldCharType="separate"/>
    </w:r>
    <w:r>
      <w:rPr>
        <w:rStyle w:val="PageNumber"/>
        <w:rFonts w:ascii="Times New Roman" w:hAnsi="Times New Roman" w:cs="Arial"/>
        <w:b/>
        <w:noProof/>
        <w:szCs w:val="24"/>
      </w:rPr>
      <w:t>1</w:t>
    </w:r>
    <w:r w:rsidRPr="00CB05A0">
      <w:rPr>
        <w:rStyle w:val="PageNumber"/>
        <w:rFonts w:ascii="Times New Roman" w:hAnsi="Times New Roman" w:cs="Arial"/>
        <w:b/>
        <w:szCs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B50" w:rsidRPr="00CB05A0" w:rsidRDefault="00C55B50" w:rsidP="00C55B50">
    <w:pPr>
      <w:tabs>
        <w:tab w:val="clear" w:pos="794"/>
        <w:tab w:val="clear" w:pos="1191"/>
        <w:tab w:val="clear" w:pos="1588"/>
        <w:tab w:val="clear" w:pos="1985"/>
        <w:tab w:val="center" w:pos="4820"/>
        <w:tab w:val="center" w:pos="9696"/>
      </w:tabs>
      <w:jc w:val="left"/>
      <w:rPr>
        <w:rFonts w:ascii="Times New Roman" w:hAnsi="Times New Roman" w:cs="Arial"/>
        <w:szCs w:val="24"/>
        <w:lang w:val="en-US"/>
      </w:rPr>
    </w:pPr>
    <w:r w:rsidRPr="00CB05A0">
      <w:rPr>
        <w:rStyle w:val="PageNumber"/>
        <w:rFonts w:ascii="Times New Roman" w:hAnsi="Times New Roman" w:cs="Arial"/>
        <w:b/>
        <w:szCs w:val="24"/>
        <w:lang w:val="en-US"/>
      </w:rPr>
      <w:fldChar w:fldCharType="begin"/>
    </w:r>
    <w:r w:rsidRPr="00CB05A0">
      <w:rPr>
        <w:rStyle w:val="PageNumber"/>
        <w:rFonts w:ascii="Times New Roman" w:hAnsi="Times New Roman" w:cs="Arial"/>
        <w:b/>
        <w:szCs w:val="24"/>
        <w:lang w:val="en-US"/>
      </w:rPr>
      <w:instrText xml:space="preserve"> PAGE </w:instrText>
    </w:r>
    <w:r w:rsidRPr="00CB05A0">
      <w:rPr>
        <w:rStyle w:val="PageNumber"/>
        <w:rFonts w:ascii="Times New Roman" w:hAnsi="Times New Roman" w:cs="Arial"/>
        <w:b/>
        <w:szCs w:val="24"/>
        <w:lang w:val="en-US"/>
      </w:rPr>
      <w:fldChar w:fldCharType="separate"/>
    </w:r>
    <w:r w:rsidR="002F4419">
      <w:rPr>
        <w:rStyle w:val="PageNumber"/>
        <w:rFonts w:ascii="Times New Roman" w:hAnsi="Times New Roman" w:cs="Arial"/>
        <w:b/>
        <w:noProof/>
        <w:szCs w:val="24"/>
        <w:lang w:val="en-US"/>
      </w:rPr>
      <w:t>26</w:t>
    </w:r>
    <w:r w:rsidRPr="00CB05A0">
      <w:rPr>
        <w:rStyle w:val="PageNumber"/>
        <w:rFonts w:ascii="Times New Roman" w:hAnsi="Times New Roman" w:cs="Arial"/>
        <w:b/>
        <w:szCs w:val="24"/>
        <w:lang w:val="en-US"/>
      </w:rPr>
      <w:fldChar w:fldCharType="end"/>
    </w:r>
    <w:r w:rsidRPr="00CB05A0">
      <w:rPr>
        <w:rFonts w:ascii="Times New Roman" w:hAnsi="Times New Roman" w:cs="Arial"/>
        <w:szCs w:val="24"/>
        <w:lang w:val="en-US"/>
      </w:rPr>
      <w:tab/>
    </w:r>
    <w:r w:rsidRPr="00CB05A0">
      <w:rPr>
        <w:rFonts w:ascii="Times New Roman" w:hAnsi="Times New Roman" w:cs="Arial"/>
        <w:szCs w:val="24"/>
      </w:rPr>
      <w:fldChar w:fldCharType="begin"/>
    </w:r>
    <w:r w:rsidRPr="00CB05A0">
      <w:rPr>
        <w:rFonts w:ascii="Times New Roman" w:hAnsi="Times New Roman" w:cs="Arial"/>
        <w:szCs w:val="24"/>
      </w:rPr>
      <w:instrText xml:space="preserve"> DOCPROPERTY "Header" \* MERGEFORMAT </w:instrText>
    </w:r>
    <w:r w:rsidRPr="00CB05A0">
      <w:rPr>
        <w:rFonts w:ascii="Times New Roman" w:hAnsi="Times New Roman" w:cs="Arial"/>
        <w:szCs w:val="24"/>
      </w:rPr>
      <w:fldChar w:fldCharType="separate"/>
    </w:r>
    <w:r w:rsidR="002F4419" w:rsidRPr="002F4419">
      <w:rPr>
        <w:rFonts w:ascii="Times New Roman" w:hAnsi="Times New Roman" w:cs="Arial"/>
        <w:b/>
        <w:szCs w:val="24"/>
        <w:lang w:val="en-US"/>
      </w:rPr>
      <w:t xml:space="preserve">Rec. </w:t>
    </w:r>
    <w:r w:rsidRPr="00CB05A0">
      <w:rPr>
        <w:rFonts w:ascii="Times New Roman" w:hAnsi="Times New Roman" w:cs="Arial"/>
        <w:szCs w:val="24"/>
      </w:rPr>
      <w:fldChar w:fldCharType="end"/>
    </w:r>
    <w:r w:rsidRPr="00CB05A0">
      <w:rPr>
        <w:rFonts w:ascii="Times New Roman" w:hAnsi="Times New Roman" w:cs="Arial"/>
        <w:b/>
        <w:szCs w:val="24"/>
      </w:rPr>
      <w:t xml:space="preserve"> </w:t>
    </w:r>
    <w:r w:rsidRPr="00CB05A0">
      <w:rPr>
        <w:rFonts w:ascii="Times New Roman" w:hAnsi="Times New Roman" w:cs="Arial"/>
        <w:b/>
        <w:szCs w:val="24"/>
        <w:lang w:val="en-US"/>
      </w:rPr>
      <w:fldChar w:fldCharType="begin"/>
    </w:r>
    <w:r w:rsidRPr="00CB05A0">
      <w:rPr>
        <w:rFonts w:ascii="Times New Roman" w:hAnsi="Times New Roman" w:cs="Arial"/>
        <w:b/>
        <w:szCs w:val="24"/>
        <w:lang w:val="en-US"/>
      </w:rPr>
      <w:instrText>styleref href</w:instrText>
    </w:r>
    <w:r w:rsidRPr="00CB05A0">
      <w:rPr>
        <w:rFonts w:ascii="Times New Roman" w:hAnsi="Times New Roman" w:cs="Arial"/>
        <w:b/>
        <w:szCs w:val="24"/>
        <w:lang w:val="en-US"/>
      </w:rPr>
      <w:fldChar w:fldCharType="separate"/>
    </w:r>
    <w:r w:rsidR="002F4419">
      <w:rPr>
        <w:rFonts w:ascii="Times New Roman" w:hAnsi="Times New Roman" w:cs="Arial"/>
        <w:b/>
        <w:noProof/>
        <w:szCs w:val="24"/>
        <w:lang w:val="en-US"/>
      </w:rPr>
      <w:t>UIT-R  BT.1365-2</w:t>
    </w:r>
    <w:r w:rsidRPr="00CB05A0">
      <w:rPr>
        <w:rFonts w:ascii="Times New Roman" w:hAnsi="Times New Roman" w:cs="Arial"/>
        <w:b/>
        <w:szCs w:val="24"/>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E31160"/>
    <w:multiLevelType w:val="hybridMultilevel"/>
    <w:tmpl w:val="2EC833C6"/>
    <w:lvl w:ilvl="0" w:tplc="17A8D648">
      <w:start w:val="1"/>
      <w:numFmt w:val="decimal"/>
      <w:lvlText w:val="%1"/>
      <w:lvlJc w:val="left"/>
      <w:pPr>
        <w:ind w:left="1155" w:hanging="795"/>
      </w:pPr>
      <w:rPr>
        <w:rFonts w:cs="Times New Roman" w:hint="default"/>
        <w:b/>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 w15:restartNumberingAfterBreak="0">
    <w:nsid w:val="443C7ECD"/>
    <w:multiLevelType w:val="hybridMultilevel"/>
    <w:tmpl w:val="BBFE9374"/>
    <w:lvl w:ilvl="0" w:tplc="2D1035BC">
      <w:start w:val="5"/>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embedSystem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231"/>
    <w:rsid w:val="00047DAC"/>
    <w:rsid w:val="00054EC5"/>
    <w:rsid w:val="000604CD"/>
    <w:rsid w:val="0008042E"/>
    <w:rsid w:val="000A2E46"/>
    <w:rsid w:val="000B1477"/>
    <w:rsid w:val="000B7A1C"/>
    <w:rsid w:val="001D7EB0"/>
    <w:rsid w:val="00217EBF"/>
    <w:rsid w:val="0025153A"/>
    <w:rsid w:val="002A36FD"/>
    <w:rsid w:val="002B4E5C"/>
    <w:rsid w:val="002C1BAA"/>
    <w:rsid w:val="002C4ADD"/>
    <w:rsid w:val="002D76C4"/>
    <w:rsid w:val="002F4419"/>
    <w:rsid w:val="00301D35"/>
    <w:rsid w:val="00301E19"/>
    <w:rsid w:val="00304833"/>
    <w:rsid w:val="00347E38"/>
    <w:rsid w:val="003A3A7B"/>
    <w:rsid w:val="003A4A60"/>
    <w:rsid w:val="00446311"/>
    <w:rsid w:val="00454081"/>
    <w:rsid w:val="0045629C"/>
    <w:rsid w:val="004B14F0"/>
    <w:rsid w:val="004E3871"/>
    <w:rsid w:val="00517EDB"/>
    <w:rsid w:val="00552DE4"/>
    <w:rsid w:val="005613B4"/>
    <w:rsid w:val="005647B9"/>
    <w:rsid w:val="005B6F44"/>
    <w:rsid w:val="005D4579"/>
    <w:rsid w:val="005E5B91"/>
    <w:rsid w:val="00607D68"/>
    <w:rsid w:val="00646F2B"/>
    <w:rsid w:val="00674607"/>
    <w:rsid w:val="006C28AB"/>
    <w:rsid w:val="006D4231"/>
    <w:rsid w:val="006D59CE"/>
    <w:rsid w:val="007327FE"/>
    <w:rsid w:val="007468DA"/>
    <w:rsid w:val="00785279"/>
    <w:rsid w:val="00787D91"/>
    <w:rsid w:val="00791A42"/>
    <w:rsid w:val="00797F96"/>
    <w:rsid w:val="008104F2"/>
    <w:rsid w:val="00815D80"/>
    <w:rsid w:val="008D6BA3"/>
    <w:rsid w:val="008E5165"/>
    <w:rsid w:val="008E6423"/>
    <w:rsid w:val="009100A0"/>
    <w:rsid w:val="00977937"/>
    <w:rsid w:val="00980AAD"/>
    <w:rsid w:val="00982128"/>
    <w:rsid w:val="009C41D3"/>
    <w:rsid w:val="009E7154"/>
    <w:rsid w:val="00A61DEE"/>
    <w:rsid w:val="00A6617B"/>
    <w:rsid w:val="00A825AD"/>
    <w:rsid w:val="00AA7487"/>
    <w:rsid w:val="00AB0DC8"/>
    <w:rsid w:val="00AF0EDA"/>
    <w:rsid w:val="00B36D29"/>
    <w:rsid w:val="00B44E24"/>
    <w:rsid w:val="00B64518"/>
    <w:rsid w:val="00B67F7F"/>
    <w:rsid w:val="00B97AB9"/>
    <w:rsid w:val="00BB7721"/>
    <w:rsid w:val="00C279A9"/>
    <w:rsid w:val="00C419E5"/>
    <w:rsid w:val="00C4517F"/>
    <w:rsid w:val="00C55B50"/>
    <w:rsid w:val="00C74015"/>
    <w:rsid w:val="00C90983"/>
    <w:rsid w:val="00C95B6E"/>
    <w:rsid w:val="00CB05A0"/>
    <w:rsid w:val="00CB7A78"/>
    <w:rsid w:val="00CC6A18"/>
    <w:rsid w:val="00D06283"/>
    <w:rsid w:val="00D30B0C"/>
    <w:rsid w:val="00D6365C"/>
    <w:rsid w:val="00D65AC4"/>
    <w:rsid w:val="00DA7911"/>
    <w:rsid w:val="00DE35E5"/>
    <w:rsid w:val="00DF4176"/>
    <w:rsid w:val="00E20DCB"/>
    <w:rsid w:val="00E71B7B"/>
    <w:rsid w:val="00EF5D04"/>
    <w:rsid w:val="00F26D80"/>
    <w:rsid w:val="00F40B76"/>
    <w:rsid w:val="00F607A0"/>
    <w:rsid w:val="00F758C8"/>
    <w:rsid w:val="00FA6B11"/>
    <w:rsid w:val="00FB34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efaultImageDpi w14:val="96"/>
  <w15:docId w15:val="{9B2AAA7D-6B16-4994-A3A6-943C7617B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rFonts w:ascii="Calibri" w:eastAsia="SimSun" w:hAnsi="Calibri"/>
      <w:snapToGrid w:val="0"/>
      <w:sz w:val="24"/>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cs="Times New Roman"/>
      <w:b/>
      <w:sz w:val="24"/>
      <w:lang w:val="fr-FR"/>
    </w:rPr>
  </w:style>
  <w:style w:type="character" w:customStyle="1" w:styleId="Heading2Char">
    <w:name w:val="Heading 2 Char"/>
    <w:link w:val="Heading2"/>
    <w:uiPriority w:val="9"/>
    <w:locked/>
    <w:rPr>
      <w:rFonts w:cs="Times New Roman"/>
      <w:b/>
      <w:sz w:val="24"/>
      <w:lang w:val="fr-FR"/>
    </w:rPr>
  </w:style>
  <w:style w:type="character" w:customStyle="1" w:styleId="Heading3Char">
    <w:name w:val="Heading 3 Char"/>
    <w:link w:val="Heading3"/>
    <w:uiPriority w:val="9"/>
    <w:locked/>
    <w:rPr>
      <w:rFonts w:cs="Times New Roman"/>
      <w:b/>
      <w:sz w:val="24"/>
      <w:lang w:val="fr-FR"/>
    </w:rPr>
  </w:style>
  <w:style w:type="character" w:customStyle="1" w:styleId="Heading4Char">
    <w:name w:val="Heading 4 Char"/>
    <w:link w:val="Heading4"/>
    <w:uiPriority w:val="9"/>
    <w:locked/>
    <w:rPr>
      <w:rFonts w:cs="Times New Roman"/>
      <w:b/>
      <w:sz w:val="24"/>
      <w:lang w:val="fr-FR"/>
    </w:rPr>
  </w:style>
  <w:style w:type="character" w:customStyle="1" w:styleId="Heading5Char">
    <w:name w:val="Heading 5 Char"/>
    <w:link w:val="Heading5"/>
    <w:uiPriority w:val="9"/>
    <w:locked/>
    <w:rPr>
      <w:rFonts w:cs="Times New Roman"/>
      <w:b/>
      <w:sz w:val="24"/>
      <w:lang w:val="fr-FR"/>
    </w:rPr>
  </w:style>
  <w:style w:type="character" w:customStyle="1" w:styleId="Heading6Char">
    <w:name w:val="Heading 6 Char"/>
    <w:link w:val="Heading6"/>
    <w:uiPriority w:val="9"/>
    <w:locked/>
    <w:rPr>
      <w:rFonts w:cs="Times New Roman"/>
      <w:b/>
      <w:sz w:val="24"/>
      <w:lang w:val="fr-FR"/>
    </w:rPr>
  </w:style>
  <w:style w:type="character" w:customStyle="1" w:styleId="Heading7Char">
    <w:name w:val="Heading 7 Char"/>
    <w:link w:val="Heading7"/>
    <w:uiPriority w:val="9"/>
    <w:locked/>
    <w:rPr>
      <w:rFonts w:cs="Times New Roman"/>
      <w:b/>
      <w:sz w:val="24"/>
      <w:lang w:val="fr-FR"/>
    </w:rPr>
  </w:style>
  <w:style w:type="character" w:customStyle="1" w:styleId="Heading8Char">
    <w:name w:val="Heading 8 Char"/>
    <w:link w:val="Heading8"/>
    <w:uiPriority w:val="9"/>
    <w:locked/>
    <w:rPr>
      <w:rFonts w:cs="Times New Roman"/>
      <w:b/>
      <w:sz w:val="24"/>
      <w:lang w:val="fr-FR"/>
    </w:rPr>
  </w:style>
  <w:style w:type="character" w:customStyle="1" w:styleId="Titre9Car">
    <w:name w:val="Titre 9 Car"/>
    <w:uiPriority w:val="9"/>
    <w:locked/>
    <w:rPr>
      <w:rFonts w:cs="Times New Roman"/>
      <w:b/>
      <w:sz w:val="24"/>
      <w:lang w:val="fr-FR"/>
    </w:rPr>
  </w:style>
  <w:style w:type="paragraph" w:styleId="Header">
    <w:name w:val="header"/>
    <w:basedOn w:val="Normal"/>
    <w:link w:val="HeaderChar"/>
    <w:uiPriority w:val="99"/>
    <w:pPr>
      <w:tabs>
        <w:tab w:val="clear" w:pos="794"/>
        <w:tab w:val="clear" w:pos="1191"/>
        <w:tab w:val="clear" w:pos="1588"/>
        <w:tab w:val="clear" w:pos="1985"/>
        <w:tab w:val="center" w:pos="4680"/>
        <w:tab w:val="right" w:pos="9360"/>
      </w:tabs>
      <w:spacing w:before="0"/>
    </w:pPr>
  </w:style>
  <w:style w:type="character" w:customStyle="1" w:styleId="HeaderChar">
    <w:name w:val="Header Char"/>
    <w:link w:val="Header"/>
    <w:uiPriority w:val="99"/>
    <w:locked/>
    <w:rPr>
      <w:rFonts w:cs="Times New Roman"/>
      <w:sz w:val="24"/>
      <w:lang w:val="fr-FR"/>
    </w:r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customStyle="1" w:styleId="FooterChar">
    <w:name w:val="Footer Char"/>
    <w:link w:val="Footer"/>
    <w:uiPriority w:val="99"/>
    <w:locked/>
    <w:rPr>
      <w:rFonts w:cs="Times New Roman"/>
      <w:noProof/>
      <w:sz w:val="18"/>
    </w:rPr>
  </w:style>
  <w:style w:type="character" w:styleId="PageNumber">
    <w:name w:val="page number"/>
    <w:uiPriority w:val="99"/>
    <w:rPr>
      <w:rFonts w:cs="Times New Roman"/>
    </w:rPr>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rPr>
      <w:rFonts w:cs="Times New Roman"/>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uiPriority w:val="99"/>
    <w:rPr>
      <w:rFonts w:cs="Times New Roman"/>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character" w:customStyle="1" w:styleId="FootnoteTextChar">
    <w:name w:val="Footnote Text Char"/>
    <w:link w:val="FootnoteText"/>
    <w:uiPriority w:val="99"/>
    <w:locked/>
    <w:rPr>
      <w:rFonts w:cs="Times New Roman"/>
      <w:sz w:val="22"/>
      <w:lang w:val="fr-FR"/>
    </w:rPr>
  </w:style>
  <w:style w:type="paragraph" w:styleId="Index1">
    <w:name w:val="index 1"/>
    <w:basedOn w:val="Normal"/>
    <w:next w:val="Normal"/>
    <w:uiPriority w:val="99"/>
  </w:style>
  <w:style w:type="paragraph" w:styleId="Index2">
    <w:name w:val="index 2"/>
    <w:basedOn w:val="Normal"/>
    <w:next w:val="Normal"/>
    <w:uiPriority w:val="99"/>
    <w:pPr>
      <w:ind w:left="283"/>
    </w:pPr>
  </w:style>
  <w:style w:type="paragraph" w:styleId="Index3">
    <w:name w:val="index 3"/>
    <w:basedOn w:val="Normal"/>
    <w:next w:val="Normal"/>
    <w:uiPriority w:val="99"/>
    <w:pPr>
      <w:ind w:left="566"/>
    </w:pPr>
  </w:style>
  <w:style w:type="paragraph" w:styleId="IndexHeading">
    <w:name w:val="index heading"/>
    <w:basedOn w:val="Normal"/>
    <w:next w:val="Index1"/>
    <w:uiPriority w:val="99"/>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pPr>
      <w:ind w:left="-85" w:firstLine="0"/>
    </w:pPr>
    <w:rPr>
      <w:lang w:val="en-US"/>
    </w:rPr>
  </w:style>
  <w:style w:type="paragraph" w:customStyle="1" w:styleId="Figure">
    <w:name w:val="Figure"/>
    <w:basedOn w:val="FigureNo"/>
    <w:next w:val="Normal"/>
    <w:pPr>
      <w:keepNext w:val="0"/>
      <w:spacing w:before="0" w:after="240"/>
    </w:pPr>
  </w:style>
  <w:style w:type="character" w:styleId="Hyperlink">
    <w:name w:val="Hyperlink"/>
    <w:uiPriority w:val="99"/>
    <w:rPr>
      <w:rFonts w:cs="Times New Roman"/>
      <w:color w:val="0000FF"/>
      <w:u w:val="single"/>
    </w:rPr>
  </w:style>
  <w:style w:type="character" w:customStyle="1" w:styleId="RectitleChar">
    <w:name w:val="Rec_title Char"/>
    <w:locked/>
    <w:rPr>
      <w:rFonts w:cs="Times New Roman"/>
      <w:b/>
      <w:sz w:val="28"/>
      <w:lang w:val="fr-FR"/>
    </w:rPr>
  </w:style>
  <w:style w:type="table" w:styleId="TableGrid">
    <w:name w:val="Table Grid"/>
    <w:basedOn w:val="TableNormal"/>
    <w:uiPriority w:val="59"/>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MS Mincho" w:hAnsi="CG Times"/>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06"/>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image" Target="media/image4.wmf"/><Relationship Id="rId34" Type="http://schemas.openxmlformats.org/officeDocument/2006/relationships/oleObject" Target="embeddings/oleObject8.bin"/><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1.emf"/><Relationship Id="rId38"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oleObject" Target="embeddings/oleObject2.bin"/><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13.emf"/><Relationship Id="rId40"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image" Target="media/image5.emf"/><Relationship Id="rId28" Type="http://schemas.openxmlformats.org/officeDocument/2006/relationships/oleObject" Target="embeddings/oleObject6.bin"/><Relationship Id="rId36" Type="http://schemas.openxmlformats.org/officeDocument/2006/relationships/oleObject" Target="embeddings/oleObject9.bin"/><Relationship Id="rId10" Type="http://schemas.openxmlformats.org/officeDocument/2006/relationships/hyperlink" Target="http://www.itu.int/publ/R-REC/fr" TargetMode="External"/><Relationship Id="rId19" Type="http://schemas.openxmlformats.org/officeDocument/2006/relationships/image" Target="media/image3.emf"/><Relationship Id="rId31"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 Id="rId22" Type="http://schemas.openxmlformats.org/officeDocument/2006/relationships/oleObject" Target="embeddings/oleObject3.bin"/><Relationship Id="rId27" Type="http://schemas.openxmlformats.org/officeDocument/2006/relationships/image" Target="media/image7.emf"/><Relationship Id="rId30" Type="http://schemas.openxmlformats.org/officeDocument/2006/relationships/image" Target="media/image9.png"/><Relationship Id="rId35"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29</TotalTime>
  <Pages>1</Pages>
  <Words>6973</Words>
  <Characters>37307</Characters>
  <Application>Microsoft Office Word</Application>
  <DocSecurity>0</DocSecurity>
  <Lines>1622</Lines>
  <Paragraphs>138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44142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Gachet, Christelle</cp:lastModifiedBy>
  <cp:revision>13</cp:revision>
  <cp:lastPrinted>2017-07-28T13:59:00Z</cp:lastPrinted>
  <dcterms:created xsi:type="dcterms:W3CDTF">2017-07-28T13:26:00Z</dcterms:created>
  <dcterms:modified xsi:type="dcterms:W3CDTF">2017-07-28T13:59:00Z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