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8E2A5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59.45pt;height:135pt;z-index:251655680" filled="f" stroked="f">
            <v:textbox style="mso-next-textbox:#_x0000_s3883">
              <w:txbxContent>
                <w:p w:rsidR="00197749" w:rsidRPr="005F01A2" w:rsidRDefault="008E2A5C" w:rsidP="005F01A2">
                  <w:pPr>
                    <w:spacing w:line="168" w:lineRule="auto"/>
                    <w:ind w:right="-126"/>
                    <w:jc w:val="right"/>
                    <w:rPr>
                      <w:rFonts w:ascii="Tahoma" w:hAnsi="Tahoma" w:hint="cs"/>
                      <w:b/>
                      <w:bCs/>
                      <w:color w:val="000068"/>
                      <w:sz w:val="40"/>
                      <w:szCs w:val="72"/>
                      <w:rtl/>
                      <w:lang w:bidi="ar-EG"/>
                    </w:rPr>
                  </w:pPr>
                  <w:r>
                    <w:rPr>
                      <w:rFonts w:ascii="Tahoma" w:hAnsi="Tahoma" w:hint="cs"/>
                      <w:b/>
                      <w:bCs/>
                      <w:color w:val="000068"/>
                      <w:sz w:val="40"/>
                      <w:szCs w:val="72"/>
                      <w:rtl/>
                      <w:lang w:bidi="ar-EG"/>
                    </w:rPr>
                    <w:t xml:space="preserve">النسق السمعي الرقمي بطول </w:t>
                  </w:r>
                  <w:r>
                    <w:rPr>
                      <w:rFonts w:ascii="Tahoma" w:hAnsi="Tahoma"/>
                      <w:b/>
                      <w:bCs/>
                      <w:color w:val="000068"/>
                      <w:sz w:val="40"/>
                      <w:szCs w:val="72"/>
                      <w:lang w:bidi="ar-EG"/>
                    </w:rPr>
                    <w:t>24</w:t>
                  </w:r>
                  <w:r>
                    <w:rPr>
                      <w:rFonts w:ascii="Tahoma" w:hAnsi="Tahoma" w:hint="cs"/>
                      <w:b/>
                      <w:bCs/>
                      <w:color w:val="000068"/>
                      <w:sz w:val="40"/>
                      <w:szCs w:val="72"/>
                      <w:rtl/>
                      <w:lang w:bidi="ar-EG"/>
                    </w:rPr>
                    <w:t xml:space="preserve"> بتة كإشارات بيانات مساعدة في السطوح البينية التسلسلية للتلفزيون عالي الوضوح</w:t>
                  </w:r>
                </w:p>
              </w:txbxContent>
            </v:textbox>
          </v:shape>
        </w:pict>
      </w:r>
      <w:r w:rsidR="00F333D6">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8E2A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E2A5C">
                    <w:rPr>
                      <w:rFonts w:ascii="Tahoma" w:hAnsi="Tahoma"/>
                      <w:b/>
                      <w:bCs/>
                      <w:color w:val="000068"/>
                      <w:sz w:val="36"/>
                      <w:szCs w:val="56"/>
                      <w:lang w:bidi="ar-EG"/>
                    </w:rPr>
                    <w:t>BT</w:t>
                  </w:r>
                  <w:r w:rsidRPr="005F01A2">
                    <w:rPr>
                      <w:rFonts w:ascii="Tahoma" w:hAnsi="Tahoma"/>
                      <w:b/>
                      <w:bCs/>
                      <w:color w:val="000068"/>
                      <w:sz w:val="36"/>
                      <w:szCs w:val="56"/>
                      <w:lang w:bidi="ar-EG"/>
                    </w:rPr>
                    <w:t>.</w:t>
                  </w:r>
                  <w:r w:rsidR="008E2A5C">
                    <w:rPr>
                      <w:rFonts w:ascii="Tahoma" w:hAnsi="Tahoma"/>
                      <w:b/>
                      <w:bCs/>
                      <w:color w:val="000068"/>
                      <w:sz w:val="36"/>
                      <w:szCs w:val="56"/>
                      <w:lang w:bidi="ar-EG"/>
                    </w:rPr>
                    <w:t>1365-1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E2A5C">
                    <w:rPr>
                      <w:rFonts w:ascii="Tahoma" w:hAnsi="Tahoma" w:cs="Tahoma"/>
                      <w:b/>
                      <w:bCs/>
                      <w:color w:val="000068"/>
                      <w:sz w:val="24"/>
                      <w:szCs w:val="24"/>
                      <w:lang w:bidi="ar-EG"/>
                    </w:rPr>
                    <w:t>2010</w:t>
                  </w:r>
                  <w:r>
                    <w:rPr>
                      <w:rFonts w:ascii="Tahoma" w:hAnsi="Tahoma" w:cs="Tahoma"/>
                      <w:b/>
                      <w:bCs/>
                      <w:color w:val="000068"/>
                      <w:sz w:val="24"/>
                      <w:szCs w:val="24"/>
                      <w:lang w:bidi="ar-EG"/>
                    </w:rPr>
                    <w:t>/</w:t>
                  </w:r>
                  <w:r w:rsidR="008E2A5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sidR="00F333D6">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8E2A5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E2A5C">
                    <w:rPr>
                      <w:rFonts w:ascii="Tahoma" w:hAnsi="Tahoma"/>
                      <w:b/>
                      <w:bCs/>
                      <w:color w:val="000068"/>
                      <w:sz w:val="34"/>
                      <w:szCs w:val="54"/>
                      <w:lang w:bidi="ar-EG"/>
                    </w:rPr>
                    <w:t>BT</w:t>
                  </w:r>
                </w:p>
                <w:p w:rsidR="00197749" w:rsidRPr="005F01A2" w:rsidRDefault="008E2A5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E2A5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8E2A5C" w:rsidTr="009206E6">
        <w:trPr>
          <w:jc w:val="center"/>
        </w:trPr>
        <w:tc>
          <w:tcPr>
            <w:tcW w:w="9394" w:type="dxa"/>
            <w:gridSpan w:val="2"/>
            <w:tcBorders>
              <w:left w:val="single" w:sz="12" w:space="0" w:color="000080"/>
              <w:right w:val="single" w:sz="12" w:space="0" w:color="000080"/>
            </w:tcBorders>
          </w:tcPr>
          <w:p w:rsidR="00E964C9" w:rsidRPr="008E2A5C" w:rsidRDefault="00E964C9" w:rsidP="00E964C9">
            <w:pPr>
              <w:tabs>
                <w:tab w:val="clear" w:pos="794"/>
                <w:tab w:val="left" w:pos="1471"/>
              </w:tabs>
              <w:spacing w:before="20" w:after="40" w:line="240" w:lineRule="exact"/>
              <w:rPr>
                <w:b/>
                <w:bCs/>
                <w:color w:val="000080"/>
                <w:sz w:val="20"/>
                <w:szCs w:val="26"/>
              </w:rPr>
            </w:pPr>
            <w:r w:rsidRPr="008E2A5C">
              <w:rPr>
                <w:b/>
                <w:bCs/>
                <w:color w:val="000080"/>
                <w:sz w:val="20"/>
                <w:szCs w:val="26"/>
              </w:rPr>
              <w:t>BT</w:t>
            </w:r>
            <w:r w:rsidRPr="008E2A5C">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8E2A5C">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8E2A5C">
        <w:t>BT</w:t>
      </w:r>
      <w:r w:rsidR="00304728" w:rsidRPr="00422D17">
        <w:t>.</w:t>
      </w:r>
      <w:r w:rsidR="008E2A5C">
        <w:t>1365-1</w:t>
      </w:r>
    </w:p>
    <w:p w:rsidR="00AE2234" w:rsidRDefault="008E2A5C" w:rsidP="008E2A5C">
      <w:pPr>
        <w:pStyle w:val="Rectitle"/>
        <w:rPr>
          <w:rFonts w:hint="cs"/>
          <w:rtl/>
        </w:rPr>
      </w:pPr>
      <w:r w:rsidRPr="008E2A5C">
        <w:rPr>
          <w:rFonts w:hint="cs"/>
          <w:rtl/>
        </w:rPr>
        <w:t xml:space="preserve">النسق السمعي الرقمي بطول </w:t>
      </w:r>
      <w:r w:rsidRPr="008E2A5C">
        <w:t>24</w:t>
      </w:r>
      <w:r w:rsidRPr="008E2A5C">
        <w:rPr>
          <w:rFonts w:hint="cs"/>
          <w:rtl/>
        </w:rPr>
        <w:t xml:space="preserve"> بتة كإشارات بيانات مساعدة في</w:t>
      </w:r>
      <w:r>
        <w:br/>
      </w:r>
      <w:r w:rsidRPr="008E2A5C">
        <w:rPr>
          <w:rFonts w:hint="cs"/>
          <w:rtl/>
        </w:rPr>
        <w:t>السطوح البينية التسلسلية للتلفزيون عالي الوضوح</w:t>
      </w:r>
    </w:p>
    <w:p w:rsidR="008E2A5C" w:rsidRPr="008E2A5C" w:rsidRDefault="008E2A5C" w:rsidP="008E2A5C">
      <w:pPr>
        <w:jc w:val="center"/>
        <w:rPr>
          <w:lang w:bidi="ar-EG"/>
        </w:rPr>
      </w:pPr>
      <w:r>
        <w:rPr>
          <w:rFonts w:hint="cs"/>
          <w:rtl/>
          <w:lang w:bidi="ar-EG"/>
        </w:rPr>
        <w:t xml:space="preserve">(المسألة </w:t>
      </w:r>
      <w:r>
        <w:rPr>
          <w:lang w:bidi="ar-EG"/>
        </w:rPr>
        <w:t>(ITU-R 130/6</w:t>
      </w:r>
    </w:p>
    <w:p w:rsidR="00B16E8C" w:rsidRPr="000F312E" w:rsidRDefault="00B16E8C" w:rsidP="008E2A5C">
      <w:pPr>
        <w:pStyle w:val="Recdate"/>
      </w:pPr>
      <w:r w:rsidRPr="000F312E">
        <w:t>(</w:t>
      </w:r>
      <w:r w:rsidR="008E2A5C">
        <w:t>2010-1998</w:t>
      </w:r>
      <w:r w:rsidRPr="000F312E">
        <w:t>)</w:t>
      </w:r>
    </w:p>
    <w:p w:rsidR="004910A2" w:rsidRDefault="004910A2" w:rsidP="008E2A5C">
      <w:pPr>
        <w:pStyle w:val="Headingb"/>
        <w:spacing w:before="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8E2A5C" w:rsidRPr="00F570FD" w:rsidRDefault="008E2A5C" w:rsidP="008E2A5C">
      <w:pPr>
        <w:rPr>
          <w:rtl/>
          <w:lang w:bidi="ar-EG"/>
        </w:rPr>
      </w:pPr>
      <w:r>
        <w:rPr>
          <w:rFonts w:hint="cs"/>
          <w:rtl/>
        </w:rPr>
        <w:t xml:space="preserve">تحدد هذه التوصية تقابل البيانات السمعية الرقمية بطول </w:t>
      </w:r>
      <w:r>
        <w:t>24</w:t>
      </w:r>
      <w:r>
        <w:rPr>
          <w:rFonts w:hint="cs"/>
          <w:rtl/>
          <w:lang w:bidi="ar-EG"/>
        </w:rPr>
        <w:t xml:space="preserve"> بتة المطابقة للتوصية </w:t>
      </w:r>
      <w:r>
        <w:rPr>
          <w:lang w:bidi="ar-EG"/>
        </w:rPr>
        <w:t>ITU-R BS.647</w:t>
      </w:r>
      <w:r>
        <w:rPr>
          <w:rFonts w:hint="cs"/>
          <w:rtl/>
          <w:lang w:bidi="ar-EG"/>
        </w:rPr>
        <w:t xml:space="preserve"> ومعلومات التحكم المصاحبة، مع حيز البيانات المساعدة للسطوح البينية الفيديوية الرقمية التسلسلية المطابقة للتوصية </w:t>
      </w:r>
      <w:r>
        <w:rPr>
          <w:lang w:bidi="ar-EG"/>
        </w:rPr>
        <w:t>ITU-R BT.1120</w:t>
      </w:r>
      <w:r>
        <w:rPr>
          <w:rFonts w:hint="cs"/>
          <w:rtl/>
          <w:lang w:bidi="ar-EG"/>
        </w:rPr>
        <w:t xml:space="preserve">. وتُشتق البيانات السمعية من التوصية </w:t>
      </w:r>
      <w:proofErr w:type="spellStart"/>
      <w:r>
        <w:rPr>
          <w:lang w:bidi="ar-EG"/>
        </w:rPr>
        <w:t>ITU</w:t>
      </w:r>
      <w:r>
        <w:rPr>
          <w:lang w:bidi="ar-EG"/>
        </w:rPr>
        <w:noBreakHyphen/>
        <w:t>R</w:t>
      </w:r>
      <w:proofErr w:type="spellEnd"/>
      <w:r>
        <w:rPr>
          <w:lang w:bidi="ar-EG"/>
        </w:rPr>
        <w:t> BS.647</w:t>
      </w:r>
      <w:r>
        <w:rPr>
          <w:rFonts w:hint="cs"/>
          <w:rtl/>
          <w:lang w:bidi="ar-EG"/>
        </w:rPr>
        <w:t xml:space="preserve">، والتي سيشار إليها فيما بعد بجمعية الهندسة السمعية </w:t>
      </w:r>
      <w:r>
        <w:rPr>
          <w:lang w:bidi="ar-EG"/>
        </w:rPr>
        <w:t>(</w:t>
      </w:r>
      <w:smartTag w:uri="urn:schemas-microsoft-com:office:smarttags" w:element="stockticker">
        <w:r>
          <w:rPr>
            <w:lang w:bidi="ar-EG"/>
          </w:rPr>
          <w:t>AES</w:t>
        </w:r>
      </w:smartTag>
      <w:r>
        <w:rPr>
          <w:lang w:bidi="ar-EG"/>
        </w:rPr>
        <w:t>)</w:t>
      </w:r>
      <w:r>
        <w:rPr>
          <w:rFonts w:hint="cs"/>
          <w:rtl/>
          <w:lang w:bidi="ar-EG"/>
        </w:rPr>
        <w:t>.</w:t>
      </w:r>
    </w:p>
    <w:p w:rsidR="008E2A5C" w:rsidRDefault="008E2A5C" w:rsidP="008E2A5C">
      <w:pPr>
        <w:spacing w:before="480"/>
        <w:rPr>
          <w:rtl/>
          <w:lang w:bidi="ar-EG"/>
        </w:rPr>
      </w:pPr>
      <w:r>
        <w:rPr>
          <w:rFonts w:hint="cs"/>
          <w:rtl/>
          <w:lang w:bidi="ar-EG"/>
        </w:rPr>
        <w:t>إن جمعية الاتصالات الراديوية للاتحاد الدولي للاتصالات،</w:t>
      </w:r>
    </w:p>
    <w:p w:rsidR="008E2A5C" w:rsidRPr="00F570FD" w:rsidRDefault="008E2A5C" w:rsidP="008E2A5C">
      <w:pPr>
        <w:pStyle w:val="Call"/>
        <w:rPr>
          <w:u w:val="words"/>
          <w:rtl/>
        </w:rPr>
      </w:pPr>
      <w:r>
        <w:rPr>
          <w:rFonts w:hint="cs"/>
          <w:rtl/>
        </w:rPr>
        <w:t>إذ تضع في الاعتبار</w:t>
      </w:r>
    </w:p>
    <w:p w:rsidR="008E2A5C" w:rsidRDefault="008E2A5C" w:rsidP="008E2A5C">
      <w:pPr>
        <w:spacing w:before="80" w:line="185" w:lineRule="auto"/>
        <w:rPr>
          <w:rtl/>
          <w:lang w:bidi="ar-EG"/>
        </w:rPr>
      </w:pPr>
      <w:r>
        <w:rPr>
          <w:rFonts w:hint="cs"/>
          <w:rtl/>
          <w:lang w:bidi="ar-EG"/>
        </w:rPr>
        <w:t xml:space="preserve"> </w:t>
      </w:r>
      <w:r>
        <w:rPr>
          <w:rFonts w:hint="cs"/>
          <w:rtl/>
        </w:rPr>
        <w:t>أ )</w:t>
      </w:r>
      <w:r>
        <w:rPr>
          <w:rFonts w:hint="cs"/>
          <w:rtl/>
        </w:rPr>
        <w:tab/>
        <w:t xml:space="preserve">أن هناك الكثير من البلدان التي تقوم بتركيب مرافق إنتاج للتلفزيون الرقمي عالي الوضوح تقوم على استعمال مكونات فيديوية رقمية مطابقة للتوصيتين </w:t>
      </w:r>
      <w:proofErr w:type="spellStart"/>
      <w:r>
        <w:t>ITU</w:t>
      </w:r>
      <w:r>
        <w:noBreakHyphen/>
        <w:t>R</w:t>
      </w:r>
      <w:proofErr w:type="spellEnd"/>
      <w:r>
        <w:t> BT.709</w:t>
      </w:r>
      <w:r>
        <w:rPr>
          <w:rFonts w:hint="cs"/>
          <w:rtl/>
          <w:lang w:bidi="ar-EG"/>
        </w:rPr>
        <w:t xml:space="preserve"> و</w:t>
      </w:r>
      <w:proofErr w:type="spellStart"/>
      <w:r>
        <w:rPr>
          <w:lang w:bidi="ar-EG"/>
        </w:rPr>
        <w:t>ITU</w:t>
      </w:r>
      <w:r>
        <w:rPr>
          <w:lang w:bidi="ar-EG"/>
        </w:rPr>
        <w:noBreakHyphen/>
        <w:t>R</w:t>
      </w:r>
      <w:proofErr w:type="spellEnd"/>
      <w:r>
        <w:rPr>
          <w:lang w:bidi="ar-EG"/>
        </w:rPr>
        <w:t> BT.1120</w:t>
      </w:r>
      <w:r>
        <w:rPr>
          <w:rFonts w:hint="cs"/>
          <w:rtl/>
          <w:lang w:bidi="ar-EG"/>
        </w:rPr>
        <w:t>؛</w:t>
      </w:r>
    </w:p>
    <w:p w:rsidR="008E2A5C" w:rsidRDefault="008E2A5C" w:rsidP="008E2A5C">
      <w:pPr>
        <w:spacing w:before="80" w:line="185" w:lineRule="auto"/>
        <w:rPr>
          <w:rtl/>
          <w:lang w:bidi="ar-EG"/>
        </w:rPr>
      </w:pPr>
      <w:r>
        <w:rPr>
          <w:rFonts w:hint="cs"/>
          <w:rtl/>
          <w:lang w:bidi="ar-EG"/>
        </w:rPr>
        <w:t>ب)</w:t>
      </w:r>
      <w:r>
        <w:rPr>
          <w:rFonts w:hint="cs"/>
          <w:rtl/>
          <w:lang w:bidi="ar-EG"/>
        </w:rPr>
        <w:tab/>
        <w:t xml:space="preserve">أنه توجد سعة في أي إشارة مطابقة للتوصية </w:t>
      </w:r>
      <w:proofErr w:type="spellStart"/>
      <w:r>
        <w:rPr>
          <w:lang w:bidi="ar-EG"/>
        </w:rPr>
        <w:t>ITU</w:t>
      </w:r>
      <w:r>
        <w:rPr>
          <w:lang w:bidi="ar-EG"/>
        </w:rPr>
        <w:noBreakHyphen/>
        <w:t>R</w:t>
      </w:r>
      <w:proofErr w:type="spellEnd"/>
      <w:r>
        <w:rPr>
          <w:lang w:bidi="ar-EG"/>
        </w:rPr>
        <w:t> BT.1120</w:t>
      </w:r>
      <w:r>
        <w:rPr>
          <w:rFonts w:hint="cs"/>
          <w:rtl/>
          <w:lang w:bidi="ar-EG"/>
        </w:rPr>
        <w:t xml:space="preserve"> لإشارات بيانات إضافية لكي يُعدد إرسالها كجزء من السطح البيني الرقمي التسلسلي؛</w:t>
      </w:r>
    </w:p>
    <w:p w:rsidR="008E2A5C" w:rsidRDefault="008E2A5C" w:rsidP="008E2A5C">
      <w:pPr>
        <w:spacing w:before="80" w:line="185" w:lineRule="auto"/>
        <w:rPr>
          <w:rtl/>
          <w:lang w:bidi="ar-EG"/>
        </w:rPr>
      </w:pPr>
      <w:r>
        <w:rPr>
          <w:rFonts w:hint="cs"/>
          <w:rtl/>
          <w:lang w:bidi="ar-EG"/>
        </w:rPr>
        <w:t>ج)</w:t>
      </w:r>
      <w:r>
        <w:rPr>
          <w:rFonts w:hint="cs"/>
          <w:rtl/>
          <w:lang w:bidi="ar-EG"/>
        </w:rPr>
        <w:tab/>
        <w:t>أن هناك فوائد تشغيلية واقتصادية يمكن تحقيقها من وراء تطبيق تعدد إرسال إشارات البيانات المساعدة مع إشارة البيانات الفيديوية؛</w:t>
      </w:r>
    </w:p>
    <w:p w:rsidR="008E2A5C" w:rsidRDefault="008E2A5C" w:rsidP="008E2A5C">
      <w:pPr>
        <w:spacing w:before="80" w:line="185" w:lineRule="auto"/>
        <w:rPr>
          <w:rtl/>
          <w:lang w:bidi="ar-EG"/>
        </w:rPr>
      </w:pPr>
      <w:r>
        <w:rPr>
          <w:rFonts w:hint="cs"/>
          <w:rtl/>
          <w:lang w:bidi="ar-EG"/>
        </w:rPr>
        <w:t>د )</w:t>
      </w:r>
      <w:r>
        <w:rPr>
          <w:rFonts w:hint="cs"/>
          <w:rtl/>
          <w:lang w:bidi="ar-EG"/>
        </w:rPr>
        <w:tab/>
        <w:t>أن الصوت يعتبر من أكثر التطبيقات أهمية لإشارات البيانات المساعدة؛</w:t>
      </w:r>
    </w:p>
    <w:p w:rsidR="008E2A5C" w:rsidRPr="00AA013B" w:rsidRDefault="008E2A5C" w:rsidP="008E2A5C">
      <w:pPr>
        <w:spacing w:before="80" w:line="185" w:lineRule="auto"/>
        <w:rPr>
          <w:spacing w:val="-2"/>
          <w:rtl/>
          <w:lang w:bidi="ar-EG"/>
        </w:rPr>
      </w:pPr>
      <w:r w:rsidRPr="00AA013B">
        <w:rPr>
          <w:rFonts w:ascii="Traditional Arabic" w:hAnsi="Traditional Arabic"/>
          <w:spacing w:val="-2"/>
          <w:rtl/>
          <w:lang w:bidi="ar-EG"/>
        </w:rPr>
        <w:t>ﻫ</w:t>
      </w:r>
      <w:r>
        <w:rPr>
          <w:rFonts w:ascii="Traditional Arabic" w:hAnsi="Traditional Arabic" w:hint="cs"/>
          <w:spacing w:val="-2"/>
          <w:rtl/>
          <w:lang w:bidi="ar-EG"/>
        </w:rPr>
        <w:t xml:space="preserve"> </w:t>
      </w:r>
      <w:r w:rsidRPr="00AA013B">
        <w:rPr>
          <w:rFonts w:hint="cs"/>
          <w:spacing w:val="-2"/>
          <w:rtl/>
          <w:lang w:bidi="ar-EG"/>
        </w:rPr>
        <w:t>)</w:t>
      </w:r>
      <w:r w:rsidRPr="00AA013B">
        <w:rPr>
          <w:rFonts w:hint="cs"/>
          <w:spacing w:val="-2"/>
          <w:rtl/>
          <w:lang w:bidi="ar-EG"/>
        </w:rPr>
        <w:tab/>
        <w:t xml:space="preserve">أن </w:t>
      </w:r>
      <w:r>
        <w:rPr>
          <w:rFonts w:hint="cs"/>
          <w:spacing w:val="-2"/>
          <w:rtl/>
          <w:lang w:bidi="ar-EG"/>
        </w:rPr>
        <w:t>ل</w:t>
      </w:r>
      <w:r w:rsidRPr="00AA013B">
        <w:rPr>
          <w:rFonts w:hint="cs"/>
          <w:spacing w:val="-2"/>
          <w:rtl/>
          <w:lang w:bidi="ar-EG"/>
        </w:rPr>
        <w:t xml:space="preserve">لسطوح البينية التسلسلية للتلفزيون عالي الوضوح معدل بيانات عال يصل لأكثر من </w:t>
      </w:r>
      <w:proofErr w:type="spellStart"/>
      <w:r w:rsidRPr="00AA013B">
        <w:rPr>
          <w:spacing w:val="-2"/>
          <w:lang w:bidi="ar-EG"/>
        </w:rPr>
        <w:t>Gbit</w:t>
      </w:r>
      <w:proofErr w:type="spellEnd"/>
      <w:r w:rsidRPr="00AA013B">
        <w:rPr>
          <w:spacing w:val="-2"/>
          <w:lang w:bidi="ar-EG"/>
        </w:rPr>
        <w:t>/s 1</w:t>
      </w:r>
      <w:r w:rsidRPr="00AA013B">
        <w:rPr>
          <w:rFonts w:hint="cs"/>
          <w:spacing w:val="-2"/>
          <w:rtl/>
          <w:lang w:bidi="ar-EG"/>
        </w:rPr>
        <w:t xml:space="preserve"> وبالتالي فإن الحفاظ على ظروف خالية من الأخطاء في هذه السطوح يكون أصعب مما هو الحال في السطوح البينية التسلسلية للتلفزيون التقليدي؛</w:t>
      </w:r>
    </w:p>
    <w:p w:rsidR="008E2A5C" w:rsidRDefault="008E2A5C" w:rsidP="008E2A5C">
      <w:pPr>
        <w:spacing w:before="80" w:line="185" w:lineRule="auto"/>
        <w:rPr>
          <w:rtl/>
          <w:lang w:bidi="ar-EG"/>
        </w:rPr>
      </w:pPr>
      <w:r>
        <w:rPr>
          <w:rFonts w:hint="cs"/>
          <w:rtl/>
          <w:lang w:bidi="ar-EG"/>
        </w:rPr>
        <w:t>و )</w:t>
      </w:r>
      <w:r>
        <w:rPr>
          <w:rFonts w:hint="cs"/>
          <w:rtl/>
          <w:lang w:bidi="ar-EG"/>
        </w:rPr>
        <w:tab/>
        <w:t>أن البيانات السمعية قد تحتاج إلى شفرات لتصحيح الأخطاء للحفاظ على التوازن بين الجودة السمعية والجودة الفيديوية حيث إن الأخطاء يسهل كثيراً ملاحظتها في البيانات السمعية عنها في البيانات الفيديوية؛</w:t>
      </w:r>
    </w:p>
    <w:p w:rsidR="008E2A5C" w:rsidRDefault="008E2A5C" w:rsidP="008E2A5C">
      <w:pPr>
        <w:spacing w:before="80" w:line="185" w:lineRule="auto"/>
        <w:rPr>
          <w:rtl/>
          <w:lang w:bidi="ar-EG"/>
        </w:rPr>
      </w:pPr>
      <w:r>
        <w:rPr>
          <w:rFonts w:hint="cs"/>
          <w:rtl/>
          <w:lang w:bidi="ar-EG"/>
        </w:rPr>
        <w:t>ز )</w:t>
      </w:r>
      <w:r>
        <w:rPr>
          <w:rFonts w:hint="cs"/>
          <w:rtl/>
          <w:lang w:bidi="ar-EG"/>
        </w:rPr>
        <w:tab/>
        <w:t xml:space="preserve">أن المعدات السمعية ذات الدقة </w:t>
      </w:r>
      <w:r>
        <w:rPr>
          <w:lang w:bidi="ar-EG"/>
        </w:rPr>
        <w:t>24</w:t>
      </w:r>
      <w:r>
        <w:rPr>
          <w:rFonts w:hint="cs"/>
          <w:rtl/>
          <w:lang w:bidi="ar-EG"/>
        </w:rPr>
        <w:t xml:space="preserve"> بتة تستخدم كثيراً في مرافق الإنتاج؛</w:t>
      </w:r>
    </w:p>
    <w:p w:rsidR="008E2A5C" w:rsidRDefault="008E2A5C" w:rsidP="008E2A5C">
      <w:pPr>
        <w:spacing w:before="80" w:line="185" w:lineRule="auto"/>
        <w:rPr>
          <w:rtl/>
          <w:lang w:bidi="ar-EG"/>
        </w:rPr>
      </w:pPr>
      <w:r>
        <w:rPr>
          <w:rFonts w:hint="cs"/>
          <w:rtl/>
          <w:lang w:bidi="ar-EG"/>
        </w:rPr>
        <w:t>ح)</w:t>
      </w:r>
      <w:r>
        <w:rPr>
          <w:rFonts w:hint="cs"/>
          <w:rtl/>
          <w:lang w:bidi="ar-EG"/>
        </w:rPr>
        <w:tab/>
        <w:t>أن بعض الهيئات الإذاعية لديها حاجة إلى إرسال بيانات سمعية غير متزامنة من خلال تعدد إرسالها في السطح البيني الرقمي التسلسلي.</w:t>
      </w:r>
    </w:p>
    <w:p w:rsidR="008E2A5C" w:rsidRDefault="008E2A5C" w:rsidP="008E2A5C">
      <w:pPr>
        <w:pStyle w:val="Call"/>
        <w:rPr>
          <w:rtl/>
        </w:rPr>
      </w:pPr>
      <w:r>
        <w:rPr>
          <w:rFonts w:hint="cs"/>
          <w:rtl/>
        </w:rPr>
        <w:t>توصي</w:t>
      </w:r>
    </w:p>
    <w:p w:rsidR="008E2A5C" w:rsidRDefault="008E2A5C" w:rsidP="008E2A5C">
      <w:pPr>
        <w:rPr>
          <w:rtl/>
          <w:lang w:bidi="ar-EG"/>
        </w:rPr>
      </w:pPr>
      <w:r w:rsidRPr="00130B95">
        <w:rPr>
          <w:b/>
          <w:bCs/>
          <w:lang w:bidi="ar-EG"/>
        </w:rPr>
        <w:t>1</w:t>
      </w:r>
      <w:r>
        <w:rPr>
          <w:rFonts w:hint="cs"/>
          <w:rtl/>
          <w:lang w:bidi="ar-EG"/>
        </w:rPr>
        <w:tab/>
        <w:t xml:space="preserve">أنه لإدراج نسق سمعي رقمي بطول </w:t>
      </w:r>
      <w:r>
        <w:rPr>
          <w:lang w:bidi="ar-EG"/>
        </w:rPr>
        <w:t>24</w:t>
      </w:r>
      <w:r>
        <w:rPr>
          <w:rFonts w:hint="cs"/>
          <w:rtl/>
          <w:lang w:bidi="ar-EG"/>
        </w:rPr>
        <w:t xml:space="preserve"> بتة كإشارات بيانات مساعدة في سطوح بينية تسلسلية للتلفزيون عالي الوضوح، تستعمل المواصفة الموضحة في الملحق </w:t>
      </w:r>
      <w:r>
        <w:rPr>
          <w:lang w:bidi="ar-EG"/>
        </w:rPr>
        <w:t>1</w:t>
      </w:r>
      <w:r>
        <w:rPr>
          <w:rFonts w:hint="cs"/>
          <w:rtl/>
          <w:lang w:bidi="ar-EG"/>
        </w:rPr>
        <w:t xml:space="preserve"> بهذه التوصية؛</w:t>
      </w:r>
    </w:p>
    <w:p w:rsidR="008E2A5C" w:rsidRPr="0069561E" w:rsidRDefault="008E2A5C" w:rsidP="008E2A5C">
      <w:pPr>
        <w:rPr>
          <w:rtl/>
          <w:lang w:bidi="ar-EG"/>
        </w:rPr>
      </w:pPr>
      <w:r w:rsidRPr="00130B95">
        <w:rPr>
          <w:b/>
          <w:bCs/>
          <w:lang w:bidi="ar-EG"/>
        </w:rPr>
        <w:t>2</w:t>
      </w:r>
      <w:r>
        <w:rPr>
          <w:rFonts w:hint="cs"/>
          <w:rtl/>
          <w:lang w:bidi="ar-EG"/>
        </w:rPr>
        <w:tab/>
        <w:t>أن الامتثال لهذه التوصية أمر طوعي. بيد أن التوصية قد تتضمن بعض الأحكام الإلزامية (لضمان قابلية التشغيل البيني وإمكانية التطبيق، على سبيل المثال) ويتحقق الامتثال للتوصية عند الوفاء بكل هذه الأحكام الإلزامية. وتستعمل كلمة "يلزم" أو بعض الصيغ الإلزامية الأخرى مثل "يجب" وصيغ النفي الخاصة بها للتعبير عن المتطلبات. ولا يعني استعمال هذه الصيغ مطلقاً أن الامتثال الجزئي أو الكلي لهذه التوصية إلزامي.</w:t>
      </w:r>
    </w:p>
    <w:p w:rsidR="008E2A5C" w:rsidRDefault="008E2A5C" w:rsidP="008E2A5C">
      <w:pPr>
        <w:pStyle w:val="AnnexNotitle"/>
        <w:rPr>
          <w:rtl/>
        </w:rPr>
      </w:pPr>
      <w:r>
        <w:rPr>
          <w:rFonts w:hint="cs"/>
          <w:rtl/>
        </w:rPr>
        <w:lastRenderedPageBreak/>
        <w:t xml:space="preserve">الملحق </w:t>
      </w:r>
      <w:r>
        <w:t>1</w:t>
      </w:r>
    </w:p>
    <w:p w:rsidR="008E2A5C" w:rsidRPr="008E2A5C" w:rsidRDefault="008E2A5C" w:rsidP="008E2A5C">
      <w:pPr>
        <w:pStyle w:val="AnnexNotitle"/>
        <w:rPr>
          <w:rtl/>
        </w:rPr>
      </w:pPr>
      <w:r w:rsidRPr="008E2A5C">
        <w:rPr>
          <w:rFonts w:hint="cs"/>
          <w:rtl/>
        </w:rPr>
        <w:t xml:space="preserve">النسق السمعي الرقمي بطول </w:t>
      </w:r>
      <w:r w:rsidRPr="008E2A5C">
        <w:t>24</w:t>
      </w:r>
      <w:r w:rsidRPr="008E2A5C">
        <w:rPr>
          <w:rFonts w:hint="cs"/>
          <w:rtl/>
        </w:rPr>
        <w:t xml:space="preserve"> بتة كإشارات بيانات مساعدة في</w:t>
      </w:r>
      <w:r w:rsidRPr="008E2A5C">
        <w:rPr>
          <w:rtl/>
        </w:rPr>
        <w:br/>
      </w:r>
      <w:r w:rsidRPr="008E2A5C">
        <w:rPr>
          <w:rFonts w:hint="cs"/>
          <w:rtl/>
        </w:rPr>
        <w:t>السطوح البينية التسلسلية للتلفزيون عالي الوضوح</w:t>
      </w:r>
    </w:p>
    <w:p w:rsidR="008E2A5C" w:rsidRDefault="008E2A5C" w:rsidP="008E2A5C">
      <w:pPr>
        <w:pStyle w:val="Heading1"/>
        <w:rPr>
          <w:rtl/>
          <w:lang w:bidi="ar-EG"/>
        </w:rPr>
      </w:pPr>
      <w:r>
        <w:rPr>
          <w:lang w:bidi="ar-EG"/>
        </w:rPr>
        <w:t>1</w:t>
      </w:r>
      <w:r>
        <w:rPr>
          <w:rFonts w:hint="cs"/>
          <w:rtl/>
          <w:lang w:bidi="ar-EG"/>
        </w:rPr>
        <w:tab/>
        <w:t>المقدمة</w:t>
      </w:r>
    </w:p>
    <w:p w:rsidR="008E2A5C" w:rsidRPr="008E2A5C" w:rsidRDefault="008E2A5C" w:rsidP="008E2A5C">
      <w:pPr>
        <w:rPr>
          <w:spacing w:val="-2"/>
          <w:rtl/>
          <w:lang w:bidi="ar-EG"/>
        </w:rPr>
      </w:pPr>
      <w:r w:rsidRPr="008E2A5C">
        <w:rPr>
          <w:rFonts w:hint="cs"/>
          <w:spacing w:val="-2"/>
          <w:rtl/>
          <w:lang w:bidi="ar-EG"/>
        </w:rPr>
        <w:t xml:space="preserve">الإشارات السمعية التي يجري </w:t>
      </w:r>
      <w:proofErr w:type="spellStart"/>
      <w:r w:rsidRPr="008E2A5C">
        <w:rPr>
          <w:rFonts w:hint="cs"/>
          <w:spacing w:val="-2"/>
          <w:rtl/>
          <w:lang w:bidi="ar-EG"/>
        </w:rPr>
        <w:t>اعتيانها</w:t>
      </w:r>
      <w:proofErr w:type="spellEnd"/>
      <w:r w:rsidRPr="008E2A5C">
        <w:rPr>
          <w:rFonts w:hint="cs"/>
          <w:spacing w:val="-2"/>
          <w:rtl/>
          <w:lang w:bidi="ar-EG"/>
        </w:rPr>
        <w:t xml:space="preserve"> بتردد ميقاتية مقداره </w:t>
      </w:r>
      <w:r w:rsidRPr="008E2A5C">
        <w:rPr>
          <w:spacing w:val="-2"/>
          <w:lang w:bidi="ar-EG"/>
        </w:rPr>
        <w:t>kHz 48</w:t>
      </w:r>
      <w:r w:rsidRPr="008E2A5C">
        <w:rPr>
          <w:rFonts w:hint="cs"/>
          <w:spacing w:val="-2"/>
          <w:rtl/>
          <w:lang w:bidi="ar-EG"/>
        </w:rPr>
        <w:t xml:space="preserve"> مربوطة (متزامنة) مع إشارات فيديوية، هي التطبيق المفضل في التطبيقات داخل الأستوديو. وتدعم هذه التوصية كخيار البيانات السمعية لجمعية الهندسة السمعية </w:t>
      </w:r>
      <w:r w:rsidRPr="008E2A5C">
        <w:rPr>
          <w:spacing w:val="-2"/>
          <w:lang w:bidi="ar-EG"/>
        </w:rPr>
        <w:t>(</w:t>
      </w:r>
      <w:smartTag w:uri="urn:schemas-microsoft-com:office:smarttags" w:element="stockticker">
        <w:r w:rsidRPr="008E2A5C">
          <w:rPr>
            <w:spacing w:val="-2"/>
            <w:lang w:bidi="ar-EG"/>
          </w:rPr>
          <w:t>AES</w:t>
        </w:r>
      </w:smartTag>
      <w:r w:rsidRPr="008E2A5C">
        <w:rPr>
          <w:spacing w:val="-2"/>
          <w:lang w:bidi="ar-EG"/>
        </w:rPr>
        <w:t>)</w:t>
      </w:r>
      <w:r w:rsidRPr="008E2A5C">
        <w:rPr>
          <w:rFonts w:hint="cs"/>
          <w:spacing w:val="-2"/>
          <w:rtl/>
          <w:lang w:bidi="ar-EG"/>
        </w:rPr>
        <w:t xml:space="preserve"> بمعدلات اعتيان متزامنة أو غير متزامنة تتراوح من </w:t>
      </w:r>
      <w:r w:rsidRPr="008E2A5C">
        <w:rPr>
          <w:spacing w:val="-2"/>
          <w:lang w:bidi="ar-EG"/>
        </w:rPr>
        <w:t>32</w:t>
      </w:r>
      <w:r w:rsidRPr="008E2A5C">
        <w:rPr>
          <w:rFonts w:hint="eastAsia"/>
          <w:spacing w:val="-2"/>
          <w:rtl/>
          <w:lang w:bidi="ar-EG"/>
        </w:rPr>
        <w:t> </w:t>
      </w:r>
      <w:r w:rsidRPr="008E2A5C">
        <w:rPr>
          <w:spacing w:val="-2"/>
          <w:lang w:bidi="ar-EG"/>
        </w:rPr>
        <w:t>kHz</w:t>
      </w:r>
      <w:r w:rsidRPr="008E2A5C">
        <w:rPr>
          <w:rFonts w:hint="cs"/>
          <w:spacing w:val="-2"/>
          <w:rtl/>
          <w:lang w:bidi="ar-EG"/>
        </w:rPr>
        <w:t xml:space="preserve"> إلى </w:t>
      </w:r>
      <w:r w:rsidRPr="008E2A5C">
        <w:rPr>
          <w:spacing w:val="-2"/>
          <w:lang w:bidi="ar-EG"/>
        </w:rPr>
        <w:t>kHz 48</w:t>
      </w:r>
      <w:r w:rsidRPr="008E2A5C">
        <w:rPr>
          <w:rFonts w:hint="cs"/>
          <w:spacing w:val="-2"/>
          <w:rtl/>
          <w:lang w:bidi="ar-EG"/>
        </w:rPr>
        <w:t xml:space="preserve"> و</w:t>
      </w:r>
      <w:r w:rsidRPr="008E2A5C">
        <w:rPr>
          <w:spacing w:val="-2"/>
          <w:lang w:bidi="ar-EG"/>
        </w:rPr>
        <w:t>kHz 96</w:t>
      </w:r>
      <w:r w:rsidRPr="008E2A5C">
        <w:rPr>
          <w:rFonts w:hint="cs"/>
          <w:spacing w:val="-2"/>
          <w:rtl/>
          <w:lang w:bidi="ar-EG"/>
        </w:rPr>
        <w:t xml:space="preserve">. ويتم إرسال القنوات السمعية في مجموعات من أربع حتى </w:t>
      </w:r>
      <w:r w:rsidRPr="008E2A5C">
        <w:rPr>
          <w:spacing w:val="-2"/>
          <w:lang w:bidi="ar-EG"/>
        </w:rPr>
        <w:t>16</w:t>
      </w:r>
      <w:r w:rsidRPr="008E2A5C">
        <w:rPr>
          <w:rFonts w:hint="cs"/>
          <w:spacing w:val="-2"/>
          <w:rtl/>
          <w:lang w:bidi="ar-EG"/>
        </w:rPr>
        <w:t xml:space="preserve"> قناة سمعية كحد أقصى مع معدلات </w:t>
      </w:r>
      <w:proofErr w:type="spellStart"/>
      <w:r w:rsidRPr="008E2A5C">
        <w:rPr>
          <w:rFonts w:hint="cs"/>
          <w:spacing w:val="-2"/>
          <w:rtl/>
          <w:lang w:bidi="ar-EG"/>
        </w:rPr>
        <w:t>الاعتيان</w:t>
      </w:r>
      <w:proofErr w:type="spellEnd"/>
      <w:r w:rsidRPr="008E2A5C">
        <w:rPr>
          <w:rFonts w:hint="cs"/>
          <w:spacing w:val="-2"/>
          <w:rtl/>
          <w:lang w:bidi="ar-EG"/>
        </w:rPr>
        <w:t xml:space="preserve"> التي تبلغ </w:t>
      </w:r>
      <w:r w:rsidRPr="008E2A5C">
        <w:rPr>
          <w:spacing w:val="-2"/>
          <w:lang w:bidi="ar-EG"/>
        </w:rPr>
        <w:t>32</w:t>
      </w:r>
      <w:r w:rsidRPr="008E2A5C">
        <w:rPr>
          <w:rFonts w:hint="eastAsia"/>
          <w:spacing w:val="-2"/>
          <w:rtl/>
          <w:lang w:bidi="ar-EG"/>
        </w:rPr>
        <w:t> </w:t>
      </w:r>
      <w:r w:rsidRPr="008E2A5C">
        <w:rPr>
          <w:spacing w:val="-2"/>
          <w:lang w:bidi="ar-EG"/>
        </w:rPr>
        <w:t>kHz</w:t>
      </w:r>
      <w:r w:rsidRPr="008E2A5C">
        <w:rPr>
          <w:rFonts w:hint="cs"/>
          <w:spacing w:val="-2"/>
          <w:rtl/>
          <w:lang w:bidi="ar-EG"/>
        </w:rPr>
        <w:t xml:space="preserve"> أو </w:t>
      </w:r>
      <w:r w:rsidRPr="008E2A5C">
        <w:rPr>
          <w:spacing w:val="-2"/>
          <w:lang w:bidi="ar-EG"/>
        </w:rPr>
        <w:t>44,1</w:t>
      </w:r>
      <w:r w:rsidRPr="008E2A5C">
        <w:rPr>
          <w:rFonts w:hint="eastAsia"/>
          <w:spacing w:val="-2"/>
          <w:rtl/>
          <w:lang w:bidi="ar-EG"/>
        </w:rPr>
        <w:t> </w:t>
      </w:r>
      <w:r w:rsidRPr="008E2A5C">
        <w:rPr>
          <w:spacing w:val="-2"/>
          <w:lang w:bidi="ar-EG"/>
        </w:rPr>
        <w:t>kHz</w:t>
      </w:r>
      <w:r w:rsidRPr="008E2A5C">
        <w:rPr>
          <w:rFonts w:hint="cs"/>
          <w:spacing w:val="-2"/>
          <w:rtl/>
          <w:lang w:bidi="ar-EG"/>
        </w:rPr>
        <w:t xml:space="preserve"> أو </w:t>
      </w:r>
      <w:r w:rsidRPr="008E2A5C">
        <w:rPr>
          <w:spacing w:val="-2"/>
          <w:lang w:bidi="ar-EG"/>
        </w:rPr>
        <w:t>kHz 48</w:t>
      </w:r>
      <w:r w:rsidRPr="008E2A5C">
        <w:rPr>
          <w:rFonts w:hint="cs"/>
          <w:spacing w:val="-2"/>
          <w:rtl/>
          <w:lang w:bidi="ar-EG"/>
        </w:rPr>
        <w:t xml:space="preserve"> وحتى </w:t>
      </w:r>
      <w:r w:rsidRPr="008E2A5C">
        <w:rPr>
          <w:spacing w:val="-2"/>
          <w:lang w:bidi="ar-EG"/>
        </w:rPr>
        <w:t>8</w:t>
      </w:r>
      <w:r w:rsidRPr="008E2A5C">
        <w:rPr>
          <w:rFonts w:hint="cs"/>
          <w:spacing w:val="-2"/>
          <w:rtl/>
          <w:lang w:bidi="ar-EG"/>
        </w:rPr>
        <w:t xml:space="preserve"> قنوات سمعية كحد أقصى في حالة معدل اعتيان يساوي </w:t>
      </w:r>
      <w:r w:rsidRPr="008E2A5C">
        <w:rPr>
          <w:spacing w:val="-2"/>
          <w:lang w:bidi="ar-EG"/>
        </w:rPr>
        <w:t>kHz 96</w:t>
      </w:r>
      <w:r w:rsidRPr="008E2A5C">
        <w:rPr>
          <w:rFonts w:hint="cs"/>
          <w:spacing w:val="-2"/>
          <w:rtl/>
          <w:lang w:bidi="ar-EG"/>
        </w:rPr>
        <w:t>. وتُعرف كل مجموعة بمعرف هوية بيانات مساعدة وحيد.</w:t>
      </w:r>
    </w:p>
    <w:p w:rsidR="008E2A5C" w:rsidRDefault="008E2A5C" w:rsidP="008E2A5C">
      <w:pPr>
        <w:rPr>
          <w:rtl/>
          <w:lang w:bidi="ar-EG"/>
        </w:rPr>
      </w:pPr>
      <w:r>
        <w:rPr>
          <w:rFonts w:hint="cs"/>
          <w:rtl/>
          <w:lang w:bidi="ar-EG"/>
        </w:rPr>
        <w:t xml:space="preserve">ويتم تعدد إرسال رزم البيانات السمعية (تدمج) في الحيز الأفقي للبيانات المساعدة لقطار البيانات </w:t>
      </w:r>
      <w:proofErr w:type="spellStart"/>
      <w:r w:rsidRPr="00530C81">
        <w:t>C</w:t>
      </w:r>
      <w:r w:rsidRPr="00530C81">
        <w:rPr>
          <w:vertAlign w:val="subscript"/>
        </w:rPr>
        <w:t>b</w:t>
      </w:r>
      <w:proofErr w:type="spellEnd"/>
      <w:r w:rsidRPr="00530C81">
        <w:t>/C</w:t>
      </w:r>
      <w:r w:rsidRPr="00530C81">
        <w:rPr>
          <w:vertAlign w:val="subscript"/>
        </w:rPr>
        <w:t>r</w:t>
      </w:r>
      <w:r>
        <w:rPr>
          <w:rFonts w:hint="cs"/>
          <w:rtl/>
          <w:lang w:bidi="ar-EG"/>
        </w:rPr>
        <w:t xml:space="preserve"> ويعدد إرسال رزم التحكم السمعية في الحيز الأفقي للبيانات المساعدة لقطار البيانات </w:t>
      </w:r>
      <w:r>
        <w:rPr>
          <w:lang w:bidi="ar-EG"/>
        </w:rPr>
        <w:t>Y</w:t>
      </w:r>
      <w:r>
        <w:rPr>
          <w:rFonts w:hint="cs"/>
          <w:rtl/>
          <w:lang w:bidi="ar-EG"/>
        </w:rPr>
        <w:t xml:space="preserve">. ويتم تحويل البيانات المعدد إرسالها إلى صورة متسلسلة طبقاً للسطوح البينية الرقمية المتسلسلة للتلفزيون الرقمي عالي الوضوح المعرفة في التوصية </w:t>
      </w:r>
      <w:proofErr w:type="spellStart"/>
      <w:r>
        <w:rPr>
          <w:lang w:bidi="ar-EG"/>
        </w:rPr>
        <w:t>ITU</w:t>
      </w:r>
      <w:r>
        <w:rPr>
          <w:lang w:bidi="ar-EG"/>
        </w:rPr>
        <w:noBreakHyphen/>
        <w:t>R</w:t>
      </w:r>
      <w:proofErr w:type="spellEnd"/>
      <w:r>
        <w:rPr>
          <w:lang w:bidi="ar-EG"/>
        </w:rPr>
        <w:t> BT.1120</w:t>
      </w:r>
      <w:r>
        <w:rPr>
          <w:rFonts w:hint="cs"/>
          <w:rtl/>
          <w:lang w:bidi="ar-EG"/>
        </w:rPr>
        <w:t>.</w:t>
      </w:r>
    </w:p>
    <w:p w:rsidR="008E2A5C" w:rsidRDefault="008E2A5C" w:rsidP="008E2A5C">
      <w:pPr>
        <w:pStyle w:val="Heading1"/>
        <w:rPr>
          <w:rtl/>
          <w:lang w:bidi="ar-EG"/>
        </w:rPr>
      </w:pPr>
      <w:r>
        <w:rPr>
          <w:lang w:bidi="ar-EG"/>
        </w:rPr>
        <w:t>2</w:t>
      </w:r>
      <w:r>
        <w:rPr>
          <w:rFonts w:hint="cs"/>
          <w:rtl/>
          <w:lang w:bidi="ar-EG"/>
        </w:rPr>
        <w:tab/>
        <w:t>المراجع</w:t>
      </w:r>
    </w:p>
    <w:p w:rsidR="008E2A5C" w:rsidRDefault="008E2A5C" w:rsidP="008E2A5C">
      <w:pPr>
        <w:pStyle w:val="enumlev1"/>
        <w:rPr>
          <w:rtl/>
        </w:rPr>
      </w:pPr>
      <w:r>
        <w:rPr>
          <w:rFonts w:hint="cs"/>
          <w:rtl/>
        </w:rPr>
        <w:t>-</w:t>
      </w:r>
      <w:r>
        <w:rPr>
          <w:rFonts w:hint="cs"/>
          <w:rtl/>
        </w:rPr>
        <w:tab/>
        <w:t xml:space="preserve">التوصية </w:t>
      </w:r>
      <w:r>
        <w:t>ITU-R BT.709</w:t>
      </w:r>
      <w:r>
        <w:rPr>
          <w:rFonts w:hint="cs"/>
          <w:rtl/>
        </w:rPr>
        <w:t xml:space="preserve"> - قيم معلمات لمعايير التلفزيون الرقمي عالي الوضوح لأغراض إنتاج البرامج وتبادلها</w:t>
      </w:r>
      <w:r>
        <w:rPr>
          <w:rFonts w:hint="eastAsia"/>
          <w:rtl/>
        </w:rPr>
        <w:t> </w:t>
      </w:r>
      <w:r>
        <w:rPr>
          <w:rFonts w:hint="cs"/>
          <w:rtl/>
        </w:rPr>
        <w:t>دولياً.</w:t>
      </w:r>
    </w:p>
    <w:p w:rsidR="008E2A5C" w:rsidRDefault="008E2A5C" w:rsidP="008E2A5C">
      <w:pPr>
        <w:pStyle w:val="enumlev1"/>
        <w:rPr>
          <w:rtl/>
        </w:rPr>
      </w:pPr>
      <w:r>
        <w:rPr>
          <w:rFonts w:hint="cs"/>
          <w:rtl/>
        </w:rPr>
        <w:t>-</w:t>
      </w:r>
      <w:r>
        <w:rPr>
          <w:rFonts w:hint="cs"/>
          <w:rtl/>
        </w:rPr>
        <w:tab/>
        <w:t xml:space="preserve">التوصية </w:t>
      </w:r>
      <w:r>
        <w:t>ITU-R BT.1120</w:t>
      </w:r>
      <w:r>
        <w:rPr>
          <w:rFonts w:hint="cs"/>
          <w:rtl/>
        </w:rPr>
        <w:t xml:space="preserve"> - السطوح البينية الرقمية للإشارات في استوديوهات التلفزيون الرقمي عالي الوضوح.</w:t>
      </w:r>
    </w:p>
    <w:p w:rsidR="008E2A5C" w:rsidRDefault="008E2A5C" w:rsidP="008E2A5C">
      <w:pPr>
        <w:pStyle w:val="enumlev1"/>
        <w:rPr>
          <w:rtl/>
        </w:rPr>
      </w:pPr>
      <w:r>
        <w:rPr>
          <w:rFonts w:hint="cs"/>
          <w:rtl/>
        </w:rPr>
        <w:t>-</w:t>
      </w:r>
      <w:r>
        <w:rPr>
          <w:rFonts w:hint="cs"/>
          <w:rtl/>
        </w:rPr>
        <w:tab/>
        <w:t xml:space="preserve">التوصية </w:t>
      </w:r>
      <w:r>
        <w:t>ITU-R BS.647</w:t>
      </w:r>
      <w:r>
        <w:rPr>
          <w:rFonts w:hint="cs"/>
          <w:rtl/>
        </w:rPr>
        <w:t xml:space="preserve"> - سطح سمعي رقمي من أجل الاستوديوها</w:t>
      </w:r>
      <w:r>
        <w:rPr>
          <w:rFonts w:hint="eastAsia"/>
          <w:rtl/>
        </w:rPr>
        <w:t>ت</w:t>
      </w:r>
      <w:r>
        <w:rPr>
          <w:rFonts w:hint="cs"/>
          <w:rtl/>
        </w:rPr>
        <w:t xml:space="preserve"> الإذاعية.</w:t>
      </w:r>
    </w:p>
    <w:p w:rsidR="008E2A5C" w:rsidRDefault="008E2A5C" w:rsidP="008E2A5C">
      <w:pPr>
        <w:pStyle w:val="Heading1"/>
        <w:rPr>
          <w:rtl/>
          <w:lang w:bidi="ar-EG"/>
        </w:rPr>
      </w:pPr>
      <w:r>
        <w:rPr>
          <w:lang w:bidi="ar-EG"/>
        </w:rPr>
        <w:t>3</w:t>
      </w:r>
      <w:r>
        <w:rPr>
          <w:rFonts w:hint="cs"/>
          <w:rtl/>
          <w:lang w:bidi="ar-EG"/>
        </w:rPr>
        <w:tab/>
        <w:t>تعريف المصطلحات</w:t>
      </w:r>
    </w:p>
    <w:p w:rsidR="008E2A5C" w:rsidRDefault="008E2A5C" w:rsidP="008E2A5C">
      <w:pPr>
        <w:rPr>
          <w:rtl/>
          <w:lang w:bidi="ar-EG"/>
        </w:rPr>
      </w:pPr>
      <w:r>
        <w:rPr>
          <w:rFonts w:hint="cs"/>
          <w:rtl/>
          <w:lang w:bidi="ar-EG"/>
        </w:rPr>
        <w:t>ينطبق تعريف المصطلحات التالية على استعمالها في هذه التوصية.</w:t>
      </w:r>
    </w:p>
    <w:p w:rsidR="008E2A5C" w:rsidRDefault="008E2A5C" w:rsidP="008E2A5C">
      <w:pPr>
        <w:rPr>
          <w:rtl/>
          <w:lang w:bidi="ar-EG"/>
        </w:rPr>
      </w:pPr>
      <w:r w:rsidRPr="00632A8A">
        <w:rPr>
          <w:b/>
          <w:bCs/>
          <w:lang w:bidi="ar-EG"/>
        </w:rPr>
        <w:t>1.3</w:t>
      </w:r>
      <w:r>
        <w:rPr>
          <w:rFonts w:hint="cs"/>
          <w:rtl/>
          <w:lang w:bidi="ar-EG"/>
        </w:rPr>
        <w:tab/>
      </w:r>
      <w:r w:rsidRPr="000D76F2">
        <w:rPr>
          <w:rFonts w:hint="cs"/>
          <w:b/>
          <w:bCs/>
          <w:rtl/>
          <w:lang w:bidi="ar-EG"/>
        </w:rPr>
        <w:t xml:space="preserve">البيانات السمعية للجمعية </w:t>
      </w:r>
      <w:smartTag w:uri="urn:schemas-microsoft-com:office:smarttags" w:element="stockticker">
        <w:r w:rsidRPr="000D76F2">
          <w:rPr>
            <w:b/>
            <w:bCs/>
            <w:lang w:bidi="ar-EG"/>
          </w:rPr>
          <w:t>AES</w:t>
        </w:r>
      </w:smartTag>
      <w:r w:rsidRPr="000D76F2">
        <w:rPr>
          <w:rFonts w:hint="cs"/>
          <w:b/>
          <w:bCs/>
          <w:rtl/>
          <w:lang w:bidi="ar-EG"/>
        </w:rPr>
        <w:t>:</w:t>
      </w:r>
      <w:r>
        <w:rPr>
          <w:rFonts w:hint="cs"/>
          <w:rtl/>
          <w:lang w:bidi="ar-EG"/>
        </w:rPr>
        <w:t xml:space="preserve"> جميع البيانات </w:t>
      </w:r>
      <w:proofErr w:type="spellStart"/>
      <w:r>
        <w:rPr>
          <w:lang w:bidi="ar-EG"/>
        </w:rPr>
        <w:t>VUCP</w:t>
      </w:r>
      <w:proofErr w:type="spellEnd"/>
      <w:r>
        <w:rPr>
          <w:rFonts w:hint="cs"/>
          <w:rtl/>
          <w:lang w:bidi="ar-EG"/>
        </w:rPr>
        <w:t xml:space="preserve"> </w:t>
      </w:r>
      <w:r>
        <w:rPr>
          <w:lang w:bidi="ar-EG"/>
        </w:rPr>
        <w:t>)</w:t>
      </w:r>
      <w:r>
        <w:rPr>
          <w:rFonts w:hint="cs"/>
          <w:rtl/>
          <w:lang w:bidi="ar-EG"/>
        </w:rPr>
        <w:t xml:space="preserve">بتة صلاحية العينة </w:t>
      </w:r>
      <w:r>
        <w:rPr>
          <w:lang w:bidi="ar-EG"/>
        </w:rPr>
        <w:t>(V)</w:t>
      </w:r>
      <w:r>
        <w:rPr>
          <w:rFonts w:hint="cs"/>
          <w:rtl/>
          <w:lang w:bidi="ar-EG"/>
        </w:rPr>
        <w:t xml:space="preserve"> وبتة بيانات المستعمل </w:t>
      </w:r>
      <w:r>
        <w:rPr>
          <w:lang w:bidi="ar-EG"/>
        </w:rPr>
        <w:t>(U)</w:t>
      </w:r>
      <w:r>
        <w:rPr>
          <w:rFonts w:hint="cs"/>
          <w:rtl/>
          <w:lang w:bidi="ar-EG"/>
        </w:rPr>
        <w:t xml:space="preserve"> وبتة حالة القناة </w:t>
      </w:r>
      <w:r>
        <w:rPr>
          <w:lang w:bidi="ar-EG"/>
        </w:rPr>
        <w:t>(C)</w:t>
      </w:r>
      <w:r>
        <w:rPr>
          <w:rFonts w:hint="cs"/>
          <w:rtl/>
          <w:lang w:bidi="ar-EG"/>
        </w:rPr>
        <w:t xml:space="preserve"> وبتة التعادلية الزوجية </w:t>
      </w:r>
      <w:r>
        <w:rPr>
          <w:lang w:bidi="ar-EG"/>
        </w:rPr>
        <w:t>((P)</w:t>
      </w:r>
      <w:r>
        <w:rPr>
          <w:rFonts w:hint="cs"/>
          <w:rtl/>
          <w:lang w:bidi="ar-EG"/>
        </w:rPr>
        <w:t xml:space="preserve"> والبيانات السمعية والبيانات المساعدة المصاحبة لقطار رقمي </w:t>
      </w:r>
      <w:smartTag w:uri="urn:schemas-microsoft-com:office:smarttags" w:element="stockticker">
        <w:r>
          <w:rPr>
            <w:lang w:bidi="ar-EG"/>
          </w:rPr>
          <w:t>AES</w:t>
        </w:r>
      </w:smartTag>
      <w:r>
        <w:rPr>
          <w:rFonts w:hint="cs"/>
          <w:rtl/>
          <w:lang w:bidi="ar-EG"/>
        </w:rPr>
        <w:t xml:space="preserve"> على النحو المحدد في التوصية </w:t>
      </w:r>
      <w:proofErr w:type="spellStart"/>
      <w:r>
        <w:rPr>
          <w:lang w:bidi="ar-EG"/>
        </w:rPr>
        <w:t>ITU</w:t>
      </w:r>
      <w:r>
        <w:rPr>
          <w:lang w:bidi="ar-EG"/>
        </w:rPr>
        <w:noBreakHyphen/>
        <w:t>R</w:t>
      </w:r>
      <w:proofErr w:type="spellEnd"/>
      <w:r>
        <w:rPr>
          <w:lang w:bidi="ar-EG"/>
        </w:rPr>
        <w:t> BS.647</w:t>
      </w:r>
      <w:r>
        <w:rPr>
          <w:rFonts w:hint="cs"/>
          <w:rtl/>
          <w:lang w:bidi="ar-EG"/>
        </w:rPr>
        <w:t>.</w:t>
      </w:r>
    </w:p>
    <w:p w:rsidR="008E2A5C" w:rsidRPr="00F2006D" w:rsidRDefault="008E2A5C" w:rsidP="008E2A5C">
      <w:pPr>
        <w:rPr>
          <w:b/>
          <w:bCs/>
          <w:rtl/>
          <w:lang w:bidi="ar-EG"/>
        </w:rPr>
      </w:pPr>
      <w:r w:rsidRPr="00632A8A">
        <w:rPr>
          <w:b/>
          <w:bCs/>
          <w:lang w:bidi="ar-EG"/>
        </w:rPr>
        <w:t>2.3</w:t>
      </w:r>
      <w:r w:rsidRPr="00632A8A">
        <w:rPr>
          <w:rFonts w:hint="cs"/>
          <w:b/>
          <w:bCs/>
          <w:rtl/>
          <w:lang w:bidi="ar-EG"/>
        </w:rPr>
        <w:tab/>
      </w:r>
      <w:r w:rsidRPr="000D76F2">
        <w:rPr>
          <w:rFonts w:hint="cs"/>
          <w:b/>
          <w:bCs/>
          <w:rtl/>
          <w:lang w:bidi="ar-EG"/>
        </w:rPr>
        <w:t xml:space="preserve">الرتل </w:t>
      </w:r>
      <w:smartTag w:uri="urn:schemas-microsoft-com:office:smarttags" w:element="stockticker">
        <w:r w:rsidRPr="000D76F2">
          <w:rPr>
            <w:b/>
            <w:bCs/>
            <w:lang w:bidi="ar-EG"/>
          </w:rPr>
          <w:t>AES</w:t>
        </w:r>
      </w:smartTag>
      <w:r w:rsidRPr="000D76F2">
        <w:rPr>
          <w:rFonts w:hint="cs"/>
          <w:b/>
          <w:bCs/>
          <w:rtl/>
          <w:lang w:bidi="ar-EG"/>
        </w:rPr>
        <w:t>:</w:t>
      </w:r>
      <w:r>
        <w:rPr>
          <w:rFonts w:hint="cs"/>
          <w:rtl/>
          <w:lang w:bidi="ar-EG"/>
        </w:rPr>
        <w:t xml:space="preserve"> </w:t>
      </w:r>
      <w:proofErr w:type="spellStart"/>
      <w:r>
        <w:rPr>
          <w:rFonts w:hint="cs"/>
          <w:rtl/>
          <w:lang w:bidi="ar-EG"/>
        </w:rPr>
        <w:t>رتلان</w:t>
      </w:r>
      <w:proofErr w:type="spellEnd"/>
      <w:r>
        <w:rPr>
          <w:rFonts w:hint="cs"/>
          <w:rtl/>
          <w:lang w:bidi="ar-EG"/>
        </w:rPr>
        <w:t xml:space="preserve"> فرعيان </w:t>
      </w:r>
      <w:smartTag w:uri="urn:schemas-microsoft-com:office:smarttags" w:element="stockticker">
        <w:r>
          <w:rPr>
            <w:lang w:bidi="ar-EG"/>
          </w:rPr>
          <w:t>AES</w:t>
        </w:r>
      </w:smartTag>
      <w:r>
        <w:rPr>
          <w:rFonts w:hint="cs"/>
          <w:rtl/>
          <w:lang w:bidi="ar-EG"/>
        </w:rPr>
        <w:t xml:space="preserve">؛ في حالة معدلات </w:t>
      </w:r>
      <w:proofErr w:type="spellStart"/>
      <w:r>
        <w:rPr>
          <w:rFonts w:hint="cs"/>
          <w:rtl/>
          <w:lang w:bidi="ar-EG"/>
        </w:rPr>
        <w:t>الاعتيان</w:t>
      </w:r>
      <w:proofErr w:type="spellEnd"/>
      <w:r>
        <w:rPr>
          <w:rFonts w:hint="cs"/>
          <w:rtl/>
          <w:lang w:bidi="ar-EG"/>
        </w:rPr>
        <w:t xml:space="preserve"> التي تتراوح من </w:t>
      </w:r>
      <w:r>
        <w:rPr>
          <w:lang w:bidi="ar-EG"/>
        </w:rPr>
        <w:t>32</w:t>
      </w:r>
      <w:r>
        <w:rPr>
          <w:rFonts w:hint="cs"/>
          <w:rtl/>
          <w:lang w:bidi="ar-EG"/>
        </w:rPr>
        <w:t xml:space="preserve"> إلى </w:t>
      </w:r>
      <w:r>
        <w:rPr>
          <w:lang w:bidi="ar-EG"/>
        </w:rPr>
        <w:t>kHz 48</w:t>
      </w:r>
      <w:r>
        <w:rPr>
          <w:rFonts w:hint="cs"/>
          <w:rtl/>
          <w:lang w:bidi="ar-EG"/>
        </w:rPr>
        <w:t xml:space="preserve">، يحمل </w:t>
      </w:r>
      <w:proofErr w:type="spellStart"/>
      <w:r>
        <w:rPr>
          <w:rFonts w:hint="cs"/>
          <w:rtl/>
          <w:lang w:bidi="ar-EG"/>
        </w:rPr>
        <w:t>الرتلان</w:t>
      </w:r>
      <w:proofErr w:type="spellEnd"/>
      <w:r>
        <w:rPr>
          <w:rFonts w:hint="cs"/>
          <w:rtl/>
          <w:lang w:bidi="ar-EG"/>
        </w:rPr>
        <w:t xml:space="preserve"> الفرعيان </w:t>
      </w:r>
      <w:r>
        <w:rPr>
          <w:lang w:bidi="ar-EG"/>
        </w:rPr>
        <w:t>1</w:t>
      </w:r>
      <w:r>
        <w:rPr>
          <w:rFonts w:hint="cs"/>
          <w:rtl/>
          <w:lang w:bidi="ar-EG"/>
        </w:rPr>
        <w:t xml:space="preserve"> و</w:t>
      </w:r>
      <w:r>
        <w:rPr>
          <w:lang w:bidi="ar-EG"/>
        </w:rPr>
        <w:t>2</w:t>
      </w:r>
      <w:r>
        <w:rPr>
          <w:rFonts w:hint="cs"/>
          <w:rtl/>
          <w:lang w:bidi="ar-EG"/>
        </w:rPr>
        <w:t xml:space="preserve"> القناتين السمعيتين </w:t>
      </w:r>
      <w:smartTag w:uri="urn:schemas-microsoft-com:office:smarttags" w:element="stockticker">
        <w:r>
          <w:rPr>
            <w:lang w:bidi="ar-EG"/>
          </w:rPr>
          <w:t>AES</w:t>
        </w:r>
      </w:smartTag>
      <w:r>
        <w:rPr>
          <w:rFonts w:hint="cs"/>
          <w:rtl/>
          <w:lang w:bidi="ar-EG"/>
        </w:rPr>
        <w:t xml:space="preserve"> رقمي </w:t>
      </w:r>
      <w:r>
        <w:rPr>
          <w:lang w:bidi="ar-EG"/>
        </w:rPr>
        <w:t>1</w:t>
      </w:r>
      <w:r>
        <w:rPr>
          <w:rFonts w:hint="cs"/>
          <w:rtl/>
          <w:lang w:bidi="ar-EG"/>
        </w:rPr>
        <w:t xml:space="preserve"> و</w:t>
      </w:r>
      <w:r>
        <w:rPr>
          <w:lang w:bidi="ar-EG"/>
        </w:rPr>
        <w:t>2</w:t>
      </w:r>
      <w:r>
        <w:rPr>
          <w:rFonts w:hint="cs"/>
          <w:rtl/>
          <w:lang w:bidi="ar-EG"/>
        </w:rPr>
        <w:t xml:space="preserve"> على التوالي. وفي حالة معدل </w:t>
      </w:r>
      <w:proofErr w:type="spellStart"/>
      <w:r>
        <w:rPr>
          <w:rFonts w:hint="cs"/>
          <w:rtl/>
          <w:lang w:bidi="ar-EG"/>
        </w:rPr>
        <w:t>الاعتيان</w:t>
      </w:r>
      <w:proofErr w:type="spellEnd"/>
      <w:r>
        <w:rPr>
          <w:rFonts w:hint="cs"/>
          <w:rtl/>
          <w:lang w:bidi="ar-EG"/>
        </w:rPr>
        <w:t xml:space="preserve"> البالغ </w:t>
      </w:r>
      <w:r>
        <w:rPr>
          <w:lang w:bidi="ar-EG"/>
        </w:rPr>
        <w:t>kHz 96</w:t>
      </w:r>
      <w:r>
        <w:rPr>
          <w:rFonts w:hint="cs"/>
          <w:rtl/>
          <w:lang w:bidi="ar-EG"/>
        </w:rPr>
        <w:t xml:space="preserve">، يحمل </w:t>
      </w:r>
      <w:proofErr w:type="spellStart"/>
      <w:r>
        <w:rPr>
          <w:rFonts w:hint="cs"/>
          <w:rtl/>
          <w:lang w:bidi="ar-EG"/>
        </w:rPr>
        <w:t>الرتلان</w:t>
      </w:r>
      <w:proofErr w:type="spellEnd"/>
      <w:r>
        <w:rPr>
          <w:rFonts w:hint="cs"/>
          <w:rtl/>
          <w:lang w:bidi="ar-EG"/>
        </w:rPr>
        <w:t xml:space="preserve"> الفرعيان </w:t>
      </w:r>
      <w:r>
        <w:rPr>
          <w:lang w:bidi="ar-EG"/>
        </w:rPr>
        <w:t>1</w:t>
      </w:r>
      <w:r>
        <w:rPr>
          <w:rFonts w:hint="cs"/>
          <w:rtl/>
          <w:lang w:bidi="ar-EG"/>
        </w:rPr>
        <w:t xml:space="preserve"> و</w:t>
      </w:r>
      <w:r>
        <w:rPr>
          <w:lang w:bidi="ar-EG"/>
        </w:rPr>
        <w:t>2</w:t>
      </w:r>
      <w:r>
        <w:rPr>
          <w:rFonts w:hint="cs"/>
          <w:rtl/>
          <w:lang w:bidi="ar-EG"/>
        </w:rPr>
        <w:t xml:space="preserve"> عينات متتالية من نفس الإشارة السمعية </w:t>
      </w:r>
      <w:smartTag w:uri="urn:schemas-microsoft-com:office:smarttags" w:element="stockticker">
        <w:r>
          <w:rPr>
            <w:lang w:bidi="ar-EG"/>
          </w:rPr>
          <w:t>AES</w:t>
        </w:r>
      </w:smartTag>
      <w:r>
        <w:rPr>
          <w:rFonts w:hint="cs"/>
          <w:rtl/>
          <w:lang w:bidi="ar-EG"/>
        </w:rPr>
        <w:t xml:space="preserve"> وهو أمر إلزامي بالنسبة لتطبيقات معدلات </w:t>
      </w:r>
      <w:proofErr w:type="spellStart"/>
      <w:r>
        <w:rPr>
          <w:rFonts w:hint="cs"/>
          <w:rtl/>
          <w:lang w:bidi="ar-EG"/>
        </w:rPr>
        <w:t>الاعتيان</w:t>
      </w:r>
      <w:proofErr w:type="spellEnd"/>
      <w:r>
        <w:rPr>
          <w:rFonts w:hint="cs"/>
          <w:rtl/>
          <w:lang w:bidi="ar-EG"/>
        </w:rPr>
        <w:t xml:space="preserve"> </w:t>
      </w:r>
      <w:r>
        <w:rPr>
          <w:lang w:bidi="ar-EG"/>
        </w:rPr>
        <w:t>kHz 96</w:t>
      </w:r>
      <w:r>
        <w:rPr>
          <w:rFonts w:hint="cs"/>
          <w:rtl/>
          <w:lang w:bidi="ar-EG"/>
        </w:rPr>
        <w:t>.</w:t>
      </w:r>
    </w:p>
    <w:p w:rsidR="008E2A5C" w:rsidRPr="00F2006D" w:rsidRDefault="008E2A5C" w:rsidP="008E2A5C">
      <w:pPr>
        <w:rPr>
          <w:rtl/>
          <w:lang w:bidi="ar-EG"/>
        </w:rPr>
      </w:pPr>
      <w:r w:rsidRPr="00632A8A">
        <w:rPr>
          <w:b/>
          <w:bCs/>
          <w:lang w:bidi="ar-EG"/>
        </w:rPr>
        <w:t>3.3</w:t>
      </w:r>
      <w:r w:rsidRPr="00632A8A">
        <w:rPr>
          <w:rFonts w:hint="cs"/>
          <w:b/>
          <w:bCs/>
          <w:rtl/>
          <w:lang w:bidi="ar-EG"/>
        </w:rPr>
        <w:tab/>
      </w:r>
      <w:r w:rsidRPr="000D76F2">
        <w:rPr>
          <w:rFonts w:hint="cs"/>
          <w:b/>
          <w:bCs/>
          <w:rtl/>
          <w:lang w:bidi="ar-EG"/>
        </w:rPr>
        <w:t xml:space="preserve">الرتل </w:t>
      </w:r>
      <w:proofErr w:type="spellStart"/>
      <w:r w:rsidRPr="000D76F2">
        <w:rPr>
          <w:rFonts w:hint="cs"/>
          <w:b/>
          <w:bCs/>
          <w:rtl/>
          <w:lang w:bidi="ar-EG"/>
        </w:rPr>
        <w:t>الفرعى</w:t>
      </w:r>
      <w:proofErr w:type="spellEnd"/>
      <w:r w:rsidRPr="000D76F2">
        <w:rPr>
          <w:rFonts w:hint="cs"/>
          <w:b/>
          <w:bCs/>
          <w:rtl/>
          <w:lang w:bidi="ar-EG"/>
        </w:rPr>
        <w:t xml:space="preserve"> </w:t>
      </w:r>
      <w:smartTag w:uri="urn:schemas-microsoft-com:office:smarttags" w:element="stockticker">
        <w:r w:rsidRPr="000D76F2">
          <w:rPr>
            <w:b/>
            <w:bCs/>
            <w:lang w:bidi="ar-EG"/>
          </w:rPr>
          <w:t>AES</w:t>
        </w:r>
      </w:smartTag>
      <w:r w:rsidRPr="000D76F2">
        <w:rPr>
          <w:rFonts w:hint="cs"/>
          <w:b/>
          <w:bCs/>
          <w:rtl/>
          <w:lang w:bidi="ar-EG"/>
        </w:rPr>
        <w:t>:</w:t>
      </w:r>
      <w:r>
        <w:rPr>
          <w:rFonts w:hint="cs"/>
          <w:rtl/>
          <w:lang w:bidi="ar-EG"/>
        </w:rPr>
        <w:t xml:space="preserve"> جميع البيانات المصاحبة لعينة سمعية </w:t>
      </w:r>
      <w:smartTag w:uri="urn:schemas-microsoft-com:office:smarttags" w:element="stockticker">
        <w:r>
          <w:rPr>
            <w:lang w:bidi="ar-EG"/>
          </w:rPr>
          <w:t>AES</w:t>
        </w:r>
      </w:smartTag>
      <w:r>
        <w:rPr>
          <w:rFonts w:hint="cs"/>
          <w:rtl/>
          <w:lang w:bidi="ar-EG"/>
        </w:rPr>
        <w:t xml:space="preserve"> واحدة لقناة واحدة في زوج من القنوات.</w:t>
      </w:r>
    </w:p>
    <w:p w:rsidR="008E2A5C" w:rsidRPr="00F2006D" w:rsidRDefault="008E2A5C" w:rsidP="008E2A5C">
      <w:pPr>
        <w:rPr>
          <w:rtl/>
          <w:lang w:bidi="ar-EG"/>
        </w:rPr>
      </w:pPr>
      <w:r w:rsidRPr="00632A8A">
        <w:rPr>
          <w:b/>
          <w:bCs/>
          <w:lang w:bidi="ar-EG"/>
        </w:rPr>
        <w:t>4.3</w:t>
      </w:r>
      <w:r w:rsidRPr="00632A8A">
        <w:rPr>
          <w:rFonts w:hint="cs"/>
          <w:b/>
          <w:bCs/>
          <w:rtl/>
          <w:lang w:bidi="ar-EG"/>
        </w:rPr>
        <w:tab/>
      </w:r>
      <w:r w:rsidRPr="000D76F2">
        <w:rPr>
          <w:rFonts w:hint="cs"/>
          <w:b/>
          <w:bCs/>
          <w:rtl/>
          <w:lang w:bidi="ar-EG"/>
        </w:rPr>
        <w:t>رزمة التحكم السمعية:</w:t>
      </w:r>
      <w:r>
        <w:rPr>
          <w:rFonts w:hint="cs"/>
          <w:rtl/>
          <w:lang w:bidi="ar-EG"/>
        </w:rPr>
        <w:t xml:space="preserve"> رزمة بيانات مساعدة تظهر مرة كل مجال في نظام مشذر ومرة كل رتل في نظام متدرج وتحتوى على بيانات تستعمل في فك تشفير قطار البيانات السمعية.</w:t>
      </w:r>
    </w:p>
    <w:p w:rsidR="008E2A5C" w:rsidRPr="00F2006D" w:rsidRDefault="008E2A5C" w:rsidP="008E2A5C">
      <w:pPr>
        <w:rPr>
          <w:rtl/>
          <w:lang w:bidi="ar-EG"/>
        </w:rPr>
      </w:pPr>
      <w:r w:rsidRPr="00632A8A">
        <w:rPr>
          <w:b/>
          <w:bCs/>
          <w:lang w:bidi="ar-EG"/>
        </w:rPr>
        <w:t>5.3</w:t>
      </w:r>
      <w:r w:rsidRPr="00632A8A">
        <w:rPr>
          <w:rFonts w:hint="cs"/>
          <w:b/>
          <w:bCs/>
          <w:rtl/>
          <w:lang w:bidi="ar-EG"/>
        </w:rPr>
        <w:tab/>
      </w:r>
      <w:r w:rsidRPr="000D76F2">
        <w:rPr>
          <w:rFonts w:hint="cs"/>
          <w:b/>
          <w:bCs/>
          <w:rtl/>
          <w:lang w:bidi="ar-EG"/>
        </w:rPr>
        <w:t>بيانات طور الميقاتية السمعية:</w:t>
      </w:r>
      <w:r>
        <w:rPr>
          <w:rFonts w:hint="cs"/>
          <w:rtl/>
          <w:lang w:bidi="ar-EG"/>
        </w:rPr>
        <w:t xml:space="preserve"> يُشار إلى طور الميقاتية السمعية بعدد </w:t>
      </w:r>
      <w:proofErr w:type="spellStart"/>
      <w:r>
        <w:rPr>
          <w:rFonts w:hint="cs"/>
          <w:rtl/>
          <w:lang w:bidi="ar-EG"/>
        </w:rPr>
        <w:t>الميقاتيات</w:t>
      </w:r>
      <w:proofErr w:type="spellEnd"/>
      <w:r>
        <w:rPr>
          <w:rFonts w:hint="cs"/>
          <w:rtl/>
          <w:lang w:bidi="ar-EG"/>
        </w:rPr>
        <w:t xml:space="preserve"> الفيديوية بين الكلمة الأولى من نهاية الفيديو النشط </w:t>
      </w:r>
      <w:r>
        <w:rPr>
          <w:lang w:bidi="ar-EG"/>
        </w:rPr>
        <w:t>(</w:t>
      </w:r>
      <w:proofErr w:type="spellStart"/>
      <w:r>
        <w:rPr>
          <w:lang w:bidi="ar-EG"/>
        </w:rPr>
        <w:t>EAV</w:t>
      </w:r>
      <w:proofErr w:type="spellEnd"/>
      <w:r>
        <w:rPr>
          <w:lang w:bidi="ar-EG"/>
        </w:rPr>
        <w:t>)</w:t>
      </w:r>
      <w:r>
        <w:rPr>
          <w:rFonts w:hint="cs"/>
          <w:rtl/>
          <w:lang w:bidi="ar-EG"/>
        </w:rPr>
        <w:t xml:space="preserve"> والعينة الفيديوية في نفس التوقيت الذي تظهر فيه العينة السمعية عند دخل وحدة التنسيق.</w:t>
      </w:r>
    </w:p>
    <w:p w:rsidR="008E2A5C" w:rsidRPr="00C13738" w:rsidRDefault="008E2A5C" w:rsidP="008E2A5C">
      <w:pPr>
        <w:rPr>
          <w:rtl/>
          <w:lang w:bidi="ar-EG"/>
        </w:rPr>
      </w:pPr>
      <w:r w:rsidRPr="00632A8A">
        <w:rPr>
          <w:b/>
          <w:bCs/>
          <w:lang w:bidi="ar-EG"/>
        </w:rPr>
        <w:lastRenderedPageBreak/>
        <w:t>6.3</w:t>
      </w:r>
      <w:r w:rsidRPr="00632A8A">
        <w:rPr>
          <w:rFonts w:hint="cs"/>
          <w:b/>
          <w:bCs/>
          <w:rtl/>
          <w:lang w:bidi="ar-EG"/>
        </w:rPr>
        <w:tab/>
      </w:r>
      <w:r w:rsidRPr="000D76F2">
        <w:rPr>
          <w:rFonts w:hint="cs"/>
          <w:b/>
          <w:bCs/>
          <w:rtl/>
          <w:lang w:bidi="ar-EG"/>
        </w:rPr>
        <w:t>بيانات سمعية:</w:t>
      </w:r>
      <w:r>
        <w:rPr>
          <w:rFonts w:hint="cs"/>
          <w:rtl/>
          <w:lang w:bidi="ar-EG"/>
        </w:rPr>
        <w:t xml:space="preserve"> </w:t>
      </w:r>
      <w:r>
        <w:rPr>
          <w:lang w:bidi="ar-EG"/>
        </w:rPr>
        <w:t>29</w:t>
      </w:r>
      <w:r>
        <w:rPr>
          <w:rFonts w:hint="cs"/>
          <w:rtl/>
          <w:lang w:bidi="ar-EG"/>
        </w:rPr>
        <w:t xml:space="preserve"> بتة: </w:t>
      </w:r>
      <w:r>
        <w:rPr>
          <w:lang w:bidi="ar-EG"/>
        </w:rPr>
        <w:t>24</w:t>
      </w:r>
      <w:r>
        <w:rPr>
          <w:rFonts w:hint="cs"/>
          <w:rtl/>
          <w:lang w:bidi="ar-EG"/>
        </w:rPr>
        <w:t xml:space="preserve"> بتة للبيانات السمعية </w:t>
      </w:r>
      <w:smartTag w:uri="urn:schemas-microsoft-com:office:smarttags" w:element="stockticker">
        <w:r>
          <w:rPr>
            <w:lang w:bidi="ar-EG"/>
          </w:rPr>
          <w:t>AES</w:t>
        </w:r>
      </w:smartTag>
      <w:r>
        <w:rPr>
          <w:rFonts w:hint="cs"/>
          <w:rtl/>
          <w:lang w:bidi="ar-EG"/>
        </w:rPr>
        <w:t xml:space="preserve"> المصاحبة لعينة سمعية واحدة، بما في ذلك البيانات المساعدة </w:t>
      </w:r>
      <w:smartTag w:uri="urn:schemas-microsoft-com:office:smarttags" w:element="stockticker">
        <w:r>
          <w:rPr>
            <w:lang w:bidi="ar-EG"/>
          </w:rPr>
          <w:t>AES</w:t>
        </w:r>
      </w:smartTag>
      <w:r>
        <w:rPr>
          <w:rFonts w:hint="cs"/>
          <w:rtl/>
          <w:lang w:bidi="ar-EG"/>
        </w:rPr>
        <w:t xml:space="preserve">، زائد بتات بيانات </w:t>
      </w:r>
      <w:proofErr w:type="spellStart"/>
      <w:r>
        <w:rPr>
          <w:lang w:bidi="ar-EG"/>
        </w:rPr>
        <w:t>VUCP</w:t>
      </w:r>
      <w:proofErr w:type="spellEnd"/>
      <w:r>
        <w:rPr>
          <w:rFonts w:hint="cs"/>
          <w:rtl/>
          <w:lang w:bidi="ar-EG"/>
        </w:rPr>
        <w:t xml:space="preserve"> والعلم </w:t>
      </w:r>
      <w:r>
        <w:rPr>
          <w:lang w:bidi="ar-EG"/>
        </w:rPr>
        <w:t>Z</w:t>
      </w:r>
      <w:r>
        <w:rPr>
          <w:rFonts w:hint="cs"/>
          <w:rtl/>
          <w:lang w:bidi="ar-EG"/>
        </w:rPr>
        <w:t xml:space="preserve"> الذي يشتق من ديباجة القطار </w:t>
      </w:r>
      <w:smartTag w:uri="urn:schemas-microsoft-com:office:smarttags" w:element="stockticker">
        <w:r>
          <w:rPr>
            <w:lang w:bidi="ar-EG"/>
          </w:rPr>
          <w:t>AES</w:t>
        </w:r>
      </w:smartTag>
      <w:r>
        <w:rPr>
          <w:lang w:bidi="ar-EG"/>
        </w:rPr>
        <w:t>3</w:t>
      </w:r>
      <w:r>
        <w:rPr>
          <w:rFonts w:hint="cs"/>
          <w:rtl/>
          <w:lang w:bidi="ar-EG"/>
        </w:rPr>
        <w:t xml:space="preserve">. والبتة </w:t>
      </w:r>
      <w:r>
        <w:rPr>
          <w:lang w:bidi="ar-EG"/>
        </w:rPr>
        <w:t>Z</w:t>
      </w:r>
      <w:r>
        <w:rPr>
          <w:rFonts w:hint="cs"/>
          <w:rtl/>
          <w:lang w:bidi="ar-EG"/>
        </w:rPr>
        <w:t xml:space="preserve"> مشتركة في قناتي زوج القنوات</w:t>
      </w:r>
      <w:r>
        <w:rPr>
          <w:rFonts w:hint="eastAsia"/>
          <w:rtl/>
          <w:lang w:bidi="ar-EG"/>
        </w:rPr>
        <w:t> </w:t>
      </w:r>
      <w:smartTag w:uri="urn:schemas-microsoft-com:office:smarttags" w:element="stockticker">
        <w:r>
          <w:rPr>
            <w:lang w:bidi="ar-EG"/>
          </w:rPr>
          <w:t>AES</w:t>
        </w:r>
      </w:smartTag>
      <w:r>
        <w:rPr>
          <w:rFonts w:hint="cs"/>
          <w:rtl/>
          <w:lang w:bidi="ar-EG"/>
        </w:rPr>
        <w:t>.</w:t>
      </w:r>
    </w:p>
    <w:p w:rsidR="008E2A5C" w:rsidRPr="004C3414" w:rsidRDefault="008E2A5C" w:rsidP="008E2A5C">
      <w:pPr>
        <w:rPr>
          <w:rtl/>
          <w:lang w:bidi="ar-EG"/>
        </w:rPr>
      </w:pPr>
      <w:r w:rsidRPr="00632A8A">
        <w:rPr>
          <w:b/>
          <w:bCs/>
          <w:lang w:bidi="ar-EG"/>
        </w:rPr>
        <w:t>7.3</w:t>
      </w:r>
      <w:r w:rsidRPr="00632A8A">
        <w:rPr>
          <w:rFonts w:hint="cs"/>
          <w:b/>
          <w:bCs/>
          <w:rtl/>
          <w:lang w:bidi="ar-EG"/>
        </w:rPr>
        <w:tab/>
      </w:r>
      <w:r w:rsidRPr="000D76F2">
        <w:rPr>
          <w:rFonts w:hint="cs"/>
          <w:b/>
          <w:bCs/>
          <w:rtl/>
          <w:lang w:bidi="ar-EG"/>
        </w:rPr>
        <w:t>شفرة تصحيح الأخطاء:</w:t>
      </w:r>
      <w:r>
        <w:rPr>
          <w:rFonts w:hint="cs"/>
          <w:rtl/>
          <w:lang w:bidi="ar-EG"/>
        </w:rPr>
        <w:t xml:space="preserve"> الشفرة </w:t>
      </w:r>
      <w:r>
        <w:rPr>
          <w:lang w:bidi="ar-EG"/>
        </w:rPr>
        <w:t>BCH</w:t>
      </w:r>
      <w:r>
        <w:rPr>
          <w:rFonts w:hint="cs"/>
          <w:rtl/>
          <w:lang w:bidi="ar-EG"/>
        </w:rPr>
        <w:t xml:space="preserve"> (شفرة بوسي-</w:t>
      </w:r>
      <w:proofErr w:type="spellStart"/>
      <w:r>
        <w:rPr>
          <w:rFonts w:hint="cs"/>
          <w:rtl/>
          <w:lang w:bidi="ar-EG"/>
        </w:rPr>
        <w:t>شودري</w:t>
      </w:r>
      <w:proofErr w:type="spellEnd"/>
      <w:r>
        <w:rPr>
          <w:rFonts w:hint="cs"/>
          <w:rtl/>
          <w:lang w:bidi="ar-EG"/>
        </w:rPr>
        <w:t>-</w:t>
      </w:r>
      <w:proofErr w:type="spellStart"/>
      <w:r>
        <w:rPr>
          <w:rFonts w:hint="cs"/>
          <w:rtl/>
          <w:lang w:bidi="ar-EG"/>
        </w:rPr>
        <w:t>هوكنجام</w:t>
      </w:r>
      <w:proofErr w:type="spellEnd"/>
      <w:r>
        <w:rPr>
          <w:rFonts w:hint="cs"/>
          <w:rtl/>
          <w:lang w:bidi="ar-EG"/>
        </w:rPr>
        <w:t>) (</w:t>
      </w:r>
      <w:r>
        <w:rPr>
          <w:lang w:bidi="ar-EG"/>
        </w:rPr>
        <w:t>31</w:t>
      </w:r>
      <w:r>
        <w:rPr>
          <w:rFonts w:hint="cs"/>
          <w:rtl/>
          <w:lang w:bidi="ar-EG"/>
        </w:rPr>
        <w:t xml:space="preserve"> و</w:t>
      </w:r>
      <w:r>
        <w:rPr>
          <w:lang w:bidi="ar-EG"/>
        </w:rPr>
        <w:t>25</w:t>
      </w:r>
      <w:r>
        <w:rPr>
          <w:rFonts w:hint="cs"/>
          <w:rtl/>
          <w:lang w:bidi="ar-EG"/>
        </w:rPr>
        <w:t xml:space="preserve">) (طريقة لتصحيح الأخطاء) في كل تتابع بتات من </w:t>
      </w:r>
      <w:r>
        <w:rPr>
          <w:lang w:bidi="ar-EG"/>
        </w:rPr>
        <w:t>b7</w:t>
      </w:r>
      <w:r>
        <w:rPr>
          <w:rFonts w:hint="cs"/>
          <w:rtl/>
          <w:lang w:bidi="ar-EG"/>
        </w:rPr>
        <w:t>-</w:t>
      </w:r>
      <w:r>
        <w:rPr>
          <w:lang w:bidi="ar-EG"/>
        </w:rPr>
        <w:t>b0</w:t>
      </w:r>
      <w:r>
        <w:rPr>
          <w:rFonts w:hint="cs"/>
          <w:rtl/>
          <w:lang w:bidi="ar-EG"/>
        </w:rPr>
        <w:t xml:space="preserve">. والأخطاء بين الكلمة الأولى لعلم البيانات المساعدة </w:t>
      </w:r>
      <w:r>
        <w:rPr>
          <w:lang w:bidi="ar-EG"/>
        </w:rPr>
        <w:t>(</w:t>
      </w:r>
      <w:proofErr w:type="spellStart"/>
      <w:r>
        <w:rPr>
          <w:lang w:bidi="ar-EG"/>
        </w:rPr>
        <w:t>ADF</w:t>
      </w:r>
      <w:proofErr w:type="spellEnd"/>
      <w:r>
        <w:rPr>
          <w:lang w:bidi="ar-EG"/>
        </w:rPr>
        <w:t>)</w:t>
      </w:r>
      <w:r>
        <w:rPr>
          <w:rFonts w:hint="cs"/>
          <w:rtl/>
          <w:lang w:bidi="ar-EG"/>
        </w:rPr>
        <w:t xml:space="preserve"> حتى آخر كلمة من البيانات السمعية للقناة </w:t>
      </w:r>
      <w:r>
        <w:rPr>
          <w:lang w:bidi="ar-EG"/>
        </w:rPr>
        <w:t>(CH4) 4</w:t>
      </w:r>
      <w:r>
        <w:rPr>
          <w:rFonts w:hint="cs"/>
          <w:rtl/>
          <w:lang w:bidi="ar-EG"/>
        </w:rPr>
        <w:t xml:space="preserve"> في كلمات بيانات المستعمل سيجري تصحيحها أو اكتشافها في إطار إمكانيات هذه</w:t>
      </w:r>
      <w:r>
        <w:rPr>
          <w:rFonts w:hint="eastAsia"/>
          <w:rtl/>
          <w:lang w:bidi="ar-EG"/>
        </w:rPr>
        <w:t> </w:t>
      </w:r>
      <w:r>
        <w:rPr>
          <w:rFonts w:hint="cs"/>
          <w:rtl/>
          <w:lang w:bidi="ar-EG"/>
        </w:rPr>
        <w:t>الشفرة.</w:t>
      </w:r>
    </w:p>
    <w:p w:rsidR="008E2A5C" w:rsidRPr="004C3414" w:rsidRDefault="008E2A5C" w:rsidP="008E2A5C">
      <w:pPr>
        <w:rPr>
          <w:rtl/>
          <w:lang w:bidi="ar-EG"/>
        </w:rPr>
      </w:pPr>
      <w:r w:rsidRPr="00632A8A">
        <w:rPr>
          <w:b/>
          <w:bCs/>
          <w:lang w:bidi="ar-EG"/>
        </w:rPr>
        <w:t>8.3</w:t>
      </w:r>
      <w:r w:rsidRPr="00632A8A">
        <w:rPr>
          <w:rFonts w:hint="cs"/>
          <w:b/>
          <w:bCs/>
          <w:rtl/>
          <w:lang w:bidi="ar-EG"/>
        </w:rPr>
        <w:tab/>
      </w:r>
      <w:r w:rsidRPr="000D76F2">
        <w:rPr>
          <w:rFonts w:hint="cs"/>
          <w:b/>
          <w:bCs/>
          <w:rtl/>
          <w:lang w:bidi="ar-EG"/>
        </w:rPr>
        <w:t>رزمة البيانات السمعية:</w:t>
      </w:r>
      <w:r>
        <w:rPr>
          <w:rFonts w:hint="cs"/>
          <w:rtl/>
          <w:lang w:bidi="ar-EG"/>
        </w:rPr>
        <w:t xml:space="preserve"> رزمة بيانات مساعدة تضم بيانات طور الميقاتية السمعية والبيانات السمعية لزوجين من القنوات (</w:t>
      </w:r>
      <w:r>
        <w:rPr>
          <w:lang w:bidi="ar-EG"/>
        </w:rPr>
        <w:t>4</w:t>
      </w:r>
      <w:r>
        <w:rPr>
          <w:rFonts w:hint="cs"/>
          <w:rtl/>
          <w:lang w:bidi="ar-EG"/>
        </w:rPr>
        <w:t xml:space="preserve"> قنوات) وشفرة تصحيح الأخطاء. وتتضمن رزمة البيانات السمعية البيانات السمعية لعينة واحدة مصاحبة لكل قناة</w:t>
      </w:r>
      <w:r>
        <w:rPr>
          <w:rFonts w:hint="eastAsia"/>
          <w:rtl/>
          <w:lang w:bidi="ar-EG"/>
        </w:rPr>
        <w:t> </w:t>
      </w:r>
      <w:r>
        <w:rPr>
          <w:rFonts w:hint="cs"/>
          <w:rtl/>
          <w:lang w:bidi="ar-EG"/>
        </w:rPr>
        <w:t>سمعية.</w:t>
      </w:r>
    </w:p>
    <w:p w:rsidR="008E2A5C" w:rsidRPr="004C3414" w:rsidRDefault="008E2A5C" w:rsidP="008E2A5C">
      <w:pPr>
        <w:rPr>
          <w:rtl/>
          <w:lang w:bidi="ar-EG"/>
        </w:rPr>
      </w:pPr>
      <w:r w:rsidRPr="00632A8A">
        <w:rPr>
          <w:b/>
          <w:bCs/>
          <w:lang w:bidi="ar-EG"/>
        </w:rPr>
        <w:t>9.3</w:t>
      </w:r>
      <w:r w:rsidRPr="00632A8A">
        <w:rPr>
          <w:b/>
          <w:bCs/>
          <w:lang w:bidi="ar-EG"/>
        </w:rPr>
        <w:tab/>
      </w:r>
      <w:r w:rsidRPr="000D76F2">
        <w:rPr>
          <w:rFonts w:hint="cs"/>
          <w:b/>
          <w:bCs/>
          <w:rtl/>
          <w:lang w:bidi="ar-EG"/>
        </w:rPr>
        <w:t>رقم الرتل السمعي:</w:t>
      </w:r>
      <w:r>
        <w:rPr>
          <w:rFonts w:hint="cs"/>
          <w:rtl/>
          <w:lang w:bidi="ar-EG"/>
        </w:rPr>
        <w:t xml:space="preserve"> رقم يبدأ من </w:t>
      </w:r>
      <w:r>
        <w:rPr>
          <w:lang w:bidi="ar-EG"/>
        </w:rPr>
        <w:t>1</w:t>
      </w:r>
      <w:r>
        <w:rPr>
          <w:rFonts w:hint="cs"/>
          <w:rtl/>
          <w:lang w:bidi="ar-EG"/>
        </w:rPr>
        <w:t xml:space="preserve"> لكل رتل ضمن تتابع أرتال سمعية.</w:t>
      </w:r>
    </w:p>
    <w:p w:rsidR="008E2A5C" w:rsidRPr="00AB4974" w:rsidRDefault="008E2A5C" w:rsidP="008E2A5C">
      <w:pPr>
        <w:rPr>
          <w:rtl/>
          <w:lang w:bidi="ar-EG"/>
        </w:rPr>
      </w:pPr>
      <w:r w:rsidRPr="00632A8A">
        <w:rPr>
          <w:b/>
          <w:bCs/>
          <w:lang w:bidi="ar-EG"/>
        </w:rPr>
        <w:t>10.3</w:t>
      </w:r>
      <w:r w:rsidRPr="00632A8A">
        <w:rPr>
          <w:rFonts w:hint="cs"/>
          <w:b/>
          <w:bCs/>
          <w:rtl/>
          <w:lang w:bidi="ar-EG"/>
        </w:rPr>
        <w:tab/>
      </w:r>
      <w:r w:rsidRPr="000D76F2">
        <w:rPr>
          <w:rFonts w:hint="cs"/>
          <w:b/>
          <w:bCs/>
          <w:rtl/>
          <w:lang w:bidi="ar-EG"/>
        </w:rPr>
        <w:t>تتابع الأرتال السمعية:</w:t>
      </w:r>
      <w:r>
        <w:rPr>
          <w:rFonts w:hint="cs"/>
          <w:rtl/>
          <w:lang w:bidi="ar-EG"/>
        </w:rPr>
        <w:t xml:space="preserve"> عدد الأرتال الفيديوية اللازمة لعدد صحيح من العينات السمعية متساوية التزامن.</w:t>
      </w:r>
    </w:p>
    <w:p w:rsidR="008E2A5C" w:rsidRPr="00AB4974" w:rsidRDefault="008E2A5C" w:rsidP="008E2A5C">
      <w:pPr>
        <w:rPr>
          <w:rtl/>
          <w:lang w:bidi="ar-EG"/>
        </w:rPr>
      </w:pPr>
      <w:r w:rsidRPr="00632A8A">
        <w:rPr>
          <w:b/>
          <w:bCs/>
          <w:lang w:bidi="ar-EG"/>
        </w:rPr>
        <w:t>11.3</w:t>
      </w:r>
      <w:r w:rsidRPr="00632A8A">
        <w:rPr>
          <w:rFonts w:hint="cs"/>
          <w:b/>
          <w:bCs/>
          <w:rtl/>
          <w:lang w:bidi="ar-EG"/>
        </w:rPr>
        <w:tab/>
      </w:r>
      <w:r w:rsidRPr="000D76F2">
        <w:rPr>
          <w:rFonts w:hint="cs"/>
          <w:b/>
          <w:bCs/>
          <w:rtl/>
          <w:lang w:bidi="ar-EG"/>
        </w:rPr>
        <w:t>مجموعة سمعية:</w:t>
      </w:r>
      <w:r>
        <w:rPr>
          <w:rFonts w:hint="cs"/>
          <w:rtl/>
          <w:lang w:bidi="ar-EG"/>
        </w:rPr>
        <w:t xml:space="preserve"> تتكون من زوجين من القنوات المتضمنة في رزمة بيانات مساعدة واحدة. ولكل مجموعة سمعية معرف هوية وحيد. وتأخذ المجموعات السمعية الأرقام من </w:t>
      </w:r>
      <w:r>
        <w:rPr>
          <w:lang w:bidi="ar-EG"/>
        </w:rPr>
        <w:t>1</w:t>
      </w:r>
      <w:r>
        <w:rPr>
          <w:rFonts w:hint="cs"/>
          <w:rtl/>
          <w:lang w:bidi="ar-EG"/>
        </w:rPr>
        <w:t xml:space="preserve"> إلى </w:t>
      </w:r>
      <w:r>
        <w:rPr>
          <w:lang w:bidi="ar-EG"/>
        </w:rPr>
        <w:t>4</w:t>
      </w:r>
      <w:r>
        <w:rPr>
          <w:rFonts w:hint="cs"/>
          <w:rtl/>
          <w:lang w:bidi="ar-EG"/>
        </w:rPr>
        <w:t>.</w:t>
      </w:r>
    </w:p>
    <w:p w:rsidR="008E2A5C" w:rsidRPr="00AB4974" w:rsidRDefault="008E2A5C" w:rsidP="008E2A5C">
      <w:pPr>
        <w:rPr>
          <w:rtl/>
          <w:lang w:bidi="ar-EG"/>
        </w:rPr>
      </w:pPr>
      <w:r w:rsidRPr="00632A8A">
        <w:rPr>
          <w:b/>
          <w:bCs/>
          <w:lang w:bidi="ar-EG"/>
        </w:rPr>
        <w:t>12.3</w:t>
      </w:r>
      <w:r w:rsidRPr="00632A8A">
        <w:rPr>
          <w:rFonts w:hint="cs"/>
          <w:b/>
          <w:bCs/>
          <w:rtl/>
          <w:lang w:bidi="ar-EG"/>
        </w:rPr>
        <w:tab/>
      </w:r>
      <w:r w:rsidRPr="000D76F2">
        <w:rPr>
          <w:rFonts w:hint="cs"/>
          <w:b/>
          <w:bCs/>
          <w:rtl/>
          <w:lang w:bidi="ar-EG"/>
        </w:rPr>
        <w:t>زوج القنوات:</w:t>
      </w:r>
      <w:r>
        <w:rPr>
          <w:rFonts w:hint="cs"/>
          <w:rtl/>
          <w:lang w:bidi="ar-EG"/>
        </w:rPr>
        <w:t xml:space="preserve"> قناتان سمعيتان رقميتان تشتقان من نفس المصدر السمعي </w:t>
      </w:r>
      <w:smartTag w:uri="urn:schemas-microsoft-com:office:smarttags" w:element="stockticker">
        <w:r>
          <w:rPr>
            <w:lang w:bidi="ar-EG"/>
          </w:rPr>
          <w:t>AES</w:t>
        </w:r>
      </w:smartTag>
      <w:r>
        <w:rPr>
          <w:rFonts w:hint="cs"/>
          <w:rtl/>
          <w:lang w:bidi="ar-EG"/>
        </w:rPr>
        <w:t>.</w:t>
      </w:r>
    </w:p>
    <w:p w:rsidR="008E2A5C" w:rsidRPr="00AB4974" w:rsidRDefault="008E2A5C" w:rsidP="008E2A5C">
      <w:pPr>
        <w:rPr>
          <w:rtl/>
          <w:lang w:bidi="ar-EG"/>
        </w:rPr>
      </w:pPr>
      <w:r w:rsidRPr="00632A8A">
        <w:rPr>
          <w:b/>
          <w:bCs/>
          <w:lang w:bidi="ar-EG"/>
        </w:rPr>
        <w:t>13.3</w:t>
      </w:r>
      <w:r w:rsidRPr="00632A8A">
        <w:rPr>
          <w:rFonts w:hint="cs"/>
          <w:b/>
          <w:bCs/>
          <w:rtl/>
          <w:lang w:bidi="ar-EG"/>
        </w:rPr>
        <w:tab/>
      </w:r>
      <w:r w:rsidRPr="000D76F2">
        <w:rPr>
          <w:rFonts w:hint="cs"/>
          <w:b/>
          <w:bCs/>
          <w:rtl/>
          <w:lang w:bidi="ar-EG"/>
        </w:rPr>
        <w:t>معرف هوية البيانات:</w:t>
      </w:r>
      <w:r>
        <w:rPr>
          <w:rFonts w:hint="cs"/>
          <w:rtl/>
          <w:lang w:bidi="ar-EG"/>
        </w:rPr>
        <w:t xml:space="preserve"> كلمة في رزمة البيانات المساعدة تعرف استعمال البيانات الموجودة في الرزمة.</w:t>
      </w:r>
    </w:p>
    <w:p w:rsidR="008E2A5C" w:rsidRPr="00AB4974" w:rsidRDefault="008E2A5C" w:rsidP="008E2A5C">
      <w:pPr>
        <w:rPr>
          <w:rtl/>
          <w:lang w:bidi="ar-EG"/>
        </w:rPr>
      </w:pPr>
      <w:r w:rsidRPr="00632A8A">
        <w:rPr>
          <w:b/>
          <w:bCs/>
          <w:lang w:bidi="ar-EG"/>
        </w:rPr>
        <w:t>14.3</w:t>
      </w:r>
      <w:r w:rsidRPr="00632A8A">
        <w:rPr>
          <w:rFonts w:hint="cs"/>
          <w:b/>
          <w:bCs/>
          <w:rtl/>
          <w:lang w:bidi="ar-EG"/>
        </w:rPr>
        <w:tab/>
      </w:r>
      <w:r>
        <w:rPr>
          <w:rFonts w:hint="cs"/>
          <w:b/>
          <w:bCs/>
          <w:rtl/>
          <w:lang w:bidi="ar-EG"/>
        </w:rPr>
        <w:t>الف</w:t>
      </w:r>
      <w:r w:rsidRPr="000D76F2">
        <w:rPr>
          <w:rFonts w:hint="cs"/>
          <w:b/>
          <w:bCs/>
          <w:rtl/>
          <w:lang w:bidi="ar-EG"/>
        </w:rPr>
        <w:t>درة الأفقية للبيانات المساعدة:</w:t>
      </w:r>
      <w:r>
        <w:rPr>
          <w:rFonts w:hint="cs"/>
          <w:rtl/>
          <w:lang w:bidi="ar-EG"/>
        </w:rPr>
        <w:t xml:space="preserve"> حيز بيانات مساعدة يوجد في فاصل طمس من الخط الرقمي لخط تلفزيوني</w:t>
      </w:r>
      <w:r>
        <w:rPr>
          <w:rFonts w:hint="eastAsia"/>
          <w:rtl/>
          <w:lang w:bidi="ar-EG"/>
        </w:rPr>
        <w:t> </w:t>
      </w:r>
      <w:r>
        <w:rPr>
          <w:rFonts w:hint="cs"/>
          <w:rtl/>
          <w:lang w:bidi="ar-EG"/>
        </w:rPr>
        <w:t>واحد.</w:t>
      </w:r>
    </w:p>
    <w:p w:rsidR="008E2A5C" w:rsidRDefault="008E2A5C" w:rsidP="008E2A5C">
      <w:pPr>
        <w:rPr>
          <w:rtl/>
          <w:lang w:bidi="ar-EG"/>
        </w:rPr>
      </w:pPr>
      <w:r w:rsidRPr="00632A8A">
        <w:rPr>
          <w:b/>
          <w:bCs/>
          <w:lang w:bidi="ar-EG"/>
        </w:rPr>
        <w:t>15.3</w:t>
      </w:r>
      <w:r w:rsidRPr="00632A8A">
        <w:rPr>
          <w:rFonts w:hint="cs"/>
          <w:b/>
          <w:bCs/>
          <w:rtl/>
          <w:lang w:bidi="ar-EG"/>
        </w:rPr>
        <w:tab/>
      </w:r>
      <w:r w:rsidRPr="000D76F2">
        <w:rPr>
          <w:rFonts w:hint="cs"/>
          <w:b/>
          <w:bCs/>
          <w:rtl/>
          <w:lang w:bidi="ar-EG"/>
        </w:rPr>
        <w:t>بيانات سمعية متساوية التزامن:</w:t>
      </w:r>
      <w:r>
        <w:rPr>
          <w:rFonts w:hint="cs"/>
          <w:rtl/>
          <w:lang w:bidi="ar-EG"/>
        </w:rPr>
        <w:t xml:space="preserve"> بيانات سمعية متساوية التزامن في الميقاتية مع الفيديو إذا كان معدل اعتيان البيانات السمعية هو المعدل الذي يكون فيه عدد العينات السمعية التي تحدث ضمن عدد صحيح من الأرتال الفيديوية هو نفسه عدد صحيح ثابت، كما هو مبين في المثال التالي:</w:t>
      </w:r>
    </w:p>
    <w:p w:rsidR="008E2A5C" w:rsidRDefault="008E2A5C" w:rsidP="008E2A5C">
      <w:pPr>
        <w:jc w:val="center"/>
        <w:rPr>
          <w:rtl/>
          <w:lang w:bidi="ar-EG"/>
        </w:rPr>
      </w:pPr>
      <w:r>
        <w:rPr>
          <w:rFonts w:hint="cs"/>
          <w:rtl/>
          <w:lang w:bidi="ar-EG"/>
        </w:rPr>
        <w:t xml:space="preserve">الجـدول </w:t>
      </w:r>
      <w:r>
        <w:rPr>
          <w:lang w:bidi="ar-EG"/>
        </w:rPr>
        <w:t>1</w:t>
      </w:r>
    </w:p>
    <w:p w:rsidR="008E2A5C" w:rsidRPr="00845B83" w:rsidRDefault="008E2A5C" w:rsidP="008E2A5C">
      <w:pPr>
        <w:jc w:val="center"/>
        <w:rPr>
          <w:b/>
          <w:bCs/>
          <w:rtl/>
          <w:lang w:bidi="ar-EG"/>
        </w:rPr>
      </w:pPr>
      <w:r w:rsidRPr="00845B83">
        <w:rPr>
          <w:rFonts w:hint="cs"/>
          <w:b/>
          <w:bCs/>
          <w:rtl/>
          <w:lang w:bidi="ar-EG"/>
        </w:rPr>
        <w:t>العينات السمعية لكل رتل في البيانات السمعية المتزامنة</w:t>
      </w:r>
    </w:p>
    <w:tbl>
      <w:tblPr>
        <w:tblStyle w:val="TableGrid"/>
        <w:bidiVisual/>
        <w:tblW w:w="9639" w:type="dxa"/>
        <w:jc w:val="center"/>
        <w:tblLook w:val="01E0"/>
      </w:tblPr>
      <w:tblGrid>
        <w:gridCol w:w="1605"/>
        <w:gridCol w:w="1598"/>
        <w:gridCol w:w="1620"/>
        <w:gridCol w:w="1599"/>
        <w:gridCol w:w="1599"/>
        <w:gridCol w:w="1618"/>
      </w:tblGrid>
      <w:tr w:rsidR="008E2A5C" w:rsidRPr="00F5101F" w:rsidTr="00B367B1">
        <w:trPr>
          <w:jc w:val="center"/>
        </w:trPr>
        <w:tc>
          <w:tcPr>
            <w:tcW w:w="1642" w:type="dxa"/>
            <w:tcBorders>
              <w:top w:val="nil"/>
              <w:left w:val="nil"/>
            </w:tcBorders>
          </w:tcPr>
          <w:p w:rsidR="008E2A5C" w:rsidRPr="00530C81" w:rsidRDefault="008E2A5C" w:rsidP="00B367B1">
            <w:pPr>
              <w:pStyle w:val="Tablehead"/>
            </w:pPr>
          </w:p>
        </w:tc>
        <w:tc>
          <w:tcPr>
            <w:tcW w:w="8213" w:type="dxa"/>
            <w:gridSpan w:val="5"/>
          </w:tcPr>
          <w:p w:rsidR="008E2A5C" w:rsidRPr="00F5101F" w:rsidRDefault="008E2A5C" w:rsidP="00B367B1">
            <w:pPr>
              <w:pStyle w:val="Tablehead"/>
            </w:pPr>
            <w:r>
              <w:rPr>
                <w:rFonts w:hint="cs"/>
                <w:rtl/>
              </w:rPr>
              <w:t>عينات الرتل</w:t>
            </w:r>
          </w:p>
        </w:tc>
      </w:tr>
      <w:tr w:rsidR="008E2A5C" w:rsidRPr="00F5101F" w:rsidTr="00B367B1">
        <w:trPr>
          <w:jc w:val="center"/>
        </w:trPr>
        <w:tc>
          <w:tcPr>
            <w:tcW w:w="1642" w:type="dxa"/>
          </w:tcPr>
          <w:p w:rsidR="008E2A5C" w:rsidRPr="00F5101F" w:rsidRDefault="008E2A5C" w:rsidP="00B367B1">
            <w:pPr>
              <w:pStyle w:val="Tablehead"/>
              <w:rPr>
                <w:rtl/>
                <w:lang w:bidi="ar-EG"/>
              </w:rPr>
            </w:pPr>
            <w:r>
              <w:rPr>
                <w:rFonts w:hint="cs"/>
                <w:rtl/>
                <w:lang w:bidi="ar-EG"/>
              </w:rPr>
              <w:t xml:space="preserve">معدل </w:t>
            </w:r>
            <w:proofErr w:type="spellStart"/>
            <w:r>
              <w:rPr>
                <w:rFonts w:hint="cs"/>
                <w:rtl/>
                <w:lang w:bidi="ar-EG"/>
              </w:rPr>
              <w:t>الاعتيان</w:t>
            </w:r>
            <w:proofErr w:type="spellEnd"/>
            <w:r>
              <w:rPr>
                <w:rFonts w:hint="cs"/>
                <w:rtl/>
                <w:lang w:bidi="ar-EG"/>
              </w:rPr>
              <w:t xml:space="preserve"> السمعي</w:t>
            </w:r>
          </w:p>
        </w:tc>
        <w:tc>
          <w:tcPr>
            <w:tcW w:w="1642" w:type="dxa"/>
          </w:tcPr>
          <w:p w:rsidR="008E2A5C" w:rsidRPr="00F5101F" w:rsidRDefault="008E2A5C" w:rsidP="00B367B1">
            <w:pPr>
              <w:pStyle w:val="Tablehead"/>
              <w:rPr>
                <w:lang w:bidi="ar-EG"/>
              </w:rPr>
            </w:pPr>
            <w:r w:rsidRPr="00F5101F">
              <w:t>30</w:t>
            </w:r>
            <w:r>
              <w:t>,</w:t>
            </w:r>
            <w:r w:rsidRPr="00F5101F">
              <w:t>00</w:t>
            </w:r>
            <w:r>
              <w:rPr>
                <w:rFonts w:hint="cs"/>
                <w:rtl/>
                <w:lang w:bidi="ar-EG"/>
              </w:rPr>
              <w:t xml:space="preserve"> رتل/</w:t>
            </w:r>
            <w:r>
              <w:rPr>
                <w:lang w:bidi="ar-EG"/>
              </w:rPr>
              <w:t>s</w:t>
            </w:r>
          </w:p>
        </w:tc>
        <w:tc>
          <w:tcPr>
            <w:tcW w:w="1642" w:type="dxa"/>
          </w:tcPr>
          <w:p w:rsidR="008E2A5C" w:rsidRPr="00F5101F" w:rsidRDefault="008E2A5C" w:rsidP="00B367B1">
            <w:pPr>
              <w:pStyle w:val="Tablehead"/>
            </w:pPr>
            <w:r w:rsidRPr="00F5101F">
              <w:t>30</w:t>
            </w:r>
            <w:r>
              <w:t>,</w:t>
            </w:r>
            <w:r w:rsidRPr="00F5101F">
              <w:t>00/1</w:t>
            </w:r>
            <w:r>
              <w:t>,</w:t>
            </w:r>
            <w:r w:rsidRPr="00F5101F">
              <w:t xml:space="preserve">001 </w:t>
            </w:r>
            <w:r>
              <w:rPr>
                <w:rtl/>
              </w:rPr>
              <w:br/>
            </w:r>
            <w:r>
              <w:rPr>
                <w:rFonts w:hint="cs"/>
                <w:rtl/>
              </w:rPr>
              <w:t>رتل/</w:t>
            </w:r>
            <w:r>
              <w:t>s</w:t>
            </w:r>
          </w:p>
        </w:tc>
        <w:tc>
          <w:tcPr>
            <w:tcW w:w="1643" w:type="dxa"/>
          </w:tcPr>
          <w:p w:rsidR="008E2A5C" w:rsidRPr="00845B83" w:rsidRDefault="008E2A5C" w:rsidP="00B367B1">
            <w:pPr>
              <w:pStyle w:val="Tablehead"/>
              <w:rPr>
                <w:lang w:bidi="ar-EG"/>
              </w:rPr>
            </w:pPr>
            <w:r w:rsidRPr="00F5101F">
              <w:t>25</w:t>
            </w:r>
            <w:r>
              <w:t>,</w:t>
            </w:r>
            <w:r w:rsidRPr="00F5101F">
              <w:t>00</w:t>
            </w:r>
            <w:r>
              <w:rPr>
                <w:rFonts w:hint="cs"/>
                <w:rtl/>
                <w:lang w:bidi="ar-EG"/>
              </w:rPr>
              <w:t xml:space="preserve"> رتل/</w:t>
            </w:r>
            <w:r>
              <w:rPr>
                <w:lang w:bidi="ar-EG"/>
              </w:rPr>
              <w:t>s</w:t>
            </w:r>
          </w:p>
        </w:tc>
        <w:tc>
          <w:tcPr>
            <w:tcW w:w="1643" w:type="dxa"/>
          </w:tcPr>
          <w:p w:rsidR="008E2A5C" w:rsidRPr="00F5101F" w:rsidRDefault="008E2A5C" w:rsidP="00B367B1">
            <w:pPr>
              <w:pStyle w:val="Tablehead"/>
              <w:rPr>
                <w:lang w:bidi="ar-EG"/>
              </w:rPr>
            </w:pPr>
            <w:r w:rsidRPr="00F5101F">
              <w:t>24</w:t>
            </w:r>
            <w:r>
              <w:t>,</w:t>
            </w:r>
            <w:r w:rsidRPr="00F5101F">
              <w:t>00</w:t>
            </w:r>
            <w:r>
              <w:rPr>
                <w:rFonts w:hint="cs"/>
                <w:rtl/>
                <w:lang w:bidi="ar-EG"/>
              </w:rPr>
              <w:t xml:space="preserve"> رتل/</w:t>
            </w:r>
            <w:r>
              <w:rPr>
                <w:lang w:bidi="ar-EG"/>
              </w:rPr>
              <w:t>s</w:t>
            </w:r>
          </w:p>
        </w:tc>
        <w:tc>
          <w:tcPr>
            <w:tcW w:w="1643" w:type="dxa"/>
          </w:tcPr>
          <w:p w:rsidR="008E2A5C" w:rsidRPr="00F5101F" w:rsidRDefault="008E2A5C" w:rsidP="00B367B1">
            <w:pPr>
              <w:pStyle w:val="Tablehead"/>
            </w:pPr>
            <w:r w:rsidRPr="00F5101F">
              <w:t>24</w:t>
            </w:r>
            <w:r>
              <w:t>,</w:t>
            </w:r>
            <w:r w:rsidRPr="00F5101F">
              <w:t>00/1</w:t>
            </w:r>
            <w:r>
              <w:t>,</w:t>
            </w:r>
            <w:r w:rsidRPr="00F5101F">
              <w:t xml:space="preserve">001 </w:t>
            </w:r>
            <w:r>
              <w:rPr>
                <w:rtl/>
              </w:rPr>
              <w:br/>
            </w:r>
            <w:r>
              <w:rPr>
                <w:rFonts w:hint="cs"/>
                <w:rtl/>
              </w:rPr>
              <w:t>رتل/</w:t>
            </w:r>
            <w:r>
              <w:t>s</w:t>
            </w:r>
          </w:p>
        </w:tc>
      </w:tr>
      <w:tr w:rsidR="008E2A5C" w:rsidRPr="00F5101F" w:rsidTr="00B367B1">
        <w:trPr>
          <w:jc w:val="center"/>
        </w:trPr>
        <w:tc>
          <w:tcPr>
            <w:tcW w:w="1642" w:type="dxa"/>
          </w:tcPr>
          <w:p w:rsidR="008E2A5C" w:rsidRPr="00F5101F" w:rsidRDefault="008E2A5C" w:rsidP="00B367B1">
            <w:pPr>
              <w:pStyle w:val="Tabletext"/>
              <w:jc w:val="center"/>
              <w:rPr>
                <w:rtl/>
                <w:lang w:bidi="ar-EG"/>
              </w:rPr>
            </w:pPr>
            <w:r w:rsidRPr="00F5101F">
              <w:t>kHz</w:t>
            </w:r>
            <w:r>
              <w:t> </w:t>
            </w:r>
            <w:r w:rsidRPr="00F5101F">
              <w:t>96</w:t>
            </w:r>
            <w:r>
              <w:t>,0</w:t>
            </w:r>
          </w:p>
        </w:tc>
        <w:tc>
          <w:tcPr>
            <w:tcW w:w="1642" w:type="dxa"/>
          </w:tcPr>
          <w:p w:rsidR="008E2A5C" w:rsidRPr="00F5101F" w:rsidRDefault="008E2A5C" w:rsidP="00B367B1">
            <w:pPr>
              <w:pStyle w:val="Tabletext"/>
              <w:jc w:val="center"/>
            </w:pPr>
            <w:r w:rsidRPr="00F5101F">
              <w:t>3 200/1</w:t>
            </w:r>
          </w:p>
        </w:tc>
        <w:tc>
          <w:tcPr>
            <w:tcW w:w="1642" w:type="dxa"/>
          </w:tcPr>
          <w:p w:rsidR="008E2A5C" w:rsidRPr="00F5101F" w:rsidRDefault="008E2A5C" w:rsidP="00B367B1">
            <w:pPr>
              <w:pStyle w:val="Tabletext"/>
              <w:jc w:val="center"/>
            </w:pPr>
            <w:r w:rsidRPr="00F5101F">
              <w:t>16 016/5</w:t>
            </w:r>
          </w:p>
        </w:tc>
        <w:tc>
          <w:tcPr>
            <w:tcW w:w="1643" w:type="dxa"/>
          </w:tcPr>
          <w:p w:rsidR="008E2A5C" w:rsidRPr="00F5101F" w:rsidRDefault="008E2A5C" w:rsidP="00B367B1">
            <w:pPr>
              <w:pStyle w:val="Tabletext"/>
              <w:jc w:val="center"/>
            </w:pPr>
            <w:r w:rsidRPr="00F5101F">
              <w:t>3 840/1</w:t>
            </w:r>
          </w:p>
        </w:tc>
        <w:tc>
          <w:tcPr>
            <w:tcW w:w="1643" w:type="dxa"/>
          </w:tcPr>
          <w:p w:rsidR="008E2A5C" w:rsidRPr="00F5101F" w:rsidRDefault="008E2A5C" w:rsidP="00B367B1">
            <w:pPr>
              <w:pStyle w:val="Tabletext"/>
              <w:jc w:val="center"/>
            </w:pPr>
            <w:r w:rsidRPr="00F5101F">
              <w:t>4 000/1</w:t>
            </w:r>
          </w:p>
        </w:tc>
        <w:tc>
          <w:tcPr>
            <w:tcW w:w="1643" w:type="dxa"/>
          </w:tcPr>
          <w:p w:rsidR="008E2A5C" w:rsidRPr="00F5101F" w:rsidRDefault="008E2A5C" w:rsidP="00B367B1">
            <w:pPr>
              <w:pStyle w:val="Tabletext"/>
              <w:jc w:val="center"/>
            </w:pPr>
            <w:r w:rsidRPr="00F5101F">
              <w:t>4 004/1</w:t>
            </w:r>
          </w:p>
        </w:tc>
      </w:tr>
      <w:tr w:rsidR="008E2A5C" w:rsidRPr="00F5101F" w:rsidTr="00B367B1">
        <w:trPr>
          <w:jc w:val="center"/>
        </w:trPr>
        <w:tc>
          <w:tcPr>
            <w:tcW w:w="1642" w:type="dxa"/>
          </w:tcPr>
          <w:p w:rsidR="008E2A5C" w:rsidRPr="00F5101F" w:rsidRDefault="008E2A5C" w:rsidP="00B367B1">
            <w:pPr>
              <w:pStyle w:val="Tabletext"/>
              <w:jc w:val="center"/>
              <w:rPr>
                <w:rtl/>
                <w:lang w:bidi="ar-EG"/>
              </w:rPr>
            </w:pPr>
            <w:r w:rsidRPr="00F5101F">
              <w:t>kHz</w:t>
            </w:r>
            <w:r>
              <w:t> </w:t>
            </w:r>
            <w:r w:rsidRPr="00F5101F">
              <w:t>48</w:t>
            </w:r>
            <w:r>
              <w:t>,</w:t>
            </w:r>
            <w:r w:rsidRPr="00F5101F">
              <w:t>0</w:t>
            </w:r>
          </w:p>
        </w:tc>
        <w:tc>
          <w:tcPr>
            <w:tcW w:w="1642" w:type="dxa"/>
          </w:tcPr>
          <w:p w:rsidR="008E2A5C" w:rsidRPr="00F5101F" w:rsidRDefault="008E2A5C" w:rsidP="00B367B1">
            <w:pPr>
              <w:pStyle w:val="Tabletext"/>
              <w:jc w:val="center"/>
            </w:pPr>
            <w:r w:rsidRPr="00F5101F">
              <w:t>1 600/1</w:t>
            </w:r>
          </w:p>
        </w:tc>
        <w:tc>
          <w:tcPr>
            <w:tcW w:w="1642" w:type="dxa"/>
          </w:tcPr>
          <w:p w:rsidR="008E2A5C" w:rsidRPr="00F5101F" w:rsidRDefault="008E2A5C" w:rsidP="00B367B1">
            <w:pPr>
              <w:pStyle w:val="Tabletext"/>
              <w:jc w:val="center"/>
            </w:pPr>
            <w:r w:rsidRPr="00F5101F">
              <w:t>8 008/5</w:t>
            </w:r>
          </w:p>
        </w:tc>
        <w:tc>
          <w:tcPr>
            <w:tcW w:w="1643" w:type="dxa"/>
          </w:tcPr>
          <w:p w:rsidR="008E2A5C" w:rsidRPr="00F5101F" w:rsidRDefault="008E2A5C" w:rsidP="00B367B1">
            <w:pPr>
              <w:pStyle w:val="Tabletext"/>
              <w:jc w:val="center"/>
            </w:pPr>
            <w:r w:rsidRPr="00F5101F">
              <w:t>1 920/1</w:t>
            </w:r>
          </w:p>
        </w:tc>
        <w:tc>
          <w:tcPr>
            <w:tcW w:w="1643" w:type="dxa"/>
          </w:tcPr>
          <w:p w:rsidR="008E2A5C" w:rsidRPr="00F5101F" w:rsidRDefault="008E2A5C" w:rsidP="00B367B1">
            <w:pPr>
              <w:pStyle w:val="Tabletext"/>
              <w:jc w:val="center"/>
            </w:pPr>
            <w:r w:rsidRPr="00F5101F">
              <w:t>2 000/1</w:t>
            </w:r>
          </w:p>
        </w:tc>
        <w:tc>
          <w:tcPr>
            <w:tcW w:w="1643" w:type="dxa"/>
          </w:tcPr>
          <w:p w:rsidR="008E2A5C" w:rsidRPr="00F5101F" w:rsidRDefault="008E2A5C" w:rsidP="00B367B1">
            <w:pPr>
              <w:pStyle w:val="Tabletext"/>
              <w:jc w:val="center"/>
            </w:pPr>
            <w:r w:rsidRPr="00F5101F">
              <w:t>2 002/1</w:t>
            </w:r>
          </w:p>
        </w:tc>
      </w:tr>
      <w:tr w:rsidR="008E2A5C" w:rsidRPr="00F5101F" w:rsidTr="00B367B1">
        <w:trPr>
          <w:jc w:val="center"/>
        </w:trPr>
        <w:tc>
          <w:tcPr>
            <w:tcW w:w="1642" w:type="dxa"/>
          </w:tcPr>
          <w:p w:rsidR="008E2A5C" w:rsidRPr="00F5101F" w:rsidRDefault="008E2A5C" w:rsidP="00B367B1">
            <w:pPr>
              <w:pStyle w:val="Tabletext"/>
              <w:jc w:val="center"/>
              <w:rPr>
                <w:rtl/>
                <w:lang w:bidi="ar-EG"/>
              </w:rPr>
            </w:pPr>
            <w:r w:rsidRPr="00F5101F">
              <w:t>kHz</w:t>
            </w:r>
            <w:r>
              <w:t> </w:t>
            </w:r>
            <w:r w:rsidRPr="00F5101F">
              <w:t>44</w:t>
            </w:r>
            <w:r>
              <w:t>,</w:t>
            </w:r>
            <w:r w:rsidRPr="00F5101F">
              <w:t>1</w:t>
            </w:r>
          </w:p>
        </w:tc>
        <w:tc>
          <w:tcPr>
            <w:tcW w:w="1642" w:type="dxa"/>
          </w:tcPr>
          <w:p w:rsidR="008E2A5C" w:rsidRPr="00F5101F" w:rsidRDefault="008E2A5C" w:rsidP="00B367B1">
            <w:pPr>
              <w:pStyle w:val="Tabletext"/>
              <w:jc w:val="center"/>
            </w:pPr>
            <w:r w:rsidRPr="00F5101F">
              <w:t>1 470/1</w:t>
            </w:r>
          </w:p>
        </w:tc>
        <w:tc>
          <w:tcPr>
            <w:tcW w:w="1642" w:type="dxa"/>
          </w:tcPr>
          <w:p w:rsidR="008E2A5C" w:rsidRPr="00F5101F" w:rsidRDefault="008E2A5C" w:rsidP="00B367B1">
            <w:pPr>
              <w:pStyle w:val="Tabletext"/>
              <w:jc w:val="center"/>
            </w:pPr>
            <w:r w:rsidRPr="00F5101F">
              <w:t>147 147/100</w:t>
            </w:r>
          </w:p>
        </w:tc>
        <w:tc>
          <w:tcPr>
            <w:tcW w:w="1643" w:type="dxa"/>
          </w:tcPr>
          <w:p w:rsidR="008E2A5C" w:rsidRPr="00F5101F" w:rsidRDefault="008E2A5C" w:rsidP="00B367B1">
            <w:pPr>
              <w:pStyle w:val="Tabletext"/>
              <w:jc w:val="center"/>
            </w:pPr>
            <w:r w:rsidRPr="00F5101F">
              <w:t>1 764/1</w:t>
            </w:r>
          </w:p>
        </w:tc>
        <w:tc>
          <w:tcPr>
            <w:tcW w:w="1643" w:type="dxa"/>
          </w:tcPr>
          <w:p w:rsidR="008E2A5C" w:rsidRPr="00F5101F" w:rsidRDefault="008E2A5C" w:rsidP="00B367B1">
            <w:pPr>
              <w:pStyle w:val="Tabletext"/>
              <w:jc w:val="center"/>
            </w:pPr>
            <w:r w:rsidRPr="00F5101F">
              <w:t>3 675/2</w:t>
            </w:r>
          </w:p>
        </w:tc>
        <w:tc>
          <w:tcPr>
            <w:tcW w:w="1643" w:type="dxa"/>
          </w:tcPr>
          <w:p w:rsidR="008E2A5C" w:rsidRPr="00F5101F" w:rsidRDefault="008E2A5C" w:rsidP="00B367B1">
            <w:pPr>
              <w:pStyle w:val="Tabletext"/>
              <w:jc w:val="center"/>
            </w:pPr>
            <w:r w:rsidRPr="00F5101F">
              <w:t>147 147/80</w:t>
            </w:r>
          </w:p>
        </w:tc>
      </w:tr>
      <w:tr w:rsidR="008E2A5C" w:rsidRPr="00F5101F" w:rsidTr="00B367B1">
        <w:trPr>
          <w:jc w:val="center"/>
        </w:trPr>
        <w:tc>
          <w:tcPr>
            <w:tcW w:w="1642" w:type="dxa"/>
          </w:tcPr>
          <w:p w:rsidR="008E2A5C" w:rsidRPr="00F5101F" w:rsidRDefault="008E2A5C" w:rsidP="00B367B1">
            <w:pPr>
              <w:pStyle w:val="Tabletext"/>
              <w:jc w:val="center"/>
              <w:rPr>
                <w:rtl/>
                <w:lang w:bidi="ar-EG"/>
              </w:rPr>
            </w:pPr>
            <w:r w:rsidRPr="00F5101F">
              <w:t>kHz</w:t>
            </w:r>
            <w:r>
              <w:t> </w:t>
            </w:r>
            <w:r w:rsidRPr="00F5101F">
              <w:t>32</w:t>
            </w:r>
            <w:r>
              <w:t>,</w:t>
            </w:r>
            <w:r w:rsidRPr="00F5101F">
              <w:t>0</w:t>
            </w:r>
          </w:p>
        </w:tc>
        <w:tc>
          <w:tcPr>
            <w:tcW w:w="1642" w:type="dxa"/>
          </w:tcPr>
          <w:p w:rsidR="008E2A5C" w:rsidRPr="00F5101F" w:rsidRDefault="008E2A5C" w:rsidP="00B367B1">
            <w:pPr>
              <w:pStyle w:val="Tabletext"/>
              <w:jc w:val="center"/>
            </w:pPr>
            <w:r w:rsidRPr="00F5101F">
              <w:t>3 200/3</w:t>
            </w:r>
          </w:p>
        </w:tc>
        <w:tc>
          <w:tcPr>
            <w:tcW w:w="1642" w:type="dxa"/>
          </w:tcPr>
          <w:p w:rsidR="008E2A5C" w:rsidRPr="00F5101F" w:rsidRDefault="008E2A5C" w:rsidP="00B367B1">
            <w:pPr>
              <w:pStyle w:val="Tabletext"/>
              <w:jc w:val="center"/>
            </w:pPr>
            <w:r w:rsidRPr="00F5101F">
              <w:t>16 016/15</w:t>
            </w:r>
          </w:p>
        </w:tc>
        <w:tc>
          <w:tcPr>
            <w:tcW w:w="1643" w:type="dxa"/>
          </w:tcPr>
          <w:p w:rsidR="008E2A5C" w:rsidRPr="00F5101F" w:rsidRDefault="008E2A5C" w:rsidP="00B367B1">
            <w:pPr>
              <w:pStyle w:val="Tabletext"/>
              <w:jc w:val="center"/>
            </w:pPr>
            <w:r w:rsidRPr="00F5101F">
              <w:t>1 280/1</w:t>
            </w:r>
          </w:p>
        </w:tc>
        <w:tc>
          <w:tcPr>
            <w:tcW w:w="1643" w:type="dxa"/>
          </w:tcPr>
          <w:p w:rsidR="008E2A5C" w:rsidRPr="00F5101F" w:rsidRDefault="008E2A5C" w:rsidP="00B367B1">
            <w:pPr>
              <w:pStyle w:val="Tabletext"/>
              <w:jc w:val="center"/>
            </w:pPr>
            <w:r w:rsidRPr="00F5101F">
              <w:t>4 000/3</w:t>
            </w:r>
          </w:p>
        </w:tc>
        <w:tc>
          <w:tcPr>
            <w:tcW w:w="1643" w:type="dxa"/>
          </w:tcPr>
          <w:p w:rsidR="008E2A5C" w:rsidRPr="00F5101F" w:rsidRDefault="008E2A5C" w:rsidP="00B367B1">
            <w:pPr>
              <w:pStyle w:val="Tabletext"/>
              <w:jc w:val="center"/>
            </w:pPr>
            <w:r w:rsidRPr="00F5101F">
              <w:t>4 004/3</w:t>
            </w:r>
          </w:p>
        </w:tc>
      </w:tr>
    </w:tbl>
    <w:p w:rsidR="008E2A5C" w:rsidRDefault="008E2A5C" w:rsidP="008E2A5C">
      <w:pPr>
        <w:pStyle w:val="Heading1"/>
        <w:rPr>
          <w:rtl/>
          <w:lang w:bidi="ar-EG"/>
        </w:rPr>
      </w:pPr>
      <w:r>
        <w:rPr>
          <w:lang w:bidi="ar-EG"/>
        </w:rPr>
        <w:t>4</w:t>
      </w:r>
      <w:r>
        <w:rPr>
          <w:rFonts w:hint="cs"/>
          <w:rtl/>
          <w:lang w:bidi="ar-EG"/>
        </w:rPr>
        <w:tab/>
        <w:t>نظرة عامة</w:t>
      </w:r>
    </w:p>
    <w:p w:rsidR="008E2A5C" w:rsidRPr="00126460" w:rsidRDefault="008E2A5C" w:rsidP="008E2A5C">
      <w:pPr>
        <w:rPr>
          <w:rtl/>
          <w:lang w:bidi="ar-EG"/>
        </w:rPr>
      </w:pPr>
      <w:r w:rsidRPr="00126460">
        <w:rPr>
          <w:b/>
          <w:bCs/>
          <w:lang w:bidi="ar-EG"/>
        </w:rPr>
        <w:t>1.4</w:t>
      </w:r>
      <w:r w:rsidRPr="00126460">
        <w:rPr>
          <w:rFonts w:hint="cs"/>
          <w:b/>
          <w:bCs/>
          <w:rtl/>
          <w:lang w:bidi="ar-EG"/>
        </w:rPr>
        <w:tab/>
      </w:r>
      <w:r>
        <w:rPr>
          <w:rFonts w:hint="cs"/>
          <w:rtl/>
          <w:lang w:bidi="ar-EG"/>
        </w:rPr>
        <w:t xml:space="preserve">يجب أن تكون أساليب الإرسال المنفذة في رزمة بيانات سمعية هي أسلوب القناتين </w:t>
      </w:r>
      <w:r>
        <w:rPr>
          <w:lang w:bidi="ar-EG"/>
        </w:rPr>
        <w:t>(TWO CHANNEL MODE)</w:t>
      </w:r>
      <w:r>
        <w:rPr>
          <w:rFonts w:hint="cs"/>
          <w:rtl/>
          <w:lang w:bidi="ar-EG"/>
        </w:rPr>
        <w:t xml:space="preserve"> عند ترددات </w:t>
      </w:r>
      <w:proofErr w:type="spellStart"/>
      <w:r>
        <w:rPr>
          <w:rFonts w:hint="cs"/>
          <w:rtl/>
          <w:lang w:bidi="ar-EG"/>
        </w:rPr>
        <w:t>الاعتيان</w:t>
      </w:r>
      <w:proofErr w:type="spellEnd"/>
      <w:r>
        <w:rPr>
          <w:rFonts w:hint="cs"/>
          <w:rtl/>
          <w:lang w:bidi="ar-EG"/>
        </w:rPr>
        <w:t xml:space="preserve"> من </w:t>
      </w:r>
      <w:r>
        <w:rPr>
          <w:lang w:bidi="ar-EG"/>
        </w:rPr>
        <w:t>kHz 32</w:t>
      </w:r>
      <w:r>
        <w:rPr>
          <w:rFonts w:hint="cs"/>
          <w:rtl/>
          <w:lang w:bidi="ar-EG"/>
        </w:rPr>
        <w:t xml:space="preserve"> إلى </w:t>
      </w:r>
      <w:r>
        <w:rPr>
          <w:lang w:bidi="ar-EG"/>
        </w:rPr>
        <w:t>kHz 48</w:t>
      </w:r>
      <w:r>
        <w:rPr>
          <w:rFonts w:hint="cs"/>
          <w:rtl/>
          <w:lang w:bidi="ar-EG"/>
        </w:rPr>
        <w:t xml:space="preserve"> وأسلوب قناة وحيدة بترددي اعتيان </w:t>
      </w:r>
      <w:r>
        <w:rPr>
          <w:lang w:bidi="ar-EG"/>
        </w:rPr>
        <w:t>(</w:t>
      </w:r>
      <w:r w:rsidRPr="00530C81">
        <w:rPr>
          <w:lang w:eastAsia="ja-JP"/>
        </w:rPr>
        <w:t>SINGLE CHANNEL DOUBLE SAMPLING FREQUENCY MODE</w:t>
      </w:r>
      <w:r>
        <w:rPr>
          <w:lang w:bidi="ar-EG"/>
        </w:rPr>
        <w:t>)</w:t>
      </w:r>
      <w:r>
        <w:rPr>
          <w:rFonts w:hint="cs"/>
          <w:rtl/>
          <w:lang w:bidi="ar-EG"/>
        </w:rPr>
        <w:t xml:space="preserve"> عند تردد اعتيان يساوي </w:t>
      </w:r>
      <w:r>
        <w:rPr>
          <w:lang w:bidi="ar-EG"/>
        </w:rPr>
        <w:t>kHz 96</w:t>
      </w:r>
      <w:r>
        <w:rPr>
          <w:rFonts w:hint="cs"/>
          <w:rtl/>
          <w:lang w:bidi="ar-EG"/>
        </w:rPr>
        <w:t xml:space="preserve">. وتحمل قنوات البيانات السمعية أرقام من </w:t>
      </w:r>
      <w:r>
        <w:rPr>
          <w:lang w:bidi="ar-EG"/>
        </w:rPr>
        <w:t>1</w:t>
      </w:r>
      <w:r>
        <w:rPr>
          <w:rFonts w:hint="cs"/>
          <w:rtl/>
          <w:lang w:bidi="ar-EG"/>
        </w:rPr>
        <w:t xml:space="preserve"> إلى </w:t>
      </w:r>
      <w:r>
        <w:rPr>
          <w:lang w:bidi="ar-EG"/>
        </w:rPr>
        <w:t>4</w:t>
      </w:r>
      <w:r>
        <w:rPr>
          <w:rFonts w:hint="cs"/>
          <w:rtl/>
          <w:lang w:bidi="ar-EG"/>
        </w:rPr>
        <w:t xml:space="preserve"> (القناة </w:t>
      </w:r>
      <w:r>
        <w:rPr>
          <w:lang w:bidi="ar-EG"/>
        </w:rPr>
        <w:t>1</w:t>
      </w:r>
      <w:r>
        <w:rPr>
          <w:rFonts w:hint="cs"/>
          <w:rtl/>
          <w:lang w:bidi="ar-EG"/>
        </w:rPr>
        <w:t xml:space="preserve"> </w:t>
      </w:r>
      <w:r>
        <w:rPr>
          <w:lang w:bidi="ar-EG"/>
        </w:rPr>
        <w:t>~</w:t>
      </w:r>
      <w:r>
        <w:rPr>
          <w:rFonts w:hint="cs"/>
          <w:rtl/>
          <w:lang w:bidi="ar-EG"/>
        </w:rPr>
        <w:t xml:space="preserve"> القناة </w:t>
      </w:r>
      <w:r>
        <w:rPr>
          <w:lang w:bidi="ar-EG"/>
        </w:rPr>
        <w:t>4</w:t>
      </w:r>
      <w:r>
        <w:rPr>
          <w:rFonts w:hint="cs"/>
          <w:rtl/>
          <w:lang w:bidi="ar-EG"/>
        </w:rPr>
        <w:t xml:space="preserve">) زوجين من القنوات السمعية </w:t>
      </w:r>
      <w:smartTag w:uri="urn:schemas-microsoft-com:office:smarttags" w:element="stockticker">
        <w:r>
          <w:rPr>
            <w:lang w:bidi="ar-EG"/>
          </w:rPr>
          <w:t>AES</w:t>
        </w:r>
      </w:smartTag>
      <w:r>
        <w:rPr>
          <w:rFonts w:hint="cs"/>
          <w:rtl/>
          <w:lang w:bidi="ar-EG"/>
        </w:rPr>
        <w:t xml:space="preserve"> (القناتان </w:t>
      </w:r>
      <w:smartTag w:uri="urn:schemas-microsoft-com:office:smarttags" w:element="stockticker">
        <w:r>
          <w:rPr>
            <w:lang w:bidi="ar-EG"/>
          </w:rPr>
          <w:t>AES</w:t>
        </w:r>
      </w:smartTag>
      <w:r>
        <w:rPr>
          <w:lang w:bidi="ar-EG"/>
        </w:rPr>
        <w:t>1</w:t>
      </w:r>
      <w:r>
        <w:rPr>
          <w:rFonts w:hint="cs"/>
          <w:rtl/>
          <w:lang w:bidi="ar-EG"/>
        </w:rPr>
        <w:t xml:space="preserve"> رقمي </w:t>
      </w:r>
      <w:r>
        <w:rPr>
          <w:lang w:bidi="ar-EG"/>
        </w:rPr>
        <w:t>1</w:t>
      </w:r>
      <w:r>
        <w:rPr>
          <w:rFonts w:hint="cs"/>
          <w:rtl/>
          <w:lang w:bidi="ar-EG"/>
        </w:rPr>
        <w:t xml:space="preserve"> و</w:t>
      </w:r>
      <w:r>
        <w:rPr>
          <w:lang w:bidi="ar-EG"/>
        </w:rPr>
        <w:t>2</w:t>
      </w:r>
      <w:r>
        <w:rPr>
          <w:rFonts w:hint="cs"/>
          <w:rtl/>
          <w:lang w:bidi="ar-EG"/>
        </w:rPr>
        <w:t xml:space="preserve"> والقناتان </w:t>
      </w:r>
      <w:smartTag w:uri="urn:schemas-microsoft-com:office:smarttags" w:element="stockticker">
        <w:r>
          <w:rPr>
            <w:lang w:bidi="ar-EG"/>
          </w:rPr>
          <w:t>AES</w:t>
        </w:r>
      </w:smartTag>
      <w:r>
        <w:rPr>
          <w:lang w:bidi="ar-EG"/>
        </w:rPr>
        <w:t>2</w:t>
      </w:r>
      <w:r>
        <w:rPr>
          <w:rFonts w:hint="cs"/>
          <w:rtl/>
          <w:lang w:bidi="ar-EG"/>
        </w:rPr>
        <w:t xml:space="preserve"> رقمي </w:t>
      </w:r>
      <w:r>
        <w:rPr>
          <w:lang w:bidi="ar-EG"/>
        </w:rPr>
        <w:t>1</w:t>
      </w:r>
      <w:r>
        <w:rPr>
          <w:rFonts w:hint="cs"/>
          <w:rtl/>
          <w:lang w:bidi="ar-EG"/>
        </w:rPr>
        <w:t xml:space="preserve"> و</w:t>
      </w:r>
      <w:r>
        <w:rPr>
          <w:lang w:bidi="ar-EG"/>
        </w:rPr>
        <w:t>2</w:t>
      </w:r>
      <w:r>
        <w:rPr>
          <w:rFonts w:hint="cs"/>
          <w:rtl/>
          <w:lang w:bidi="ar-EG"/>
        </w:rPr>
        <w:t xml:space="preserve">) في </w:t>
      </w:r>
      <w:r>
        <w:rPr>
          <w:rFonts w:hint="cs"/>
          <w:rtl/>
          <w:lang w:bidi="ar-EG"/>
        </w:rPr>
        <w:lastRenderedPageBreak/>
        <w:t xml:space="preserve">حالة </w:t>
      </w:r>
      <w:proofErr w:type="spellStart"/>
      <w:r>
        <w:rPr>
          <w:rFonts w:hint="cs"/>
          <w:rtl/>
          <w:lang w:bidi="ar-EG"/>
        </w:rPr>
        <w:t>الاعتيان</w:t>
      </w:r>
      <w:proofErr w:type="spellEnd"/>
      <w:r>
        <w:rPr>
          <w:rFonts w:hint="cs"/>
          <w:rtl/>
          <w:lang w:bidi="ar-EG"/>
        </w:rPr>
        <w:t xml:space="preserve"> من </w:t>
      </w:r>
      <w:r>
        <w:rPr>
          <w:lang w:bidi="ar-EG"/>
        </w:rPr>
        <w:t>kHz32</w:t>
      </w:r>
      <w:r>
        <w:rPr>
          <w:rFonts w:hint="cs"/>
          <w:rtl/>
          <w:lang w:bidi="ar-EG"/>
        </w:rPr>
        <w:t xml:space="preserve"> إلى </w:t>
      </w:r>
      <w:r>
        <w:rPr>
          <w:lang w:bidi="ar-EG"/>
        </w:rPr>
        <w:t>kHz 48</w:t>
      </w:r>
      <w:r>
        <w:rPr>
          <w:rFonts w:hint="cs"/>
          <w:rtl/>
          <w:lang w:bidi="ar-EG"/>
        </w:rPr>
        <w:t xml:space="preserve">. وبالنسبة </w:t>
      </w:r>
      <w:proofErr w:type="spellStart"/>
      <w:r>
        <w:rPr>
          <w:rFonts w:hint="cs"/>
          <w:rtl/>
          <w:lang w:bidi="ar-EG"/>
        </w:rPr>
        <w:t>للاعتيان</w:t>
      </w:r>
      <w:proofErr w:type="spellEnd"/>
      <w:r>
        <w:rPr>
          <w:rFonts w:hint="cs"/>
          <w:rtl/>
          <w:lang w:bidi="ar-EG"/>
        </w:rPr>
        <w:t xml:space="preserve"> </w:t>
      </w:r>
      <w:r>
        <w:rPr>
          <w:lang w:bidi="ar-EG"/>
        </w:rPr>
        <w:t>kHz 96</w:t>
      </w:r>
      <w:r>
        <w:rPr>
          <w:rFonts w:hint="cs"/>
          <w:rtl/>
          <w:lang w:bidi="ar-EG"/>
        </w:rPr>
        <w:t xml:space="preserve">، تُحمل عينتان متتاليتان حيث يوجد في كل عينة قناتان سمعيتان </w:t>
      </w:r>
      <w:smartTag w:uri="urn:schemas-microsoft-com:office:smarttags" w:element="stockticker">
        <w:r>
          <w:rPr>
            <w:lang w:bidi="ar-EG"/>
          </w:rPr>
          <w:t>AES</w:t>
        </w:r>
      </w:smartTag>
      <w:r>
        <w:rPr>
          <w:rFonts w:hint="cs"/>
          <w:rtl/>
          <w:lang w:bidi="ar-EG"/>
        </w:rPr>
        <w:t xml:space="preserve"> (القناة </w:t>
      </w:r>
      <w:smartTag w:uri="urn:schemas-microsoft-com:office:smarttags" w:element="stockticker">
        <w:r>
          <w:rPr>
            <w:lang w:bidi="ar-EG"/>
          </w:rPr>
          <w:t>AES1</w:t>
        </w:r>
      </w:smartTag>
      <w:r>
        <w:rPr>
          <w:rFonts w:hint="cs"/>
          <w:rtl/>
          <w:lang w:bidi="ar-EG"/>
        </w:rPr>
        <w:t xml:space="preserve"> رقم </w:t>
      </w:r>
      <w:r>
        <w:rPr>
          <w:lang w:bidi="ar-EG"/>
        </w:rPr>
        <w:t>1</w:t>
      </w:r>
      <w:r>
        <w:rPr>
          <w:rFonts w:hint="cs"/>
          <w:rtl/>
          <w:lang w:bidi="ar-EG"/>
        </w:rPr>
        <w:t xml:space="preserve"> للعينتين الأولى والثانية والقناة </w:t>
      </w:r>
      <w:smartTag w:uri="urn:schemas-microsoft-com:office:smarttags" w:element="stockticker">
        <w:r>
          <w:rPr>
            <w:lang w:bidi="ar-EG"/>
          </w:rPr>
          <w:t>AES</w:t>
        </w:r>
      </w:smartTag>
      <w:r>
        <w:rPr>
          <w:lang w:bidi="ar-EG"/>
        </w:rPr>
        <w:t>2</w:t>
      </w:r>
      <w:r>
        <w:rPr>
          <w:rFonts w:hint="cs"/>
          <w:rtl/>
          <w:lang w:bidi="ar-EG"/>
        </w:rPr>
        <w:t xml:space="preserve"> رقم </w:t>
      </w:r>
      <w:r>
        <w:rPr>
          <w:lang w:bidi="ar-EG"/>
        </w:rPr>
        <w:t>1</w:t>
      </w:r>
      <w:r>
        <w:rPr>
          <w:rFonts w:hint="cs"/>
          <w:rtl/>
          <w:lang w:bidi="ar-EG"/>
        </w:rPr>
        <w:t xml:space="preserve"> للعينتين الأولى والثانية).</w:t>
      </w:r>
    </w:p>
    <w:p w:rsidR="008E2A5C" w:rsidRDefault="008E2A5C" w:rsidP="008E2A5C">
      <w:pPr>
        <w:rPr>
          <w:rtl/>
          <w:lang w:bidi="ar-EG"/>
        </w:rPr>
      </w:pPr>
      <w:r w:rsidRPr="00050020">
        <w:rPr>
          <w:b/>
          <w:bCs/>
          <w:lang w:bidi="ar-EG"/>
        </w:rPr>
        <w:t>2.4</w:t>
      </w:r>
      <w:r w:rsidRPr="00050020">
        <w:rPr>
          <w:rFonts w:hint="cs"/>
          <w:b/>
          <w:bCs/>
          <w:rtl/>
          <w:lang w:bidi="ar-EG"/>
        </w:rPr>
        <w:tab/>
      </w:r>
      <w:r>
        <w:rPr>
          <w:rFonts w:hint="cs"/>
          <w:rtl/>
          <w:lang w:bidi="ar-EG"/>
        </w:rPr>
        <w:t xml:space="preserve">البيانات السمعية ذات معدلات </w:t>
      </w:r>
      <w:proofErr w:type="spellStart"/>
      <w:r>
        <w:rPr>
          <w:rFonts w:hint="cs"/>
          <w:rtl/>
          <w:lang w:bidi="ar-EG"/>
        </w:rPr>
        <w:t>الاعتيان</w:t>
      </w:r>
      <w:proofErr w:type="spellEnd"/>
      <w:r>
        <w:rPr>
          <w:rFonts w:hint="cs"/>
          <w:rtl/>
          <w:lang w:bidi="ar-EG"/>
        </w:rPr>
        <w:t xml:space="preserve"> </w:t>
      </w:r>
      <w:r>
        <w:rPr>
          <w:lang w:bidi="ar-EG"/>
        </w:rPr>
        <w:t>kHz 32</w:t>
      </w:r>
      <w:r>
        <w:rPr>
          <w:rFonts w:hint="cs"/>
          <w:rtl/>
          <w:lang w:bidi="ar-EG"/>
        </w:rPr>
        <w:t xml:space="preserve"> و</w:t>
      </w:r>
      <w:r>
        <w:rPr>
          <w:lang w:bidi="ar-EG"/>
        </w:rPr>
        <w:t>kHz 44,1</w:t>
      </w:r>
      <w:r>
        <w:rPr>
          <w:rFonts w:hint="cs"/>
          <w:rtl/>
          <w:lang w:bidi="ar-EG"/>
        </w:rPr>
        <w:t xml:space="preserve"> و</w:t>
      </w:r>
      <w:r>
        <w:rPr>
          <w:lang w:bidi="ar-EG"/>
        </w:rPr>
        <w:t>kHz 48</w:t>
      </w:r>
      <w:r>
        <w:rPr>
          <w:rFonts w:hint="cs"/>
          <w:rtl/>
          <w:lang w:bidi="ar-EG"/>
        </w:rPr>
        <w:t xml:space="preserve"> المشتقة من زوجين من القنوات يجب أن تُشكل في رزمة بيانات سمعية على النحو المبين في شكل </w:t>
      </w:r>
      <w:r>
        <w:rPr>
          <w:lang w:bidi="ar-EG"/>
        </w:rPr>
        <w:t>1</w:t>
      </w:r>
      <w:r>
        <w:rPr>
          <w:rFonts w:hint="cs"/>
          <w:rtl/>
          <w:lang w:bidi="ar-EG"/>
        </w:rPr>
        <w:t xml:space="preserve">. وتُشتق قناتا كل زوج من زوجي القنوات من نفس مصدر البيانات السمعية </w:t>
      </w:r>
      <w:smartTag w:uri="urn:schemas-microsoft-com:office:smarttags" w:element="stockticker">
        <w:r>
          <w:rPr>
            <w:lang w:bidi="ar-EG"/>
          </w:rPr>
          <w:t>AES</w:t>
        </w:r>
      </w:smartTag>
      <w:r>
        <w:rPr>
          <w:rFonts w:hint="cs"/>
          <w:rtl/>
          <w:lang w:bidi="ar-EG"/>
        </w:rPr>
        <w:t xml:space="preserve">. وعدد العينات في كل قناة المستعمل لرزمة بيانات سمعية واحدة يكون ثابتاً ويساوي واحد </w:t>
      </w:r>
      <w:r>
        <w:rPr>
          <w:lang w:bidi="ar-EG"/>
        </w:rPr>
        <w:t>(1)</w:t>
      </w:r>
      <w:r>
        <w:rPr>
          <w:rFonts w:hint="cs"/>
          <w:rtl/>
          <w:lang w:bidi="ar-EG"/>
        </w:rPr>
        <w:t xml:space="preserve">. وعدد رزم البيانات السمعية في مجموعة معينة يكون أقل من أو يساوي </w:t>
      </w:r>
      <w:r>
        <w:rPr>
          <w:lang w:bidi="ar-EG"/>
        </w:rPr>
        <w:t>Na</w:t>
      </w:r>
      <w:r>
        <w:rPr>
          <w:rFonts w:hint="cs"/>
          <w:rtl/>
          <w:lang w:bidi="ar-EG"/>
        </w:rPr>
        <w:t xml:space="preserve"> في فدرة أفقية للبيانات المساعدة. انظر الفقرة</w:t>
      </w:r>
      <w:r>
        <w:rPr>
          <w:rFonts w:hint="eastAsia"/>
          <w:rtl/>
          <w:lang w:bidi="ar-EG"/>
        </w:rPr>
        <w:t> </w:t>
      </w:r>
      <w:r>
        <w:rPr>
          <w:lang w:bidi="ar-EG"/>
        </w:rPr>
        <w:t>3.3.5</w:t>
      </w:r>
      <w:r>
        <w:rPr>
          <w:rFonts w:hint="cs"/>
          <w:rtl/>
          <w:lang w:bidi="ar-EG"/>
        </w:rPr>
        <w:t>.</w:t>
      </w:r>
    </w:p>
    <w:p w:rsidR="008E2A5C" w:rsidRDefault="008E2A5C" w:rsidP="008E2A5C">
      <w:pPr>
        <w:pStyle w:val="FigureNo"/>
        <w:rPr>
          <w:rtl/>
        </w:rPr>
      </w:pPr>
      <w:r>
        <w:rPr>
          <w:rFonts w:hint="cs"/>
          <w:rtl/>
        </w:rPr>
        <w:t xml:space="preserve">الشـكل </w:t>
      </w:r>
      <w:r>
        <w:t>1</w:t>
      </w:r>
    </w:p>
    <w:p w:rsidR="008E2A5C" w:rsidRPr="008E2A5C" w:rsidRDefault="008E2A5C" w:rsidP="008E2A5C">
      <w:pPr>
        <w:pStyle w:val="FigureTitle"/>
      </w:pPr>
      <w:r w:rsidRPr="008E2A5C">
        <w:rPr>
          <w:rFonts w:hint="cs"/>
          <w:rtl/>
        </w:rPr>
        <w:t xml:space="preserve">العلاقة بين البيانات السمعية </w:t>
      </w:r>
      <w:smartTag w:uri="urn:schemas-microsoft-com:office:smarttags" w:element="stockticker">
        <w:r w:rsidRPr="008E2A5C">
          <w:t>AES</w:t>
        </w:r>
      </w:smartTag>
      <w:r w:rsidRPr="008E2A5C">
        <w:rPr>
          <w:rFonts w:hint="cs"/>
          <w:rtl/>
        </w:rPr>
        <w:t xml:space="preserve"> ورزم البيانات السمعية عند معدلات </w:t>
      </w:r>
      <w:proofErr w:type="spellStart"/>
      <w:r w:rsidRPr="008E2A5C">
        <w:rPr>
          <w:rFonts w:hint="cs"/>
          <w:rtl/>
        </w:rPr>
        <w:t>الاعتيان</w:t>
      </w:r>
      <w:proofErr w:type="spellEnd"/>
      <w:r w:rsidRPr="008E2A5C">
        <w:rPr>
          <w:rFonts w:hint="cs"/>
          <w:rtl/>
        </w:rPr>
        <w:t xml:space="preserve"> </w:t>
      </w:r>
      <w:r w:rsidRPr="008E2A5C">
        <w:t>32</w:t>
      </w:r>
      <w:r w:rsidRPr="008E2A5C">
        <w:rPr>
          <w:rFonts w:hint="cs"/>
          <w:rtl/>
        </w:rPr>
        <w:t xml:space="preserve"> و</w:t>
      </w:r>
      <w:r w:rsidRPr="008E2A5C">
        <w:t>44,1</w:t>
      </w:r>
      <w:r w:rsidRPr="008E2A5C">
        <w:rPr>
          <w:rFonts w:hint="cs"/>
          <w:rtl/>
        </w:rPr>
        <w:t xml:space="preserve"> و</w:t>
      </w:r>
      <w:r w:rsidRPr="008E2A5C">
        <w:t>kHz 48</w:t>
      </w:r>
    </w:p>
    <w:p w:rsidR="008E2A5C" w:rsidRDefault="008E2A5C" w:rsidP="008E2A5C">
      <w:pPr>
        <w:rPr>
          <w:rtl/>
          <w:lang w:bidi="ar-EG"/>
        </w:rPr>
      </w:pPr>
      <w:r>
        <w:rPr>
          <w:noProof/>
          <w:rtl/>
          <w:lang w:eastAsia="en-US"/>
        </w:rPr>
        <w:pict>
          <v:rect id="_x0000_s19921" style="position:absolute;left:0;text-align:left;margin-left:-5.05pt;margin-top:94.35pt;width:55.2pt;height:39.35pt;z-index:251660800" filled="f" stroked="f">
            <v:textbox style="mso-next-textbox:#_x0000_s19921" inset="0,0,0,0">
              <w:txbxContent>
                <w:p w:rsidR="008E2A5C" w:rsidRDefault="008E2A5C" w:rsidP="008E2A5C">
                  <w:pPr>
                    <w:spacing w:before="40" w:after="40"/>
                    <w:jc w:val="center"/>
                  </w:pPr>
                  <w:r>
                    <w:rPr>
                      <w:rFonts w:hint="cs"/>
                      <w:color w:val="24282B"/>
                      <w:sz w:val="16"/>
                      <w:szCs w:val="22"/>
                      <w:rtl/>
                      <w:lang w:bidi="ar-EG"/>
                    </w:rPr>
                    <w:t>الزوج</w:t>
                  </w:r>
                  <w:r w:rsidRPr="00F165AD">
                    <w:rPr>
                      <w:rFonts w:hint="cs"/>
                      <w:color w:val="24282B"/>
                      <w:sz w:val="16"/>
                      <w:szCs w:val="22"/>
                      <w:rtl/>
                      <w:lang w:bidi="ar-EG"/>
                    </w:rPr>
                    <w:t xml:space="preserve"> </w:t>
                  </w:r>
                  <w:r>
                    <w:rPr>
                      <w:color w:val="24282B"/>
                      <w:sz w:val="16"/>
                      <w:szCs w:val="22"/>
                      <w:lang w:bidi="ar-EG"/>
                    </w:rPr>
                    <w:t>1</w:t>
                  </w:r>
                  <w:r>
                    <w:rPr>
                      <w:rFonts w:hint="cs"/>
                      <w:color w:val="24282B"/>
                      <w:sz w:val="16"/>
                      <w:szCs w:val="22"/>
                      <w:rtl/>
                      <w:lang w:bidi="ar-EG"/>
                    </w:rPr>
                    <w:t xml:space="preserve"> من </w:t>
                  </w:r>
                  <w:r>
                    <w:rPr>
                      <w:color w:val="24282B"/>
                      <w:sz w:val="16"/>
                      <w:szCs w:val="22"/>
                      <w:rtl/>
                      <w:lang w:bidi="ar-EG"/>
                    </w:rPr>
                    <w:br/>
                  </w:r>
                  <w:r>
                    <w:rPr>
                      <w:rFonts w:hint="cs"/>
                      <w:color w:val="24282B"/>
                      <w:sz w:val="16"/>
                      <w:szCs w:val="22"/>
                      <w:rtl/>
                      <w:lang w:bidi="ar-EG"/>
                    </w:rPr>
                    <w:t xml:space="preserve">القنوات </w:t>
                  </w:r>
                  <w:smartTag w:uri="urn:schemas-microsoft-com:office:smarttags" w:element="stockticker">
                    <w:r>
                      <w:rPr>
                        <w:color w:val="24282B"/>
                        <w:sz w:val="16"/>
                        <w:szCs w:val="22"/>
                        <w:lang w:bidi="ar-EG"/>
                      </w:rPr>
                      <w:t>AES</w:t>
                    </w:r>
                  </w:smartTag>
                  <w:r>
                    <w:rPr>
                      <w:color w:val="24282B"/>
                      <w:sz w:val="16"/>
                      <w:szCs w:val="22"/>
                      <w:rtl/>
                      <w:lang w:bidi="ar-EG"/>
                    </w:rPr>
                    <w:br/>
                  </w: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1)</w:t>
                  </w:r>
                </w:p>
                <w:p w:rsidR="008E2A5C" w:rsidRPr="00F43848" w:rsidRDefault="008E2A5C" w:rsidP="008E2A5C">
                  <w:pPr>
                    <w:spacing w:before="40" w:after="40" w:line="144" w:lineRule="auto"/>
                    <w:rPr>
                      <w:sz w:val="16"/>
                      <w:szCs w:val="22"/>
                      <w:lang w:bidi="ar-EG"/>
                    </w:rPr>
                  </w:pPr>
                </w:p>
              </w:txbxContent>
            </v:textbox>
          </v:rect>
        </w:pict>
      </w:r>
      <w:r>
        <w:rPr>
          <w:rtl/>
          <w:lang w:bidi="ar-EG"/>
        </w:rPr>
      </w:r>
      <w:r>
        <w:rPr>
          <w:lang w:bidi="ar-EG"/>
        </w:rPr>
        <w:pict>
          <v:group id="_x0000_s19649" editas="canvas" style="width:482.05pt;height:511.9pt;mso-position-horizontal-relative:char;mso-position-vertical-relative:line" coordsize="9641,102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650" type="#_x0000_t75" style="position:absolute;width:9641;height:10238" o:preferrelative="f">
              <v:fill o:detectmouseclick="t"/>
              <v:path o:extrusionok="t" o:connecttype="none"/>
              <o:lock v:ext="edit" text="t"/>
            </v:shape>
            <v:rect id="_x0000_s19651" style="position:absolute;left:8873;top:9989;width:681;height:249;mso-wrap-style:none" filled="f" stroked="f">
              <v:textbox style="mso-next-textbox:#_x0000_s19651;mso-fit-shape-to-text:t" inset="0,0,0,0">
                <w:txbxContent>
                  <w:p w:rsidR="008E2A5C" w:rsidRDefault="008E2A5C" w:rsidP="008E2A5C">
                    <w:r>
                      <w:rPr>
                        <w:rFonts w:cs="Times New Roman"/>
                        <w:color w:val="24282B"/>
                        <w:sz w:val="14"/>
                        <w:szCs w:val="14"/>
                      </w:rPr>
                      <w:t>BT.1365-01</w:t>
                    </w:r>
                  </w:p>
                </w:txbxContent>
              </v:textbox>
            </v:rect>
            <v:rect id="_x0000_s19652" style="position:absolute;left:1274;top:34;width:248;height:608" filled="f" strokecolor="#24282b" strokeweight="0"/>
            <v:rect id="_x0000_s19653" style="position:absolute;left:1545;top:34;width:1296;height:608" fillcolor="#96c3d7" stroked="f"/>
            <v:rect id="_x0000_s19654" style="position:absolute;left:1545;top:34;width:1296;height:608" filled="f" strokecolor="#24282b" strokeweight="0"/>
            <v:rect id="_x0000_s19655" style="position:absolute;left:2864;top:34;width:248;height:608" filled="f" strokecolor="#24282b" strokeweight="0"/>
            <v:rect id="_x0000_s19656" style="position:absolute;left:4465;top:34;width:248;height:608" filled="f" strokecolor="#24282b" strokeweight="0"/>
            <v:rect id="_x0000_s19657" style="position:absolute;left:6055;top:34;width:248;height:608" filled="f" strokecolor="#24282b" strokeweight="0"/>
            <v:rect id="_x0000_s19658" style="position:absolute;left:3134;top:34;width:1308;height:608" fillcolor="#c191b1" stroked="f"/>
            <v:rect id="_x0000_s19659" style="position:absolute;left:3134;top:34;width:1308;height:608" filled="f" strokecolor="#24282b" strokeweight="0"/>
            <v:rect id="_x0000_s19660" style="position:absolute;left:4735;top:34;width:1297;height:608" fillcolor="#96c3d7" stroked="f"/>
            <v:rect id="_x0000_s19661" style="position:absolute;left:4735;top:34;width:1297;height:608" filled="f" strokecolor="#24282b" strokeweight="0"/>
            <v:rect id="_x0000_s19662" style="position:absolute;left:6325;top:34;width:1297;height:608" fillcolor="#c191b1" stroked="f"/>
            <v:rect id="_x0000_s19663" style="position:absolute;left:6325;top:34;width:1297;height:608" filled="f" strokecolor="#24282b" strokeweight="0"/>
            <v:rect id="_x0000_s19664" style="position:absolute;left:7656;top:34;width:236;height:608" filled="f" strokecolor="#24282b" strokeweight="0"/>
            <v:rect id="_x0000_s19665" style="position:absolute;left:7926;top:34;width:1297;height:608" fillcolor="#96c3d7" stroked="f"/>
            <v:rect id="_x0000_s19666" style="position:absolute;left:7926;top:34;width:1297;height:608" filled="f" strokecolor="#24282b" strokeweight="0"/>
            <v:line id="_x0000_s19667" style="position:absolute" from="1251,642" to="1252,1250" strokecolor="#24282b" strokeweight="0"/>
            <v:line id="_x0000_s19668" style="position:absolute" from="4442,642" to="4443,1250" strokecolor="#24282b" strokeweight="0"/>
            <v:line id="_x0000_s19669" style="position:absolute" from="2841,642" to="2842,1734" strokecolor="#24282b" strokeweight="0"/>
            <v:line id="_x0000_s19670" style="position:absolute" from="6032,642" to="6033,1734" strokecolor="#24282b" strokeweight="0"/>
            <v:line id="_x0000_s19671" style="position:absolute" from="7622,642" to="7623,1250" strokecolor="#24282b" strokeweight="0"/>
            <v:line id="_x0000_s19672" style="position:absolute" from="9223,642" to="9224,1734" strokecolor="#24282b" strokeweight="0"/>
            <v:line id="_x0000_s19673" style="position:absolute" from="1387,1014" to="2706,1015" strokecolor="#24282b" strokeweight="0"/>
            <v:shape id="_x0000_s19674" style="position:absolute;left:1251;top:969;width:147;height:90" coordsize="13,8" path="m13,8l,4,13,r,8xe" fillcolor="#24282b" stroked="f">
              <v:path arrowok="t"/>
            </v:shape>
            <v:shape id="_x0000_s19675" style="position:absolute;left:2695;top:969;width:146;height:90" coordsize="13,8" path="m,l13,4,,8,,xe" fillcolor="#24282b" stroked="f">
              <v:path arrowok="t"/>
            </v:shape>
            <v:line id="_x0000_s19676" style="position:absolute" from="2977,1014" to="4307,1015" strokecolor="#24282b" strokeweight="0"/>
            <v:shape id="_x0000_s19677" style="position:absolute;left:2841;top:969;width:147;height:90" coordsize="13,8" path="m13,8l,4,13,r,8xe" fillcolor="#24282b" stroked="f">
              <v:path arrowok="t"/>
            </v:shape>
            <v:shape id="_x0000_s19678" style="position:absolute;left:4296;top:969;width:146;height:90" coordsize="13,8" path="m,l13,4,,8,,xe" fillcolor="#24282b" stroked="f">
              <v:path arrowok="t"/>
            </v:shape>
            <v:line id="_x0000_s19679" style="position:absolute" from="4578,1014" to="5908,1015" strokecolor="#24282b" strokeweight="0"/>
            <v:shape id="_x0000_s19680" style="position:absolute;left:4442;top:969;width:147;height:90" coordsize="13,8" path="m13,8l,4,13,r,8xe" fillcolor="#24282b" stroked="f">
              <v:path arrowok="t"/>
            </v:shape>
            <v:shape id="_x0000_s19681" style="position:absolute;left:5897;top:969;width:135;height:90" coordsize="12,8" path="m,l12,4,,8,,xe" fillcolor="#24282b" stroked="f">
              <v:path arrowok="t"/>
            </v:shape>
            <v:line id="_x0000_s19682" style="position:absolute" from="6156,1014" to="7498,1015" strokecolor="#24282b" strokeweight="0"/>
            <v:shape id="_x0000_s19683" style="position:absolute;left:6032;top:969;width:135;height:90" coordsize="12,8" path="m12,8l,4,12,r,8xe" fillcolor="#24282b" stroked="f">
              <v:path arrowok="t"/>
            </v:shape>
            <v:shape id="_x0000_s19684" style="position:absolute;left:7486;top:969;width:136;height:90" coordsize="12,8" path="m,l12,4,,8,,xe" fillcolor="#24282b" stroked="f">
              <v:path arrowok="t"/>
            </v:shape>
            <v:line id="_x0000_s19685" style="position:absolute" from="7757,1014" to="9099,1015" strokecolor="#24282b" strokeweight="0"/>
            <v:shape id="_x0000_s19686" style="position:absolute;left:7622;top:969;width:146;height:90" coordsize="13,8" path="m13,8l,4,13,r,8xe" fillcolor="#24282b" stroked="f">
              <v:path arrowok="t"/>
            </v:shape>
            <v:shape id="_x0000_s19687" style="position:absolute;left:9087;top:969;width:136;height:90" coordsize="12,8" path="m,l12,4,,8,,xe" fillcolor="#24282b" stroked="f">
              <v:path arrowok="t"/>
            </v:shape>
            <v:line id="_x0000_s19688" style="position:absolute" from="688,1610" to="2706,1611" strokecolor="#24282b" strokeweight="0"/>
            <v:shape id="_x0000_s19689" style="position:absolute;left:2695;top:1565;width:146;height:102" coordsize="13,9" path="m,l13,4,,9,,xe" fillcolor="#24282b" stroked="f">
              <v:path arrowok="t"/>
            </v:shape>
            <v:line id="_x0000_s19690" style="position:absolute" from="2977,1610" to="5908,1611" strokecolor="#24282b" strokeweight="0"/>
            <v:shape id="_x0000_s19691" style="position:absolute;left:2841;top:1565;width:147;height:102" coordsize="13,9" path="m13,9l,4,13,r,9xe" fillcolor="#24282b" stroked="f">
              <v:path arrowok="t"/>
            </v:shape>
            <v:shape id="_x0000_s19692" style="position:absolute;left:5897;top:1565;width:135;height:102" coordsize="12,9" path="m,l12,4,,9,,xe" fillcolor="#24282b" stroked="f">
              <v:path arrowok="t"/>
            </v:shape>
            <v:line id="_x0000_s19693" style="position:absolute" from="6156,1610" to="9099,1611" strokecolor="#24282b" strokeweight="0"/>
            <v:shape id="_x0000_s19694" style="position:absolute;left:6032;top:1565;width:135;height:102" coordsize="12,9" path="m12,9l,4,12,r,9xe" fillcolor="#24282b" stroked="f">
              <v:path arrowok="t"/>
            </v:shape>
            <v:shape id="_x0000_s19695" style="position:absolute;left:9087;top:1565;width:136;height:102" coordsize="12,9" path="m,l12,4,,9,,xe" fillcolor="#24282b" stroked="f">
              <v:path arrowok="t"/>
            </v:shape>
            <v:rect id="_x0000_s19696" style="position:absolute;left:1274;top:2106;width:248;height:619" filled="f" strokecolor="#24282b" strokeweight="0"/>
            <v:rect id="_x0000_s19697" style="position:absolute;left:1545;top:2106;width:1296;height:619" filled="f" strokecolor="#24282b" strokeweight="0"/>
            <v:rect id="_x0000_s19698" style="position:absolute;left:2864;top:2106;width:248;height:619" filled="f" strokecolor="#24282b" strokeweight="0"/>
            <v:rect id="_x0000_s19699" style="position:absolute;left:4465;top:2106;width:248;height:619" filled="f" strokecolor="#24282b" strokeweight="0"/>
            <v:rect id="_x0000_s19700" style="position:absolute;left:6055;top:2106;width:248;height:619" filled="f" strokecolor="#24282b" strokeweight="0"/>
            <v:rect id="_x0000_s19701" style="position:absolute;left:3134;top:2106;width:1308;height:619" fillcolor="#f0f0b5" stroked="f"/>
            <v:rect id="_x0000_s19702" style="position:absolute;left:3134;top:2106;width:1308;height:619" filled="f" strokecolor="#24282b" strokeweight="0"/>
            <v:rect id="_x0000_s19703" style="position:absolute;left:4735;top:2106;width:1297;height:619" fillcolor="#9fd1a2" stroked="f"/>
            <v:rect id="_x0000_s19704" style="position:absolute;left:4735;top:2106;width:1297;height:619" filled="f" strokecolor="#24282b" strokeweight="0"/>
            <v:rect id="_x0000_s19705" style="position:absolute;left:6325;top:2106;width:1297;height:619" fillcolor="#f0f0b5" stroked="f"/>
            <v:rect id="_x0000_s19706" style="position:absolute;left:6325;top:2106;width:1297;height:619" filled="f" strokecolor="#24282b" strokeweight="0"/>
            <v:rect id="_x0000_s19707" style="position:absolute;left:7656;top:2106;width:236;height:619" filled="f" strokecolor="#24282b" strokeweight="0"/>
            <v:rect id="_x0000_s19708" style="position:absolute;left:7926;top:2106;width:1297;height:619" fillcolor="#9fd1a2" stroked="f"/>
            <v:rect id="_x0000_s19709" style="position:absolute;left:7926;top:2106;width:1297;height:619" filled="f" strokecolor="#24282b" strokeweight="0"/>
            <v:line id="_x0000_s19710" style="position:absolute" from="1251,2725" to="1252,3334" strokecolor="#24282b" strokeweight="0"/>
            <v:line id="_x0000_s19711" style="position:absolute" from="4442,2725" to="4443,3829" strokecolor="#24282b" strokeweight="0"/>
            <v:line id="_x0000_s19712" style="position:absolute" from="2841,2725" to="2842,3829" strokecolor="#24282b" strokeweight="0"/>
            <v:line id="_x0000_s19713" style="position:absolute" from="6032,2725" to="6033,3829" strokecolor="#24282b" strokeweight="0"/>
            <v:line id="_x0000_s19714" style="position:absolute" from="7622,2725" to="7623,3334" strokecolor="#24282b" strokeweight="0"/>
            <v:line id="_x0000_s19715" style="position:absolute" from="9223,2725" to="9224,3829" strokecolor="#24282b" strokeweight="0"/>
            <v:line id="_x0000_s19716" style="position:absolute" from="1387,3086" to="2706,3087" strokecolor="#24282b" strokeweight="0"/>
            <v:shape id="_x0000_s19717" style="position:absolute;left:1251;top:3041;width:147;height:101" coordsize="13,9" path="m13,9l,4,13,r,9xe" fillcolor="#24282b" stroked="f">
              <v:path arrowok="t"/>
            </v:shape>
            <v:shape id="_x0000_s19718" style="position:absolute;left:2695;top:3041;width:146;height:101" coordsize="13,9" path="m,l13,4,,9,,xe" fillcolor="#24282b" stroked="f">
              <v:path arrowok="t"/>
            </v:shape>
            <v:line id="_x0000_s19719" style="position:absolute" from="2977,3086" to="4307,3087" strokecolor="#24282b" strokeweight="0"/>
            <v:shape id="_x0000_s19720" style="position:absolute;left:2841;top:3041;width:147;height:101" coordsize="13,9" path="m13,9l,4,13,r,9xe" fillcolor="#24282b" stroked="f">
              <v:path arrowok="t"/>
            </v:shape>
            <v:shape id="_x0000_s19721" style="position:absolute;left:4296;top:3041;width:146;height:101" coordsize="13,9" path="m,l13,4,,9,,xe" fillcolor="#24282b" stroked="f">
              <v:path arrowok="t"/>
            </v:shape>
            <v:line id="_x0000_s19722" style="position:absolute" from="4578,3086" to="5908,3087" strokecolor="#24282b" strokeweight="0"/>
            <v:shape id="_x0000_s19723" style="position:absolute;left:4442;top:3041;width:147;height:101" coordsize="13,9" path="m13,9l,4,13,r,9xe" fillcolor="#24282b" stroked="f">
              <v:path arrowok="t"/>
            </v:shape>
            <v:shape id="_x0000_s19724" style="position:absolute;left:5897;top:3041;width:135;height:101" coordsize="12,9" path="m,l12,4,,9,,xe" fillcolor="#24282b" stroked="f">
              <v:path arrowok="t"/>
            </v:shape>
            <v:line id="_x0000_s19725" style="position:absolute" from="6156,3086" to="7498,3087" strokecolor="#24282b" strokeweight="0"/>
            <v:shape id="_x0000_s19726" style="position:absolute;left:6032;top:3041;width:135;height:101" coordsize="12,9" path="m12,9l,4,12,r,9xe" fillcolor="#24282b" stroked="f">
              <v:path arrowok="t"/>
            </v:shape>
            <v:shape id="_x0000_s19727" style="position:absolute;left:7486;top:3041;width:136;height:101" coordsize="12,9" path="m,l12,4,,9,,xe" fillcolor="#24282b" stroked="f">
              <v:path arrowok="t"/>
            </v:shape>
            <v:line id="_x0000_s19728" style="position:absolute" from="7757,3086" to="9099,3087" strokecolor="#24282b" strokeweight="0"/>
            <v:shape id="_x0000_s19729" style="position:absolute;left:7622;top:3041;width:146;height:101" coordsize="13,9" path="m13,9l,4,13,r,9xe" fillcolor="#24282b" stroked="f">
              <v:path arrowok="t"/>
            </v:shape>
            <v:shape id="_x0000_s19730" style="position:absolute;left:9087;top:3041;width:136;height:101" coordsize="12,9" path="m,l12,4,,9,,xe" fillcolor="#24282b" stroked="f">
              <v:path arrowok="t"/>
            </v:shape>
            <v:line id="_x0000_s19731" style="position:absolute" from="688,3705" to="2706,3706" strokecolor="#24282b" strokeweight="0"/>
            <v:shape id="_x0000_s19732" style="position:absolute;left:2695;top:3660;width:146;height:90" coordsize="13,8" path="m,l13,4,,8,,xe" fillcolor="#24282b" stroked="f">
              <v:path arrowok="t"/>
            </v:shape>
            <v:line id="_x0000_s19733" style="position:absolute" from="2977,3705" to="5908,3706" strokecolor="#24282b" strokeweight="0"/>
            <v:shape id="_x0000_s19734" style="position:absolute;left:2841;top:3660;width:147;height:90" coordsize="13,8" path="m13,8l,4,13,r,8xe" fillcolor="#24282b" stroked="f">
              <v:path arrowok="t"/>
            </v:shape>
            <v:shape id="_x0000_s19735" style="position:absolute;left:5897;top:3660;width:135;height:90" coordsize="12,8" path="m,l12,4,,8,,xe" fillcolor="#24282b" stroked="f">
              <v:path arrowok="t"/>
            </v:shape>
            <v:line id="_x0000_s19736" style="position:absolute" from="6156,3705" to="9099,3706" strokecolor="#24282b" strokeweight="0"/>
            <v:shape id="_x0000_s19737" style="position:absolute;left:6032;top:3660;width:135;height:90" coordsize="12,8" path="m12,8l,4,12,r,8xe" fillcolor="#24282b" stroked="f">
              <v:path arrowok="t"/>
            </v:shape>
            <v:shape id="_x0000_s19738" style="position:absolute;left:9087;top:3660;width:136;height:90" coordsize="12,8" path="m,l12,4,,8,,xe" fillcolor="#24282b" stroked="f">
              <v:path arrowok="t"/>
            </v:shape>
            <v:rect id="_x0000_s19739" style="position:absolute;left:293;top:5293;width:1207;height:1228" filled="f" strokecolor="#24282b" strokeweight="0"/>
            <v:rect id="_x0000_s19740" style="position:absolute;left:2864;top:7748;width:1229;height:1228" fillcolor="#f0f0b5" stroked="f"/>
            <v:rect id="_x0000_s19741" style="position:absolute;left:2864;top:7748;width:1229;height:1228" filled="f" strokecolor="#24282b" strokeweight="0"/>
            <v:rect id="_x0000_s19742" style="position:absolute;left:2740;top:5293;width:4769;height:1228" fillcolor="#9fd1a2" stroked="f"/>
            <v:rect id="_x0000_s19743" style="position:absolute;left:2740;top:5293;width:4769;height:1228" filled="f" strokecolor="#24282b" strokeweight="0"/>
            <v:rect id="_x0000_s19744" style="position:absolute;left:7532;top:5293;width:462;height:1228" filled="f" strokecolor="#24282b" strokeweight="0"/>
            <v:rect id="_x0000_s19745" style="position:absolute;left:8016;top:5293;width:474;height:1228" filled="f" strokecolor="#24282b" strokeweight="0"/>
            <v:rect id="_x0000_s19746" style="position:absolute;left:8512;top:5293;width:463;height:1228" filled="f" strokecolor="#24282b" strokeweight="0"/>
            <v:rect id="_x0000_s19747" style="position:absolute;left:9008;top:5293;width:463;height:1228" filled="f" strokecolor="#24282b" strokeweight="0"/>
            <v:shape id="_x0000_s19748" style="position:absolute;left:293;top:3829;width:4149;height:1464" coordsize="368,130" path="m368,l,76r,54e" filled="f" strokecolor="#24282b" strokeweight="0">
              <v:path arrowok="t"/>
            </v:shape>
            <v:line id="_x0000_s19749" style="position:absolute;flip:y" from="9471,4685" to="9472,5293" strokecolor="#24282b" strokeweight="0"/>
            <v:line id="_x0000_s19750" style="position:absolute" from="6032,3829" to="9471,4685" strokecolor="#24282b" strokeweight="0"/>
            <v:line id="_x0000_s19751" style="position:absolute" from="428,4933" to="9335,4934" strokecolor="#24282b" strokeweight="0"/>
            <v:shape id="_x0000_s19752" style="position:absolute;left:293;top:4888;width:147;height:90" coordsize="13,8" path="m13,8l,4,13,r,8xe" fillcolor="#24282b" stroked="f">
              <v:path arrowok="t"/>
            </v:shape>
            <v:shape id="_x0000_s19753" style="position:absolute;left:9324;top:4888;width:147;height:90" coordsize="13,8" path="m,l13,4,,8,,xe" fillcolor="#24282b" stroked="f">
              <v:path arrowok="t"/>
            </v:shape>
            <v:rect id="_x0000_s19754" style="position:absolute;left:45;top:7748;width:868;height:1228" filled="f" strokecolor="#24282b" strokeweight="0"/>
            <v:rect id="_x0000_s19755" style="position:absolute;left:913;top:7748;width:417;height:1228" filled="f" strokecolor="#24282b" strokeweight="0"/>
            <v:rect id="_x0000_s19756" style="position:absolute;left:1330;top:7748;width:485;height:1228" filled="f" strokecolor="#24282b" strokeweight="0"/>
            <v:rect id="_x0000_s19757" style="position:absolute;left:1815;top:7748;width:361;height:1228" filled="f" strokecolor="#24282b" strokeweight="0"/>
            <v:rect id="_x0000_s19758" style="position:absolute;left:2176;top:7748;width:688;height:1228" filled="f" strokecolor="#24282b" strokeweight="0"/>
            <v:rect id="_x0000_s19759" style="position:absolute;left:1522;top:5293;width:1195;height:1228" fillcolor="#9fd1a2" stroked="f"/>
            <v:rect id="_x0000_s19760" style="position:absolute;left:1522;top:5293;width:1195;height:1228" filled="f" strokecolor="#24282b" strokeweight="0"/>
            <v:rect id="_x0000_s19761" style="position:absolute;left:4093;top:7748;width:1229;height:1228" fillcolor="#9fd1a2" stroked="f"/>
            <v:rect id="_x0000_s19762" style="position:absolute;left:4093;top:7748;width:1229;height:1228" filled="f" strokecolor="#24282b" strokeweight="0"/>
            <v:rect id="_x0000_s19763" style="position:absolute;left:5322;top:7748;width:1217;height:1228" fillcolor="#c191b1" stroked="f"/>
            <v:rect id="_x0000_s19764" style="position:absolute;left:5322;top:7748;width:1217;height:1228" filled="f" strokecolor="#24282b" strokeweight="0"/>
            <v:rect id="_x0000_s19765" style="position:absolute;left:6539;top:7748;width:1241;height:1228" fillcolor="#96c3d7" stroked="f"/>
            <v:rect id="_x0000_s19766" style="position:absolute;left:6539;top:7748;width:1241;height:1228" filled="f" strokecolor="#24282b" strokeweight="0"/>
            <v:rect id="_x0000_s19767" style="position:absolute;left:7780;top:7748;width:1465;height:1228" filled="f" strokecolor="#24282b" strokeweight="0"/>
            <v:rect id="_x0000_s19768" style="position:absolute;left:9245;top:7748;width:372;height:1228" filled="f" strokecolor="#24282b" strokeweight="0"/>
            <v:line id="_x0000_s19769" style="position:absolute" from="293,6521" to="4093,7748" strokecolor="#24282b" strokeweight="0"/>
            <v:line id="_x0000_s19770" style="position:absolute;flip:x" from="5322,6521" to="9471,7748" strokecolor="#24282b" strokeweight="0"/>
            <v:line id="_x0000_s19771" style="position:absolute" from="45,8976" to="46,9472" strokecolor="#24282b" strokeweight="0"/>
            <v:line id="_x0000_s19772" style="position:absolute" from="4093,8976" to="4094,9472" strokecolor="#24282b" strokeweight="0"/>
            <v:line id="_x0000_s19773" style="position:absolute" from="913,8976" to="914,9472" strokecolor="#24282b" strokeweight="0"/>
            <v:line id="_x0000_s19774" style="position:absolute" from="1330,8976" to="1331,9472" strokecolor="#24282b" strokeweight="0"/>
            <v:line id="_x0000_s19775" style="position:absolute" from="1815,8976" to="1816,9472" strokecolor="#24282b" strokeweight="0"/>
            <v:line id="_x0000_s19776" style="position:absolute" from="2176,8976" to="2177,9472" strokecolor="#24282b" strokeweight="0"/>
            <v:line id="_x0000_s19777" style="position:absolute" from="2864,8976" to="2865,9472" strokecolor="#24282b" strokeweight="0"/>
            <v:line id="_x0000_s19778" style="position:absolute" from="5322,8976" to="5323,9472" strokecolor="#24282b" strokeweight="0"/>
            <v:line id="_x0000_s19779" style="position:absolute" from="6539,8976" to="6540,9472" strokecolor="#24282b" strokeweight="0"/>
            <v:line id="_x0000_s19780" style="position:absolute" from="7780,8976" to="7781,9472" strokecolor="#24282b" strokeweight="0"/>
            <v:line id="_x0000_s19781" style="position:absolute" from="9245,8976" to="9246,9472" strokecolor="#24282b" strokeweight="0"/>
            <v:line id="_x0000_s19782" style="position:absolute" from="9617,8976" to="9618,9472" strokecolor="#24282b" strokeweight="0"/>
            <v:line id="_x0000_s19783" style="position:absolute" from="180,9348" to="778,9349" strokecolor="#24282b" strokeweight="0"/>
            <v:shape id="_x0000_s19784" style="position:absolute;left:45;top:9303;width:147;height:90" coordsize="13,8" path="m13,8l,4,13,r,8xe" fillcolor="#24282b" stroked="f">
              <v:path arrowok="t"/>
            </v:shape>
            <v:shape id="_x0000_s19785" style="position:absolute;left:767;top:9303;width:146;height:90" coordsize="13,8" path="m,l13,4,,8,,xe" fillcolor="#24282b" stroked="f">
              <v:path arrowok="t"/>
            </v:shape>
            <v:line id="_x0000_s19786" style="position:absolute" from="4228,9348" to="5198,9349" strokecolor="#24282b" strokeweight="0"/>
            <v:shape id="_x0000_s19787" style="position:absolute;left:4093;top:9303;width:146;height:90" coordsize="13,8" path="m13,8l,4,13,r,8xe" fillcolor="#24282b" stroked="f">
              <v:path arrowok="t"/>
            </v:shape>
            <v:shape id="_x0000_s19788" style="position:absolute;left:5186;top:9303;width:136;height:90" coordsize="12,8" path="m,l12,4,,8,,xe" fillcolor="#24282b" stroked="f">
              <v:path arrowok="t"/>
            </v:shape>
            <v:line id="_x0000_s19789" style="position:absolute" from="1037,9348" to="1195,9349" strokecolor="#24282b" strokeweight="0"/>
            <v:shape id="_x0000_s19790" style="position:absolute;left:913;top:9303;width:136;height:90" coordsize="12,8" path="m12,8l,4,12,r,8xe" fillcolor="#24282b" stroked="f">
              <v:path arrowok="t"/>
            </v:shape>
            <v:shape id="_x0000_s19791" style="position:absolute;left:1184;top:9303;width:146;height:90" coordsize="13,8" path="m,l13,4,,8,,xe" fillcolor="#24282b" stroked="f">
              <v:path arrowok="t"/>
            </v:shape>
            <v:line id="_x0000_s19792" style="position:absolute" from="1454,9348" to="1691,9349" strokecolor="#24282b" strokeweight="0"/>
            <v:shape id="_x0000_s19793" style="position:absolute;left:1330;top:9303;width:147;height:90" coordsize="13,8" path="m13,8l,4,13,r,8xe" fillcolor="#24282b" stroked="f">
              <v:path arrowok="t"/>
            </v:shape>
            <v:shape id="_x0000_s19794" style="position:absolute;left:1680;top:9303;width:135;height:90" coordsize="12,8" path="m,l12,4,,8,,xe" fillcolor="#24282b" stroked="f">
              <v:path arrowok="t"/>
            </v:shape>
            <v:line id="_x0000_s19795" style="position:absolute" from="1939,9348" to="2075,9349" strokecolor="#24282b" strokeweight="0"/>
            <v:shape id="_x0000_s19796" style="position:absolute;left:1815;top:9303;width:136;height:90" coordsize="12,8" path="m12,8l,4,12,r,8xe" fillcolor="#24282b" stroked="f">
              <v:path arrowok="t"/>
            </v:shape>
            <v:shape id="_x0000_s19797" style="position:absolute;left:2063;top:9303;width:136;height:90" coordsize="12,8" path="m,l12,4,,8,,xe" fillcolor="#24282b" stroked="f">
              <v:path arrowok="t"/>
            </v:shape>
            <v:line id="_x0000_s19798" style="position:absolute" from="2334,9348" to="2740,9349" strokecolor="#24282b" strokeweight="0"/>
            <v:shape id="_x0000_s19799" style="position:absolute;left:2199;top:9303;width:146;height:90" coordsize="13,8" path="m13,8l,4,13,r,8xe" fillcolor="#24282b" stroked="f">
              <v:path arrowok="t"/>
            </v:shape>
            <v:shape id="_x0000_s19800" style="position:absolute;left:2717;top:9303;width:147;height:90" coordsize="13,8" path="m,l13,4,,8,,xe" fillcolor="#24282b" stroked="f">
              <v:path arrowok="t"/>
            </v:shape>
            <v:line id="_x0000_s19801" style="position:absolute" from="2999,9348" to="3969,9349" strokecolor="#24282b" strokeweight="0"/>
            <v:shape id="_x0000_s19802" style="position:absolute;left:2864;top:9303;width:146;height:90" coordsize="13,8" path="m13,8l,4,13,r,8xe" fillcolor="#24282b" stroked="f">
              <v:path arrowok="t"/>
            </v:shape>
            <v:shape id="_x0000_s19803" style="position:absolute;left:3957;top:9303;width:136;height:90" coordsize="12,8" path="m,l12,4,,8,,xe" fillcolor="#24282b" stroked="f">
              <v:path arrowok="t"/>
            </v:shape>
            <v:line id="_x0000_s19804" style="position:absolute" from="6675,9348" to="7644,9349" strokecolor="#24282b" strokeweight="0"/>
            <v:shape id="_x0000_s19805" style="position:absolute;left:6539;top:9303;width:147;height:90" coordsize="13,8" path="m13,8l,4,13,r,8xe" fillcolor="#24282b" stroked="f">
              <v:path arrowok="t"/>
            </v:shape>
            <v:shape id="_x0000_s19806" style="position:absolute;left:7633;top:9303;width:147;height:90" coordsize="13,8" path="m,l13,4,,8,,xe" fillcolor="#24282b" stroked="f">
              <v:path arrowok="t"/>
            </v:shape>
            <v:line id="_x0000_s19807" style="position:absolute" from="5457,9348" to="6415,9349" strokecolor="#24282b" strokeweight="0"/>
            <v:shape id="_x0000_s19808" style="position:absolute;left:5322;top:9303;width:146;height:90" coordsize="13,8" path="m13,8l,4,13,r,8xe" fillcolor="#24282b" stroked="f">
              <v:path arrowok="t"/>
            </v:shape>
            <v:shape id="_x0000_s19809" style="position:absolute;left:6404;top:9303;width:135;height:90" coordsize="12,8" path="m,l12,4,,8,,xe" fillcolor="#24282b" stroked="f">
              <v:path arrowok="t"/>
            </v:shape>
            <v:line id="_x0000_s19810" style="position:absolute" from="7904,9348" to="9121,9349" strokecolor="#24282b" strokeweight="0"/>
            <v:shape id="_x0000_s19811" style="position:absolute;left:7780;top:9303;width:135;height:90" coordsize="12,8" path="m12,8l,4,12,r,8xe" fillcolor="#24282b" stroked="f">
              <v:path arrowok="t"/>
            </v:shape>
            <v:shape id="_x0000_s19812" style="position:absolute;left:9110;top:9303;width:135;height:90" coordsize="12,8" path="m,l12,4,,8,,xe" fillcolor="#24282b" stroked="f">
              <v:path arrowok="t"/>
            </v:shape>
            <v:line id="_x0000_s19813" style="position:absolute" from="9381,9348" to="9482,9349" strokecolor="#24282b" strokeweight="0"/>
            <v:shape id="_x0000_s19814" style="position:absolute;left:9245;top:9303;width:147;height:90" coordsize="13,8" path="m13,8l,4,13,r,8xe" fillcolor="#24282b" stroked="f">
              <v:path arrowok="t"/>
            </v:shape>
            <v:shape id="_x0000_s19815" style="position:absolute;left:9471;top:9303;width:146;height:90" coordsize="13,8" path="m,l13,4,,8,,xe" fillcolor="#24282b" stroked="f">
              <v:path arrowok="t"/>
            </v:shape>
            <v:rect id="_x0000_s19816" style="position:absolute;left:1545;top:34;width:1296;height:608" filled="f" strokecolor="#24282b" strokeweight="0"/>
            <v:rect id="_x0000_s19817" style="position:absolute;left:2864;top:7748;width:1229;height:1228" filled="f" strokecolor="#24282b" strokeweight="0"/>
            <v:line id="_x0000_s19818" style="position:absolute" from="868,34" to="981,35" strokecolor="#24211d" strokeweight="0"/>
            <v:line id="_x0000_s19819" style="position:absolute" from="1049,34" to="1161,35" strokecolor="#24211d" strokeweight="0"/>
            <v:line id="_x0000_s19820" style="position:absolute" from="1229,34" to="1330,35" strokecolor="#24211d" strokeweight="0"/>
            <v:line id="_x0000_s19821" style="position:absolute" from="1229,34" to="1330,35" strokecolor="#24211d" strokeweight="0"/>
            <v:line id="_x0000_s19822" style="position:absolute" from="868,642" to="981,643" strokecolor="#24211d" strokeweight="0"/>
            <v:line id="_x0000_s19823" style="position:absolute" from="1049,642" to="1161,643" strokecolor="#24211d" strokeweight="0"/>
            <v:line id="_x0000_s19824" style="position:absolute" from="1229,642" to="1330,643" strokecolor="#24211d" strokeweight="0"/>
            <v:line id="_x0000_s19825" style="position:absolute" from="1229,642" to="1330,643" strokecolor="#24211d" strokeweight="0"/>
            <v:line id="_x0000_s19826" style="position:absolute" from="868,2117" to="981,2118" strokecolor="#24211d" strokeweight="0"/>
            <v:line id="_x0000_s19827" style="position:absolute" from="1049,2117" to="1161,2118" strokecolor="#24211d" strokeweight="0"/>
            <v:line id="_x0000_s19828" style="position:absolute" from="1229,2117" to="1330,2118" strokecolor="#24211d" strokeweight="0"/>
            <v:line id="_x0000_s19829" style="position:absolute" from="1229,2117" to="1330,2118" strokecolor="#24211d" strokeweight="0"/>
            <v:line id="_x0000_s19830" style="position:absolute" from="868,2725" to="981,2726" strokecolor="#24211d" strokeweight="0"/>
            <v:line id="_x0000_s19831" style="position:absolute" from="1049,2725" to="1161,2726" strokecolor="#24211d" strokeweight="0"/>
            <v:line id="_x0000_s19832" style="position:absolute" from="1229,2725" to="1330,2726" strokecolor="#24211d" strokeweight="0"/>
            <v:line id="_x0000_s19833" style="position:absolute" from="1229,2725" to="1330,2726" strokecolor="#24211d" strokeweight="0"/>
            <v:line id="_x0000_s19834" style="position:absolute" from="9257,2725" to="9369,2726" strokecolor="#24211d" strokeweight="0"/>
            <v:line id="_x0000_s19835" style="position:absolute" from="9437,2725" to="9550,2726" strokecolor="#24211d" strokeweight="0"/>
            <v:line id="_x0000_s19836" style="position:absolute" from="9257,2117" to="9369,2118" strokecolor="#24211d" strokeweight="0"/>
            <v:line id="_x0000_s19837" style="position:absolute" from="9437,2117" to="9550,2118" strokecolor="#24211d" strokeweight="0"/>
            <v:line id="_x0000_s19838" style="position:absolute" from="9257,631" to="9369,632" strokecolor="#24211d" strokeweight="0"/>
            <v:line id="_x0000_s19839" style="position:absolute" from="9437,631" to="9550,632" strokecolor="#24211d" strokeweight="0"/>
            <v:line id="_x0000_s19840" style="position:absolute" from="9257,34" to="9369,35" strokecolor="#24211d" strokeweight="0"/>
            <v:line id="_x0000_s19841" style="position:absolute" from="9437,34" to="9550,35" strokecolor="#24211d" strokeweight="0"/>
            <v:rect id="_x0000_s19842" style="position:absolute;left:1330;top:146;width:130;height:286;mso-wrap-style:none" filled="f" stroked="f">
              <v:textbox style="mso-next-textbox:#_x0000_s19842;mso-fit-shape-to-text:t" inset="0,0,0,0">
                <w:txbxContent>
                  <w:p w:rsidR="008E2A5C" w:rsidRDefault="008E2A5C" w:rsidP="008E2A5C">
                    <w:r>
                      <w:rPr>
                        <w:rFonts w:cs="Times New Roman"/>
                        <w:color w:val="24282B"/>
                        <w:sz w:val="18"/>
                        <w:szCs w:val="18"/>
                      </w:rPr>
                      <w:t>Y</w:t>
                    </w:r>
                  </w:p>
                </w:txbxContent>
              </v:textbox>
            </v:rect>
            <v:rect id="_x0000_s19843" style="position:absolute;left:8208;top:72;width:767;height:383" filled="f" stroked="f">
              <v:textbox style="mso-next-textbox:#_x0000_s19843;mso-fit-shape-to-text:t" inset="0,0,0,0">
                <w:txbxContent>
                  <w:p w:rsidR="008E2A5C" w:rsidRPr="00F165AD" w:rsidRDefault="008E2A5C" w:rsidP="008E2A5C">
                    <w:pPr>
                      <w:pStyle w:val="Textbox"/>
                    </w:pPr>
                    <w:r w:rsidRPr="00F165AD">
                      <w:rPr>
                        <w:rFonts w:hint="cs"/>
                        <w:rtl/>
                      </w:rPr>
                      <w:t xml:space="preserve">القناة </w:t>
                    </w:r>
                    <w:r w:rsidRPr="00F165AD">
                      <w:t>2</w:t>
                    </w:r>
                  </w:p>
                </w:txbxContent>
              </v:textbox>
            </v:rect>
            <v:rect id="_x0000_s19844" style="position:absolute;left:2931;top:131;width:110;height:286;mso-wrap-style:none" filled="f" stroked="f">
              <v:textbox style="mso-next-textbox:#_x0000_s19844;mso-fit-shape-to-text:t" inset="0,0,0,0">
                <w:txbxContent>
                  <w:p w:rsidR="008E2A5C" w:rsidRDefault="008E2A5C" w:rsidP="008E2A5C">
                    <w:r>
                      <w:rPr>
                        <w:rFonts w:cs="Times New Roman"/>
                        <w:color w:val="24282B"/>
                        <w:sz w:val="18"/>
                        <w:szCs w:val="18"/>
                      </w:rPr>
                      <w:t>Z</w:t>
                    </w:r>
                  </w:p>
                </w:txbxContent>
              </v:textbox>
            </v:rect>
            <v:rect id="_x0000_s19845" style="position:absolute;left:7712;top:101;width:130;height:286;mso-wrap-style:none" filled="f" stroked="f">
              <v:textbox style="mso-next-textbox:#_x0000_s19845;mso-fit-shape-to-text:t" inset="0,0,0,0">
                <w:txbxContent>
                  <w:p w:rsidR="008E2A5C" w:rsidRDefault="008E2A5C" w:rsidP="008E2A5C">
                    <w:r>
                      <w:rPr>
                        <w:rFonts w:cs="Times New Roman"/>
                        <w:color w:val="24282B"/>
                        <w:sz w:val="18"/>
                        <w:szCs w:val="18"/>
                      </w:rPr>
                      <w:t>Y</w:t>
                    </w:r>
                  </w:p>
                </w:txbxContent>
              </v:textbox>
            </v:rect>
            <v:rect id="_x0000_s19846" style="position:absolute;left:6122;top:101;width:130;height:286;mso-wrap-style:none" filled="f" stroked="f">
              <v:textbox style="mso-next-textbox:#_x0000_s19846;mso-fit-shape-to-text:t" inset="0,0,0,0">
                <w:txbxContent>
                  <w:p w:rsidR="008E2A5C" w:rsidRDefault="008E2A5C" w:rsidP="008E2A5C">
                    <w:r>
                      <w:rPr>
                        <w:rFonts w:cs="Times New Roman"/>
                        <w:color w:val="24282B"/>
                        <w:sz w:val="18"/>
                        <w:szCs w:val="18"/>
                      </w:rPr>
                      <w:t>X</w:t>
                    </w:r>
                  </w:p>
                </w:txbxContent>
              </v:textbox>
            </v:rect>
            <v:rect id="_x0000_s19847" style="position:absolute;left:1330;top:2320;width:130;height:286;mso-wrap-style:none" filled="f" stroked="f">
              <v:textbox style="mso-next-textbox:#_x0000_s19847;mso-fit-shape-to-text:t" inset="0,0,0,0">
                <w:txbxContent>
                  <w:p w:rsidR="008E2A5C" w:rsidRDefault="008E2A5C" w:rsidP="008E2A5C">
                    <w:r>
                      <w:rPr>
                        <w:rFonts w:cs="Times New Roman"/>
                        <w:color w:val="24282B"/>
                        <w:sz w:val="18"/>
                        <w:szCs w:val="18"/>
                      </w:rPr>
                      <w:t>Y</w:t>
                    </w:r>
                  </w:p>
                </w:txbxContent>
              </v:textbox>
            </v:rect>
            <v:rect id="_x0000_s19848" style="position:absolute;left:2931;top:2320;width:110;height:286;mso-wrap-style:none" filled="f" stroked="f">
              <v:textbox style="mso-next-textbox:#_x0000_s19848;mso-fit-shape-to-text:t" inset="0,0,0,0">
                <w:txbxContent>
                  <w:p w:rsidR="008E2A5C" w:rsidRDefault="008E2A5C" w:rsidP="008E2A5C">
                    <w:r>
                      <w:rPr>
                        <w:rFonts w:cs="Times New Roman"/>
                        <w:color w:val="24282B"/>
                        <w:sz w:val="18"/>
                        <w:szCs w:val="18"/>
                      </w:rPr>
                      <w:t>Z</w:t>
                    </w:r>
                  </w:p>
                </w:txbxContent>
              </v:textbox>
            </v:rect>
            <v:rect id="_x0000_s19849" style="position:absolute;left:4521;top:2155;width:130;height:286;mso-wrap-style:none" filled="f" stroked="f">
              <v:textbox style="mso-next-textbox:#_x0000_s19849;mso-fit-shape-to-text:t" inset="0,0,0,0">
                <w:txbxContent>
                  <w:p w:rsidR="008E2A5C" w:rsidRDefault="008E2A5C" w:rsidP="008E2A5C">
                    <w:r>
                      <w:rPr>
                        <w:rFonts w:cs="Times New Roman"/>
                        <w:color w:val="24282B"/>
                        <w:sz w:val="18"/>
                        <w:szCs w:val="18"/>
                      </w:rPr>
                      <w:t>Y</w:t>
                    </w:r>
                  </w:p>
                </w:txbxContent>
              </v:textbox>
            </v:rect>
            <v:rect id="_x0000_s19850" style="position:absolute;left:7712;top:2185;width:130;height:286;mso-wrap-style:none" filled="f" stroked="f">
              <v:textbox style="mso-next-textbox:#_x0000_s19850;mso-fit-shape-to-text:t" inset="0,0,0,0">
                <w:txbxContent>
                  <w:p w:rsidR="008E2A5C" w:rsidRDefault="008E2A5C" w:rsidP="008E2A5C">
                    <w:r>
                      <w:rPr>
                        <w:rFonts w:cs="Times New Roman"/>
                        <w:color w:val="24282B"/>
                        <w:sz w:val="18"/>
                        <w:szCs w:val="18"/>
                      </w:rPr>
                      <w:t>Y</w:t>
                    </w:r>
                  </w:p>
                </w:txbxContent>
              </v:textbox>
            </v:rect>
            <v:rect id="_x0000_s19851" style="position:absolute;left:6122;top:2170;width:130;height:286;mso-wrap-style:none" filled="f" stroked="f">
              <v:textbox style="mso-next-textbox:#_x0000_s19851;mso-fit-shape-to-text:t" inset="0,0,0,0">
                <w:txbxContent>
                  <w:p w:rsidR="008E2A5C" w:rsidRDefault="008E2A5C" w:rsidP="008E2A5C">
                    <w:r>
                      <w:rPr>
                        <w:rFonts w:cs="Times New Roman"/>
                        <w:color w:val="24282B"/>
                        <w:sz w:val="18"/>
                        <w:szCs w:val="18"/>
                      </w:rPr>
                      <w:t>X</w:t>
                    </w:r>
                  </w:p>
                </w:txbxContent>
              </v:textbox>
            </v:rect>
            <v:rect id="_x0000_s19852" style="position:absolute;left:7701;top:5811;width:130;height:286;mso-wrap-style:none" filled="f" stroked="f">
              <v:textbox style="mso-next-textbox:#_x0000_s19852;mso-fit-shape-to-text:t" inset="0,0,0,0">
                <w:txbxContent>
                  <w:p w:rsidR="008E2A5C" w:rsidRDefault="008E2A5C" w:rsidP="008E2A5C">
                    <w:r>
                      <w:rPr>
                        <w:rFonts w:cs="Times New Roman"/>
                        <w:color w:val="24282B"/>
                        <w:sz w:val="18"/>
                        <w:szCs w:val="18"/>
                      </w:rPr>
                      <w:t>V</w:t>
                    </w:r>
                  </w:p>
                </w:txbxContent>
              </v:textbox>
            </v:rect>
            <v:rect id="_x0000_s19853" style="position:absolute;left:8174;top:5811;width:130;height:286;mso-wrap-style:none" filled="f" stroked="f">
              <v:textbox style="mso-next-textbox:#_x0000_s19853;mso-fit-shape-to-text:t" inset="0,0,0,0">
                <w:txbxContent>
                  <w:p w:rsidR="008E2A5C" w:rsidRDefault="008E2A5C" w:rsidP="008E2A5C">
                    <w:r>
                      <w:rPr>
                        <w:rFonts w:cs="Times New Roman"/>
                        <w:color w:val="24282B"/>
                        <w:sz w:val="18"/>
                        <w:szCs w:val="18"/>
                      </w:rPr>
                      <w:t>U</w:t>
                    </w:r>
                  </w:p>
                </w:txbxContent>
              </v:textbox>
            </v:rect>
            <v:rect id="_x0000_s19854" style="position:absolute;left:8670;top:5811;width:121;height:286;mso-wrap-style:none" filled="f" stroked="f">
              <v:textbox style="mso-next-textbox:#_x0000_s19854;mso-fit-shape-to-text:t" inset="0,0,0,0">
                <w:txbxContent>
                  <w:p w:rsidR="008E2A5C" w:rsidRDefault="008E2A5C" w:rsidP="008E2A5C">
                    <w:r>
                      <w:rPr>
                        <w:rFonts w:cs="Times New Roman"/>
                        <w:color w:val="24282B"/>
                        <w:sz w:val="18"/>
                        <w:szCs w:val="18"/>
                      </w:rPr>
                      <w:t>C</w:t>
                    </w:r>
                  </w:p>
                </w:txbxContent>
              </v:textbox>
            </v:rect>
            <v:rect id="_x0000_s19855" style="position:absolute;left:9178;top:5811;width:101;height:286;mso-wrap-style:none" filled="f" stroked="f">
              <v:textbox style="mso-next-textbox:#_x0000_s19855;mso-fit-shape-to-text:t" inset="0,0,0,0">
                <w:txbxContent>
                  <w:p w:rsidR="008E2A5C" w:rsidRDefault="008E2A5C" w:rsidP="008E2A5C">
                    <w:r>
                      <w:rPr>
                        <w:rFonts w:cs="Times New Roman"/>
                        <w:color w:val="24282B"/>
                        <w:sz w:val="18"/>
                        <w:szCs w:val="18"/>
                      </w:rPr>
                      <w:t>P</w:t>
                    </w:r>
                  </w:p>
                </w:txbxContent>
              </v:textbox>
            </v:rect>
            <v:rect id="_x0000_s19856" style="position:absolute;left:293;top:8255;width:361;height:286;mso-wrap-style:none" filled="f" stroked="f">
              <v:textbox style="mso-next-textbox:#_x0000_s19856;mso-fit-shape-to-text:t" inset="0,0,0,0">
                <w:txbxContent>
                  <w:p w:rsidR="008E2A5C" w:rsidRDefault="008E2A5C" w:rsidP="008E2A5C">
                    <w:proofErr w:type="spellStart"/>
                    <w:r>
                      <w:rPr>
                        <w:rFonts w:cs="Times New Roman"/>
                        <w:color w:val="24282B"/>
                        <w:sz w:val="18"/>
                        <w:szCs w:val="18"/>
                      </w:rPr>
                      <w:t>ADF</w:t>
                    </w:r>
                    <w:proofErr w:type="spellEnd"/>
                  </w:p>
                </w:txbxContent>
              </v:textbox>
            </v:rect>
            <v:rect id="_x0000_s19857" style="position:absolute;left:958;top:8266;width:320;height:286;mso-wrap-style:none" filled="f" stroked="f">
              <v:textbox style="mso-next-textbox:#_x0000_s19857;mso-fit-shape-to-text:t" inset="0,0,0,0">
                <w:txbxContent>
                  <w:p w:rsidR="008E2A5C" w:rsidRDefault="008E2A5C" w:rsidP="008E2A5C">
                    <w:r>
                      <w:rPr>
                        <w:rFonts w:cs="Times New Roman"/>
                        <w:color w:val="24282B"/>
                        <w:sz w:val="18"/>
                        <w:szCs w:val="18"/>
                      </w:rPr>
                      <w:t>DID</w:t>
                    </w:r>
                  </w:p>
                </w:txbxContent>
              </v:textbox>
            </v:rect>
            <v:rect id="_x0000_s19858" style="position:absolute;left:1376;top:8266;width:381;height:286;mso-wrap-style:none" filled="f" stroked="f">
              <v:textbox style="mso-next-textbox:#_x0000_s19858;mso-fit-shape-to-text:t" inset="0,0,0,0">
                <w:txbxContent>
                  <w:p w:rsidR="008E2A5C" w:rsidRDefault="008E2A5C" w:rsidP="008E2A5C">
                    <w:proofErr w:type="spellStart"/>
                    <w:r>
                      <w:rPr>
                        <w:rFonts w:cs="Times New Roman"/>
                        <w:color w:val="24282B"/>
                        <w:sz w:val="18"/>
                        <w:szCs w:val="18"/>
                      </w:rPr>
                      <w:t>DBN</w:t>
                    </w:r>
                    <w:proofErr w:type="spellEnd"/>
                  </w:p>
                </w:txbxContent>
              </v:textbox>
            </v:rect>
            <v:rect id="_x0000_s19859" style="position:absolute;left:1860;top:8266;width:251;height:286;mso-wrap-style:none" filled="f" stroked="f">
              <v:textbox style="mso-next-textbox:#_x0000_s19859;mso-fit-shape-to-text:t" inset="0,0,0,0">
                <w:txbxContent>
                  <w:p w:rsidR="008E2A5C" w:rsidRDefault="008E2A5C" w:rsidP="008E2A5C">
                    <w:r>
                      <w:rPr>
                        <w:rFonts w:cs="Times New Roman"/>
                        <w:color w:val="24282B"/>
                        <w:sz w:val="18"/>
                        <w:szCs w:val="18"/>
                      </w:rPr>
                      <w:t>DC</w:t>
                    </w:r>
                  </w:p>
                </w:txbxContent>
              </v:textbox>
            </v:rect>
            <v:rect id="_x0000_s19860" style="position:absolute;left:2345;top:8266;width:361;height:286;mso-wrap-style:none" filled="f" stroked="f">
              <v:textbox style="mso-next-textbox:#_x0000_s19860;mso-fit-shape-to-text:t" inset="0,0,0,0">
                <w:txbxContent>
                  <w:p w:rsidR="008E2A5C" w:rsidRDefault="008E2A5C" w:rsidP="008E2A5C">
                    <w:proofErr w:type="spellStart"/>
                    <w:r>
                      <w:rPr>
                        <w:rFonts w:cs="Times New Roman"/>
                        <w:color w:val="24282B"/>
                        <w:sz w:val="18"/>
                        <w:szCs w:val="18"/>
                      </w:rPr>
                      <w:t>CLK</w:t>
                    </w:r>
                    <w:proofErr w:type="spellEnd"/>
                  </w:p>
                </w:txbxContent>
              </v:textbox>
            </v:rect>
            <v:rect id="_x0000_s19861" style="position:absolute;left:8264;top:7681;width:486;height:286;mso-wrap-style:none" filled="f" stroked="f">
              <v:textbox style="mso-next-textbox:#_x0000_s19861;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0</w:t>
                    </w:r>
                  </w:p>
                </w:txbxContent>
              </v:textbox>
            </v:rect>
            <v:rect id="_x0000_s19862" style="position:absolute;left:8264;top:7865;width:486;height:286;mso-wrap-style:none" filled="f" stroked="f">
              <v:textbox style="mso-next-textbox:#_x0000_s19862;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1</w:t>
                    </w:r>
                  </w:p>
                </w:txbxContent>
              </v:textbox>
            </v:rect>
            <v:rect id="_x0000_s19863" style="position:absolute;left:8264;top:8064;width:486;height:286;mso-wrap-style:none" filled="f" stroked="f">
              <v:textbox style="mso-next-textbox:#_x0000_s19863;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2</w:t>
                    </w:r>
                  </w:p>
                </w:txbxContent>
              </v:textbox>
            </v:rect>
            <v:rect id="_x0000_s19864" style="position:absolute;left:8264;top:8251;width:486;height:286;mso-wrap-style:none" filled="f" stroked="f">
              <v:textbox style="mso-next-textbox:#_x0000_s19864;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3</w:t>
                    </w:r>
                  </w:p>
                </w:txbxContent>
              </v:textbox>
            </v:rect>
            <v:rect id="_x0000_s19865" style="position:absolute;left:8264;top:8431;width:486;height:286;mso-wrap-style:none" filled="f" stroked="f">
              <v:textbox style="mso-next-textbox:#_x0000_s19865;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4</w:t>
                    </w:r>
                  </w:p>
                </w:txbxContent>
              </v:textbox>
            </v:rect>
            <v:rect id="_x0000_s19866" style="position:absolute;left:8264;top:8624;width:486;height:286;mso-wrap-style:none" filled="f" stroked="f">
              <v:textbox style="mso-next-textbox:#_x0000_s19866;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5</w:t>
                    </w:r>
                  </w:p>
                </w:txbxContent>
              </v:textbox>
            </v:rect>
            <v:rect id="_x0000_s19867" style="position:absolute;left:9313;top:8266;width:221;height:286;mso-wrap-style:none" filled="f" stroked="f">
              <v:textbox style="mso-next-textbox:#_x0000_s19867;mso-fit-shape-to-text:t" inset="0,0,0,0">
                <w:txbxContent>
                  <w:p w:rsidR="008E2A5C" w:rsidRDefault="008E2A5C" w:rsidP="008E2A5C">
                    <w:r>
                      <w:rPr>
                        <w:rFonts w:cs="Times New Roman"/>
                        <w:color w:val="24282B"/>
                        <w:sz w:val="18"/>
                        <w:szCs w:val="18"/>
                      </w:rPr>
                      <w:t>CS</w:t>
                    </w:r>
                  </w:p>
                </w:txbxContent>
              </v:textbox>
            </v:rect>
            <v:rect id="_x0000_s19868" style="position:absolute;left:428;top:9359;width:91;height:286;mso-wrap-style:none" filled="f" stroked="f">
              <v:textbox style="mso-next-textbox:#_x0000_s19868;mso-fit-shape-to-text:t" inset="0,0,0,0">
                <w:txbxContent>
                  <w:p w:rsidR="008E2A5C" w:rsidRDefault="008E2A5C" w:rsidP="008E2A5C">
                    <w:r>
                      <w:rPr>
                        <w:rFonts w:cs="Times New Roman"/>
                        <w:color w:val="24282B"/>
                        <w:sz w:val="18"/>
                        <w:szCs w:val="18"/>
                      </w:rPr>
                      <w:t>3</w:t>
                    </w:r>
                  </w:p>
                </w:txbxContent>
              </v:textbox>
            </v:rect>
            <v:rect id="_x0000_s19869" style="position:absolute;left:1082;top:9359;width:91;height:286;mso-wrap-style:none" filled="f" stroked="f">
              <v:textbox style="mso-next-textbox:#_x0000_s19869;mso-fit-shape-to-text:t" inset="0,0,0,0">
                <w:txbxContent>
                  <w:p w:rsidR="008E2A5C" w:rsidRDefault="008E2A5C" w:rsidP="008E2A5C">
                    <w:r>
                      <w:rPr>
                        <w:rFonts w:cs="Times New Roman"/>
                        <w:color w:val="24282B"/>
                        <w:sz w:val="18"/>
                        <w:szCs w:val="18"/>
                      </w:rPr>
                      <w:t>1</w:t>
                    </w:r>
                  </w:p>
                </w:txbxContent>
              </v:textbox>
            </v:rect>
            <v:rect id="_x0000_s19870" style="position:absolute;left:1533;top:9359;width:91;height:286;mso-wrap-style:none" filled="f" stroked="f">
              <v:textbox style="mso-next-textbox:#_x0000_s19870;mso-fit-shape-to-text:t" inset="0,0,0,0">
                <w:txbxContent>
                  <w:p w:rsidR="008E2A5C" w:rsidRDefault="008E2A5C" w:rsidP="008E2A5C">
                    <w:r>
                      <w:rPr>
                        <w:rFonts w:cs="Times New Roman"/>
                        <w:color w:val="24282B"/>
                        <w:sz w:val="18"/>
                        <w:szCs w:val="18"/>
                      </w:rPr>
                      <w:t>1</w:t>
                    </w:r>
                  </w:p>
                </w:txbxContent>
              </v:textbox>
            </v:rect>
            <v:rect id="_x0000_s19871" style="position:absolute;left:1962;top:9359;width:91;height:286;mso-wrap-style:none" filled="f" stroked="f">
              <v:textbox style="mso-next-textbox:#_x0000_s19871;mso-fit-shape-to-text:t" inset="0,0,0,0">
                <w:txbxContent>
                  <w:p w:rsidR="008E2A5C" w:rsidRDefault="008E2A5C" w:rsidP="008E2A5C">
                    <w:r>
                      <w:rPr>
                        <w:rFonts w:cs="Times New Roman"/>
                        <w:color w:val="24282B"/>
                        <w:sz w:val="18"/>
                        <w:szCs w:val="18"/>
                      </w:rPr>
                      <w:t>1</w:t>
                    </w:r>
                  </w:p>
                </w:txbxContent>
              </v:textbox>
            </v:rect>
            <v:rect id="_x0000_s19872" style="position:absolute;left:2480;top:9359;width:91;height:286;mso-wrap-style:none" filled="f" stroked="f">
              <v:textbox style="mso-next-textbox:#_x0000_s19872;mso-fit-shape-to-text:t" inset="0,0,0,0">
                <w:txbxContent>
                  <w:p w:rsidR="008E2A5C" w:rsidRDefault="008E2A5C" w:rsidP="008E2A5C">
                    <w:r>
                      <w:rPr>
                        <w:rFonts w:cs="Times New Roman"/>
                        <w:color w:val="24282B"/>
                        <w:sz w:val="18"/>
                        <w:szCs w:val="18"/>
                      </w:rPr>
                      <w:t>2</w:t>
                    </w:r>
                  </w:p>
                </w:txbxContent>
              </v:textbox>
            </v:rect>
            <v:rect id="_x0000_s19873" style="position:absolute;left:3439;top:9359;width:91;height:286;mso-wrap-style:none" filled="f" stroked="f">
              <v:textbox style="mso-next-textbox:#_x0000_s19873;mso-fit-shape-to-text:t" inset="0,0,0,0">
                <w:txbxContent>
                  <w:p w:rsidR="008E2A5C" w:rsidRDefault="008E2A5C" w:rsidP="008E2A5C">
                    <w:r>
                      <w:rPr>
                        <w:rFonts w:cs="Times New Roman"/>
                        <w:color w:val="24282B"/>
                        <w:sz w:val="18"/>
                        <w:szCs w:val="18"/>
                      </w:rPr>
                      <w:t>4</w:t>
                    </w:r>
                  </w:p>
                </w:txbxContent>
              </v:textbox>
            </v:rect>
            <v:rect id="_x0000_s19874" style="position:absolute;left:4668;top:9359;width:91;height:286;mso-wrap-style:none" filled="f" stroked="f">
              <v:textbox style="mso-next-textbox:#_x0000_s19874;mso-fit-shape-to-text:t" inset="0,0,0,0">
                <w:txbxContent>
                  <w:p w:rsidR="008E2A5C" w:rsidRDefault="008E2A5C" w:rsidP="008E2A5C">
                    <w:r>
                      <w:rPr>
                        <w:rFonts w:cs="Times New Roman"/>
                        <w:color w:val="24282B"/>
                        <w:sz w:val="18"/>
                        <w:szCs w:val="18"/>
                      </w:rPr>
                      <w:t>4</w:t>
                    </w:r>
                  </w:p>
                </w:txbxContent>
              </v:textbox>
            </v:rect>
            <v:rect id="_x0000_s19875" style="position:absolute;left:5885;top:9359;width:91;height:286;mso-wrap-style:none" filled="f" stroked="f">
              <v:textbox style="mso-next-textbox:#_x0000_s19875;mso-fit-shape-to-text:t" inset="0,0,0,0">
                <w:txbxContent>
                  <w:p w:rsidR="008E2A5C" w:rsidRDefault="008E2A5C" w:rsidP="008E2A5C">
                    <w:r>
                      <w:rPr>
                        <w:rFonts w:cs="Times New Roman"/>
                        <w:color w:val="24282B"/>
                        <w:sz w:val="18"/>
                        <w:szCs w:val="18"/>
                      </w:rPr>
                      <w:t>4</w:t>
                    </w:r>
                  </w:p>
                </w:txbxContent>
              </v:textbox>
            </v:rect>
            <v:rect id="_x0000_s19876" style="position:absolute;left:7114;top:9359;width:91;height:286;mso-wrap-style:none" filled="f" stroked="f">
              <v:textbox style="mso-next-textbox:#_x0000_s19876;mso-fit-shape-to-text:t" inset="0,0,0,0">
                <w:txbxContent>
                  <w:p w:rsidR="008E2A5C" w:rsidRDefault="008E2A5C" w:rsidP="008E2A5C">
                    <w:r>
                      <w:rPr>
                        <w:rFonts w:cs="Times New Roman"/>
                        <w:color w:val="24282B"/>
                        <w:sz w:val="18"/>
                        <w:szCs w:val="18"/>
                      </w:rPr>
                      <w:t>4</w:t>
                    </w:r>
                  </w:p>
                </w:txbxContent>
              </v:textbox>
            </v:rect>
            <v:rect id="_x0000_s19877" style="position:absolute;left:8467;top:9359;width:91;height:286;mso-wrap-style:none" filled="f" stroked="f">
              <v:textbox style="mso-next-textbox:#_x0000_s19877;mso-fit-shape-to-text:t" inset="0,0,0,0">
                <w:txbxContent>
                  <w:p w:rsidR="008E2A5C" w:rsidRDefault="008E2A5C" w:rsidP="008E2A5C">
                    <w:r>
                      <w:rPr>
                        <w:rFonts w:cs="Times New Roman"/>
                        <w:color w:val="24282B"/>
                        <w:sz w:val="18"/>
                        <w:szCs w:val="18"/>
                      </w:rPr>
                      <w:t>6</w:t>
                    </w:r>
                  </w:p>
                </w:txbxContent>
              </v:textbox>
            </v:rect>
            <v:rect id="_x0000_s19878" style="position:absolute;left:9381;top:9359;width:91;height:286;mso-wrap-style:none" filled="f" stroked="f">
              <v:textbox style="mso-next-textbox:#_x0000_s19878;mso-fit-shape-to-text:t" inset="0,0,0,0">
                <w:txbxContent>
                  <w:p w:rsidR="008E2A5C" w:rsidRDefault="008E2A5C" w:rsidP="008E2A5C">
                    <w:r>
                      <w:rPr>
                        <w:rFonts w:cs="Times New Roman"/>
                        <w:color w:val="24282B"/>
                        <w:sz w:val="18"/>
                        <w:szCs w:val="18"/>
                      </w:rPr>
                      <w:t>1</w:t>
                    </w:r>
                  </w:p>
                </w:txbxContent>
              </v:textbox>
            </v:rect>
            <v:rect id="_x0000_s19879" style="position:absolute;left:4521;top:131;width:130;height:286;mso-wrap-style:none" filled="f" stroked="f">
              <v:textbox style="mso-next-textbox:#_x0000_s19879;mso-fit-shape-to-text:t" inset="0,0,0,0">
                <w:txbxContent>
                  <w:p w:rsidR="008E2A5C" w:rsidRDefault="008E2A5C" w:rsidP="008E2A5C">
                    <w:r>
                      <w:rPr>
                        <w:rFonts w:cs="Times New Roman"/>
                        <w:color w:val="24282B"/>
                        <w:sz w:val="18"/>
                        <w:szCs w:val="18"/>
                      </w:rPr>
                      <w:t>Y</w:t>
                    </w:r>
                  </w:p>
                </w:txbxContent>
              </v:textbox>
            </v:rect>
            <v:rect id="_x0000_s19880" style="position:absolute;left:6556;top:80;width:767;height:383" filled="f" stroked="f">
              <v:textbox style="mso-next-textbox:#_x0000_s19880;mso-fit-shape-to-text:t" inset="0,0,0,0">
                <w:txbxContent>
                  <w:p w:rsidR="008E2A5C" w:rsidRPr="00F165AD" w:rsidRDefault="008E2A5C" w:rsidP="008E2A5C">
                    <w:pPr>
                      <w:pStyle w:val="Textbox"/>
                    </w:pPr>
                    <w:r w:rsidRPr="00F165AD">
                      <w:rPr>
                        <w:rFonts w:hint="cs"/>
                        <w:rtl/>
                      </w:rPr>
                      <w:t xml:space="preserve">القناة </w:t>
                    </w:r>
                    <w:r>
                      <w:t>1</w:t>
                    </w:r>
                  </w:p>
                </w:txbxContent>
              </v:textbox>
            </v:rect>
            <v:rect id="_x0000_s19881" style="position:absolute;left:4949;top:112;width:767;height:383" filled="f" stroked="f">
              <v:textbox style="mso-next-textbox:#_x0000_s19881;mso-fit-shape-to-text:t" inset="0,0,0,0">
                <w:txbxContent>
                  <w:p w:rsidR="008E2A5C" w:rsidRPr="00F165AD" w:rsidRDefault="008E2A5C" w:rsidP="008E2A5C">
                    <w:pPr>
                      <w:pStyle w:val="Textbox"/>
                    </w:pPr>
                    <w:r w:rsidRPr="00F165AD">
                      <w:rPr>
                        <w:rFonts w:hint="cs"/>
                        <w:rtl/>
                      </w:rPr>
                      <w:t xml:space="preserve">القناة </w:t>
                    </w:r>
                    <w:r w:rsidRPr="00F165AD">
                      <w:t>2</w:t>
                    </w:r>
                  </w:p>
                </w:txbxContent>
              </v:textbox>
            </v:rect>
            <v:rect id="_x0000_s19882" style="position:absolute;left:3382;top:96;width:767;height:383" filled="f" stroked="f">
              <v:textbox style="mso-next-textbox:#_x0000_s19882;mso-fit-shape-to-text:t" inset="0,0,0,0">
                <w:txbxContent>
                  <w:p w:rsidR="008E2A5C" w:rsidRPr="00F165AD" w:rsidRDefault="008E2A5C" w:rsidP="008E2A5C">
                    <w:pPr>
                      <w:pStyle w:val="Textbox"/>
                    </w:pPr>
                    <w:r w:rsidRPr="00F165AD">
                      <w:rPr>
                        <w:rFonts w:hint="cs"/>
                        <w:rtl/>
                      </w:rPr>
                      <w:t xml:space="preserve">القناة </w:t>
                    </w:r>
                    <w:r>
                      <w:t>1</w:t>
                    </w:r>
                  </w:p>
                </w:txbxContent>
              </v:textbox>
            </v:rect>
            <v:rect id="_x0000_s19883" style="position:absolute;left:1742;top:107;width:767;height:383" filled="f" stroked="f">
              <v:textbox style="mso-next-textbox:#_x0000_s19883;mso-fit-shape-to-text:t" inset="0,0,0,0">
                <w:txbxContent>
                  <w:p w:rsidR="008E2A5C" w:rsidRPr="00F165AD" w:rsidRDefault="008E2A5C" w:rsidP="008E2A5C">
                    <w:pPr>
                      <w:pStyle w:val="Textbox"/>
                    </w:pPr>
                    <w:r w:rsidRPr="00F165AD">
                      <w:rPr>
                        <w:rFonts w:hint="cs"/>
                        <w:rtl/>
                      </w:rPr>
                      <w:t xml:space="preserve">القناة </w:t>
                    </w:r>
                    <w:r w:rsidRPr="00F165AD">
                      <w:t>2</w:t>
                    </w:r>
                  </w:p>
                </w:txbxContent>
              </v:textbox>
            </v:rect>
            <v:rect id="_x0000_s19884" style="position:absolute;left:46;top:58;width:1104;height:911" filled="f" stroked="f">
              <v:textbox style="mso-next-textbox:#_x0000_s19884" inset="0,0,0,0">
                <w:txbxContent>
                  <w:p w:rsidR="008E2A5C" w:rsidRPr="00D056A3" w:rsidRDefault="008E2A5C" w:rsidP="008E2A5C">
                    <w:pPr>
                      <w:pStyle w:val="Textbox"/>
                      <w:rPr>
                        <w:rtl/>
                      </w:rPr>
                    </w:pPr>
                    <w:r w:rsidRPr="00D056A3">
                      <w:rPr>
                        <w:rFonts w:hint="cs"/>
                        <w:rtl/>
                      </w:rPr>
                      <w:t xml:space="preserve">الزوج </w:t>
                    </w:r>
                    <w:r w:rsidRPr="00D056A3">
                      <w:t>2</w:t>
                    </w:r>
                    <w:r w:rsidRPr="00D056A3">
                      <w:rPr>
                        <w:rFonts w:hint="cs"/>
                        <w:rtl/>
                      </w:rPr>
                      <w:t xml:space="preserve"> من </w:t>
                    </w:r>
                    <w:r w:rsidRPr="00D056A3">
                      <w:rPr>
                        <w:rtl/>
                      </w:rPr>
                      <w:br/>
                    </w:r>
                    <w:r w:rsidRPr="00D056A3">
                      <w:rPr>
                        <w:rFonts w:hint="cs"/>
                        <w:rtl/>
                      </w:rPr>
                      <w:t xml:space="preserve">القنوات </w:t>
                    </w:r>
                    <w:smartTag w:uri="urn:schemas-microsoft-com:office:smarttags" w:element="stockticker">
                      <w:r w:rsidRPr="00D056A3">
                        <w:t>AES</w:t>
                      </w:r>
                    </w:smartTag>
                    <w:r w:rsidRPr="00D056A3">
                      <w:rPr>
                        <w:rtl/>
                      </w:rPr>
                      <w:br/>
                    </w:r>
                    <w:r w:rsidRPr="00D056A3">
                      <w:t>(</w:t>
                    </w:r>
                    <w:smartTag w:uri="urn:schemas-microsoft-com:office:smarttags" w:element="stockticker">
                      <w:r w:rsidRPr="00D056A3">
                        <w:t>AES</w:t>
                      </w:r>
                    </w:smartTag>
                    <w:r w:rsidRPr="00D056A3">
                      <w:t>2)</w:t>
                    </w:r>
                  </w:p>
                  <w:p w:rsidR="008E2A5C" w:rsidRPr="00F43848" w:rsidRDefault="008E2A5C" w:rsidP="008E2A5C">
                    <w:pPr>
                      <w:spacing w:before="40" w:after="40" w:line="144" w:lineRule="auto"/>
                      <w:rPr>
                        <w:sz w:val="16"/>
                        <w:szCs w:val="22"/>
                        <w:lang w:bidi="ar-EG"/>
                      </w:rPr>
                    </w:pPr>
                  </w:p>
                </w:txbxContent>
              </v:textbox>
            </v:rect>
            <v:rect id="_x0000_s19885" style="position:absolute;left:1442;top:1070;width:1104;height:484" filled="f" stroked="f">
              <v:textbox style="mso-next-textbox:#_x0000_s19885"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886" style="position:absolute;left:3135;top:1081;width:1104;height:484" filled="f" stroked="f">
              <v:textbox style="mso-next-textbox:#_x0000_s19886"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887" style="position:absolute;left:4665;top:1081;width:1104;height:484" filled="f" stroked="f">
              <v:textbox style="mso-next-textbox:#_x0000_s19887"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888" style="position:absolute;left:6290;top:1081;width:1104;height:484" filled="f" stroked="f">
              <v:textbox style="mso-next-textbox:#_x0000_s1988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889" style="position:absolute;left:7871;top:1081;width:1104;height:484" filled="f" stroked="f">
              <v:textbox style="mso-next-textbox:#_x0000_s19889" inset="0,0,0,0">
                <w:txbxContent>
                  <w:p w:rsidR="008E2A5C" w:rsidRPr="00C823B2" w:rsidRDefault="008E2A5C" w:rsidP="008E2A5C">
                    <w:pPr>
                      <w:spacing w:before="40" w:after="40" w:line="144" w:lineRule="auto"/>
                      <w:jc w:val="center"/>
                      <w:rPr>
                        <w:color w:val="24282B"/>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890" style="position:absolute;left:1442;top:1610;width:1104;height:484" filled="f" stroked="f">
              <v:textbox style="mso-next-textbox:#_x0000_s19890"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191</w:t>
                    </w:r>
                  </w:p>
                </w:txbxContent>
              </v:textbox>
            </v:rect>
            <v:rect id="_x0000_s19891" style="position:absolute;left:3946;top:1610;width:1104;height:484" filled="f" stroked="f">
              <v:textbox style="mso-next-textbox:#_x0000_s19891"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0</w:t>
                    </w:r>
                  </w:p>
                </w:txbxContent>
              </v:textbox>
            </v:rect>
            <v:rect id="_x0000_s19892" style="position:absolute;left:7004;top:1610;width:1104;height:484" filled="f" stroked="f">
              <v:textbox style="mso-next-textbox:#_x0000_s19892"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w:t>
                    </w:r>
                  </w:p>
                </w:txbxContent>
              </v:textbox>
            </v:rect>
            <v:rect id="_x0000_s19893" style="position:absolute;left:1498;top:3120;width:1104;height:484" filled="f" stroked="f">
              <v:textbox style="mso-next-textbox:#_x0000_s19893"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894" style="position:absolute;left:1330;top:3750;width:1104;height:484" filled="f" stroked="f">
              <v:textbox style="mso-next-textbox:#_x0000_s19894"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191</w:t>
                    </w:r>
                  </w:p>
                </w:txbxContent>
              </v:textbox>
            </v:rect>
            <v:rect id="_x0000_s19895" style="position:absolute;left:3127;top:2114;width:1308;height:608" fillcolor="#c191b1" stroked="f"/>
            <v:rect id="_x0000_s19896" style="position:absolute;left:3360;top:2295;width:767;height:277" filled="f" stroked="f">
              <v:textbox style="mso-next-textbox:#_x0000_s19896;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897" style="position:absolute;left:3112;top:3120;width:1104;height:484" filled="f" stroked="f">
              <v:textbox style="mso-next-textbox:#_x0000_s19897"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898" style="position:absolute;left:4668;top:3750;width:1104;height:484" filled="f" stroked="f">
              <v:textbox style="mso-next-textbox:#_x0000_s19898"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0</w:t>
                    </w:r>
                  </w:p>
                </w:txbxContent>
              </v:textbox>
            </v:rect>
            <v:rect id="_x0000_s19899" style="position:absolute;left:4730;top:2129;width:1297;height:573" fillcolor="#96c3d7" stroked="f"/>
            <v:rect id="_x0000_s19900" style="position:absolute;left:5019;top:2260;width:767;height:277" filled="f" stroked="f">
              <v:textbox style="mso-next-textbox:#_x0000_s19900;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v:rect id="_x0000_s19901" style="position:absolute;left:4735;top:3141;width:1104;height:484" filled="f" stroked="f">
              <v:textbox style="mso-next-textbox:#_x0000_s19901"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902" style="position:absolute;left:6326;top:2129;width:1297;height:571" fillcolor="#c191b1" stroked="f" strokecolor="black [3213]"/>
            <v:rect id="_x0000_s19903" style="position:absolute;left:6541;top:2272;width:767;height:277" filled="f" stroked="f">
              <v:textbox style="mso-next-textbox:#_x0000_s19903;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904" style="position:absolute;left:6291;top:3153;width:1104;height:484" filled="f" stroked="f">
              <v:textbox style="mso-next-textbox:#_x0000_s1990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905" style="position:absolute;left:7926;top:2129;width:1297;height:571" fillcolor="#96c3d7" stroked="f"/>
            <v:rect id="_x0000_s19906" style="position:absolute;left:8208;top:2295;width:767;height:277" filled="f" stroked="f">
              <v:textbox style="mso-next-textbox:#_x0000_s19906;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v:rect id="_x0000_s19907" style="position:absolute;left:7842;top:3120;width:1104;height:484" filled="f" stroked="f">
              <v:textbox style="mso-next-textbox:#_x0000_s19907" inset="0,0,0,0">
                <w:txbxContent>
                  <w:p w:rsidR="008E2A5C" w:rsidRPr="00C823B2" w:rsidRDefault="008E2A5C" w:rsidP="008E2A5C">
                    <w:pPr>
                      <w:spacing w:before="40" w:after="40" w:line="144" w:lineRule="auto"/>
                      <w:jc w:val="center"/>
                      <w:rPr>
                        <w:color w:val="24282B"/>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908" style="position:absolute;left:7127;top:3705;width:1104;height:484" filled="f" stroked="f">
              <v:textbox style="mso-next-textbox:#_x0000_s19908"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w:t>
                    </w:r>
                  </w:p>
                </w:txbxContent>
              </v:textbox>
            </v:rect>
            <v:rect id="_x0000_s19909" style="position:absolute;left:4360;top:4620;width:1853;height:331" filled="f" stroked="f">
              <v:textbox style="mso-next-textbox:#_x0000_s19909"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بتة</w:t>
                    </w:r>
                  </w:p>
                </w:txbxContent>
              </v:textbox>
            </v:rect>
            <v:rect id="_x0000_s19910" style="position:absolute;left:4094;top:5584;width:1624;height:682" filled="f" stroked="f">
              <v:textbox style="mso-next-textbox:#_x0000_s1991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الزوج </w:t>
                    </w:r>
                    <w:r>
                      <w:rPr>
                        <w:color w:val="24282B"/>
                        <w:sz w:val="16"/>
                        <w:szCs w:val="22"/>
                        <w:lang w:bidi="ar-EG"/>
                      </w:rPr>
                      <w:t>1</w:t>
                    </w:r>
                    <w:r>
                      <w:rPr>
                        <w:rFonts w:hint="cs"/>
                        <w:color w:val="24282B"/>
                        <w:sz w:val="16"/>
                        <w:szCs w:val="22"/>
                        <w:rtl/>
                        <w:lang w:bidi="ar-EG"/>
                      </w:rPr>
                      <w:t xml:space="preserve"> من القنوات </w:t>
                    </w:r>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 xml:space="preserve">الرتل </w:t>
                    </w:r>
                    <w:r>
                      <w:rPr>
                        <w:rFonts w:hint="cs"/>
                        <w:sz w:val="16"/>
                        <w:szCs w:val="22"/>
                        <w:rtl/>
                        <w:lang w:bidi="ar-EG"/>
                      </w:rPr>
                      <w:t xml:space="preserve">الفرعي </w:t>
                    </w:r>
                    <w:r>
                      <w:rPr>
                        <w:sz w:val="16"/>
                        <w:szCs w:val="22"/>
                        <w:lang w:bidi="ar-EG"/>
                      </w:rPr>
                      <w:t>2</w:t>
                    </w:r>
                    <w:r>
                      <w:rPr>
                        <w:rFonts w:hint="cs"/>
                        <w:sz w:val="16"/>
                        <w:szCs w:val="22"/>
                        <w:rtl/>
                        <w:lang w:bidi="ar-EG"/>
                      </w:rPr>
                      <w:t xml:space="preserve"> </w:t>
                    </w:r>
                    <w:r>
                      <w:rPr>
                        <w:sz w:val="16"/>
                        <w:szCs w:val="22"/>
                        <w:lang w:bidi="ar-EG"/>
                      </w:rPr>
                      <w:t>(CH2)</w:t>
                    </w:r>
                    <w:r>
                      <w:rPr>
                        <w:rFonts w:hint="cs"/>
                        <w:sz w:val="16"/>
                        <w:szCs w:val="22"/>
                        <w:rtl/>
                        <w:lang w:bidi="ar-EG"/>
                      </w:rPr>
                      <w:t>،</w:t>
                    </w:r>
                    <w:r>
                      <w:rPr>
                        <w:rFonts w:hint="cs"/>
                        <w:sz w:val="16"/>
                        <w:szCs w:val="22"/>
                        <w:rtl/>
                        <w:lang w:bidi="ar-EG"/>
                      </w:rPr>
                      <w:br/>
                      <w:t xml:space="preserve">بيانات سمعية </w:t>
                    </w:r>
                    <w:r>
                      <w:rPr>
                        <w:sz w:val="16"/>
                        <w:szCs w:val="22"/>
                        <w:lang w:bidi="ar-EG"/>
                      </w:rPr>
                      <w:t>20</w:t>
                    </w:r>
                    <w:r>
                      <w:rPr>
                        <w:rFonts w:hint="cs"/>
                        <w:sz w:val="16"/>
                        <w:szCs w:val="22"/>
                        <w:rtl/>
                        <w:lang w:bidi="ar-EG"/>
                      </w:rPr>
                      <w:t xml:space="preserve"> بتة</w:t>
                    </w:r>
                  </w:p>
                </w:txbxContent>
              </v:textbox>
            </v:rect>
            <v:rect id="_x0000_s19911" style="position:absolute;left:1522;top:5440;width:1173;height:937" filled="f" stroked="f">
              <v:textbox style="mso-next-textbox:#_x0000_s1991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 xml:space="preserve">بيانات </w:t>
                    </w:r>
                    <w:proofErr w:type="spellStart"/>
                    <w:r>
                      <w:rPr>
                        <w:rFonts w:hint="cs"/>
                        <w:color w:val="24282B"/>
                        <w:sz w:val="16"/>
                        <w:szCs w:val="22"/>
                        <w:rtl/>
                        <w:lang w:bidi="ar-EG"/>
                      </w:rPr>
                      <w:t>سمعنية</w:t>
                    </w:r>
                    <w:proofErr w:type="spellEnd"/>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 بتة</w:t>
                    </w:r>
                  </w:p>
                </w:txbxContent>
              </v:textbox>
            </v:rect>
            <v:rect id="_x0000_s19912" style="position:absolute;left:517;top:5566;width:778;height:488" filled="f" stroked="f">
              <v:textbox style="mso-next-textbox:#_x0000_s1991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 بتة</w:t>
                    </w:r>
                  </w:p>
                </w:txbxContent>
              </v:textbox>
            </v:rect>
            <v:rect id="_x0000_s19913" style="position:absolute;left:3946;top:6999;width:1624;height:682" filled="f" stroked="f">
              <v:textbox style="mso-next-textbox:#_x0000_s1991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عينة بيانات سمعية </w:t>
                    </w:r>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 xml:space="preserve">تحول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v:textbox>
            </v:rect>
            <v:rect id="_x0000_s19914" style="position:absolute;left:6603;top:8075;width:1116;height:835" filled="f" stroked="f">
              <v:textbox style="mso-next-textbox:#_x0000_s19914" inset="0,0,0,0">
                <w:txbxContent>
                  <w:p w:rsidR="008E2A5C" w:rsidRDefault="008E2A5C" w:rsidP="008E2A5C">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rFonts w:hint="cs"/>
                        <w:color w:val="24282B"/>
                        <w:sz w:val="16"/>
                        <w:szCs w:val="22"/>
                        <w:rtl/>
                        <w:lang w:bidi="ar-EG"/>
                      </w:rPr>
                      <w:t xml:space="preserve"> 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8E2A5C" w:rsidRPr="00F43848" w:rsidRDefault="008E2A5C" w:rsidP="008E2A5C">
                    <w:pPr>
                      <w:spacing w:before="40" w:after="40"/>
                      <w:jc w:val="center"/>
                      <w:rPr>
                        <w:sz w:val="16"/>
                        <w:szCs w:val="22"/>
                        <w:rtl/>
                        <w:lang w:bidi="ar-EG"/>
                      </w:rPr>
                    </w:pPr>
                    <w:r>
                      <w:rPr>
                        <w:color w:val="24282B"/>
                        <w:sz w:val="16"/>
                        <w:szCs w:val="22"/>
                        <w:lang w:bidi="ar-EG"/>
                      </w:rPr>
                      <w:t>(CH4)</w:t>
                    </w:r>
                  </w:p>
                </w:txbxContent>
              </v:textbox>
            </v:rect>
            <v:rect id="_x0000_s19915" style="position:absolute;left:5360;top:8102;width:1116;height:835" filled="f" stroked="f">
              <v:textbox style="mso-next-textbox:#_x0000_s19915" inset="0,0,0,0">
                <w:txbxContent>
                  <w:p w:rsidR="008E2A5C" w:rsidRDefault="008E2A5C" w:rsidP="008E2A5C">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rFonts w:hint="cs"/>
                        <w:color w:val="24282B"/>
                        <w:sz w:val="16"/>
                        <w:szCs w:val="22"/>
                        <w:rtl/>
                        <w:lang w:bidi="ar-EG"/>
                      </w:rPr>
                      <w:t xml:space="preserve"> 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8E2A5C" w:rsidRPr="00F43848" w:rsidRDefault="008E2A5C" w:rsidP="008E2A5C">
                    <w:pPr>
                      <w:spacing w:before="40" w:after="40"/>
                      <w:jc w:val="center"/>
                      <w:rPr>
                        <w:sz w:val="16"/>
                        <w:szCs w:val="22"/>
                        <w:rtl/>
                        <w:lang w:bidi="ar-EG"/>
                      </w:rPr>
                    </w:pPr>
                    <w:r>
                      <w:rPr>
                        <w:color w:val="24282B"/>
                        <w:sz w:val="16"/>
                        <w:szCs w:val="22"/>
                        <w:lang w:bidi="ar-EG"/>
                      </w:rPr>
                      <w:t>(CH3)</w:t>
                    </w:r>
                  </w:p>
                </w:txbxContent>
              </v:textbox>
            </v:rect>
            <v:rect id="_x0000_s19916" style="position:absolute;left:4127;top:8075;width:1116;height:835" filled="f" stroked="f">
              <v:textbox style="mso-next-textbox:#_x0000_s19916" inset="0,0,0,0">
                <w:txbxContent>
                  <w:p w:rsidR="008E2A5C" w:rsidRDefault="008E2A5C" w:rsidP="008E2A5C">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rFonts w:hint="cs"/>
                        <w:color w:val="24282B"/>
                        <w:sz w:val="16"/>
                        <w:szCs w:val="22"/>
                        <w:rtl/>
                        <w:lang w:bidi="ar-EG"/>
                      </w:rPr>
                      <w:t xml:space="preserve"> في الزوج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p>
                  <w:p w:rsidR="008E2A5C" w:rsidRPr="00F43848" w:rsidRDefault="008E2A5C" w:rsidP="008E2A5C">
                    <w:pPr>
                      <w:spacing w:before="40" w:after="40"/>
                      <w:jc w:val="center"/>
                      <w:rPr>
                        <w:sz w:val="16"/>
                        <w:szCs w:val="22"/>
                        <w:rtl/>
                        <w:lang w:bidi="ar-EG"/>
                      </w:rPr>
                    </w:pPr>
                    <w:r>
                      <w:rPr>
                        <w:color w:val="24282B"/>
                        <w:sz w:val="16"/>
                        <w:szCs w:val="22"/>
                        <w:lang w:bidi="ar-EG"/>
                      </w:rPr>
                      <w:t>(CH2)</w:t>
                    </w:r>
                  </w:p>
                </w:txbxContent>
              </v:textbox>
            </v:rect>
            <v:rect id="_x0000_s19917" style="position:absolute;left:2977;top:8097;width:1116;height:835" filled="f" stroked="f">
              <v:textbox style="mso-next-textbox:#_x0000_s19917" inset="0,0,0,0">
                <w:txbxContent>
                  <w:p w:rsidR="008E2A5C" w:rsidRDefault="008E2A5C" w:rsidP="008E2A5C">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rFonts w:hint="cs"/>
                        <w:color w:val="24282B"/>
                        <w:sz w:val="16"/>
                        <w:szCs w:val="22"/>
                        <w:rtl/>
                        <w:lang w:bidi="ar-EG"/>
                      </w:rPr>
                      <w:t xml:space="preserve"> في الزوج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p>
                  <w:p w:rsidR="008E2A5C" w:rsidRPr="00F43848" w:rsidRDefault="008E2A5C" w:rsidP="008E2A5C">
                    <w:pPr>
                      <w:spacing w:before="40" w:after="40"/>
                      <w:jc w:val="center"/>
                      <w:rPr>
                        <w:sz w:val="16"/>
                        <w:szCs w:val="22"/>
                        <w:rtl/>
                        <w:lang w:bidi="ar-EG"/>
                      </w:rPr>
                    </w:pPr>
                    <w:r>
                      <w:rPr>
                        <w:color w:val="24282B"/>
                        <w:sz w:val="16"/>
                        <w:szCs w:val="22"/>
                        <w:lang w:bidi="ar-EG"/>
                      </w:rPr>
                      <w:t>(CH1)</w:t>
                    </w:r>
                  </w:p>
                </w:txbxContent>
              </v:textbox>
            </v:rect>
            <v:rect id="_x0000_s19918" style="position:absolute;left:224;top:9635;width:1197;height:340" filled="f" stroked="f">
              <v:textbox style="mso-next-textbox:#_x0000_s19918"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عدد الكلمات</w:t>
                    </w:r>
                  </w:p>
                </w:txbxContent>
              </v:textbox>
            </v:rect>
            <v:rect id="_x0000_s19919" style="position:absolute;left:1545;top:2129;width:1296;height:571" fillcolor="#96c3d7" stroked="f"/>
            <v:rect id="_x0000_s19920" style="position:absolute;left:1798;top:2277;width:767;height:277" filled="f" stroked="f">
              <v:textbox style="mso-next-textbox:#_x0000_s19920;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w10:wrap type="none"/>
            <w10:anchorlock/>
          </v:group>
        </w:pict>
      </w:r>
    </w:p>
    <w:p w:rsidR="008E2A5C" w:rsidRDefault="008E2A5C" w:rsidP="008E2A5C">
      <w:pPr>
        <w:rPr>
          <w:rFonts w:hint="cs"/>
          <w:rtl/>
          <w:lang w:bidi="ar-EG"/>
        </w:rPr>
      </w:pPr>
      <w:r w:rsidRPr="00E14B43">
        <w:rPr>
          <w:b/>
          <w:bCs/>
          <w:lang w:bidi="ar-EG"/>
        </w:rPr>
        <w:lastRenderedPageBreak/>
        <w:t>3.4</w:t>
      </w:r>
      <w:r>
        <w:rPr>
          <w:rFonts w:hint="cs"/>
          <w:rtl/>
          <w:lang w:bidi="ar-EG"/>
        </w:rPr>
        <w:tab/>
      </w:r>
      <w:r w:rsidRPr="0062660C">
        <w:rPr>
          <w:rFonts w:hint="cs"/>
          <w:spacing w:val="-4"/>
          <w:rtl/>
          <w:lang w:bidi="ar-EG"/>
        </w:rPr>
        <w:t xml:space="preserve">ويبين الشكل </w:t>
      </w:r>
      <w:r w:rsidRPr="0062660C">
        <w:rPr>
          <w:spacing w:val="-4"/>
          <w:lang w:bidi="ar-EG"/>
        </w:rPr>
        <w:t>2</w:t>
      </w:r>
      <w:r w:rsidRPr="0062660C">
        <w:rPr>
          <w:rFonts w:hint="cs"/>
          <w:spacing w:val="-4"/>
          <w:rtl/>
          <w:lang w:bidi="ar-EG"/>
        </w:rPr>
        <w:t xml:space="preserve"> رزمة البيانات السمعية عند معدل اعتيان يبلغ </w:t>
      </w:r>
      <w:r w:rsidRPr="0062660C">
        <w:rPr>
          <w:spacing w:val="-4"/>
          <w:lang w:bidi="ar-EG"/>
        </w:rPr>
        <w:t>kHz 96</w:t>
      </w:r>
      <w:r w:rsidRPr="0062660C">
        <w:rPr>
          <w:rFonts w:hint="cs"/>
          <w:spacing w:val="-4"/>
          <w:rtl/>
          <w:lang w:bidi="ar-EG"/>
        </w:rPr>
        <w:t xml:space="preserve">. ويحمل </w:t>
      </w:r>
      <w:proofErr w:type="spellStart"/>
      <w:r w:rsidRPr="0062660C">
        <w:rPr>
          <w:rFonts w:hint="cs"/>
          <w:spacing w:val="-4"/>
          <w:rtl/>
          <w:lang w:bidi="ar-EG"/>
        </w:rPr>
        <w:t>الرتلان</w:t>
      </w:r>
      <w:proofErr w:type="spellEnd"/>
      <w:r w:rsidRPr="0062660C">
        <w:rPr>
          <w:rFonts w:hint="cs"/>
          <w:spacing w:val="-4"/>
          <w:rtl/>
          <w:lang w:bidi="ar-EG"/>
        </w:rPr>
        <w:t xml:space="preserve"> </w:t>
      </w:r>
      <w:smartTag w:uri="urn:schemas-microsoft-com:office:smarttags" w:element="stockticker">
        <w:r w:rsidRPr="0062660C">
          <w:rPr>
            <w:spacing w:val="-4"/>
            <w:lang w:bidi="ar-EG"/>
          </w:rPr>
          <w:t>AES</w:t>
        </w:r>
      </w:smartTag>
      <w:r w:rsidRPr="0062660C">
        <w:rPr>
          <w:rFonts w:hint="cs"/>
          <w:spacing w:val="-4"/>
          <w:rtl/>
          <w:lang w:bidi="ar-EG"/>
        </w:rPr>
        <w:t xml:space="preserve"> الفرعيان رقمي </w:t>
      </w:r>
      <w:r w:rsidRPr="0062660C">
        <w:rPr>
          <w:spacing w:val="-4"/>
          <w:lang w:bidi="ar-EG"/>
        </w:rPr>
        <w:t>1</w:t>
      </w:r>
      <w:r w:rsidRPr="0062660C">
        <w:rPr>
          <w:rFonts w:hint="cs"/>
          <w:spacing w:val="-4"/>
          <w:rtl/>
          <w:lang w:bidi="ar-EG"/>
        </w:rPr>
        <w:t xml:space="preserve"> و</w:t>
      </w:r>
      <w:r w:rsidRPr="0062660C">
        <w:rPr>
          <w:spacing w:val="-4"/>
          <w:lang w:bidi="ar-EG"/>
        </w:rPr>
        <w:t>2</w:t>
      </w:r>
      <w:r w:rsidRPr="0062660C">
        <w:rPr>
          <w:rFonts w:hint="cs"/>
          <w:spacing w:val="-4"/>
          <w:rtl/>
          <w:lang w:bidi="ar-EG"/>
        </w:rPr>
        <w:t xml:space="preserve"> عينات متتالية من نفس الإشارة السمعية </w:t>
      </w:r>
      <w:smartTag w:uri="urn:schemas-microsoft-com:office:smarttags" w:element="stockticker">
        <w:r w:rsidRPr="0062660C">
          <w:rPr>
            <w:spacing w:val="-4"/>
            <w:lang w:bidi="ar-EG"/>
          </w:rPr>
          <w:t>AES</w:t>
        </w:r>
      </w:smartTag>
      <w:r w:rsidRPr="0062660C">
        <w:rPr>
          <w:rFonts w:hint="cs"/>
          <w:spacing w:val="-4"/>
          <w:rtl/>
          <w:lang w:bidi="ar-EG"/>
        </w:rPr>
        <w:t xml:space="preserve">. وعدد العينات في كل قناة المستعمل من أجل رزمة بيانات سمعية واحدة يكون ثابتاً ويساوي </w:t>
      </w:r>
      <w:r w:rsidRPr="0062660C">
        <w:rPr>
          <w:spacing w:val="-4"/>
          <w:lang w:bidi="ar-EG"/>
        </w:rPr>
        <w:t>2</w:t>
      </w:r>
      <w:r w:rsidRPr="0062660C">
        <w:rPr>
          <w:rFonts w:hint="cs"/>
          <w:spacing w:val="-4"/>
          <w:rtl/>
          <w:lang w:bidi="ar-EG"/>
        </w:rPr>
        <w:t xml:space="preserve">. وعدد رزم البيانات السمعية في أي مجموعة يكون أقل من أو يساوي </w:t>
      </w:r>
      <w:r w:rsidRPr="0062660C">
        <w:rPr>
          <w:spacing w:val="-4"/>
        </w:rPr>
        <w:t>Na</w:t>
      </w:r>
      <w:r w:rsidRPr="0062660C">
        <w:rPr>
          <w:rFonts w:eastAsia="MS Mincho"/>
          <w:spacing w:val="-4"/>
          <w:lang w:eastAsia="ja-JP"/>
        </w:rPr>
        <w:t>/2</w:t>
      </w:r>
      <w:r w:rsidRPr="0062660C">
        <w:rPr>
          <w:rFonts w:hint="cs"/>
          <w:spacing w:val="-4"/>
          <w:rtl/>
          <w:lang w:bidi="ar-EG"/>
        </w:rPr>
        <w:t xml:space="preserve"> في الفدرة الأفقية للبيانات</w:t>
      </w:r>
      <w:r w:rsidRPr="0062660C">
        <w:rPr>
          <w:rFonts w:hint="eastAsia"/>
          <w:spacing w:val="-4"/>
          <w:rtl/>
          <w:lang w:bidi="ar-EG"/>
        </w:rPr>
        <w:t> </w:t>
      </w:r>
      <w:r w:rsidRPr="0062660C">
        <w:rPr>
          <w:rFonts w:hint="cs"/>
          <w:spacing w:val="-4"/>
          <w:rtl/>
          <w:lang w:bidi="ar-EG"/>
        </w:rPr>
        <w:t>المساعدة.</w:t>
      </w:r>
    </w:p>
    <w:p w:rsidR="008E2A5C" w:rsidRDefault="008E2A5C" w:rsidP="008E2A5C">
      <w:pPr>
        <w:rPr>
          <w:rtl/>
          <w:lang w:bidi="ar-EG"/>
        </w:rPr>
      </w:pPr>
    </w:p>
    <w:p w:rsidR="008E2A5C" w:rsidRDefault="008E2A5C" w:rsidP="008E2A5C">
      <w:pPr>
        <w:keepNext/>
        <w:spacing w:before="240"/>
        <w:jc w:val="center"/>
        <w:rPr>
          <w:rtl/>
          <w:lang w:bidi="ar-EG"/>
        </w:rPr>
      </w:pPr>
      <w:r>
        <w:rPr>
          <w:rFonts w:hint="cs"/>
          <w:rtl/>
          <w:lang w:bidi="ar-EG"/>
        </w:rPr>
        <w:t xml:space="preserve">الشـكل </w:t>
      </w:r>
      <w:r>
        <w:rPr>
          <w:lang w:bidi="ar-EG"/>
        </w:rPr>
        <w:t>2</w:t>
      </w:r>
    </w:p>
    <w:p w:rsidR="008E2A5C" w:rsidRPr="00F165AD" w:rsidRDefault="008E2A5C" w:rsidP="008E2A5C">
      <w:pPr>
        <w:pStyle w:val="FigureTitle"/>
        <w:rPr>
          <w:rtl/>
        </w:rPr>
      </w:pPr>
      <w:r w:rsidRPr="00F165AD">
        <w:rPr>
          <w:rFonts w:hint="cs"/>
          <w:rtl/>
        </w:rPr>
        <w:t xml:space="preserve">العلاقة بين البيانات السمعية </w:t>
      </w:r>
      <w:smartTag w:uri="urn:schemas-microsoft-com:office:smarttags" w:element="stockticker">
        <w:r w:rsidRPr="00F165AD">
          <w:t>AES</w:t>
        </w:r>
      </w:smartTag>
      <w:r w:rsidRPr="00F165AD">
        <w:rPr>
          <w:rFonts w:hint="cs"/>
          <w:rtl/>
        </w:rPr>
        <w:t xml:space="preserve"> ورزم البيانات السمعية عند معد</w:t>
      </w:r>
      <w:r>
        <w:rPr>
          <w:rFonts w:hint="cs"/>
          <w:rtl/>
        </w:rPr>
        <w:t xml:space="preserve">ل </w:t>
      </w:r>
      <w:r w:rsidRPr="00F165AD">
        <w:rPr>
          <w:rFonts w:hint="cs"/>
          <w:rtl/>
        </w:rPr>
        <w:t xml:space="preserve">اعتيان </w:t>
      </w:r>
      <w:r w:rsidRPr="00F165AD">
        <w:t>kHz </w:t>
      </w:r>
      <w:r>
        <w:t>96</w:t>
      </w:r>
    </w:p>
    <w:p w:rsidR="008E2A5C" w:rsidRPr="00883CE8" w:rsidRDefault="008E2A5C" w:rsidP="008E2A5C">
      <w:pPr>
        <w:spacing w:before="0" w:line="240" w:lineRule="auto"/>
        <w:jc w:val="center"/>
        <w:rPr>
          <w:rtl/>
          <w:lang w:bidi="ar-EG"/>
        </w:rPr>
      </w:pPr>
      <w:r>
        <w:rPr>
          <w:noProof/>
          <w:rtl/>
          <w:lang w:eastAsia="en-US"/>
        </w:rPr>
        <w:pict>
          <v:rect id="_x0000_s19922" style="position:absolute;left:0;text-align:left;margin-left:-1.9pt;margin-top:-.3pt;width:55.2pt;height:35.65pt;z-index:251661824" filled="f" stroked="f">
            <v:textbox style="mso-next-textbox:#_x0000_s19922" inset="0,0,0,0">
              <w:txbxContent>
                <w:p w:rsidR="008E2A5C" w:rsidRDefault="008E2A5C" w:rsidP="008E2A5C">
                  <w:pPr>
                    <w:spacing w:before="40" w:after="40" w:line="144" w:lineRule="auto"/>
                    <w:jc w:val="center"/>
                    <w:rPr>
                      <w:color w:val="24282B"/>
                      <w:sz w:val="16"/>
                      <w:szCs w:val="22"/>
                      <w:rtl/>
                      <w:lang w:bidi="ar-EG"/>
                    </w:rPr>
                  </w:pPr>
                  <w:r>
                    <w:rPr>
                      <w:rFonts w:hint="cs"/>
                      <w:color w:val="24282B"/>
                      <w:sz w:val="16"/>
                      <w:szCs w:val="22"/>
                      <w:rtl/>
                      <w:lang w:bidi="ar-EG"/>
                    </w:rPr>
                    <w:t xml:space="preserve">القناة </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الثانية</w:t>
                  </w:r>
                </w:p>
                <w:p w:rsidR="008E2A5C" w:rsidRDefault="008E2A5C" w:rsidP="008E2A5C">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2)</w:t>
                  </w:r>
                </w:p>
                <w:p w:rsidR="008E2A5C" w:rsidRPr="00F43848" w:rsidRDefault="008E2A5C" w:rsidP="008E2A5C">
                  <w:pPr>
                    <w:spacing w:before="40" w:after="40" w:line="144" w:lineRule="auto"/>
                    <w:rPr>
                      <w:sz w:val="16"/>
                      <w:szCs w:val="22"/>
                      <w:lang w:bidi="ar-EG"/>
                    </w:rPr>
                  </w:pPr>
                </w:p>
              </w:txbxContent>
            </v:textbox>
          </v:rect>
        </w:pict>
      </w:r>
      <w:r>
        <w:rPr>
          <w:rtl/>
          <w:lang w:bidi="ar-EG"/>
        </w:rPr>
      </w:r>
      <w:r>
        <w:rPr>
          <w:lang w:bidi="ar-EG"/>
        </w:rPr>
        <w:pict>
          <v:group id="_x0000_s19375" editas="canvas" style="width:482.65pt;height:511.2pt;mso-position-horizontal-relative:char;mso-position-vertical-relative:line" coordsize="9653,10224">
            <o:lock v:ext="edit" aspectratio="t"/>
            <v:shape id="_x0000_s19376" type="#_x0000_t75" style="position:absolute;width:9653;height:10224" o:preferrelative="f">
              <v:fill o:detectmouseclick="t"/>
              <v:path o:extrusionok="t" o:connecttype="none"/>
              <o:lock v:ext="edit" text="t"/>
            </v:shape>
            <v:rect id="_x0000_s19377" style="position:absolute;left:8943;top:9975;width:214;height:249;mso-wrap-style:none" filled="f" stroked="f">
              <v:textbox style="mso-next-textbox:#_x0000_s19377;mso-fit-shape-to-text:t" inset="0,0,0,0">
                <w:txbxContent>
                  <w:p w:rsidR="008E2A5C" w:rsidRDefault="008E2A5C" w:rsidP="008E2A5C">
                    <w:r>
                      <w:rPr>
                        <w:rFonts w:cs="Times New Roman"/>
                        <w:color w:val="24282B"/>
                        <w:sz w:val="14"/>
                        <w:szCs w:val="14"/>
                      </w:rPr>
                      <w:t>BT.</w:t>
                    </w:r>
                  </w:p>
                </w:txbxContent>
              </v:textbox>
            </v:rect>
            <v:rect id="_x0000_s19378" style="position:absolute;left:9146;top:9975;width:467;height:249;mso-wrap-style:none" filled="f" stroked="f">
              <v:textbox style="mso-next-textbox:#_x0000_s19378;mso-fit-shape-to-text:t" inset="0,0,0,0">
                <w:txbxContent>
                  <w:p w:rsidR="008E2A5C" w:rsidRDefault="008E2A5C" w:rsidP="008E2A5C">
                    <w:r>
                      <w:rPr>
                        <w:rFonts w:cs="Times New Roman"/>
                        <w:color w:val="24282B"/>
                        <w:sz w:val="14"/>
                        <w:szCs w:val="14"/>
                      </w:rPr>
                      <w:t>1365-02</w:t>
                    </w:r>
                  </w:p>
                </w:txbxContent>
              </v:textbox>
            </v:rect>
            <v:rect id="_x0000_s19379" style="position:absolute;left:1273;top:34;width:248;height:609" filled="f" strokecolor="#24282b" strokeweight="0"/>
            <v:rect id="_x0000_s19380" style="position:absolute;left:1543;top:34;width:1295;height:609" fillcolor="#96c3d7" stroked="f"/>
            <v:rect id="_x0000_s19381" style="position:absolute;left:1543;top:34;width:1295;height:609" filled="f" strokecolor="#24282b" strokeweight="0"/>
            <v:rect id="_x0000_s19382" style="position:absolute;left:2861;top:34;width:248;height:609" filled="f" strokecolor="#24282b" strokeweight="0"/>
            <v:rect id="_x0000_s19383" style="position:absolute;left:4460;top:34;width:248;height:609" filled="f" strokecolor="#24282b" strokeweight="0"/>
            <v:rect id="_x0000_s19384" style="position:absolute;left:6048;top:34;width:248;height:609" filled="f" strokecolor="#24282b" strokeweight="0"/>
            <v:rect id="_x0000_s19385" style="position:absolute;left:3131;top:34;width:1307;height:609" fillcolor="#c191b1" stroked="f"/>
            <v:rect id="_x0000_s19386" style="position:absolute;left:3131;top:34;width:1307;height:609" filled="f" strokecolor="#24282b" strokeweight="0"/>
            <v:rect id="_x0000_s19387" style="position:absolute;left:4730;top:34;width:1296;height:609" fillcolor="#96c3d7" stroked="f"/>
            <v:rect id="_x0000_s19388" style="position:absolute;left:4730;top:34;width:1296;height:609" filled="f" strokecolor="#24282b" strokeweight="0"/>
            <v:rect id="_x0000_s19389" style="position:absolute;left:6319;top:34;width:1295;height:609" fillcolor="#c191b1" stroked="f"/>
            <v:rect id="_x0000_s19390" style="position:absolute;left:6319;top:34;width:1295;height:609" filled="f" strokecolor="#24282b" strokeweight="0"/>
            <v:rect id="_x0000_s19391" style="position:absolute;left:7648;top:34;width:236;height:609" filled="f" strokecolor="#24282b" strokeweight="0"/>
            <v:rect id="_x0000_s19392" style="position:absolute;left:7918;top:34;width:1295;height:609" fillcolor="#96c3d7" stroked="f"/>
            <v:rect id="_x0000_s19393" style="position:absolute;left:7918;top:34;width:1295;height:609" filled="f" strokecolor="#24282b" strokeweight="0"/>
            <v:line id="_x0000_s19394" style="position:absolute" from="1250,643" to="1251,1253" strokecolor="#24282b" strokeweight="0"/>
            <v:line id="_x0000_s19395" style="position:absolute" from="4438,643" to="4439,1253" strokecolor="#24282b" strokeweight="0"/>
            <v:line id="_x0000_s19396" style="position:absolute" from="2838,643" to="2839,1738" strokecolor="#24282b" strokeweight="0"/>
            <v:line id="_x0000_s19397" style="position:absolute" from="6026,643" to="6027,1738" strokecolor="#24282b" strokeweight="0"/>
            <v:line id="_x0000_s19398" style="position:absolute" from="7614,643" to="7615,1253" strokecolor="#24282b" strokeweight="0"/>
            <v:line id="_x0000_s19399" style="position:absolute" from="9213,643" to="9214,1738" strokecolor="#24282b" strokeweight="0"/>
            <v:line id="_x0000_s19400" style="position:absolute" from="1385,1004" to="2703,1005" strokecolor="#24282b" strokeweight="0"/>
            <v:shape id="_x0000_s19401" style="position:absolute;left:1250;top:959;width:147;height:90" coordsize="13,8" path="m13,8l,4,13,r,8xe" fillcolor="#24282b" stroked="f">
              <v:path arrowok="t"/>
            </v:shape>
            <v:shape id="_x0000_s19402" style="position:absolute;left:2692;top:959;width:146;height:90" coordsize="13,8" path="m,l13,4,,8,,xe" fillcolor="#24282b" stroked="f">
              <v:path arrowok="t"/>
            </v:shape>
            <v:line id="_x0000_s19403" style="position:absolute" from="2973,1004" to="4302,1005" strokecolor="#24282b" strokeweight="0"/>
            <v:shape id="_x0000_s19404" style="position:absolute;left:2838;top:959;width:147;height:90" coordsize="13,8" path="m13,8l,4,13,r,8xe" fillcolor="#24282b" stroked="f">
              <v:path arrowok="t"/>
            </v:shape>
            <v:shape id="_x0000_s19405" style="position:absolute;left:4291;top:959;width:147;height:90" coordsize="13,8" path="m,l13,4,,8,,xe" fillcolor="#24282b" stroked="f">
              <v:path arrowok="t"/>
            </v:shape>
            <v:line id="_x0000_s19406" style="position:absolute" from="4573,1004" to="5902,1005" strokecolor="#24282b" strokeweight="0"/>
            <v:shape id="_x0000_s19407" style="position:absolute;left:4438;top:959;width:146;height:90" coordsize="13,8" path="m13,8l,4,13,r,8xe" fillcolor="#24282b" stroked="f">
              <v:path arrowok="t"/>
            </v:shape>
            <v:shape id="_x0000_s19408" style="position:absolute;left:5891;top:959;width:135;height:90" coordsize="12,8" path="m,l12,4,,8,,xe" fillcolor="#24282b" stroked="f">
              <v:path arrowok="t"/>
            </v:shape>
            <v:line id="_x0000_s19409" style="position:absolute" from="6150,1004" to="7490,1005" strokecolor="#24282b" strokeweight="0"/>
            <v:shape id="_x0000_s19410" style="position:absolute;left:6026;top:959;width:135;height:90" coordsize="12,8" path="m12,8l,4,12,r,8xe" fillcolor="#24282b" stroked="f">
              <v:path arrowok="t"/>
            </v:shape>
            <v:shape id="_x0000_s19411" style="position:absolute;left:7479;top:959;width:135;height:90" coordsize="12,8" path="m,l12,4,,8,,xe" fillcolor="#24282b" stroked="f">
              <v:path arrowok="t"/>
            </v:shape>
            <v:line id="_x0000_s19412" style="position:absolute" from="7749,1004" to="9089,1005" strokecolor="#24282b" strokeweight="0"/>
            <v:shape id="_x0000_s19413" style="position:absolute;left:7614;top:959;width:146;height:90" coordsize="13,8" path="m13,8l,4,13,r,8xe" fillcolor="#24282b" stroked="f">
              <v:path arrowok="t"/>
            </v:shape>
            <v:shape id="_x0000_s19414" style="position:absolute;left:9078;top:959;width:135;height:90" coordsize="12,8" path="m,l12,4,,8,,xe" fillcolor="#24282b" stroked="f">
              <v:path arrowok="t"/>
            </v:shape>
            <v:line id="_x0000_s19415" style="position:absolute" from="687,1614" to="2703,1615" strokecolor="#24282b" strokeweight="0"/>
            <v:shape id="_x0000_s19416" style="position:absolute;left:2692;top:1569;width:146;height:101" coordsize="13,9" path="m,l13,4,,9,,xe" fillcolor="#24282b" stroked="f">
              <v:path arrowok="t"/>
            </v:shape>
            <v:line id="_x0000_s19417" style="position:absolute" from="2973,1614" to="5902,1615" strokecolor="#24282b" strokeweight="0"/>
            <v:shape id="_x0000_s19418" style="position:absolute;left:2838;top:1569;width:147;height:101" coordsize="13,9" path="m13,9l,4,13,r,9xe" fillcolor="#24282b" stroked="f">
              <v:path arrowok="t"/>
            </v:shape>
            <v:shape id="_x0000_s19419" style="position:absolute;left:5891;top:1569;width:135;height:101" coordsize="12,9" path="m,l12,4,,9,,xe" fillcolor="#24282b" stroked="f">
              <v:path arrowok="t"/>
            </v:shape>
            <v:line id="_x0000_s19420" style="position:absolute" from="6150,1614" to="9089,1615" strokecolor="#24282b" strokeweight="0"/>
            <v:shape id="_x0000_s19421" style="position:absolute;left:6026;top:1569;width:135;height:101" coordsize="12,9" path="m12,9l,4,12,r,9xe" fillcolor="#24282b" stroked="f">
              <v:path arrowok="t"/>
            </v:shape>
            <v:shape id="_x0000_s19422" style="position:absolute;left:9078;top:1569;width:135;height:101" coordsize="12,9" path="m,l12,4,,9,,xe" fillcolor="#24282b" stroked="f">
              <v:path arrowok="t"/>
            </v:shape>
            <v:rect id="_x0000_s19423" style="position:absolute;left:1273;top:2110;width:248;height:621" filled="f" strokecolor="#24282b" strokeweight="0"/>
            <v:rect id="_x0000_s19424" style="position:absolute;left:1543;top:2110;width:1295;height:621" fillcolor="#9fd1a2" stroked="f"/>
            <v:rect id="_x0000_s19425" style="position:absolute;left:1543;top:2110;width:1295;height:621" filled="f" strokecolor="#24282b" strokeweight="0"/>
            <v:rect id="_x0000_s19426" style="position:absolute;left:2861;top:2110;width:248;height:621" filled="f" strokecolor="#24282b" strokeweight="0"/>
            <v:rect id="_x0000_s19427" style="position:absolute;left:4460;top:2110;width:248;height:621" filled="f" strokecolor="#24282b" strokeweight="0"/>
            <v:rect id="_x0000_s19428" style="position:absolute;left:6048;top:2110;width:248;height:621" filled="f" strokecolor="#24282b" strokeweight="0"/>
            <v:rect id="_x0000_s19429" style="position:absolute;left:3131;top:2110;width:1307;height:621" fillcolor="#f0f0b5" stroked="f"/>
            <v:rect id="_x0000_s19430" style="position:absolute;left:3131;top:2110;width:1307;height:621" filled="f" strokecolor="#24282b" strokeweight="0"/>
            <v:rect id="_x0000_s19431" style="position:absolute;left:4730;top:2110;width:1296;height:621" fillcolor="#9fd1a2" stroked="f"/>
            <v:rect id="_x0000_s19432" style="position:absolute;left:4730;top:2110;width:1296;height:621" filled="f" strokecolor="#24282b" strokeweight="0"/>
            <v:rect id="_x0000_s19433" style="position:absolute;left:6319;top:2110;width:1295;height:621" fillcolor="#f0f0b5" stroked="f"/>
            <v:rect id="_x0000_s19434" style="position:absolute;left:6319;top:2110;width:1295;height:621" filled="f" strokecolor="#24282b" strokeweight="0"/>
            <v:rect id="_x0000_s19435" style="position:absolute;left:7648;top:2110;width:236;height:621" filled="f" strokecolor="#24282b" strokeweight="0"/>
            <v:rect id="_x0000_s19436" style="position:absolute;left:7918;top:2110;width:1295;height:621" fillcolor="#9fd1a2" stroked="f"/>
            <v:rect id="_x0000_s19437" style="position:absolute;left:7918;top:2110;width:1295;height:621" filled="f" strokecolor="#24282b" strokeweight="0"/>
            <v:line id="_x0000_s19438" style="position:absolute" from="1250,2731" to="1251,3340" strokecolor="#24282b" strokeweight="0"/>
            <v:line id="_x0000_s19439" style="position:absolute" from="4438,2731" to="4439,3837" strokecolor="#24282b" strokeweight="0"/>
            <v:line id="_x0000_s19440" style="position:absolute" from="2838,2731" to="2839,3837" strokecolor="#24282b" strokeweight="0"/>
            <v:line id="_x0000_s19441" style="position:absolute" from="6026,2731" to="6027,3837" strokecolor="#24282b" strokeweight="0"/>
            <v:line id="_x0000_s19442" style="position:absolute" from="7614,2731" to="7615,3340" strokecolor="#24282b" strokeweight="0"/>
            <v:line id="_x0000_s19443" style="position:absolute" from="9213,2731" to="9214,3837" strokecolor="#24282b" strokeweight="0"/>
            <v:line id="_x0000_s19444" style="position:absolute" from="1385,3092" to="2703,3093" strokecolor="#24282b" strokeweight="0"/>
            <v:shape id="_x0000_s19445" style="position:absolute;left:1250;top:3047;width:147;height:101" coordsize="13,9" path="m13,9l,4,13,r,9xe" fillcolor="#24282b" stroked="f">
              <v:path arrowok="t"/>
            </v:shape>
            <v:shape id="_x0000_s19446" style="position:absolute;left:2692;top:3047;width:146;height:101" coordsize="13,9" path="m,l13,4,,9,,xe" fillcolor="#24282b" stroked="f">
              <v:path arrowok="t"/>
            </v:shape>
            <v:line id="_x0000_s19447" style="position:absolute" from="2973,3092" to="4302,3093" strokecolor="#24282b" strokeweight="0"/>
            <v:shape id="_x0000_s19448" style="position:absolute;left:2838;top:3047;width:147;height:101" coordsize="13,9" path="m13,9l,4,13,r,9xe" fillcolor="#24282b" stroked="f">
              <v:path arrowok="t"/>
            </v:shape>
            <v:shape id="_x0000_s19449" style="position:absolute;left:4291;top:3047;width:147;height:101" coordsize="13,9" path="m,l13,4,,9,,xe" fillcolor="#24282b" stroked="f">
              <v:path arrowok="t"/>
            </v:shape>
            <v:line id="_x0000_s19450" style="position:absolute" from="4573,3092" to="5902,3093" strokecolor="#24282b" strokeweight="0"/>
            <v:shape id="_x0000_s19451" style="position:absolute;left:4438;top:3047;width:146;height:101" coordsize="13,9" path="m13,9l,4,13,r,9xe" fillcolor="#24282b" stroked="f">
              <v:path arrowok="t"/>
            </v:shape>
            <v:shape id="_x0000_s19452" style="position:absolute;left:5891;top:3047;width:135;height:101" coordsize="12,9" path="m,l12,4,,9,,xe" fillcolor="#24282b" stroked="f">
              <v:path arrowok="t"/>
            </v:shape>
            <v:line id="_x0000_s19453" style="position:absolute" from="6150,3092" to="7490,3093" strokecolor="#24282b" strokeweight="0"/>
            <v:shape id="_x0000_s19454" style="position:absolute;left:6026;top:3047;width:135;height:101" coordsize="12,9" path="m12,9l,4,12,r,9xe" fillcolor="#24282b" stroked="f">
              <v:path arrowok="t"/>
            </v:shape>
            <v:shape id="_x0000_s19455" style="position:absolute;left:7479;top:3047;width:135;height:101" coordsize="12,9" path="m,l12,4,,9,,xe" fillcolor="#24282b" stroked="f">
              <v:path arrowok="t"/>
            </v:shape>
            <v:line id="_x0000_s19456" style="position:absolute" from="7749,3092" to="9089,3093" strokecolor="#24282b" strokeweight="0"/>
            <v:shape id="_x0000_s19457" style="position:absolute;left:7614;top:3047;width:146;height:101" coordsize="13,9" path="m13,9l,4,13,r,9xe" fillcolor="#24282b" stroked="f">
              <v:path arrowok="t"/>
            </v:shape>
            <v:shape id="_x0000_s19458" style="position:absolute;left:9078;top:3047;width:135;height:101" coordsize="12,9" path="m,l12,4,,9,,xe" fillcolor="#24282b" stroked="f">
              <v:path arrowok="t"/>
            </v:shape>
            <v:line id="_x0000_s19459" style="position:absolute" from="687,3712" to="2703,3713" strokecolor="#24282b" strokeweight="0"/>
            <v:shape id="_x0000_s19460" style="position:absolute;left:2692;top:3667;width:146;height:91" coordsize="13,8" path="m,l13,4,,8,,xe" fillcolor="#24282b" stroked="f">
              <v:path arrowok="t"/>
            </v:shape>
            <v:line id="_x0000_s19461" style="position:absolute" from="2973,3712" to="5902,3713" strokecolor="#24282b" strokeweight="0"/>
            <v:shape id="_x0000_s19462" style="position:absolute;left:2838;top:3667;width:147;height:91" coordsize="13,8" path="m13,8l,4,13,r,8xe" fillcolor="#24282b" stroked="f">
              <v:path arrowok="t"/>
            </v:shape>
            <v:shape id="_x0000_s19463" style="position:absolute;left:5891;top:3667;width:135;height:91" coordsize="12,8" path="m,l12,4,,8,,xe" fillcolor="#24282b" stroked="f">
              <v:path arrowok="t"/>
            </v:shape>
            <v:line id="_x0000_s19464" style="position:absolute" from="6150,3712" to="9089,3713" strokecolor="#24282b" strokeweight="0"/>
            <v:shape id="_x0000_s19465" style="position:absolute;left:6026;top:3667;width:135;height:91" coordsize="12,8" path="m12,8l,4,12,r,8xe" fillcolor="#24282b" stroked="f">
              <v:path arrowok="t"/>
            </v:shape>
            <v:shape id="_x0000_s19466" style="position:absolute;left:9078;top:3667;width:135;height:91" coordsize="12,8" path="m,l12,4,,8,,xe" fillcolor="#24282b" stroked="f">
              <v:path arrowok="t"/>
            </v:shape>
            <v:rect id="_x0000_s19467" style="position:absolute;left:293;top:5304;width:1205;height:1230" filled="f" strokecolor="#24282b" strokeweight="0"/>
            <v:rect id="_x0000_s19468" style="position:absolute;left:2861;top:7764;width:1227;height:1218" fillcolor="#f0f0b5" stroked="f"/>
            <v:rect id="_x0000_s19469" style="position:absolute;left:2861;top:7764;width:1227;height:1218" filled="f" strokecolor="#24282b" strokeweight="0"/>
            <v:rect id="_x0000_s19470" style="position:absolute;left:2737;top:5304;width:4764;height:1230" fillcolor="#9fd1a2" stroked="f"/>
            <v:rect id="_x0000_s19471" style="position:absolute;left:2737;top:5304;width:4764;height:1230" filled="f" strokecolor="#24282b" strokeweight="0"/>
            <v:rect id="_x0000_s19472" style="position:absolute;left:7524;top:5304;width:461;height:1230" filled="f" strokecolor="#24282b" strokeweight="0"/>
            <v:rect id="_x0000_s19473" style="position:absolute;left:8008;top:5304;width:473;height:1230" filled="f" strokecolor="#24282b" strokeweight="0"/>
            <v:rect id="_x0000_s19474" style="position:absolute;left:8504;top:5304;width:461;height:1230" filled="f" strokecolor="#24282b" strokeweight="0"/>
            <v:rect id="_x0000_s19475" style="position:absolute;left:8999;top:5304;width:462;height:1230" filled="f" strokecolor="#24282b" strokeweight="0"/>
            <v:shape id="_x0000_s19476" style="position:absolute;left:293;top:3837;width:4145;height:1467" coordsize="368,130" path="m368,l,75r,55e" filled="f" strokecolor="#24282b" strokeweight="0">
              <v:path arrowok="t"/>
            </v:shape>
            <v:line id="_x0000_s19477" style="position:absolute;flip:y" from="9461,4683" to="9462,5304" strokecolor="#24282b" strokeweight="0"/>
            <v:line id="_x0000_s19478" style="position:absolute" from="6026,3837" to="9461,4683" strokecolor="#24282b" strokeweight="0"/>
            <v:line id="_x0000_s19479" style="position:absolute" from="428,4931" to="9326,4932" strokecolor="#24282b" strokeweight="0"/>
            <v:shape id="_x0000_s19480" style="position:absolute;left:293;top:4886;width:146;height:90" coordsize="13,8" path="m13,8l,4,13,r,8xe" fillcolor="#24282b" stroked="f">
              <v:path arrowok="t"/>
            </v:shape>
            <v:shape id="_x0000_s19481" style="position:absolute;left:9315;top:4886;width:146;height:90" coordsize="13,8" path="m,l13,4,,8,,xe" fillcolor="#24282b" stroked="f">
              <v:path arrowok="t"/>
            </v:shape>
            <v:rect id="_x0000_s19482" style="position:absolute;left:45;top:7764;width:867;height:1218" filled="f" strokecolor="#24282b" strokeweight="0"/>
            <v:rect id="_x0000_s19483" style="position:absolute;left:912;top:7764;width:417;height:1218" filled="f" strokecolor="#24282b" strokeweight="0"/>
            <v:rect id="_x0000_s19484" style="position:absolute;left:1329;top:7764;width:484;height:1218" filled="f" strokecolor="#24282b" strokeweight="0"/>
            <v:rect id="_x0000_s19485" style="position:absolute;left:1813;top:7764;width:361;height:1218" filled="f" strokecolor="#24282b" strokeweight="0"/>
            <v:rect id="_x0000_s19486" style="position:absolute;left:2174;top:7764;width:687;height:1218" filled="f" strokecolor="#24282b" strokeweight="0"/>
            <v:rect id="_x0000_s19487" style="position:absolute;left:1521;top:5304;width:1193;height:1230" fillcolor="#9fd1a2" stroked="f"/>
            <v:rect id="_x0000_s19488" style="position:absolute;left:1521;top:5304;width:1193;height:1230" filled="f" strokecolor="#24282b" strokeweight="0"/>
            <v:rect id="_x0000_s19489" style="position:absolute;left:4088;top:7764;width:1228;height:1218" fillcolor="#9fd1a2" stroked="f"/>
            <v:rect id="_x0000_s19490" style="position:absolute;left:4088;top:7764;width:1228;height:1218" filled="f" strokecolor="#24282b" strokeweight="0"/>
            <v:rect id="_x0000_s19491" style="position:absolute;left:5316;top:7764;width:1217;height:1218" fillcolor="#c191b1" stroked="f"/>
            <v:rect id="_x0000_s19492" style="position:absolute;left:5316;top:7764;width:1217;height:1218" filled="f" strokecolor="#24282b" strokeweight="0"/>
            <v:rect id="_x0000_s19493" style="position:absolute;left:6533;top:7764;width:1238;height:1218" fillcolor="#96c3d7" stroked="f"/>
            <v:rect id="_x0000_s19494" style="position:absolute;left:6533;top:7764;width:1238;height:1218" filled="f" strokecolor="#24282b" strokeweight="0"/>
            <v:rect id="_x0000_s19495" style="position:absolute;left:7771;top:7764;width:1465;height:1218" filled="f" strokecolor="#24282b" strokeweight="0"/>
            <v:rect id="_x0000_s19496" style="position:absolute;left:9236;top:7764;width:371;height:1218" filled="f" strokecolor="#24282b" strokeweight="0"/>
            <v:line id="_x0000_s19497" style="position:absolute" from="293,6534" to="4088,7764" strokecolor="#24282b" strokeweight="0"/>
            <v:line id="_x0000_s19498" style="position:absolute;flip:x" from="5316,6534" to="9461,7764" strokecolor="#24282b" strokeweight="0"/>
            <v:line id="_x0000_s19499" style="position:absolute" from="45,8982" to="46,9479" strokecolor="#24282b" strokeweight="0"/>
            <v:line id="_x0000_s19500" style="position:absolute" from="4088,8982" to="4089,9479" strokecolor="#24282b" strokeweight="0"/>
            <v:line id="_x0000_s19501" style="position:absolute" from="912,8982" to="913,9479" strokecolor="#24282b" strokeweight="0"/>
            <v:line id="_x0000_s19502" style="position:absolute" from="1329,8982" to="1330,9479" strokecolor="#24282b" strokeweight="0"/>
            <v:line id="_x0000_s19503" style="position:absolute" from="1813,8982" to="1814,9479" strokecolor="#24282b" strokeweight="0"/>
            <v:line id="_x0000_s19504" style="position:absolute" from="2174,8982" to="2175,9479" strokecolor="#24282b" strokeweight="0"/>
            <v:line id="_x0000_s19505" style="position:absolute" from="2861,8982" to="2862,9479" strokecolor="#24282b" strokeweight="0"/>
            <v:line id="_x0000_s19506" style="position:absolute" from="5316,8982" to="5317,9479" strokecolor="#24282b" strokeweight="0"/>
            <v:line id="_x0000_s19507" style="position:absolute" from="6533,8982" to="6534,9479" strokecolor="#24282b" strokeweight="0"/>
            <v:line id="_x0000_s19508" style="position:absolute" from="7771,8982" to="7772,9479" strokecolor="#24282b" strokeweight="0"/>
            <v:line id="_x0000_s19509" style="position:absolute" from="9236,8982" to="9237,9479" strokecolor="#24282b" strokeweight="0"/>
            <v:line id="_x0000_s19510" style="position:absolute" from="9607,8982" to="9608,9479" strokecolor="#24282b" strokeweight="0"/>
            <v:line id="_x0000_s19511" style="position:absolute" from="180,9355" to="777,9356" strokecolor="#24282b" strokeweight="0"/>
            <v:shape id="_x0000_s19512" style="position:absolute;left:45;top:9309;width:146;height:91" coordsize="13,8" path="m13,8l,4,13,r,8xe" fillcolor="#24282b" stroked="f">
              <v:path arrowok="t"/>
            </v:shape>
            <v:shape id="_x0000_s19513" style="position:absolute;left:766;top:9309;width:146;height:91" coordsize="13,8" path="m,l13,4,,8,,xe" fillcolor="#24282b" stroked="f">
              <v:path arrowok="t"/>
            </v:shape>
            <v:line id="_x0000_s19514" style="position:absolute" from="4224,9355" to="5192,9356" strokecolor="#24282b" strokeweight="0"/>
            <v:shape id="_x0000_s19515" style="position:absolute;left:4088;top:9309;width:147;height:91" coordsize="13,8" path="m13,8l,4,13,r,8xe" fillcolor="#24282b" stroked="f">
              <v:path arrowok="t"/>
            </v:shape>
            <v:shape id="_x0000_s19516" style="position:absolute;left:5181;top:9309;width:135;height:91" coordsize="12,8" path="m,l12,4,,8,,xe" fillcolor="#24282b" stroked="f">
              <v:path arrowok="t"/>
            </v:shape>
            <v:line id="_x0000_s19517" style="position:absolute" from="1036,9355" to="1194,9356" strokecolor="#24282b" strokeweight="0"/>
            <v:shape id="_x0000_s19518" style="position:absolute;left:912;top:9309;width:135;height:91" coordsize="12,8" path="m12,8l,4,12,r,8xe" fillcolor="#24282b" stroked="f">
              <v:path arrowok="t"/>
            </v:shape>
            <v:shape id="_x0000_s19519" style="position:absolute;left:1183;top:9309;width:146;height:91" coordsize="13,8" path="m,l13,4,,8,,xe" fillcolor="#24282b" stroked="f">
              <v:path arrowok="t"/>
            </v:shape>
            <v:line id="_x0000_s19520" style="position:absolute" from="1453,9355" to="1689,9356" strokecolor="#24282b" strokeweight="0"/>
            <v:shape id="_x0000_s19521" style="position:absolute;left:1329;top:9309;width:146;height:91" coordsize="13,8" path="m13,8l,4,13,r,8xe" fillcolor="#24282b" stroked="f">
              <v:path arrowok="t"/>
            </v:shape>
            <v:shape id="_x0000_s19522" style="position:absolute;left:1678;top:9309;width:135;height:91" coordsize="12,8" path="m,l12,4,,8,,xe" fillcolor="#24282b" stroked="f">
              <v:path arrowok="t"/>
            </v:shape>
            <v:line id="_x0000_s19523" style="position:absolute" from="1937,9355" to="2072,9356" strokecolor="#24282b" strokeweight="0"/>
            <v:shape id="_x0000_s19524" style="position:absolute;left:1813;top:9309;width:136;height:91" coordsize="12,8" path="m12,8l,4,12,r,8xe" fillcolor="#24282b" stroked="f">
              <v:path arrowok="t"/>
            </v:shape>
            <v:shape id="_x0000_s19525" style="position:absolute;left:2061;top:9309;width:135;height:91" coordsize="12,8" path="m,l12,4,,8,,xe" fillcolor="#24282b" stroked="f">
              <v:path arrowok="t"/>
            </v:shape>
            <v:line id="_x0000_s19526" style="position:absolute" from="2331,9355" to="2737,9356" strokecolor="#24282b" strokeweight="0"/>
            <v:shape id="_x0000_s19527" style="position:absolute;left:2196;top:9309;width:147;height:91" coordsize="13,8" path="m13,8l,4,13,r,8xe" fillcolor="#24282b" stroked="f">
              <v:path arrowok="t"/>
            </v:shape>
            <v:shape id="_x0000_s19528" style="position:absolute;left:2714;top:9309;width:147;height:91" coordsize="13,8" path="m,l13,4,,8,,xe" fillcolor="#24282b" stroked="f">
              <v:path arrowok="t"/>
            </v:shape>
            <v:line id="_x0000_s19529" style="position:absolute" from="2996,9355" to="3965,9356" strokecolor="#24282b" strokeweight="0"/>
            <v:shape id="_x0000_s19530" style="position:absolute;left:2861;top:9309;width:146;height:91" coordsize="13,8" path="m13,8l,4,13,r,8xe" fillcolor="#24282b" stroked="f">
              <v:path arrowok="t"/>
            </v:shape>
            <v:shape id="_x0000_s19531" style="position:absolute;left:3953;top:9309;width:135;height:91" coordsize="12,8" path="m,l12,4,,8,,xe" fillcolor="#24282b" stroked="f">
              <v:path arrowok="t"/>
            </v:shape>
            <v:line id="_x0000_s19532" style="position:absolute" from="6668,9355" to="7636,9356" strokecolor="#24282b" strokeweight="0"/>
            <v:shape id="_x0000_s19533" style="position:absolute;left:6533;top:9309;width:146;height:91" coordsize="13,8" path="m13,8l,4,13,r,8xe" fillcolor="#24282b" stroked="f">
              <v:path arrowok="t"/>
            </v:shape>
            <v:shape id="_x0000_s19534" style="position:absolute;left:7625;top:9309;width:146;height:91" coordsize="13,8" path="m,l13,4,,8,,xe" fillcolor="#24282b" stroked="f">
              <v:path arrowok="t"/>
            </v:shape>
            <v:line id="_x0000_s19535" style="position:absolute" from="5451,9355" to="6409,9356" strokecolor="#24282b" strokeweight="0"/>
            <v:shape id="_x0000_s19536" style="position:absolute;left:5316;top:9309;width:147;height:91" coordsize="13,8" path="m13,8l,4,13,r,8xe" fillcolor="#24282b" stroked="f">
              <v:path arrowok="t"/>
            </v:shape>
            <v:shape id="_x0000_s19537" style="position:absolute;left:6397;top:9309;width:136;height:91" coordsize="12,8" path="m,l12,4,,8,,xe" fillcolor="#24282b" stroked="f">
              <v:path arrowok="t"/>
            </v:shape>
            <v:line id="_x0000_s19538" style="position:absolute" from="7895,9355" to="9112,9356" strokecolor="#24282b" strokeweight="0"/>
            <v:shape id="_x0000_s19539" style="position:absolute;left:7771;top:9309;width:136;height:91" coordsize="12,8" path="m12,8l,4,12,r,8xe" fillcolor="#24282b" stroked="f">
              <v:path arrowok="t"/>
            </v:shape>
            <v:shape id="_x0000_s19540" style="position:absolute;left:9101;top:9309;width:135;height:91" coordsize="12,8" path="m,l12,4,,8,,xe" fillcolor="#24282b" stroked="f">
              <v:path arrowok="t"/>
            </v:shape>
            <v:line id="_x0000_s19541" style="position:absolute" from="9371,9355" to="9472,9356" strokecolor="#24282b" strokeweight="0"/>
            <v:shape id="_x0000_s19542" style="position:absolute;left:9236;top:9309;width:146;height:91" coordsize="13,8" path="m13,8l,4,13,r,8xe" fillcolor="#24282b" stroked="f">
              <v:path arrowok="t"/>
            </v:shape>
            <v:shape id="_x0000_s19543" style="position:absolute;left:9461;top:9309;width:146;height:91" coordsize="13,8" path="m,l13,4,,8,,xe" fillcolor="#24282b" stroked="f">
              <v:path arrowok="t"/>
            </v:shape>
            <v:rect id="_x0000_s19544" style="position:absolute;left:1543;top:34;width:1295;height:609" filled="f" strokecolor="#24282b" strokeweight="0"/>
            <v:rect id="_x0000_s19545" style="position:absolute;left:2861;top:7764;width:1227;height:1218" filled="f" strokecolor="#24282b" strokeweight="0"/>
            <v:line id="_x0000_s19546" style="position:absolute" from="867,34" to="980,35" strokecolor="#24211d" strokeweight="0"/>
            <v:line id="_x0000_s19547" style="position:absolute" from="1047,34" to="1160,35" strokecolor="#24211d" strokeweight="0"/>
            <v:line id="_x0000_s19548" style="position:absolute" from="1228,34" to="1329,35" strokecolor="#24211d" strokeweight="0"/>
            <v:line id="_x0000_s19549" style="position:absolute" from="1228,34" to="1329,35" strokecolor="#24211d" strokeweight="0"/>
            <v:line id="_x0000_s19550" style="position:absolute" from="867,632" to="980,633" strokecolor="#24211d" strokeweight="0"/>
            <v:line id="_x0000_s19551" style="position:absolute" from="1047,632" to="1160,633" strokecolor="#24211d" strokeweight="0"/>
            <v:line id="_x0000_s19552" style="position:absolute" from="1228,632" to="1329,633" strokecolor="#24211d" strokeweight="0"/>
            <v:line id="_x0000_s19553" style="position:absolute" from="1228,632" to="1329,633" strokecolor="#24211d" strokeweight="0"/>
            <v:line id="_x0000_s19554" style="position:absolute" from="867,2110" to="980,2111" strokecolor="#24211d" strokeweight="0"/>
            <v:line id="_x0000_s19555" style="position:absolute" from="1047,2110" to="1160,2111" strokecolor="#24211d" strokeweight="0"/>
            <v:line id="_x0000_s19556" style="position:absolute" from="1228,2110" to="1329,2111" strokecolor="#24211d" strokeweight="0"/>
            <v:line id="_x0000_s19557" style="position:absolute" from="1228,2110" to="1329,2111" strokecolor="#24211d" strokeweight="0"/>
            <v:line id="_x0000_s19558" style="position:absolute" from="867,2731" to="980,2732" strokecolor="#24211d" strokeweight="0"/>
            <v:line id="_x0000_s19559" style="position:absolute" from="1047,2731" to="1160,2732" strokecolor="#24211d" strokeweight="0"/>
            <v:line id="_x0000_s19560" style="position:absolute" from="1228,2731" to="1329,2732" strokecolor="#24211d" strokeweight="0"/>
            <v:line id="_x0000_s19561" style="position:absolute" from="1228,2731" to="1329,2732" strokecolor="#24211d" strokeweight="0"/>
            <v:line id="_x0000_s19562" style="position:absolute" from="9247,2731" to="9360,2732" strokecolor="#24211d" strokeweight="0"/>
            <v:line id="_x0000_s19563" style="position:absolute" from="9427,2731" to="9540,2732" strokecolor="#24211d" strokeweight="0"/>
            <v:line id="_x0000_s19564" style="position:absolute" from="9247,2110" to="9360,2111" strokecolor="#24211d" strokeweight="0"/>
            <v:line id="_x0000_s19565" style="position:absolute" from="9427,2110" to="9540,2111" strokecolor="#24211d" strokeweight="0"/>
            <v:line id="_x0000_s19566" style="position:absolute" from="9247,632" to="9360,633" strokecolor="#24211d" strokeweight="0"/>
            <v:line id="_x0000_s19567" style="position:absolute" from="9427,632" to="9540,633" strokecolor="#24211d" strokeweight="0"/>
            <v:line id="_x0000_s19568" style="position:absolute" from="9247,34" to="9360,35" strokecolor="#24211d" strokeweight="0"/>
            <v:line id="_x0000_s19569" style="position:absolute" from="9427,34" to="9540,35" strokecolor="#24211d" strokeweight="0"/>
            <v:rect id="_x0000_s19570" style="position:absolute;left:1329;top:237;width:130;height:286;mso-wrap-style:none" filled="f" stroked="f">
              <v:textbox style="mso-next-textbox:#_x0000_s19570;mso-fit-shape-to-text:t" inset="0,0,0,0">
                <w:txbxContent>
                  <w:p w:rsidR="008E2A5C" w:rsidRDefault="008E2A5C" w:rsidP="008E2A5C">
                    <w:r>
                      <w:rPr>
                        <w:rFonts w:cs="Times New Roman"/>
                        <w:color w:val="24282B"/>
                        <w:sz w:val="18"/>
                        <w:szCs w:val="18"/>
                      </w:rPr>
                      <w:t>Y</w:t>
                    </w:r>
                  </w:p>
                </w:txbxContent>
              </v:textbox>
            </v:rect>
            <v:rect id="_x0000_s19571" style="position:absolute;left:2928;top:237;width:110;height:286;mso-wrap-style:none" filled="f" stroked="f">
              <v:textbox style="mso-next-textbox:#_x0000_s19571;mso-fit-shape-to-text:t" inset="0,0,0,0">
                <w:txbxContent>
                  <w:p w:rsidR="008E2A5C" w:rsidRDefault="008E2A5C" w:rsidP="008E2A5C">
                    <w:r>
                      <w:rPr>
                        <w:rFonts w:cs="Times New Roman"/>
                        <w:color w:val="24282B"/>
                        <w:sz w:val="18"/>
                        <w:szCs w:val="18"/>
                      </w:rPr>
                      <w:t>Z</w:t>
                    </w:r>
                  </w:p>
                </w:txbxContent>
              </v:textbox>
            </v:rect>
            <v:rect id="_x0000_s19572" style="position:absolute;left:7704;top:237;width:130;height:286;mso-wrap-style:none" filled="f" stroked="f">
              <v:textbox style="mso-next-textbox:#_x0000_s19572;mso-fit-shape-to-text:t" inset="0,0,0,0">
                <w:txbxContent>
                  <w:p w:rsidR="008E2A5C" w:rsidRDefault="008E2A5C" w:rsidP="008E2A5C">
                    <w:r>
                      <w:rPr>
                        <w:rFonts w:cs="Times New Roman"/>
                        <w:color w:val="24282B"/>
                        <w:sz w:val="18"/>
                        <w:szCs w:val="18"/>
                      </w:rPr>
                      <w:t>Y</w:t>
                    </w:r>
                  </w:p>
                </w:txbxContent>
              </v:textbox>
            </v:rect>
            <v:rect id="_x0000_s19573" style="position:absolute;left:6116;top:237;width:130;height:286;mso-wrap-style:none" filled="f" stroked="f">
              <v:textbox style="mso-next-textbox:#_x0000_s19573;mso-fit-shape-to-text:t" inset="0,0,0,0">
                <w:txbxContent>
                  <w:p w:rsidR="008E2A5C" w:rsidRDefault="008E2A5C" w:rsidP="008E2A5C">
                    <w:r>
                      <w:rPr>
                        <w:rFonts w:cs="Times New Roman"/>
                        <w:color w:val="24282B"/>
                        <w:sz w:val="18"/>
                        <w:szCs w:val="18"/>
                      </w:rPr>
                      <w:t>X</w:t>
                    </w:r>
                  </w:p>
                </w:txbxContent>
              </v:textbox>
            </v:rect>
            <v:rect id="_x0000_s19574" style="position:absolute;left:1329;top:2313;width:130;height:286;mso-wrap-style:none" filled="f" stroked="f">
              <v:textbox style="mso-next-textbox:#_x0000_s19574;mso-fit-shape-to-text:t" inset="0,0,0,0">
                <w:txbxContent>
                  <w:p w:rsidR="008E2A5C" w:rsidRDefault="008E2A5C" w:rsidP="008E2A5C">
                    <w:r>
                      <w:rPr>
                        <w:rFonts w:cs="Times New Roman"/>
                        <w:color w:val="24282B"/>
                        <w:sz w:val="18"/>
                        <w:szCs w:val="18"/>
                      </w:rPr>
                      <w:t>Y</w:t>
                    </w:r>
                  </w:p>
                </w:txbxContent>
              </v:textbox>
            </v:rect>
            <v:rect id="_x0000_s19575" style="position:absolute;left:2928;top:2313;width:110;height:286;mso-wrap-style:none" filled="f" stroked="f">
              <v:textbox style="mso-next-textbox:#_x0000_s19575;mso-fit-shape-to-text:t" inset="0,0,0,0">
                <w:txbxContent>
                  <w:p w:rsidR="008E2A5C" w:rsidRDefault="008E2A5C" w:rsidP="008E2A5C">
                    <w:r>
                      <w:rPr>
                        <w:rFonts w:cs="Times New Roman"/>
                        <w:color w:val="24282B"/>
                        <w:sz w:val="18"/>
                        <w:szCs w:val="18"/>
                      </w:rPr>
                      <w:t>Z</w:t>
                    </w:r>
                  </w:p>
                </w:txbxContent>
              </v:textbox>
            </v:rect>
            <v:rect id="_x0000_s19576" style="position:absolute;left:4516;top:2313;width:130;height:286;mso-wrap-style:none" filled="f" stroked="f">
              <v:textbox style="mso-next-textbox:#_x0000_s19576;mso-fit-shape-to-text:t" inset="0,0,0,0">
                <w:txbxContent>
                  <w:p w:rsidR="008E2A5C" w:rsidRDefault="008E2A5C" w:rsidP="008E2A5C">
                    <w:r>
                      <w:rPr>
                        <w:rFonts w:cs="Times New Roman"/>
                        <w:color w:val="24282B"/>
                        <w:sz w:val="18"/>
                        <w:szCs w:val="18"/>
                      </w:rPr>
                      <w:t>Y</w:t>
                    </w:r>
                  </w:p>
                </w:txbxContent>
              </v:textbox>
            </v:rect>
            <v:rect id="_x0000_s19577" style="position:absolute;left:7704;top:2313;width:130;height:286;mso-wrap-style:none" filled="f" stroked="f">
              <v:textbox style="mso-next-textbox:#_x0000_s19577;mso-fit-shape-to-text:t" inset="0,0,0,0">
                <w:txbxContent>
                  <w:p w:rsidR="008E2A5C" w:rsidRDefault="008E2A5C" w:rsidP="008E2A5C">
                    <w:r>
                      <w:rPr>
                        <w:rFonts w:cs="Times New Roman"/>
                        <w:color w:val="24282B"/>
                        <w:sz w:val="18"/>
                        <w:szCs w:val="18"/>
                      </w:rPr>
                      <w:t>Y</w:t>
                    </w:r>
                  </w:p>
                </w:txbxContent>
              </v:textbox>
            </v:rect>
            <v:rect id="_x0000_s19578" style="position:absolute;left:6116;top:2313;width:130;height:286;mso-wrap-style:none" filled="f" stroked="f">
              <v:textbox style="mso-next-textbox:#_x0000_s19578;mso-fit-shape-to-text:t" inset="0,0,0,0">
                <w:txbxContent>
                  <w:p w:rsidR="008E2A5C" w:rsidRDefault="008E2A5C" w:rsidP="008E2A5C">
                    <w:r>
                      <w:rPr>
                        <w:rFonts w:cs="Times New Roman"/>
                        <w:color w:val="24282B"/>
                        <w:sz w:val="18"/>
                        <w:szCs w:val="18"/>
                      </w:rPr>
                      <w:t>X</w:t>
                    </w:r>
                  </w:p>
                </w:txbxContent>
              </v:textbox>
            </v:rect>
            <v:rect id="_x0000_s19579" style="position:absolute;left:7693;top:5823;width:130;height:286;mso-wrap-style:none" filled="f" stroked="f">
              <v:textbox style="mso-next-textbox:#_x0000_s19579;mso-fit-shape-to-text:t" inset="0,0,0,0">
                <w:txbxContent>
                  <w:p w:rsidR="008E2A5C" w:rsidRDefault="008E2A5C" w:rsidP="008E2A5C">
                    <w:r>
                      <w:rPr>
                        <w:rFonts w:cs="Times New Roman"/>
                        <w:color w:val="24282B"/>
                        <w:sz w:val="18"/>
                        <w:szCs w:val="18"/>
                      </w:rPr>
                      <w:t>V</w:t>
                    </w:r>
                  </w:p>
                </w:txbxContent>
              </v:textbox>
            </v:rect>
            <v:rect id="_x0000_s19580" style="position:absolute;left:8166;top:5823;width:130;height:286;mso-wrap-style:none" filled="f" stroked="f">
              <v:textbox style="mso-next-textbox:#_x0000_s19580;mso-fit-shape-to-text:t" inset="0,0,0,0">
                <w:txbxContent>
                  <w:p w:rsidR="008E2A5C" w:rsidRDefault="008E2A5C" w:rsidP="008E2A5C">
                    <w:r>
                      <w:rPr>
                        <w:rFonts w:cs="Times New Roman"/>
                        <w:color w:val="24282B"/>
                        <w:sz w:val="18"/>
                        <w:szCs w:val="18"/>
                      </w:rPr>
                      <w:t>U</w:t>
                    </w:r>
                  </w:p>
                </w:txbxContent>
              </v:textbox>
            </v:rect>
            <v:rect id="_x0000_s19581" style="position:absolute;left:8661;top:5823;width:121;height:286;mso-wrap-style:none" filled="f" stroked="f">
              <v:textbox style="mso-next-textbox:#_x0000_s19581;mso-fit-shape-to-text:t" inset="0,0,0,0">
                <w:txbxContent>
                  <w:p w:rsidR="008E2A5C" w:rsidRDefault="008E2A5C" w:rsidP="008E2A5C">
                    <w:r>
                      <w:rPr>
                        <w:rFonts w:cs="Times New Roman"/>
                        <w:color w:val="24282B"/>
                        <w:sz w:val="18"/>
                        <w:szCs w:val="18"/>
                      </w:rPr>
                      <w:t>C</w:t>
                    </w:r>
                  </w:p>
                </w:txbxContent>
              </v:textbox>
            </v:rect>
            <v:rect id="_x0000_s19582" style="position:absolute;left:9168;top:5823;width:101;height:286;mso-wrap-style:none" filled="f" stroked="f">
              <v:textbox style="mso-next-textbox:#_x0000_s19582;mso-fit-shape-to-text:t" inset="0,0,0,0">
                <w:txbxContent>
                  <w:p w:rsidR="008E2A5C" w:rsidRDefault="008E2A5C" w:rsidP="008E2A5C">
                    <w:r>
                      <w:rPr>
                        <w:rFonts w:cs="Times New Roman"/>
                        <w:color w:val="24282B"/>
                        <w:sz w:val="18"/>
                        <w:szCs w:val="18"/>
                      </w:rPr>
                      <w:t>P</w:t>
                    </w:r>
                  </w:p>
                </w:txbxContent>
              </v:textbox>
            </v:rect>
            <v:rect id="_x0000_s19583" style="position:absolute;left:293;top:8271;width:361;height:286;mso-wrap-style:none" filled="f" stroked="f">
              <v:textbox style="mso-next-textbox:#_x0000_s19583;mso-fit-shape-to-text:t" inset="0,0,0,0">
                <w:txbxContent>
                  <w:p w:rsidR="008E2A5C" w:rsidRDefault="008E2A5C" w:rsidP="008E2A5C">
                    <w:proofErr w:type="spellStart"/>
                    <w:r>
                      <w:rPr>
                        <w:rFonts w:cs="Times New Roman"/>
                        <w:color w:val="24282B"/>
                        <w:sz w:val="18"/>
                        <w:szCs w:val="18"/>
                      </w:rPr>
                      <w:t>ADF</w:t>
                    </w:r>
                    <w:proofErr w:type="spellEnd"/>
                  </w:p>
                </w:txbxContent>
              </v:textbox>
            </v:rect>
            <v:rect id="_x0000_s19584" style="position:absolute;left:957;top:8271;width:320;height:286;mso-wrap-style:none" filled="f" stroked="f">
              <v:textbox style="mso-next-textbox:#_x0000_s19584;mso-fit-shape-to-text:t" inset="0,0,0,0">
                <w:txbxContent>
                  <w:p w:rsidR="008E2A5C" w:rsidRDefault="008E2A5C" w:rsidP="008E2A5C">
                    <w:r>
                      <w:rPr>
                        <w:rFonts w:cs="Times New Roman"/>
                        <w:color w:val="24282B"/>
                        <w:sz w:val="18"/>
                        <w:szCs w:val="18"/>
                      </w:rPr>
                      <w:t>DID</w:t>
                    </w:r>
                  </w:p>
                </w:txbxContent>
              </v:textbox>
            </v:rect>
            <v:rect id="_x0000_s19585" style="position:absolute;left:1374;top:8271;width:381;height:286;mso-wrap-style:none" filled="f" stroked="f">
              <v:textbox style="mso-next-textbox:#_x0000_s19585;mso-fit-shape-to-text:t" inset="0,0,0,0">
                <w:txbxContent>
                  <w:p w:rsidR="008E2A5C" w:rsidRDefault="008E2A5C" w:rsidP="008E2A5C">
                    <w:proofErr w:type="spellStart"/>
                    <w:r>
                      <w:rPr>
                        <w:rFonts w:cs="Times New Roman"/>
                        <w:color w:val="24282B"/>
                        <w:sz w:val="18"/>
                        <w:szCs w:val="18"/>
                      </w:rPr>
                      <w:t>DBN</w:t>
                    </w:r>
                    <w:proofErr w:type="spellEnd"/>
                  </w:p>
                </w:txbxContent>
              </v:textbox>
            </v:rect>
            <v:rect id="_x0000_s19586" style="position:absolute;left:1858;top:8271;width:251;height:286;mso-wrap-style:none" filled="f" stroked="f">
              <v:textbox style="mso-next-textbox:#_x0000_s19586;mso-fit-shape-to-text:t" inset="0,0,0,0">
                <w:txbxContent>
                  <w:p w:rsidR="008E2A5C" w:rsidRDefault="008E2A5C" w:rsidP="008E2A5C">
                    <w:r>
                      <w:rPr>
                        <w:rFonts w:cs="Times New Roman"/>
                        <w:color w:val="24282B"/>
                        <w:sz w:val="18"/>
                        <w:szCs w:val="18"/>
                      </w:rPr>
                      <w:t>DC</w:t>
                    </w:r>
                  </w:p>
                </w:txbxContent>
              </v:textbox>
            </v:rect>
            <v:rect id="_x0000_s19587" style="position:absolute;left:2343;top:8271;width:361;height:286;mso-wrap-style:none" filled="f" stroked="f">
              <v:textbox style="mso-next-textbox:#_x0000_s19587;mso-fit-shape-to-text:t" inset="0,0,0,0">
                <w:txbxContent>
                  <w:p w:rsidR="008E2A5C" w:rsidRDefault="008E2A5C" w:rsidP="008E2A5C">
                    <w:proofErr w:type="spellStart"/>
                    <w:r>
                      <w:rPr>
                        <w:rFonts w:cs="Times New Roman"/>
                        <w:color w:val="24282B"/>
                        <w:sz w:val="18"/>
                        <w:szCs w:val="18"/>
                      </w:rPr>
                      <w:t>CLK</w:t>
                    </w:r>
                    <w:proofErr w:type="spellEnd"/>
                  </w:p>
                </w:txbxContent>
              </v:textbox>
            </v:rect>
            <v:rect id="_x0000_s19588" style="position:absolute;left:8256;top:7694;width:486;height:286;mso-wrap-style:none" filled="f" stroked="f">
              <v:textbox style="mso-next-textbox:#_x0000_s19588;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0</w:t>
                    </w:r>
                  </w:p>
                </w:txbxContent>
              </v:textbox>
            </v:rect>
            <v:rect id="_x0000_s19589" style="position:absolute;left:8256;top:7879;width:486;height:286;mso-wrap-style:none" filled="f" stroked="f">
              <v:textbox style="mso-next-textbox:#_x0000_s19589;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1</w:t>
                    </w:r>
                  </w:p>
                </w:txbxContent>
              </v:textbox>
            </v:rect>
            <v:rect id="_x0000_s19590" style="position:absolute;left:8256;top:8077;width:486;height:286;mso-wrap-style:none" filled="f" stroked="f">
              <v:textbox style="mso-next-textbox:#_x0000_s19590;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2</w:t>
                    </w:r>
                  </w:p>
                </w:txbxContent>
              </v:textbox>
            </v:rect>
            <v:rect id="_x0000_s19591" style="position:absolute;left:8256;top:8283;width:486;height:286;mso-wrap-style:none" filled="f" stroked="f">
              <v:textbox style="mso-next-textbox:#_x0000_s19591;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3</w:t>
                    </w:r>
                  </w:p>
                </w:txbxContent>
              </v:textbox>
            </v:rect>
            <v:rect id="_x0000_s19592" style="position:absolute;left:8256;top:8481;width:486;height:286;mso-wrap-style:none" filled="f" stroked="f">
              <v:textbox style="mso-next-textbox:#_x0000_s19592;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4</w:t>
                    </w:r>
                  </w:p>
                </w:txbxContent>
              </v:textbox>
            </v:rect>
            <v:rect id="_x0000_s19593" style="position:absolute;left:8256;top:8658;width:486;height:286;mso-wrap-style:none" filled="f" stroked="f">
              <v:textbox style="mso-next-textbox:#_x0000_s19593;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5</w:t>
                    </w:r>
                  </w:p>
                </w:txbxContent>
              </v:textbox>
            </v:rect>
            <v:rect id="_x0000_s19594" style="position:absolute;left:9303;top:8271;width:221;height:286;mso-wrap-style:none" filled="f" stroked="f">
              <v:textbox style="mso-next-textbox:#_x0000_s19594;mso-fit-shape-to-text:t" inset="0,0,0,0">
                <w:txbxContent>
                  <w:p w:rsidR="008E2A5C" w:rsidRDefault="008E2A5C" w:rsidP="008E2A5C">
                    <w:r>
                      <w:rPr>
                        <w:rFonts w:cs="Times New Roman"/>
                        <w:color w:val="24282B"/>
                        <w:sz w:val="18"/>
                        <w:szCs w:val="18"/>
                      </w:rPr>
                      <w:t>CS</w:t>
                    </w:r>
                  </w:p>
                </w:txbxContent>
              </v:textbox>
            </v:rect>
            <v:rect id="_x0000_s19595" style="position:absolute;left:428;top:9377;width:91;height:286;mso-wrap-style:none" filled="f" stroked="f">
              <v:textbox style="mso-next-textbox:#_x0000_s19595;mso-fit-shape-to-text:t" inset="0,0,0,0">
                <w:txbxContent>
                  <w:p w:rsidR="008E2A5C" w:rsidRDefault="008E2A5C" w:rsidP="008E2A5C">
                    <w:r>
                      <w:rPr>
                        <w:rFonts w:cs="Times New Roman"/>
                        <w:color w:val="24282B"/>
                        <w:sz w:val="18"/>
                        <w:szCs w:val="18"/>
                      </w:rPr>
                      <w:t>3</w:t>
                    </w:r>
                  </w:p>
                </w:txbxContent>
              </v:textbox>
            </v:rect>
            <v:rect id="_x0000_s19596" style="position:absolute;left:1081;top:9377;width:91;height:286;mso-wrap-style:none" filled="f" stroked="f">
              <v:textbox style="mso-next-textbox:#_x0000_s19596;mso-fit-shape-to-text:t" inset="0,0,0,0">
                <w:txbxContent>
                  <w:p w:rsidR="008E2A5C" w:rsidRDefault="008E2A5C" w:rsidP="008E2A5C">
                    <w:r>
                      <w:rPr>
                        <w:rFonts w:cs="Times New Roman"/>
                        <w:color w:val="24282B"/>
                        <w:sz w:val="18"/>
                        <w:szCs w:val="18"/>
                      </w:rPr>
                      <w:t>1</w:t>
                    </w:r>
                  </w:p>
                </w:txbxContent>
              </v:textbox>
            </v:rect>
            <v:rect id="_x0000_s19597" style="position:absolute;left:1532;top:9377;width:91;height:286;mso-wrap-style:none" filled="f" stroked="f">
              <v:textbox style="mso-next-textbox:#_x0000_s19597;mso-fit-shape-to-text:t" inset="0,0,0,0">
                <w:txbxContent>
                  <w:p w:rsidR="008E2A5C" w:rsidRDefault="008E2A5C" w:rsidP="008E2A5C">
                    <w:r>
                      <w:rPr>
                        <w:rFonts w:cs="Times New Roman"/>
                        <w:color w:val="24282B"/>
                        <w:sz w:val="18"/>
                        <w:szCs w:val="18"/>
                      </w:rPr>
                      <w:t>1</w:t>
                    </w:r>
                  </w:p>
                </w:txbxContent>
              </v:textbox>
            </v:rect>
            <v:rect id="_x0000_s19598" style="position:absolute;left:1960;top:9377;width:91;height:286;mso-wrap-style:none" filled="f" stroked="f">
              <v:textbox style="mso-next-textbox:#_x0000_s19598;mso-fit-shape-to-text:t" inset="0,0,0,0">
                <w:txbxContent>
                  <w:p w:rsidR="008E2A5C" w:rsidRDefault="008E2A5C" w:rsidP="008E2A5C">
                    <w:r>
                      <w:rPr>
                        <w:rFonts w:cs="Times New Roman"/>
                        <w:color w:val="24282B"/>
                        <w:sz w:val="18"/>
                        <w:szCs w:val="18"/>
                      </w:rPr>
                      <w:t>1</w:t>
                    </w:r>
                  </w:p>
                </w:txbxContent>
              </v:textbox>
            </v:rect>
            <v:rect id="_x0000_s19599" style="position:absolute;left:2478;top:9377;width:91;height:286;mso-wrap-style:none" filled="f" stroked="f">
              <v:textbox style="mso-next-textbox:#_x0000_s19599;mso-fit-shape-to-text:t" inset="0,0,0,0">
                <w:txbxContent>
                  <w:p w:rsidR="008E2A5C" w:rsidRDefault="008E2A5C" w:rsidP="008E2A5C">
                    <w:r>
                      <w:rPr>
                        <w:rFonts w:cs="Times New Roman"/>
                        <w:color w:val="24282B"/>
                        <w:sz w:val="18"/>
                        <w:szCs w:val="18"/>
                      </w:rPr>
                      <w:t>2</w:t>
                    </w:r>
                  </w:p>
                </w:txbxContent>
              </v:textbox>
            </v:rect>
            <v:rect id="_x0000_s19600" style="position:absolute;left:3435;top:9377;width:91;height:286;mso-wrap-style:none" filled="f" stroked="f">
              <v:textbox style="mso-next-textbox:#_x0000_s19600;mso-fit-shape-to-text:t" inset="0,0,0,0">
                <w:txbxContent>
                  <w:p w:rsidR="008E2A5C" w:rsidRDefault="008E2A5C" w:rsidP="008E2A5C">
                    <w:r>
                      <w:rPr>
                        <w:rFonts w:cs="Times New Roman"/>
                        <w:color w:val="24282B"/>
                        <w:sz w:val="18"/>
                        <w:szCs w:val="18"/>
                      </w:rPr>
                      <w:t>4</w:t>
                    </w:r>
                  </w:p>
                </w:txbxContent>
              </v:textbox>
            </v:rect>
            <v:rect id="_x0000_s19601" style="position:absolute;left:4663;top:9377;width:91;height:286;mso-wrap-style:none" filled="f" stroked="f">
              <v:textbox style="mso-next-textbox:#_x0000_s19601;mso-fit-shape-to-text:t" inset="0,0,0,0">
                <w:txbxContent>
                  <w:p w:rsidR="008E2A5C" w:rsidRDefault="008E2A5C" w:rsidP="008E2A5C">
                    <w:r>
                      <w:rPr>
                        <w:rFonts w:cs="Times New Roman"/>
                        <w:color w:val="24282B"/>
                        <w:sz w:val="18"/>
                        <w:szCs w:val="18"/>
                      </w:rPr>
                      <w:t>4</w:t>
                    </w:r>
                  </w:p>
                </w:txbxContent>
              </v:textbox>
            </v:rect>
            <v:rect id="_x0000_s19602" style="position:absolute;left:5879;top:9377;width:91;height:286;mso-wrap-style:none" filled="f" stroked="f">
              <v:textbox style="mso-next-textbox:#_x0000_s19602;mso-fit-shape-to-text:t" inset="0,0,0,0">
                <w:txbxContent>
                  <w:p w:rsidR="008E2A5C" w:rsidRDefault="008E2A5C" w:rsidP="008E2A5C">
                    <w:r>
                      <w:rPr>
                        <w:rFonts w:cs="Times New Roman"/>
                        <w:color w:val="24282B"/>
                        <w:sz w:val="18"/>
                        <w:szCs w:val="18"/>
                      </w:rPr>
                      <w:t>4</w:t>
                    </w:r>
                  </w:p>
                </w:txbxContent>
              </v:textbox>
            </v:rect>
            <v:rect id="_x0000_s19603" style="position:absolute;left:7107;top:9377;width:91;height:286;mso-wrap-style:none" filled="f" stroked="f">
              <v:textbox style="mso-next-textbox:#_x0000_s19603;mso-fit-shape-to-text:t" inset="0,0,0,0">
                <w:txbxContent>
                  <w:p w:rsidR="008E2A5C" w:rsidRDefault="008E2A5C" w:rsidP="008E2A5C">
                    <w:r>
                      <w:rPr>
                        <w:rFonts w:cs="Times New Roman"/>
                        <w:color w:val="24282B"/>
                        <w:sz w:val="18"/>
                        <w:szCs w:val="18"/>
                      </w:rPr>
                      <w:t>4</w:t>
                    </w:r>
                  </w:p>
                </w:txbxContent>
              </v:textbox>
            </v:rect>
            <v:rect id="_x0000_s19604" style="position:absolute;left:8459;top:9377;width:91;height:286;mso-wrap-style:none" filled="f" stroked="f">
              <v:textbox style="mso-next-textbox:#_x0000_s19604;mso-fit-shape-to-text:t" inset="0,0,0,0">
                <w:txbxContent>
                  <w:p w:rsidR="008E2A5C" w:rsidRDefault="008E2A5C" w:rsidP="008E2A5C">
                    <w:r>
                      <w:rPr>
                        <w:rFonts w:cs="Times New Roman"/>
                        <w:color w:val="24282B"/>
                        <w:sz w:val="18"/>
                        <w:szCs w:val="18"/>
                      </w:rPr>
                      <w:t>6</w:t>
                    </w:r>
                  </w:p>
                </w:txbxContent>
              </v:textbox>
            </v:rect>
            <v:rect id="_x0000_s19605" style="position:absolute;left:9371;top:9377;width:91;height:286;mso-wrap-style:none" filled="f" stroked="f">
              <v:textbox style="mso-next-textbox:#_x0000_s19605;mso-fit-shape-to-text:t" inset="0,0,0,0">
                <w:txbxContent>
                  <w:p w:rsidR="008E2A5C" w:rsidRDefault="008E2A5C" w:rsidP="008E2A5C">
                    <w:r>
                      <w:rPr>
                        <w:rFonts w:cs="Times New Roman"/>
                        <w:color w:val="24282B"/>
                        <w:sz w:val="18"/>
                        <w:szCs w:val="18"/>
                      </w:rPr>
                      <w:t>1</w:t>
                    </w:r>
                  </w:p>
                </w:txbxContent>
              </v:textbox>
            </v:rect>
            <v:rect id="_x0000_s19606" style="position:absolute;left:4516;top:237;width:130;height:286;mso-wrap-style:none" filled="f" stroked="f">
              <v:textbox style="mso-next-textbox:#_x0000_s19606;mso-fit-shape-to-text:t" inset="0,0,0,0">
                <w:txbxContent>
                  <w:p w:rsidR="008E2A5C" w:rsidRDefault="008E2A5C" w:rsidP="008E2A5C">
                    <w:r>
                      <w:rPr>
                        <w:rFonts w:cs="Times New Roman"/>
                        <w:color w:val="24282B"/>
                        <w:sz w:val="18"/>
                        <w:szCs w:val="18"/>
                      </w:rPr>
                      <w:t>Y</w:t>
                    </w:r>
                  </w:p>
                </w:txbxContent>
              </v:textbox>
            </v:rect>
            <v:rect id="_x0000_s19607" style="position:absolute;left:1778;top:246;width:767;height:277" filled="f" stroked="f">
              <v:textbox style="mso-next-textbox:#_x0000_s19607;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08" style="position:absolute;left:3372;top:84;width:767;height:540" filled="f" stroked="f">
              <v:textbox style="mso-next-textbox:#_x0000_s19608;mso-fit-shape-to-text:t" inset="0,0,0,0">
                <w:txbxContent>
                  <w:p w:rsidR="008E2A5C" w:rsidRPr="00F165AD" w:rsidRDefault="008E2A5C" w:rsidP="008E2A5C">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v:textbox>
            </v:rect>
            <v:rect id="_x0000_s19609" style="position:absolute;left:5019;top:85;width:767;height:540" filled="f" stroked="f">
              <v:textbox style="mso-next-textbox:#_x0000_s19609;mso-fit-shape-to-text:t" inset="0,0,0,0">
                <w:txbxContent>
                  <w:p w:rsidR="008E2A5C" w:rsidRPr="00F165AD" w:rsidRDefault="008E2A5C" w:rsidP="008E2A5C">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v:textbox>
            </v:rect>
            <v:rect id="_x0000_s19610" style="position:absolute;left:6533;top:237;width:767;height:277" filled="f" stroked="f">
              <v:textbox style="mso-next-textbox:#_x0000_s19610;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11" style="position:absolute;left:8166;top:237;width:767;height:277" filled="f" stroked="f">
              <v:textbox style="mso-next-textbox:#_x0000_s19611;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12" style="position:absolute;left:1451;top:1053;width:1104;height:484" filled="f" stroked="f">
              <v:textbox style="mso-next-textbox:#_x0000_s19612"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13" style="position:absolute;left:3092;top:1058;width:1104;height:484" filled="f" stroked="f">
              <v:textbox style="mso-next-textbox:#_x0000_s19613"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614" style="position:absolute;left:4664;top:1067;width:1104;height:484" filled="f" stroked="f">
              <v:textbox style="mso-next-textbox:#_x0000_s19614"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15" style="position:absolute;left:6296;top:1085;width:1104;height:484" filled="f" stroked="f">
              <v:textbox style="mso-next-textbox:#_x0000_s19615"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616" style="position:absolute;left:7861;top:1085;width:1104;height:484" filled="f" stroked="f">
              <v:textbox style="mso-next-textbox:#_x0000_s19616"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17" style="position:absolute;top:2030;width:1104;height:713" filled="f" stroked="f">
              <v:textbox style="mso-next-textbox:#_x0000_s19617" inset="0,0,0,0">
                <w:txbxContent>
                  <w:p w:rsidR="008E2A5C" w:rsidRDefault="008E2A5C" w:rsidP="008E2A5C">
                    <w:pPr>
                      <w:spacing w:before="40" w:after="40" w:line="144" w:lineRule="auto"/>
                      <w:jc w:val="center"/>
                      <w:rPr>
                        <w:color w:val="24282B"/>
                        <w:sz w:val="16"/>
                        <w:szCs w:val="22"/>
                        <w:rtl/>
                        <w:lang w:bidi="ar-EG"/>
                      </w:rPr>
                    </w:pPr>
                    <w:r>
                      <w:rPr>
                        <w:rFonts w:hint="cs"/>
                        <w:color w:val="24282B"/>
                        <w:sz w:val="16"/>
                        <w:szCs w:val="22"/>
                        <w:rtl/>
                        <w:lang w:bidi="ar-EG"/>
                      </w:rPr>
                      <w:t xml:space="preserve">القناة </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الأولى</w:t>
                    </w:r>
                  </w:p>
                  <w:p w:rsidR="008E2A5C" w:rsidRDefault="008E2A5C" w:rsidP="008E2A5C">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Pr>
                        <w:rFonts w:cs="Times New Roman"/>
                        <w:color w:val="24282B"/>
                        <w:sz w:val="16"/>
                        <w:szCs w:val="16"/>
                      </w:rPr>
                      <w:t>1</w:t>
                    </w:r>
                    <w:r w:rsidRPr="001E67F9">
                      <w:rPr>
                        <w:rFonts w:cs="Times New Roman"/>
                        <w:color w:val="24282B"/>
                        <w:sz w:val="16"/>
                        <w:szCs w:val="16"/>
                      </w:rPr>
                      <w:t>)</w:t>
                    </w:r>
                  </w:p>
                  <w:p w:rsidR="008E2A5C" w:rsidRPr="00F43848" w:rsidRDefault="008E2A5C" w:rsidP="008E2A5C">
                    <w:pPr>
                      <w:spacing w:before="40" w:after="40" w:line="144" w:lineRule="auto"/>
                      <w:rPr>
                        <w:sz w:val="16"/>
                        <w:szCs w:val="22"/>
                        <w:lang w:bidi="ar-EG"/>
                      </w:rPr>
                    </w:pPr>
                  </w:p>
                </w:txbxContent>
              </v:textbox>
            </v:rect>
            <v:rect id="_x0000_s19618" style="position:absolute;left:1424;top:1602;width:1104;height:484" filled="f" stroked="f">
              <v:textbox style="mso-next-textbox:#_x0000_s19618"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191</w:t>
                    </w:r>
                  </w:p>
                </w:txbxContent>
              </v:textbox>
            </v:rect>
            <v:rect id="_x0000_s19619" style="position:absolute;left:3925;top:1602;width:1104;height:484" filled="f" stroked="f">
              <v:textbox style="mso-next-textbox:#_x0000_s19619"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0</w:t>
                    </w:r>
                  </w:p>
                </w:txbxContent>
              </v:textbox>
            </v:rect>
            <v:rect id="_x0000_s19620" style="position:absolute;left:7107;top:1614;width:1104;height:484" filled="f" stroked="f">
              <v:textbox style="mso-next-textbox:#_x0000_s19620"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w:t>
                    </w:r>
                  </w:p>
                </w:txbxContent>
              </v:textbox>
            </v:rect>
            <v:rect id="_x0000_s19621" style="position:absolute;left:1566;top:2110;width:1295;height:609" fillcolor="#96c3d7" stroked="f"/>
            <v:rect id="_x0000_s19622" style="position:absolute;left:1801;top:2322;width:767;height:277" filled="f" stroked="f">
              <v:textbox style="mso-next-textbox:#_x0000_s19622;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23" style="position:absolute;left:1474;top:3129;width:1104;height:484" filled="f" stroked="f">
              <v:textbox style="mso-next-textbox:#_x0000_s19623"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24" style="position:absolute;left:3148;top:2123;width:1307;height:609" fillcolor="#c191b1" stroked="f"/>
            <v:rect id="_x0000_s19625" style="position:absolute;left:3389;top:2173;width:767;height:540" filled="f" stroked="f">
              <v:textbox style="mso-next-textbox:#_x0000_s19625;mso-fit-shape-to-text:t" inset="0,0,0,0">
                <w:txbxContent>
                  <w:p w:rsidR="008E2A5C" w:rsidRPr="00F165AD" w:rsidRDefault="008E2A5C" w:rsidP="008E2A5C">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v:textbox>
            </v:rect>
            <v:rect id="_x0000_s19626" style="position:absolute;left:3109;top:3147;width:1104;height:611" filled="f" stroked="f">
              <v:textbox style="mso-next-textbox:#_x0000_s19626"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627" style="position:absolute;left:4731;top:2098;width:1296;height:609" fillcolor="#96c3d7" stroked="f"/>
            <v:rect id="_x0000_s19628" style="position:absolute;left:5020;top:2149;width:767;height:540" filled="f" stroked="f">
              <v:textbox style="mso-next-textbox:#_x0000_s19628;mso-fit-shape-to-text:t" inset="0,0,0,0">
                <w:txbxContent>
                  <w:p w:rsidR="008E2A5C" w:rsidRPr="00F165AD" w:rsidRDefault="008E2A5C" w:rsidP="008E2A5C">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v:textbox>
            </v:rect>
            <v:rect id="_x0000_s19629" style="position:absolute;left:4665;top:3131;width:1104;height:536" filled="f" stroked="f">
              <v:textbox style="mso-next-textbox:#_x0000_s19629"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30" style="position:absolute;left:6397;top:2098;width:1295;height:609" fillcolor="#c191b1" stroked="f"/>
            <v:rect id="_x0000_s19631" style="position:absolute;left:6611;top:2301;width:767;height:277" filled="f" stroked="f">
              <v:textbox style="mso-next-textbox:#_x0000_s19631;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32" style="position:absolute;left:6374;top:3149;width:1104;height:484" filled="f" stroked="f">
              <v:textbox style="mso-next-textbox:#_x0000_s19632"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1</w:t>
                    </w:r>
                  </w:p>
                </w:txbxContent>
              </v:textbox>
            </v:rect>
            <v:rect id="_x0000_s19633" style="position:absolute;left:7941;top:2086;width:1295;height:609" fillcolor="#96c3d7" stroked="f"/>
            <v:rect id="_x0000_s19634" style="position:absolute;left:8189;top:2289;width:767;height:277" filled="f" stroked="f">
              <v:textbox style="mso-next-textbox:#_x0000_s19634;mso-fit-shape-to-text:t" inset="0,0,0,0">
                <w:txbxContent>
                  <w:p w:rsidR="008E2A5C" w:rsidRPr="00F165AD" w:rsidRDefault="008E2A5C" w:rsidP="008E2A5C">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_x0000_s19635" style="position:absolute;left:7884;top:3137;width:1104;height:484" filled="f" stroked="f">
              <v:textbox style="mso-next-textbox:#_x0000_s19635"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w:t>
                    </w:r>
                    <w:r>
                      <w:rPr>
                        <w:rFonts w:hint="cs"/>
                        <w:color w:val="24282B"/>
                        <w:sz w:val="16"/>
                        <w:szCs w:val="22"/>
                        <w:rtl/>
                        <w:lang w:bidi="ar-EG"/>
                      </w:rPr>
                      <w:br/>
                      <w:t xml:space="preserve">رقم </w:t>
                    </w:r>
                    <w:r>
                      <w:rPr>
                        <w:color w:val="24282B"/>
                        <w:sz w:val="16"/>
                        <w:szCs w:val="22"/>
                        <w:lang w:bidi="ar-EG"/>
                      </w:rPr>
                      <w:t>2</w:t>
                    </w:r>
                  </w:p>
                </w:txbxContent>
              </v:textbox>
            </v:rect>
            <v:rect id="_x0000_s19636" style="position:absolute;left:1385;top:3758;width:1104;height:484" filled="f" stroked="f">
              <v:textbox style="mso-next-textbox:#_x0000_s19636"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191</w:t>
                    </w:r>
                  </w:p>
                </w:txbxContent>
              </v:textbox>
            </v:rect>
            <v:rect id="_x0000_s19637" style="position:absolute;left:4584;top:3758;width:1104;height:484" filled="f" stroked="f">
              <v:textbox style="mso-next-textbox:#_x0000_s19637"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0</w:t>
                    </w:r>
                  </w:p>
                </w:txbxContent>
              </v:textbox>
            </v:rect>
            <v:rect id="_x0000_s19638" style="position:absolute;left:7198;top:3712;width:1104;height:484" filled="f" stroked="f">
              <v:textbox style="mso-next-textbox:#_x0000_s19638"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الرتل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w:t>
                    </w:r>
                    <w:r>
                      <w:rPr>
                        <w:rFonts w:hint="cs"/>
                        <w:color w:val="24282B"/>
                        <w:sz w:val="16"/>
                        <w:szCs w:val="22"/>
                        <w:rtl/>
                        <w:lang w:bidi="ar-EG"/>
                      </w:rPr>
                      <w:br/>
                      <w:t xml:space="preserve">رقم </w:t>
                    </w:r>
                    <w:r>
                      <w:rPr>
                        <w:color w:val="24282B"/>
                        <w:sz w:val="16"/>
                        <w:szCs w:val="22"/>
                        <w:lang w:bidi="ar-EG"/>
                      </w:rPr>
                      <w:t>1</w:t>
                    </w:r>
                  </w:p>
                </w:txbxContent>
              </v:textbox>
            </v:rect>
            <v:rect id="_x0000_s19639" style="position:absolute;left:4135;top:4621;width:1853;height:331" filled="f" stroked="f">
              <v:textbox style="mso-next-textbox:#_x0000_s19639"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رتل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بتة</w:t>
                    </w:r>
                  </w:p>
                </w:txbxContent>
              </v:textbox>
            </v:rect>
            <v:rect id="_x0000_s19640" style="position:absolute;left:3659;top:5603;width:2635;height:480" filled="f" stroked="f">
              <v:textbox style="mso-next-textbox:#_x0000_s1964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r>
                      <w:rPr>
                        <w:rFonts w:hint="cs"/>
                        <w:color w:val="24282B"/>
                        <w:sz w:val="16"/>
                        <w:szCs w:val="22"/>
                        <w:rtl/>
                        <w:lang w:bidi="ar-EG"/>
                      </w:rPr>
                      <w:t xml:space="preserve">،الرتل </w:t>
                    </w:r>
                    <w:r>
                      <w:rPr>
                        <w:rFonts w:hint="cs"/>
                        <w:sz w:val="16"/>
                        <w:szCs w:val="22"/>
                        <w:rtl/>
                        <w:lang w:bidi="ar-EG"/>
                      </w:rPr>
                      <w:t>الفرعي،</w:t>
                    </w:r>
                    <w:r>
                      <w:rPr>
                        <w:rFonts w:hint="cs"/>
                        <w:sz w:val="16"/>
                        <w:szCs w:val="22"/>
                        <w:rtl/>
                        <w:lang w:bidi="ar-EG"/>
                      </w:rPr>
                      <w:br/>
                      <w:t xml:space="preserve">بيانات سمعية </w:t>
                    </w:r>
                    <w:r>
                      <w:rPr>
                        <w:sz w:val="16"/>
                        <w:szCs w:val="22"/>
                        <w:lang w:bidi="ar-EG"/>
                      </w:rPr>
                      <w:t>20</w:t>
                    </w:r>
                    <w:r>
                      <w:rPr>
                        <w:rFonts w:hint="cs"/>
                        <w:sz w:val="16"/>
                        <w:szCs w:val="22"/>
                        <w:rtl/>
                        <w:lang w:bidi="ar-EG"/>
                      </w:rPr>
                      <w:t xml:space="preserve"> بتة</w:t>
                    </w:r>
                  </w:p>
                </w:txbxContent>
              </v:textbox>
            </v:rect>
            <v:rect id="_x0000_s19641" style="position:absolute;left:1531;top:5405;width:1173;height:937" filled="f" stroked="f">
              <v:textbox style="mso-next-textbox:#_x0000_s1964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 xml:space="preserve">بيانات </w:t>
                    </w:r>
                    <w:proofErr w:type="spellStart"/>
                    <w:r>
                      <w:rPr>
                        <w:rFonts w:hint="cs"/>
                        <w:color w:val="24282B"/>
                        <w:sz w:val="16"/>
                        <w:szCs w:val="22"/>
                        <w:rtl/>
                        <w:lang w:bidi="ar-EG"/>
                      </w:rPr>
                      <w:t>سمعنية</w:t>
                    </w:r>
                    <w:proofErr w:type="spellEnd"/>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 بتة</w:t>
                    </w:r>
                  </w:p>
                </w:txbxContent>
              </v:textbox>
            </v:rect>
            <v:rect id="_x0000_s19642" style="position:absolute;left:526;top:5648;width:778;height:488" filled="f" stroked="f">
              <v:textbox style="mso-next-textbox:#_x0000_s1964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 بتة</w:t>
                    </w:r>
                  </w:p>
                </w:txbxContent>
              </v:textbox>
            </v:rect>
            <v:rect id="_x0000_s19643" style="position:absolute;left:6611;top:8064;width:1116;height:835" filled="f" stroked="f">
              <v:textbox style="mso-next-textbox:#_x0000_s19643"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 xml:space="preserve">العينة الثانية </w:t>
                    </w:r>
                    <w:r>
                      <w:rPr>
                        <w:color w:val="24282B"/>
                        <w:sz w:val="16"/>
                        <w:szCs w:val="22"/>
                        <w:lang w:bidi="ar-EG"/>
                      </w:rPr>
                      <w:t>(CH4)</w:t>
                    </w:r>
                  </w:p>
                </w:txbxContent>
              </v:textbox>
            </v:rect>
            <v:rect id="_x0000_s19644" style="position:absolute;left:5380;top:8067;width:1116;height:835" filled="f" stroked="f">
              <v:textbox style="mso-next-textbox:#_x0000_s19644"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 xml:space="preserve">العينة الأولى </w:t>
                    </w:r>
                    <w:r>
                      <w:rPr>
                        <w:color w:val="24282B"/>
                        <w:sz w:val="16"/>
                        <w:szCs w:val="22"/>
                        <w:lang w:bidi="ar-EG"/>
                      </w:rPr>
                      <w:t>(CH3)</w:t>
                    </w:r>
                  </w:p>
                </w:txbxContent>
              </v:textbox>
            </v:rect>
            <v:rect id="_x0000_s19645" style="position:absolute;left:4139;top:8097;width:1116;height:835" filled="f" stroked="f">
              <v:textbox style="mso-next-textbox:#_x0000_s19645"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 xml:space="preserve">العينة الثانية </w:t>
                    </w:r>
                    <w:r>
                      <w:rPr>
                        <w:color w:val="24282B"/>
                        <w:sz w:val="16"/>
                        <w:szCs w:val="22"/>
                        <w:lang w:bidi="ar-EG"/>
                      </w:rPr>
                      <w:t>(CH2)</w:t>
                    </w:r>
                  </w:p>
                </w:txbxContent>
              </v:textbox>
            </v:rect>
            <v:rect id="_x0000_s19646" style="position:absolute;left:2910;top:7862;width:1116;height:1053" filled="f" stroked="f">
              <v:textbox style="mso-next-textbox:#_x0000_s19646"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 xml:space="preserve">العينة الأولى </w:t>
                    </w:r>
                    <w:r>
                      <w:rPr>
                        <w:color w:val="24282B"/>
                        <w:sz w:val="16"/>
                        <w:szCs w:val="22"/>
                        <w:lang w:bidi="ar-EG"/>
                      </w:rPr>
                      <w:t>(CH1)</w:t>
                    </w:r>
                  </w:p>
                </w:txbxContent>
              </v:textbox>
            </v:rect>
            <v:rect id="_x0000_s19647" style="position:absolute;left:45;top:9793;width:1197;height:340" filled="f" stroked="f">
              <v:textbox style="mso-next-textbox:#_x0000_s19647"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عدد الكلمات</w:t>
                    </w:r>
                  </w:p>
                </w:txbxContent>
              </v:textbox>
            </v:rect>
            <v:rect id="_x0000_s19648" style="position:absolute;left:3955;top:7045;width:1624;height:682" filled="f" stroked="f">
              <v:textbox style="mso-next-textbox:#_x0000_s1964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عينة بيانات سمعية </w:t>
                    </w:r>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 xml:space="preserve">تحول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v:textbox>
            </v:rect>
            <w10:wrap type="none"/>
            <w10:anchorlock/>
          </v:group>
        </w:pict>
      </w:r>
    </w:p>
    <w:p w:rsidR="008E2A5C" w:rsidRDefault="008E2A5C">
      <w:pPr>
        <w:overflowPunct/>
        <w:autoSpaceDE/>
        <w:autoSpaceDN/>
        <w:bidi w:val="0"/>
        <w:adjustRightInd/>
        <w:spacing w:before="0" w:line="240" w:lineRule="auto"/>
        <w:jc w:val="left"/>
        <w:textAlignment w:val="auto"/>
        <w:rPr>
          <w:b/>
          <w:bCs/>
          <w:lang w:bidi="ar-EG"/>
        </w:rPr>
      </w:pPr>
      <w:r>
        <w:rPr>
          <w:b/>
          <w:bCs/>
          <w:lang w:bidi="ar-EG"/>
        </w:rPr>
        <w:br w:type="page"/>
      </w:r>
    </w:p>
    <w:p w:rsidR="008E2A5C" w:rsidRDefault="008E2A5C" w:rsidP="008E2A5C">
      <w:pPr>
        <w:rPr>
          <w:rtl/>
          <w:lang w:bidi="ar-EG"/>
        </w:rPr>
      </w:pPr>
      <w:r w:rsidRPr="00AF4036">
        <w:rPr>
          <w:b/>
          <w:bCs/>
          <w:lang w:bidi="ar-EG"/>
        </w:rPr>
        <w:lastRenderedPageBreak/>
        <w:t>4.4</w:t>
      </w:r>
      <w:r>
        <w:rPr>
          <w:rFonts w:hint="cs"/>
          <w:rtl/>
          <w:lang w:bidi="ar-EG"/>
        </w:rPr>
        <w:tab/>
      </w:r>
      <w:r w:rsidRPr="0062660C">
        <w:rPr>
          <w:rFonts w:hint="cs"/>
          <w:spacing w:val="-4"/>
          <w:rtl/>
          <w:lang w:bidi="ar-EG"/>
        </w:rPr>
        <w:t xml:space="preserve">يرد في التوصية </w:t>
      </w:r>
      <w:r w:rsidRPr="0062660C">
        <w:rPr>
          <w:spacing w:val="-4"/>
          <w:lang w:bidi="ar-EG"/>
        </w:rPr>
        <w:t>ITU-</w:t>
      </w:r>
      <w:r>
        <w:rPr>
          <w:spacing w:val="-4"/>
          <w:lang w:bidi="ar-EG"/>
        </w:rPr>
        <w:t>R</w:t>
      </w:r>
      <w:r w:rsidRPr="0062660C">
        <w:rPr>
          <w:spacing w:val="-4"/>
          <w:lang w:bidi="ar-EG"/>
        </w:rPr>
        <w:t> BT.1120</w:t>
      </w:r>
      <w:r w:rsidRPr="0062660C">
        <w:rPr>
          <w:rFonts w:hint="cs"/>
          <w:spacing w:val="-4"/>
          <w:rtl/>
          <w:lang w:bidi="ar-EG"/>
        </w:rPr>
        <w:t xml:space="preserve"> تعريف لنوعين من رزم البيانات المساعدة التي تحمل معلومات سمعية </w:t>
      </w:r>
      <w:smartTag w:uri="urn:schemas-microsoft-com:office:smarttags" w:element="stockticker">
        <w:r w:rsidRPr="0062660C">
          <w:rPr>
            <w:spacing w:val="-4"/>
            <w:lang w:bidi="ar-EG"/>
          </w:rPr>
          <w:t>AES</w:t>
        </w:r>
      </w:smartTag>
      <w:r w:rsidRPr="0062660C">
        <w:rPr>
          <w:rFonts w:hint="cs"/>
          <w:spacing w:val="-4"/>
          <w:rtl/>
          <w:lang w:bidi="ar-EG"/>
        </w:rPr>
        <w:t xml:space="preserve">. وتحمل كل رزمة من رزم البيانات السمعية جميع المعلومات الموجودة في قطار البتات </w:t>
      </w:r>
      <w:smartTag w:uri="urn:schemas-microsoft-com:office:smarttags" w:element="stockticker">
        <w:r w:rsidRPr="0062660C">
          <w:rPr>
            <w:spacing w:val="-4"/>
            <w:lang w:bidi="ar-EG"/>
          </w:rPr>
          <w:t>AES</w:t>
        </w:r>
      </w:smartTag>
      <w:r w:rsidRPr="0062660C">
        <w:rPr>
          <w:rFonts w:hint="cs"/>
          <w:spacing w:val="-4"/>
          <w:rtl/>
          <w:lang w:bidi="ar-EG"/>
        </w:rPr>
        <w:t xml:space="preserve">. ويجب وضع رزمة البيانات السمعية في الحيز الأفقي للبيانات المساعدة من قطار البيانات </w:t>
      </w:r>
      <w:proofErr w:type="spellStart"/>
      <w:r w:rsidRPr="0062660C">
        <w:rPr>
          <w:spacing w:val="-4"/>
        </w:rPr>
        <w:t>C</w:t>
      </w:r>
      <w:r w:rsidRPr="00F30A04">
        <w:rPr>
          <w:spacing w:val="-4"/>
          <w:vertAlign w:val="subscript"/>
        </w:rPr>
        <w:t>b</w:t>
      </w:r>
      <w:proofErr w:type="spellEnd"/>
      <w:r w:rsidRPr="0062660C">
        <w:rPr>
          <w:spacing w:val="-4"/>
        </w:rPr>
        <w:t>/C</w:t>
      </w:r>
      <w:r w:rsidRPr="00F30A04">
        <w:rPr>
          <w:spacing w:val="-4"/>
          <w:vertAlign w:val="subscript"/>
        </w:rPr>
        <w:t>r</w:t>
      </w:r>
      <w:r w:rsidRPr="0062660C">
        <w:rPr>
          <w:rFonts w:hint="cs"/>
          <w:spacing w:val="-4"/>
          <w:rtl/>
          <w:lang w:bidi="ar-EG"/>
        </w:rPr>
        <w:t>. ويجب إرسال رزمة التحكم في البيانات السمعية مرة واحدة لكل حقل في أي نظام مشذر ومرة واحدة لكل رتل في أي نظام متدرج في حيز البيانات المساعدة الأفقي من الخط الثا</w:t>
      </w:r>
      <w:r>
        <w:rPr>
          <w:rFonts w:hint="cs"/>
          <w:spacing w:val="-4"/>
          <w:rtl/>
          <w:lang w:bidi="ar-EG"/>
        </w:rPr>
        <w:t>ني بعد نقطة تبديل قطار البيانات</w:t>
      </w:r>
      <w:r>
        <w:rPr>
          <w:rFonts w:hint="eastAsia"/>
          <w:spacing w:val="-4"/>
          <w:rtl/>
          <w:lang w:bidi="ar-EG"/>
        </w:rPr>
        <w:t> </w:t>
      </w:r>
      <w:r w:rsidRPr="0062660C">
        <w:rPr>
          <w:spacing w:val="-4"/>
          <w:lang w:bidi="ar-EG"/>
        </w:rPr>
        <w:t>Y</w:t>
      </w:r>
      <w:r w:rsidRPr="0062660C">
        <w:rPr>
          <w:rFonts w:hint="cs"/>
          <w:spacing w:val="-4"/>
          <w:rtl/>
          <w:lang w:bidi="ar-EG"/>
        </w:rPr>
        <w:t>.</w:t>
      </w:r>
    </w:p>
    <w:p w:rsidR="008E2A5C" w:rsidRDefault="008E2A5C" w:rsidP="008E2A5C">
      <w:pPr>
        <w:rPr>
          <w:rFonts w:eastAsia="MS Mincho"/>
          <w:rtl/>
          <w:lang w:eastAsia="ja-JP" w:bidi="ar-EG"/>
        </w:rPr>
      </w:pPr>
      <w:r w:rsidRPr="00CB6FA4">
        <w:rPr>
          <w:b/>
          <w:bCs/>
          <w:lang w:bidi="ar-EG"/>
        </w:rPr>
        <w:t>5.4</w:t>
      </w:r>
      <w:r w:rsidRPr="00CB6FA4">
        <w:rPr>
          <w:rFonts w:hint="cs"/>
          <w:b/>
          <w:bCs/>
          <w:rtl/>
          <w:lang w:bidi="ar-EG"/>
        </w:rPr>
        <w:tab/>
      </w:r>
      <w:r>
        <w:rPr>
          <w:rFonts w:hint="cs"/>
          <w:rtl/>
          <w:lang w:bidi="ar-EG"/>
        </w:rPr>
        <w:t xml:space="preserve">يجب تحديد معرف هوية البيانات لأربع رزم منفصلة من كل نوع من أنواع الرزم ويسمح ذلك بتعريف حتى </w:t>
      </w:r>
      <w:r>
        <w:rPr>
          <w:lang w:bidi="ar-EG"/>
        </w:rPr>
        <w:t>8</w:t>
      </w:r>
      <w:r>
        <w:rPr>
          <w:rFonts w:hint="cs"/>
          <w:rtl/>
          <w:lang w:bidi="ar-EG"/>
        </w:rPr>
        <w:t xml:space="preserve"> (ثمانية) أزواج من القنوات. وفي هذه التوصية، تأخذ المجموعات السمعية الأرقام من </w:t>
      </w:r>
      <w:r>
        <w:rPr>
          <w:lang w:bidi="ar-EG"/>
        </w:rPr>
        <w:t>1</w:t>
      </w:r>
      <w:r>
        <w:rPr>
          <w:rFonts w:hint="cs"/>
          <w:rtl/>
          <w:lang w:bidi="ar-EG"/>
        </w:rPr>
        <w:t xml:space="preserve"> إلى </w:t>
      </w:r>
      <w:r>
        <w:rPr>
          <w:lang w:bidi="ar-EG"/>
        </w:rPr>
        <w:t>4</w:t>
      </w:r>
      <w:r>
        <w:rPr>
          <w:rFonts w:hint="cs"/>
          <w:rtl/>
          <w:lang w:bidi="ar-EG"/>
        </w:rPr>
        <w:t xml:space="preserve"> والقنوات من </w:t>
      </w:r>
      <w:r>
        <w:rPr>
          <w:lang w:bidi="ar-EG"/>
        </w:rPr>
        <w:t>1</w:t>
      </w:r>
      <w:r>
        <w:rPr>
          <w:rFonts w:hint="cs"/>
          <w:rtl/>
          <w:lang w:bidi="ar-EG"/>
        </w:rPr>
        <w:t xml:space="preserve"> إلى </w:t>
      </w:r>
      <w:r>
        <w:rPr>
          <w:lang w:bidi="ar-EG"/>
        </w:rPr>
        <w:t>16</w:t>
      </w:r>
      <w:r>
        <w:rPr>
          <w:rFonts w:hint="cs"/>
          <w:rtl/>
          <w:lang w:bidi="ar-EG"/>
        </w:rPr>
        <w:t xml:space="preserve">. وتتبع القنوات من </w:t>
      </w:r>
      <w:r>
        <w:rPr>
          <w:lang w:bidi="ar-EG"/>
        </w:rPr>
        <w:t>1</w:t>
      </w:r>
      <w:r>
        <w:rPr>
          <w:rFonts w:hint="cs"/>
          <w:rtl/>
          <w:lang w:bidi="ar-EG"/>
        </w:rPr>
        <w:t xml:space="preserve"> إلى </w:t>
      </w:r>
      <w:r>
        <w:rPr>
          <w:lang w:bidi="ar-EG"/>
        </w:rPr>
        <w:t>4</w:t>
      </w:r>
      <w:r>
        <w:rPr>
          <w:rFonts w:hint="cs"/>
          <w:rtl/>
          <w:lang w:bidi="ar-EG"/>
        </w:rPr>
        <w:t xml:space="preserve"> المجموعة </w:t>
      </w:r>
      <w:r>
        <w:rPr>
          <w:lang w:bidi="ar-EG"/>
        </w:rPr>
        <w:t>1</w:t>
      </w:r>
      <w:r>
        <w:rPr>
          <w:rFonts w:hint="cs"/>
          <w:rtl/>
          <w:lang w:bidi="ar-EG"/>
        </w:rPr>
        <w:t xml:space="preserve"> والقنوات من </w:t>
      </w:r>
      <w:r>
        <w:rPr>
          <w:lang w:bidi="ar-EG"/>
        </w:rPr>
        <w:t>5</w:t>
      </w:r>
      <w:r>
        <w:rPr>
          <w:rFonts w:hint="cs"/>
          <w:rtl/>
          <w:lang w:bidi="ar-EG"/>
        </w:rPr>
        <w:t xml:space="preserve"> إلى </w:t>
      </w:r>
      <w:r>
        <w:rPr>
          <w:lang w:bidi="ar-EG"/>
        </w:rPr>
        <w:t>8</w:t>
      </w:r>
      <w:r>
        <w:rPr>
          <w:rFonts w:hint="cs"/>
          <w:rtl/>
          <w:lang w:bidi="ar-EG"/>
        </w:rPr>
        <w:t xml:space="preserve"> المجموعة </w:t>
      </w:r>
      <w:r>
        <w:rPr>
          <w:lang w:bidi="ar-EG"/>
        </w:rPr>
        <w:t>2</w:t>
      </w:r>
      <w:r>
        <w:rPr>
          <w:rFonts w:hint="cs"/>
          <w:rtl/>
          <w:lang w:bidi="ar-EG"/>
        </w:rPr>
        <w:t xml:space="preserve"> وهكذا. ويحدد الجدول </w:t>
      </w:r>
      <w:r>
        <w:rPr>
          <w:lang w:bidi="ar-EG"/>
        </w:rPr>
        <w:t>2</w:t>
      </w:r>
      <w:r>
        <w:rPr>
          <w:rFonts w:hint="cs"/>
          <w:rtl/>
          <w:lang w:bidi="ar-EG"/>
        </w:rPr>
        <w:t xml:space="preserve"> العلاقة بين القنوات </w:t>
      </w:r>
      <w:r>
        <w:rPr>
          <w:lang w:bidi="ar-EG"/>
        </w:rPr>
        <w:t>4~1</w:t>
      </w:r>
      <w:r>
        <w:rPr>
          <w:rFonts w:hint="cs"/>
          <w:rtl/>
          <w:lang w:bidi="ar-EG"/>
        </w:rPr>
        <w:t xml:space="preserve"> </w:t>
      </w:r>
      <w:r w:rsidRPr="00530C81">
        <w:rPr>
          <w:rFonts w:eastAsia="MS Mincho"/>
          <w:lang w:eastAsia="ja-JP"/>
        </w:rPr>
        <w:t>(UDW</w:t>
      </w:r>
      <w:r>
        <w:rPr>
          <w:rFonts w:eastAsia="MS Mincho"/>
          <w:lang w:eastAsia="ja-JP"/>
        </w:rPr>
        <w:t>2</w:t>
      </w:r>
      <w:r w:rsidRPr="00530C81">
        <w:rPr>
          <w:rFonts w:eastAsia="MS Mincho"/>
          <w:lang w:eastAsia="ja-JP"/>
        </w:rPr>
        <w:t>~UDW</w:t>
      </w:r>
      <w:r>
        <w:rPr>
          <w:rFonts w:eastAsia="MS Mincho"/>
          <w:lang w:eastAsia="ja-JP"/>
        </w:rPr>
        <w:t>17</w:t>
      </w:r>
      <w:r w:rsidRPr="00530C81">
        <w:rPr>
          <w:rFonts w:eastAsia="MS Mincho"/>
          <w:lang w:eastAsia="ja-JP"/>
        </w:rPr>
        <w:t>)</w:t>
      </w:r>
      <w:r>
        <w:rPr>
          <w:rFonts w:eastAsia="MS Mincho" w:hint="cs"/>
          <w:rtl/>
          <w:lang w:eastAsia="ja-JP" w:bidi="ar-EG"/>
        </w:rPr>
        <w:t xml:space="preserve"> في رزمة بيانات سمعية وعدد القنوات/العينة لمعدلات </w:t>
      </w:r>
      <w:proofErr w:type="spellStart"/>
      <w:r>
        <w:rPr>
          <w:rFonts w:eastAsia="MS Mincho" w:hint="cs"/>
          <w:rtl/>
          <w:lang w:eastAsia="ja-JP" w:bidi="ar-EG"/>
        </w:rPr>
        <w:t>الاعتيان</w:t>
      </w:r>
      <w:proofErr w:type="spellEnd"/>
      <w:r>
        <w:rPr>
          <w:rFonts w:eastAsia="MS Mincho" w:hint="cs"/>
          <w:rtl/>
          <w:lang w:eastAsia="ja-JP" w:bidi="ar-EG"/>
        </w:rPr>
        <w:t xml:space="preserve"> </w:t>
      </w:r>
      <w:r>
        <w:rPr>
          <w:rFonts w:eastAsia="MS Mincho"/>
          <w:lang w:eastAsia="ja-JP" w:bidi="ar-EG"/>
        </w:rPr>
        <w:t>32</w:t>
      </w:r>
      <w:r>
        <w:rPr>
          <w:rFonts w:eastAsia="MS Mincho" w:hint="cs"/>
          <w:rtl/>
          <w:lang w:eastAsia="ja-JP" w:bidi="ar-EG"/>
        </w:rPr>
        <w:t xml:space="preserve"> و</w:t>
      </w:r>
      <w:r>
        <w:rPr>
          <w:rFonts w:eastAsia="MS Mincho"/>
          <w:lang w:eastAsia="ja-JP" w:bidi="ar-EG"/>
        </w:rPr>
        <w:t>48</w:t>
      </w:r>
      <w:r>
        <w:rPr>
          <w:rFonts w:eastAsia="MS Mincho" w:hint="cs"/>
          <w:rtl/>
          <w:lang w:eastAsia="ja-JP" w:bidi="ar-EG"/>
        </w:rPr>
        <w:t xml:space="preserve"> و</w:t>
      </w:r>
      <w:r>
        <w:rPr>
          <w:rFonts w:eastAsia="MS Mincho"/>
          <w:lang w:eastAsia="ja-JP" w:bidi="ar-EG"/>
        </w:rPr>
        <w:t>kHz 96</w:t>
      </w:r>
      <w:r>
        <w:rPr>
          <w:rFonts w:eastAsia="MS Mincho" w:hint="cs"/>
          <w:rtl/>
          <w:lang w:eastAsia="ja-JP" w:bidi="ar-EG"/>
        </w:rPr>
        <w:t xml:space="preserve"> على التوالي.</w:t>
      </w:r>
    </w:p>
    <w:p w:rsidR="008E2A5C" w:rsidRPr="00826719" w:rsidRDefault="008E2A5C" w:rsidP="008E2A5C">
      <w:pPr>
        <w:rPr>
          <w:rtl/>
          <w:lang w:bidi="ar-EG"/>
        </w:rPr>
      </w:pPr>
      <w:r w:rsidRPr="00826719">
        <w:rPr>
          <w:rFonts w:eastAsia="MS Mincho"/>
          <w:b/>
          <w:bCs/>
          <w:lang w:eastAsia="ja-JP" w:bidi="ar-EG"/>
        </w:rPr>
        <w:t>6.4</w:t>
      </w:r>
      <w:r>
        <w:rPr>
          <w:rFonts w:eastAsia="MS Mincho" w:hint="cs"/>
          <w:rtl/>
          <w:lang w:eastAsia="ja-JP" w:bidi="ar-EG"/>
        </w:rPr>
        <w:tab/>
        <w:t xml:space="preserve">تحتل رزمة البيانات السمعية ورزمة التحكم في البيانات السمعية حيز النقل </w:t>
      </w:r>
      <w:proofErr w:type="spellStart"/>
      <w:r>
        <w:rPr>
          <w:rFonts w:eastAsia="MS Mincho"/>
          <w:lang w:eastAsia="ja-JP" w:bidi="ar-EG"/>
        </w:rPr>
        <w:t>HANC</w:t>
      </w:r>
      <w:proofErr w:type="spellEnd"/>
      <w:r>
        <w:rPr>
          <w:rFonts w:eastAsia="MS Mincho" w:hint="cs"/>
          <w:rtl/>
          <w:lang w:eastAsia="ja-JP" w:bidi="ar-EG"/>
        </w:rPr>
        <w:t xml:space="preserve"> للتوصية </w:t>
      </w:r>
      <w:proofErr w:type="spellStart"/>
      <w:r>
        <w:rPr>
          <w:rFonts w:eastAsia="MS Mincho"/>
          <w:lang w:eastAsia="ja-JP" w:bidi="ar-EG"/>
        </w:rPr>
        <w:t>ITU</w:t>
      </w:r>
      <w:r>
        <w:rPr>
          <w:rFonts w:eastAsia="MS Mincho"/>
          <w:lang w:eastAsia="ja-JP" w:bidi="ar-EG"/>
        </w:rPr>
        <w:noBreakHyphen/>
        <w:t>R</w:t>
      </w:r>
      <w:proofErr w:type="spellEnd"/>
      <w:r>
        <w:rPr>
          <w:rFonts w:eastAsia="MS Mincho"/>
          <w:lang w:eastAsia="ja-JP" w:bidi="ar-EG"/>
        </w:rPr>
        <w:t> BT.1120</w:t>
      </w:r>
      <w:r>
        <w:rPr>
          <w:rFonts w:eastAsia="MS Mincho" w:hint="cs"/>
          <w:rtl/>
          <w:lang w:eastAsia="ja-JP" w:bidi="ar-EG"/>
        </w:rPr>
        <w:t xml:space="preserve"> والذي يساوي </w:t>
      </w:r>
      <w:r>
        <w:rPr>
          <w:rFonts w:eastAsia="MS Mincho"/>
          <w:lang w:eastAsia="ja-JP" w:bidi="ar-EG"/>
        </w:rPr>
        <w:t>268</w:t>
      </w:r>
      <w:r>
        <w:rPr>
          <w:rFonts w:eastAsia="MS Mincho" w:hint="cs"/>
          <w:rtl/>
          <w:lang w:eastAsia="ja-JP" w:bidi="ar-EG"/>
        </w:rPr>
        <w:t xml:space="preserve"> نبضة ميقاتية عند معدل أرتال فيديوي مقداره </w:t>
      </w:r>
      <w:r>
        <w:rPr>
          <w:rFonts w:eastAsia="MS Mincho"/>
          <w:lang w:eastAsia="ja-JP" w:bidi="ar-EG"/>
        </w:rPr>
        <w:t>Hz 30</w:t>
      </w:r>
      <w:r>
        <w:rPr>
          <w:rFonts w:eastAsia="MS Mincho" w:hint="cs"/>
          <w:rtl/>
          <w:lang w:eastAsia="ja-JP" w:bidi="ar-EG"/>
        </w:rPr>
        <w:t>.</w:t>
      </w:r>
    </w:p>
    <w:p w:rsidR="008E2A5C" w:rsidRDefault="008E2A5C" w:rsidP="008E2A5C">
      <w:pPr>
        <w:pStyle w:val="TableNo"/>
        <w:rPr>
          <w:rtl/>
        </w:rPr>
      </w:pPr>
      <w:r>
        <w:rPr>
          <w:rFonts w:hint="cs"/>
          <w:rtl/>
        </w:rPr>
        <w:t xml:space="preserve">الجـدول </w:t>
      </w:r>
      <w:r>
        <w:t>2</w:t>
      </w:r>
    </w:p>
    <w:p w:rsidR="008E2A5C" w:rsidRDefault="008E2A5C" w:rsidP="008E2A5C">
      <w:pPr>
        <w:pStyle w:val="Tabletitle"/>
      </w:pPr>
      <w:r>
        <w:rPr>
          <w:rFonts w:hint="cs"/>
          <w:rtl/>
        </w:rPr>
        <w:t xml:space="preserve">العلاقة بين رزم البيانات السمعية وعدد القنوات/العينة </w:t>
      </w:r>
      <w:r>
        <w:rPr>
          <w:rtl/>
        </w:rPr>
        <w:br/>
      </w:r>
      <w:r>
        <w:rPr>
          <w:rFonts w:hint="cs"/>
          <w:rtl/>
        </w:rPr>
        <w:t xml:space="preserve">لمعدلات اعتيان تبلغ </w:t>
      </w:r>
      <w:r>
        <w:t>32</w:t>
      </w:r>
      <w:r>
        <w:rPr>
          <w:rFonts w:hint="cs"/>
          <w:rtl/>
        </w:rPr>
        <w:t xml:space="preserve"> و</w:t>
      </w:r>
      <w:r>
        <w:t>48</w:t>
      </w:r>
      <w:r>
        <w:rPr>
          <w:rFonts w:hint="cs"/>
          <w:rtl/>
        </w:rPr>
        <w:t xml:space="preserve"> و</w:t>
      </w:r>
      <w:r>
        <w:t>kHz 96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8E2A5C" w:rsidRPr="00F5101F" w:rsidTr="00B367B1">
        <w:trPr>
          <w:jc w:val="center"/>
        </w:trPr>
        <w:tc>
          <w:tcPr>
            <w:tcW w:w="1971" w:type="dxa"/>
          </w:tcPr>
          <w:p w:rsidR="008E2A5C" w:rsidRPr="00530C81" w:rsidRDefault="008E2A5C" w:rsidP="00B367B1">
            <w:pPr>
              <w:pStyle w:val="Tablehead"/>
              <w:rPr>
                <w:lang w:eastAsia="ja-JP"/>
              </w:rPr>
            </w:pPr>
          </w:p>
        </w:tc>
        <w:tc>
          <w:tcPr>
            <w:tcW w:w="7884" w:type="dxa"/>
            <w:gridSpan w:val="4"/>
          </w:tcPr>
          <w:p w:rsidR="008E2A5C" w:rsidRPr="00F5101F" w:rsidRDefault="008E2A5C" w:rsidP="00B367B1">
            <w:pPr>
              <w:pStyle w:val="Tablehead"/>
              <w:rPr>
                <w:lang w:eastAsia="ja-JP"/>
              </w:rPr>
            </w:pPr>
            <w:r>
              <w:rPr>
                <w:rFonts w:hint="cs"/>
                <w:rtl/>
                <w:lang w:eastAsia="ja-JP"/>
              </w:rPr>
              <w:t xml:space="preserve">المجموعة السمعية </w:t>
            </w:r>
            <w:r>
              <w:rPr>
                <w:lang w:eastAsia="ja-JP"/>
              </w:rPr>
              <w:t>1</w:t>
            </w:r>
          </w:p>
        </w:tc>
      </w:tr>
      <w:tr w:rsidR="008E2A5C" w:rsidRPr="00F5101F" w:rsidTr="00B367B1">
        <w:trPr>
          <w:jc w:val="center"/>
        </w:trPr>
        <w:tc>
          <w:tcPr>
            <w:tcW w:w="1971" w:type="dxa"/>
          </w:tcPr>
          <w:p w:rsidR="008E2A5C" w:rsidRPr="00F5101F" w:rsidRDefault="008E2A5C" w:rsidP="00B367B1">
            <w:pPr>
              <w:pStyle w:val="Tablehead"/>
              <w:rPr>
                <w:lang w:eastAsia="ja-JP"/>
              </w:rPr>
            </w:pPr>
            <w:r>
              <w:rPr>
                <w:rFonts w:hint="cs"/>
                <w:rtl/>
                <w:lang w:eastAsia="ja-JP"/>
              </w:rPr>
              <w:t xml:space="preserve">معدلات </w:t>
            </w:r>
            <w:proofErr w:type="spellStart"/>
            <w:r>
              <w:rPr>
                <w:rFonts w:hint="cs"/>
                <w:rtl/>
                <w:lang w:eastAsia="ja-JP"/>
              </w:rPr>
              <w:t>الاعتيان</w:t>
            </w:r>
            <w:proofErr w:type="spellEnd"/>
            <w:r>
              <w:rPr>
                <w:rFonts w:hint="cs"/>
                <w:rtl/>
                <w:lang w:eastAsia="ja-JP"/>
              </w:rPr>
              <w:t xml:space="preserve"> للبيانات السمعية</w:t>
            </w:r>
          </w:p>
        </w:tc>
        <w:tc>
          <w:tcPr>
            <w:tcW w:w="1971" w:type="dxa"/>
          </w:tcPr>
          <w:p w:rsidR="008E2A5C" w:rsidRPr="00F5101F" w:rsidRDefault="008E2A5C" w:rsidP="00B367B1">
            <w:pPr>
              <w:pStyle w:val="Tablehead"/>
              <w:rPr>
                <w:lang w:eastAsia="ja-JP"/>
              </w:rPr>
            </w:pPr>
            <w:r w:rsidRPr="00F5101F">
              <w:rPr>
                <w:lang w:eastAsia="ja-JP"/>
              </w:rPr>
              <w:t>UDW</w:t>
            </w:r>
            <w:r>
              <w:rPr>
                <w:lang w:eastAsia="ja-JP"/>
              </w:rPr>
              <w:t>2~</w:t>
            </w:r>
            <w:r w:rsidRPr="00F5101F">
              <w:rPr>
                <w:lang w:eastAsia="ja-JP"/>
              </w:rPr>
              <w:t xml:space="preserve"> UDW</w:t>
            </w:r>
            <w:r>
              <w:rPr>
                <w:lang w:eastAsia="ja-JP"/>
              </w:rPr>
              <w:t>5</w:t>
            </w:r>
            <w:r>
              <w:rPr>
                <w:rtl/>
                <w:lang w:eastAsia="ja-JP" w:bidi="ar-EG"/>
              </w:rPr>
              <w:br/>
            </w:r>
            <w:r w:rsidRPr="00F5101F">
              <w:rPr>
                <w:lang w:eastAsia="ja-JP"/>
              </w:rPr>
              <w:t>CH1</w:t>
            </w:r>
          </w:p>
        </w:tc>
        <w:tc>
          <w:tcPr>
            <w:tcW w:w="1971" w:type="dxa"/>
          </w:tcPr>
          <w:p w:rsidR="008E2A5C" w:rsidRPr="00F5101F" w:rsidRDefault="008E2A5C" w:rsidP="00B367B1">
            <w:pPr>
              <w:pStyle w:val="Tablehead"/>
              <w:rPr>
                <w:lang w:eastAsia="ja-JP"/>
              </w:rPr>
            </w:pPr>
            <w:r w:rsidRPr="00F5101F">
              <w:rPr>
                <w:lang w:eastAsia="ja-JP"/>
              </w:rPr>
              <w:t>UDW</w:t>
            </w:r>
            <w:r>
              <w:rPr>
                <w:lang w:eastAsia="ja-JP"/>
              </w:rPr>
              <w:t>6~</w:t>
            </w:r>
            <w:r w:rsidRPr="00F5101F">
              <w:rPr>
                <w:lang w:eastAsia="ja-JP"/>
              </w:rPr>
              <w:t xml:space="preserve"> UDW</w:t>
            </w:r>
            <w:r>
              <w:rPr>
                <w:lang w:eastAsia="ja-JP"/>
              </w:rPr>
              <w:t>9</w:t>
            </w:r>
            <w:r>
              <w:rPr>
                <w:rtl/>
                <w:lang w:eastAsia="ja-JP" w:bidi="ar-EG"/>
              </w:rPr>
              <w:br/>
            </w:r>
            <w:r w:rsidRPr="00F5101F">
              <w:rPr>
                <w:lang w:eastAsia="ja-JP"/>
              </w:rPr>
              <w:t>CH2</w:t>
            </w:r>
          </w:p>
        </w:tc>
        <w:tc>
          <w:tcPr>
            <w:tcW w:w="1971" w:type="dxa"/>
          </w:tcPr>
          <w:p w:rsidR="008E2A5C" w:rsidRPr="00F5101F" w:rsidRDefault="008E2A5C" w:rsidP="00B367B1">
            <w:pPr>
              <w:pStyle w:val="Tablehead"/>
              <w:rPr>
                <w:lang w:eastAsia="ja-JP"/>
              </w:rPr>
            </w:pPr>
            <w:r w:rsidRPr="00F5101F">
              <w:rPr>
                <w:lang w:eastAsia="ja-JP"/>
              </w:rPr>
              <w:t>UDW</w:t>
            </w:r>
            <w:r>
              <w:rPr>
                <w:lang w:eastAsia="ja-JP"/>
              </w:rPr>
              <w:t>10~</w:t>
            </w:r>
            <w:r w:rsidRPr="00F5101F">
              <w:rPr>
                <w:lang w:eastAsia="ja-JP"/>
              </w:rPr>
              <w:t xml:space="preserve"> UDW</w:t>
            </w:r>
            <w:r>
              <w:rPr>
                <w:lang w:eastAsia="ja-JP"/>
              </w:rPr>
              <w:t>13</w:t>
            </w:r>
            <w:r>
              <w:rPr>
                <w:rtl/>
                <w:lang w:eastAsia="ja-JP" w:bidi="ar-EG"/>
              </w:rPr>
              <w:br/>
            </w:r>
            <w:r w:rsidRPr="00F5101F">
              <w:rPr>
                <w:lang w:eastAsia="ja-JP"/>
              </w:rPr>
              <w:t>CH3</w:t>
            </w:r>
          </w:p>
        </w:tc>
        <w:tc>
          <w:tcPr>
            <w:tcW w:w="1971" w:type="dxa"/>
          </w:tcPr>
          <w:p w:rsidR="008E2A5C" w:rsidRPr="00F5101F" w:rsidRDefault="008E2A5C" w:rsidP="00B367B1">
            <w:pPr>
              <w:pStyle w:val="Tablehead"/>
              <w:rPr>
                <w:lang w:eastAsia="ja-JP"/>
              </w:rPr>
            </w:pPr>
            <w:r w:rsidRPr="00F5101F">
              <w:rPr>
                <w:lang w:eastAsia="ja-JP"/>
              </w:rPr>
              <w:t>UDW</w:t>
            </w:r>
            <w:r>
              <w:rPr>
                <w:lang w:eastAsia="ja-JP"/>
              </w:rPr>
              <w:t>14~</w:t>
            </w:r>
            <w:r w:rsidRPr="00F5101F">
              <w:rPr>
                <w:lang w:eastAsia="ja-JP"/>
              </w:rPr>
              <w:t xml:space="preserve"> UDW</w:t>
            </w:r>
            <w:r>
              <w:rPr>
                <w:lang w:eastAsia="ja-JP"/>
              </w:rPr>
              <w:t>17</w:t>
            </w:r>
            <w:r>
              <w:rPr>
                <w:rtl/>
                <w:lang w:eastAsia="ja-JP" w:bidi="ar-EG"/>
              </w:rPr>
              <w:br/>
            </w:r>
            <w:r w:rsidRPr="00F5101F">
              <w:rPr>
                <w:lang w:eastAsia="ja-JP"/>
              </w:rPr>
              <w:t>CH4</w:t>
            </w:r>
          </w:p>
        </w:tc>
      </w:tr>
      <w:tr w:rsidR="008E2A5C" w:rsidRPr="00F5101F" w:rsidTr="00B367B1">
        <w:trPr>
          <w:jc w:val="center"/>
        </w:trPr>
        <w:tc>
          <w:tcPr>
            <w:tcW w:w="1971" w:type="dxa"/>
            <w:vAlign w:val="center"/>
          </w:tcPr>
          <w:p w:rsidR="008E2A5C" w:rsidRPr="00F5101F" w:rsidRDefault="008E2A5C" w:rsidP="00B367B1">
            <w:pPr>
              <w:pStyle w:val="Tabletext"/>
              <w:jc w:val="center"/>
              <w:rPr>
                <w:rtl/>
                <w:lang w:eastAsia="ja-JP" w:bidi="ar-EG"/>
              </w:rPr>
            </w:pPr>
            <w:r>
              <w:rPr>
                <w:lang w:eastAsia="ja-JP"/>
              </w:rPr>
              <w:t>kHz </w:t>
            </w:r>
            <w:r w:rsidRPr="00F5101F">
              <w:rPr>
                <w:lang w:eastAsia="ja-JP"/>
              </w:rPr>
              <w:t>32</w:t>
            </w:r>
            <w:r>
              <w:rPr>
                <w:lang w:eastAsia="ja-JP"/>
              </w:rPr>
              <w:t>,</w:t>
            </w:r>
            <w:r w:rsidRPr="00F5101F">
              <w:rPr>
                <w:lang w:eastAsia="ja-JP"/>
              </w:rPr>
              <w:t>0</w:t>
            </w:r>
            <w:r>
              <w:rPr>
                <w:rFonts w:hint="cs"/>
                <w:rtl/>
                <w:lang w:eastAsia="ja-JP" w:bidi="ar-EG"/>
              </w:rPr>
              <w:t xml:space="preserve">، </w:t>
            </w:r>
            <w:r>
              <w:rPr>
                <w:lang w:eastAsia="ja-JP"/>
              </w:rPr>
              <w:t>kHz </w:t>
            </w:r>
            <w:r w:rsidRPr="00F5101F">
              <w:rPr>
                <w:lang w:eastAsia="ja-JP"/>
              </w:rPr>
              <w:t>44</w:t>
            </w:r>
            <w:r>
              <w:rPr>
                <w:lang w:eastAsia="ja-JP"/>
              </w:rPr>
              <w:t>,</w:t>
            </w:r>
            <w:r w:rsidRPr="00F5101F">
              <w:rPr>
                <w:lang w:eastAsia="ja-JP"/>
              </w:rPr>
              <w:t>1</w:t>
            </w:r>
            <w:r>
              <w:rPr>
                <w:rFonts w:hint="cs"/>
                <w:rtl/>
                <w:lang w:eastAsia="ja-JP" w:bidi="ar-EG"/>
              </w:rPr>
              <w:t xml:space="preserve"> أو </w:t>
            </w:r>
            <w:r>
              <w:rPr>
                <w:lang w:eastAsia="ja-JP" w:bidi="ar-EG"/>
              </w:rPr>
              <w:t>kHz 48,0</w:t>
            </w:r>
          </w:p>
        </w:tc>
        <w:tc>
          <w:tcPr>
            <w:tcW w:w="1971" w:type="dxa"/>
            <w:shd w:val="clear" w:color="auto" w:fill="FFFF99"/>
          </w:tcPr>
          <w:p w:rsidR="008E2A5C" w:rsidRPr="00F5101F" w:rsidRDefault="008E2A5C" w:rsidP="00B367B1">
            <w:pPr>
              <w:pStyle w:val="Tabletext"/>
              <w:jc w:val="center"/>
              <w:rPr>
                <w:lang w:eastAsia="ja-JP" w:bidi="ar-EG"/>
              </w:rPr>
            </w:pPr>
            <w:r>
              <w:rPr>
                <w:rFonts w:hint="cs"/>
                <w:rtl/>
                <w:lang w:eastAsia="ja-JP" w:bidi="ar-EG"/>
              </w:rPr>
              <w:t xml:space="preserve">القناة </w:t>
            </w:r>
            <w:smartTag w:uri="urn:schemas-microsoft-com:office:smarttags" w:element="stockticker">
              <w:r w:rsidRPr="00F5101F">
                <w:rPr>
                  <w:lang w:eastAsia="ja-JP"/>
                </w:rPr>
                <w:t>AES</w:t>
              </w:r>
            </w:smartTag>
            <w:r w:rsidRPr="00F5101F">
              <w:rPr>
                <w:lang w:eastAsia="ja-JP"/>
              </w:rPr>
              <w:t>1</w:t>
            </w:r>
            <w:r>
              <w:rPr>
                <w:rFonts w:hint="cs"/>
                <w:rtl/>
                <w:lang w:eastAsia="ja-JP" w:bidi="ar-EG"/>
              </w:rPr>
              <w:t xml:space="preserve"> </w:t>
            </w:r>
            <w:r>
              <w:rPr>
                <w:rFonts w:hint="cs"/>
                <w:rtl/>
                <w:lang w:eastAsia="ja-JP" w:bidi="ar-EG"/>
              </w:rPr>
              <w:br/>
              <w:t xml:space="preserve">رقم </w:t>
            </w:r>
            <w:r>
              <w:rPr>
                <w:lang w:eastAsia="ja-JP" w:bidi="ar-EG"/>
              </w:rPr>
              <w:t>1</w:t>
            </w:r>
          </w:p>
        </w:tc>
        <w:tc>
          <w:tcPr>
            <w:tcW w:w="1971" w:type="dxa"/>
            <w:shd w:val="clear" w:color="auto" w:fill="CCFFCC"/>
          </w:tcPr>
          <w:p w:rsidR="008E2A5C" w:rsidRPr="00F5101F" w:rsidRDefault="008E2A5C" w:rsidP="00B367B1">
            <w:pPr>
              <w:pStyle w:val="Tabletext"/>
              <w:jc w:val="center"/>
              <w:rPr>
                <w:lang w:eastAsia="ja-JP"/>
              </w:rPr>
            </w:pPr>
            <w:r>
              <w:rPr>
                <w:rFonts w:hint="cs"/>
                <w:rtl/>
                <w:lang w:eastAsia="ja-JP" w:bidi="ar-EG"/>
              </w:rPr>
              <w:t xml:space="preserve">القناة </w:t>
            </w:r>
            <w:smartTag w:uri="urn:schemas-microsoft-com:office:smarttags" w:element="stockticker">
              <w:r w:rsidRPr="00F5101F">
                <w:rPr>
                  <w:lang w:eastAsia="ja-JP"/>
                </w:rPr>
                <w:t>AES</w:t>
              </w:r>
            </w:smartTag>
            <w:r w:rsidRPr="00F5101F">
              <w:rPr>
                <w:lang w:eastAsia="ja-JP"/>
              </w:rPr>
              <w:t>1</w:t>
            </w:r>
            <w:r>
              <w:rPr>
                <w:rFonts w:hint="cs"/>
                <w:rtl/>
                <w:lang w:eastAsia="ja-JP" w:bidi="ar-EG"/>
              </w:rPr>
              <w:t xml:space="preserve"> </w:t>
            </w:r>
            <w:r>
              <w:rPr>
                <w:rFonts w:hint="cs"/>
                <w:rtl/>
                <w:lang w:eastAsia="ja-JP" w:bidi="ar-EG"/>
              </w:rPr>
              <w:br/>
              <w:t xml:space="preserve">رقم </w:t>
            </w:r>
            <w:r>
              <w:rPr>
                <w:lang w:eastAsia="ja-JP" w:bidi="ar-EG"/>
              </w:rPr>
              <w:t>2</w:t>
            </w:r>
          </w:p>
        </w:tc>
        <w:tc>
          <w:tcPr>
            <w:tcW w:w="1971" w:type="dxa"/>
            <w:shd w:val="clear" w:color="auto" w:fill="FFD5EA"/>
          </w:tcPr>
          <w:p w:rsidR="008E2A5C" w:rsidRPr="00F5101F" w:rsidRDefault="008E2A5C" w:rsidP="00B367B1">
            <w:pPr>
              <w:pStyle w:val="Tabletext"/>
              <w:jc w:val="center"/>
              <w:rPr>
                <w:rtl/>
                <w:lang w:eastAsia="ja-JP" w:bidi="ar-EG"/>
              </w:rPr>
            </w:pPr>
            <w:r>
              <w:rPr>
                <w:rFonts w:hint="cs"/>
                <w:rtl/>
                <w:lang w:eastAsia="ja-JP" w:bidi="ar-EG"/>
              </w:rPr>
              <w:t xml:space="preserve">القناة </w:t>
            </w:r>
            <w:smartTag w:uri="urn:schemas-microsoft-com:office:smarttags" w:element="stockticker">
              <w:r w:rsidRPr="00F5101F">
                <w:rPr>
                  <w:lang w:eastAsia="ja-JP"/>
                </w:rPr>
                <w:t>AES</w:t>
              </w:r>
            </w:smartTag>
            <w:r>
              <w:rPr>
                <w:lang w:eastAsia="ja-JP"/>
              </w:rPr>
              <w:t>2</w:t>
            </w:r>
            <w:r>
              <w:rPr>
                <w:rFonts w:hint="cs"/>
                <w:rtl/>
                <w:lang w:eastAsia="ja-JP" w:bidi="ar-EG"/>
              </w:rPr>
              <w:t xml:space="preserve"> </w:t>
            </w:r>
            <w:r>
              <w:rPr>
                <w:rFonts w:hint="cs"/>
                <w:rtl/>
                <w:lang w:eastAsia="ja-JP" w:bidi="ar-EG"/>
              </w:rPr>
              <w:br/>
              <w:t xml:space="preserve">رقم </w:t>
            </w:r>
            <w:r w:rsidRPr="002774D8">
              <w:rPr>
                <w:lang w:eastAsia="ja-JP" w:bidi="ar-EG"/>
              </w:rPr>
              <w:t>1</w:t>
            </w:r>
          </w:p>
        </w:tc>
        <w:tc>
          <w:tcPr>
            <w:tcW w:w="1971" w:type="dxa"/>
            <w:shd w:val="clear" w:color="auto" w:fill="99CCFF"/>
          </w:tcPr>
          <w:p w:rsidR="008E2A5C" w:rsidRPr="00F5101F" w:rsidRDefault="008E2A5C" w:rsidP="00B367B1">
            <w:pPr>
              <w:pStyle w:val="Tabletext"/>
              <w:jc w:val="center"/>
              <w:rPr>
                <w:lang w:eastAsia="ja-JP"/>
              </w:rPr>
            </w:pPr>
            <w:r>
              <w:rPr>
                <w:rFonts w:hint="cs"/>
                <w:rtl/>
                <w:lang w:eastAsia="ja-JP" w:bidi="ar-EG"/>
              </w:rPr>
              <w:t xml:space="preserve">القناة </w:t>
            </w:r>
            <w:smartTag w:uri="urn:schemas-microsoft-com:office:smarttags" w:element="stockticker">
              <w:r w:rsidRPr="00F5101F">
                <w:rPr>
                  <w:lang w:eastAsia="ja-JP"/>
                </w:rPr>
                <w:t>AES</w:t>
              </w:r>
            </w:smartTag>
            <w:r>
              <w:rPr>
                <w:lang w:eastAsia="ja-JP"/>
              </w:rPr>
              <w:t>2</w:t>
            </w:r>
            <w:r>
              <w:rPr>
                <w:rFonts w:hint="cs"/>
                <w:rtl/>
                <w:lang w:eastAsia="ja-JP" w:bidi="ar-EG"/>
              </w:rPr>
              <w:t xml:space="preserve"> </w:t>
            </w:r>
            <w:r>
              <w:rPr>
                <w:rFonts w:hint="cs"/>
                <w:rtl/>
                <w:lang w:eastAsia="ja-JP" w:bidi="ar-EG"/>
              </w:rPr>
              <w:br/>
              <w:t xml:space="preserve">رقم </w:t>
            </w:r>
            <w:r>
              <w:rPr>
                <w:lang w:eastAsia="ja-JP" w:bidi="ar-EG"/>
              </w:rPr>
              <w:t>2</w:t>
            </w:r>
          </w:p>
        </w:tc>
      </w:tr>
      <w:tr w:rsidR="008E2A5C" w:rsidRPr="00F5101F" w:rsidTr="00B367B1">
        <w:trPr>
          <w:jc w:val="center"/>
        </w:trPr>
        <w:tc>
          <w:tcPr>
            <w:tcW w:w="1971" w:type="dxa"/>
            <w:vAlign w:val="center"/>
          </w:tcPr>
          <w:p w:rsidR="008E2A5C" w:rsidRPr="00F5101F" w:rsidRDefault="008E2A5C" w:rsidP="00B367B1">
            <w:pPr>
              <w:pStyle w:val="Tabletext"/>
              <w:jc w:val="center"/>
              <w:rPr>
                <w:rtl/>
                <w:lang w:eastAsia="ja-JP" w:bidi="ar-EG"/>
              </w:rPr>
            </w:pPr>
            <w:r w:rsidRPr="00F5101F">
              <w:rPr>
                <w:lang w:eastAsia="ja-JP"/>
              </w:rPr>
              <w:t>kHz</w:t>
            </w:r>
            <w:r>
              <w:rPr>
                <w:lang w:eastAsia="ja-JP"/>
              </w:rPr>
              <w:t> </w:t>
            </w:r>
            <w:r w:rsidRPr="00F5101F">
              <w:rPr>
                <w:lang w:eastAsia="ja-JP"/>
              </w:rPr>
              <w:t>96</w:t>
            </w:r>
            <w:r>
              <w:rPr>
                <w:lang w:eastAsia="ja-JP"/>
              </w:rPr>
              <w:t>,</w:t>
            </w:r>
            <w:r w:rsidRPr="00F5101F">
              <w:rPr>
                <w:lang w:eastAsia="ja-JP"/>
              </w:rPr>
              <w:t>0</w:t>
            </w:r>
          </w:p>
        </w:tc>
        <w:tc>
          <w:tcPr>
            <w:tcW w:w="1971" w:type="dxa"/>
            <w:shd w:val="clear" w:color="auto" w:fill="FFFF99"/>
          </w:tcPr>
          <w:p w:rsidR="008E2A5C" w:rsidRPr="00F5101F" w:rsidRDefault="008E2A5C" w:rsidP="00B367B1">
            <w:pPr>
              <w:pStyle w:val="Tabletext"/>
              <w:jc w:val="center"/>
              <w:rPr>
                <w:rtl/>
                <w:lang w:eastAsia="ja-JP" w:bidi="ar-EG"/>
              </w:rPr>
            </w:pPr>
            <w:r>
              <w:rPr>
                <w:rFonts w:hint="cs"/>
                <w:rtl/>
                <w:lang w:eastAsia="ja-JP" w:bidi="ar-EG"/>
              </w:rPr>
              <w:t xml:space="preserve">القناة </w:t>
            </w:r>
            <w:smartTag w:uri="urn:schemas-microsoft-com:office:smarttags" w:element="stockticker">
              <w:r w:rsidRPr="00F5101F">
                <w:rPr>
                  <w:lang w:eastAsia="ja-JP"/>
                </w:rPr>
                <w:t>AES</w:t>
              </w:r>
            </w:smartTag>
            <w:r w:rsidRPr="00F5101F">
              <w:rPr>
                <w:lang w:eastAsia="ja-JP"/>
              </w:rPr>
              <w:t xml:space="preserve">1 </w:t>
            </w:r>
            <w:r>
              <w:rPr>
                <w:rFonts w:hint="cs"/>
                <w:rtl/>
                <w:lang w:eastAsia="ja-JP"/>
              </w:rPr>
              <w:t xml:space="preserve"> </w:t>
            </w:r>
            <w:r>
              <w:rPr>
                <w:rFonts w:hint="cs"/>
                <w:rtl/>
                <w:lang w:eastAsia="ja-JP" w:bidi="ar-EG"/>
              </w:rPr>
              <w:t xml:space="preserve">رقم </w:t>
            </w:r>
            <w:r>
              <w:rPr>
                <w:lang w:eastAsia="ja-JP" w:bidi="ar-EG"/>
              </w:rPr>
              <w:t>1</w:t>
            </w:r>
            <w:r>
              <w:rPr>
                <w:rFonts w:hint="cs"/>
                <w:rtl/>
                <w:lang w:eastAsia="ja-JP" w:bidi="ar-EG"/>
              </w:rPr>
              <w:t>،</w:t>
            </w:r>
            <w:r>
              <w:rPr>
                <w:rFonts w:hint="cs"/>
                <w:rtl/>
                <w:lang w:eastAsia="ja-JP" w:bidi="ar-EG"/>
              </w:rPr>
              <w:br/>
              <w:t>العينة الأولى</w:t>
            </w:r>
          </w:p>
        </w:tc>
        <w:tc>
          <w:tcPr>
            <w:tcW w:w="1971" w:type="dxa"/>
            <w:shd w:val="clear" w:color="auto" w:fill="FFFF99"/>
          </w:tcPr>
          <w:p w:rsidR="008E2A5C" w:rsidRPr="00F5101F" w:rsidRDefault="008E2A5C" w:rsidP="008E2A5C">
            <w:pPr>
              <w:pStyle w:val="Tabletext"/>
              <w:jc w:val="center"/>
              <w:rPr>
                <w:lang w:eastAsia="ja-JP" w:bidi="ar-EG"/>
              </w:rPr>
            </w:pPr>
            <w:r>
              <w:rPr>
                <w:rFonts w:hint="cs"/>
                <w:rtl/>
                <w:lang w:eastAsia="ja-JP" w:bidi="ar-EG"/>
              </w:rPr>
              <w:t xml:space="preserve">القناة </w:t>
            </w:r>
            <w:smartTag w:uri="urn:schemas-microsoft-com:office:smarttags" w:element="stockticker">
              <w:r w:rsidRPr="00F5101F">
                <w:rPr>
                  <w:lang w:eastAsia="ja-JP"/>
                </w:rPr>
                <w:t>AES</w:t>
              </w:r>
            </w:smartTag>
            <w:r w:rsidRPr="00F5101F">
              <w:rPr>
                <w:lang w:eastAsia="ja-JP"/>
              </w:rPr>
              <w:t>1</w:t>
            </w:r>
            <w:r>
              <w:rPr>
                <w:rFonts w:hint="cs"/>
                <w:rtl/>
                <w:lang w:eastAsia="ja-JP"/>
              </w:rPr>
              <w:t xml:space="preserve"> </w:t>
            </w:r>
            <w:r>
              <w:rPr>
                <w:rFonts w:hint="cs"/>
                <w:rtl/>
                <w:lang w:eastAsia="ja-JP" w:bidi="ar-EG"/>
              </w:rPr>
              <w:t xml:space="preserve">رقم </w:t>
            </w:r>
            <w:r>
              <w:rPr>
                <w:lang w:eastAsia="ja-JP" w:bidi="ar-EG"/>
              </w:rPr>
              <w:t>1</w:t>
            </w:r>
            <w:r>
              <w:rPr>
                <w:rFonts w:hint="cs"/>
                <w:rtl/>
                <w:lang w:eastAsia="ja-JP" w:bidi="ar-EG"/>
              </w:rPr>
              <w:t>،</w:t>
            </w:r>
            <w:r>
              <w:rPr>
                <w:rFonts w:hint="cs"/>
                <w:rtl/>
                <w:lang w:eastAsia="ja-JP" w:bidi="ar-EG"/>
              </w:rPr>
              <w:br/>
              <w:t>العينة الثانية</w:t>
            </w:r>
          </w:p>
        </w:tc>
        <w:tc>
          <w:tcPr>
            <w:tcW w:w="1971" w:type="dxa"/>
            <w:shd w:val="clear" w:color="auto" w:fill="CCFFCC"/>
          </w:tcPr>
          <w:p w:rsidR="008E2A5C" w:rsidRPr="00F5101F" w:rsidRDefault="008E2A5C" w:rsidP="008E2A5C">
            <w:pPr>
              <w:pStyle w:val="Tabletext"/>
              <w:jc w:val="center"/>
              <w:rPr>
                <w:lang w:eastAsia="ja-JP"/>
              </w:rPr>
            </w:pPr>
            <w:r>
              <w:rPr>
                <w:rFonts w:hint="cs"/>
                <w:rtl/>
                <w:lang w:eastAsia="ja-JP" w:bidi="ar-EG"/>
              </w:rPr>
              <w:t xml:space="preserve">القناة </w:t>
            </w:r>
            <w:smartTag w:uri="urn:schemas-microsoft-com:office:smarttags" w:element="stockticker">
              <w:r w:rsidRPr="00F5101F">
                <w:rPr>
                  <w:lang w:eastAsia="ja-JP"/>
                </w:rPr>
                <w:t>AES</w:t>
              </w:r>
            </w:smartTag>
            <w:r>
              <w:rPr>
                <w:lang w:eastAsia="ja-JP"/>
              </w:rPr>
              <w:t>2</w:t>
            </w:r>
            <w:r>
              <w:rPr>
                <w:rFonts w:hint="cs"/>
                <w:rtl/>
                <w:lang w:eastAsia="ja-JP"/>
              </w:rPr>
              <w:t xml:space="preserve"> </w:t>
            </w:r>
            <w:r>
              <w:rPr>
                <w:rFonts w:hint="cs"/>
                <w:rtl/>
                <w:lang w:eastAsia="ja-JP" w:bidi="ar-EG"/>
              </w:rPr>
              <w:t xml:space="preserve">رقم </w:t>
            </w:r>
            <w:r>
              <w:rPr>
                <w:lang w:eastAsia="ja-JP" w:bidi="ar-EG"/>
              </w:rPr>
              <w:t>1</w:t>
            </w:r>
            <w:r>
              <w:rPr>
                <w:rFonts w:hint="cs"/>
                <w:rtl/>
                <w:lang w:eastAsia="ja-JP" w:bidi="ar-EG"/>
              </w:rPr>
              <w:t>،</w:t>
            </w:r>
            <w:r>
              <w:rPr>
                <w:rFonts w:hint="cs"/>
                <w:rtl/>
                <w:lang w:eastAsia="ja-JP" w:bidi="ar-EG"/>
              </w:rPr>
              <w:br/>
              <w:t>العينة الأولى</w:t>
            </w:r>
          </w:p>
        </w:tc>
        <w:tc>
          <w:tcPr>
            <w:tcW w:w="1971" w:type="dxa"/>
            <w:shd w:val="clear" w:color="auto" w:fill="CCFFCC"/>
          </w:tcPr>
          <w:p w:rsidR="008E2A5C" w:rsidRPr="00F5101F" w:rsidRDefault="008E2A5C" w:rsidP="008E2A5C">
            <w:pPr>
              <w:pStyle w:val="Tabletext"/>
              <w:jc w:val="center"/>
              <w:rPr>
                <w:lang w:eastAsia="ja-JP" w:bidi="ar-EG"/>
              </w:rPr>
            </w:pPr>
            <w:r>
              <w:rPr>
                <w:rFonts w:hint="cs"/>
                <w:rtl/>
                <w:lang w:eastAsia="ja-JP" w:bidi="ar-EG"/>
              </w:rPr>
              <w:t xml:space="preserve">القناة </w:t>
            </w:r>
            <w:smartTag w:uri="urn:schemas-microsoft-com:office:smarttags" w:element="stockticker">
              <w:r w:rsidRPr="00F5101F">
                <w:rPr>
                  <w:lang w:eastAsia="ja-JP"/>
                </w:rPr>
                <w:t>AES</w:t>
              </w:r>
            </w:smartTag>
            <w:r>
              <w:rPr>
                <w:lang w:eastAsia="ja-JP"/>
              </w:rPr>
              <w:t>2</w:t>
            </w:r>
            <w:r>
              <w:rPr>
                <w:rFonts w:hint="cs"/>
                <w:rtl/>
                <w:lang w:eastAsia="ja-JP"/>
              </w:rPr>
              <w:t xml:space="preserve"> </w:t>
            </w:r>
            <w:r>
              <w:rPr>
                <w:rFonts w:hint="cs"/>
                <w:rtl/>
                <w:lang w:eastAsia="ja-JP" w:bidi="ar-EG"/>
              </w:rPr>
              <w:t xml:space="preserve">رقم </w:t>
            </w:r>
            <w:r>
              <w:rPr>
                <w:lang w:eastAsia="ja-JP" w:bidi="ar-EG"/>
              </w:rPr>
              <w:t>1</w:t>
            </w:r>
            <w:r>
              <w:rPr>
                <w:rFonts w:hint="cs"/>
                <w:rtl/>
                <w:lang w:eastAsia="ja-JP" w:bidi="ar-EG"/>
              </w:rPr>
              <w:t>،</w:t>
            </w:r>
            <w:r>
              <w:rPr>
                <w:rFonts w:hint="cs"/>
                <w:rtl/>
                <w:lang w:eastAsia="ja-JP" w:bidi="ar-EG"/>
              </w:rPr>
              <w:br/>
              <w:t>العينة الثانية</w:t>
            </w:r>
          </w:p>
        </w:tc>
      </w:tr>
    </w:tbl>
    <w:p w:rsidR="008E2A5C" w:rsidRDefault="008E2A5C" w:rsidP="008E2A5C">
      <w:pPr>
        <w:rPr>
          <w:rFonts w:hint="cs"/>
          <w:rtl/>
          <w:lang w:bidi="ar-EG"/>
        </w:rPr>
      </w:pPr>
    </w:p>
    <w:p w:rsidR="008E2A5C" w:rsidRDefault="008E2A5C" w:rsidP="008E2A5C">
      <w:pPr>
        <w:pStyle w:val="Heading1"/>
        <w:spacing w:before="120"/>
        <w:rPr>
          <w:rtl/>
          <w:lang w:bidi="ar-EG"/>
        </w:rPr>
      </w:pPr>
      <w:r>
        <w:rPr>
          <w:lang w:bidi="ar-EG"/>
        </w:rPr>
        <w:t>5</w:t>
      </w:r>
      <w:r>
        <w:rPr>
          <w:rFonts w:hint="cs"/>
          <w:rtl/>
          <w:lang w:bidi="ar-EG"/>
        </w:rPr>
        <w:tab/>
        <w:t>رزمة البيانات السمعية</w:t>
      </w:r>
    </w:p>
    <w:p w:rsidR="008E2A5C" w:rsidRDefault="008E2A5C" w:rsidP="008E2A5C">
      <w:pPr>
        <w:pStyle w:val="Heading2"/>
        <w:rPr>
          <w:rtl/>
          <w:lang w:bidi="ar-EG"/>
        </w:rPr>
      </w:pPr>
      <w:r>
        <w:rPr>
          <w:lang w:bidi="ar-EG"/>
        </w:rPr>
        <w:t>1.5</w:t>
      </w:r>
      <w:r>
        <w:rPr>
          <w:rFonts w:hint="cs"/>
          <w:rtl/>
          <w:lang w:bidi="ar-EG"/>
        </w:rPr>
        <w:tab/>
        <w:t>بنية رزمة البيانات السمعية</w:t>
      </w:r>
    </w:p>
    <w:p w:rsidR="008E2A5C" w:rsidRPr="0069133F" w:rsidRDefault="008E2A5C" w:rsidP="008E2A5C">
      <w:pPr>
        <w:rPr>
          <w:rtl/>
          <w:lang w:bidi="ar-EG"/>
        </w:rPr>
      </w:pPr>
      <w:r w:rsidRPr="001D6FE1">
        <w:rPr>
          <w:b/>
          <w:bCs/>
          <w:lang w:bidi="ar-EG"/>
        </w:rPr>
        <w:t>1.1.5</w:t>
      </w:r>
      <w:r>
        <w:rPr>
          <w:rFonts w:hint="cs"/>
          <w:rtl/>
          <w:lang w:bidi="ar-EG"/>
        </w:rPr>
        <w:tab/>
        <w:t xml:space="preserve">يجب أن تكون بنية رزمة البيانات السمعية على النحو المبين في شكل </w:t>
      </w:r>
      <w:r>
        <w:rPr>
          <w:lang w:bidi="ar-EG"/>
        </w:rPr>
        <w:t>3</w:t>
      </w:r>
      <w:r>
        <w:rPr>
          <w:rFonts w:hint="cs"/>
          <w:rtl/>
          <w:lang w:bidi="ar-EG"/>
        </w:rPr>
        <w:t xml:space="preserve">. وتتكون رزم البيانات السمعية من </w:t>
      </w:r>
      <w:proofErr w:type="spellStart"/>
      <w:r>
        <w:rPr>
          <w:lang w:bidi="ar-EG"/>
        </w:rPr>
        <w:t>ADF</w:t>
      </w:r>
      <w:proofErr w:type="spellEnd"/>
      <w:r>
        <w:rPr>
          <w:rFonts w:hint="cs"/>
          <w:rtl/>
          <w:lang w:bidi="ar-EG"/>
        </w:rPr>
        <w:t xml:space="preserve"> و</w:t>
      </w:r>
      <w:r>
        <w:rPr>
          <w:lang w:bidi="ar-EG"/>
        </w:rPr>
        <w:t>DID</w:t>
      </w:r>
      <w:r>
        <w:rPr>
          <w:rFonts w:hint="cs"/>
          <w:rtl/>
          <w:lang w:bidi="ar-EG"/>
        </w:rPr>
        <w:t xml:space="preserve"> و</w:t>
      </w:r>
      <w:proofErr w:type="spellStart"/>
      <w:r>
        <w:rPr>
          <w:lang w:bidi="ar-EG"/>
        </w:rPr>
        <w:t>DBN</w:t>
      </w:r>
      <w:proofErr w:type="spellEnd"/>
      <w:r>
        <w:rPr>
          <w:rFonts w:hint="cs"/>
          <w:rtl/>
          <w:lang w:bidi="ar-EG"/>
        </w:rPr>
        <w:t xml:space="preserve"> و</w:t>
      </w:r>
      <w:r>
        <w:rPr>
          <w:lang w:bidi="ar-EG"/>
        </w:rPr>
        <w:t>DC</w:t>
      </w:r>
      <w:r>
        <w:rPr>
          <w:rFonts w:hint="cs"/>
          <w:rtl/>
          <w:lang w:bidi="ar-EG"/>
        </w:rPr>
        <w:t xml:space="preserve"> و</w:t>
      </w:r>
      <w:proofErr w:type="spellStart"/>
      <w:r>
        <w:rPr>
          <w:lang w:bidi="ar-EG"/>
        </w:rPr>
        <w:t>UDW</w:t>
      </w:r>
      <w:proofErr w:type="spellEnd"/>
      <w:r>
        <w:rPr>
          <w:rFonts w:hint="cs"/>
          <w:rtl/>
          <w:lang w:bidi="ar-EG"/>
        </w:rPr>
        <w:t xml:space="preserve"> و</w:t>
      </w:r>
      <w:r>
        <w:rPr>
          <w:lang w:bidi="ar-EG"/>
        </w:rPr>
        <w:t>CS</w:t>
      </w:r>
      <w:r>
        <w:rPr>
          <w:rFonts w:hint="cs"/>
          <w:rtl/>
          <w:lang w:bidi="ar-EG"/>
        </w:rPr>
        <w:t xml:space="preserve">. وتخضع الأجزاء </w:t>
      </w:r>
      <w:proofErr w:type="spellStart"/>
      <w:r>
        <w:rPr>
          <w:lang w:bidi="ar-EG"/>
        </w:rPr>
        <w:t>ADF</w:t>
      </w:r>
      <w:proofErr w:type="spellEnd"/>
      <w:r>
        <w:rPr>
          <w:rFonts w:hint="cs"/>
          <w:rtl/>
          <w:lang w:bidi="ar-EG"/>
        </w:rPr>
        <w:t xml:space="preserve"> و</w:t>
      </w:r>
      <w:proofErr w:type="spellStart"/>
      <w:r>
        <w:rPr>
          <w:lang w:bidi="ar-EG"/>
        </w:rPr>
        <w:t>DBN</w:t>
      </w:r>
      <w:proofErr w:type="spellEnd"/>
      <w:r>
        <w:rPr>
          <w:rFonts w:hint="cs"/>
          <w:rtl/>
          <w:lang w:bidi="ar-EG"/>
        </w:rPr>
        <w:t xml:space="preserve"> و</w:t>
      </w:r>
      <w:r>
        <w:rPr>
          <w:lang w:bidi="ar-EG"/>
        </w:rPr>
        <w:t>DC</w:t>
      </w:r>
      <w:r>
        <w:rPr>
          <w:rFonts w:hint="cs"/>
          <w:rtl/>
          <w:lang w:bidi="ar-EG"/>
        </w:rPr>
        <w:t xml:space="preserve"> و</w:t>
      </w:r>
      <w:r>
        <w:rPr>
          <w:lang w:bidi="ar-EG"/>
        </w:rPr>
        <w:t>CS</w:t>
      </w:r>
      <w:r>
        <w:rPr>
          <w:rFonts w:hint="cs"/>
          <w:rtl/>
          <w:lang w:bidi="ar-EG"/>
        </w:rPr>
        <w:t xml:space="preserve"> لنسق التوصية </w:t>
      </w:r>
      <w:proofErr w:type="spellStart"/>
      <w:r>
        <w:rPr>
          <w:lang w:bidi="ar-EG"/>
        </w:rPr>
        <w:t>ITU</w:t>
      </w:r>
      <w:r>
        <w:rPr>
          <w:lang w:bidi="ar-EG"/>
        </w:rPr>
        <w:noBreakHyphen/>
        <w:t>R</w:t>
      </w:r>
      <w:proofErr w:type="spellEnd"/>
      <w:r>
        <w:rPr>
          <w:lang w:bidi="ar-EG"/>
        </w:rPr>
        <w:t> BT.1364</w:t>
      </w:r>
      <w:r>
        <w:rPr>
          <w:rFonts w:hint="cs"/>
          <w:rtl/>
          <w:lang w:bidi="ar-EG"/>
        </w:rPr>
        <w:t xml:space="preserve"> - نسق إشارات البيانات المساعدة المحمولة في المكون الرقمي من السطوح البينية للأستوديو و</w:t>
      </w:r>
      <w:r>
        <w:rPr>
          <w:lang w:bidi="ar-EG"/>
        </w:rPr>
        <w:t>DC</w:t>
      </w:r>
      <w:r>
        <w:rPr>
          <w:rFonts w:hint="cs"/>
          <w:rtl/>
          <w:lang w:bidi="ar-EG"/>
        </w:rPr>
        <w:t xml:space="preserve"> تكون دائماً </w:t>
      </w:r>
      <w:r>
        <w:rPr>
          <w:lang w:bidi="ar-EG"/>
        </w:rPr>
        <w:t>h 218</w:t>
      </w:r>
      <w:r>
        <w:rPr>
          <w:rFonts w:hint="cs"/>
          <w:rtl/>
          <w:lang w:bidi="ar-EG"/>
        </w:rPr>
        <w:t>.</w:t>
      </w:r>
    </w:p>
    <w:p w:rsidR="008E2A5C" w:rsidRDefault="008E2A5C" w:rsidP="008E2A5C">
      <w:pPr>
        <w:pStyle w:val="FigureNo"/>
        <w:rPr>
          <w:rtl/>
        </w:rPr>
      </w:pPr>
      <w:r>
        <w:rPr>
          <w:rFonts w:hint="cs"/>
          <w:rtl/>
        </w:rPr>
        <w:lastRenderedPageBreak/>
        <w:t xml:space="preserve">الشـكل </w:t>
      </w:r>
      <w:r>
        <w:t>3</w:t>
      </w:r>
    </w:p>
    <w:p w:rsidR="008E2A5C" w:rsidRPr="0078767C" w:rsidRDefault="008E2A5C" w:rsidP="008E2A5C">
      <w:pPr>
        <w:pStyle w:val="FigureTitle"/>
        <w:rPr>
          <w:rtl/>
        </w:rPr>
      </w:pPr>
      <w:r>
        <w:rPr>
          <w:rFonts w:hint="cs"/>
          <w:rtl/>
        </w:rPr>
        <w:t>بنية رزم البيانات السمعية</w:t>
      </w:r>
    </w:p>
    <w:p w:rsidR="008E2A5C" w:rsidRDefault="008E2A5C" w:rsidP="008E2A5C">
      <w:pPr>
        <w:spacing w:before="0" w:line="240" w:lineRule="auto"/>
        <w:jc w:val="center"/>
        <w:rPr>
          <w:rtl/>
          <w:lang w:bidi="ar-EG"/>
        </w:rPr>
      </w:pPr>
      <w:r>
        <w:rPr>
          <w:rtl/>
          <w:lang w:bidi="ar-EG"/>
        </w:rPr>
      </w:r>
      <w:r>
        <w:rPr>
          <w:lang w:bidi="ar-EG"/>
        </w:rPr>
        <w:pict>
          <v:group id="_x0000_s19251" editas="canvas" style="width:482.25pt;height:235.55pt;mso-position-horizontal-relative:char;mso-position-vertical-relative:line" coordorigin=",-83" coordsize="9645,4711">
            <o:lock v:ext="edit" aspectratio="t"/>
            <v:shape id="_x0000_s19252" type="#_x0000_t75" style="position:absolute;top:-83;width:9645;height:4711" o:preferrelative="f">
              <v:fill o:detectmouseclick="t"/>
              <v:path o:extrusionok="t" o:connecttype="none"/>
              <o:lock v:ext="edit" text="t"/>
            </v:shape>
            <v:rect id="_x0000_s19253" style="position:absolute;left:8933;top:4379;width:214;height:249;mso-wrap-style:none" filled="f" stroked="f">
              <v:textbox style="mso-next-textbox:#_x0000_s19253;mso-fit-shape-to-text:t" inset="0,0,0,0">
                <w:txbxContent>
                  <w:p w:rsidR="008E2A5C" w:rsidRDefault="008E2A5C" w:rsidP="008E2A5C">
                    <w:r>
                      <w:rPr>
                        <w:rFonts w:cs="Times New Roman"/>
                        <w:color w:val="24282B"/>
                        <w:sz w:val="14"/>
                        <w:szCs w:val="14"/>
                      </w:rPr>
                      <w:t>BT.</w:t>
                    </w:r>
                  </w:p>
                </w:txbxContent>
              </v:textbox>
            </v:rect>
            <v:rect id="_x0000_s19254" style="position:absolute;left:9137;top:4379;width:467;height:249;mso-wrap-style:none" filled="f" stroked="f">
              <v:textbox style="mso-next-textbox:#_x0000_s19254;mso-fit-shape-to-text:t" inset="0,0,0,0">
                <w:txbxContent>
                  <w:p w:rsidR="008E2A5C" w:rsidRDefault="008E2A5C" w:rsidP="008E2A5C">
                    <w:r>
                      <w:rPr>
                        <w:rFonts w:cs="Times New Roman"/>
                        <w:color w:val="24282B"/>
                        <w:sz w:val="14"/>
                        <w:szCs w:val="14"/>
                      </w:rPr>
                      <w:t>1365-03</w:t>
                    </w:r>
                  </w:p>
                </w:txbxContent>
              </v:textbox>
            </v:rect>
            <v:rect id="_x0000_s19255" style="position:absolute;left:4088;top:1975;width:1220;height:858" fillcolor="#f0f0b5" stroked="f"/>
            <v:rect id="_x0000_s19256" style="position:absolute;left:5308;top:1975;width:1231;height:858" fillcolor="#9fd1a2" stroked="f"/>
            <v:rect id="_x0000_s19257" style="position:absolute;left:4088;top:1975;width:1220;height:858" filled="f" strokecolor="#24282b" strokeweight="31e-5mm"/>
            <v:rect id="_x0000_s19258" style="position:absolute;left:5308;top:1975;width:1231;height:858" filled="f" strokecolor="#24282b" strokeweight="31e-5mm"/>
            <v:rect id="_x0000_s19259" style="position:absolute;left:6539;top:1129;width:1231;height:846" fillcolor="#96c3d7" stroked="f"/>
            <v:rect id="_x0000_s19260" style="position:absolute;left:6539;top:1129;width:1231;height:846" filled="f" strokecolor="#24282b" strokeweight="31e-5mm"/>
            <v:rect id="_x0000_s19261" style="position:absolute;left:5308;top:1129;width:1231;height:846" fillcolor="#c191b1" stroked="f"/>
            <v:rect id="_x0000_s19262" style="position:absolute;left:5308;top:1129;width:1231;height:846" filled="f" strokecolor="#24282b" strokeweight="31e-5mm"/>
            <v:rect id="_x0000_s19263" style="position:absolute;left:4088;top:1129;width:1220;height:846" fillcolor="#9fd1a2" stroked="f"/>
            <v:rect id="_x0000_s19264" style="position:absolute;left:4088;top:1129;width:1220;height:846" filled="f" strokecolor="#24282b" strokeweight="31e-5mm"/>
            <v:rect id="_x0000_s19265" style="position:absolute;left:2857;top:1129;width:1231;height:846" fillcolor="#f0f0b5" stroked="f"/>
            <v:rect id="_x0000_s19266" style="position:absolute;left:2857;top:1129;width:1231;height:846" filled="f" strokecolor="#24282b" strokeweight="31e-5mm"/>
            <v:rect id="_x0000_s19267" style="position:absolute;left:23;top:756;width:869;height:2077" filled="f" strokecolor="#24282b" strokeweight="31e-5mm"/>
            <v:rect id="_x0000_s19268" style="position:absolute;left:892;top:756;width:418;height:2077" filled="f" strokecolor="#24282b" strokeweight="31e-5mm"/>
            <v:rect id="_x0000_s19269" style="position:absolute;left:1310;top:756;width:497;height:2077" filled="f" strokecolor="#24282b" strokeweight="31e-5mm"/>
            <v:rect id="_x0000_s19270" style="position:absolute;left:1807;top:756;width:361;height:2077" filled="f" strokecolor="#24282b" strokeweight="31e-5mm"/>
            <v:rect id="_x0000_s19271" style="position:absolute;left:2168;top:756;width:689;height:2077" filled="f" strokecolor="#24282b" strokeweight="31e-5mm"/>
            <v:rect id="_x0000_s19272" style="position:absolute;left:7770;top:756;width:1480;height:2077" filled="f" strokecolor="#24282b" strokeweight="31e-5mm"/>
            <v:rect id="_x0000_s19273" style="position:absolute;left:9250;top:756;width:361;height:2077" filled="f" strokecolor="#24282b" strokeweight="31e-5mm"/>
            <v:line id="_x0000_s19274" style="position:absolute" from="23,2833" to="24,4018" strokecolor="#24282b" strokeweight="31e-5mm">
              <v:stroke joinstyle="miter"/>
            </v:line>
            <v:line id="_x0000_s19275" style="position:absolute" from="4088,2833" to="4089,3330" strokecolor="#24282b" strokeweight="31e-5mm">
              <v:stroke joinstyle="miter"/>
            </v:line>
            <v:line id="_x0000_s19276" style="position:absolute" from="892,2833" to="893,3330" strokecolor="#24282b" strokeweight="31e-5mm">
              <v:stroke joinstyle="miter"/>
            </v:line>
            <v:line id="_x0000_s19277" style="position:absolute" from="1310,2833" to="1311,3330" strokecolor="#24282b" strokeweight="31e-5mm">
              <v:stroke joinstyle="miter"/>
            </v:line>
            <v:line id="_x0000_s19278" style="position:absolute" from="1807,2833" to="1808,3330" strokecolor="#24282b" strokeweight="31e-5mm">
              <v:stroke joinstyle="miter"/>
            </v:line>
            <v:line id="_x0000_s19279" style="position:absolute" from="2168,2833" to="2169,3330" strokecolor="#24282b" strokeweight="31e-5mm">
              <v:stroke joinstyle="miter"/>
            </v:line>
            <v:line id="_x0000_s19280" style="position:absolute" from="2857,2833" to="2858,3330" strokecolor="#24282b" strokeweight="31e-5mm">
              <v:stroke joinstyle="miter"/>
            </v:line>
            <v:line id="_x0000_s19281" style="position:absolute" from="5308,2833" to="5309,3330" strokecolor="#24282b" strokeweight="31e-5mm">
              <v:stroke joinstyle="miter"/>
            </v:line>
            <v:line id="_x0000_s19282" style="position:absolute" from="6539,2833" to="6540,3330" strokecolor="#24282b" strokeweight="31e-5mm">
              <v:stroke joinstyle="miter"/>
            </v:line>
            <v:line id="_x0000_s19283" style="position:absolute" from="7770,2833" to="7771,4018" strokecolor="#24282b" strokeweight="31e-5mm">
              <v:stroke joinstyle="miter"/>
            </v:line>
            <v:line id="_x0000_s19284" style="position:absolute" from="9250,2833" to="9251,3330" strokecolor="#24282b" strokeweight="31e-5mm">
              <v:stroke joinstyle="miter"/>
            </v:line>
            <v:line id="_x0000_s19285" style="position:absolute" from="9611,2833" to="9612,3330" strokecolor="#24282b" strokeweight="31e-5mm">
              <v:stroke joinstyle="miter"/>
            </v:line>
            <v:line id="_x0000_s19286" style="position:absolute" from="158,3205" to="757,3206" strokecolor="#24282b" strokeweight="31e-5mm">
              <v:stroke joinstyle="miter"/>
            </v:line>
            <v:shape id="_x0000_s19287" style="position:absolute;left:23;top:3160;width:146;height:91" coordsize="13,8" path="m13,8l,4,13,r,8xe" fillcolor="#24282b" stroked="f">
              <v:path arrowok="t"/>
            </v:shape>
            <v:shape id="_x0000_s19288" style="position:absolute;left:745;top:3160;width:147;height:91" coordsize="13,8" path="m,l13,4,,8,,xe" fillcolor="#24282b" stroked="f">
              <v:path arrowok="t"/>
            </v:shape>
            <v:line id="_x0000_s19289" style="position:absolute" from="4224,3205" to="5173,3206" strokecolor="#24282b" strokeweight="31e-5mm">
              <v:stroke joinstyle="miter"/>
            </v:line>
            <v:shape id="_x0000_s19290" style="position:absolute;left:4088;top:3160;width:147;height:91" coordsize="13,8" path="m13,8l,4,13,r,8xe" fillcolor="#24282b" stroked="f">
              <v:path arrowok="t"/>
            </v:shape>
            <v:shape id="_x0000_s19291" style="position:absolute;left:5161;top:3160;width:147;height:91" coordsize="13,8" path="m,l13,4,,8,,xe" fillcolor="#24282b" stroked="f">
              <v:path arrowok="t"/>
            </v:shape>
            <v:line id="_x0000_s19292" style="position:absolute" from="1016,3205" to="1175,3206" strokecolor="#24282b" strokeweight="31e-5mm">
              <v:stroke joinstyle="miter"/>
            </v:line>
            <v:shape id="_x0000_s19293" style="position:absolute;left:892;top:3160;width:147;height:91" coordsize="13,8" path="m13,8l,4,13,r,8xe" fillcolor="#24282b" stroked="f">
              <v:path arrowok="t"/>
            </v:shape>
            <v:shape id="_x0000_s19294" style="position:absolute;left:1163;top:3160;width:147;height:91" coordsize="13,8" path="m,l13,4,,8,,xe" fillcolor="#24282b" stroked="f">
              <v:path arrowok="t"/>
            </v:shape>
            <v:line id="_x0000_s19295" style="position:absolute" from="1446,3205" to="1671,3206" strokecolor="#24282b" strokeweight="31e-5mm">
              <v:stroke joinstyle="miter"/>
            </v:line>
            <v:shape id="_x0000_s19296" style="position:absolute;left:1310;top:3160;width:147;height:91" coordsize="13,8" path="m13,8l,4,13,r,8xe" fillcolor="#24282b" stroked="f">
              <v:path arrowok="t"/>
            </v:shape>
            <v:shape id="_x0000_s19297" style="position:absolute;left:1660;top:3160;width:147;height:91" coordsize="13,8" path="m,l13,4,,8,,xe" fillcolor="#24282b" stroked="f">
              <v:path arrowok="t"/>
            </v:shape>
            <v:line id="_x0000_s19298" style="position:absolute" from="1931,3205" to="2044,3206" strokecolor="#24282b" strokeweight="31e-5mm">
              <v:stroke joinstyle="miter"/>
            </v:line>
            <v:shape id="_x0000_s19299" style="position:absolute;left:1807;top:3160;width:136;height:91" coordsize="12,8" path="m12,8l,4,12,r,8xe" fillcolor="#24282b" stroked="f">
              <v:path arrowok="t"/>
            </v:shape>
            <v:shape id="_x0000_s19300" style="position:absolute;left:2033;top:3160;width:135;height:91" coordsize="12,8" path="m,l12,4,,8,,xe" fillcolor="#24282b" stroked="f">
              <v:path arrowok="t"/>
            </v:shape>
            <v:line id="_x0000_s19301" style="position:absolute" from="2293,3205" to="2722,3206" strokecolor="#24282b" strokeweight="31e-5mm">
              <v:stroke joinstyle="miter"/>
            </v:line>
            <v:shape id="_x0000_s19302" style="position:absolute;left:2168;top:3160;width:136;height:91" coordsize="12,8" path="m12,8l,4,12,r,8xe" fillcolor="#24282b" stroked="f">
              <v:path arrowok="t"/>
            </v:shape>
            <v:shape id="_x0000_s19303" style="position:absolute;left:2711;top:3160;width:146;height:91" coordsize="13,8" path="m,l13,4,,8,,xe" fillcolor="#24282b" stroked="f">
              <v:path arrowok="t"/>
            </v:shape>
            <v:line id="_x0000_s19304" style="position:absolute" from="2982,3205" to="3953,3206" strokecolor="#24282b" strokeweight="31e-5mm">
              <v:stroke joinstyle="miter"/>
            </v:line>
            <v:shape id="_x0000_s19305" style="position:absolute;left:2857;top:3160;width:136;height:91" coordsize="12,8" path="m12,8l,4,12,r,8xe" fillcolor="#24282b" stroked="f">
              <v:path arrowok="t"/>
            </v:shape>
            <v:shape id="_x0000_s19306" style="position:absolute;left:3942;top:3160;width:146;height:91" coordsize="13,8" path="m,l13,4,,8,,xe" fillcolor="#24282b" stroked="f">
              <v:path arrowok="t"/>
            </v:shape>
            <v:line id="_x0000_s19307" style="position:absolute" from="6675,3205" to="7635,3206" strokecolor="#24282b" strokeweight="31e-5mm">
              <v:stroke joinstyle="miter"/>
            </v:line>
            <v:shape id="_x0000_s19308" style="position:absolute;left:6539;top:3160;width:147;height:91" coordsize="13,8" path="m13,8l,4,13,r,8xe" fillcolor="#24282b" stroked="f">
              <v:path arrowok="t"/>
            </v:shape>
            <v:shape id="_x0000_s19309" style="position:absolute;left:7623;top:3160;width:147;height:91" coordsize="13,8" path="m,l13,4,,8,,xe" fillcolor="#24282b" stroked="f">
              <v:path arrowok="t"/>
            </v:shape>
            <v:line id="_x0000_s19310" style="position:absolute" from="5444,3205" to="6415,3206" strokecolor="#24282b" strokeweight="31e-5mm">
              <v:stroke joinstyle="miter"/>
            </v:line>
            <v:shape id="_x0000_s19311" style="position:absolute;left:5308;top:3160;width:147;height:91" coordsize="13,8" path="m13,8l,4,13,r,8xe" fillcolor="#24282b" stroked="f">
              <v:path arrowok="t"/>
            </v:shape>
            <v:shape id="_x0000_s19312" style="position:absolute;left:6404;top:3160;width:135;height:91" coordsize="12,8" path="m,l12,4,,8,,xe" fillcolor="#24282b" stroked="f">
              <v:path arrowok="t"/>
            </v:shape>
            <v:line id="_x0000_s19313" style="position:absolute" from="7894,3205" to="9114,3206" strokecolor="#24282b" strokeweight="31e-5mm">
              <v:stroke joinstyle="miter"/>
            </v:line>
            <v:shape id="_x0000_s19314" style="position:absolute;left:7770;top:3160;width:136;height:91" coordsize="12,8" path="m12,8l,4,12,r,8xe" fillcolor="#24282b" stroked="f">
              <v:path arrowok="t"/>
            </v:shape>
            <v:shape id="_x0000_s19315" style="position:absolute;left:9103;top:3160;width:147;height:91" coordsize="13,8" path="m,l13,4,,8,,xe" fillcolor="#24282b" stroked="f">
              <v:path arrowok="t"/>
            </v:shape>
            <v:line id="_x0000_s19316" style="position:absolute" from="9374,3205" to="9487,3206" strokecolor="#24282b" strokeweight="31e-5mm">
              <v:stroke joinstyle="miter"/>
            </v:line>
            <v:shape id="_x0000_s19317" style="position:absolute;left:9250;top:3160;width:135;height:91" coordsize="12,8" path="m12,8l,4,12,r,8xe" fillcolor="#24282b" stroked="f">
              <v:path arrowok="t"/>
            </v:shape>
            <v:shape id="_x0000_s19318" style="position:absolute;left:9476;top:3160;width:135;height:91" coordsize="12,8" path="m,l12,4,,8,,xe" fillcolor="#24282b" stroked="f">
              <v:path arrowok="t"/>
            </v:shape>
            <v:rect id="_x0000_s19319" style="position:absolute;left:2857;top:1975;width:1231;height:858" fillcolor="#f0f0b5" stroked="f"/>
            <v:rect id="_x0000_s19320" style="position:absolute;left:2857;top:1975;width:1231;height:858" filled="f" strokecolor="#24282b" strokeweight="31e-5mm"/>
            <v:rect id="_x0000_s19321" style="position:absolute;left:6539;top:1975;width:1231;height:858" fillcolor="#9fd1a2" stroked="f"/>
            <v:rect id="_x0000_s19322" style="position:absolute;left:6539;top:1975;width:1231;height:858" filled="f" strokecolor="#24282b" strokeweight="31e-5mm"/>
            <v:rect id="_x0000_s19323" style="position:absolute;left:2857;top:756;width:1231;height:373" filled="f" strokecolor="#24282b" strokeweight="31e-5mm"/>
            <v:rect id="_x0000_s19324" style="position:absolute;left:4088;top:756;width:1220;height:373" filled="f" strokecolor="#24282b" strokeweight="31e-5mm"/>
            <v:rect id="_x0000_s19325" style="position:absolute;left:5308;top:756;width:1231;height:373" filled="f" strokecolor="#24282b" strokeweight="31e-5mm"/>
            <v:rect id="_x0000_s19326" style="position:absolute;left:6539;top:756;width:1231;height:373" filled="f" strokecolor="#24282b" strokeweight="31e-5mm"/>
            <v:line id="_x0000_s19327" style="position:absolute" from="158,3973" to="7635,3974" strokecolor="#24282b" strokeweight="31e-5mm">
              <v:stroke joinstyle="miter"/>
            </v:line>
            <v:shape id="_x0000_s19328" style="position:absolute;left:23;top:3917;width:146;height:101" coordsize="13,9" path="m13,9l,5,13,r,9xe" fillcolor="#24282b" stroked="f">
              <v:path arrowok="t"/>
            </v:shape>
            <v:shape id="_x0000_s19329" style="position:absolute;left:7623;top:3917;width:147;height:101" coordsize="13,9" path="m,l13,5,,9,,xe" fillcolor="#24282b" stroked="f">
              <v:path arrowok="t"/>
            </v:shape>
            <v:rect id="_x0000_s19330" style="position:absolute;left:418;top:3251;width:91;height:286;mso-wrap-style:none" filled="f" stroked="f">
              <v:textbox style="mso-next-textbox:#_x0000_s19330;mso-fit-shape-to-text:t" inset="0,0,0,0">
                <w:txbxContent>
                  <w:p w:rsidR="008E2A5C" w:rsidRDefault="008E2A5C" w:rsidP="008E2A5C">
                    <w:r>
                      <w:rPr>
                        <w:rFonts w:cs="Times New Roman"/>
                        <w:color w:val="24282B"/>
                        <w:sz w:val="18"/>
                        <w:szCs w:val="18"/>
                      </w:rPr>
                      <w:t>3</w:t>
                    </w:r>
                  </w:p>
                </w:txbxContent>
              </v:textbox>
            </v:rect>
            <v:rect id="_x0000_s19331" style="position:absolute;left:1073;top:3251;width:91;height:286;mso-wrap-style:none" filled="f" stroked="f">
              <v:textbox style="mso-next-textbox:#_x0000_s19331;mso-fit-shape-to-text:t" inset="0,0,0,0">
                <w:txbxContent>
                  <w:p w:rsidR="008E2A5C" w:rsidRDefault="008E2A5C" w:rsidP="008E2A5C">
                    <w:r>
                      <w:rPr>
                        <w:rFonts w:cs="Times New Roman"/>
                        <w:color w:val="24282B"/>
                        <w:sz w:val="18"/>
                        <w:szCs w:val="18"/>
                      </w:rPr>
                      <w:t>1</w:t>
                    </w:r>
                  </w:p>
                </w:txbxContent>
              </v:textbox>
            </v:rect>
            <v:rect id="_x0000_s19332" style="position:absolute;left:1513;top:3251;width:91;height:286;mso-wrap-style:none" filled="f" stroked="f">
              <v:textbox style="mso-next-textbox:#_x0000_s19332;mso-fit-shape-to-text:t" inset="0,0,0,0">
                <w:txbxContent>
                  <w:p w:rsidR="008E2A5C" w:rsidRDefault="008E2A5C" w:rsidP="008E2A5C">
                    <w:r>
                      <w:rPr>
                        <w:rFonts w:cs="Times New Roman"/>
                        <w:color w:val="24282B"/>
                        <w:sz w:val="18"/>
                        <w:szCs w:val="18"/>
                      </w:rPr>
                      <w:t>1</w:t>
                    </w:r>
                  </w:p>
                </w:txbxContent>
              </v:textbox>
            </v:rect>
            <v:rect id="_x0000_s19333" style="position:absolute;left:1954;top:3251;width:91;height:286;mso-wrap-style:none" filled="f" stroked="f">
              <v:textbox style="mso-next-textbox:#_x0000_s19333;mso-fit-shape-to-text:t" inset="0,0,0,0">
                <w:txbxContent>
                  <w:p w:rsidR="008E2A5C" w:rsidRDefault="008E2A5C" w:rsidP="008E2A5C">
                    <w:r>
                      <w:rPr>
                        <w:rFonts w:cs="Times New Roman"/>
                        <w:color w:val="24282B"/>
                        <w:sz w:val="18"/>
                        <w:szCs w:val="18"/>
                      </w:rPr>
                      <w:t>1</w:t>
                    </w:r>
                  </w:p>
                </w:txbxContent>
              </v:textbox>
            </v:rect>
            <v:rect id="_x0000_s19334" style="position:absolute;left:2462;top:3251;width:91;height:286;mso-wrap-style:none" filled="f" stroked="f">
              <v:textbox style="mso-next-textbox:#_x0000_s19334;mso-fit-shape-to-text:t" inset="0,0,0,0">
                <w:txbxContent>
                  <w:p w:rsidR="008E2A5C" w:rsidRDefault="008E2A5C" w:rsidP="008E2A5C">
                    <w:r>
                      <w:rPr>
                        <w:rFonts w:cs="Times New Roman"/>
                        <w:color w:val="24282B"/>
                        <w:sz w:val="18"/>
                        <w:szCs w:val="18"/>
                      </w:rPr>
                      <w:t>2</w:t>
                    </w:r>
                  </w:p>
                </w:txbxContent>
              </v:textbox>
            </v:rect>
            <v:rect id="_x0000_s19335" style="position:absolute;left:3422;top:3251;width:91;height:286;mso-wrap-style:none" filled="f" stroked="f">
              <v:textbox style="mso-next-textbox:#_x0000_s19335;mso-fit-shape-to-text:t" inset="0,0,0,0">
                <w:txbxContent>
                  <w:p w:rsidR="008E2A5C" w:rsidRDefault="008E2A5C" w:rsidP="008E2A5C">
                    <w:r>
                      <w:rPr>
                        <w:rFonts w:cs="Times New Roman"/>
                        <w:color w:val="24282B"/>
                        <w:sz w:val="18"/>
                        <w:szCs w:val="18"/>
                      </w:rPr>
                      <w:t>4</w:t>
                    </w:r>
                  </w:p>
                </w:txbxContent>
              </v:textbox>
            </v:rect>
            <v:rect id="_x0000_s19336" style="position:absolute;left:4664;top:3251;width:91;height:286;mso-wrap-style:none" filled="f" stroked="f">
              <v:textbox style="mso-next-textbox:#_x0000_s19336;mso-fit-shape-to-text:t" inset="0,0,0,0">
                <w:txbxContent>
                  <w:p w:rsidR="008E2A5C" w:rsidRDefault="008E2A5C" w:rsidP="008E2A5C">
                    <w:r>
                      <w:rPr>
                        <w:rFonts w:cs="Times New Roman"/>
                        <w:color w:val="24282B"/>
                        <w:sz w:val="18"/>
                        <w:szCs w:val="18"/>
                      </w:rPr>
                      <w:t>4</w:t>
                    </w:r>
                  </w:p>
                </w:txbxContent>
              </v:textbox>
            </v:rect>
            <v:rect id="_x0000_s19337" style="position:absolute;left:5884;top:3251;width:91;height:286;mso-wrap-style:none" filled="f" stroked="f">
              <v:textbox style="mso-next-textbox:#_x0000_s19337;mso-fit-shape-to-text:t" inset="0,0,0,0">
                <w:txbxContent>
                  <w:p w:rsidR="008E2A5C" w:rsidRDefault="008E2A5C" w:rsidP="008E2A5C">
                    <w:r>
                      <w:rPr>
                        <w:rFonts w:cs="Times New Roman"/>
                        <w:color w:val="24282B"/>
                        <w:sz w:val="18"/>
                        <w:szCs w:val="18"/>
                      </w:rPr>
                      <w:t>4</w:t>
                    </w:r>
                  </w:p>
                </w:txbxContent>
              </v:textbox>
            </v:rect>
            <v:rect id="_x0000_s19338" style="position:absolute;left:7115;top:3251;width:91;height:286;mso-wrap-style:none" filled="f" stroked="f">
              <v:textbox style="mso-next-textbox:#_x0000_s19338;mso-fit-shape-to-text:t" inset="0,0,0,0">
                <w:txbxContent>
                  <w:p w:rsidR="008E2A5C" w:rsidRDefault="008E2A5C" w:rsidP="008E2A5C">
                    <w:r>
                      <w:rPr>
                        <w:rFonts w:cs="Times New Roman"/>
                        <w:color w:val="24282B"/>
                        <w:sz w:val="18"/>
                        <w:szCs w:val="18"/>
                      </w:rPr>
                      <w:t>4</w:t>
                    </w:r>
                  </w:p>
                </w:txbxContent>
              </v:textbox>
            </v:rect>
            <v:rect id="_x0000_s19339" style="position:absolute;left:8470;top:3251;width:91;height:286;mso-wrap-style:none" filled="f" stroked="f">
              <v:textbox style="mso-next-textbox:#_x0000_s19339;mso-fit-shape-to-text:t" inset="0,0,0,0">
                <w:txbxContent>
                  <w:p w:rsidR="008E2A5C" w:rsidRDefault="008E2A5C" w:rsidP="008E2A5C">
                    <w:r>
                      <w:rPr>
                        <w:rFonts w:cs="Times New Roman"/>
                        <w:color w:val="24282B"/>
                        <w:sz w:val="18"/>
                        <w:szCs w:val="18"/>
                      </w:rPr>
                      <w:t>6</w:t>
                    </w:r>
                  </w:p>
                </w:txbxContent>
              </v:textbox>
            </v:rect>
            <v:rect id="_x0000_s19340" style="position:absolute;left:9396;top:3251;width:91;height:286;mso-wrap-style:none" filled="f" stroked="f">
              <v:textbox style="mso-next-textbox:#_x0000_s19340;mso-fit-shape-to-text:t" inset="0,0,0,0">
                <w:txbxContent>
                  <w:p w:rsidR="008E2A5C" w:rsidRDefault="008E2A5C" w:rsidP="008E2A5C">
                    <w:r>
                      <w:rPr>
                        <w:rFonts w:cs="Times New Roman"/>
                        <w:color w:val="24282B"/>
                        <w:sz w:val="18"/>
                        <w:szCs w:val="18"/>
                      </w:rPr>
                      <w:t>1</w:t>
                    </w:r>
                  </w:p>
                </w:txbxContent>
              </v:textbox>
            </v:rect>
            <v:rect id="_x0000_s19341" style="position:absolute;left:282;top:1693;width:361;height:286;mso-wrap-style:none" filled="f" stroked="f">
              <v:textbox style="mso-next-textbox:#_x0000_s19341;mso-fit-shape-to-text:t" inset="0,0,0,0">
                <w:txbxContent>
                  <w:p w:rsidR="008E2A5C" w:rsidRDefault="008E2A5C" w:rsidP="008E2A5C">
                    <w:proofErr w:type="spellStart"/>
                    <w:r>
                      <w:rPr>
                        <w:rFonts w:cs="Times New Roman"/>
                        <w:color w:val="24282B"/>
                        <w:sz w:val="18"/>
                        <w:szCs w:val="18"/>
                      </w:rPr>
                      <w:t>ADF</w:t>
                    </w:r>
                    <w:proofErr w:type="spellEnd"/>
                  </w:p>
                </w:txbxContent>
              </v:textbox>
            </v:rect>
            <v:rect id="_x0000_s19342" style="position:absolute;left:937;top:1693;width:320;height:286;mso-wrap-style:none" filled="f" stroked="f">
              <v:textbox style="mso-next-textbox:#_x0000_s19342;mso-fit-shape-to-text:t" inset="0,0,0,0">
                <w:txbxContent>
                  <w:p w:rsidR="008E2A5C" w:rsidRDefault="008E2A5C" w:rsidP="008E2A5C">
                    <w:r>
                      <w:rPr>
                        <w:rFonts w:cs="Times New Roman"/>
                        <w:color w:val="24282B"/>
                        <w:sz w:val="18"/>
                        <w:szCs w:val="18"/>
                      </w:rPr>
                      <w:t>DID</w:t>
                    </w:r>
                  </w:p>
                </w:txbxContent>
              </v:textbox>
            </v:rect>
            <v:rect id="_x0000_s19343" style="position:absolute;left:1367;top:1693;width:381;height:286;mso-wrap-style:none" filled="f" stroked="f">
              <v:textbox style="mso-next-textbox:#_x0000_s19343;mso-fit-shape-to-text:t" inset="0,0,0,0">
                <w:txbxContent>
                  <w:p w:rsidR="008E2A5C" w:rsidRDefault="008E2A5C" w:rsidP="008E2A5C">
                    <w:proofErr w:type="spellStart"/>
                    <w:r>
                      <w:rPr>
                        <w:rFonts w:cs="Times New Roman"/>
                        <w:color w:val="24282B"/>
                        <w:sz w:val="18"/>
                        <w:szCs w:val="18"/>
                      </w:rPr>
                      <w:t>DBN</w:t>
                    </w:r>
                    <w:proofErr w:type="spellEnd"/>
                  </w:p>
                </w:txbxContent>
              </v:textbox>
            </v:rect>
            <v:rect id="_x0000_s19344" style="position:absolute;left:1863;top:1693;width:251;height:286;mso-wrap-style:none" filled="f" stroked="f">
              <v:textbox style="mso-next-textbox:#_x0000_s19344;mso-fit-shape-to-text:t" inset="0,0,0,0">
                <w:txbxContent>
                  <w:p w:rsidR="008E2A5C" w:rsidRDefault="008E2A5C" w:rsidP="008E2A5C">
                    <w:r>
                      <w:rPr>
                        <w:rFonts w:cs="Times New Roman"/>
                        <w:color w:val="24282B"/>
                        <w:sz w:val="18"/>
                        <w:szCs w:val="18"/>
                      </w:rPr>
                      <w:t>DC</w:t>
                    </w:r>
                  </w:p>
                </w:txbxContent>
              </v:textbox>
            </v:rect>
            <v:rect id="_x0000_s19345" style="position:absolute;left:2338;top:1693;width:361;height:286;mso-wrap-style:none" filled="f" stroked="f">
              <v:textbox style="mso-next-textbox:#_x0000_s19345;mso-fit-shape-to-text:t" inset="0,0,0,0">
                <w:txbxContent>
                  <w:p w:rsidR="008E2A5C" w:rsidRDefault="008E2A5C" w:rsidP="008E2A5C">
                    <w:proofErr w:type="spellStart"/>
                    <w:r>
                      <w:rPr>
                        <w:rFonts w:cs="Times New Roman"/>
                        <w:color w:val="24282B"/>
                        <w:sz w:val="18"/>
                        <w:szCs w:val="18"/>
                      </w:rPr>
                      <w:t>CLK</w:t>
                    </w:r>
                    <w:proofErr w:type="spellEnd"/>
                  </w:p>
                </w:txbxContent>
              </v:textbox>
            </v:rect>
            <v:rect id="_x0000_s19346" style="position:absolute;left:3320;top:847;width:341;height:286;mso-wrap-style:none" filled="f" stroked="f">
              <v:textbox style="mso-next-textbox:#_x0000_s19346;mso-fit-shape-to-text:t" inset="0,0,0,0">
                <w:txbxContent>
                  <w:p w:rsidR="008E2A5C" w:rsidRDefault="008E2A5C" w:rsidP="008E2A5C">
                    <w:r>
                      <w:rPr>
                        <w:rFonts w:cs="Times New Roman"/>
                        <w:color w:val="24282B"/>
                        <w:sz w:val="18"/>
                        <w:szCs w:val="18"/>
                      </w:rPr>
                      <w:t>CH1</w:t>
                    </w:r>
                  </w:p>
                </w:txbxContent>
              </v:textbox>
            </v:rect>
            <v:rect id="_x0000_s19347" style="position:absolute;left:4529;top:847;width:341;height:286;mso-wrap-style:none" filled="f" stroked="f">
              <v:textbox style="mso-next-textbox:#_x0000_s19347;mso-fit-shape-to-text:t" inset="0,0,0,0">
                <w:txbxContent>
                  <w:p w:rsidR="008E2A5C" w:rsidRDefault="008E2A5C" w:rsidP="008E2A5C">
                    <w:r>
                      <w:rPr>
                        <w:rFonts w:cs="Times New Roman"/>
                        <w:color w:val="24282B"/>
                        <w:sz w:val="18"/>
                        <w:szCs w:val="18"/>
                      </w:rPr>
                      <w:t>CH2</w:t>
                    </w:r>
                  </w:p>
                </w:txbxContent>
              </v:textbox>
            </v:rect>
            <v:rect id="_x0000_s19348" style="position:absolute;left:5760;top:847;width:341;height:286;mso-wrap-style:none" filled="f" stroked="f">
              <v:textbox style="mso-next-textbox:#_x0000_s19348;mso-fit-shape-to-text:t" inset="0,0,0,0">
                <w:txbxContent>
                  <w:p w:rsidR="008E2A5C" w:rsidRDefault="008E2A5C" w:rsidP="008E2A5C">
                    <w:r>
                      <w:rPr>
                        <w:rFonts w:cs="Times New Roman"/>
                        <w:color w:val="24282B"/>
                        <w:sz w:val="18"/>
                        <w:szCs w:val="18"/>
                      </w:rPr>
                      <w:t>CH3</w:t>
                    </w:r>
                  </w:p>
                </w:txbxContent>
              </v:textbox>
            </v:rect>
            <v:rect id="_x0000_s19349" style="position:absolute;left:6991;top:847;width:341;height:286;mso-wrap-style:none" filled="f" stroked="f">
              <v:textbox style="mso-next-textbox:#_x0000_s19349;mso-fit-shape-to-text:t" inset="0,0,0,0">
                <w:txbxContent>
                  <w:p w:rsidR="008E2A5C" w:rsidRDefault="008E2A5C" w:rsidP="008E2A5C">
                    <w:r>
                      <w:rPr>
                        <w:rFonts w:cs="Times New Roman"/>
                        <w:color w:val="24282B"/>
                        <w:sz w:val="18"/>
                        <w:szCs w:val="18"/>
                      </w:rPr>
                      <w:t>CH4</w:t>
                    </w:r>
                  </w:p>
                </w:txbxContent>
              </v:textbox>
            </v:rect>
            <v:rect id="_x0000_s19350" style="position:absolute;left:8267;top:1050;width:486;height:286;mso-wrap-style:none" filled="f" stroked="f">
              <v:textbox style="mso-next-textbox:#_x0000_s19350;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0</w:t>
                    </w:r>
                  </w:p>
                </w:txbxContent>
              </v:textbox>
            </v:rect>
            <v:rect id="_x0000_s19351" style="position:absolute;left:8267;top:1309;width:486;height:286;mso-wrap-style:none" filled="f" stroked="f">
              <v:textbox style="mso-next-textbox:#_x0000_s19351;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1</w:t>
                    </w:r>
                  </w:p>
                </w:txbxContent>
              </v:textbox>
            </v:rect>
            <v:rect id="_x0000_s19352" style="position:absolute;left:8267;top:1569;width:486;height:286;mso-wrap-style:none" filled="f" stroked="f">
              <v:textbox style="mso-next-textbox:#_x0000_s19352;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2</w:t>
                    </w:r>
                  </w:p>
                </w:txbxContent>
              </v:textbox>
            </v:rect>
            <v:rect id="_x0000_s19353" style="position:absolute;left:8267;top:1817;width:486;height:286;mso-wrap-style:none" filled="f" stroked="f">
              <v:textbox style="mso-next-textbox:#_x0000_s19353;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3</w:t>
                    </w:r>
                  </w:p>
                </w:txbxContent>
              </v:textbox>
            </v:rect>
            <v:rect id="_x0000_s19354" style="position:absolute;left:8267;top:2065;width:486;height:286;mso-wrap-style:none" filled="f" stroked="f">
              <v:textbox style="mso-next-textbox:#_x0000_s19354;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4</w:t>
                    </w:r>
                  </w:p>
                </w:txbxContent>
              </v:textbox>
            </v:rect>
            <v:rect id="_x0000_s19355" style="position:absolute;left:8267;top:2325;width:486;height:286;mso-wrap-style:none" filled="f" stroked="f">
              <v:textbox style="mso-next-textbox:#_x0000_s19355;mso-fit-shape-to-text:t" inset="0,0,0,0">
                <w:txbxContent>
                  <w:p w:rsidR="008E2A5C" w:rsidRDefault="008E2A5C" w:rsidP="008E2A5C">
                    <w:proofErr w:type="spellStart"/>
                    <w:smartTag w:uri="urn:schemas-microsoft-com:office:smarttags" w:element="stockticker">
                      <w:r>
                        <w:rPr>
                          <w:rFonts w:cs="Times New Roman"/>
                          <w:color w:val="24282B"/>
                          <w:sz w:val="18"/>
                          <w:szCs w:val="18"/>
                        </w:rPr>
                        <w:t>ECC</w:t>
                      </w:r>
                    </w:smartTag>
                    <w:proofErr w:type="spellEnd"/>
                    <w:r>
                      <w:rPr>
                        <w:rFonts w:cs="Times New Roman"/>
                        <w:color w:val="24282B"/>
                        <w:sz w:val="18"/>
                        <w:szCs w:val="18"/>
                      </w:rPr>
                      <w:t xml:space="preserve"> 5</w:t>
                    </w:r>
                  </w:p>
                </w:txbxContent>
              </v:textbox>
            </v:rect>
            <v:rect id="_x0000_s19356" style="position:absolute;left:9317;top:1693;width:221;height:286;mso-wrap-style:none" filled="f" stroked="f">
              <v:textbox style="mso-next-textbox:#_x0000_s19356;mso-fit-shape-to-text:t" inset="0,0,0,0">
                <w:txbxContent>
                  <w:p w:rsidR="008E2A5C" w:rsidRDefault="008E2A5C" w:rsidP="008E2A5C">
                    <w:r>
                      <w:rPr>
                        <w:rFonts w:cs="Times New Roman"/>
                        <w:color w:val="24282B"/>
                        <w:sz w:val="18"/>
                        <w:szCs w:val="18"/>
                      </w:rPr>
                      <w:t>CS</w:t>
                    </w:r>
                  </w:p>
                </w:txbxContent>
              </v:textbox>
            </v:rect>
            <v:shape id="_x0000_s19357" type="#_x0000_t202" style="position:absolute;left:2338;top:39;width:427;height:637" filled="f" stroked="f">
              <v:textbox style="layout-flow:vertical;mso-layout-flow-alt:bottom-to-top;mso-next-textbox:#_x0000_s19357" inset="0,0,0,0">
                <w:txbxContent>
                  <w:p w:rsidR="008E2A5C" w:rsidRPr="00EC7583" w:rsidRDefault="008E2A5C" w:rsidP="008E2A5C">
                    <w:pPr>
                      <w:bidi w:val="0"/>
                      <w:spacing w:before="0" w:line="240" w:lineRule="auto"/>
                      <w:rPr>
                        <w:sz w:val="16"/>
                        <w:szCs w:val="16"/>
                      </w:rPr>
                    </w:pPr>
                    <w:r w:rsidRPr="00EC7583">
                      <w:rPr>
                        <w:sz w:val="16"/>
                        <w:szCs w:val="16"/>
                        <w:lang w:bidi="ar-EG"/>
                      </w:rPr>
                      <w:t>UDW0</w:t>
                    </w:r>
                    <w:r w:rsidRPr="00EC7583">
                      <w:rPr>
                        <w:sz w:val="16"/>
                        <w:szCs w:val="16"/>
                        <w:rtl/>
                        <w:lang w:bidi="ar-EG"/>
                      </w:rPr>
                      <w:br/>
                    </w:r>
                    <w:r w:rsidRPr="00EC7583">
                      <w:rPr>
                        <w:sz w:val="16"/>
                        <w:szCs w:val="16"/>
                      </w:rPr>
                      <w:t>UDW1</w:t>
                    </w:r>
                  </w:p>
                </w:txbxContent>
              </v:textbox>
            </v:shape>
            <v:shape id="_x0000_s19358" type="#_x0000_t202" style="position:absolute;left:3098;top:55;width:776;height:637" filled="f" stroked="f">
              <v:textbox style="layout-flow:vertical;mso-layout-flow-alt:bottom-to-top;mso-next-textbox:#_x0000_s19358" inset="0,0,0,0">
                <w:txbxContent>
                  <w:p w:rsidR="008E2A5C" w:rsidRPr="00EC7583" w:rsidRDefault="008E2A5C" w:rsidP="008E2A5C">
                    <w:pPr>
                      <w:bidi w:val="0"/>
                      <w:spacing w:before="0" w:line="240" w:lineRule="auto"/>
                      <w:rPr>
                        <w:sz w:val="16"/>
                        <w:szCs w:val="16"/>
                      </w:rPr>
                    </w:pPr>
                    <w:r w:rsidRPr="00EC7583">
                      <w:rPr>
                        <w:sz w:val="16"/>
                        <w:szCs w:val="16"/>
                        <w:lang w:bidi="ar-EG"/>
                      </w:rPr>
                      <w:t>UDW</w:t>
                    </w:r>
                    <w:r>
                      <w:rPr>
                        <w:sz w:val="16"/>
                        <w:szCs w:val="16"/>
                        <w:lang w:bidi="ar-EG"/>
                      </w:rPr>
                      <w:t>2</w:t>
                    </w:r>
                    <w:r w:rsidRPr="00EC7583">
                      <w:rPr>
                        <w:sz w:val="16"/>
                        <w:szCs w:val="16"/>
                        <w:rtl/>
                        <w:lang w:bidi="ar-EG"/>
                      </w:rPr>
                      <w:br/>
                    </w:r>
                    <w:r w:rsidRPr="00EC7583">
                      <w:rPr>
                        <w:sz w:val="16"/>
                        <w:szCs w:val="16"/>
                      </w:rPr>
                      <w:t>UDW</w:t>
                    </w:r>
                    <w:r>
                      <w:rPr>
                        <w:sz w:val="16"/>
                        <w:szCs w:val="16"/>
                      </w:rPr>
                      <w:t>3</w:t>
                    </w:r>
                    <w:r>
                      <w:rPr>
                        <w:sz w:val="16"/>
                        <w:szCs w:val="16"/>
                      </w:rPr>
                      <w:br/>
                    </w:r>
                    <w:r w:rsidRPr="00EC7583">
                      <w:rPr>
                        <w:sz w:val="16"/>
                        <w:szCs w:val="16"/>
                        <w:lang w:bidi="ar-EG"/>
                      </w:rPr>
                      <w:t>UDW</w:t>
                    </w:r>
                    <w:r>
                      <w:rPr>
                        <w:sz w:val="16"/>
                        <w:szCs w:val="16"/>
                        <w:lang w:bidi="ar-EG"/>
                      </w:rPr>
                      <w:t>4</w:t>
                    </w:r>
                    <w:r w:rsidRPr="00EC7583">
                      <w:rPr>
                        <w:sz w:val="16"/>
                        <w:szCs w:val="16"/>
                        <w:rtl/>
                        <w:lang w:bidi="ar-EG"/>
                      </w:rPr>
                      <w:br/>
                    </w:r>
                    <w:r w:rsidRPr="00EC7583">
                      <w:rPr>
                        <w:sz w:val="16"/>
                        <w:szCs w:val="16"/>
                      </w:rPr>
                      <w:t>UDW</w:t>
                    </w:r>
                    <w:r>
                      <w:rPr>
                        <w:sz w:val="16"/>
                        <w:szCs w:val="16"/>
                      </w:rPr>
                      <w:t>5</w:t>
                    </w:r>
                  </w:p>
                  <w:p w:rsidR="008E2A5C" w:rsidRPr="00EC7583" w:rsidRDefault="008E2A5C" w:rsidP="008E2A5C">
                    <w:pPr>
                      <w:bidi w:val="0"/>
                      <w:spacing w:before="0" w:line="240" w:lineRule="auto"/>
                      <w:rPr>
                        <w:sz w:val="16"/>
                        <w:szCs w:val="16"/>
                      </w:rPr>
                    </w:pPr>
                  </w:p>
                </w:txbxContent>
              </v:textbox>
            </v:shape>
            <v:shape id="_x0000_s19359" type="#_x0000_t202" style="position:absolute;left:4329;top:39;width:776;height:637" filled="f" stroked="f">
              <v:textbox style="layout-flow:vertical;mso-layout-flow-alt:bottom-to-top;mso-next-textbox:#_x0000_s19359" inset="0,0,0,0">
                <w:txbxContent>
                  <w:p w:rsidR="008E2A5C" w:rsidRPr="00EC7583" w:rsidRDefault="008E2A5C" w:rsidP="008E2A5C">
                    <w:pPr>
                      <w:bidi w:val="0"/>
                      <w:spacing w:before="0" w:line="240" w:lineRule="auto"/>
                      <w:rPr>
                        <w:sz w:val="16"/>
                        <w:szCs w:val="16"/>
                      </w:rPr>
                    </w:pPr>
                    <w:r w:rsidRPr="00EC7583">
                      <w:rPr>
                        <w:sz w:val="16"/>
                        <w:szCs w:val="16"/>
                        <w:lang w:bidi="ar-EG"/>
                      </w:rPr>
                      <w:t>UDW</w:t>
                    </w:r>
                    <w:r>
                      <w:rPr>
                        <w:sz w:val="16"/>
                        <w:szCs w:val="16"/>
                        <w:lang w:bidi="ar-EG"/>
                      </w:rPr>
                      <w:t>6</w:t>
                    </w:r>
                    <w:r w:rsidRPr="00EC7583">
                      <w:rPr>
                        <w:sz w:val="16"/>
                        <w:szCs w:val="16"/>
                        <w:rtl/>
                        <w:lang w:bidi="ar-EG"/>
                      </w:rPr>
                      <w:br/>
                    </w:r>
                    <w:r w:rsidRPr="00EC7583">
                      <w:rPr>
                        <w:sz w:val="16"/>
                        <w:szCs w:val="16"/>
                      </w:rPr>
                      <w:t>UDW</w:t>
                    </w:r>
                    <w:r>
                      <w:rPr>
                        <w:sz w:val="16"/>
                        <w:szCs w:val="16"/>
                      </w:rPr>
                      <w:t>7</w:t>
                    </w:r>
                    <w:r>
                      <w:rPr>
                        <w:sz w:val="16"/>
                        <w:szCs w:val="16"/>
                      </w:rPr>
                      <w:br/>
                    </w:r>
                    <w:r w:rsidRPr="00EC7583">
                      <w:rPr>
                        <w:sz w:val="16"/>
                        <w:szCs w:val="16"/>
                        <w:lang w:bidi="ar-EG"/>
                      </w:rPr>
                      <w:t>UDW</w:t>
                    </w:r>
                    <w:r>
                      <w:rPr>
                        <w:sz w:val="16"/>
                        <w:szCs w:val="16"/>
                        <w:lang w:bidi="ar-EG"/>
                      </w:rPr>
                      <w:t>8</w:t>
                    </w:r>
                    <w:r w:rsidRPr="00EC7583">
                      <w:rPr>
                        <w:sz w:val="16"/>
                        <w:szCs w:val="16"/>
                        <w:rtl/>
                        <w:lang w:bidi="ar-EG"/>
                      </w:rPr>
                      <w:br/>
                    </w:r>
                    <w:r w:rsidRPr="00EC7583">
                      <w:rPr>
                        <w:sz w:val="16"/>
                        <w:szCs w:val="16"/>
                      </w:rPr>
                      <w:t>UDW</w:t>
                    </w:r>
                    <w:r>
                      <w:rPr>
                        <w:sz w:val="16"/>
                        <w:szCs w:val="16"/>
                      </w:rPr>
                      <w:t>9</w:t>
                    </w:r>
                  </w:p>
                  <w:p w:rsidR="008E2A5C" w:rsidRPr="00EC7583" w:rsidRDefault="008E2A5C" w:rsidP="008E2A5C">
                    <w:pPr>
                      <w:bidi w:val="0"/>
                      <w:spacing w:before="0" w:line="240" w:lineRule="auto"/>
                      <w:rPr>
                        <w:sz w:val="16"/>
                        <w:szCs w:val="16"/>
                      </w:rPr>
                    </w:pPr>
                  </w:p>
                </w:txbxContent>
              </v:textbox>
            </v:shape>
            <v:shape id="_x0000_s19360" type="#_x0000_t202" style="position:absolute;left:5550;top:47;width:776;height:637" filled="f" stroked="f">
              <v:textbox style="layout-flow:vertical;mso-layout-flow-alt:bottom-to-top;mso-next-textbox:#_x0000_s19360" inset="0,0,0,0">
                <w:txbxContent>
                  <w:p w:rsidR="008E2A5C" w:rsidRPr="00EC7583" w:rsidRDefault="008E2A5C" w:rsidP="008E2A5C">
                    <w:pPr>
                      <w:bidi w:val="0"/>
                      <w:spacing w:before="0" w:line="240" w:lineRule="auto"/>
                      <w:rPr>
                        <w:sz w:val="16"/>
                        <w:szCs w:val="16"/>
                      </w:rPr>
                    </w:pPr>
                    <w:r w:rsidRPr="00EC7583">
                      <w:rPr>
                        <w:sz w:val="16"/>
                        <w:szCs w:val="16"/>
                        <w:lang w:bidi="ar-EG"/>
                      </w:rPr>
                      <w:t>UDW</w:t>
                    </w:r>
                    <w:r>
                      <w:rPr>
                        <w:sz w:val="16"/>
                        <w:szCs w:val="16"/>
                        <w:lang w:bidi="ar-EG"/>
                      </w:rPr>
                      <w:t>10</w:t>
                    </w:r>
                    <w:r w:rsidRPr="00EC7583">
                      <w:rPr>
                        <w:sz w:val="16"/>
                        <w:szCs w:val="16"/>
                        <w:rtl/>
                        <w:lang w:bidi="ar-EG"/>
                      </w:rPr>
                      <w:br/>
                    </w:r>
                    <w:r w:rsidRPr="00EC7583">
                      <w:rPr>
                        <w:sz w:val="16"/>
                        <w:szCs w:val="16"/>
                      </w:rPr>
                      <w:t>UDW</w:t>
                    </w:r>
                    <w:r>
                      <w:rPr>
                        <w:sz w:val="16"/>
                        <w:szCs w:val="16"/>
                      </w:rPr>
                      <w:t>11</w:t>
                    </w:r>
                    <w:r>
                      <w:rPr>
                        <w:sz w:val="16"/>
                        <w:szCs w:val="16"/>
                      </w:rPr>
                      <w:br/>
                    </w:r>
                    <w:r w:rsidRPr="00EC7583">
                      <w:rPr>
                        <w:sz w:val="16"/>
                        <w:szCs w:val="16"/>
                        <w:lang w:bidi="ar-EG"/>
                      </w:rPr>
                      <w:t>UDW</w:t>
                    </w:r>
                    <w:r>
                      <w:rPr>
                        <w:sz w:val="16"/>
                        <w:szCs w:val="16"/>
                        <w:lang w:bidi="ar-EG"/>
                      </w:rPr>
                      <w:t>12</w:t>
                    </w:r>
                    <w:r w:rsidRPr="00EC7583">
                      <w:rPr>
                        <w:sz w:val="16"/>
                        <w:szCs w:val="16"/>
                        <w:rtl/>
                        <w:lang w:bidi="ar-EG"/>
                      </w:rPr>
                      <w:br/>
                    </w:r>
                    <w:r w:rsidRPr="00EC7583">
                      <w:rPr>
                        <w:sz w:val="16"/>
                        <w:szCs w:val="16"/>
                      </w:rPr>
                      <w:t>UDW</w:t>
                    </w:r>
                    <w:r>
                      <w:rPr>
                        <w:sz w:val="16"/>
                        <w:szCs w:val="16"/>
                      </w:rPr>
                      <w:t>13</w:t>
                    </w:r>
                  </w:p>
                  <w:p w:rsidR="008E2A5C" w:rsidRPr="00EC7583" w:rsidRDefault="008E2A5C" w:rsidP="008E2A5C">
                    <w:pPr>
                      <w:bidi w:val="0"/>
                      <w:spacing w:before="0" w:line="240" w:lineRule="auto"/>
                      <w:rPr>
                        <w:sz w:val="16"/>
                        <w:szCs w:val="16"/>
                      </w:rPr>
                    </w:pPr>
                  </w:p>
                </w:txbxContent>
              </v:textbox>
            </v:shape>
            <v:shape id="_x0000_s19361" type="#_x0000_t202" style="position:absolute;left:6683;top:55;width:776;height:637" filled="f" stroked="f">
              <v:textbox style="layout-flow:vertical;mso-layout-flow-alt:bottom-to-top;mso-next-textbox:#_x0000_s19361" inset="0,0,0,0">
                <w:txbxContent>
                  <w:p w:rsidR="008E2A5C" w:rsidRPr="00EC7583" w:rsidRDefault="008E2A5C" w:rsidP="008E2A5C">
                    <w:pPr>
                      <w:bidi w:val="0"/>
                      <w:spacing w:before="0" w:line="240" w:lineRule="auto"/>
                      <w:rPr>
                        <w:sz w:val="16"/>
                        <w:szCs w:val="16"/>
                      </w:rPr>
                    </w:pPr>
                    <w:r w:rsidRPr="00EC7583">
                      <w:rPr>
                        <w:sz w:val="16"/>
                        <w:szCs w:val="16"/>
                        <w:lang w:bidi="ar-EG"/>
                      </w:rPr>
                      <w:t>UDW</w:t>
                    </w:r>
                    <w:r>
                      <w:rPr>
                        <w:sz w:val="16"/>
                        <w:szCs w:val="16"/>
                        <w:lang w:bidi="ar-EG"/>
                      </w:rPr>
                      <w:t>14</w:t>
                    </w:r>
                    <w:r w:rsidRPr="00EC7583">
                      <w:rPr>
                        <w:sz w:val="16"/>
                        <w:szCs w:val="16"/>
                        <w:rtl/>
                        <w:lang w:bidi="ar-EG"/>
                      </w:rPr>
                      <w:br/>
                    </w:r>
                    <w:r w:rsidRPr="00EC7583">
                      <w:rPr>
                        <w:sz w:val="16"/>
                        <w:szCs w:val="16"/>
                      </w:rPr>
                      <w:t>UDW</w:t>
                    </w:r>
                    <w:r>
                      <w:rPr>
                        <w:sz w:val="16"/>
                        <w:szCs w:val="16"/>
                      </w:rPr>
                      <w:t>15</w:t>
                    </w:r>
                    <w:r>
                      <w:rPr>
                        <w:sz w:val="16"/>
                        <w:szCs w:val="16"/>
                      </w:rPr>
                      <w:br/>
                    </w:r>
                    <w:r w:rsidRPr="00EC7583">
                      <w:rPr>
                        <w:sz w:val="16"/>
                        <w:szCs w:val="16"/>
                        <w:lang w:bidi="ar-EG"/>
                      </w:rPr>
                      <w:t>UDW</w:t>
                    </w:r>
                    <w:r>
                      <w:rPr>
                        <w:sz w:val="16"/>
                        <w:szCs w:val="16"/>
                        <w:lang w:bidi="ar-EG"/>
                      </w:rPr>
                      <w:t>16</w:t>
                    </w:r>
                    <w:r w:rsidRPr="00EC7583">
                      <w:rPr>
                        <w:sz w:val="16"/>
                        <w:szCs w:val="16"/>
                        <w:rtl/>
                        <w:lang w:bidi="ar-EG"/>
                      </w:rPr>
                      <w:br/>
                    </w:r>
                    <w:r w:rsidRPr="00EC7583">
                      <w:rPr>
                        <w:sz w:val="16"/>
                        <w:szCs w:val="16"/>
                      </w:rPr>
                      <w:t>UDW</w:t>
                    </w:r>
                    <w:r>
                      <w:rPr>
                        <w:sz w:val="16"/>
                        <w:szCs w:val="16"/>
                      </w:rPr>
                      <w:t>17</w:t>
                    </w:r>
                  </w:p>
                  <w:p w:rsidR="008E2A5C" w:rsidRPr="00EC7583" w:rsidRDefault="008E2A5C" w:rsidP="008E2A5C">
                    <w:pPr>
                      <w:bidi w:val="0"/>
                      <w:spacing w:before="0" w:line="240" w:lineRule="auto"/>
                      <w:rPr>
                        <w:sz w:val="16"/>
                        <w:szCs w:val="16"/>
                      </w:rPr>
                    </w:pPr>
                  </w:p>
                </w:txbxContent>
              </v:textbox>
            </v:shape>
            <v:shape id="_x0000_s19362" type="#_x0000_t202" style="position:absolute;left:7977;top:55;width:1273;height:637" filled="f" stroked="f">
              <v:textbox style="layout-flow:vertical;mso-layout-flow-alt:bottom-to-top;mso-next-textbox:#_x0000_s19362" inset="0,0,0,0">
                <w:txbxContent>
                  <w:p w:rsidR="008E2A5C" w:rsidRPr="00EC7583" w:rsidRDefault="008E2A5C" w:rsidP="008E2A5C">
                    <w:pPr>
                      <w:bidi w:val="0"/>
                      <w:spacing w:before="0" w:line="240" w:lineRule="auto"/>
                      <w:rPr>
                        <w:sz w:val="16"/>
                        <w:szCs w:val="16"/>
                      </w:rPr>
                    </w:pPr>
                    <w:r w:rsidRPr="00EC7583">
                      <w:rPr>
                        <w:sz w:val="16"/>
                        <w:szCs w:val="16"/>
                        <w:lang w:bidi="ar-EG"/>
                      </w:rPr>
                      <w:t>UDW</w:t>
                    </w:r>
                    <w:r>
                      <w:rPr>
                        <w:sz w:val="16"/>
                        <w:szCs w:val="16"/>
                        <w:lang w:bidi="ar-EG"/>
                      </w:rPr>
                      <w:t>18</w:t>
                    </w:r>
                    <w:r w:rsidRPr="00EC7583">
                      <w:rPr>
                        <w:sz w:val="16"/>
                        <w:szCs w:val="16"/>
                        <w:rtl/>
                        <w:lang w:bidi="ar-EG"/>
                      </w:rPr>
                      <w:br/>
                    </w:r>
                    <w:r w:rsidRPr="00EC7583">
                      <w:rPr>
                        <w:sz w:val="16"/>
                        <w:szCs w:val="16"/>
                      </w:rPr>
                      <w:t>UDW</w:t>
                    </w:r>
                    <w:r>
                      <w:rPr>
                        <w:sz w:val="16"/>
                        <w:szCs w:val="16"/>
                      </w:rPr>
                      <w:t>19</w:t>
                    </w:r>
                    <w:r>
                      <w:rPr>
                        <w:sz w:val="16"/>
                        <w:szCs w:val="16"/>
                      </w:rPr>
                      <w:br/>
                    </w:r>
                    <w:r w:rsidRPr="00EC7583">
                      <w:rPr>
                        <w:sz w:val="16"/>
                        <w:szCs w:val="16"/>
                        <w:lang w:bidi="ar-EG"/>
                      </w:rPr>
                      <w:t>UDW</w:t>
                    </w:r>
                    <w:r>
                      <w:rPr>
                        <w:sz w:val="16"/>
                        <w:szCs w:val="16"/>
                        <w:lang w:bidi="ar-EG"/>
                      </w:rPr>
                      <w:t>20</w:t>
                    </w:r>
                    <w:r w:rsidRPr="00EC7583">
                      <w:rPr>
                        <w:sz w:val="16"/>
                        <w:szCs w:val="16"/>
                        <w:rtl/>
                        <w:lang w:bidi="ar-EG"/>
                      </w:rPr>
                      <w:br/>
                    </w:r>
                    <w:r w:rsidRPr="00EC7583">
                      <w:rPr>
                        <w:sz w:val="16"/>
                        <w:szCs w:val="16"/>
                      </w:rPr>
                      <w:t>UDW</w:t>
                    </w:r>
                    <w:r>
                      <w:rPr>
                        <w:sz w:val="16"/>
                        <w:szCs w:val="16"/>
                      </w:rPr>
                      <w:t>21</w:t>
                    </w:r>
                    <w:r w:rsidRPr="00AC0E9B">
                      <w:rPr>
                        <w:sz w:val="16"/>
                        <w:szCs w:val="16"/>
                        <w:lang w:bidi="ar-EG"/>
                      </w:rPr>
                      <w:t xml:space="preserve"> </w:t>
                    </w:r>
                    <w:r w:rsidRPr="00EC7583">
                      <w:rPr>
                        <w:sz w:val="16"/>
                        <w:szCs w:val="16"/>
                        <w:lang w:bidi="ar-EG"/>
                      </w:rPr>
                      <w:t>UDW</w:t>
                    </w:r>
                    <w:r>
                      <w:rPr>
                        <w:sz w:val="16"/>
                        <w:szCs w:val="16"/>
                        <w:lang w:bidi="ar-EG"/>
                      </w:rPr>
                      <w:t>22</w:t>
                    </w:r>
                    <w:r w:rsidRPr="00EC7583">
                      <w:rPr>
                        <w:sz w:val="16"/>
                        <w:szCs w:val="16"/>
                        <w:rtl/>
                        <w:lang w:bidi="ar-EG"/>
                      </w:rPr>
                      <w:br/>
                    </w:r>
                    <w:r w:rsidRPr="00EC7583">
                      <w:rPr>
                        <w:sz w:val="16"/>
                        <w:szCs w:val="16"/>
                      </w:rPr>
                      <w:t>UDW</w:t>
                    </w:r>
                    <w:r>
                      <w:rPr>
                        <w:sz w:val="16"/>
                        <w:szCs w:val="16"/>
                      </w:rPr>
                      <w:t>23</w:t>
                    </w:r>
                  </w:p>
                  <w:p w:rsidR="008E2A5C" w:rsidRPr="00EC7583" w:rsidRDefault="008E2A5C" w:rsidP="008E2A5C">
                    <w:pPr>
                      <w:bidi w:val="0"/>
                      <w:spacing w:before="0" w:line="240" w:lineRule="auto"/>
                      <w:rPr>
                        <w:sz w:val="16"/>
                        <w:szCs w:val="16"/>
                      </w:rPr>
                    </w:pPr>
                  </w:p>
                </w:txbxContent>
              </v:textbox>
            </v:shape>
            <v:rect id="_x0000_s19363" style="position:absolute;left:2912;top:1152;width:1116;height:549" filled="f" stroked="f">
              <v:textbox style="mso-next-textbox:#_x0000_s19363"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p>
                </w:txbxContent>
              </v:textbox>
            </v:rect>
            <v:rect id="_x0000_s19364" style="position:absolute;left:2913;top:1998;width:1116;height:664" filled="f" stroked="f">
              <v:textbox style="mso-next-textbox:#_x0000_s1936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 الأولى</w:t>
                    </w:r>
                  </w:p>
                </w:txbxContent>
              </v:textbox>
            </v:rect>
            <v:rect id="_x0000_s19365" style="position:absolute;left:4135;top:1144;width:1116;height:549" filled="f" stroked="f">
              <v:textbox style="mso-next-textbox:#_x0000_s19365"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r>
                      <w:rPr>
                        <w:rFonts w:hint="cs"/>
                        <w:color w:val="24282B"/>
                        <w:sz w:val="16"/>
                        <w:szCs w:val="22"/>
                        <w:rtl/>
                        <w:lang w:bidi="ar-EG"/>
                      </w:rPr>
                      <w:t>،</w:t>
                    </w:r>
                  </w:p>
                </w:txbxContent>
              </v:textbox>
            </v:rect>
            <v:rect id="_x0000_s19366" style="position:absolute;left:6590;top:1122;width:1116;height:549" filled="f" stroked="f">
              <v:textbox style="mso-next-textbox:#_x0000_s19366"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r>
                      <w:rPr>
                        <w:rFonts w:hint="cs"/>
                        <w:color w:val="24282B"/>
                        <w:sz w:val="16"/>
                        <w:szCs w:val="22"/>
                        <w:rtl/>
                        <w:lang w:bidi="ar-EG"/>
                      </w:rPr>
                      <w:t>،</w:t>
                    </w:r>
                  </w:p>
                </w:txbxContent>
              </v:textbox>
            </v:rect>
            <v:rect id="_x0000_s19367" style="position:absolute;left:5353;top:1152;width:1116;height:549" filled="f" stroked="f">
              <v:textbox style="mso-next-textbox:#_x0000_s19367" inset="0,0,0,0">
                <w:txbxContent>
                  <w:p w:rsidR="008E2A5C" w:rsidRPr="00F43848" w:rsidRDefault="008E2A5C" w:rsidP="008E2A5C">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p>
                </w:txbxContent>
              </v:textbox>
            </v:rect>
            <v:rect id="_x0000_s19368" style="position:absolute;left:4192;top:1979;width:1116;height:664" filled="f" stroked="f">
              <v:textbox style="mso-next-textbox:#_x0000_s1936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 الثانية</w:t>
                    </w:r>
                  </w:p>
                </w:txbxContent>
              </v:textbox>
            </v:rect>
            <v:rect id="_x0000_s19369" style="position:absolute;left:4121;top:2866;width:2380;height:288" fillcolor="white [3212]" stroked="f">
              <v:textbox style="mso-next-textbox:#_x0000_s19369" inset="0,0,0,0">
                <w:txbxContent>
                  <w:p w:rsidR="008E2A5C" w:rsidRPr="00F43848" w:rsidRDefault="008E2A5C" w:rsidP="008E2A5C">
                    <w:pPr>
                      <w:spacing w:before="40" w:after="40" w:line="144" w:lineRule="auto"/>
                      <w:jc w:val="center"/>
                      <w:rPr>
                        <w:sz w:val="16"/>
                        <w:szCs w:val="22"/>
                        <w:lang w:bidi="ar-EG"/>
                      </w:rPr>
                    </w:pPr>
                    <w:r>
                      <w:rPr>
                        <w:rFonts w:hint="cs"/>
                        <w:color w:val="24282B"/>
                        <w:sz w:val="16"/>
                        <w:szCs w:val="22"/>
                        <w:rtl/>
                        <w:lang w:bidi="ar-EG"/>
                      </w:rPr>
                      <w:t xml:space="preserve">بيانات سمعية بمعدل اعتيان </w:t>
                    </w:r>
                    <w:r>
                      <w:rPr>
                        <w:color w:val="24282B"/>
                        <w:sz w:val="16"/>
                        <w:szCs w:val="22"/>
                        <w:lang w:bidi="ar-EG"/>
                      </w:rPr>
                      <w:t>kHz 96</w:t>
                    </w:r>
                  </w:p>
                </w:txbxContent>
              </v:textbox>
            </v:rect>
            <v:rect id="_x0000_s19370" style="position:absolute;left:5385;top:1985;width:1116;height:664" filled="f" stroked="f">
              <v:textbox style="mso-next-textbox:#_x0000_s1937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 الأولى</w:t>
                    </w:r>
                  </w:p>
                </w:txbxContent>
              </v:textbox>
            </v:rect>
            <v:rect id="_x0000_s19371" style="position:absolute;left:6590;top:1999;width:1116;height:664" filled="f" stroked="f">
              <v:textbox style="mso-next-textbox:#_x0000_s1937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 الثانية</w:t>
                    </w:r>
                  </w:p>
                </w:txbxContent>
              </v:textbox>
            </v:rect>
            <v:rect id="_x0000_s19372" style="position:absolute;left:3148;top:3634;width:1116;height:290" filled="f" stroked="f">
              <v:textbox style="mso-next-textbox:#_x0000_s19372" inset="0,0,0,0">
                <w:txbxContent>
                  <w:p w:rsidR="008E2A5C" w:rsidRPr="00F43848" w:rsidRDefault="008E2A5C" w:rsidP="008E2A5C">
                    <w:pPr>
                      <w:spacing w:before="40" w:after="40" w:line="144" w:lineRule="auto"/>
                      <w:jc w:val="center"/>
                      <w:rPr>
                        <w:sz w:val="16"/>
                        <w:szCs w:val="22"/>
                        <w:rtl/>
                        <w:lang w:bidi="ar-EG"/>
                      </w:rPr>
                    </w:pPr>
                    <w:proofErr w:type="spellStart"/>
                    <w:smartTag w:uri="urn:schemas-microsoft-com:office:smarttags" w:element="stockticker">
                      <w:r>
                        <w:rPr>
                          <w:color w:val="24282B"/>
                          <w:sz w:val="16"/>
                          <w:szCs w:val="22"/>
                          <w:lang w:bidi="ar-EG"/>
                        </w:rPr>
                        <w:t>ECC</w:t>
                      </w:r>
                    </w:smartTag>
                    <w:proofErr w:type="spellEnd"/>
                    <w:r>
                      <w:rPr>
                        <w:rFonts w:hint="cs"/>
                        <w:color w:val="24282B"/>
                        <w:sz w:val="16"/>
                        <w:szCs w:val="22"/>
                        <w:rtl/>
                        <w:lang w:bidi="ar-EG"/>
                      </w:rPr>
                      <w:t xml:space="preserve"> محمية</w:t>
                    </w:r>
                  </w:p>
                </w:txbxContent>
              </v:textbox>
            </v:rect>
            <v:rect id="_x0000_s19373" style="position:absolute;left:195;top:4244;width:1116;height:290" filled="f" stroked="f">
              <v:textbox style="mso-next-textbox:#_x0000_s1937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عدد الكلمات</w:t>
                    </w:r>
                  </w:p>
                </w:txbxContent>
              </v:textbox>
            </v:rect>
            <v:rect id="_x0000_s19374" style="position:absolute;left:4088;top:1724;width:2440;height:238" stroked="f">
              <v:textbox style="mso-next-textbox:#_x0000_s19374" inset="0,0,0,0">
                <w:txbxContent>
                  <w:p w:rsidR="008E2A5C" w:rsidRPr="004E1254" w:rsidRDefault="008E2A5C" w:rsidP="008E2A5C">
                    <w:pPr>
                      <w:spacing w:before="40" w:after="40"/>
                      <w:jc w:val="center"/>
                      <w:rPr>
                        <w:sz w:val="20"/>
                        <w:szCs w:val="28"/>
                        <w:lang w:bidi="ar-EG"/>
                      </w:rPr>
                    </w:pPr>
                    <w:r w:rsidRPr="004E1254">
                      <w:rPr>
                        <w:rFonts w:hint="cs"/>
                        <w:color w:val="24282B"/>
                        <w:sz w:val="14"/>
                        <w:szCs w:val="20"/>
                        <w:rtl/>
                        <w:lang w:bidi="ar-EG"/>
                      </w:rPr>
                      <w:t xml:space="preserve">بيانات سمعية بمعدل اعتيان </w:t>
                    </w:r>
                    <w:r w:rsidRPr="004E1254">
                      <w:rPr>
                        <w:color w:val="24282B"/>
                        <w:sz w:val="14"/>
                        <w:szCs w:val="20"/>
                        <w:lang w:bidi="ar-EG"/>
                      </w:rPr>
                      <w:t>kHz 48</w:t>
                    </w:r>
                    <w:r w:rsidRPr="004E1254">
                      <w:rPr>
                        <w:rFonts w:hint="cs"/>
                        <w:color w:val="24282B"/>
                        <w:sz w:val="14"/>
                        <w:szCs w:val="20"/>
                        <w:rtl/>
                        <w:lang w:bidi="ar-EG"/>
                      </w:rPr>
                      <w:t xml:space="preserve"> إلى </w:t>
                    </w:r>
                    <w:r w:rsidRPr="004E1254">
                      <w:rPr>
                        <w:color w:val="24282B"/>
                        <w:sz w:val="14"/>
                        <w:szCs w:val="20"/>
                        <w:lang w:bidi="ar-EG"/>
                      </w:rPr>
                      <w:t>kHz 32</w:t>
                    </w:r>
                  </w:p>
                </w:txbxContent>
              </v:textbox>
            </v:rect>
            <w10:wrap type="none"/>
            <w10:anchorlock/>
          </v:group>
        </w:pict>
      </w:r>
    </w:p>
    <w:p w:rsidR="008E2A5C" w:rsidRPr="005F2181" w:rsidRDefault="008E2A5C" w:rsidP="008E2A5C">
      <w:pPr>
        <w:spacing w:before="240"/>
        <w:rPr>
          <w:rtl/>
          <w:lang w:bidi="ar-EG"/>
        </w:rPr>
      </w:pPr>
      <w:r w:rsidRPr="005F2181">
        <w:rPr>
          <w:b/>
          <w:bCs/>
          <w:lang w:bidi="ar-EG"/>
        </w:rPr>
        <w:t>2.1.5</w:t>
      </w:r>
      <w:r>
        <w:rPr>
          <w:rFonts w:hint="cs"/>
          <w:rtl/>
          <w:lang w:bidi="ar-EG"/>
        </w:rPr>
        <w:tab/>
        <w:t xml:space="preserve">يحدد معرف هوية البيانات </w:t>
      </w:r>
      <w:r>
        <w:rPr>
          <w:lang w:bidi="ar-EG"/>
        </w:rPr>
        <w:t>(DID)</w:t>
      </w:r>
      <w:r>
        <w:rPr>
          <w:rFonts w:hint="cs"/>
          <w:rtl/>
          <w:lang w:bidi="ar-EG"/>
        </w:rPr>
        <w:t xml:space="preserve"> كالتالي: </w:t>
      </w:r>
      <w:r>
        <w:rPr>
          <w:lang w:bidi="ar-EG"/>
        </w:rPr>
        <w:t>2E7h</w:t>
      </w:r>
      <w:r>
        <w:rPr>
          <w:rFonts w:hint="cs"/>
          <w:rtl/>
          <w:lang w:bidi="ar-EG"/>
        </w:rPr>
        <w:t xml:space="preserve"> للمجموعة السمعية رقم </w:t>
      </w:r>
      <w:r>
        <w:rPr>
          <w:lang w:bidi="ar-EG"/>
        </w:rPr>
        <w:t>1</w:t>
      </w:r>
      <w:r>
        <w:rPr>
          <w:rFonts w:hint="cs"/>
          <w:rtl/>
          <w:lang w:bidi="ar-EG"/>
        </w:rPr>
        <w:t xml:space="preserve"> (القنوات </w:t>
      </w:r>
      <w:r>
        <w:rPr>
          <w:lang w:bidi="ar-EG"/>
        </w:rPr>
        <w:t>4-1</w:t>
      </w:r>
      <w:r>
        <w:rPr>
          <w:rFonts w:hint="cs"/>
          <w:rtl/>
          <w:lang w:bidi="ar-EG"/>
        </w:rPr>
        <w:t>) و</w:t>
      </w:r>
      <w:r>
        <w:rPr>
          <w:lang w:bidi="ar-EG"/>
        </w:rPr>
        <w:t>1E6h</w:t>
      </w:r>
      <w:r>
        <w:rPr>
          <w:rFonts w:hint="cs"/>
          <w:rtl/>
          <w:lang w:bidi="ar-EG"/>
        </w:rPr>
        <w:t xml:space="preserve"> للمجموعة السمعية رقم </w:t>
      </w:r>
      <w:r>
        <w:rPr>
          <w:lang w:bidi="ar-EG"/>
        </w:rPr>
        <w:t>2</w:t>
      </w:r>
      <w:r>
        <w:rPr>
          <w:rFonts w:hint="cs"/>
          <w:rtl/>
          <w:lang w:bidi="ar-EG"/>
        </w:rPr>
        <w:t xml:space="preserve"> (القنوات </w:t>
      </w:r>
      <w:r>
        <w:rPr>
          <w:lang w:bidi="ar-EG"/>
        </w:rPr>
        <w:t>8-5</w:t>
      </w:r>
      <w:r>
        <w:rPr>
          <w:rFonts w:hint="cs"/>
          <w:rtl/>
          <w:lang w:bidi="ar-EG"/>
        </w:rPr>
        <w:t>) و</w:t>
      </w:r>
      <w:r>
        <w:rPr>
          <w:lang w:bidi="ar-EG"/>
        </w:rPr>
        <w:t>1E5h</w:t>
      </w:r>
      <w:r>
        <w:rPr>
          <w:rFonts w:hint="cs"/>
          <w:rtl/>
          <w:lang w:bidi="ar-EG"/>
        </w:rPr>
        <w:t xml:space="preserve"> للمجموعة السمعية رقم </w:t>
      </w:r>
      <w:r>
        <w:rPr>
          <w:lang w:bidi="ar-EG"/>
        </w:rPr>
        <w:t>3</w:t>
      </w:r>
      <w:r>
        <w:rPr>
          <w:rFonts w:hint="cs"/>
          <w:rtl/>
          <w:lang w:bidi="ar-EG"/>
        </w:rPr>
        <w:t xml:space="preserve"> (القنوات </w:t>
      </w:r>
      <w:r>
        <w:rPr>
          <w:lang w:bidi="ar-EG"/>
        </w:rPr>
        <w:t>12-9</w:t>
      </w:r>
      <w:r>
        <w:rPr>
          <w:rFonts w:hint="cs"/>
          <w:rtl/>
          <w:lang w:bidi="ar-EG"/>
        </w:rPr>
        <w:t>) و</w:t>
      </w:r>
      <w:r>
        <w:rPr>
          <w:lang w:bidi="ar-EG"/>
        </w:rPr>
        <w:t>2E4h</w:t>
      </w:r>
      <w:r>
        <w:rPr>
          <w:rFonts w:hint="cs"/>
          <w:rtl/>
          <w:lang w:bidi="ar-EG"/>
        </w:rPr>
        <w:t xml:space="preserve"> (القنوات </w:t>
      </w:r>
      <w:r>
        <w:rPr>
          <w:lang w:bidi="ar-EG"/>
        </w:rPr>
        <w:t>16-13</w:t>
      </w:r>
      <w:r>
        <w:rPr>
          <w:rFonts w:hint="cs"/>
          <w:rtl/>
          <w:lang w:bidi="ar-EG"/>
        </w:rPr>
        <w:t>)، على التوالي.</w:t>
      </w:r>
    </w:p>
    <w:p w:rsidR="008E2A5C" w:rsidRDefault="008E2A5C" w:rsidP="008E2A5C">
      <w:pPr>
        <w:rPr>
          <w:rtl/>
          <w:lang w:bidi="ar-EG"/>
        </w:rPr>
      </w:pPr>
      <w:r w:rsidRPr="005F2181">
        <w:rPr>
          <w:b/>
          <w:bCs/>
          <w:lang w:bidi="ar-EG"/>
        </w:rPr>
        <w:t>3.1.5</w:t>
      </w:r>
      <w:r>
        <w:rPr>
          <w:rFonts w:hint="cs"/>
          <w:rtl/>
          <w:lang w:bidi="ar-EG"/>
        </w:rPr>
        <w:tab/>
        <w:t xml:space="preserve">تحدد كلمة بيانات المستعمل </w:t>
      </w:r>
      <w:r>
        <w:rPr>
          <w:lang w:bidi="ar-EG"/>
        </w:rPr>
        <w:t>(</w:t>
      </w:r>
      <w:proofErr w:type="spellStart"/>
      <w:r>
        <w:rPr>
          <w:lang w:bidi="ar-EG"/>
        </w:rPr>
        <w:t>UDW</w:t>
      </w:r>
      <w:proofErr w:type="spellEnd"/>
      <w:r>
        <w:rPr>
          <w:lang w:bidi="ar-EG"/>
        </w:rPr>
        <w:t>)</w:t>
      </w:r>
      <w:r>
        <w:rPr>
          <w:rFonts w:hint="cs"/>
          <w:rtl/>
          <w:lang w:bidi="ar-EG"/>
        </w:rPr>
        <w:t xml:space="preserve"> في الفقرة </w:t>
      </w:r>
      <w:r>
        <w:rPr>
          <w:lang w:bidi="ar-EG"/>
        </w:rPr>
        <w:t>2.5</w:t>
      </w:r>
      <w:r>
        <w:rPr>
          <w:rFonts w:hint="cs"/>
          <w:rtl/>
          <w:lang w:bidi="ar-EG"/>
        </w:rPr>
        <w:t xml:space="preserve">. وفي هذه التوصية الكلمة </w:t>
      </w:r>
      <w:proofErr w:type="spellStart"/>
      <w:r>
        <w:rPr>
          <w:lang w:bidi="ar-EG"/>
        </w:rPr>
        <w:t>UDWx</w:t>
      </w:r>
      <w:proofErr w:type="spellEnd"/>
      <w:r>
        <w:rPr>
          <w:rFonts w:hint="cs"/>
          <w:rtl/>
          <w:lang w:bidi="ar-EG"/>
        </w:rPr>
        <w:t xml:space="preserve"> تعني الكلمة رقم </w:t>
      </w:r>
      <w:proofErr w:type="spellStart"/>
      <w:r>
        <w:rPr>
          <w:lang w:bidi="ar-EG"/>
        </w:rPr>
        <w:t>Xth</w:t>
      </w:r>
      <w:proofErr w:type="spellEnd"/>
      <w:r>
        <w:rPr>
          <w:rFonts w:hint="cs"/>
          <w:rtl/>
          <w:lang w:bidi="ar-EG"/>
        </w:rPr>
        <w:t xml:space="preserve"> لبيانات المستعمل. وهناك عادةً </w:t>
      </w:r>
      <w:r>
        <w:rPr>
          <w:lang w:bidi="ar-EG"/>
        </w:rPr>
        <w:t>24</w:t>
      </w:r>
      <w:r>
        <w:rPr>
          <w:rFonts w:hint="cs"/>
          <w:rtl/>
          <w:lang w:bidi="ar-EG"/>
        </w:rPr>
        <w:t xml:space="preserve"> كلمة في </w:t>
      </w:r>
      <w:proofErr w:type="spellStart"/>
      <w:r>
        <w:rPr>
          <w:lang w:bidi="ar-EG"/>
        </w:rPr>
        <w:t>UDW</w:t>
      </w:r>
      <w:proofErr w:type="spellEnd"/>
      <w:r>
        <w:rPr>
          <w:rFonts w:hint="cs"/>
          <w:rtl/>
          <w:lang w:bidi="ar-EG"/>
        </w:rPr>
        <w:t xml:space="preserve"> لأي رزمة بيانات سمعية، أي </w:t>
      </w:r>
      <w:r>
        <w:rPr>
          <w:lang w:bidi="ar-EG"/>
        </w:rPr>
        <w:t>UDW0</w:t>
      </w:r>
      <w:r>
        <w:rPr>
          <w:rFonts w:hint="cs"/>
          <w:rtl/>
          <w:lang w:bidi="ar-EG"/>
        </w:rPr>
        <w:t xml:space="preserve"> و</w:t>
      </w:r>
      <w:r>
        <w:rPr>
          <w:lang w:bidi="ar-EG"/>
        </w:rPr>
        <w:t>UDW1</w:t>
      </w:r>
      <w:r>
        <w:rPr>
          <w:rFonts w:hint="cs"/>
          <w:rtl/>
          <w:lang w:bidi="ar-EG"/>
        </w:rPr>
        <w:t xml:space="preserve"> و... و</w:t>
      </w:r>
      <w:r>
        <w:rPr>
          <w:lang w:bidi="ar-EG"/>
        </w:rPr>
        <w:t>UDW22</w:t>
      </w:r>
      <w:r>
        <w:rPr>
          <w:rFonts w:hint="cs"/>
          <w:rtl/>
          <w:lang w:bidi="ar-EG"/>
        </w:rPr>
        <w:t xml:space="preserve"> و</w:t>
      </w:r>
      <w:r>
        <w:rPr>
          <w:lang w:bidi="ar-EG"/>
        </w:rPr>
        <w:t>UDW23</w:t>
      </w:r>
      <w:r>
        <w:rPr>
          <w:rFonts w:hint="cs"/>
          <w:rtl/>
          <w:lang w:bidi="ar-EG"/>
        </w:rPr>
        <w:t>.</w:t>
      </w:r>
    </w:p>
    <w:p w:rsidR="008E2A5C" w:rsidRDefault="008E2A5C" w:rsidP="008E2A5C">
      <w:pPr>
        <w:rPr>
          <w:rtl/>
          <w:lang w:bidi="ar-EG"/>
        </w:rPr>
      </w:pPr>
      <w:r w:rsidRPr="005F2181">
        <w:rPr>
          <w:b/>
          <w:bCs/>
          <w:lang w:bidi="ar-EG"/>
        </w:rPr>
        <w:t>4.1.5</w:t>
      </w:r>
      <w:r>
        <w:rPr>
          <w:rFonts w:hint="cs"/>
          <w:rtl/>
          <w:lang w:bidi="ar-EG"/>
        </w:rPr>
        <w:tab/>
        <w:t xml:space="preserve">جميع القنوات السمعية في مجموعة سمعية معنية تكون بنفس معدل </w:t>
      </w:r>
      <w:proofErr w:type="spellStart"/>
      <w:r>
        <w:rPr>
          <w:rFonts w:hint="cs"/>
          <w:rtl/>
          <w:lang w:bidi="ar-EG"/>
        </w:rPr>
        <w:t>الاعتيان</w:t>
      </w:r>
      <w:proofErr w:type="spellEnd"/>
      <w:r>
        <w:rPr>
          <w:rFonts w:hint="cs"/>
          <w:rtl/>
          <w:lang w:bidi="ar-EG"/>
        </w:rPr>
        <w:t xml:space="preserve"> وبنفس طول </w:t>
      </w:r>
      <w:proofErr w:type="spellStart"/>
      <w:r>
        <w:rPr>
          <w:rFonts w:hint="cs"/>
          <w:rtl/>
          <w:lang w:bidi="ar-EG"/>
        </w:rPr>
        <w:t>الاعتيان</w:t>
      </w:r>
      <w:proofErr w:type="spellEnd"/>
      <w:r>
        <w:rPr>
          <w:rFonts w:hint="cs"/>
          <w:rtl/>
          <w:lang w:bidi="ar-EG"/>
        </w:rPr>
        <w:t xml:space="preserve"> وبنفس الحالة من حيث تساوي التزامن/</w:t>
      </w:r>
      <w:proofErr w:type="spellStart"/>
      <w:r>
        <w:rPr>
          <w:rFonts w:hint="cs"/>
          <w:rtl/>
          <w:lang w:bidi="ar-EG"/>
        </w:rPr>
        <w:t>اللاتزامن</w:t>
      </w:r>
      <w:proofErr w:type="spellEnd"/>
      <w:r>
        <w:rPr>
          <w:rFonts w:hint="cs"/>
          <w:rtl/>
          <w:lang w:bidi="ar-EG"/>
        </w:rPr>
        <w:t>.</w:t>
      </w:r>
    </w:p>
    <w:p w:rsidR="008E2A5C" w:rsidRDefault="008E2A5C" w:rsidP="008E2A5C">
      <w:pPr>
        <w:rPr>
          <w:rtl/>
          <w:lang w:bidi="ar-EG"/>
        </w:rPr>
      </w:pPr>
      <w:r w:rsidRPr="005E61D6">
        <w:rPr>
          <w:b/>
          <w:bCs/>
          <w:lang w:bidi="ar-EG"/>
        </w:rPr>
        <w:t>5.1.5</w:t>
      </w:r>
      <w:r>
        <w:rPr>
          <w:rFonts w:hint="cs"/>
          <w:rtl/>
          <w:lang w:bidi="ar-EG"/>
        </w:rPr>
        <w:tab/>
        <w:t xml:space="preserve">لأي رزمة بيانات سمعية معنية، ترسل دائماً عينة واحدة من البيانات السمعية لكل قناة </w:t>
      </w:r>
      <w:r>
        <w:rPr>
          <w:lang w:bidi="ar-EG"/>
        </w:rPr>
        <w:t>(CH1~CH4)</w:t>
      </w:r>
      <w:r>
        <w:rPr>
          <w:rFonts w:hint="cs"/>
          <w:rtl/>
          <w:lang w:bidi="ar-EG"/>
        </w:rPr>
        <w:t xml:space="preserve">. حتى في حال إذا لم تكن هناك إلا قناة واحدة نشطة من القنوات الأربع </w:t>
      </w:r>
      <w:r>
        <w:rPr>
          <w:lang w:bidi="ar-EG"/>
        </w:rPr>
        <w:t>(CH1~CH4)</w:t>
      </w:r>
      <w:r>
        <w:rPr>
          <w:rFonts w:hint="cs"/>
          <w:rtl/>
          <w:lang w:bidi="ar-EG"/>
        </w:rPr>
        <w:t xml:space="preserve">، فإن جميع البيانات السمعية للقنوات الأربع يتم إرسالها. وفي هذه الحالة تضبط قيم ثبات البيانات السمعية </w:t>
      </w:r>
      <w:r>
        <w:rPr>
          <w:lang w:bidi="ar-EG"/>
        </w:rPr>
        <w:t>V</w:t>
      </w:r>
      <w:r>
        <w:rPr>
          <w:rFonts w:hint="cs"/>
          <w:rtl/>
          <w:lang w:bidi="ar-EG"/>
        </w:rPr>
        <w:t xml:space="preserve"> و</w:t>
      </w:r>
      <w:r>
        <w:rPr>
          <w:lang w:bidi="ar-EG"/>
        </w:rPr>
        <w:t>U</w:t>
      </w:r>
      <w:r>
        <w:rPr>
          <w:rFonts w:hint="cs"/>
          <w:rtl/>
          <w:lang w:bidi="ar-EG"/>
        </w:rPr>
        <w:t xml:space="preserve"> و</w:t>
      </w:r>
      <w:r>
        <w:rPr>
          <w:lang w:bidi="ar-EG"/>
        </w:rPr>
        <w:t>C</w:t>
      </w:r>
      <w:r>
        <w:rPr>
          <w:rFonts w:hint="cs"/>
          <w:rtl/>
          <w:lang w:bidi="ar-EG"/>
        </w:rPr>
        <w:t xml:space="preserve"> و</w:t>
      </w:r>
      <w:r>
        <w:rPr>
          <w:lang w:bidi="ar-EG"/>
        </w:rPr>
        <w:t>P</w:t>
      </w:r>
      <w:r>
        <w:rPr>
          <w:rFonts w:hint="cs"/>
          <w:rtl/>
          <w:lang w:bidi="ar-EG"/>
        </w:rPr>
        <w:t xml:space="preserve"> لجميع القنوات غير النشطة على الصفر.</w:t>
      </w:r>
    </w:p>
    <w:p w:rsidR="008E2A5C" w:rsidRPr="005E61D6" w:rsidRDefault="008E2A5C" w:rsidP="008E2A5C">
      <w:pPr>
        <w:pStyle w:val="Heading2"/>
        <w:rPr>
          <w:rtl/>
          <w:lang w:bidi="ar-EG"/>
        </w:rPr>
      </w:pPr>
      <w:r w:rsidRPr="005E61D6">
        <w:rPr>
          <w:lang w:bidi="ar-EG"/>
        </w:rPr>
        <w:t>2.5</w:t>
      </w:r>
      <w:r>
        <w:rPr>
          <w:rFonts w:hint="cs"/>
          <w:rtl/>
          <w:lang w:bidi="ar-EG"/>
        </w:rPr>
        <w:tab/>
      </w:r>
      <w:r w:rsidRPr="005E61D6">
        <w:rPr>
          <w:rFonts w:hint="cs"/>
          <w:rtl/>
          <w:lang w:bidi="ar-EG"/>
        </w:rPr>
        <w:t>بنية كلمات بيانات المستعمل</w:t>
      </w:r>
    </w:p>
    <w:p w:rsidR="008E2A5C" w:rsidRDefault="008E2A5C" w:rsidP="008E2A5C">
      <w:pPr>
        <w:rPr>
          <w:rtl/>
          <w:lang w:bidi="ar-EG"/>
        </w:rPr>
      </w:pPr>
      <w:r>
        <w:rPr>
          <w:rFonts w:hint="cs"/>
          <w:rtl/>
          <w:lang w:bidi="ar-EG"/>
        </w:rPr>
        <w:t xml:space="preserve">تتكون كلمة بيانات المستعمل من ثلاثة أنواع من البيانات، حيث يرد تعريفها في الفقرات من </w:t>
      </w:r>
      <w:r>
        <w:rPr>
          <w:lang w:bidi="ar-EG"/>
        </w:rPr>
        <w:t>1.2.5</w:t>
      </w:r>
      <w:r>
        <w:rPr>
          <w:rFonts w:hint="cs"/>
          <w:rtl/>
          <w:lang w:bidi="ar-EG"/>
        </w:rPr>
        <w:t xml:space="preserve"> إلى </w:t>
      </w:r>
      <w:r>
        <w:rPr>
          <w:lang w:bidi="ar-EG"/>
        </w:rPr>
        <w:t>3.2.5</w:t>
      </w:r>
      <w:r>
        <w:rPr>
          <w:rFonts w:hint="cs"/>
          <w:rtl/>
          <w:lang w:bidi="ar-EG"/>
        </w:rPr>
        <w:t xml:space="preserve">. ويغطي الوصف الوارد في هذه الفقرة المجموعة السمعية رقم </w:t>
      </w:r>
      <w:r>
        <w:rPr>
          <w:lang w:bidi="ar-EG"/>
        </w:rPr>
        <w:t>1</w:t>
      </w:r>
      <w:r>
        <w:rPr>
          <w:rFonts w:hint="cs"/>
          <w:rtl/>
          <w:lang w:bidi="ar-EG"/>
        </w:rPr>
        <w:t xml:space="preserve"> فقط. ويتشابه وصف المجموعات السمعية أرقام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مع المجموعة السمعية رقم</w:t>
      </w:r>
      <w:r>
        <w:rPr>
          <w:rFonts w:hint="eastAsia"/>
          <w:rtl/>
          <w:lang w:bidi="ar-EG"/>
        </w:rPr>
        <w:t> </w:t>
      </w:r>
      <w:r>
        <w:rPr>
          <w:lang w:bidi="ar-EG"/>
        </w:rPr>
        <w:t>1</w:t>
      </w:r>
      <w:r>
        <w:rPr>
          <w:rFonts w:hint="cs"/>
          <w:rtl/>
          <w:lang w:bidi="ar-EG"/>
        </w:rPr>
        <w:t xml:space="preserve">، حيث تقابل القنوات </w:t>
      </w:r>
      <w:r>
        <w:rPr>
          <w:lang w:bidi="ar-EG"/>
        </w:rPr>
        <w:t>5</w:t>
      </w:r>
      <w:r>
        <w:rPr>
          <w:rFonts w:hint="cs"/>
          <w:rtl/>
          <w:lang w:bidi="ar-EG"/>
        </w:rPr>
        <w:t xml:space="preserve"> و</w:t>
      </w:r>
      <w:r>
        <w:rPr>
          <w:lang w:bidi="ar-EG"/>
        </w:rPr>
        <w:t>9</w:t>
      </w:r>
      <w:r>
        <w:rPr>
          <w:rFonts w:hint="cs"/>
          <w:rtl/>
          <w:lang w:bidi="ar-EG"/>
        </w:rPr>
        <w:t xml:space="preserve"> و</w:t>
      </w:r>
      <w:r>
        <w:rPr>
          <w:lang w:bidi="ar-EG"/>
        </w:rPr>
        <w:t>13</w:t>
      </w:r>
      <w:r>
        <w:rPr>
          <w:rFonts w:hint="cs"/>
          <w:rtl/>
          <w:lang w:bidi="ar-EG"/>
        </w:rPr>
        <w:t xml:space="preserve"> القناة </w:t>
      </w:r>
      <w:r>
        <w:rPr>
          <w:lang w:bidi="ar-EG"/>
        </w:rPr>
        <w:t>1</w:t>
      </w:r>
      <w:r>
        <w:rPr>
          <w:rFonts w:hint="cs"/>
          <w:rtl/>
          <w:lang w:bidi="ar-EG"/>
        </w:rPr>
        <w:t xml:space="preserve"> والقنوات </w:t>
      </w:r>
      <w:r>
        <w:rPr>
          <w:lang w:bidi="ar-EG"/>
        </w:rPr>
        <w:t>6</w:t>
      </w:r>
      <w:r>
        <w:rPr>
          <w:rFonts w:hint="cs"/>
          <w:rtl/>
          <w:lang w:bidi="ar-EG"/>
        </w:rPr>
        <w:t xml:space="preserve"> و</w:t>
      </w:r>
      <w:r>
        <w:rPr>
          <w:lang w:bidi="ar-EG"/>
        </w:rPr>
        <w:t>10</w:t>
      </w:r>
      <w:r>
        <w:rPr>
          <w:rFonts w:hint="cs"/>
          <w:rtl/>
          <w:lang w:bidi="ar-EG"/>
        </w:rPr>
        <w:t xml:space="preserve"> و</w:t>
      </w:r>
      <w:r>
        <w:rPr>
          <w:lang w:bidi="ar-EG"/>
        </w:rPr>
        <w:t>14</w:t>
      </w:r>
      <w:r>
        <w:rPr>
          <w:rFonts w:hint="cs"/>
          <w:rtl/>
          <w:lang w:bidi="ar-EG"/>
        </w:rPr>
        <w:t xml:space="preserve"> القناة </w:t>
      </w:r>
      <w:r>
        <w:rPr>
          <w:lang w:bidi="ar-EG"/>
        </w:rPr>
        <w:t>2</w:t>
      </w:r>
      <w:r>
        <w:rPr>
          <w:rFonts w:hint="cs"/>
          <w:rtl/>
          <w:lang w:bidi="ar-EG"/>
        </w:rPr>
        <w:t xml:space="preserve"> والقنوات </w:t>
      </w:r>
      <w:r>
        <w:rPr>
          <w:lang w:bidi="ar-EG"/>
        </w:rPr>
        <w:t>7</w:t>
      </w:r>
      <w:r>
        <w:rPr>
          <w:rFonts w:hint="cs"/>
          <w:rtl/>
          <w:lang w:bidi="ar-EG"/>
        </w:rPr>
        <w:t xml:space="preserve"> و</w:t>
      </w:r>
      <w:r>
        <w:rPr>
          <w:lang w:bidi="ar-EG"/>
        </w:rPr>
        <w:t>11</w:t>
      </w:r>
      <w:r>
        <w:rPr>
          <w:rFonts w:hint="cs"/>
          <w:rtl/>
          <w:lang w:bidi="ar-EG"/>
        </w:rPr>
        <w:t xml:space="preserve"> و</w:t>
      </w:r>
      <w:r>
        <w:rPr>
          <w:lang w:bidi="ar-EG"/>
        </w:rPr>
        <w:t>15</w:t>
      </w:r>
      <w:r>
        <w:rPr>
          <w:rFonts w:hint="cs"/>
          <w:rtl/>
          <w:lang w:bidi="ar-EG"/>
        </w:rPr>
        <w:t xml:space="preserve"> القناة </w:t>
      </w:r>
      <w:r>
        <w:rPr>
          <w:lang w:bidi="ar-EG"/>
        </w:rPr>
        <w:t>3</w:t>
      </w:r>
      <w:r>
        <w:rPr>
          <w:rFonts w:hint="cs"/>
          <w:rtl/>
          <w:lang w:bidi="ar-EG"/>
        </w:rPr>
        <w:t xml:space="preserve"> والقنوات </w:t>
      </w:r>
      <w:r>
        <w:rPr>
          <w:lang w:bidi="ar-EG"/>
        </w:rPr>
        <w:t>8</w:t>
      </w:r>
      <w:r>
        <w:rPr>
          <w:rFonts w:hint="cs"/>
          <w:rtl/>
          <w:lang w:bidi="ar-EG"/>
        </w:rPr>
        <w:t xml:space="preserve"> و</w:t>
      </w:r>
      <w:r>
        <w:rPr>
          <w:lang w:bidi="ar-EG"/>
        </w:rPr>
        <w:t>12</w:t>
      </w:r>
      <w:r>
        <w:rPr>
          <w:rFonts w:hint="cs"/>
          <w:rtl/>
          <w:lang w:bidi="ar-EG"/>
        </w:rPr>
        <w:t xml:space="preserve"> و</w:t>
      </w:r>
      <w:r>
        <w:rPr>
          <w:lang w:bidi="ar-EG"/>
        </w:rPr>
        <w:t>16</w:t>
      </w:r>
      <w:r>
        <w:rPr>
          <w:rFonts w:hint="cs"/>
          <w:rtl/>
          <w:lang w:bidi="ar-EG"/>
        </w:rPr>
        <w:t xml:space="preserve"> القناة </w:t>
      </w:r>
      <w:r>
        <w:rPr>
          <w:lang w:bidi="ar-EG"/>
        </w:rPr>
        <w:t>4</w:t>
      </w:r>
      <w:r>
        <w:rPr>
          <w:rFonts w:hint="cs"/>
          <w:rtl/>
          <w:lang w:bidi="ar-EG"/>
        </w:rPr>
        <w:t>، على التوالي.</w:t>
      </w:r>
    </w:p>
    <w:p w:rsidR="008E2A5C" w:rsidRDefault="008E2A5C" w:rsidP="008E2A5C">
      <w:pPr>
        <w:pStyle w:val="Heading3"/>
        <w:rPr>
          <w:rtl/>
          <w:lang w:bidi="ar-EG"/>
        </w:rPr>
      </w:pPr>
      <w:r w:rsidRPr="005E61D6">
        <w:rPr>
          <w:lang w:bidi="ar-EG"/>
        </w:rPr>
        <w:t>1.2.5</w:t>
      </w:r>
      <w:r w:rsidRPr="005E61D6">
        <w:rPr>
          <w:rFonts w:hint="cs"/>
          <w:rtl/>
          <w:lang w:bidi="ar-EG"/>
        </w:rPr>
        <w:tab/>
        <w:t>بيانات طور الميقاتية السمعية</w:t>
      </w:r>
    </w:p>
    <w:p w:rsidR="008E2A5C" w:rsidRDefault="008E2A5C" w:rsidP="008E2A5C">
      <w:pPr>
        <w:rPr>
          <w:rtl/>
          <w:lang w:bidi="ar-EG"/>
        </w:rPr>
      </w:pPr>
      <w:r>
        <w:rPr>
          <w:b/>
          <w:bCs/>
          <w:lang w:bidi="ar-EG"/>
        </w:rPr>
        <w:t>1.1.2.5</w:t>
      </w:r>
      <w:r>
        <w:rPr>
          <w:rFonts w:hint="cs"/>
          <w:b/>
          <w:bCs/>
          <w:rtl/>
          <w:lang w:bidi="ar-EG"/>
        </w:rPr>
        <w:tab/>
      </w:r>
      <w:r>
        <w:rPr>
          <w:rFonts w:hint="cs"/>
          <w:rtl/>
          <w:lang w:bidi="ar-EG"/>
        </w:rPr>
        <w:t xml:space="preserve">تستعمل بيانات طور الميقاتية السمعية </w:t>
      </w:r>
      <w:r>
        <w:rPr>
          <w:lang w:bidi="ar-EG"/>
        </w:rPr>
        <w:t>(</w:t>
      </w:r>
      <w:proofErr w:type="spellStart"/>
      <w:r>
        <w:rPr>
          <w:lang w:bidi="ar-EG"/>
        </w:rPr>
        <w:t>CLK</w:t>
      </w:r>
      <w:proofErr w:type="spellEnd"/>
      <w:r>
        <w:rPr>
          <w:lang w:bidi="ar-EG"/>
        </w:rPr>
        <w:t>)</w:t>
      </w:r>
      <w:r>
        <w:rPr>
          <w:rFonts w:hint="cs"/>
          <w:rtl/>
          <w:lang w:bidi="ar-EG"/>
        </w:rPr>
        <w:t xml:space="preserve"> لإعادة توليد ميقاتية </w:t>
      </w:r>
      <w:proofErr w:type="spellStart"/>
      <w:r>
        <w:rPr>
          <w:rFonts w:hint="cs"/>
          <w:rtl/>
          <w:lang w:bidi="ar-EG"/>
        </w:rPr>
        <w:t>الاعتيان</w:t>
      </w:r>
      <w:proofErr w:type="spellEnd"/>
      <w:r>
        <w:rPr>
          <w:rFonts w:hint="cs"/>
          <w:rtl/>
          <w:lang w:bidi="ar-EG"/>
        </w:rPr>
        <w:t xml:space="preserve"> للبيانات السمعية عند جانب الاستقبال، خاصة بالنسبة للبيانات السمعية غير المتزامنة. ويكون تخصيص البتات للبيانات </w:t>
      </w:r>
      <w:proofErr w:type="spellStart"/>
      <w:r>
        <w:rPr>
          <w:lang w:bidi="ar-EG"/>
        </w:rPr>
        <w:t>CLK</w:t>
      </w:r>
      <w:proofErr w:type="spellEnd"/>
      <w:r>
        <w:rPr>
          <w:rFonts w:hint="cs"/>
          <w:rtl/>
          <w:lang w:bidi="ar-EG"/>
        </w:rPr>
        <w:t xml:space="preserve"> على النحو المبين في الجدول</w:t>
      </w:r>
      <w:r>
        <w:rPr>
          <w:rFonts w:hint="eastAsia"/>
          <w:rtl/>
          <w:lang w:bidi="ar-EG"/>
        </w:rPr>
        <w:t> </w:t>
      </w:r>
      <w:r>
        <w:rPr>
          <w:lang w:bidi="ar-EG"/>
        </w:rPr>
        <w:t>3</w:t>
      </w:r>
      <w:r>
        <w:rPr>
          <w:rFonts w:hint="cs"/>
          <w:rtl/>
          <w:lang w:bidi="ar-EG"/>
        </w:rPr>
        <w:t>.</w:t>
      </w:r>
    </w:p>
    <w:p w:rsidR="008E2A5C" w:rsidRDefault="008E2A5C">
      <w:pPr>
        <w:overflowPunct/>
        <w:autoSpaceDE/>
        <w:autoSpaceDN/>
        <w:bidi w:val="0"/>
        <w:adjustRightInd/>
        <w:spacing w:before="0" w:line="240" w:lineRule="auto"/>
        <w:jc w:val="left"/>
        <w:textAlignment w:val="auto"/>
        <w:rPr>
          <w:rtl/>
          <w:lang w:bidi="ar-EG"/>
        </w:rPr>
      </w:pPr>
      <w:r>
        <w:rPr>
          <w:rtl/>
          <w:lang w:bidi="ar-EG"/>
        </w:rPr>
        <w:br w:type="page"/>
      </w:r>
    </w:p>
    <w:p w:rsidR="008E2A5C" w:rsidRDefault="008E2A5C" w:rsidP="008E2A5C">
      <w:pPr>
        <w:pStyle w:val="TableNo"/>
        <w:rPr>
          <w:rtl/>
        </w:rPr>
      </w:pPr>
      <w:r>
        <w:rPr>
          <w:rFonts w:hint="cs"/>
          <w:rtl/>
        </w:rPr>
        <w:lastRenderedPageBreak/>
        <w:t xml:space="preserve">الجـدول </w:t>
      </w:r>
      <w:r>
        <w:t>3</w:t>
      </w:r>
    </w:p>
    <w:p w:rsidR="008E2A5C" w:rsidRPr="00902C42" w:rsidRDefault="008E2A5C" w:rsidP="008E2A5C">
      <w:pPr>
        <w:pStyle w:val="Tabletitle"/>
        <w:rPr>
          <w:rtl/>
        </w:rPr>
      </w:pPr>
      <w:r>
        <w:rPr>
          <w:rFonts w:hint="cs"/>
          <w:rtl/>
        </w:rPr>
        <w:t xml:space="preserve">تخصيص البتات للبيانات </w:t>
      </w:r>
      <w:proofErr w:type="spellStart"/>
      <w:r>
        <w:t>CLK</w:t>
      </w:r>
      <w:proofErr w:type="spellEnd"/>
    </w:p>
    <w:tbl>
      <w:tblPr>
        <w:tblStyle w:val="TableGrid"/>
        <w:bidiVisual/>
        <w:tblW w:w="9639" w:type="dxa"/>
        <w:jc w:val="center"/>
        <w:tblLayout w:type="fixed"/>
        <w:tblLook w:val="04A0"/>
      </w:tblPr>
      <w:tblGrid>
        <w:gridCol w:w="1984"/>
        <w:gridCol w:w="3686"/>
        <w:gridCol w:w="3969"/>
      </w:tblGrid>
      <w:tr w:rsidR="008E2A5C" w:rsidRPr="00902C42" w:rsidTr="00B367B1">
        <w:trPr>
          <w:jc w:val="center"/>
        </w:trPr>
        <w:tc>
          <w:tcPr>
            <w:tcW w:w="1984" w:type="dxa"/>
          </w:tcPr>
          <w:p w:rsidR="008E2A5C" w:rsidRPr="00902C42" w:rsidRDefault="008E2A5C" w:rsidP="00B367B1">
            <w:pPr>
              <w:pStyle w:val="Tablehead"/>
            </w:pPr>
            <w:r w:rsidRPr="00902C42">
              <w:rPr>
                <w:rFonts w:hint="cs"/>
                <w:rtl/>
              </w:rPr>
              <w:t>رقم البتة</w:t>
            </w:r>
          </w:p>
        </w:tc>
        <w:tc>
          <w:tcPr>
            <w:tcW w:w="3686" w:type="dxa"/>
          </w:tcPr>
          <w:p w:rsidR="008E2A5C" w:rsidRPr="00902C42" w:rsidRDefault="008E2A5C" w:rsidP="00B367B1">
            <w:pPr>
              <w:pStyle w:val="Tablehead"/>
              <w:rPr>
                <w:lang w:bidi="ar-EG"/>
              </w:rPr>
            </w:pPr>
            <w:r w:rsidRPr="00902C42">
              <w:rPr>
                <w:rFonts w:hint="cs"/>
                <w:rtl/>
              </w:rPr>
              <w:t xml:space="preserve">كلمة بيانات المستعمل رقم </w:t>
            </w:r>
            <w:r w:rsidRPr="00902C42">
              <w:t>0</w:t>
            </w:r>
            <w:r w:rsidRPr="00902C42">
              <w:rPr>
                <w:rFonts w:hint="cs"/>
                <w:rtl/>
                <w:lang w:bidi="ar-EG"/>
              </w:rPr>
              <w:t xml:space="preserve"> </w:t>
            </w:r>
            <w:r w:rsidRPr="00902C42">
              <w:rPr>
                <w:lang w:bidi="ar-EG"/>
              </w:rPr>
              <w:t>(UDW0)</w:t>
            </w:r>
          </w:p>
        </w:tc>
        <w:tc>
          <w:tcPr>
            <w:tcW w:w="3969" w:type="dxa"/>
          </w:tcPr>
          <w:p w:rsidR="008E2A5C" w:rsidRPr="00902C42" w:rsidRDefault="008E2A5C" w:rsidP="00B367B1">
            <w:pPr>
              <w:pStyle w:val="Tablehead"/>
            </w:pPr>
            <w:r w:rsidRPr="00902C42">
              <w:rPr>
                <w:rFonts w:hint="cs"/>
                <w:rtl/>
                <w:lang w:bidi="ar-EG"/>
              </w:rPr>
              <w:t xml:space="preserve">كلمة </w:t>
            </w:r>
            <w:r w:rsidRPr="00902C42">
              <w:rPr>
                <w:rFonts w:hint="cs"/>
                <w:rtl/>
              </w:rPr>
              <w:t xml:space="preserve">بيانات المستعمل رقم </w:t>
            </w:r>
            <w:r w:rsidRPr="00902C42">
              <w:t>1</w:t>
            </w:r>
            <w:r w:rsidRPr="00902C42">
              <w:rPr>
                <w:rFonts w:hint="cs"/>
                <w:rtl/>
                <w:lang w:bidi="ar-EG"/>
              </w:rPr>
              <w:t xml:space="preserve"> </w:t>
            </w:r>
            <w:r w:rsidRPr="00902C42">
              <w:t>(UDW1)</w:t>
            </w:r>
          </w:p>
        </w:tc>
      </w:tr>
      <w:tr w:rsidR="008E2A5C" w:rsidRPr="00902C42" w:rsidTr="00B367B1">
        <w:trPr>
          <w:jc w:val="center"/>
        </w:trPr>
        <w:tc>
          <w:tcPr>
            <w:tcW w:w="1984" w:type="dxa"/>
            <w:tcBorders>
              <w:bottom w:val="single" w:sz="4" w:space="0" w:color="auto"/>
            </w:tcBorders>
          </w:tcPr>
          <w:p w:rsidR="008E2A5C" w:rsidRPr="00902C42" w:rsidRDefault="008E2A5C" w:rsidP="00B367B1">
            <w:pPr>
              <w:pStyle w:val="Tabletext"/>
              <w:keepNext/>
              <w:keepLines/>
              <w:rPr>
                <w:rtl/>
                <w:lang w:bidi="ar-EG"/>
              </w:rPr>
            </w:pPr>
            <w:r w:rsidRPr="00902C42">
              <w:t>b9</w:t>
            </w:r>
            <w:r w:rsidRPr="00902C42">
              <w:rPr>
                <w:rFonts w:hint="cs"/>
                <w:rtl/>
                <w:lang w:bidi="ar-EG"/>
              </w:rPr>
              <w:t xml:space="preserve"> </w:t>
            </w:r>
            <w:r>
              <w:rPr>
                <w:rFonts w:hint="cs"/>
                <w:rtl/>
              </w:rPr>
              <w:t>(</w:t>
            </w:r>
            <w:r w:rsidRPr="00902C42">
              <w:rPr>
                <w:rFonts w:hint="cs"/>
                <w:rtl/>
              </w:rPr>
              <w:t>البتة الأكثر دلالة</w:t>
            </w:r>
            <w:r>
              <w:rPr>
                <w:rFonts w:hint="cs"/>
                <w:rtl/>
              </w:rPr>
              <w:t>)</w:t>
            </w:r>
            <w:r w:rsidRPr="00902C42">
              <w:rPr>
                <w:rFonts w:hint="cs"/>
                <w:rtl/>
              </w:rPr>
              <w:t xml:space="preserve"> </w:t>
            </w:r>
            <w:r w:rsidRPr="00902C42">
              <w:br/>
              <w:t>b8</w:t>
            </w:r>
            <w:r w:rsidRPr="00902C42">
              <w:br/>
              <w:t>b7</w:t>
            </w:r>
            <w:r w:rsidRPr="00902C42">
              <w:br/>
              <w:t>b6</w:t>
            </w:r>
            <w:r w:rsidRPr="00902C42">
              <w:br/>
              <w:t>b5</w:t>
            </w:r>
            <w:r w:rsidRPr="00902C42">
              <w:br/>
              <w:t>b4</w:t>
            </w:r>
            <w:r w:rsidRPr="00902C42">
              <w:br/>
              <w:t>b3</w:t>
            </w:r>
            <w:r w:rsidRPr="00902C42">
              <w:br/>
              <w:t>b2</w:t>
            </w:r>
            <w:r w:rsidRPr="00902C42">
              <w:br/>
              <w:t>b1</w:t>
            </w:r>
            <w:r w:rsidRPr="00902C42">
              <w:br/>
              <w:t>b</w:t>
            </w:r>
            <w:r>
              <w:t>0</w:t>
            </w:r>
            <w:r>
              <w:rPr>
                <w:rFonts w:hint="cs"/>
                <w:rtl/>
                <w:lang w:bidi="ar-EG"/>
              </w:rPr>
              <w:t xml:space="preserve"> (البتة الأقل دلالة) </w:t>
            </w:r>
          </w:p>
        </w:tc>
        <w:tc>
          <w:tcPr>
            <w:tcW w:w="3686" w:type="dxa"/>
            <w:tcBorders>
              <w:bottom w:val="single" w:sz="4" w:space="0" w:color="auto"/>
            </w:tcBorders>
          </w:tcPr>
          <w:p w:rsidR="008E2A5C" w:rsidRPr="00902C42" w:rsidRDefault="008E2A5C" w:rsidP="00B367B1">
            <w:pPr>
              <w:pStyle w:val="Tabletext"/>
              <w:keepNext/>
              <w:keepLines/>
              <w:rPr>
                <w:rtl/>
              </w:rPr>
            </w:pPr>
            <w:r>
              <w:rPr>
                <w:rFonts w:hint="cs"/>
                <w:rtl/>
                <w:lang w:bidi="ar-EG"/>
              </w:rPr>
              <w:t xml:space="preserve">ليست البتة </w:t>
            </w:r>
            <w:r w:rsidRPr="00902C42">
              <w:t>b8</w:t>
            </w:r>
            <w:r w:rsidRPr="00902C42">
              <w:br/>
            </w:r>
            <w:r w:rsidRPr="008E1486">
              <w:rPr>
                <w:rFonts w:hint="cs"/>
                <w:rtl/>
                <w:lang w:bidi="ar-EG"/>
              </w:rPr>
              <w:t xml:space="preserve">تعادلية </w:t>
            </w:r>
            <w:r w:rsidRPr="008E1486">
              <w:rPr>
                <w:rFonts w:hint="cs"/>
                <w:rtl/>
              </w:rPr>
              <w:t xml:space="preserve">زوجية </w:t>
            </w:r>
            <w:r w:rsidRPr="00902C42">
              <w:rPr>
                <w:vertAlign w:val="superscript"/>
              </w:rPr>
              <w:t>(1)</w:t>
            </w:r>
            <w:r w:rsidRPr="00902C42">
              <w:br/>
              <w:t>ck</w:t>
            </w:r>
            <w:r>
              <w:t>7</w:t>
            </w:r>
            <w:r>
              <w:rPr>
                <w:rFonts w:hint="cs"/>
                <w:rtl/>
                <w:lang w:bidi="ar-EG"/>
              </w:rPr>
              <w:t xml:space="preserve"> </w:t>
            </w:r>
            <w:r>
              <w:rPr>
                <w:rFonts w:hint="cs"/>
                <w:rtl/>
              </w:rPr>
              <w:t>بيانات طور الميقاتية السمعية</w:t>
            </w:r>
            <w:r w:rsidRPr="00902C42">
              <w:br/>
              <w:t>ck</w:t>
            </w:r>
            <w:r>
              <w:t>6</w:t>
            </w:r>
            <w:r>
              <w:rPr>
                <w:rFonts w:hint="cs"/>
                <w:rtl/>
                <w:lang w:bidi="ar-EG"/>
              </w:rPr>
              <w:t xml:space="preserve"> </w:t>
            </w:r>
            <w:r>
              <w:rPr>
                <w:rFonts w:hint="cs"/>
                <w:rtl/>
              </w:rPr>
              <w:t>بيانات طور الميقاتية السمعية</w:t>
            </w:r>
            <w:r w:rsidRPr="00902C42">
              <w:br/>
              <w:t>ck</w:t>
            </w:r>
            <w:r>
              <w:t>5</w:t>
            </w:r>
            <w:r>
              <w:rPr>
                <w:rFonts w:hint="cs"/>
                <w:rtl/>
                <w:lang w:bidi="ar-EG"/>
              </w:rPr>
              <w:t xml:space="preserve"> </w:t>
            </w:r>
            <w:r>
              <w:rPr>
                <w:rFonts w:hint="cs"/>
                <w:rtl/>
              </w:rPr>
              <w:t>بيانات طور الميقاتية السمعية</w:t>
            </w:r>
            <w:r w:rsidRPr="00902C42">
              <w:br/>
              <w:t>ck</w:t>
            </w:r>
            <w:r>
              <w:t>4</w:t>
            </w:r>
            <w:r>
              <w:rPr>
                <w:rFonts w:hint="cs"/>
                <w:rtl/>
                <w:lang w:bidi="ar-EG"/>
              </w:rPr>
              <w:t xml:space="preserve"> </w:t>
            </w:r>
            <w:r>
              <w:rPr>
                <w:rFonts w:hint="cs"/>
                <w:rtl/>
              </w:rPr>
              <w:t>بيانات طور الميقاتية السمعية</w:t>
            </w:r>
            <w:r w:rsidRPr="00902C42">
              <w:br/>
              <w:t>ck</w:t>
            </w:r>
            <w:r>
              <w:t>3</w:t>
            </w:r>
            <w:r>
              <w:rPr>
                <w:rFonts w:hint="cs"/>
                <w:rtl/>
                <w:lang w:bidi="ar-EG"/>
              </w:rPr>
              <w:t xml:space="preserve"> </w:t>
            </w:r>
            <w:r>
              <w:rPr>
                <w:rFonts w:hint="cs"/>
                <w:rtl/>
              </w:rPr>
              <w:t>بيانات طور الميقاتية السمعية</w:t>
            </w:r>
            <w:r w:rsidRPr="00902C42">
              <w:br/>
              <w:t>ck</w:t>
            </w:r>
            <w:r>
              <w:t>2</w:t>
            </w:r>
            <w:r>
              <w:rPr>
                <w:rFonts w:hint="cs"/>
                <w:rtl/>
                <w:lang w:bidi="ar-EG"/>
              </w:rPr>
              <w:t xml:space="preserve"> </w:t>
            </w:r>
            <w:r>
              <w:rPr>
                <w:rFonts w:hint="cs"/>
                <w:rtl/>
              </w:rPr>
              <w:t>بيانات طور الميقاتية السمعية</w:t>
            </w:r>
            <w:r w:rsidRPr="00902C42">
              <w:br/>
              <w:t>ck</w:t>
            </w:r>
            <w:r>
              <w:t>1</w:t>
            </w:r>
            <w:r>
              <w:rPr>
                <w:rFonts w:hint="cs"/>
                <w:rtl/>
                <w:lang w:bidi="ar-EG"/>
              </w:rPr>
              <w:t xml:space="preserve"> </w:t>
            </w:r>
            <w:r>
              <w:rPr>
                <w:rFonts w:hint="cs"/>
                <w:rtl/>
              </w:rPr>
              <w:t>بيانات طور الميقاتية السمعية</w:t>
            </w:r>
            <w:r w:rsidRPr="00902C42">
              <w:br/>
              <w:t>ck0</w:t>
            </w:r>
            <w:r>
              <w:rPr>
                <w:rFonts w:hint="cs"/>
                <w:rtl/>
                <w:lang w:bidi="ar-EG"/>
              </w:rPr>
              <w:t xml:space="preserve"> </w:t>
            </w:r>
            <w:r>
              <w:rPr>
                <w:rFonts w:hint="cs"/>
                <w:rtl/>
              </w:rPr>
              <w:t>بيانات طور الميقاتية السمعية (البتة الأقل دلالة</w:t>
            </w:r>
          </w:p>
        </w:tc>
        <w:tc>
          <w:tcPr>
            <w:tcW w:w="3969" w:type="dxa"/>
            <w:tcBorders>
              <w:bottom w:val="single" w:sz="4" w:space="0" w:color="auto"/>
            </w:tcBorders>
          </w:tcPr>
          <w:p w:rsidR="008E2A5C" w:rsidRPr="00902C42" w:rsidRDefault="008E2A5C" w:rsidP="00B367B1">
            <w:pPr>
              <w:pStyle w:val="Tabletext"/>
              <w:keepNext/>
              <w:keepLines/>
              <w:rPr>
                <w:rtl/>
              </w:rPr>
            </w:pPr>
            <w:r>
              <w:rPr>
                <w:rFonts w:hint="cs"/>
                <w:rtl/>
                <w:lang w:bidi="ar-EG"/>
              </w:rPr>
              <w:t xml:space="preserve">ليست </w:t>
            </w:r>
            <w:r>
              <w:rPr>
                <w:rFonts w:hint="cs"/>
                <w:rtl/>
              </w:rPr>
              <w:t xml:space="preserve">البتة </w:t>
            </w:r>
            <w:r w:rsidRPr="00902C42">
              <w:t>b8</w:t>
            </w:r>
            <w:r w:rsidRPr="00902C42">
              <w:br/>
            </w:r>
            <w:r w:rsidRPr="008E1486">
              <w:rPr>
                <w:rFonts w:hint="cs"/>
                <w:rtl/>
                <w:lang w:bidi="ar-EG"/>
              </w:rPr>
              <w:t xml:space="preserve">تعادلية </w:t>
            </w:r>
            <w:r w:rsidRPr="008E1486">
              <w:rPr>
                <w:rFonts w:hint="cs"/>
                <w:rtl/>
              </w:rPr>
              <w:t xml:space="preserve">زوجية </w:t>
            </w:r>
            <w:r w:rsidRPr="00902C42">
              <w:rPr>
                <w:vertAlign w:val="superscript"/>
              </w:rPr>
              <w:t>(1)</w:t>
            </w:r>
            <w:r w:rsidRPr="00902C42">
              <w:br/>
            </w:r>
            <w:r>
              <w:rPr>
                <w:rFonts w:hint="cs"/>
                <w:rtl/>
              </w:rPr>
              <w:t xml:space="preserve">محجوزة (تضبط على </w:t>
            </w:r>
            <w:r>
              <w:t>0</w:t>
            </w:r>
            <w:r>
              <w:rPr>
                <w:rFonts w:hint="cs"/>
                <w:rtl/>
                <w:lang w:bidi="ar-EG"/>
              </w:rPr>
              <w:t>)</w:t>
            </w:r>
            <w:r w:rsidRPr="00902C42">
              <w:br/>
            </w:r>
            <w:r>
              <w:rPr>
                <w:rFonts w:hint="cs"/>
                <w:rtl/>
              </w:rPr>
              <w:t xml:space="preserve">محجوزة (تضبط على </w:t>
            </w:r>
            <w:r>
              <w:t>0</w:t>
            </w:r>
            <w:r>
              <w:rPr>
                <w:rFonts w:hint="cs"/>
                <w:rtl/>
                <w:lang w:bidi="ar-EG"/>
              </w:rPr>
              <w:t>)</w:t>
            </w:r>
            <w:r w:rsidRPr="00902C42">
              <w:br/>
              <w:t>ck1</w:t>
            </w:r>
            <w:r>
              <w:t>2</w:t>
            </w:r>
            <w:r>
              <w:rPr>
                <w:rFonts w:hint="cs"/>
                <w:rtl/>
                <w:lang w:bidi="ar-EG"/>
              </w:rPr>
              <w:t xml:space="preserve"> </w:t>
            </w:r>
            <w:r>
              <w:rPr>
                <w:rFonts w:hint="cs"/>
                <w:rtl/>
              </w:rPr>
              <w:t>بيانات طور الميقاتية السمعية (البتة الأكثر دلالة)</w:t>
            </w:r>
            <w:r w:rsidRPr="00902C42">
              <w:br/>
            </w:r>
            <w:r>
              <w:rPr>
                <w:rFonts w:hint="cs"/>
                <w:rtl/>
                <w:lang w:bidi="ar-EG"/>
              </w:rPr>
              <w:t xml:space="preserve">علم </w:t>
            </w:r>
            <w:r>
              <w:rPr>
                <w:rFonts w:hint="cs"/>
                <w:rtl/>
              </w:rPr>
              <w:t xml:space="preserve">موضع تعدد الإرسال </w:t>
            </w:r>
            <w:r>
              <w:t>(</w:t>
            </w:r>
            <w:proofErr w:type="spellStart"/>
            <w:r w:rsidRPr="00902C42">
              <w:t>mpf</w:t>
            </w:r>
            <w:proofErr w:type="spellEnd"/>
            <w:r>
              <w:t>)</w:t>
            </w:r>
            <w:r w:rsidRPr="00902C42">
              <w:br/>
              <w:t>ck1</w:t>
            </w:r>
            <w:r>
              <w:t>1</w:t>
            </w:r>
            <w:r>
              <w:rPr>
                <w:rFonts w:hint="cs"/>
                <w:rtl/>
                <w:lang w:bidi="ar-EG"/>
              </w:rPr>
              <w:t xml:space="preserve"> </w:t>
            </w:r>
            <w:r>
              <w:rPr>
                <w:rFonts w:hint="cs"/>
                <w:rtl/>
              </w:rPr>
              <w:t>بيانات طور الميقاتية السمعية</w:t>
            </w:r>
            <w:r w:rsidRPr="00902C42">
              <w:br/>
              <w:t>ck1</w:t>
            </w:r>
            <w:r>
              <w:t>0</w:t>
            </w:r>
            <w:r>
              <w:rPr>
                <w:rFonts w:hint="cs"/>
                <w:rtl/>
                <w:lang w:bidi="ar-EG"/>
              </w:rPr>
              <w:t xml:space="preserve"> </w:t>
            </w:r>
            <w:r>
              <w:rPr>
                <w:rFonts w:hint="cs"/>
                <w:rtl/>
              </w:rPr>
              <w:t>بيانات طور الميقاتية السمعية</w:t>
            </w:r>
            <w:r w:rsidRPr="00902C42">
              <w:br/>
              <w:t>ck</w:t>
            </w:r>
            <w:r>
              <w:t>9</w:t>
            </w:r>
            <w:r>
              <w:rPr>
                <w:rFonts w:hint="cs"/>
                <w:rtl/>
                <w:lang w:bidi="ar-EG"/>
              </w:rPr>
              <w:t xml:space="preserve"> </w:t>
            </w:r>
            <w:r>
              <w:rPr>
                <w:rFonts w:hint="cs"/>
                <w:rtl/>
              </w:rPr>
              <w:t>بيانات طور الميقاتية السمعية</w:t>
            </w:r>
            <w:r w:rsidRPr="00902C42">
              <w:br/>
              <w:t>ck8</w:t>
            </w:r>
            <w:r>
              <w:rPr>
                <w:rFonts w:hint="cs"/>
                <w:rtl/>
                <w:lang w:bidi="ar-EG"/>
              </w:rPr>
              <w:t xml:space="preserve"> </w:t>
            </w:r>
            <w:r>
              <w:rPr>
                <w:rFonts w:hint="cs"/>
                <w:rtl/>
              </w:rPr>
              <w:t>بيانات طور الميقاتية السمعية</w:t>
            </w:r>
          </w:p>
        </w:tc>
      </w:tr>
      <w:tr w:rsidR="008E2A5C" w:rsidRPr="00902C42" w:rsidTr="00B367B1">
        <w:trPr>
          <w:jc w:val="center"/>
        </w:trPr>
        <w:tc>
          <w:tcPr>
            <w:tcW w:w="9639" w:type="dxa"/>
            <w:gridSpan w:val="3"/>
            <w:tcBorders>
              <w:left w:val="nil"/>
              <w:bottom w:val="nil"/>
              <w:right w:val="nil"/>
            </w:tcBorders>
          </w:tcPr>
          <w:p w:rsidR="008E2A5C" w:rsidRPr="0062660C" w:rsidRDefault="008E2A5C" w:rsidP="00B367B1">
            <w:pPr>
              <w:pStyle w:val="Tablelegend"/>
              <w:rPr>
                <w:sz w:val="20"/>
                <w:szCs w:val="26"/>
                <w:rtl/>
                <w:lang w:bidi="ar-EG"/>
              </w:rPr>
            </w:pPr>
            <w:r w:rsidRPr="00902C42">
              <w:rPr>
                <w:sz w:val="20"/>
                <w:szCs w:val="26"/>
                <w:vertAlign w:val="superscript"/>
              </w:rPr>
              <w:t>(1)</w:t>
            </w:r>
            <w:r w:rsidRPr="00902C42">
              <w:rPr>
                <w:sz w:val="20"/>
                <w:szCs w:val="26"/>
              </w:rPr>
              <w:tab/>
            </w:r>
            <w:r>
              <w:rPr>
                <w:rFonts w:hint="cs"/>
                <w:sz w:val="20"/>
                <w:szCs w:val="26"/>
                <w:rtl/>
                <w:lang w:bidi="ar-EG"/>
              </w:rPr>
              <w:t xml:space="preserve">تعادلية زوجية للبتات </w:t>
            </w:r>
            <w:r>
              <w:rPr>
                <w:sz w:val="20"/>
                <w:szCs w:val="26"/>
                <w:lang w:bidi="ar-EG"/>
              </w:rPr>
              <w:t>b0</w:t>
            </w:r>
            <w:r>
              <w:rPr>
                <w:rFonts w:hint="cs"/>
                <w:sz w:val="20"/>
                <w:szCs w:val="26"/>
                <w:rtl/>
                <w:lang w:bidi="ar-EG"/>
              </w:rPr>
              <w:t xml:space="preserve"> إلى </w:t>
            </w:r>
            <w:r>
              <w:rPr>
                <w:sz w:val="20"/>
                <w:szCs w:val="26"/>
                <w:lang w:bidi="ar-EG"/>
              </w:rPr>
              <w:t>b7</w:t>
            </w:r>
            <w:r>
              <w:rPr>
                <w:rFonts w:hint="cs"/>
                <w:sz w:val="20"/>
                <w:szCs w:val="26"/>
                <w:rtl/>
                <w:lang w:bidi="ar-EG"/>
              </w:rPr>
              <w:t>.</w:t>
            </w:r>
          </w:p>
        </w:tc>
      </w:tr>
    </w:tbl>
    <w:p w:rsidR="008E2A5C" w:rsidRPr="000229CD" w:rsidRDefault="008E2A5C" w:rsidP="008E2A5C">
      <w:pPr>
        <w:rPr>
          <w:rtl/>
          <w:lang w:bidi="ar-EG"/>
        </w:rPr>
      </w:pPr>
      <w:r w:rsidRPr="000229CD">
        <w:rPr>
          <w:b/>
          <w:bCs/>
          <w:lang w:bidi="ar-EG"/>
        </w:rPr>
        <w:t>2.1.2.5</w:t>
      </w:r>
      <w:r>
        <w:rPr>
          <w:rFonts w:hint="cs"/>
          <w:rtl/>
          <w:lang w:bidi="ar-EG"/>
        </w:rPr>
        <w:tab/>
        <w:t xml:space="preserve">تشير بتات </w:t>
      </w:r>
      <w:r>
        <w:rPr>
          <w:lang w:bidi="ar-EG"/>
        </w:rPr>
        <w:t>ck0</w:t>
      </w:r>
      <w:r>
        <w:rPr>
          <w:rFonts w:hint="cs"/>
          <w:rtl/>
          <w:lang w:bidi="ar-EG"/>
        </w:rPr>
        <w:t xml:space="preserve"> إلى </w:t>
      </w:r>
      <w:r>
        <w:rPr>
          <w:lang w:bidi="ar-EG"/>
        </w:rPr>
        <w:t>ck11</w:t>
      </w:r>
      <w:r>
        <w:rPr>
          <w:rFonts w:hint="cs"/>
          <w:rtl/>
          <w:lang w:bidi="ar-EG"/>
        </w:rPr>
        <w:t xml:space="preserve"> إلى عدد </w:t>
      </w:r>
      <w:proofErr w:type="spellStart"/>
      <w:r>
        <w:rPr>
          <w:rFonts w:hint="cs"/>
          <w:rtl/>
          <w:lang w:bidi="ar-EG"/>
        </w:rPr>
        <w:t>الميقاتيات</w:t>
      </w:r>
      <w:proofErr w:type="spellEnd"/>
      <w:r>
        <w:rPr>
          <w:rFonts w:hint="cs"/>
          <w:rtl/>
          <w:lang w:bidi="ar-EG"/>
        </w:rPr>
        <w:t xml:space="preserve"> الفيديوية بين الكلمة الأولى من نهاية الفيديو النشط </w:t>
      </w:r>
      <w:r>
        <w:rPr>
          <w:lang w:bidi="ar-EG"/>
        </w:rPr>
        <w:t>(</w:t>
      </w:r>
      <w:proofErr w:type="spellStart"/>
      <w:r>
        <w:rPr>
          <w:lang w:bidi="ar-EG"/>
        </w:rPr>
        <w:t>EAV</w:t>
      </w:r>
      <w:proofErr w:type="spellEnd"/>
      <w:r>
        <w:rPr>
          <w:lang w:bidi="ar-EG"/>
        </w:rPr>
        <w:t>)</w:t>
      </w:r>
      <w:r>
        <w:rPr>
          <w:rFonts w:hint="cs"/>
          <w:rtl/>
          <w:lang w:bidi="ar-EG"/>
        </w:rPr>
        <w:t xml:space="preserve"> والعينة الفيديوية في نفس الوقت الذي تظهر فيه عينة سمعية عند دخل وحدة التنسيق. ويبين الشكل </w:t>
      </w:r>
      <w:r>
        <w:rPr>
          <w:lang w:bidi="ar-EG"/>
        </w:rPr>
        <w:t>4a</w:t>
      </w:r>
      <w:r>
        <w:rPr>
          <w:rFonts w:hint="cs"/>
          <w:rtl/>
          <w:lang w:bidi="ar-EG"/>
        </w:rPr>
        <w:t xml:space="preserve"> العلاقة بين "الفيديو" و"حالات </w:t>
      </w:r>
      <w:proofErr w:type="spellStart"/>
      <w:r>
        <w:rPr>
          <w:rFonts w:hint="cs"/>
          <w:rtl/>
          <w:lang w:bidi="ar-EG"/>
        </w:rPr>
        <w:t>الاعتيان</w:t>
      </w:r>
      <w:proofErr w:type="spellEnd"/>
      <w:r>
        <w:rPr>
          <w:rFonts w:hint="cs"/>
          <w:rtl/>
          <w:lang w:bidi="ar-EG"/>
        </w:rPr>
        <w:t xml:space="preserve"> للبيانات السمعية الرقمية" و"بيانات طور الميقاتية السمعية" (معدل أرتال </w:t>
      </w:r>
      <w:r>
        <w:rPr>
          <w:lang w:bidi="ar-EG"/>
        </w:rPr>
        <w:t>Hz 30</w:t>
      </w:r>
      <w:r>
        <w:rPr>
          <w:rFonts w:hint="cs"/>
          <w:rtl/>
          <w:lang w:bidi="ar-EG"/>
        </w:rPr>
        <w:t xml:space="preserve">) والشكل </w:t>
      </w:r>
      <w:r>
        <w:rPr>
          <w:lang w:bidi="ar-EG"/>
        </w:rPr>
        <w:t>4b</w:t>
      </w:r>
      <w:r>
        <w:rPr>
          <w:rFonts w:hint="cs"/>
          <w:rtl/>
          <w:lang w:bidi="ar-EG"/>
        </w:rPr>
        <w:t xml:space="preserve"> (معدل أرتال </w:t>
      </w:r>
      <w:r>
        <w:rPr>
          <w:lang w:bidi="ar-EG"/>
        </w:rPr>
        <w:t>Hz 30/1,001</w:t>
      </w:r>
      <w:r>
        <w:rPr>
          <w:rFonts w:hint="cs"/>
          <w:rtl/>
          <w:lang w:bidi="ar-EG"/>
        </w:rPr>
        <w:t xml:space="preserve">) والشكل </w:t>
      </w:r>
      <w:r>
        <w:rPr>
          <w:lang w:bidi="ar-EG"/>
        </w:rPr>
        <w:t>4c</w:t>
      </w:r>
      <w:r>
        <w:rPr>
          <w:rFonts w:hint="cs"/>
          <w:rtl/>
          <w:lang w:bidi="ar-EG"/>
        </w:rPr>
        <w:t xml:space="preserve"> (اعتيان </w:t>
      </w:r>
      <w:r>
        <w:rPr>
          <w:lang w:bidi="ar-EG"/>
        </w:rPr>
        <w:t>kHz 96</w:t>
      </w:r>
      <w:r>
        <w:rPr>
          <w:rFonts w:hint="cs"/>
          <w:rtl/>
          <w:lang w:bidi="ar-EG"/>
        </w:rPr>
        <w:t xml:space="preserve"> ومعدل أرتال </w:t>
      </w:r>
      <w:r>
        <w:rPr>
          <w:lang w:bidi="ar-EG"/>
        </w:rPr>
        <w:t>Hz 30</w:t>
      </w:r>
      <w:r>
        <w:rPr>
          <w:rFonts w:hint="cs"/>
          <w:rtl/>
          <w:lang w:bidi="ar-EG"/>
        </w:rPr>
        <w:t>).</w:t>
      </w:r>
    </w:p>
    <w:p w:rsidR="008E2A5C" w:rsidRDefault="008E2A5C" w:rsidP="008E2A5C">
      <w:pPr>
        <w:jc w:val="center"/>
        <w:rPr>
          <w:rtl/>
          <w:lang w:bidi="ar-EG"/>
        </w:rPr>
      </w:pPr>
    </w:p>
    <w:p w:rsidR="008E2A5C" w:rsidRDefault="008E2A5C" w:rsidP="008E2A5C">
      <w:pPr>
        <w:pStyle w:val="FigureNo"/>
        <w:rPr>
          <w:rtl/>
        </w:rPr>
      </w:pPr>
      <w:r>
        <w:rPr>
          <w:rFonts w:hint="cs"/>
          <w:rtl/>
        </w:rPr>
        <w:t xml:space="preserve">الشـكل </w:t>
      </w:r>
      <w:r>
        <w:t>4a</w:t>
      </w:r>
    </w:p>
    <w:p w:rsidR="008E2A5C" w:rsidRPr="009E1C88" w:rsidRDefault="008E2A5C" w:rsidP="008E2A5C">
      <w:pPr>
        <w:pStyle w:val="FigureTitle"/>
        <w:rPr>
          <w:rtl/>
        </w:rPr>
      </w:pPr>
      <w:r>
        <w:rPr>
          <w:rFonts w:hint="cs"/>
          <w:rtl/>
        </w:rPr>
        <w:t xml:space="preserve">العلاقة بين خطوط الفيديو وحالة اعتيان البيانات السمعية الرقمية وبيانات طور الميقاتية السمعية </w:t>
      </w:r>
      <w:r>
        <w:rPr>
          <w:rtl/>
        </w:rPr>
        <w:br/>
      </w:r>
      <w:r>
        <w:rPr>
          <w:rFonts w:hint="cs"/>
          <w:rtl/>
        </w:rPr>
        <w:t xml:space="preserve">(مثال تعليمي - نظام </w:t>
      </w:r>
      <w:r>
        <w:t>1080/60/I</w:t>
      </w:r>
      <w:r>
        <w:rPr>
          <w:rFonts w:hint="cs"/>
          <w:rtl/>
        </w:rPr>
        <w:t xml:space="preserve"> بمعدل اعتيان للبيانات السمعية مقداره </w:t>
      </w:r>
      <w:r>
        <w:t>kHz 48</w:t>
      </w:r>
      <w:r>
        <w:rPr>
          <w:rFonts w:hint="cs"/>
          <w:rtl/>
        </w:rPr>
        <w:t xml:space="preserve"> </w:t>
      </w:r>
      <w:r>
        <w:rPr>
          <w:rtl/>
        </w:rPr>
        <w:br/>
      </w:r>
      <w:r>
        <w:rPr>
          <w:rFonts w:hint="cs"/>
          <w:rtl/>
        </w:rPr>
        <w:t xml:space="preserve">ومعدل أرتال فيديوية مقداره </w:t>
      </w:r>
      <w:r>
        <w:t>(Hz 30,00</w:t>
      </w:r>
    </w:p>
    <w:p w:rsidR="008E2A5C" w:rsidRDefault="008E2A5C" w:rsidP="008E2A5C">
      <w:pPr>
        <w:jc w:val="center"/>
        <w:rPr>
          <w:b/>
          <w:bCs/>
          <w:rtl/>
          <w:lang w:bidi="ar-EG"/>
        </w:rPr>
      </w:pPr>
      <w:r>
        <w:rPr>
          <w:b/>
          <w:bCs/>
          <w:rtl/>
          <w:lang w:bidi="ar-EG"/>
        </w:rPr>
      </w:r>
      <w:r>
        <w:rPr>
          <w:b/>
          <w:bCs/>
          <w:lang w:bidi="ar-EG"/>
        </w:rPr>
        <w:pict>
          <v:group id="_x0000_s19148" editas="canvas" style="width:482.3pt;height:248.15pt;mso-position-horizontal-relative:char;mso-position-vertical-relative:line" coordorigin=",-11" coordsize="9646,4963">
            <o:lock v:ext="edit" aspectratio="t"/>
            <v:shape id="_x0000_s19149" type="#_x0000_t75" style="position:absolute;top:-11;width:9646;height:4963" o:preferrelative="f">
              <v:fill o:detectmouseclick="t"/>
              <v:path o:extrusionok="t" o:connecttype="none"/>
              <o:lock v:ext="edit" text="t"/>
            </v:shape>
            <v:rect id="_x0000_s19150" style="position:absolute;left:8877;top:4703;width:214;height:249;mso-wrap-style:none" filled="f" stroked="f">
              <v:textbox style="mso-fit-shape-to-text:t" inset="0,0,0,0">
                <w:txbxContent>
                  <w:p w:rsidR="008E2A5C" w:rsidRDefault="008E2A5C" w:rsidP="008E2A5C">
                    <w:r>
                      <w:rPr>
                        <w:rFonts w:cs="Times New Roman"/>
                        <w:color w:val="24282B"/>
                        <w:sz w:val="14"/>
                        <w:szCs w:val="14"/>
                      </w:rPr>
                      <w:t>BT.</w:t>
                    </w:r>
                  </w:p>
                </w:txbxContent>
              </v:textbox>
            </v:rect>
            <v:rect id="_x0000_s19151" style="position:absolute;left:9081;top:4703;width:529;height:249;mso-wrap-style:none" filled="f" stroked="f">
              <v:textbox style="mso-fit-shape-to-text:t" inset="0,0,0,0">
                <w:txbxContent>
                  <w:p w:rsidR="008E2A5C" w:rsidRDefault="008E2A5C" w:rsidP="008E2A5C">
                    <w:r>
                      <w:rPr>
                        <w:rFonts w:cs="Times New Roman"/>
                        <w:color w:val="24282B"/>
                        <w:sz w:val="14"/>
                        <w:szCs w:val="14"/>
                      </w:rPr>
                      <w:t>1365-04a</w:t>
                    </w:r>
                  </w:p>
                </w:txbxContent>
              </v:textbox>
            </v:rect>
            <v:rect id="_x0000_s19152" style="position:absolute;left:1355;top:757;width:260;height:803" filled="f" strokecolor="#24282b" strokeweight="64e-5mm"/>
            <v:rect id="_x0000_s19153" style="position:absolute;left:1615;top:757;width:1999;height:803" filled="f" strokecolor="#24282b" strokeweight="64e-5mm"/>
            <v:rect id="_x0000_s19154" style="position:absolute;left:3614;top:757;width:260;height:803" filled="f" strokecolor="#24282b" strokeweight="64e-5mm"/>
            <v:rect id="_x0000_s19155" style="position:absolute;left:3874;top:757;width:1999;height:803" filled="f" strokecolor="#24282b" strokeweight="64e-5mm"/>
            <v:rect id="_x0000_s19156" style="position:absolute;left:5873;top:757;width:271;height:803" filled="f" strokecolor="#24282b" strokeweight="64e-5mm"/>
            <v:rect id="_x0000_s19157" style="position:absolute;left:6144;top:757;width:1999;height:803" filled="f" strokecolor="#24282b" strokeweight="64e-5mm"/>
            <v:rect id="_x0000_s19158" style="position:absolute;left:8143;top:757;width:271;height:803" filled="f" strokecolor="#24282b" strokeweight="64e-5mm"/>
            <v:line id="_x0000_s19159" style="position:absolute" from="23,757" to="1355,758" strokecolor="#24282b" strokeweight="64e-5mm">
              <v:stroke joinstyle="miter"/>
            </v:line>
            <v:shape id="_x0000_s19160" style="position:absolute;left:23;top:1560;width:1332;height:1" coordsize="118,0" path="m,l102,r3,l118,e" filled="f" strokecolor="#24282b" strokeweight="64e-5mm">
              <v:stroke joinstyle="miter"/>
              <v:path arrowok="t"/>
            </v:shape>
            <v:line id="_x0000_s19161" style="position:absolute" from="1513,509" to="3456,510" strokecolor="#24282b" strokeweight="31e-5mm">
              <v:stroke joinstyle="miter"/>
            </v:line>
            <v:shape id="_x0000_s19162" style="position:absolute;left:1355;top:441;width:181;height:124" coordsize="16,11" path="m16,11l,6,16,r,11xe" fillcolor="#24282b" stroked="f">
              <v:path arrowok="t"/>
            </v:shape>
            <v:shape id="_x0000_s19163" style="position:absolute;left:3433;top:441;width:181;height:124" coordsize="16,11" path="m,l16,6,,11,,xe" fillcolor="#24282b" stroked="f">
              <v:path arrowok="t"/>
            </v:shape>
            <v:line id="_x0000_s19164" style="position:absolute" from="1355,2758" to="2417,2759" strokecolor="#24282b" strokeweight="64e-5mm">
              <v:stroke joinstyle="miter"/>
            </v:line>
            <v:line id="_x0000_s19165" style="position:absolute;flip:y" from="2417,2532" to="2418,2758" strokecolor="#24282b" strokeweight="64e-5mm">
              <v:stroke joinstyle="miter"/>
            </v:line>
            <v:shape id="_x0000_s19166" style="position:absolute;left:2361;top:2363;width:124;height:181" coordsize="11,16" path="m,16l5,r6,16l,16xe" fillcolor="#24282b" stroked="f">
              <v:path arrowok="t"/>
            </v:shape>
            <v:line id="_x0000_s19167" style="position:absolute" from="2417,2363" to="2824,2364" strokecolor="#24282b" strokeweight="64e-5mm">
              <v:stroke joinstyle="miter"/>
            </v:line>
            <v:line id="_x0000_s19168" style="position:absolute" from="2824,2351" to="2825,2770" strokecolor="#24282b" strokeweight="64e-5mm">
              <v:stroke joinstyle="miter"/>
            </v:line>
            <v:line id="_x0000_s19169" style="position:absolute" from="2824,2758" to="4009,2759" strokecolor="#24282b" strokeweight="64e-5mm">
              <v:stroke joinstyle="miter"/>
            </v:line>
            <v:line id="_x0000_s19170" style="position:absolute;flip:y" from="4009,2532" to="4010,2758" strokecolor="#24282b" strokeweight="64e-5mm">
              <v:stroke joinstyle="miter"/>
            </v:line>
            <v:shape id="_x0000_s19171" style="position:absolute;left:3942;top:2363;width:124;height:181" coordsize="11,16" path="m,16l6,r5,16l,16xe" fillcolor="#24282b" stroked="f">
              <v:path arrowok="t"/>
            </v:shape>
            <v:line id="_x0000_s19172" style="position:absolute" from="4009,2363" to="4405,2364" strokecolor="#24282b" strokeweight="64e-5mm">
              <v:stroke joinstyle="miter"/>
            </v:line>
            <v:line id="_x0000_s19173" style="position:absolute" from="4405,2351" to="4406,2770" strokecolor="#24282b" strokeweight="64e-5mm">
              <v:stroke joinstyle="miter"/>
            </v:line>
            <v:line id="_x0000_s19174" style="position:absolute" from="4405,2758" to="5625,2759" strokecolor="#24282b" strokeweight="64e-5mm">
              <v:stroke joinstyle="miter"/>
            </v:line>
            <v:line id="_x0000_s19175" style="position:absolute;flip:y" from="5613,2532" to="5614,2758" strokecolor="#24282b" strokeweight="31e-5mm">
              <v:stroke joinstyle="miter"/>
            </v:line>
            <v:shape id="_x0000_s19176" style="position:absolute;left:5546;top:2363;width:124;height:181" coordsize="11,16" path="m,16l6,r5,16l,16xe" fillcolor="#24282b" stroked="f">
              <v:path arrowok="t"/>
            </v:shape>
            <v:line id="_x0000_s19177" style="position:absolute" from="5613,2363" to="6009,2364" strokecolor="#24282b" strokeweight="64e-5mm">
              <v:stroke joinstyle="miter"/>
            </v:line>
            <v:line id="_x0000_s19178" style="position:absolute" from="6009,2351" to="6010,2770" strokecolor="#24282b" strokeweight="64e-5mm">
              <v:stroke joinstyle="miter"/>
            </v:line>
            <v:line id="_x0000_s19179" style="position:absolute" from="8414,757" to="9611,758" strokecolor="#24282b" strokeweight="64e-5mm">
              <v:stroke joinstyle="miter"/>
            </v:line>
            <v:line id="_x0000_s19180" style="position:absolute" from="8414,1560" to="9611,1561" strokecolor="#24282b" strokeweight="64e-5mm">
              <v:stroke joinstyle="miter"/>
            </v:line>
            <v:line id="_x0000_s19181" style="position:absolute" from="6009,2758" to="7206,2759" strokecolor="#24282b" strokeweight="64e-5mm">
              <v:stroke joinstyle="miter"/>
            </v:line>
            <v:line id="_x0000_s19182" style="position:absolute;flip:y" from="7206,2532" to="7207,2758" strokecolor="#24282b" strokeweight="64e-5mm">
              <v:stroke joinstyle="miter"/>
            </v:line>
            <v:shape id="_x0000_s19183" style="position:absolute;left:7149;top:2363;width:125;height:181" coordsize="11,16" path="m,16l5,r6,16l,16xe" fillcolor="#24282b" stroked="f">
              <v:path arrowok="t"/>
            </v:shape>
            <v:line id="_x0000_s19184" style="position:absolute" from="7206,2363" to="7612,2364" strokecolor="#24282b" strokeweight="64e-5mm">
              <v:stroke joinstyle="miter"/>
            </v:line>
            <v:line id="_x0000_s19185" style="position:absolute" from="7612,2351" to="7613,2770" strokecolor="#24282b" strokeweight="64e-5mm">
              <v:stroke joinstyle="miter"/>
            </v:line>
            <v:line id="_x0000_s19186" style="position:absolute" from="7612,2758" to="8810,2759" strokecolor="#24282b" strokeweight="64e-5mm">
              <v:stroke joinstyle="miter"/>
            </v:line>
            <v:line id="_x0000_s19187" style="position:absolute;flip:y" from="8810,2532" to="8811,2758" strokecolor="#24282b" strokeweight="64e-5mm">
              <v:stroke joinstyle="miter"/>
            </v:line>
            <v:shape id="_x0000_s19188" style="position:absolute;left:8753;top:2363;width:113;height:181" coordsize="10,16" path="m,16l5,r5,16l,16xe" fillcolor="#24282b" stroked="f">
              <v:path arrowok="t"/>
            </v:shape>
            <v:line id="_x0000_s19189" style="position:absolute" from="8810,2363" to="9216,2364" strokecolor="#24282b" strokeweight="64e-5mm">
              <v:stroke joinstyle="miter"/>
            </v:line>
            <v:line id="_x0000_s19190" style="position:absolute" from="9216,2351" to="9217,2770" strokecolor="#24282b" strokeweight="64e-5mm">
              <v:stroke joinstyle="miter"/>
            </v:line>
            <v:line id="_x0000_s19191" style="position:absolute" from="9216,2758" to="9611,2759" strokecolor="#24282b" strokeweight="64e-5mm">
              <v:stroke joinstyle="miter"/>
            </v:line>
            <v:line id="_x0000_s19192" style="position:absolute" from="1513,3425" to="2248,3426" strokecolor="#24282b" strokeweight="31e-5mm">
              <v:stroke joinstyle="miter"/>
            </v:line>
            <v:shape id="_x0000_s19193" style="position:absolute;left:1355;top:3369;width:181;height:113" coordsize="16,10" path="m16,10l,5,16,r,10xe" fillcolor="#24282b" stroked="f">
              <v:path arrowok="t"/>
            </v:shape>
            <v:shape id="_x0000_s19194" style="position:absolute;left:2236;top:3369;width:181;height:113" coordsize="16,10" path="m,l16,5,,10,,xe" fillcolor="#24282b" stroked="f">
              <v:path arrowok="t"/>
            </v:shape>
            <v:shape id="_x0000_s19195" style="position:absolute;left:4021;top:3369;width:192;height:113" coordsize="17,10" path="m17,10l,5,17,r,10xe" fillcolor="#24282b" stroked="f">
              <v:path arrowok="t"/>
            </v:shape>
            <v:line id="_x0000_s19196" style="position:absolute" from="3230,3425" to="3433,3426" strokecolor="#24282b" strokeweight="31e-5mm">
              <v:stroke joinstyle="miter"/>
            </v:line>
            <v:shape id="_x0000_s19197" style="position:absolute;left:3433;top:3369;width:181;height:113" coordsize="16,10" path="m,l16,5,,10,,xe" fillcolor="#24282b" stroked="f">
              <v:path arrowok="t"/>
            </v:shape>
            <v:line id="_x0000_s19198" style="position:absolute" from="3784,4092" to="5444,4093" strokecolor="#24282b" strokeweight="31e-5mm">
              <v:stroke joinstyle="miter"/>
            </v:line>
            <v:shape id="_x0000_s19199" style="position:absolute;left:3614;top:4036;width:192;height:113" coordsize="17,10" path="m17,10l,5,17,r,10xe" fillcolor="#24282b" stroked="f">
              <v:path arrowok="t"/>
            </v:shape>
            <v:shape id="_x0000_s19200" style="position:absolute;left:5421;top:4036;width:192;height:113" coordsize="17,10" path="m,l17,5,,10,,xe" fillcolor="#24282b" stroked="f">
              <v:path arrowok="t"/>
            </v:shape>
            <v:line id="_x0000_s19201" style="position:absolute" from="6042,3425" to="7036,3426" strokecolor="#24282b" strokeweight="31e-5mm">
              <v:stroke joinstyle="miter"/>
            </v:line>
            <v:shape id="_x0000_s19202" style="position:absolute;left:5873;top:3369;width:181;height:113" coordsize="16,10" path="m16,10l,5,16,r,10xe" fillcolor="#24282b" stroked="f">
              <v:path arrowok="t"/>
            </v:shape>
            <v:shape id="_x0000_s19203" style="position:absolute;left:7025;top:3369;width:181;height:113" coordsize="16,10" path="m,l16,5,,10,,xe" fillcolor="#24282b" stroked="f">
              <v:path arrowok="t"/>
            </v:shape>
            <v:line id="_x0000_s19204" style="position:absolute" from="8313,3425" to="8640,3426" strokecolor="#24282b" strokeweight="31e-5mm">
              <v:stroke joinstyle="miter"/>
            </v:line>
            <v:shape id="_x0000_s19205" style="position:absolute;left:8143;top:3369;width:181;height:113" coordsize="16,10" path="m16,10l,5,16,r,10xe" fillcolor="#24282b" stroked="f">
              <v:path arrowok="t"/>
            </v:shape>
            <v:shape id="_x0000_s19206" style="position:absolute;left:8629;top:3369;width:181;height:113" coordsize="16,10" path="m,l16,5,,10,,xe" fillcolor="#24282b" stroked="f">
              <v:path arrowok="t"/>
            </v:shape>
            <v:line id="_x0000_s19207" style="position:absolute;flip:y" from="1355,1560" to="1356,3482" strokecolor="#24211d" strokeweight="31e-5mm">
              <v:stroke joinstyle="miter"/>
            </v:line>
            <v:line id="_x0000_s19208" style="position:absolute;flip:y" from="2417,2758" to="2418,3482" strokecolor="#24211d" strokeweight="31e-5mm">
              <v:stroke joinstyle="miter"/>
            </v:line>
            <v:line id="_x0000_s19209" style="position:absolute;flip:y" from="3614,1560" to="3615,4138" strokecolor="#24211d" strokeweight="31e-5mm">
              <v:stroke joinstyle="miter"/>
            </v:line>
            <v:line id="_x0000_s19210" style="position:absolute;flip:y" from="5625,2758" to="5626,4138" strokecolor="#24211d" strokeweight="31e-5mm">
              <v:stroke joinstyle="miter"/>
            </v:line>
            <v:line id="_x0000_s19211" style="position:absolute;flip:y" from="4021,2758" to="4022,3482" strokecolor="#24211d" strokeweight="31e-5mm">
              <v:stroke joinstyle="miter"/>
            </v:line>
            <v:line id="_x0000_s19212" style="position:absolute;flip:y" from="5873,1560" to="5874,3482" strokecolor="#24211d" strokeweight="31e-5mm">
              <v:stroke joinstyle="miter"/>
            </v:line>
            <v:line id="_x0000_s19213" style="position:absolute;flip:y" from="7206,2758" to="7207,3482" strokecolor="#24211d" strokeweight="31e-5mm">
              <v:stroke joinstyle="miter"/>
            </v:line>
            <v:line id="_x0000_s19214" style="position:absolute;flip:y" from="8143,1560" to="8144,3482" strokecolor="#24211d" strokeweight="31e-5mm">
              <v:stroke joinstyle="miter"/>
            </v:line>
            <v:line id="_x0000_s19215" style="position:absolute;flip:y" from="8810,2758" to="8811,3482" strokecolor="#24211d" strokeweight="31e-5mm">
              <v:stroke joinstyle="miter"/>
            </v:line>
            <v:line id="_x0000_s19216" style="position:absolute;flip:y" from="1355,226" to="1356,757" strokecolor="#24211d" strokeweight="31e-5mm">
              <v:stroke joinstyle="miter"/>
            </v:line>
            <v:line id="_x0000_s19217" style="position:absolute;flip:y" from="3614,226" to="3615,757" strokecolor="#24211d" strokeweight="31e-5mm">
              <v:stroke joinstyle="miter"/>
            </v:line>
            <v:line id="_x0000_s19218" style="position:absolute;flip:y" from="5873,226" to="5874,757" strokecolor="#24211d" strokeweight="31e-5mm">
              <v:stroke joinstyle="miter"/>
            </v:line>
            <v:line id="_x0000_s19219" style="position:absolute;flip:y" from="8143,226" to="8144,757" strokecolor="#24211d" strokeweight="31e-5mm">
              <v:stroke joinstyle="miter"/>
            </v:line>
            <v:line id="_x0000_s19220" style="position:absolute" from="4190,3425" to="4393,3426" strokecolor="#24282b" strokeweight="31e-5mm">
              <v:stroke joinstyle="miter"/>
            </v:line>
            <v:rect id="_x0000_s19221" style="position:absolute;left:5455;top:1831;width:689;height:520" stroked="f"/>
            <v:rect id="_x0000_s19222" style="position:absolute;left:117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223" style="position:absolute;left:344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224" style="position:absolute;left:571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225" style="position:absolute;left:7974;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226" style="position:absolute;left:2022;top:260;width:496;height:286;mso-wrap-style:none" filled="f" stroked="f">
              <v:textbox style="mso-fit-shape-to-text:t" inset="0,0,0,0">
                <w:txbxContent>
                  <w:p w:rsidR="008E2A5C" w:rsidRDefault="008E2A5C" w:rsidP="008E2A5C">
                    <w:r>
                      <w:rPr>
                        <w:rFonts w:cs="Times New Roman"/>
                        <w:color w:val="24282B"/>
                        <w:sz w:val="18"/>
                        <w:szCs w:val="18"/>
                      </w:rPr>
                      <w:t xml:space="preserve">2 200  </w:t>
                    </w:r>
                  </w:p>
                </w:txbxContent>
              </v:textbox>
            </v:rect>
            <v:rect id="_x0000_s19227" style="position:absolute;left:2473;top:260;width:460;height:286;mso-wrap-style:none" filled="f" stroked="f">
              <v:textbox style="mso-fit-shape-to-text:t" inset="0,0,0,0">
                <w:txbxContent>
                  <w:p w:rsidR="008E2A5C" w:rsidRDefault="008E2A5C" w:rsidP="008E2A5C">
                    <w:r>
                      <w:rPr>
                        <w:rFonts w:cs="Times New Roman"/>
                        <w:color w:val="24282B"/>
                        <w:sz w:val="18"/>
                        <w:szCs w:val="18"/>
                      </w:rPr>
                      <w:t>clocks</w:t>
                    </w:r>
                  </w:p>
                </w:txbxContent>
              </v:textbox>
            </v:rect>
            <v:rect id="_x0000_s19228" style="position:absolute;left:294;top:3401;width:793;height:286;mso-wrap-style:none" filled="f" stroked="f">
              <v:textbox style="mso-fit-shape-to-text:t" inset="0,0,0,0">
                <w:txbxContent>
                  <w:p w:rsidR="008E2A5C" w:rsidRDefault="008E2A5C" w:rsidP="008E2A5C">
                    <w:r>
                      <w:rPr>
                        <w:rFonts w:cs="Times New Roman"/>
                        <w:color w:val="24282B"/>
                        <w:sz w:val="18"/>
                        <w:szCs w:val="18"/>
                      </w:rPr>
                      <w:t>ck (0 ~ 12)</w:t>
                    </w:r>
                  </w:p>
                </w:txbxContent>
              </v:textbox>
            </v:rect>
            <v:rect id="_x0000_s19229" style="position:absolute;left:1126;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230" style="position:absolute;left:1276;top:3087;width:1225;height:286;mso-wrap-style:none" filled="f" stroked="f">
              <v:textbox style="mso-fit-shape-to-text:t" inset="0,0,0,0">
                <w:txbxContent>
                  <w:p w:rsidR="008E2A5C" w:rsidRDefault="008E2A5C" w:rsidP="008E2A5C">
                    <w:r>
                      <w:rPr>
                        <w:rFonts w:cs="Times New Roman"/>
                        <w:color w:val="24282B"/>
                        <w:sz w:val="18"/>
                        <w:szCs w:val="18"/>
                      </w:rPr>
                      <w:t>1 125.000 clocks</w:t>
                    </w:r>
                  </w:p>
                </w:txbxContent>
              </v:textbox>
            </v:rect>
            <v:rect id="_x0000_s19231" style="position:absolute;left:1186;top:3401;width:1389;height:286;mso-wrap-style:none" filled="f" stroked="f">
              <v:textbox style="mso-fit-shape-to-text:t" inset="0,0,0,0">
                <w:txbxContent>
                  <w:p w:rsidR="008E2A5C" w:rsidRDefault="008E2A5C" w:rsidP="008E2A5C">
                    <w:r>
                      <w:rPr>
                        <w:rFonts w:cs="Times New Roman"/>
                        <w:color w:val="24282B"/>
                        <w:sz w:val="18"/>
                        <w:szCs w:val="18"/>
                      </w:rPr>
                      <w:t>ck (0 ~ 12) = 1 125</w:t>
                    </w:r>
                  </w:p>
                </w:txbxContent>
              </v:textbox>
            </v:rect>
            <v:rect id="_x0000_s19232" style="position:absolute;left:3241;top:3087;width:1090;height:286;mso-wrap-style:none" filled="f" stroked="f">
              <v:textbox style="mso-fit-shape-to-text:t" inset="0,0,0,0">
                <w:txbxContent>
                  <w:p w:rsidR="008E2A5C" w:rsidRDefault="008E2A5C" w:rsidP="008E2A5C">
                    <w:r>
                      <w:rPr>
                        <w:rFonts w:cs="Times New Roman"/>
                        <w:color w:val="24282B"/>
                        <w:sz w:val="18"/>
                        <w:szCs w:val="18"/>
                      </w:rPr>
                      <w:t>471.875 clocks</w:t>
                    </w:r>
                  </w:p>
                </w:txbxContent>
              </v:textbox>
            </v:rect>
            <v:rect id="_x0000_s19233" style="position:absolute;left:3162;top:3417;width:1254;height:286;mso-wrap-style:none" filled="f" stroked="f">
              <v:textbox style="mso-fit-shape-to-text:t" inset="0,0,0,0">
                <w:txbxContent>
                  <w:p w:rsidR="008E2A5C" w:rsidRDefault="008E2A5C" w:rsidP="008E2A5C">
                    <w:r>
                      <w:rPr>
                        <w:rFonts w:cs="Times New Roman"/>
                        <w:color w:val="24282B"/>
                        <w:sz w:val="18"/>
                        <w:szCs w:val="18"/>
                      </w:rPr>
                      <w:t>ck (0 ~ 12) = 472</w:t>
                    </w:r>
                  </w:p>
                </w:txbxContent>
              </v:textbox>
            </v:rect>
            <v:rect id="_x0000_s19234" style="position:absolute;left:3987;top:3765;width:1225;height:286;mso-wrap-style:none" filled="f" stroked="f">
              <v:textbox style="mso-fit-shape-to-text:t" inset="0,0,0,0">
                <w:txbxContent>
                  <w:p w:rsidR="008E2A5C" w:rsidRDefault="008E2A5C" w:rsidP="008E2A5C">
                    <w:r>
                      <w:rPr>
                        <w:rFonts w:cs="Times New Roman"/>
                        <w:color w:val="24282B"/>
                        <w:sz w:val="18"/>
                        <w:szCs w:val="18"/>
                      </w:rPr>
                      <w:t>2 018.750 clocks</w:t>
                    </w:r>
                  </w:p>
                </w:txbxContent>
              </v:textbox>
            </v:rect>
            <v:rect id="_x0000_s19235" style="position:absolute;left:3897;top:4095;width:1389;height:286;mso-wrap-style:none" filled="f" stroked="f">
              <v:textbox style="mso-fit-shape-to-text:t" inset="0,0,0,0">
                <w:txbxContent>
                  <w:p w:rsidR="008E2A5C" w:rsidRDefault="008E2A5C" w:rsidP="008E2A5C">
                    <w:r>
                      <w:rPr>
                        <w:rFonts w:cs="Times New Roman"/>
                        <w:color w:val="24282B"/>
                        <w:sz w:val="18"/>
                        <w:szCs w:val="18"/>
                      </w:rPr>
                      <w:t>ck (0 ~ 12) = 2 019</w:t>
                    </w:r>
                  </w:p>
                </w:txbxContent>
              </v:textbox>
            </v:rect>
            <v:rect id="_x0000_s19236" style="position:absolute;left:5952;top:3063;width:1225;height:286;mso-wrap-style:none" filled="f" stroked="f">
              <v:textbox style="mso-fit-shape-to-text:t" inset="0,0,0,0">
                <w:txbxContent>
                  <w:p w:rsidR="008E2A5C" w:rsidRDefault="008E2A5C" w:rsidP="008E2A5C">
                    <w:r>
                      <w:rPr>
                        <w:rFonts w:cs="Times New Roman"/>
                        <w:color w:val="24282B"/>
                        <w:sz w:val="18"/>
                        <w:szCs w:val="18"/>
                      </w:rPr>
                      <w:t>1 365.625 clocks</w:t>
                    </w:r>
                  </w:p>
                </w:txbxContent>
              </v:textbox>
            </v:rect>
            <v:rect id="_x0000_s19237" style="position:absolute;left:5862;top:3425;width:1389;height:286;mso-wrap-style:none" filled="f" stroked="f">
              <v:textbox style="mso-fit-shape-to-text:t" inset="0,0,0,0">
                <w:txbxContent>
                  <w:p w:rsidR="008E2A5C" w:rsidRDefault="008E2A5C" w:rsidP="008E2A5C">
                    <w:r>
                      <w:rPr>
                        <w:rFonts w:cs="Times New Roman"/>
                        <w:color w:val="24282B"/>
                        <w:sz w:val="18"/>
                        <w:szCs w:val="18"/>
                      </w:rPr>
                      <w:t>ck (0 ~ 12) = 1 366</w:t>
                    </w:r>
                  </w:p>
                </w:txbxContent>
              </v:textbox>
            </v:rect>
            <v:rect id="_x0000_s19238" style="position:absolute;left:7906;top:3079;width:1090;height:286;mso-wrap-style:none" filled="f" stroked="f">
              <v:textbox style="mso-fit-shape-to-text:t" inset="0,0,0,0">
                <w:txbxContent>
                  <w:p w:rsidR="008E2A5C" w:rsidRDefault="008E2A5C" w:rsidP="008E2A5C">
                    <w:r>
                      <w:rPr>
                        <w:rFonts w:cs="Times New Roman"/>
                        <w:color w:val="24282B"/>
                        <w:sz w:val="18"/>
                        <w:szCs w:val="18"/>
                      </w:rPr>
                      <w:t>712.500 clocks</w:t>
                    </w:r>
                  </w:p>
                </w:txbxContent>
              </v:textbox>
            </v:rect>
            <v:rect id="_x0000_s19239" style="position:absolute;left:7827;top:3441;width:1254;height:286;mso-wrap-style:none" filled="f" stroked="f">
              <v:textbox style="mso-fit-shape-to-text:t" inset="0,0,0,0">
                <w:txbxContent>
                  <w:p w:rsidR="008E2A5C" w:rsidRDefault="008E2A5C" w:rsidP="008E2A5C">
                    <w:r>
                      <w:rPr>
                        <w:rFonts w:cs="Times New Roman"/>
                        <w:color w:val="24282B"/>
                        <w:sz w:val="18"/>
                        <w:szCs w:val="18"/>
                      </w:rPr>
                      <w:t>ck (0 ~ 12) = 713</w:t>
                    </w:r>
                  </w:p>
                </w:txbxContent>
              </v:textbox>
            </v:rect>
            <v:rect id="_x0000_s19240" style="position:absolute;left:338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241" style="position:absolute;left:565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242" style="position:absolute;left:792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243" style="position:absolute;left:2326;top:2097;width:607;height:254" filled="f" stroked="f">
              <v:textbox style="mso-next-textbox:#_x0000_s1924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244" style="position:absolute;left:3897;top:2110;width:607;height:254" filled="f" stroked="f">
              <v:textbox style="mso-next-textbox:#_x0000_s1924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245" style="position:absolute;left:5478;top:2097;width:607;height:254" filled="f" stroked="f">
              <v:textbox style="mso-next-textbox:#_x0000_s1924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246" style="position:absolute;left:7092;top:2097;width:607;height:254" filled="f" stroked="f">
              <v:textbox style="mso-next-textbox:#_x0000_s1924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247" style="position:absolute;left:8691;top:2097;width:607;height:254" filled="f" stroked="f">
              <v:textbox style="mso-next-textbox:#_x0000_s1924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248" style="position:absolute;left:111;top:921;width:1075;height:454" filled="f" stroked="f">
              <v:textbox style="mso-next-textbox:#_x0000_s1924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المدخلة</w:t>
                    </w:r>
                  </w:p>
                </w:txbxContent>
              </v:textbox>
            </v:rect>
            <v:rect id="_x0000_s19249" style="position:absolute;left:100;top:2110;width:1075;height:454" filled="f" stroked="f">
              <v:textbox style="mso-next-textbox:#_x0000_s1924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ميقاتية </w:t>
                    </w:r>
                    <w:proofErr w:type="spellStart"/>
                    <w:r>
                      <w:rPr>
                        <w:rFonts w:hint="cs"/>
                        <w:color w:val="24282B"/>
                        <w:sz w:val="16"/>
                        <w:szCs w:val="22"/>
                        <w:rtl/>
                        <w:lang w:bidi="ar-EG"/>
                      </w:rPr>
                      <w:t>الاعتيان</w:t>
                    </w:r>
                    <w:proofErr w:type="spellEnd"/>
                    <w:r>
                      <w:rPr>
                        <w:rFonts w:hint="cs"/>
                        <w:color w:val="24282B"/>
                        <w:sz w:val="16"/>
                        <w:szCs w:val="22"/>
                        <w:rtl/>
                        <w:lang w:bidi="ar-EG"/>
                      </w:rPr>
                      <w:t xml:space="preserve"> السمعية</w:t>
                    </w:r>
                  </w:p>
                </w:txbxContent>
              </v:textbox>
            </v:rect>
            <v:rect id="_x0000_s19250" style="position:absolute;left:100;top:3092;width:1075;height:454" filled="f" stroked="f">
              <v:textbox style="mso-next-textbox:#_x0000_s1925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طور الميقاتية السمعية</w:t>
                    </w:r>
                  </w:p>
                </w:txbxContent>
              </v:textbox>
            </v:rect>
            <w10:wrap type="none"/>
            <w10:anchorlock/>
          </v:group>
        </w:pict>
      </w:r>
    </w:p>
    <w:p w:rsidR="008E2A5C" w:rsidRDefault="008E2A5C" w:rsidP="008E2A5C">
      <w:pPr>
        <w:pStyle w:val="FigureNo"/>
        <w:rPr>
          <w:rtl/>
        </w:rPr>
      </w:pPr>
      <w:r>
        <w:rPr>
          <w:rFonts w:hint="cs"/>
          <w:rtl/>
        </w:rPr>
        <w:lastRenderedPageBreak/>
        <w:t xml:space="preserve">الشـكل </w:t>
      </w:r>
      <w:r>
        <w:t>4b</w:t>
      </w:r>
    </w:p>
    <w:p w:rsidR="008E2A5C" w:rsidRDefault="008E2A5C" w:rsidP="008E2A5C">
      <w:pPr>
        <w:pStyle w:val="FigureTitle"/>
        <w:rPr>
          <w:rtl/>
        </w:rPr>
      </w:pPr>
      <w:r>
        <w:rPr>
          <w:rFonts w:hint="cs"/>
          <w:rtl/>
        </w:rPr>
        <w:t xml:space="preserve">العلاقة بين خطوط الفيديو وحالة اعتيان البيانات السمعية الرقمية وبيانات طور الميقاتية السمعية </w:t>
      </w:r>
      <w:r>
        <w:rPr>
          <w:rtl/>
        </w:rPr>
        <w:br/>
      </w:r>
      <w:r>
        <w:rPr>
          <w:rFonts w:hint="cs"/>
          <w:rtl/>
        </w:rPr>
        <w:t xml:space="preserve">(مثال تعليمي - نظام </w:t>
      </w:r>
      <w:r>
        <w:t>1080/60/I</w:t>
      </w:r>
      <w:r>
        <w:rPr>
          <w:rFonts w:hint="cs"/>
          <w:rtl/>
        </w:rPr>
        <w:t xml:space="preserve"> بمعدل اعتيان للبيانات السمعية مقداره </w:t>
      </w:r>
      <w:r>
        <w:t>kHz 48</w:t>
      </w:r>
      <w:r>
        <w:rPr>
          <w:rFonts w:hint="cs"/>
          <w:rtl/>
        </w:rPr>
        <w:t xml:space="preserve"> </w:t>
      </w:r>
      <w:r>
        <w:rPr>
          <w:rtl/>
        </w:rPr>
        <w:br/>
      </w:r>
      <w:r>
        <w:rPr>
          <w:rFonts w:hint="cs"/>
          <w:rtl/>
        </w:rPr>
        <w:t xml:space="preserve">ومعدل أرتال فيديوية مقداره </w:t>
      </w:r>
      <w:r>
        <w:rPr>
          <w:lang w:val="en-US"/>
        </w:rPr>
        <w:t>(</w:t>
      </w:r>
      <w:r>
        <w:t>Hz 30,00/1,001</w:t>
      </w:r>
    </w:p>
    <w:p w:rsidR="008E2A5C" w:rsidRDefault="008E2A5C" w:rsidP="008E2A5C">
      <w:pPr>
        <w:jc w:val="center"/>
        <w:rPr>
          <w:rFonts w:hint="cs"/>
          <w:rtl/>
          <w:lang w:bidi="ar-EG"/>
        </w:rPr>
      </w:pPr>
      <w:r w:rsidRPr="002B4816">
        <w:rPr>
          <w:b/>
          <w:bCs/>
          <w:rtl/>
          <w:lang w:bidi="ar-EG"/>
        </w:rPr>
      </w:r>
      <w:r w:rsidRPr="002B4816">
        <w:rPr>
          <w:b/>
          <w:bCs/>
          <w:lang w:bidi="ar-EG"/>
        </w:rPr>
        <w:pict>
          <v:group id="_x0000_s19045" editas="canvas" style="width:482.3pt;height:248.15pt;mso-position-horizontal-relative:char;mso-position-vertical-relative:line" coordorigin=",-11" coordsize="9646,4963">
            <o:lock v:ext="edit" aspectratio="t"/>
            <v:shape id="_x0000_s19046" type="#_x0000_t75" style="position:absolute;top:-11;width:9646;height:4963" o:preferrelative="f">
              <v:fill o:detectmouseclick="t"/>
              <v:path o:extrusionok="t" o:connecttype="none"/>
              <o:lock v:ext="edit" text="t"/>
            </v:shape>
            <v:rect id="_x0000_s19047" style="position:absolute;left:8877;top:4703;width:214;height:249;mso-wrap-style:none" filled="f" stroked="f">
              <v:textbox style="mso-fit-shape-to-text:t" inset="0,0,0,0">
                <w:txbxContent>
                  <w:p w:rsidR="008E2A5C" w:rsidRDefault="008E2A5C" w:rsidP="008E2A5C">
                    <w:r>
                      <w:rPr>
                        <w:rFonts w:cs="Times New Roman"/>
                        <w:color w:val="24282B"/>
                        <w:sz w:val="14"/>
                        <w:szCs w:val="14"/>
                      </w:rPr>
                      <w:t>BT.</w:t>
                    </w:r>
                  </w:p>
                </w:txbxContent>
              </v:textbox>
            </v:rect>
            <v:rect id="_x0000_s19048" style="position:absolute;left:9081;top:4703;width:529;height:249;mso-wrap-style:none" filled="f" stroked="f">
              <v:textbox style="mso-fit-shape-to-text:t" inset="0,0,0,0">
                <w:txbxContent>
                  <w:p w:rsidR="008E2A5C" w:rsidRDefault="008E2A5C" w:rsidP="008E2A5C">
                    <w:r>
                      <w:rPr>
                        <w:rFonts w:cs="Times New Roman"/>
                        <w:color w:val="24282B"/>
                        <w:sz w:val="14"/>
                        <w:szCs w:val="14"/>
                      </w:rPr>
                      <w:t>1365-04a</w:t>
                    </w:r>
                  </w:p>
                </w:txbxContent>
              </v:textbox>
            </v:rect>
            <v:rect id="_x0000_s19049" style="position:absolute;left:1355;top:757;width:260;height:803" filled="f" strokecolor="#24282b" strokeweight="64e-5mm"/>
            <v:rect id="_x0000_s19050" style="position:absolute;left:1615;top:757;width:1999;height:803" filled="f" strokecolor="#24282b" strokeweight="64e-5mm"/>
            <v:rect id="_x0000_s19051" style="position:absolute;left:3614;top:757;width:260;height:803" filled="f" strokecolor="#24282b" strokeweight="64e-5mm"/>
            <v:rect id="_x0000_s19052" style="position:absolute;left:3874;top:757;width:1999;height:803" filled="f" strokecolor="#24282b" strokeweight="64e-5mm"/>
            <v:rect id="_x0000_s19053" style="position:absolute;left:5873;top:757;width:271;height:803" filled="f" strokecolor="#24282b" strokeweight="64e-5mm"/>
            <v:rect id="_x0000_s19054" style="position:absolute;left:6144;top:757;width:1999;height:803" filled="f" strokecolor="#24282b" strokeweight="64e-5mm"/>
            <v:rect id="_x0000_s19055" style="position:absolute;left:8143;top:757;width:271;height:803" filled="f" strokecolor="#24282b" strokeweight="64e-5mm"/>
            <v:line id="_x0000_s19056" style="position:absolute" from="23,757" to="1355,758" strokecolor="#24282b" strokeweight="64e-5mm">
              <v:stroke joinstyle="miter"/>
            </v:line>
            <v:shape id="_x0000_s19057" style="position:absolute;left:23;top:1560;width:1332;height:1" coordsize="118,0" path="m,l102,r3,l118,e" filled="f" strokecolor="#24282b" strokeweight="64e-5mm">
              <v:stroke joinstyle="miter"/>
              <v:path arrowok="t"/>
            </v:shape>
            <v:line id="_x0000_s19058" style="position:absolute" from="1513,509" to="3456,510" strokecolor="#24282b" strokeweight="31e-5mm">
              <v:stroke joinstyle="miter"/>
            </v:line>
            <v:shape id="_x0000_s19059" style="position:absolute;left:1355;top:441;width:181;height:124" coordsize="16,11" path="m16,11l,6,16,r,11xe" fillcolor="#24282b" stroked="f">
              <v:path arrowok="t"/>
            </v:shape>
            <v:shape id="_x0000_s19060" style="position:absolute;left:3433;top:441;width:181;height:124" coordsize="16,11" path="m,l16,6,,11,,xe" fillcolor="#24282b" stroked="f">
              <v:path arrowok="t"/>
            </v:shape>
            <v:line id="_x0000_s19061" style="position:absolute" from="1355,2758" to="2417,2759" strokecolor="#24282b" strokeweight="64e-5mm">
              <v:stroke joinstyle="miter"/>
            </v:line>
            <v:line id="_x0000_s19062" style="position:absolute;flip:y" from="2417,2532" to="2418,2758" strokecolor="#24282b" strokeweight="64e-5mm">
              <v:stroke joinstyle="miter"/>
            </v:line>
            <v:shape id="_x0000_s19063" style="position:absolute;left:2361;top:2363;width:124;height:181" coordsize="11,16" path="m,16l5,r6,16l,16xe" fillcolor="#24282b" stroked="f">
              <v:path arrowok="t"/>
            </v:shape>
            <v:line id="_x0000_s19064" style="position:absolute" from="2417,2363" to="2824,2364" strokecolor="#24282b" strokeweight="64e-5mm">
              <v:stroke joinstyle="miter"/>
            </v:line>
            <v:line id="_x0000_s19065" style="position:absolute" from="2824,2351" to="2825,2770" strokecolor="#24282b" strokeweight="64e-5mm">
              <v:stroke joinstyle="miter"/>
            </v:line>
            <v:line id="_x0000_s19066" style="position:absolute" from="2824,2758" to="4009,2759" strokecolor="#24282b" strokeweight="64e-5mm">
              <v:stroke joinstyle="miter"/>
            </v:line>
            <v:line id="_x0000_s19067" style="position:absolute;flip:y" from="4009,2532" to="4010,2758" strokecolor="#24282b" strokeweight="64e-5mm">
              <v:stroke joinstyle="miter"/>
            </v:line>
            <v:shape id="_x0000_s19068" style="position:absolute;left:3942;top:2363;width:124;height:181" coordsize="11,16" path="m,16l6,r5,16l,16xe" fillcolor="#24282b" stroked="f">
              <v:path arrowok="t"/>
            </v:shape>
            <v:line id="_x0000_s19069" style="position:absolute" from="4009,2363" to="4405,2364" strokecolor="#24282b" strokeweight="64e-5mm">
              <v:stroke joinstyle="miter"/>
            </v:line>
            <v:line id="_x0000_s19070" style="position:absolute" from="4405,2351" to="4406,2770" strokecolor="#24282b" strokeweight="64e-5mm">
              <v:stroke joinstyle="miter"/>
            </v:line>
            <v:line id="_x0000_s19071" style="position:absolute" from="4405,2758" to="5625,2759" strokecolor="#24282b" strokeweight="64e-5mm">
              <v:stroke joinstyle="miter"/>
            </v:line>
            <v:line id="_x0000_s19072" style="position:absolute;flip:y" from="5613,2532" to="5614,2758" strokecolor="#24282b" strokeweight="31e-5mm">
              <v:stroke joinstyle="miter"/>
            </v:line>
            <v:shape id="_x0000_s19073" style="position:absolute;left:5546;top:2363;width:124;height:181" coordsize="11,16" path="m,16l6,r5,16l,16xe" fillcolor="#24282b" stroked="f">
              <v:path arrowok="t"/>
            </v:shape>
            <v:line id="_x0000_s19074" style="position:absolute" from="5613,2363" to="6009,2364" strokecolor="#24282b" strokeweight="64e-5mm">
              <v:stroke joinstyle="miter"/>
            </v:line>
            <v:line id="_x0000_s19075" style="position:absolute" from="6009,2351" to="6010,2770" strokecolor="#24282b" strokeweight="64e-5mm">
              <v:stroke joinstyle="miter"/>
            </v:line>
            <v:line id="_x0000_s19076" style="position:absolute" from="8414,757" to="9611,758" strokecolor="#24282b" strokeweight="64e-5mm">
              <v:stroke joinstyle="miter"/>
            </v:line>
            <v:line id="_x0000_s19077" style="position:absolute" from="8414,1560" to="9611,1561" strokecolor="#24282b" strokeweight="64e-5mm">
              <v:stroke joinstyle="miter"/>
            </v:line>
            <v:line id="_x0000_s19078" style="position:absolute" from="6009,2758" to="7206,2759" strokecolor="#24282b" strokeweight="64e-5mm">
              <v:stroke joinstyle="miter"/>
            </v:line>
            <v:line id="_x0000_s19079" style="position:absolute;flip:y" from="7206,2532" to="7207,2758" strokecolor="#24282b" strokeweight="64e-5mm">
              <v:stroke joinstyle="miter"/>
            </v:line>
            <v:shape id="_x0000_s19080" style="position:absolute;left:7149;top:2363;width:125;height:181" coordsize="11,16" path="m,16l5,r6,16l,16xe" fillcolor="#24282b" stroked="f">
              <v:path arrowok="t"/>
            </v:shape>
            <v:line id="_x0000_s19081" style="position:absolute" from="7206,2363" to="7612,2364" strokecolor="#24282b" strokeweight="64e-5mm">
              <v:stroke joinstyle="miter"/>
            </v:line>
            <v:line id="_x0000_s19082" style="position:absolute" from="7612,2351" to="7613,2770" strokecolor="#24282b" strokeweight="64e-5mm">
              <v:stroke joinstyle="miter"/>
            </v:line>
            <v:line id="_x0000_s19083" style="position:absolute" from="7612,2758" to="8810,2759" strokecolor="#24282b" strokeweight="64e-5mm">
              <v:stroke joinstyle="miter"/>
            </v:line>
            <v:line id="_x0000_s19084" style="position:absolute;flip:y" from="8810,2532" to="8811,2758" strokecolor="#24282b" strokeweight="64e-5mm">
              <v:stroke joinstyle="miter"/>
            </v:line>
            <v:shape id="_x0000_s19085" style="position:absolute;left:8753;top:2363;width:113;height:181" coordsize="10,16" path="m,16l5,r5,16l,16xe" fillcolor="#24282b" stroked="f">
              <v:path arrowok="t"/>
            </v:shape>
            <v:line id="_x0000_s19086" style="position:absolute" from="8810,2363" to="9216,2364" strokecolor="#24282b" strokeweight="64e-5mm">
              <v:stroke joinstyle="miter"/>
            </v:line>
            <v:line id="_x0000_s19087" style="position:absolute" from="9216,2351" to="9217,2770" strokecolor="#24282b" strokeweight="64e-5mm">
              <v:stroke joinstyle="miter"/>
            </v:line>
            <v:line id="_x0000_s19088" style="position:absolute" from="9216,2758" to="9611,2759" strokecolor="#24282b" strokeweight="64e-5mm">
              <v:stroke joinstyle="miter"/>
            </v:line>
            <v:line id="_x0000_s19089" style="position:absolute" from="1513,3425" to="2248,3426" strokecolor="#24282b" strokeweight="31e-5mm">
              <v:stroke joinstyle="miter"/>
            </v:line>
            <v:shape id="_x0000_s19090" style="position:absolute;left:1355;top:3369;width:181;height:113" coordsize="16,10" path="m16,10l,5,16,r,10xe" fillcolor="#24282b" stroked="f">
              <v:path arrowok="t"/>
            </v:shape>
            <v:shape id="_x0000_s19091" style="position:absolute;left:2236;top:3369;width:181;height:113" coordsize="16,10" path="m,l16,5,,10,,xe" fillcolor="#24282b" stroked="f">
              <v:path arrowok="t"/>
            </v:shape>
            <v:shape id="_x0000_s19092" style="position:absolute;left:4021;top:3369;width:192;height:113" coordsize="17,10" path="m17,10l,5,17,r,10xe" fillcolor="#24282b" stroked="f">
              <v:path arrowok="t"/>
            </v:shape>
            <v:line id="_x0000_s19093" style="position:absolute" from="3230,3425" to="3433,3426" strokecolor="#24282b" strokeweight="31e-5mm">
              <v:stroke joinstyle="miter"/>
            </v:line>
            <v:shape id="_x0000_s19094" style="position:absolute;left:3433;top:3369;width:181;height:113" coordsize="16,10" path="m,l16,5,,10,,xe" fillcolor="#24282b" stroked="f">
              <v:path arrowok="t"/>
            </v:shape>
            <v:line id="_x0000_s19095" style="position:absolute" from="3784,4092" to="5444,4093" strokecolor="#24282b" strokeweight="31e-5mm">
              <v:stroke joinstyle="miter"/>
            </v:line>
            <v:shape id="_x0000_s19096" style="position:absolute;left:3614;top:4036;width:192;height:113" coordsize="17,10" path="m17,10l,5,17,r,10xe" fillcolor="#24282b" stroked="f">
              <v:path arrowok="t"/>
            </v:shape>
            <v:shape id="_x0000_s19097" style="position:absolute;left:5421;top:4036;width:192;height:113" coordsize="17,10" path="m,l17,5,,10,,xe" fillcolor="#24282b" stroked="f">
              <v:path arrowok="t"/>
            </v:shape>
            <v:line id="_x0000_s19098" style="position:absolute" from="6042,3425" to="7036,3426" strokecolor="#24282b" strokeweight="31e-5mm">
              <v:stroke joinstyle="miter"/>
            </v:line>
            <v:shape id="_x0000_s19099" style="position:absolute;left:5873;top:3369;width:181;height:113" coordsize="16,10" path="m16,10l,5,16,r,10xe" fillcolor="#24282b" stroked="f">
              <v:path arrowok="t"/>
            </v:shape>
            <v:shape id="_x0000_s19100" style="position:absolute;left:7025;top:3369;width:181;height:113" coordsize="16,10" path="m,l16,5,,10,,xe" fillcolor="#24282b" stroked="f">
              <v:path arrowok="t"/>
            </v:shape>
            <v:line id="_x0000_s19101" style="position:absolute" from="8313,3425" to="8640,3426" strokecolor="#24282b" strokeweight="31e-5mm">
              <v:stroke joinstyle="miter"/>
            </v:line>
            <v:shape id="_x0000_s19102" style="position:absolute;left:8143;top:3369;width:181;height:113" coordsize="16,10" path="m16,10l,5,16,r,10xe" fillcolor="#24282b" stroked="f">
              <v:path arrowok="t"/>
            </v:shape>
            <v:shape id="_x0000_s19103" style="position:absolute;left:8629;top:3369;width:181;height:113" coordsize="16,10" path="m,l16,5,,10,,xe" fillcolor="#24282b" stroked="f">
              <v:path arrowok="t"/>
            </v:shape>
            <v:line id="_x0000_s19104" style="position:absolute;flip:y" from="1355,1560" to="1356,3482" strokecolor="#24211d" strokeweight="31e-5mm">
              <v:stroke joinstyle="miter"/>
            </v:line>
            <v:line id="_x0000_s19105" style="position:absolute;flip:y" from="2417,2758" to="2418,3482" strokecolor="#24211d" strokeweight="31e-5mm">
              <v:stroke joinstyle="miter"/>
            </v:line>
            <v:line id="_x0000_s19106" style="position:absolute;flip:y" from="3614,1560" to="3615,4138" strokecolor="#24211d" strokeweight="31e-5mm">
              <v:stroke joinstyle="miter"/>
            </v:line>
            <v:line id="_x0000_s19107" style="position:absolute;flip:y" from="5625,2758" to="5626,4138" strokecolor="#24211d" strokeweight="31e-5mm">
              <v:stroke joinstyle="miter"/>
            </v:line>
            <v:line id="_x0000_s19108" style="position:absolute;flip:y" from="4021,2758" to="4022,3482" strokecolor="#24211d" strokeweight="31e-5mm">
              <v:stroke joinstyle="miter"/>
            </v:line>
            <v:line id="_x0000_s19109" style="position:absolute;flip:y" from="5873,1560" to="5874,3482" strokecolor="#24211d" strokeweight="31e-5mm">
              <v:stroke joinstyle="miter"/>
            </v:line>
            <v:line id="_x0000_s19110" style="position:absolute;flip:y" from="7206,2758" to="7207,3482" strokecolor="#24211d" strokeweight="31e-5mm">
              <v:stroke joinstyle="miter"/>
            </v:line>
            <v:line id="_x0000_s19111" style="position:absolute;flip:y" from="8143,1560" to="8144,3482" strokecolor="#24211d" strokeweight="31e-5mm">
              <v:stroke joinstyle="miter"/>
            </v:line>
            <v:line id="_x0000_s19112" style="position:absolute;flip:y" from="8810,2758" to="8811,3482" strokecolor="#24211d" strokeweight="31e-5mm">
              <v:stroke joinstyle="miter"/>
            </v:line>
            <v:line id="_x0000_s19113" style="position:absolute;flip:y" from="1355,226" to="1356,757" strokecolor="#24211d" strokeweight="31e-5mm">
              <v:stroke joinstyle="miter"/>
            </v:line>
            <v:line id="_x0000_s19114" style="position:absolute;flip:y" from="3614,226" to="3615,757" strokecolor="#24211d" strokeweight="31e-5mm">
              <v:stroke joinstyle="miter"/>
            </v:line>
            <v:line id="_x0000_s19115" style="position:absolute;flip:y" from="5873,226" to="5874,757" strokecolor="#24211d" strokeweight="31e-5mm">
              <v:stroke joinstyle="miter"/>
            </v:line>
            <v:line id="_x0000_s19116" style="position:absolute;flip:y" from="8143,226" to="8144,757" strokecolor="#24211d" strokeweight="31e-5mm">
              <v:stroke joinstyle="miter"/>
            </v:line>
            <v:line id="_x0000_s19117" style="position:absolute" from="4190,3425" to="4393,3426" strokecolor="#24282b" strokeweight="31e-5mm">
              <v:stroke joinstyle="miter"/>
            </v:line>
            <v:rect id="_x0000_s19118" style="position:absolute;left:5455;top:1831;width:689;height:520" stroked="f"/>
            <v:rect id="_x0000_s19119" style="position:absolute;left:117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120" style="position:absolute;left:344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121" style="position:absolute;left:5715;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122" style="position:absolute;left:7974;top:-11;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19123" style="position:absolute;left:2022;top:180;width:496;height:286;mso-wrap-style:none" filled="f" stroked="f">
              <v:textbox style="mso-fit-shape-to-text:t" inset="0,0,0,0">
                <w:txbxContent>
                  <w:p w:rsidR="008E2A5C" w:rsidRDefault="008E2A5C" w:rsidP="008E2A5C">
                    <w:r>
                      <w:rPr>
                        <w:rFonts w:cs="Times New Roman"/>
                        <w:color w:val="24282B"/>
                        <w:sz w:val="18"/>
                        <w:szCs w:val="18"/>
                      </w:rPr>
                      <w:t xml:space="preserve">2 200  </w:t>
                    </w:r>
                  </w:p>
                </w:txbxContent>
              </v:textbox>
            </v:rect>
            <v:rect id="_x0000_s19124" style="position:absolute;left:2473;top:180;width:460;height:286;mso-wrap-style:none" filled="f" stroked="f">
              <v:textbox style="mso-fit-shape-to-text:t" inset="0,0,0,0">
                <w:txbxContent>
                  <w:p w:rsidR="008E2A5C" w:rsidRDefault="008E2A5C" w:rsidP="008E2A5C">
                    <w:r>
                      <w:rPr>
                        <w:rFonts w:cs="Times New Roman"/>
                        <w:color w:val="24282B"/>
                        <w:sz w:val="18"/>
                        <w:szCs w:val="18"/>
                      </w:rPr>
                      <w:t>clocks</w:t>
                    </w:r>
                  </w:p>
                </w:txbxContent>
              </v:textbox>
            </v:rect>
            <v:rect id="_x0000_s19125" style="position:absolute;left:294;top:3409;width:793;height:286;mso-wrap-style:none" filled="f" stroked="f">
              <v:textbox style="mso-fit-shape-to-text:t" inset="0,0,0,0">
                <w:txbxContent>
                  <w:p w:rsidR="008E2A5C" w:rsidRDefault="008E2A5C" w:rsidP="008E2A5C">
                    <w:r>
                      <w:rPr>
                        <w:rFonts w:cs="Times New Roman"/>
                        <w:color w:val="24282B"/>
                        <w:sz w:val="18"/>
                        <w:szCs w:val="18"/>
                      </w:rPr>
                      <w:t>ck (0 ~ 12)</w:t>
                    </w:r>
                  </w:p>
                </w:txbxContent>
              </v:textbox>
            </v:rect>
            <v:rect id="_x0000_s19126" style="position:absolute;left:1126;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127" style="position:absolute;left:1260;top:3087;width:1225;height:286;mso-wrap-style:none" filled="f" stroked="f">
              <v:textbox style="mso-fit-shape-to-text:t" inset="0,0,0,0">
                <w:txbxContent>
                  <w:p w:rsidR="008E2A5C" w:rsidRDefault="008E2A5C" w:rsidP="008E2A5C">
                    <w:r>
                      <w:rPr>
                        <w:rFonts w:cs="Times New Roman"/>
                        <w:color w:val="24282B"/>
                        <w:sz w:val="18"/>
                        <w:szCs w:val="18"/>
                      </w:rPr>
                      <w:t>1 125.000 clocks</w:t>
                    </w:r>
                  </w:p>
                </w:txbxContent>
              </v:textbox>
            </v:rect>
            <v:rect id="_x0000_s19128" style="position:absolute;left:1186;top:3393;width:1389;height:286;mso-wrap-style:none" filled="f" stroked="f">
              <v:textbox style="mso-fit-shape-to-text:t" inset="0,0,0,0">
                <w:txbxContent>
                  <w:p w:rsidR="008E2A5C" w:rsidRDefault="008E2A5C" w:rsidP="008E2A5C">
                    <w:r>
                      <w:rPr>
                        <w:rFonts w:cs="Times New Roman"/>
                        <w:color w:val="24282B"/>
                        <w:sz w:val="18"/>
                        <w:szCs w:val="18"/>
                      </w:rPr>
                      <w:t>ck (0 ~ 12) = 1 125</w:t>
                    </w:r>
                  </w:p>
                </w:txbxContent>
              </v:textbox>
            </v:rect>
            <v:rect id="_x0000_s19129" style="position:absolute;left:3241;top:3063;width:1090;height:286;mso-wrap-style:none" filled="f" stroked="f">
              <v:textbox style="mso-fit-shape-to-text:t" inset="0,0,0,0">
                <w:txbxContent>
                  <w:p w:rsidR="008E2A5C" w:rsidRDefault="008E2A5C" w:rsidP="008E2A5C">
                    <w:r>
                      <w:rPr>
                        <w:rFonts w:cs="Times New Roman"/>
                        <w:color w:val="24282B"/>
                        <w:sz w:val="18"/>
                        <w:szCs w:val="18"/>
                      </w:rPr>
                      <w:t>470.330 clocks</w:t>
                    </w:r>
                  </w:p>
                </w:txbxContent>
              </v:textbox>
            </v:rect>
            <v:rect id="_x0000_s19130" style="position:absolute;left:3162;top:3417;width:1254;height:286;mso-wrap-style:none" filled="f" stroked="f">
              <v:textbox style="mso-fit-shape-to-text:t" inset="0,0,0,0">
                <w:txbxContent>
                  <w:p w:rsidR="008E2A5C" w:rsidRDefault="008E2A5C" w:rsidP="008E2A5C">
                    <w:r>
                      <w:rPr>
                        <w:rFonts w:cs="Times New Roman"/>
                        <w:color w:val="24282B"/>
                        <w:sz w:val="18"/>
                        <w:szCs w:val="18"/>
                      </w:rPr>
                      <w:t>ck (0 ~ 12) = 470</w:t>
                    </w:r>
                  </w:p>
                </w:txbxContent>
              </v:textbox>
            </v:rect>
            <v:rect id="_x0000_s19131" style="position:absolute;left:3987;top:3765;width:1225;height:286;mso-wrap-style:none" filled="f" stroked="f">
              <v:textbox style="mso-fit-shape-to-text:t" inset="0,0,0,0">
                <w:txbxContent>
                  <w:p w:rsidR="008E2A5C" w:rsidRDefault="008E2A5C" w:rsidP="008E2A5C">
                    <w:r>
                      <w:rPr>
                        <w:rFonts w:cs="Times New Roman"/>
                        <w:color w:val="24282B"/>
                        <w:sz w:val="18"/>
                        <w:szCs w:val="18"/>
                      </w:rPr>
                      <w:t>2 015.659 clocks</w:t>
                    </w:r>
                  </w:p>
                </w:txbxContent>
              </v:textbox>
            </v:rect>
            <v:rect id="_x0000_s19132" style="position:absolute;left:3897;top:4071;width:1389;height:286;mso-wrap-style:none" filled="f" stroked="f">
              <v:textbox style="mso-fit-shape-to-text:t" inset="0,0,0,0">
                <w:txbxContent>
                  <w:p w:rsidR="008E2A5C" w:rsidRDefault="008E2A5C" w:rsidP="008E2A5C">
                    <w:r>
                      <w:rPr>
                        <w:rFonts w:cs="Times New Roman"/>
                        <w:color w:val="24282B"/>
                        <w:sz w:val="18"/>
                        <w:szCs w:val="18"/>
                      </w:rPr>
                      <w:t>ck (0 ~ 12) = 2 016</w:t>
                    </w:r>
                  </w:p>
                </w:txbxContent>
              </v:textbox>
            </v:rect>
            <v:rect id="_x0000_s19133" style="position:absolute;left:5952;top:3047;width:1225;height:286;mso-wrap-style:none" filled="f" stroked="f">
              <v:textbox style="mso-fit-shape-to-text:t" inset="0,0,0,0">
                <w:txbxContent>
                  <w:p w:rsidR="008E2A5C" w:rsidRDefault="008E2A5C" w:rsidP="008E2A5C">
                    <w:r>
                      <w:rPr>
                        <w:rFonts w:cs="Times New Roman"/>
                        <w:color w:val="24282B"/>
                        <w:sz w:val="18"/>
                        <w:szCs w:val="18"/>
                      </w:rPr>
                      <w:t>1 360.989 clocks</w:t>
                    </w:r>
                  </w:p>
                </w:txbxContent>
              </v:textbox>
            </v:rect>
            <v:rect id="_x0000_s19134" style="position:absolute;left:5862;top:3401;width:1389;height:286;mso-wrap-style:none" filled="f" stroked="f">
              <v:textbox style="mso-fit-shape-to-text:t" inset="0,0,0,0">
                <w:txbxContent>
                  <w:p w:rsidR="008E2A5C" w:rsidRDefault="008E2A5C" w:rsidP="008E2A5C">
                    <w:r>
                      <w:rPr>
                        <w:rFonts w:cs="Times New Roman"/>
                        <w:color w:val="24282B"/>
                        <w:sz w:val="18"/>
                        <w:szCs w:val="18"/>
                      </w:rPr>
                      <w:t>ck (0 ~ 12) = 1 361</w:t>
                    </w:r>
                  </w:p>
                </w:txbxContent>
              </v:textbox>
            </v:rect>
            <v:rect id="_x0000_s19135" style="position:absolute;left:7906;top:3055;width:1090;height:286;mso-wrap-style:none" filled="f" stroked="f">
              <v:textbox style="mso-fit-shape-to-text:t" inset="0,0,0,0">
                <w:txbxContent>
                  <w:p w:rsidR="008E2A5C" w:rsidRDefault="008E2A5C" w:rsidP="008E2A5C">
                    <w:r>
                      <w:rPr>
                        <w:rFonts w:cs="Times New Roman"/>
                        <w:color w:val="24282B"/>
                        <w:sz w:val="18"/>
                        <w:szCs w:val="18"/>
                      </w:rPr>
                      <w:t>706.319 clocks</w:t>
                    </w:r>
                  </w:p>
                </w:txbxContent>
              </v:textbox>
            </v:rect>
            <v:rect id="_x0000_s19136" style="position:absolute;left:7827;top:3441;width:1254;height:286;mso-wrap-style:none" filled="f" stroked="f">
              <v:textbox style="mso-fit-shape-to-text:t" inset="0,0,0,0">
                <w:txbxContent>
                  <w:p w:rsidR="008E2A5C" w:rsidRDefault="008E2A5C" w:rsidP="008E2A5C">
                    <w:r>
                      <w:rPr>
                        <w:rFonts w:cs="Times New Roman"/>
                        <w:color w:val="24282B"/>
                        <w:sz w:val="18"/>
                        <w:szCs w:val="18"/>
                      </w:rPr>
                      <w:t>ck (0 ~ 12) = 706</w:t>
                    </w:r>
                  </w:p>
                </w:txbxContent>
              </v:textbox>
            </v:rect>
            <v:rect id="_x0000_s19137" style="position:absolute;left:338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138" style="position:absolute;left:565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139" style="position:absolute;left:7925;top:97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140" style="position:absolute;left:2326;top:2097;width:607;height:254" filled="f" stroked="f">
              <v:textbox style="mso-next-textbox:#_x0000_s1914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141" style="position:absolute;left:3897;top:2110;width:607;height:254" filled="f" stroked="f">
              <v:textbox style="mso-next-textbox:#_x0000_s1914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142" style="position:absolute;left:5478;top:2097;width:607;height:254" filled="f" stroked="f">
              <v:textbox style="mso-next-textbox:#_x0000_s1914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143" style="position:absolute;left:7092;top:2097;width:607;height:254" filled="f" stroked="f">
              <v:textbox style="mso-next-textbox:#_x0000_s1914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144" style="position:absolute;left:8691;top:2097;width:607;height:254" filled="f" stroked="f">
              <v:textbox style="mso-next-textbox:#_x0000_s1914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145" style="position:absolute;left:111;top:921;width:1075;height:454" filled="f" stroked="f">
              <v:textbox style="mso-next-textbox:#_x0000_s1914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المدخلة</w:t>
                    </w:r>
                  </w:p>
                </w:txbxContent>
              </v:textbox>
            </v:rect>
            <v:rect id="_x0000_s19146" style="position:absolute;left:100;top:2110;width:1075;height:454" filled="f" stroked="f">
              <v:textbox style="mso-next-textbox:#_x0000_s1914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ميقاتية </w:t>
                    </w:r>
                    <w:proofErr w:type="spellStart"/>
                    <w:r>
                      <w:rPr>
                        <w:rFonts w:hint="cs"/>
                        <w:color w:val="24282B"/>
                        <w:sz w:val="16"/>
                        <w:szCs w:val="22"/>
                        <w:rtl/>
                        <w:lang w:bidi="ar-EG"/>
                      </w:rPr>
                      <w:t>الاعتيان</w:t>
                    </w:r>
                    <w:proofErr w:type="spellEnd"/>
                    <w:r>
                      <w:rPr>
                        <w:rFonts w:hint="cs"/>
                        <w:color w:val="24282B"/>
                        <w:sz w:val="16"/>
                        <w:szCs w:val="22"/>
                        <w:rtl/>
                        <w:lang w:bidi="ar-EG"/>
                      </w:rPr>
                      <w:t xml:space="preserve"> السمعية</w:t>
                    </w:r>
                  </w:p>
                </w:txbxContent>
              </v:textbox>
            </v:rect>
            <v:rect id="_x0000_s19147" style="position:absolute;left:100;top:3092;width:1075;height:454" filled="f" stroked="f">
              <v:textbox style="mso-next-textbox:#_x0000_s1914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طور الميقاتية السمعية</w:t>
                    </w:r>
                  </w:p>
                </w:txbxContent>
              </v:textbox>
            </v:rect>
            <w10:wrap type="none"/>
            <w10:anchorlock/>
          </v:group>
        </w:pict>
      </w:r>
    </w:p>
    <w:p w:rsidR="008E2A5C" w:rsidRDefault="008E2A5C" w:rsidP="008E2A5C">
      <w:pPr>
        <w:jc w:val="center"/>
        <w:rPr>
          <w:rFonts w:hint="cs"/>
          <w:rtl/>
          <w:lang w:bidi="ar-EG"/>
        </w:rPr>
      </w:pPr>
    </w:p>
    <w:p w:rsidR="008E2A5C" w:rsidRDefault="008E2A5C" w:rsidP="008E2A5C">
      <w:pPr>
        <w:pStyle w:val="FigureNo"/>
        <w:rPr>
          <w:rtl/>
        </w:rPr>
      </w:pPr>
      <w:r>
        <w:rPr>
          <w:rFonts w:hint="cs"/>
          <w:rtl/>
        </w:rPr>
        <w:t xml:space="preserve">الشـكل </w:t>
      </w:r>
      <w:r>
        <w:t>4c</w:t>
      </w:r>
    </w:p>
    <w:p w:rsidR="008E2A5C" w:rsidRPr="009E1C88" w:rsidRDefault="008E2A5C" w:rsidP="008E2A5C">
      <w:pPr>
        <w:pStyle w:val="FigureTitle"/>
        <w:rPr>
          <w:rtl/>
        </w:rPr>
      </w:pPr>
      <w:r>
        <w:rPr>
          <w:noProof/>
          <w:rtl/>
          <w:lang w:eastAsia="en-US"/>
        </w:rPr>
        <w:pict>
          <v:rect id="_x0000_s19926" style="position:absolute;left:0;text-align:left;margin-left:58.4pt;margin-top:60.3pt;width:18.5pt;height:14.3pt;z-index:251665920;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w:pict>
      </w:r>
      <w:r>
        <w:rPr>
          <w:noProof/>
          <w:rtl/>
          <w:lang w:eastAsia="en-US"/>
        </w:rPr>
        <w:pict>
          <v:rect id="_x0000_s19924" style="position:absolute;left:0;text-align:left;margin-left:285.4pt;margin-top:60.3pt;width:18.5pt;height:14.3pt;z-index:251663872;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w:pict>
      </w:r>
      <w:r>
        <w:rPr>
          <w:noProof/>
          <w:rtl/>
          <w:lang w:eastAsia="en-US"/>
        </w:rPr>
        <w:pict>
          <v:rect id="_x0000_s19923" style="position:absolute;left:0;text-align:left;margin-left:398.35pt;margin-top:60.3pt;width:18.5pt;height:14.3pt;z-index:251662848;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w:pict>
      </w:r>
      <w:r>
        <w:rPr>
          <w:noProof/>
          <w:rtl/>
          <w:lang w:eastAsia="en-US"/>
        </w:rPr>
        <w:pict>
          <v:rect id="_x0000_s19925" style="position:absolute;left:0;text-align:left;margin-left:171.9pt;margin-top:60.3pt;width:18.5pt;height:14.3pt;z-index:25166489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w:pict>
      </w:r>
      <w:r>
        <w:rPr>
          <w:rFonts w:hint="cs"/>
          <w:rtl/>
        </w:rPr>
        <w:t xml:space="preserve">العلاقة بين خطوط الفيديو وحالة اعتيان البيانات السمعية الرقمية وبيانات طور الميقاتية السمعية </w:t>
      </w:r>
      <w:r>
        <w:rPr>
          <w:rtl/>
        </w:rPr>
        <w:br/>
      </w:r>
      <w:r>
        <w:rPr>
          <w:rFonts w:hint="cs"/>
          <w:rtl/>
        </w:rPr>
        <w:t xml:space="preserve">(مثال تعليمي - نظام </w:t>
      </w:r>
      <w:r>
        <w:t>1080/60/I</w:t>
      </w:r>
      <w:r>
        <w:rPr>
          <w:rFonts w:hint="cs"/>
          <w:rtl/>
        </w:rPr>
        <w:t xml:space="preserve"> بمعدل اعتيان للبيانات السمعية مقداره </w:t>
      </w:r>
      <w:r>
        <w:t>kHz 96</w:t>
      </w:r>
      <w:r>
        <w:rPr>
          <w:rFonts w:hint="cs"/>
          <w:rtl/>
        </w:rPr>
        <w:t xml:space="preserve"> </w:t>
      </w:r>
      <w:r>
        <w:rPr>
          <w:rtl/>
        </w:rPr>
        <w:br/>
      </w:r>
      <w:r>
        <w:rPr>
          <w:rFonts w:hint="cs"/>
          <w:rtl/>
        </w:rPr>
        <w:t xml:space="preserve">ومعدل أرتال فيديوية مقداره </w:t>
      </w:r>
      <w:r>
        <w:rPr>
          <w:lang w:val="en-US"/>
        </w:rPr>
        <w:t>(</w:t>
      </w:r>
      <w:r>
        <w:t>Hz 30,00</w:t>
      </w:r>
    </w:p>
    <w:p w:rsidR="008E2A5C" w:rsidRDefault="008E2A5C" w:rsidP="008E2A5C">
      <w:pPr>
        <w:jc w:val="center"/>
        <w:rPr>
          <w:rtl/>
          <w:lang w:bidi="ar-EG"/>
        </w:rPr>
      </w:pPr>
      <w:r>
        <w:rPr>
          <w:rtl/>
          <w:lang w:bidi="ar-EG"/>
        </w:rPr>
      </w:r>
      <w:r>
        <w:rPr>
          <w:lang w:bidi="ar-EG"/>
        </w:rPr>
        <w:pict>
          <v:group id="_x0000_s18904" editas="canvas" style="width:482.3pt;height:251.25pt;mso-position-horizontal-relative:char;mso-position-vertical-relative:line" coordorigin=",-11" coordsize="9646,5025">
            <o:lock v:ext="edit" aspectratio="t"/>
            <v:shape id="_x0000_s18905" type="#_x0000_t75" style="position:absolute;top:-11;width:9646;height:5025" o:preferrelative="f">
              <v:fill o:detectmouseclick="t"/>
              <v:path o:extrusionok="t" o:connecttype="none"/>
              <o:lock v:ext="edit" text="t"/>
            </v:shape>
            <v:rect id="_x0000_s18906" style="position:absolute;left:8878;top:4765;width:214;height:249;mso-wrap-style:none" filled="f" stroked="f">
              <v:textbox style="mso-fit-shape-to-text:t" inset="0,0,0,0">
                <w:txbxContent>
                  <w:p w:rsidR="008E2A5C" w:rsidRDefault="008E2A5C" w:rsidP="008E2A5C">
                    <w:r>
                      <w:rPr>
                        <w:rFonts w:cs="Times New Roman"/>
                        <w:color w:val="24282B"/>
                        <w:sz w:val="14"/>
                        <w:szCs w:val="14"/>
                      </w:rPr>
                      <w:t>BT.</w:t>
                    </w:r>
                  </w:p>
                </w:txbxContent>
              </v:textbox>
            </v:rect>
            <v:rect id="_x0000_s18907" style="position:absolute;left:9081;top:4765;width:529;height:249;mso-wrap-style:none" filled="f" stroked="f">
              <v:textbox style="mso-fit-shape-to-text:t" inset="0,0,0,0">
                <w:txbxContent>
                  <w:p w:rsidR="008E2A5C" w:rsidRDefault="008E2A5C" w:rsidP="008E2A5C">
                    <w:r>
                      <w:rPr>
                        <w:rFonts w:cs="Times New Roman"/>
                        <w:color w:val="24282B"/>
                        <w:sz w:val="14"/>
                        <w:szCs w:val="14"/>
                      </w:rPr>
                      <w:t>1365-04c</w:t>
                    </w:r>
                  </w:p>
                </w:txbxContent>
              </v:textbox>
            </v:rect>
            <v:rect id="_x0000_s18908" style="position:absolute;left:1355;top:758;width:260;height:804" filled="f" strokecolor="#24282b" strokeweight="64e-5mm"/>
            <v:rect id="_x0000_s18909" style="position:absolute;left:1615;top:758;width:1999;height:804" filled="f" strokecolor="#24282b" strokeweight="64e-5mm"/>
            <v:rect id="_x0000_s18910" style="position:absolute;left:3614;top:758;width:271;height:804" filled="f" strokecolor="#24282b" strokeweight="64e-5mm"/>
            <v:rect id="_x0000_s18911" style="position:absolute;left:3885;top:758;width:1988;height:804" filled="f" strokecolor="#24282b" strokeweight="64e-5mm"/>
            <v:rect id="_x0000_s18912" style="position:absolute;left:5873;top:758;width:271;height:804" filled="f" strokecolor="#24282b" strokeweight="64e-5mm"/>
            <v:rect id="_x0000_s18913" style="position:absolute;left:6144;top:758;width:1988;height:804" filled="f" strokecolor="#24282b" strokeweight="64e-5mm"/>
            <v:rect id="_x0000_s18914" style="position:absolute;left:8132;top:758;width:271;height:804" filled="f" strokecolor="#24282b" strokeweight="64e-5mm"/>
            <v:line id="_x0000_s18915" style="position:absolute" from="23,758" to="1355,759" strokecolor="#24282b" strokeweight="64e-5mm">
              <v:stroke joinstyle="miter"/>
            </v:line>
            <v:shape id="_x0000_s18916" style="position:absolute;left:23;top:1562;width:1332;height:1" coordsize="118,0" path="m,l102,r3,l118,e" filled="f" strokecolor="#24282b" strokeweight="64e-5mm">
              <v:stroke joinstyle="miter"/>
              <v:path arrowok="t"/>
            </v:shape>
            <v:line id="_x0000_s18917" style="position:absolute" from="1514,509" to="3456,510" strokecolor="#24282b" strokeweight="31e-5mm">
              <v:stroke joinstyle="miter"/>
            </v:line>
            <v:shape id="_x0000_s18918" style="position:absolute;left:1355;top:441;width:181;height:125" coordsize="16,11" path="m16,11l,6,16,r,11xe" fillcolor="#24282b" stroked="f">
              <v:path arrowok="t"/>
            </v:shape>
            <v:shape id="_x0000_s18919" style="position:absolute;left:3434;top:441;width:180;height:125" coordsize="16,11" path="m,l16,6,,11,,xe" fillcolor="#24282b" stroked="f">
              <v:path arrowok="t"/>
            </v:shape>
            <v:line id="_x0000_s18920" style="position:absolute" from="8403,758" to="9612,759" strokecolor="#24282b" strokeweight="64e-5mm">
              <v:stroke joinstyle="miter"/>
            </v:line>
            <v:line id="_x0000_s18921" style="position:absolute" from="8403,1562" to="9612,1563" strokecolor="#24282b" strokeweight="64e-5mm">
              <v:stroke joinstyle="miter"/>
            </v:line>
            <v:line id="_x0000_s18922" style="position:absolute" from="1514,3429" to="2406,3430" strokecolor="#24282b" strokeweight="31e-5mm">
              <v:stroke joinstyle="miter"/>
            </v:line>
            <v:shape id="_x0000_s18923" style="position:absolute;left:1355;top:3373;width:181;height:113" coordsize="16,10" path="m16,10l,5,16,r,10xe" fillcolor="#24282b" stroked="f">
              <v:path arrowok="t"/>
            </v:shape>
            <v:shape id="_x0000_s18924" style="position:absolute;left:2372;top:3373;width:169;height:113" coordsize="15,10" path="m,l15,5,,10,,xe" fillcolor="#24282b" stroked="f">
              <v:path arrowok="t"/>
            </v:shape>
            <v:line id="_x0000_s18925" style="position:absolute;flip:y" from="1355,1562" to="1356,3486" strokecolor="#24211d" strokeweight="31e-5mm">
              <v:stroke joinstyle="miter"/>
            </v:line>
            <v:line id="_x0000_s18926" style="position:absolute;flip:y" from="3614,1562" to="3615,4233" strokecolor="#24211d" strokeweight="31e-5mm">
              <v:stroke joinstyle="miter"/>
            </v:line>
            <v:line id="_x0000_s18927" style="position:absolute;flip:y" from="1355,226" to="1356,758" strokecolor="#24211d" strokeweight="31e-5mm">
              <v:stroke joinstyle="miter"/>
            </v:line>
            <v:line id="_x0000_s18928" style="position:absolute;flip:y" from="3614,226" to="3615,758" strokecolor="#24211d" strokeweight="31e-5mm">
              <v:stroke joinstyle="miter"/>
            </v:line>
            <v:line id="_x0000_s18929" style="position:absolute;flip:y" from="5873,226" to="5874,758" strokecolor="#24211d" strokeweight="31e-5mm">
              <v:stroke joinstyle="miter"/>
            </v:line>
            <v:line id="_x0000_s18930" style="position:absolute;flip:y" from="8132,226" to="8133,758" strokecolor="#24211d" strokeweight="31e-5mm">
              <v:stroke joinstyle="miter"/>
            </v:line>
            <v:oval id="_x0000_s18931" style="position:absolute;left:1638;top:2535;width:1287;height:181" filled="f" strokecolor="#24211d" strokeweight="64e-5mm">
              <v:stroke joinstyle="miter"/>
            </v:oval>
            <v:oval id="_x0000_s18932" style="position:absolute;left:3230;top:2535;width:1288;height:181" filled="f" strokecolor="#24211d" strokeweight="64e-5mm">
              <v:stroke joinstyle="miter"/>
            </v:oval>
            <v:oval id="_x0000_s18933" style="position:absolute;left:4834;top:2535;width:1277;height:181" filled="f" strokecolor="#24211d" strokeweight="64e-5mm">
              <v:stroke joinstyle="miter"/>
            </v:oval>
            <v:oval id="_x0000_s18934" style="position:absolute;left:6416;top:2535;width:1276;height:181" filled="f" strokecolor="#24211d" strokeweight="64e-5mm">
              <v:stroke joinstyle="miter"/>
            </v:oval>
            <v:oval id="_x0000_s18935" style="position:absolute;left:8008;top:2535;width:1288;height:181" filled="f" strokecolor="#24211d" strokeweight="64e-5mm">
              <v:stroke joinstyle="miter"/>
            </v:oval>
            <v:line id="_x0000_s18936" style="position:absolute;flip:y" from="4134,2841" to="4135,3486" strokecolor="#24211d" strokeweight="31e-5mm">
              <v:stroke joinstyle="miter"/>
            </v:line>
            <v:shape id="_x0000_s18937" style="position:absolute;left:3434;top:3373;width:180;height:113" coordsize="16,10" path="m,l16,5,,10,,xe" fillcolor="#24282b" stroked="f">
              <v:path arrowok="t"/>
            </v:shape>
            <v:line id="_x0000_s18938" style="position:absolute" from="3230,3429" to="3479,3430" strokecolor="#24282b" strokeweight="31e-5mm">
              <v:stroke joinstyle="miter"/>
            </v:line>
            <v:shape id="_x0000_s18939" style="position:absolute;left:4134;top:3373;width:181;height:113" coordsize="16,10" path="m16,10l,5,16,r,10xe" fillcolor="#24282b" stroked="f">
              <v:path arrowok="t"/>
            </v:shape>
            <v:line id="_x0000_s18940" style="position:absolute;flip:x" from="4270,3429" to="4518,3430" strokecolor="#24282b" strokeweight="31e-5mm">
              <v:stroke joinstyle="miter"/>
            </v:line>
            <v:rect id="_x0000_s18941" style="position:absolute;left:3151;top:1834;width:655;height:509" stroked="f"/>
            <v:line id="_x0000_s18942" style="position:absolute;flip:y" from="5873,1573" to="5874,3577" strokecolor="#24211d" strokeweight="31e-5mm">
              <v:stroke joinstyle="miter"/>
            </v:line>
            <v:rect id="_x0000_s18943" style="position:absolute;left:5546;top:1834;width:655;height:509" stroked="f"/>
            <v:line id="_x0000_s18944" style="position:absolute;flip:y" from="8121,1573" to="8122,3577" strokecolor="#24211d" strokeweight="31e-5mm">
              <v:stroke joinstyle="miter"/>
            </v:line>
            <v:line id="_x0000_s18945" style="position:absolute" from="1355,2841" to="1751,2842" strokecolor="#24282b" strokeweight="64e-5mm">
              <v:stroke joinstyle="miter"/>
            </v:line>
            <v:line id="_x0000_s18946" style="position:absolute;flip:y" from="1751,2614" to="1752,2852" strokecolor="#24282b" strokeweight="64e-5mm">
              <v:stroke joinstyle="miter"/>
            </v:line>
            <v:shape id="_x0000_s18947" style="position:absolute;left:1694;top:2445;width:124;height:181" coordsize="11,16" path="m,16l5,r6,16l,16xe" fillcolor="#24282b" stroked="f">
              <v:path arrowok="t"/>
            </v:shape>
            <v:line id="_x0000_s18948" style="position:absolute" from="1751,2445" to="2022,2446" strokecolor="#24282b" strokeweight="64e-5mm">
              <v:stroke joinstyle="miter"/>
            </v:line>
            <v:line id="_x0000_s18949" style="position:absolute" from="2022,2445" to="2023,2852" strokecolor="#24282b" strokeweight="64e-5mm">
              <v:stroke joinstyle="miter"/>
            </v:line>
            <v:line id="_x0000_s18950" style="position:absolute" from="2022,2841" to="2541,2842" strokecolor="#24282b" strokeweight="64e-5mm">
              <v:stroke joinstyle="miter"/>
            </v:line>
            <v:line id="_x0000_s18951" style="position:absolute" from="3784,4188" to="5580,4189" strokecolor="#24282b" strokeweight="31e-5mm">
              <v:stroke joinstyle="miter"/>
            </v:line>
            <v:shape id="_x0000_s18952" style="position:absolute;left:3603;top:4120;width:181;height:124" coordsize="16,11" path="m16,11l,6,16,r,11xe" fillcolor="#24282b" stroked="f">
              <v:path arrowok="t"/>
            </v:shape>
            <v:shape id="_x0000_s18953" style="position:absolute;left:5546;top:4120;width:181;height:124" coordsize="16,11" path="m,l16,6,,11,,xe" fillcolor="#24282b" stroked="f">
              <v:path arrowok="t"/>
            </v:shape>
            <v:line id="_x0000_s18954" style="position:absolute" from="6054,3520" to="7184,3521" strokecolor="#24282b" strokeweight="31e-5mm">
              <v:stroke joinstyle="miter"/>
            </v:line>
            <v:shape id="_x0000_s18955" style="position:absolute;left:5873;top:3452;width:181;height:125" coordsize="16,11" path="m16,11l,5,16,r,11xe" fillcolor="#24282b" stroked="f">
              <v:path arrowok="t"/>
            </v:shape>
            <v:shape id="_x0000_s18956" style="position:absolute;left:7138;top:3452;width:192;height:125" coordsize="17,11" path="m,l17,5,,11,,xe" fillcolor="#24282b" stroked="f">
              <v:path arrowok="t"/>
            </v:shape>
            <v:line id="_x0000_s18957" style="position:absolute;flip:y" from="2541,2614" to="2542,2852" strokecolor="#24282b" strokeweight="64e-5mm">
              <v:stroke joinstyle="miter"/>
            </v:line>
            <v:shape id="_x0000_s18958" style="position:absolute;left:2496;top:2445;width:124;height:181" coordsize="11,16" path="m,16l5,r6,16l,16xe" fillcolor="#24282b" stroked="f">
              <v:path arrowok="t"/>
            </v:shape>
            <v:line id="_x0000_s18959" style="position:absolute" from="2541,2445" to="2824,2446" strokecolor="#24282b" strokeweight="64e-5mm">
              <v:stroke joinstyle="miter"/>
            </v:line>
            <v:line id="_x0000_s18960" style="position:absolute" from="2824,2445" to="2825,2852" strokecolor="#24282b" strokeweight="64e-5mm">
              <v:stroke joinstyle="miter"/>
            </v:line>
            <v:line id="_x0000_s18961" style="position:absolute" from="2812,2841" to="3343,2842" strokecolor="#24282b" strokeweight="64e-5mm">
              <v:stroke joinstyle="miter"/>
            </v:line>
            <v:line id="_x0000_s18962" style="position:absolute;flip:y" from="3343,2614" to="3344,2852" strokecolor="#24282b" strokeweight="64e-5mm">
              <v:stroke joinstyle="miter"/>
            </v:line>
            <v:shape id="_x0000_s18963" style="position:absolute;left:3287;top:2445;width:124;height:181" coordsize="11,16" path="m,16l5,r6,16l,16xe" fillcolor="#24282b" stroked="f">
              <v:path arrowok="t"/>
            </v:shape>
            <v:line id="_x0000_s18964" style="position:absolute" from="3343,2445" to="3614,2446" strokecolor="#24282b" strokeweight="64e-5mm">
              <v:stroke joinstyle="miter"/>
            </v:line>
            <v:line id="_x0000_s18965" style="position:absolute" from="3614,2445" to="3615,2841" strokecolor="#24282b" strokeweight="31e-5mm">
              <v:stroke joinstyle="miter"/>
            </v:line>
            <v:line id="_x0000_s18966" style="position:absolute" from="3614,2841" to="4134,2842" strokecolor="#24282b" strokeweight="64e-5mm">
              <v:stroke joinstyle="miter"/>
            </v:line>
            <v:line id="_x0000_s18967" style="position:absolute;flip:y" from="4134,2614" to="4135,2852" strokecolor="#24282b" strokeweight="64e-5mm">
              <v:stroke joinstyle="miter"/>
            </v:line>
            <v:shape id="_x0000_s18968" style="position:absolute;left:4077;top:2445;width:125;height:181" coordsize="11,16" path="m,16l5,r6,16l,16xe" fillcolor="#24282b" stroked="f">
              <v:path arrowok="t"/>
            </v:shape>
            <v:line id="_x0000_s18969" style="position:absolute" from="4134,2445" to="4416,2446" strokecolor="#24282b" strokeweight="64e-5mm">
              <v:stroke joinstyle="miter"/>
            </v:line>
            <v:line id="_x0000_s18970" style="position:absolute" from="4416,2445" to="4417,2841" strokecolor="#24282b" strokeweight="64e-5mm">
              <v:stroke joinstyle="miter"/>
            </v:line>
            <v:line id="_x0000_s18971" style="position:absolute" from="4405,2841" to="4936,2842" strokecolor="#24282b" strokeweight="64e-5mm">
              <v:stroke joinstyle="miter"/>
            </v:line>
            <v:line id="_x0000_s18972" style="position:absolute;flip:y" from="4936,2614" to="4937,2852" strokecolor="#24282b" strokeweight="64e-5mm">
              <v:stroke joinstyle="miter"/>
            </v:line>
            <v:shape id="_x0000_s18973" style="position:absolute;left:4879;top:2445;width:125;height:181" coordsize="11,16" path="m,16l5,r6,16l,16xe" fillcolor="#24282b" stroked="f">
              <v:path arrowok="t"/>
            </v:shape>
            <v:line id="_x0000_s18974" style="position:absolute" from="4936,2445" to="5218,2446" strokecolor="#24282b" strokeweight="64e-5mm">
              <v:stroke joinstyle="miter"/>
            </v:line>
            <v:line id="_x0000_s18975" style="position:absolute" from="5207,2445" to="5208,2841" strokecolor="#24282b" strokeweight="64e-5mm">
              <v:stroke joinstyle="miter"/>
            </v:line>
            <v:line id="_x0000_s18976" style="position:absolute" from="5196,2841" to="5727,2842" strokecolor="#24282b" strokeweight="64e-5mm">
              <v:stroke joinstyle="miter"/>
            </v:line>
            <v:line id="_x0000_s18977" style="position:absolute;flip:y" from="5727,2614" to="5728,2852" strokecolor="#24282b" strokeweight="64e-5mm">
              <v:stroke joinstyle="miter"/>
            </v:line>
            <v:shape id="_x0000_s18978" style="position:absolute;left:5670;top:2445;width:124;height:181" coordsize="11,16" path="m,16l5,r6,16l,16xe" fillcolor="#24282b" stroked="f">
              <v:path arrowok="t"/>
            </v:shape>
            <v:line id="_x0000_s18979" style="position:absolute" from="5727,2445" to="6009,2446" strokecolor="#24282b" strokeweight="64e-5mm">
              <v:stroke joinstyle="miter"/>
            </v:line>
            <v:line id="_x0000_s18980" style="position:absolute" from="6009,2445" to="6010,2841" strokecolor="#24282b" strokeweight="64e-5mm">
              <v:stroke joinstyle="miter"/>
            </v:line>
            <v:line id="_x0000_s18981" style="position:absolute" from="5998,2841" to="6528,2842" strokecolor="#24282b" strokeweight="64e-5mm">
              <v:stroke joinstyle="miter"/>
            </v:line>
            <v:line id="_x0000_s18982" style="position:absolute;flip:y" from="6528,2614" to="6529,2852" strokecolor="#24282b" strokeweight="64e-5mm">
              <v:stroke joinstyle="miter"/>
            </v:line>
            <v:shape id="_x0000_s18983" style="position:absolute;left:6472;top:2445;width:124;height:181" coordsize="11,16" path="m,16l5,r6,16l,16xe" fillcolor="#24282b" stroked="f">
              <v:path arrowok="t"/>
            </v:shape>
            <v:line id="_x0000_s18984" style="position:absolute" from="6528,2445" to="6800,2446" strokecolor="#24282b" strokeweight="64e-5mm">
              <v:stroke joinstyle="miter"/>
            </v:line>
            <v:line id="_x0000_s18985" style="position:absolute" from="6800,2445" to="6801,2841" strokecolor="#24282b" strokeweight="64e-5mm">
              <v:stroke joinstyle="miter"/>
            </v:line>
            <v:line id="_x0000_s18986" style="position:absolute" from="6788,2841" to="7319,2842" strokecolor="#24282b" strokeweight="64e-5mm">
              <v:stroke joinstyle="miter"/>
            </v:line>
            <v:line id="_x0000_s18987" style="position:absolute;flip:y" from="7319,2614" to="7320,2852" strokecolor="#24282b" strokeweight="64e-5mm">
              <v:stroke joinstyle="miter"/>
            </v:line>
            <v:shape id="_x0000_s18988" style="position:absolute;left:7263;top:2445;width:124;height:181" coordsize="11,16" path="m,16l5,r6,16l,16xe" fillcolor="#24282b" stroked="f">
              <v:path arrowok="t"/>
            </v:shape>
            <v:line id="_x0000_s18989" style="position:absolute" from="7319,2445" to="7602,2446" strokecolor="#24282b" strokeweight="64e-5mm">
              <v:stroke joinstyle="miter"/>
            </v:line>
            <v:line id="_x0000_s18990" style="position:absolute" from="7602,2445" to="7603,2841" strokecolor="#24282b" strokeweight="64e-5mm">
              <v:stroke joinstyle="miter"/>
            </v:line>
            <v:line id="_x0000_s18991" style="position:absolute" from="7590,2841" to="8121,2842" strokecolor="#24282b" strokeweight="64e-5mm">
              <v:stroke joinstyle="miter"/>
            </v:line>
            <v:line id="_x0000_s18992" style="position:absolute;flip:y" from="8121,2614" to="8122,2852" strokecolor="#24282b" strokeweight="64e-5mm">
              <v:stroke joinstyle="miter"/>
            </v:line>
            <v:shape id="_x0000_s18993" style="position:absolute;left:8065;top:2445;width:124;height:181" coordsize="11,16" path="m,16l5,r6,16l,16xe" fillcolor="#24282b" stroked="f">
              <v:path arrowok="t"/>
            </v:shape>
            <v:line id="_x0000_s18994" style="position:absolute" from="8121,2445" to="8392,2446" strokecolor="#24282b" strokeweight="64e-5mm">
              <v:stroke joinstyle="miter"/>
            </v:line>
            <v:line id="_x0000_s18995" style="position:absolute" from="8392,2445" to="8393,2841" strokecolor="#24282b" strokeweight="64e-5mm">
              <v:stroke joinstyle="miter"/>
            </v:line>
            <v:line id="_x0000_s18996" style="position:absolute" from="8381,2841" to="8912,2842" strokecolor="#24282b" strokeweight="64e-5mm">
              <v:stroke joinstyle="miter"/>
            </v:line>
            <v:line id="_x0000_s18997" style="position:absolute;flip:y" from="8912,2614" to="8913,2852" strokecolor="#24282b" strokeweight="64e-5mm">
              <v:stroke joinstyle="miter"/>
            </v:line>
            <v:shape id="_x0000_s18998" style="position:absolute;left:8855;top:2445;width:125;height:181" coordsize="11,16" path="m,16l5,r6,16l,16xe" fillcolor="#24282b" stroked="f">
              <v:path arrowok="t"/>
            </v:shape>
            <v:line id="_x0000_s18999" style="position:absolute" from="8912,2445" to="9194,2446" strokecolor="#24282b" strokeweight="64e-5mm">
              <v:stroke joinstyle="miter"/>
            </v:line>
            <v:line id="_x0000_s19000" style="position:absolute" from="9194,2445" to="9195,2841" strokecolor="#24282b" strokeweight="64e-5mm">
              <v:stroke joinstyle="miter"/>
            </v:line>
            <v:line id="_x0000_s19001" style="position:absolute" from="9183,2841" to="9612,2842" strokecolor="#24282b" strokeweight="64e-5mm">
              <v:stroke joinstyle="miter"/>
            </v:line>
            <v:line id="_x0000_s19002" style="position:absolute;flip:x y" from="2338,2841" to="2507,2999" strokecolor="#24282b" strokeweight="31e-5mm">
              <v:stroke joinstyle="miter"/>
            </v:line>
            <v:shape id="_x0000_s19003" style="position:absolute;left:2214;top:2716;width:169;height:170" coordsize="15,15" path="m8,15l,,15,7,8,15xe" fillcolor="#24282b" stroked="f">
              <v:path arrowok="t"/>
            </v:shape>
            <v:line id="_x0000_s19004" style="position:absolute;flip:y" from="3648,2830" to="3806,2999" strokecolor="#24282b" strokeweight="31e-5mm">
              <v:stroke joinstyle="miter"/>
            </v:line>
            <v:shape id="_x0000_s19005" style="position:absolute;left:3750;top:2716;width:181;height:170" coordsize="16,15" path="m8,15l16,,,7r8,8xe" fillcolor="#24282b" stroked="f">
              <v:path arrowok="t"/>
            </v:shape>
            <v:line id="_x0000_s19006" style="position:absolute" from="8291,3520" to="8765,3521" strokecolor="#24282b" strokeweight="31e-5mm">
              <v:stroke joinstyle="miter"/>
            </v:line>
            <v:shape id="_x0000_s19007" style="position:absolute;left:8121;top:3452;width:181;height:125" coordsize="16,11" path="m16,11l,5,16,r,11xe" fillcolor="#24282b" stroked="f">
              <v:path arrowok="t"/>
            </v:shape>
            <v:shape id="_x0000_s19008" style="position:absolute;left:8731;top:3452;width:192;height:125" coordsize="17,11" path="m,l17,5,,11,,xe" fillcolor="#24282b" stroked="f">
              <v:path arrowok="t"/>
            </v:shape>
            <v:line id="_x0000_s19009" style="position:absolute;flip:y" from="5727,2841" to="5728,4244" strokecolor="#24211d" strokeweight="31e-5mm">
              <v:stroke joinstyle="miter"/>
            </v:line>
            <v:line id="_x0000_s19010" style="position:absolute;flip:y" from="2553,2841" to="2554,3486" strokecolor="#24211d" strokeweight="31e-5mm">
              <v:stroke joinstyle="miter"/>
            </v:line>
            <v:line id="_x0000_s19011" style="position:absolute;flip:y" from="7330,2818" to="7331,3577" strokecolor="#24211d" strokeweight="31e-5mm">
              <v:stroke joinstyle="miter"/>
            </v:line>
            <v:line id="_x0000_s19012" style="position:absolute;flip:y" from="8912,2841" to="8913,3577" strokecolor="#24211d" strokeweight="31e-5mm">
              <v:stroke joinstyle="miter"/>
            </v:line>
            <v:rect id="_x0000_s19013" style="position:absolute;left:7895;top:1834;width:644;height:509" stroked="f"/>
            <v:rect id="_x0000_s19014" style="position:absolute;left:2022;top:213;width:496;height:286;mso-wrap-style:none" filled="f" stroked="f">
              <v:textbox style="mso-fit-shape-to-text:t" inset="0,0,0,0">
                <w:txbxContent>
                  <w:p w:rsidR="008E2A5C" w:rsidRDefault="008E2A5C" w:rsidP="008E2A5C">
                    <w:r>
                      <w:rPr>
                        <w:rFonts w:cs="Times New Roman"/>
                        <w:color w:val="24282B"/>
                        <w:sz w:val="18"/>
                        <w:szCs w:val="18"/>
                      </w:rPr>
                      <w:t xml:space="preserve">2 200  </w:t>
                    </w:r>
                  </w:p>
                </w:txbxContent>
              </v:textbox>
            </v:rect>
            <v:rect id="_x0000_s19015" style="position:absolute;left:2474;top:213;width:460;height:286;mso-wrap-style:none" filled="f" stroked="f">
              <v:textbox style="mso-fit-shape-to-text:t" inset="0,0,0,0">
                <w:txbxContent>
                  <w:p w:rsidR="008E2A5C" w:rsidRDefault="008E2A5C" w:rsidP="008E2A5C">
                    <w:r>
                      <w:rPr>
                        <w:rFonts w:cs="Times New Roman"/>
                        <w:color w:val="24282B"/>
                        <w:sz w:val="18"/>
                        <w:szCs w:val="18"/>
                      </w:rPr>
                      <w:t>clocks</w:t>
                    </w:r>
                  </w:p>
                </w:txbxContent>
              </v:textbox>
            </v:rect>
            <v:rect id="_x0000_s19016" style="position:absolute;left:294;top:3421;width:793;height:286;mso-wrap-style:none" filled="f" stroked="f">
              <v:textbox style="mso-fit-shape-to-text:t" inset="0,0,0,0">
                <w:txbxContent>
                  <w:p w:rsidR="008E2A5C" w:rsidRDefault="008E2A5C" w:rsidP="008E2A5C">
                    <w:r>
                      <w:rPr>
                        <w:rFonts w:cs="Times New Roman"/>
                        <w:color w:val="24282B"/>
                        <w:sz w:val="18"/>
                        <w:szCs w:val="18"/>
                      </w:rPr>
                      <w:t>ck (0 ~ 12)</w:t>
                    </w:r>
                  </w:p>
                </w:txbxContent>
              </v:textbox>
            </v:rect>
            <v:rect id="_x0000_s19017" style="position:absolute;left:1355;top:3147;width:1225;height:286;mso-wrap-style:none" filled="f" stroked="f">
              <v:textbox style="mso-fit-shape-to-text:t" inset="0,0,0,0">
                <w:txbxContent>
                  <w:p w:rsidR="008E2A5C" w:rsidRDefault="008E2A5C" w:rsidP="008E2A5C">
                    <w:r>
                      <w:rPr>
                        <w:rFonts w:cs="Times New Roman"/>
                        <w:color w:val="24282B"/>
                        <w:sz w:val="18"/>
                        <w:szCs w:val="18"/>
                      </w:rPr>
                      <w:t>1 300.000 clocks</w:t>
                    </w:r>
                  </w:p>
                </w:txbxContent>
              </v:textbox>
            </v:rect>
            <v:rect id="_x0000_s19018" style="position:absolute;left:1265;top:3421;width:1389;height:286;mso-wrap-style:none" filled="f" stroked="f">
              <v:textbox style="mso-fit-shape-to-text:t" inset="0,0,0,0">
                <w:txbxContent>
                  <w:p w:rsidR="008E2A5C" w:rsidRDefault="008E2A5C" w:rsidP="008E2A5C">
                    <w:r>
                      <w:rPr>
                        <w:rFonts w:cs="Times New Roman"/>
                        <w:color w:val="24282B"/>
                        <w:sz w:val="18"/>
                        <w:szCs w:val="18"/>
                      </w:rPr>
                      <w:t>ck (0 ~ 12) = 1 300</w:t>
                    </w:r>
                  </w:p>
                </w:txbxContent>
              </v:textbox>
            </v:rect>
            <v:rect id="_x0000_s19019" style="position:absolute;left:6020;top:3193;width:1225;height:286;mso-wrap-style:none" filled="f" stroked="f">
              <v:textbox style="mso-fit-shape-to-text:t" inset="0,0,0,0">
                <w:txbxContent>
                  <w:p w:rsidR="008E2A5C" w:rsidRDefault="008E2A5C" w:rsidP="008E2A5C">
                    <w:r>
                      <w:rPr>
                        <w:rFonts w:cs="Times New Roman"/>
                        <w:color w:val="24282B"/>
                        <w:sz w:val="18"/>
                        <w:szCs w:val="18"/>
                      </w:rPr>
                      <w:t>1 540.625 clocks</w:t>
                    </w:r>
                  </w:p>
                </w:txbxContent>
              </v:textbox>
            </v:rect>
            <v:rect id="_x0000_s19020" style="position:absolute;left:5930;top:3498;width:1389;height:286;mso-wrap-style:none" filled="f" stroked="f">
              <v:textbox style="mso-fit-shape-to-text:t" inset="0,0,0,0">
                <w:txbxContent>
                  <w:p w:rsidR="008E2A5C" w:rsidRDefault="008E2A5C" w:rsidP="008E2A5C">
                    <w:r>
                      <w:rPr>
                        <w:rFonts w:cs="Times New Roman"/>
                        <w:color w:val="24282B"/>
                        <w:sz w:val="18"/>
                        <w:szCs w:val="18"/>
                      </w:rPr>
                      <w:t>ck (0 ~ 12) = 1 541</w:t>
                    </w:r>
                  </w:p>
                </w:txbxContent>
              </v:textbox>
            </v:rect>
            <v:rect id="_x0000_s19021" style="position:absolute;left:7952;top:3193;width:1090;height:286;mso-wrap-style:none" filled="f" stroked="f">
              <v:textbox style="mso-fit-shape-to-text:t" inset="0,0,0,0">
                <w:txbxContent>
                  <w:p w:rsidR="008E2A5C" w:rsidRDefault="008E2A5C" w:rsidP="008E2A5C">
                    <w:r>
                      <w:rPr>
                        <w:rFonts w:cs="Times New Roman"/>
                        <w:color w:val="24282B"/>
                        <w:sz w:val="18"/>
                        <w:szCs w:val="18"/>
                      </w:rPr>
                      <w:t>887.500 clocks</w:t>
                    </w:r>
                  </w:p>
                </w:txbxContent>
              </v:textbox>
            </v:rect>
            <v:rect id="_x0000_s19022" style="position:absolute;left:7873;top:3498;width:1254;height:286;mso-wrap-style:none" filled="f" stroked="f">
              <v:textbox style="mso-fit-shape-to-text:t" inset="0,0,0,0">
                <w:txbxContent>
                  <w:p w:rsidR="008E2A5C" w:rsidRDefault="008E2A5C" w:rsidP="008E2A5C">
                    <w:r>
                      <w:rPr>
                        <w:rFonts w:cs="Times New Roman"/>
                        <w:color w:val="24282B"/>
                        <w:sz w:val="18"/>
                        <w:szCs w:val="18"/>
                      </w:rPr>
                      <w:t>ck (0 ~ 12) = 888</w:t>
                    </w:r>
                  </w:p>
                </w:txbxContent>
              </v:textbox>
            </v:rect>
            <v:rect id="_x0000_s19023" style="position:absolute;left:2609;top:2799;width:1015;height:286;mso-wrap-style:none" filled="f" stroked="f">
              <v:textbox style="mso-fit-shape-to-text:t" inset="0,0,0,0">
                <w:txbxContent>
                  <w:p w:rsidR="008E2A5C" w:rsidRDefault="008E2A5C" w:rsidP="008E2A5C">
                    <w:r>
                      <w:rPr>
                        <w:rFonts w:cs="Times New Roman"/>
                        <w:color w:val="24282B"/>
                        <w:sz w:val="18"/>
                        <w:szCs w:val="18"/>
                      </w:rPr>
                      <w:t xml:space="preserve">2 sample pair </w:t>
                    </w:r>
                  </w:p>
                </w:txbxContent>
              </v:textbox>
            </v:rect>
            <v:rect id="_x0000_s19024" style="position:absolute;left:3332;top:3075;width:1090;height:286;mso-wrap-style:none" filled="f" stroked="f">
              <v:textbox style="mso-fit-shape-to-text:t" inset="0,0,0,0">
                <w:txbxContent>
                  <w:p w:rsidR="008E2A5C" w:rsidRDefault="008E2A5C" w:rsidP="008E2A5C">
                    <w:r>
                      <w:rPr>
                        <w:rFonts w:cs="Times New Roman"/>
                        <w:color w:val="24282B"/>
                        <w:sz w:val="18"/>
                        <w:szCs w:val="18"/>
                      </w:rPr>
                      <w:t>646.875 clocks</w:t>
                    </w:r>
                  </w:p>
                </w:txbxContent>
              </v:textbox>
            </v:rect>
            <v:rect id="_x0000_s19025" style="position:absolute;left:3253;top:3421;width:1254;height:286;mso-wrap-style:none" filled="f" stroked="f">
              <v:textbox style="mso-fit-shape-to-text:t" inset="0,0,0,0">
                <w:txbxContent>
                  <w:p w:rsidR="008E2A5C" w:rsidRDefault="008E2A5C" w:rsidP="008E2A5C">
                    <w:r>
                      <w:rPr>
                        <w:rFonts w:cs="Times New Roman"/>
                        <w:color w:val="24282B"/>
                        <w:sz w:val="18"/>
                        <w:szCs w:val="18"/>
                      </w:rPr>
                      <w:t>ck (0 ~ 12) = 647</w:t>
                    </w:r>
                  </w:p>
                </w:txbxContent>
              </v:textbox>
            </v:rect>
            <v:rect id="_x0000_s19026" style="position:absolute;left:4055;top:3840;width:1225;height:286;mso-wrap-style:none" filled="f" stroked="f">
              <v:textbox style="mso-fit-shape-to-text:t" inset="0,0,0,0">
                <w:txbxContent>
                  <w:p w:rsidR="008E2A5C" w:rsidRDefault="008E2A5C" w:rsidP="008E2A5C">
                    <w:r>
                      <w:rPr>
                        <w:rFonts w:cs="Times New Roman"/>
                        <w:color w:val="24282B"/>
                        <w:sz w:val="18"/>
                        <w:szCs w:val="18"/>
                      </w:rPr>
                      <w:t>2 193.750 clocks</w:t>
                    </w:r>
                  </w:p>
                </w:txbxContent>
              </v:textbox>
            </v:rect>
            <v:rect id="_x0000_s19027" style="position:absolute;left:3965;top:4145;width:1389;height:286;mso-wrap-style:none" filled="f" stroked="f">
              <v:textbox style="mso-fit-shape-to-text:t" inset="0,0,0,0">
                <w:txbxContent>
                  <w:p w:rsidR="008E2A5C" w:rsidRDefault="008E2A5C" w:rsidP="008E2A5C">
                    <w:r>
                      <w:rPr>
                        <w:rFonts w:cs="Times New Roman"/>
                        <w:color w:val="24282B"/>
                        <w:sz w:val="18"/>
                        <w:szCs w:val="18"/>
                      </w:rPr>
                      <w:t>ck (0 ~ 12) = 2 194</w:t>
                    </w:r>
                  </w:p>
                </w:txbxContent>
              </v:textbox>
            </v:rect>
            <v:rect id="_x0000_s19028" style="position:absolute;left:1110;top:944;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029" style="position:absolute;left:3391;top:980;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030" style="position:absolute;left:5655;top:980;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031" style="position:absolute;left:7893;top:980;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9032" style="position:absolute;left:131;top:856;width:1075;height:454" filled="f" stroked="f">
              <v:textbox style="mso-next-textbox:#_x0000_s1903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المدخلة</w:t>
                    </w:r>
                  </w:p>
                </w:txbxContent>
              </v:textbox>
            </v:rect>
            <v:rect id="_x0000_s19033" style="position:absolute;left:120;top:2045;width:1075;height:454" filled="f" stroked="f">
              <v:textbox style="mso-next-textbox:#_x0000_s1903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ميقاتية </w:t>
                    </w:r>
                    <w:proofErr w:type="spellStart"/>
                    <w:r>
                      <w:rPr>
                        <w:rFonts w:hint="cs"/>
                        <w:color w:val="24282B"/>
                        <w:sz w:val="16"/>
                        <w:szCs w:val="22"/>
                        <w:rtl/>
                        <w:lang w:bidi="ar-EG"/>
                      </w:rPr>
                      <w:t>الاعتيان</w:t>
                    </w:r>
                    <w:proofErr w:type="spellEnd"/>
                    <w:r>
                      <w:rPr>
                        <w:rFonts w:hint="cs"/>
                        <w:color w:val="24282B"/>
                        <w:sz w:val="16"/>
                        <w:szCs w:val="22"/>
                        <w:rtl/>
                        <w:lang w:bidi="ar-EG"/>
                      </w:rPr>
                      <w:t xml:space="preserve"> السمعية</w:t>
                    </w:r>
                  </w:p>
                </w:txbxContent>
              </v:textbox>
            </v:rect>
            <v:rect id="_x0000_s19034" style="position:absolute;left:125;top:3115;width:1075;height:454" filled="f" stroked="f">
              <v:textbox style="mso-next-textbox:#_x0000_s1903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طور الميقاتية السمعية</w:t>
                    </w:r>
                  </w:p>
                </w:txbxContent>
              </v:textbox>
            </v:rect>
            <v:rect id="_x0000_s19035" style="position:absolute;left:1558;top:2176;width:607;height:254" filled="f" stroked="f">
              <v:textbox style="mso-next-textbox:#_x0000_s1903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36" style="position:absolute;left:2377;top:2189;width:607;height:254" filled="f" stroked="f">
              <v:textbox style="mso-next-textbox:#_x0000_s1903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37" style="position:absolute;left:3182;top:2184;width:607;height:254" filled="f" stroked="f">
              <v:textbox style="mso-next-textbox:#_x0000_s1903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38" style="position:absolute;left:4001;top:2173;width:607;height:254" filled="f" stroked="f">
              <v:textbox style="mso-next-textbox:#_x0000_s1903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39" style="position:absolute;left:4726;top:2184;width:607;height:254" filled="f" stroked="f">
              <v:textbox style="mso-next-textbox:#_x0000_s1903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40" style="position:absolute;left:5545;top:2189;width:607;height:254" filled="f" stroked="f">
              <v:textbox style="mso-next-textbox:#_x0000_s1904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41" style="position:absolute;left:6318;top:2200;width:607;height:254" filled="f" stroked="f">
              <v:textbox style="mso-next-textbox:#_x0000_s1904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42" style="position:absolute;left:7137;top:2197;width:607;height:254" filled="f" stroked="f">
              <v:textbox style="mso-next-textbox:#_x0000_s1904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43" style="position:absolute;left:7942;top:2160;width:607;height:254" filled="f" stroked="f">
              <v:textbox style="mso-next-textbox:#_x0000_s1904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_x0000_s19044" style="position:absolute;left:8761;top:2189;width:607;height:254" filled="f" stroked="f">
              <v:textbox style="mso-next-textbox:#_x0000_s1904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10:wrap type="none"/>
            <w10:anchorlock/>
          </v:group>
        </w:pict>
      </w:r>
    </w:p>
    <w:p w:rsidR="008E2A5C" w:rsidRDefault="008E2A5C" w:rsidP="008E2A5C">
      <w:pPr>
        <w:rPr>
          <w:rtl/>
          <w:lang w:bidi="ar-EG"/>
        </w:rPr>
      </w:pPr>
    </w:p>
    <w:p w:rsidR="008E2A5C" w:rsidRDefault="008E2A5C" w:rsidP="008E2A5C">
      <w:pPr>
        <w:rPr>
          <w:rtl/>
          <w:lang w:bidi="ar-EG"/>
        </w:rPr>
      </w:pPr>
      <w:r>
        <w:rPr>
          <w:rFonts w:hint="cs"/>
          <w:rtl/>
          <w:lang w:bidi="ar-EG"/>
        </w:rPr>
        <w:lastRenderedPageBreak/>
        <w:t xml:space="preserve">في حالة معدل </w:t>
      </w:r>
      <w:proofErr w:type="spellStart"/>
      <w:r>
        <w:rPr>
          <w:rFonts w:hint="cs"/>
          <w:rtl/>
          <w:lang w:bidi="ar-EG"/>
        </w:rPr>
        <w:t>الاعتيان</w:t>
      </w:r>
      <w:proofErr w:type="spellEnd"/>
      <w:r>
        <w:rPr>
          <w:rFonts w:hint="cs"/>
          <w:rtl/>
          <w:lang w:bidi="ar-EG"/>
        </w:rPr>
        <w:t xml:space="preserve"> </w:t>
      </w:r>
      <w:r>
        <w:rPr>
          <w:lang w:bidi="ar-EG"/>
        </w:rPr>
        <w:t>kHz 96</w:t>
      </w:r>
      <w:r>
        <w:rPr>
          <w:rFonts w:hint="cs"/>
          <w:rtl/>
          <w:lang w:bidi="ar-EG"/>
        </w:rPr>
        <w:t xml:space="preserve">، تشير البيانات </w:t>
      </w:r>
      <w:proofErr w:type="spellStart"/>
      <w:r>
        <w:rPr>
          <w:lang w:bidi="ar-EG"/>
        </w:rPr>
        <w:t>CLK</w:t>
      </w:r>
      <w:proofErr w:type="spellEnd"/>
      <w:r>
        <w:rPr>
          <w:rFonts w:hint="cs"/>
          <w:rtl/>
          <w:lang w:bidi="ar-EG"/>
        </w:rPr>
        <w:t xml:space="preserve"> إلى عدد </w:t>
      </w:r>
      <w:proofErr w:type="spellStart"/>
      <w:r>
        <w:rPr>
          <w:rFonts w:hint="cs"/>
          <w:rtl/>
          <w:lang w:bidi="ar-EG"/>
        </w:rPr>
        <w:t>الميقاتيات</w:t>
      </w:r>
      <w:proofErr w:type="spellEnd"/>
      <w:r>
        <w:rPr>
          <w:rFonts w:hint="cs"/>
          <w:rtl/>
          <w:lang w:bidi="ar-EG"/>
        </w:rPr>
        <w:t xml:space="preserve"> الفيديوية بين الكلمة الأولى من نهاية الفيديو النشط </w:t>
      </w:r>
      <w:r>
        <w:rPr>
          <w:lang w:bidi="ar-EG"/>
        </w:rPr>
        <w:t>(</w:t>
      </w:r>
      <w:proofErr w:type="spellStart"/>
      <w:r>
        <w:rPr>
          <w:lang w:bidi="ar-EG"/>
        </w:rPr>
        <w:t>EAV</w:t>
      </w:r>
      <w:proofErr w:type="spellEnd"/>
      <w:r>
        <w:rPr>
          <w:lang w:bidi="ar-EG"/>
        </w:rPr>
        <w:t>)</w:t>
      </w:r>
      <w:r>
        <w:rPr>
          <w:rFonts w:hint="cs"/>
          <w:rtl/>
          <w:lang w:bidi="ar-EG"/>
        </w:rPr>
        <w:t xml:space="preserve"> والعينة الفيديوية في نفس الوقت الذي تظهر فيه العينة السمعية الثانية من العينتين المتتاليتين لنفس الإشارة السمعية </w:t>
      </w:r>
      <w:smartTag w:uri="urn:schemas-microsoft-com:office:smarttags" w:element="stockticker">
        <w:r>
          <w:rPr>
            <w:lang w:bidi="ar-EG"/>
          </w:rPr>
          <w:t>AES</w:t>
        </w:r>
      </w:smartTag>
      <w:r>
        <w:rPr>
          <w:rFonts w:hint="cs"/>
          <w:rtl/>
          <w:lang w:bidi="ar-EG"/>
        </w:rPr>
        <w:t xml:space="preserve"> عند دخل وحدة التنسيق.</w:t>
      </w:r>
    </w:p>
    <w:p w:rsidR="008E2A5C" w:rsidRDefault="008E2A5C" w:rsidP="008E2A5C">
      <w:pPr>
        <w:rPr>
          <w:rtl/>
          <w:lang w:bidi="ar-EG"/>
        </w:rPr>
      </w:pPr>
      <w:r w:rsidRPr="00854C2E">
        <w:rPr>
          <w:b/>
          <w:bCs/>
          <w:lang w:bidi="ar-EG"/>
        </w:rPr>
        <w:t>3.1.2.5</w:t>
      </w:r>
      <w:r>
        <w:rPr>
          <w:rFonts w:hint="cs"/>
          <w:rtl/>
          <w:lang w:bidi="ar-EG"/>
        </w:rPr>
        <w:tab/>
        <w:t>تضع وحدة التنسيق رزمة البيانات السمعية في الحيز الأفقي للبيانات المساعدة بعد خط الفيديو الذي تظهر خلاله العينة السمعية. وبعد نقطة التبديل يجب تأخير رزمة البيانات السمعية لمدة خط إضافي لمنع إتلاف البيانات.</w:t>
      </w:r>
    </w:p>
    <w:p w:rsidR="008E2A5C" w:rsidRDefault="008E2A5C" w:rsidP="008E2A5C">
      <w:pPr>
        <w:rPr>
          <w:rtl/>
          <w:lang w:bidi="ar-EG"/>
        </w:rPr>
      </w:pPr>
      <w:r>
        <w:rPr>
          <w:rFonts w:hint="cs"/>
          <w:rtl/>
          <w:lang w:bidi="ar-EG"/>
        </w:rPr>
        <w:t xml:space="preserve">تحدد بتة العلم </w:t>
      </w:r>
      <w:proofErr w:type="spellStart"/>
      <w:r>
        <w:rPr>
          <w:i/>
          <w:iCs/>
          <w:lang w:bidi="ar-EG"/>
        </w:rPr>
        <w:t>mpf</w:t>
      </w:r>
      <w:proofErr w:type="spellEnd"/>
      <w:r>
        <w:rPr>
          <w:rFonts w:hint="cs"/>
          <w:rtl/>
          <w:lang w:bidi="ar-EG"/>
        </w:rPr>
        <w:t xml:space="preserve"> وضع رزمة البيانات السمعية في قطار الخرج المعدد إرسال بالنسبة إلى البيانات الفيديوية المصاحبة.</w:t>
      </w:r>
    </w:p>
    <w:p w:rsidR="008E2A5C" w:rsidRDefault="008E2A5C" w:rsidP="008E2A5C">
      <w:pPr>
        <w:rPr>
          <w:rtl/>
          <w:lang w:bidi="ar-EG"/>
        </w:rPr>
      </w:pPr>
      <w:r>
        <w:rPr>
          <w:rFonts w:hint="cs"/>
          <w:rtl/>
          <w:lang w:bidi="ar-EG"/>
        </w:rPr>
        <w:t xml:space="preserve">عندما تكون قيمة العتبة </w:t>
      </w:r>
      <w:proofErr w:type="spellStart"/>
      <w:r>
        <w:rPr>
          <w:i/>
          <w:iCs/>
          <w:lang w:bidi="ar-EG"/>
        </w:rPr>
        <w:t>mpf</w:t>
      </w:r>
      <w:proofErr w:type="spellEnd"/>
      <w:r>
        <w:rPr>
          <w:rFonts w:hint="cs"/>
          <w:i/>
          <w:iCs/>
          <w:rtl/>
          <w:lang w:bidi="ar-EG"/>
        </w:rPr>
        <w:t xml:space="preserve"> </w:t>
      </w:r>
      <w:r>
        <w:rPr>
          <w:rFonts w:hint="cs"/>
          <w:rtl/>
          <w:lang w:bidi="ar-EG"/>
        </w:rPr>
        <w:t xml:space="preserve">= صفراً </w:t>
      </w:r>
      <w:r>
        <w:rPr>
          <w:lang w:bidi="ar-EG"/>
        </w:rPr>
        <w:t>(0)</w:t>
      </w:r>
      <w:r>
        <w:rPr>
          <w:rFonts w:hint="cs"/>
          <w:rtl/>
          <w:lang w:bidi="ar-EG"/>
        </w:rPr>
        <w:t>، فإنها تشير إلى أن رزمة البيانات السمعية تقع مباشرة بعد خط الفيديو الذي ظهرت خلاله العينة السمعية.</w:t>
      </w:r>
    </w:p>
    <w:p w:rsidR="008E2A5C" w:rsidRDefault="008E2A5C" w:rsidP="008E2A5C">
      <w:pPr>
        <w:rPr>
          <w:rtl/>
          <w:lang w:bidi="ar-EG"/>
        </w:rPr>
      </w:pPr>
      <w:r>
        <w:rPr>
          <w:rFonts w:hint="cs"/>
          <w:rtl/>
          <w:lang w:bidi="ar-EG"/>
        </w:rPr>
        <w:t xml:space="preserve">عندما تكون </w:t>
      </w:r>
      <w:proofErr w:type="spellStart"/>
      <w:r>
        <w:rPr>
          <w:i/>
          <w:iCs/>
          <w:lang w:bidi="ar-EG"/>
        </w:rPr>
        <w:t>mpf</w:t>
      </w:r>
      <w:proofErr w:type="spellEnd"/>
      <w:r>
        <w:rPr>
          <w:rFonts w:hint="cs"/>
          <w:rtl/>
          <w:lang w:bidi="ar-EG"/>
        </w:rPr>
        <w:t xml:space="preserve"> = </w:t>
      </w:r>
      <w:r>
        <w:rPr>
          <w:lang w:bidi="ar-EG"/>
        </w:rPr>
        <w:t>1</w:t>
      </w:r>
      <w:r>
        <w:rPr>
          <w:rFonts w:hint="cs"/>
          <w:rtl/>
          <w:lang w:bidi="ar-EG"/>
        </w:rPr>
        <w:t>، فإنها تشير إلى أن رزمة البيانات السمعية تقع في الخط الثاني الذي يلي خط الفيديو الذي ظهرت خلاله العينة السمعية.</w:t>
      </w:r>
    </w:p>
    <w:p w:rsidR="008E2A5C" w:rsidRDefault="008E2A5C" w:rsidP="008E2A5C">
      <w:pPr>
        <w:rPr>
          <w:rtl/>
          <w:lang w:bidi="ar-EG"/>
        </w:rPr>
      </w:pPr>
      <w:r>
        <w:rPr>
          <w:rFonts w:hint="cs"/>
          <w:rtl/>
          <w:lang w:bidi="ar-EG"/>
        </w:rPr>
        <w:t xml:space="preserve">ويعرض الشكلان </w:t>
      </w:r>
      <w:r>
        <w:rPr>
          <w:lang w:bidi="ar-EG"/>
        </w:rPr>
        <w:t>7</w:t>
      </w:r>
      <w:r>
        <w:rPr>
          <w:rFonts w:hint="cs"/>
          <w:rtl/>
          <w:lang w:bidi="ar-EG"/>
        </w:rPr>
        <w:t xml:space="preserve"> و</w:t>
      </w:r>
      <w:r>
        <w:rPr>
          <w:lang w:bidi="ar-EG"/>
        </w:rPr>
        <w:t>8</w:t>
      </w:r>
      <w:r>
        <w:rPr>
          <w:rFonts w:hint="cs"/>
          <w:rtl/>
          <w:lang w:bidi="ar-EG"/>
        </w:rPr>
        <w:t xml:space="preserve"> العلاقة بين علم موضع تعدد الإرسال </w:t>
      </w:r>
      <w:r>
        <w:rPr>
          <w:lang w:bidi="ar-EG"/>
        </w:rPr>
        <w:t>(</w:t>
      </w:r>
      <w:proofErr w:type="spellStart"/>
      <w:r>
        <w:rPr>
          <w:lang w:bidi="ar-EG"/>
        </w:rPr>
        <w:t>mpf</w:t>
      </w:r>
      <w:proofErr w:type="spellEnd"/>
      <w:r>
        <w:rPr>
          <w:lang w:bidi="ar-EG"/>
        </w:rPr>
        <w:t>)</w:t>
      </w:r>
      <w:r>
        <w:rPr>
          <w:rFonts w:hint="cs"/>
          <w:rtl/>
          <w:lang w:bidi="ar-EG"/>
        </w:rPr>
        <w:t xml:space="preserve"> وموضع تعدد إرسال رزمة البيانات السمعية.</w:t>
      </w:r>
    </w:p>
    <w:p w:rsidR="008E2A5C" w:rsidRDefault="008E2A5C" w:rsidP="008E2A5C">
      <w:pPr>
        <w:rPr>
          <w:rtl/>
          <w:lang w:bidi="ar-EG"/>
        </w:rPr>
      </w:pPr>
      <w:r>
        <w:rPr>
          <w:rFonts w:hint="cs"/>
          <w:rtl/>
          <w:lang w:bidi="ar-EG"/>
        </w:rPr>
        <w:t xml:space="preserve">وفي حالة معدل </w:t>
      </w:r>
      <w:proofErr w:type="spellStart"/>
      <w:r>
        <w:rPr>
          <w:rFonts w:hint="cs"/>
          <w:rtl/>
          <w:lang w:bidi="ar-EG"/>
        </w:rPr>
        <w:t>الاعتيان</w:t>
      </w:r>
      <w:proofErr w:type="spellEnd"/>
      <w:r>
        <w:rPr>
          <w:rFonts w:hint="cs"/>
          <w:rtl/>
          <w:lang w:bidi="ar-EG"/>
        </w:rPr>
        <w:t xml:space="preserve"> </w:t>
      </w:r>
      <w:r>
        <w:rPr>
          <w:lang w:bidi="ar-EG"/>
        </w:rPr>
        <w:t>kHz 96</w:t>
      </w:r>
      <w:r>
        <w:rPr>
          <w:rFonts w:hint="cs"/>
          <w:rtl/>
          <w:lang w:bidi="ar-EG"/>
        </w:rPr>
        <w:t xml:space="preserve">، يتم تحديد العلم </w:t>
      </w:r>
      <w:proofErr w:type="spellStart"/>
      <w:r w:rsidRPr="00743D50">
        <w:rPr>
          <w:i/>
          <w:iCs/>
          <w:lang w:bidi="ar-EG"/>
        </w:rPr>
        <w:t>mpf</w:t>
      </w:r>
      <w:proofErr w:type="spellEnd"/>
      <w:r>
        <w:rPr>
          <w:rFonts w:hint="cs"/>
          <w:rtl/>
          <w:lang w:bidi="ar-EG"/>
        </w:rPr>
        <w:t xml:space="preserve"> طبقاً لوضع العينة الثانية من العينتين المتتاليتين لنفس الإشارة السمعية</w:t>
      </w:r>
      <w:r>
        <w:rPr>
          <w:rFonts w:hint="eastAsia"/>
          <w:rtl/>
          <w:lang w:bidi="ar-EG"/>
        </w:rPr>
        <w:t> </w:t>
      </w:r>
      <w:smartTag w:uri="urn:schemas-microsoft-com:office:smarttags" w:element="stockticker">
        <w:r>
          <w:rPr>
            <w:lang w:bidi="ar-EG"/>
          </w:rPr>
          <w:t>AES</w:t>
        </w:r>
      </w:smartTag>
      <w:r>
        <w:rPr>
          <w:rFonts w:hint="cs"/>
          <w:rtl/>
          <w:lang w:bidi="ar-EG"/>
        </w:rPr>
        <w:t>.</w:t>
      </w:r>
    </w:p>
    <w:p w:rsidR="008E2A5C" w:rsidRDefault="008E2A5C" w:rsidP="008E2A5C">
      <w:pPr>
        <w:overflowPunct/>
        <w:autoSpaceDE/>
        <w:autoSpaceDN/>
        <w:bidi w:val="0"/>
        <w:adjustRightInd/>
        <w:spacing w:before="0" w:line="240" w:lineRule="auto"/>
        <w:jc w:val="left"/>
        <w:textAlignment w:val="auto"/>
        <w:rPr>
          <w:rtl/>
          <w:lang w:bidi="ar-EG"/>
        </w:rPr>
      </w:pPr>
      <w:r>
        <w:rPr>
          <w:rtl/>
          <w:lang w:bidi="ar-EG"/>
        </w:rPr>
        <w:br w:type="page"/>
      </w:r>
    </w:p>
    <w:p w:rsidR="008E2A5C" w:rsidRDefault="008E2A5C" w:rsidP="008E2A5C">
      <w:pPr>
        <w:pStyle w:val="FigureNo"/>
        <w:rPr>
          <w:rtl/>
        </w:rPr>
      </w:pPr>
      <w:r>
        <w:rPr>
          <w:rFonts w:hint="cs"/>
          <w:rtl/>
        </w:rPr>
        <w:lastRenderedPageBreak/>
        <w:t xml:space="preserve">الشـكل </w:t>
      </w:r>
      <w:r>
        <w:t>5a</w:t>
      </w:r>
    </w:p>
    <w:p w:rsidR="008E2A5C" w:rsidRPr="003D11FE" w:rsidRDefault="008E2A5C" w:rsidP="008E2A5C">
      <w:pPr>
        <w:pStyle w:val="FigureTitle"/>
      </w:pPr>
      <w:r>
        <w:rPr>
          <w:rFonts w:hint="cs"/>
          <w:rtl/>
        </w:rPr>
        <w:t xml:space="preserve">العلاقة بين علم موضع تعدد الإرسال وموضع تعدد الإرسال لرزم بيانات سمعية </w:t>
      </w:r>
      <w:r>
        <w:rPr>
          <w:rtl/>
        </w:rPr>
        <w:br/>
      </w:r>
      <w:r>
        <w:rPr>
          <w:rFonts w:hint="cs"/>
          <w:rtl/>
        </w:rPr>
        <w:t xml:space="preserve">بمعدلات اعتيان من </w:t>
      </w:r>
      <w:r>
        <w:t>kHz 32</w:t>
      </w:r>
      <w:r>
        <w:rPr>
          <w:rFonts w:hint="cs"/>
          <w:rtl/>
        </w:rPr>
        <w:t xml:space="preserve"> إلى </w:t>
      </w:r>
      <w:r>
        <w:t>kHz 48</w:t>
      </w:r>
    </w:p>
    <w:p w:rsidR="008E2A5C" w:rsidRDefault="008E2A5C" w:rsidP="008E2A5C">
      <w:pPr>
        <w:spacing w:before="0" w:line="240" w:lineRule="auto"/>
        <w:jc w:val="center"/>
        <w:rPr>
          <w:rtl/>
          <w:lang w:bidi="ar-EG"/>
        </w:rPr>
      </w:pPr>
      <w:r>
        <w:rPr>
          <w:rtl/>
          <w:lang w:bidi="ar-EG"/>
        </w:rPr>
      </w:r>
      <w:r>
        <w:rPr>
          <w:lang w:bidi="ar-EG"/>
        </w:rPr>
        <w:pict>
          <v:group id="_x0000_s18720" editas="canvas" style="width:483.3pt;height:433.65pt;mso-position-horizontal-relative:char;mso-position-vertical-relative:line" coordorigin=",-11" coordsize="9666,8673">
            <o:lock v:ext="edit" aspectratio="t"/>
            <v:shape id="_x0000_s18721" type="#_x0000_t75" style="position:absolute;top:-11;width:9666;height:8673" o:preferrelative="f">
              <v:fill o:detectmouseclick="t"/>
              <v:path o:extrusionok="t" o:connecttype="none"/>
              <o:lock v:ext="edit" text="t"/>
            </v:shape>
            <v:rect id="_x0000_s18722" style="position:absolute;left:8825;top:8413;width:743;height:161;mso-wrap-style:none" filled="f" stroked="f">
              <v:textbox style="mso-fit-shape-to-text:t" inset="0,0,0,0">
                <w:txbxContent>
                  <w:p w:rsidR="008E2A5C" w:rsidRDefault="008E2A5C" w:rsidP="008E2A5C">
                    <w:pPr>
                      <w:spacing w:before="0" w:line="240" w:lineRule="auto"/>
                    </w:pPr>
                    <w:r>
                      <w:rPr>
                        <w:rFonts w:cs="Times New Roman"/>
                        <w:color w:val="24282B"/>
                        <w:sz w:val="14"/>
                        <w:szCs w:val="14"/>
                      </w:rPr>
                      <w:t>BT.1365-05a</w:t>
                    </w:r>
                  </w:p>
                </w:txbxContent>
              </v:textbox>
            </v:rect>
            <v:rect id="_x0000_s18723" style="position:absolute;left:1245;top:472;width:246;height:731" filled="f" strokecolor="#24282b" strokeweight="31e-5mm"/>
            <v:shape id="_x0000_s18724" style="position:absolute;left:1491;top:472;width:1223;height:731" coordsize="109,65" path="m,65r109,l109,,,,,1,,65xe" filled="f" strokecolor="#24282b" strokeweight="31e-5mm">
              <v:stroke joinstyle="miter"/>
              <v:path arrowok="t"/>
            </v:shape>
            <v:rect id="_x0000_s18725" style="position:absolute;left:2714;top:472;width:246;height:731" filled="f" strokecolor="#24282b" strokeweight="31e-5mm"/>
            <v:rect id="_x0000_s18726" style="position:absolute;left:2960;top:472;width:1223;height:731" filled="f" strokecolor="#24282b" strokeweight="31e-5mm"/>
            <v:rect id="_x0000_s18727" style="position:absolute;left:4183;top:472;width:246;height:731" filled="f" strokecolor="#24282b" strokeweight="31e-5mm"/>
            <v:rect id="_x0000_s18728" style="position:absolute;left:4429;top:472;width:1223;height:731" filled="f" strokecolor="#24282b" strokeweight="31e-5mm"/>
            <v:rect id="_x0000_s18729" style="position:absolute;left:8578;top:472;width:247;height:731" filled="f" strokecolor="#24282b" strokeweight="31e-5mm"/>
            <v:line id="_x0000_s18730" style="position:absolute" from="22,472" to="1245,473" strokecolor="#24282b" strokeweight="31e-5mm">
              <v:stroke joinstyle="miter"/>
            </v:line>
            <v:line id="_x0000_s18731" style="position:absolute" from="22,1203" to="1245,1204" strokecolor="#24282b" strokeweight="31e-5mm">
              <v:stroke joinstyle="miter"/>
            </v:line>
            <v:line id="_x0000_s18732" style="position:absolute" from="8825,472" to="9554,473" strokecolor="#24282b" strokeweight="31e-5mm">
              <v:stroke joinstyle="miter"/>
            </v:line>
            <v:line id="_x0000_s18733" style="position:absolute" from="8825,1203" to="9554,1204" strokecolor="#24282b" strokeweight="31e-5mm">
              <v:stroke joinstyle="miter"/>
            </v:line>
            <v:rect id="_x0000_s18734" style="position:absolute;left:5652;top:472;width:246;height:731" filled="f" strokecolor="#24282b" strokeweight="31e-5mm"/>
            <v:rect id="_x0000_s18735" style="position:absolute;left:5898;top:472;width:1211;height:731" filled="f" strokecolor="#24282b" strokeweight="31e-5mm"/>
            <v:rect id="_x0000_s18736" style="position:absolute;left:7109;top:472;width:247;height:731" filled="f" strokecolor="#24282b" strokeweight="31e-5mm"/>
            <v:rect id="_x0000_s18737" style="position:absolute;left:7356;top:472;width:1222;height:731" filled="f" strokecolor="#24282b" strokeweight="31e-5mm"/>
            <v:rect id="_x0000_s18738" style="position:absolute;left:4923;top:472;width:246;height:731" fillcolor="#c191b1" stroked="f"/>
            <v:rect id="_x0000_s18739" style="position:absolute;left:4923;top:472;width:246;height:731" filled="f" strokecolor="#24282b" strokeweight="31e-5mm"/>
            <v:line id="_x0000_s18740" style="position:absolute" from="5169,101" to="5405,102" strokecolor="#24282b" strokeweight="31e-5mm">
              <v:stroke joinstyle="miter"/>
            </v:line>
            <v:line id="_x0000_s18741" style="position:absolute;flip:x" from="5091,101" to="5169,326" strokecolor="#24282b" strokeweight="31e-5mm">
              <v:stroke joinstyle="miter"/>
            </v:line>
            <v:shape id="_x0000_s18742" style="position:absolute;left:5046;top:292;width:101;height:180" coordsize="9,16" path="m9,3l,16,,,9,3xe" fillcolor="#24282b" stroked="f">
              <v:path arrowok="t"/>
            </v:shape>
            <v:line id="_x0000_s18743" style="position:absolute;flip:y" from="1368,1608" to="1369,2441" strokecolor="#24282b" strokeweight="31e-5mm">
              <v:stroke joinstyle="miter"/>
            </v:line>
            <v:shape id="_x0000_s18744" style="position:absolute;left:1312;top:1451;width:112;height:169" coordsize="10,15" path="m,15l5,r5,15l,15xe" fillcolor="#24282b" stroked="f">
              <v:path arrowok="t"/>
            </v:shape>
            <v:line id="_x0000_s18745" style="position:absolute;flip:y" from="4676,1608" to="4677,2441" strokecolor="#24282b" strokeweight="31e-5mm">
              <v:stroke joinstyle="miter"/>
            </v:line>
            <v:shape id="_x0000_s18746" style="position:absolute;left:4620;top:1451;width:112;height:169" coordsize="10,15" path="m,15l5,r5,15l,15xe" fillcolor="#24282b" stroked="f">
              <v:path arrowok="t"/>
            </v:shape>
            <v:line id="_x0000_s18747" style="position:absolute;flip:y" from="2478,1608" to="2479,2441" strokecolor="#24282b" strokeweight="31e-5mm">
              <v:stroke joinstyle="miter"/>
            </v:line>
            <v:shape id="_x0000_s18748" style="position:absolute;left:2422;top:1451;width:101;height:169" coordsize="9,15" path="m,15l5,,9,15,,15xe" fillcolor="#24282b" stroked="f">
              <v:path arrowok="t"/>
            </v:shape>
            <v:line id="_x0000_s18749" style="position:absolute;flip:y" from="3577,1608" to="3578,2441" strokecolor="#24282b" strokeweight="31e-5mm">
              <v:stroke joinstyle="miter"/>
            </v:line>
            <v:shape id="_x0000_s18750" style="position:absolute;left:3521;top:1451;width:112;height:169" coordsize="10,15" path="m,15l5,r5,15l,15xe" fillcolor="#24282b" stroked="f">
              <v:path arrowok="t"/>
            </v:shape>
            <v:line id="_x0000_s18751" style="position:absolute;flip:y" from="5775,1608" to="5776,2441" strokecolor="#24282b" strokeweight="31e-5mm">
              <v:stroke joinstyle="miter"/>
            </v:line>
            <v:shape id="_x0000_s18752" style="position:absolute;left:5719;top:1451;width:112;height:169" coordsize="10,15" path="m,15l5,r5,15l,15xe" fillcolor="#24282b" stroked="f">
              <v:path arrowok="t"/>
            </v:shape>
            <v:line id="_x0000_s18753" style="position:absolute;flip:y" from="9072,1608" to="9073,2441" strokecolor="#24282b" strokeweight="31e-5mm">
              <v:stroke joinstyle="miter"/>
            </v:line>
            <v:shape id="_x0000_s18754" style="position:absolute;left:9016;top:1451;width:112;height:169" coordsize="10,15" path="m,15l5,r5,15l,15xe" fillcolor="#24282b" stroked="f">
              <v:path arrowok="t"/>
            </v:shape>
            <v:line id="_x0000_s18755" style="position:absolute;flip:y" from="6863,1608" to="6864,2441" strokecolor="#24282b" strokeweight="31e-5mm">
              <v:stroke joinstyle="miter"/>
            </v:line>
            <v:shape id="_x0000_s18756" style="position:absolute;left:6806;top:1451;width:113;height:169" coordsize="10,15" path="m,15l5,r5,15l,15xe" fillcolor="#24282b" stroked="f">
              <v:path arrowok="t"/>
            </v:shape>
            <v:line id="_x0000_s18757" style="position:absolute;flip:y" from="7961,1608" to="7962,2441" strokecolor="#24282b" strokeweight="31e-5mm">
              <v:stroke joinstyle="miter"/>
            </v:line>
            <v:shape id="_x0000_s18758" style="position:absolute;left:7905;top:1451;width:113;height:169" coordsize="10,15" path="m,15l5,r5,15l,15xe" fillcolor="#24282b" stroked="f">
              <v:path arrowok="t"/>
            </v:shape>
            <v:rect id="_x0000_s18759" style="position:absolute;left:1245;top:3543;width:246;height:742" filled="f" strokecolor="#24282b" strokeweight="31e-5mm"/>
            <v:rect id="_x0000_s18760" style="position:absolute;left:1491;top:3543;width:1223;height:742" filled="f" strokecolor="#24282b" strokeweight="31e-5mm"/>
            <v:rect id="_x0000_s18761" style="position:absolute;left:2714;top:3543;width:246;height:742" filled="f" strokecolor="#24282b" strokeweight="31e-5mm"/>
            <v:rect id="_x0000_s18762" style="position:absolute;left:2960;top:3543;width:1223;height:742" filled="f" strokecolor="#24282b" strokeweight="31e-5mm"/>
            <v:rect id="_x0000_s18763" style="position:absolute;left:4183;top:3543;width:246;height:742" filled="f" strokecolor="#24282b" strokeweight="31e-5mm"/>
            <v:rect id="_x0000_s18764" style="position:absolute;left:4429;top:3543;width:1223;height:742" filled="f" strokecolor="#24282b" strokeweight="31e-5mm"/>
            <v:rect id="_x0000_s18765" style="position:absolute;left:8578;top:3543;width:247;height:742" filled="f" strokecolor="#24282b" strokeweight="31e-5mm"/>
            <v:line id="_x0000_s18766" style="position:absolute" from="22,3543" to="1245,3544" strokecolor="#24282b" strokeweight="31e-5mm">
              <v:stroke joinstyle="miter"/>
            </v:line>
            <v:line id="_x0000_s18767" style="position:absolute" from="22,4285" to="1245,4286" strokecolor="#24282b" strokeweight="31e-5mm">
              <v:stroke joinstyle="miter"/>
            </v:line>
            <v:line id="_x0000_s18768" style="position:absolute" from="8825,3543" to="9554,3544" strokecolor="#24282b" strokeweight="31e-5mm">
              <v:stroke joinstyle="miter"/>
            </v:line>
            <v:line id="_x0000_s18769" style="position:absolute" from="8825,4285" to="9554,4286" strokecolor="#24282b" strokeweight="31e-5mm">
              <v:stroke joinstyle="miter"/>
            </v:line>
            <v:rect id="_x0000_s18770" style="position:absolute;left:5652;top:3543;width:246;height:742" filled="f" strokecolor="#24282b" strokeweight="31e-5mm"/>
            <v:rect id="_x0000_s18771" style="position:absolute;left:5898;top:3543;width:1211;height:742" filled="f" strokecolor="#24282b" strokeweight="31e-5mm"/>
            <v:rect id="_x0000_s18772" style="position:absolute;left:7356;top:3543;width:1222;height:742" filled="f" strokecolor="#24282b" strokeweight="31e-5mm"/>
            <v:rect id="_x0000_s18773" style="position:absolute;left:4923;top:3543;width:246;height:742" fillcolor="#c191b1" stroked="f"/>
            <v:rect id="_x0000_s18774" style="position:absolute;left:4923;top:3543;width:246;height:742" filled="f" strokecolor="#24282b" strokeweight="31e-5mm"/>
            <v:line id="_x0000_s18775" style="position:absolute" from="5169,3172" to="5405,3173" strokecolor="#24282b" strokeweight="31e-5mm">
              <v:stroke joinstyle="miter"/>
            </v:line>
            <v:line id="_x0000_s18776" style="position:absolute;flip:x" from="5091,3172" to="5169,3397" strokecolor="#24282b" strokeweight="31e-5mm">
              <v:stroke joinstyle="miter"/>
            </v:line>
            <v:shape id="_x0000_s18777" style="position:absolute;left:5046;top:3363;width:101;height:180" coordsize="9,16" path="m9,3l,16,,,9,3xe" fillcolor="#24282b" stroked="f">
              <v:path arrowok="t"/>
            </v:shape>
            <v:rect id="_x0000_s18778" style="position:absolute;left:22;top:6006;width:1469;height:596" filled="f" strokecolor="#24282b" strokeweight="31e-5mm"/>
            <v:rect id="_x0000_s18779" style="position:absolute;left:2714;top:5388;width:246;height:618" fillcolor="#96c3d7" stroked="f"/>
            <v:rect id="_x0000_s18780" style="position:absolute;left:2714;top:5388;width:246;height:618" filled="f" strokecolor="#24282b" strokeweight="31e-5mm"/>
            <v:rect id="_x0000_s18781" style="position:absolute;left:2960;top:5388;width:247;height:618" fillcolor="#96c3d7" stroked="f"/>
            <v:rect id="_x0000_s18782" style="position:absolute;left:2960;top:5388;width:247;height:618" filled="f" strokecolor="#24282b" strokeweight="31e-5mm"/>
            <v:line id="_x0000_s18783" style="position:absolute" from="1491,5388" to="2714,5389" strokecolor="#24282b" strokeweight="31e-5mm">
              <v:stroke joinstyle="miter"/>
            </v:line>
            <v:line id="_x0000_s18784" style="position:absolute" from="1491,6006" to="2714,6007" strokecolor="#24282b" strokeweight="31e-5mm">
              <v:stroke joinstyle="miter"/>
            </v:line>
            <v:rect id="_x0000_s18785" style="position:absolute;left:4183;top:5388;width:246;height:618" fillcolor="#96c3d7" stroked="f"/>
            <v:rect id="_x0000_s18786" style="position:absolute;left:5652;top:5388;width:246;height:618" filled="f" strokecolor="#24282b" strokeweight="31e-5mm"/>
            <v:rect id="_x0000_s18787" style="position:absolute;left:7109;top:5388;width:247;height:618" fillcolor="#f0f0b5" stroked="f"/>
            <v:rect id="_x0000_s18788" style="position:absolute;left:7109;top:5388;width:247;height:618" filled="f" strokecolor="#24282b" strokeweight="31e-5mm"/>
            <v:rect id="_x0000_s18789" style="position:absolute;left:7356;top:5388;width:247;height:618" fillcolor="#96c3d7" stroked="f"/>
            <v:rect id="_x0000_s18790" style="position:absolute;left:7356;top:5388;width:247;height:618" filled="f" strokecolor="#24282b" strokeweight="31e-5mm"/>
            <v:rect id="_x0000_s18791" style="position:absolute;left:8578;top:5388;width:247;height:618" fillcolor="#f0f0b5" stroked="f"/>
            <v:rect id="_x0000_s18792" style="position:absolute;left:8578;top:5388;width:247;height:618" filled="f" strokecolor="#24282b" strokeweight="31e-5mm"/>
            <v:rect id="_x0000_s18793" style="position:absolute;left:8825;top:5388;width:247;height:618" fillcolor="#96c3d7" stroked="f"/>
            <v:rect id="_x0000_s18794" style="position:absolute;left:8825;top:5388;width:247;height:618" filled="f" strokecolor="#24282b" strokeweight="31e-5mm"/>
            <v:line id="_x0000_s18795" style="position:absolute" from="3207,5388" to="4183,5389" strokecolor="#24282b" strokeweight="31e-5mm">
              <v:stroke joinstyle="miter"/>
            </v:line>
            <v:line id="_x0000_s18796" style="position:absolute" from="3207,6006" to="4183,6007" strokecolor="#24282b" strokeweight="31e-5mm">
              <v:stroke joinstyle="miter"/>
            </v:line>
            <v:line id="_x0000_s18797" style="position:absolute" from="4429,6006" to="5652,6007" strokecolor="#24282b" strokeweight="31e-5mm">
              <v:stroke joinstyle="miter"/>
            </v:line>
            <v:line id="_x0000_s18798" style="position:absolute" from="5898,6006" to="7109,6007" strokecolor="#24282b" strokeweight="31e-5mm">
              <v:stroke joinstyle="miter"/>
            </v:line>
            <v:line id="_x0000_s18799" style="position:absolute" from="7603,6006" to="8578,6007" strokecolor="#24282b" strokeweight="31e-5mm">
              <v:stroke joinstyle="miter"/>
            </v:line>
            <v:line id="_x0000_s18800" style="position:absolute" from="9072,6006" to="9554,6007" strokecolor="#24282b" strokeweight="31e-5mm">
              <v:stroke joinstyle="miter"/>
            </v:line>
            <v:line id="_x0000_s18801" style="position:absolute" from="9072,5388" to="9554,5389" strokecolor="#24282b" strokeweight="31e-5mm">
              <v:stroke joinstyle="miter"/>
            </v:line>
            <v:line id="_x0000_s18802" style="position:absolute" from="7603,5388" to="8578,5389" strokecolor="#24282b" strokeweight="31e-5mm">
              <v:stroke joinstyle="miter"/>
            </v:line>
            <v:line id="_x0000_s18803" style="position:absolute" from="5898,5388" to="7109,5389" strokecolor="#24282b" strokeweight="31e-5mm">
              <v:stroke joinstyle="miter"/>
            </v:line>
            <v:line id="_x0000_s18804" style="position:absolute" from="4429,5388" to="5652,5389" strokecolor="#24282b" strokeweight="31e-5mm">
              <v:stroke joinstyle="miter"/>
            </v:line>
            <v:rect id="_x0000_s18805" style="position:absolute;left:2714;top:6006;width:246;height:596" fillcolor="#96c3d7" stroked="f"/>
            <v:rect id="_x0000_s18806" style="position:absolute;left:2714;top:6006;width:246;height:596" filled="f" strokecolor="#24282b" strokeweight="31e-5mm"/>
            <v:rect id="_x0000_s18807" style="position:absolute;left:2960;top:6006;width:247;height:596" fillcolor="#96c3d7" stroked="f"/>
            <v:rect id="_x0000_s18808" style="position:absolute;left:2960;top:6006;width:247;height:596" filled="f" strokecolor="#24282b" strokeweight="31e-5mm"/>
            <v:line id="_x0000_s18809" style="position:absolute" from="1491,6602" to="2714,6603" strokecolor="#24282b" strokeweight="31e-5mm">
              <v:stroke joinstyle="miter"/>
            </v:line>
            <v:rect id="_x0000_s18810" style="position:absolute;left:4183;top:6006;width:246;height:596" fillcolor="#96c3d7" stroked="f"/>
            <v:rect id="_x0000_s18811" style="position:absolute;left:4183;top:6006;width:246;height:596" filled="f" strokecolor="#24282b" strokeweight="31e-5mm"/>
            <v:rect id="_x0000_s18812" style="position:absolute;left:5652;top:6006;width:246;height:596" filled="f" strokecolor="#24282b" strokeweight="31e-5mm"/>
            <v:rect id="_x0000_s18813" style="position:absolute;left:7109;top:6006;width:247;height:596" fillcolor="#f0f0b5" stroked="f"/>
            <v:rect id="_x0000_s18814" style="position:absolute;left:7109;top:6006;width:247;height:596" filled="f" strokecolor="#24282b" strokeweight="31e-5mm"/>
            <v:rect id="_x0000_s18815" style="position:absolute;left:7356;top:6006;width:247;height:596" fillcolor="#96c3d7" stroked="f"/>
            <v:rect id="_x0000_s18816" style="position:absolute;left:7356;top:6006;width:247;height:596" filled="f" strokecolor="#24282b" strokeweight="31e-5mm"/>
            <v:rect id="_x0000_s18817" style="position:absolute;left:8578;top:6006;width:247;height:596" fillcolor="#f0f0b5" stroked="f"/>
            <v:rect id="_x0000_s18818" style="position:absolute;left:8578;top:6006;width:247;height:596" filled="f" strokecolor="#24282b" strokeweight="31e-5mm"/>
            <v:rect id="_x0000_s18819" style="position:absolute;left:8825;top:6006;width:247;height:596" fillcolor="#96c3d7" stroked="f"/>
            <v:rect id="_x0000_s18820" style="position:absolute;left:8825;top:6006;width:247;height:596" filled="f" strokecolor="#24282b" strokeweight="31e-5mm"/>
            <v:line id="_x0000_s18821" style="position:absolute" from="3207,6602" to="4183,6603" strokecolor="#24282b" strokeweight="31e-5mm">
              <v:stroke joinstyle="miter"/>
            </v:line>
            <v:line id="_x0000_s18822" style="position:absolute" from="4429,6602" to="5652,6603" strokecolor="#24282b" strokeweight="31e-5mm">
              <v:stroke joinstyle="miter"/>
            </v:line>
            <v:line id="_x0000_s18823" style="position:absolute" from="5898,6602" to="7109,6603" strokecolor="#24282b" strokeweight="31e-5mm">
              <v:stroke joinstyle="miter"/>
            </v:line>
            <v:line id="_x0000_s18824" style="position:absolute" from="7603,6602" to="8578,6603" strokecolor="#24282b" strokeweight="31e-5mm">
              <v:stroke joinstyle="miter"/>
            </v:line>
            <v:line id="_x0000_s18825" style="position:absolute" from="9072,6602" to="9554,6603" strokecolor="#24282b" strokeweight="31e-5mm">
              <v:stroke joinstyle="miter"/>
            </v:line>
            <v:line id="_x0000_s18826" style="position:absolute" from="1245,202" to="1246,472" strokecolor="#24211d" strokeweight="0"/>
            <v:line id="_x0000_s18827" style="position:absolute" from="2714,202" to="2715,472" strokecolor="#24211d" strokeweight="0"/>
            <v:line id="_x0000_s18828" style="position:absolute" from="4183,202" to="4184,472" strokecolor="#24211d" strokeweight="0"/>
            <v:line id="_x0000_s18829" style="position:absolute" from="7109,202" to="7110,472" strokecolor="#24211d" strokeweight="0"/>
            <v:line id="_x0000_s18830" style="position:absolute" from="8578,202" to="8579,472" strokecolor="#24211d" strokeweight="0"/>
            <v:line id="_x0000_s18831" style="position:absolute" from="1245,3284" to="1246,3543" strokecolor="#24211d" strokeweight="0"/>
            <v:line id="_x0000_s18832" style="position:absolute" from="2714,3284" to="2715,3543" strokecolor="#24211d" strokeweight="0"/>
            <v:line id="_x0000_s18833" style="position:absolute" from="4183,3284" to="4184,3543" strokecolor="#24211d" strokeweight="0"/>
            <v:line id="_x0000_s18834" style="position:absolute" from="7109,3284" to="7110,3543" strokecolor="#24211d" strokeweight="0"/>
            <v:line id="_x0000_s18835" style="position:absolute" from="8578,3284" to="8579,3543" strokecolor="#24211d" strokeweight="0"/>
            <v:line id="_x0000_s18836" style="position:absolute" from="2714,4297" to="2715,5388" strokecolor="#24211d" strokeweight="0"/>
            <v:line id="_x0000_s18837" style="position:absolute" from="2960,4297" to="3207,5388" strokecolor="#24211d" strokeweight="0"/>
            <v:line id="_x0000_s18838" style="position:absolute" from="4183,4297" to="4184,5388" strokecolor="#24211d" strokeweight="0"/>
            <v:line id="_x0000_s18839" style="position:absolute" from="4429,4297" to="4430,5388" strokecolor="#24211d" strokeweight="0"/>
            <v:line id="_x0000_s18840" style="position:absolute" from="5652,4297" to="5653,5388" strokecolor="#24211d" strokeweight="0"/>
            <v:line id="_x0000_s18841" style="position:absolute" from="5898,4297" to="5899,5388" strokecolor="#24211d" strokeweight="0"/>
            <v:line id="_x0000_s18842" style="position:absolute" from="7109,4297" to="7110,5388" strokecolor="#24211d" strokeweight="0"/>
            <v:line id="_x0000_s18843" style="position:absolute" from="7356,4297" to="7603,5388" strokecolor="#24211d" strokeweight="0"/>
            <v:line id="_x0000_s18844" style="position:absolute" from="8578,4297" to="8579,5388" strokecolor="#24211d" strokeweight="0"/>
            <v:line id="_x0000_s18845" style="position:absolute" from="8825,4297" to="9072,5388" strokecolor="#24211d" strokeweight="0"/>
            <v:rect id="_x0000_s18846" style="position:absolute;left:22;top:5388;width:1469;height:618" filled="f" strokecolor="#24282b" strokeweight="31e-5mm"/>
            <v:rect id="_x0000_s18847" style="position:absolute;left:7109;top:3543;width:247;height:742" filled="f" strokecolor="#24282b" strokeweight="31e-5mm"/>
            <v:rect id="_x0000_s18848" style="position:absolute;left:4183;top:5388;width:246;height:618" filled="f" strokecolor="#24282b" strokeweight="31e-5mm"/>
            <v:rect id="_x0000_s18849" style="position:absolute;left:1076;top:-11;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50" style="position:absolute;left:2545;top:-11;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51" style="position:absolute;left:4003;top:-11;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52" style="position:absolute;left:6941;top:-11;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53" style="position:absolute;left:1323;top:2486;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A</w:t>
                    </w:r>
                  </w:p>
                </w:txbxContent>
              </v:textbox>
            </v:rect>
            <v:rect id="_x0000_s18854" style="position:absolute;left:2411;top:2486;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B</w:t>
                    </w:r>
                  </w:p>
                </w:txbxContent>
              </v:textbox>
            </v:rect>
            <v:rect id="_x0000_s18855" style="position:absolute;left:3510;top:2486;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C</w:t>
                    </w:r>
                  </w:p>
                </w:txbxContent>
              </v:textbox>
            </v:rect>
            <v:rect id="_x0000_s18856" style="position:absolute;left:4609;top:2486;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857" style="position:absolute;left:5719;top:2486;width:11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E</w:t>
                    </w:r>
                  </w:p>
                </w:txbxContent>
              </v:textbox>
            </v:rect>
            <v:rect id="_x0000_s18858" style="position:absolute;left:6818;top:2486;width:10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F</w:t>
                    </w:r>
                  </w:p>
                </w:txbxContent>
              </v:textbox>
            </v:rect>
            <v:rect id="_x0000_s18859" style="position:absolute;left:7894;top:2486;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G</w:t>
                    </w:r>
                  </w:p>
                </w:txbxContent>
              </v:textbox>
            </v:rect>
            <v:rect id="_x0000_s18860" style="position:absolute;left:9004;top:2486;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H</w:t>
                    </w:r>
                  </w:p>
                </w:txbxContent>
              </v:textbox>
            </v:rect>
            <v:rect id="_x0000_s18861" style="position:absolute;left:1076;top:3060;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62" style="position:absolute;left:2545;top:3060;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63" style="position:absolute;left:4003;top:3060;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64" style="position:absolute;left:6941;top:3060;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65" style="position:absolute;left:8410;top:3060;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66" style="position:absolute;left:2770;top:559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A</w:t>
                    </w:r>
                  </w:p>
                </w:txbxContent>
              </v:textbox>
            </v:rect>
            <v:rect id="_x0000_s18867" style="position:absolute;left:3016;top:5590;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B</w:t>
                    </w:r>
                  </w:p>
                </w:txbxContent>
              </v:textbox>
            </v:rect>
            <v:rect id="_x0000_s18868" style="position:absolute;left:3039;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869" style="position:absolute;left:2792;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870" style="position:absolute;left:4261;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871" style="position:absolute;left:7434;top:5590;width:11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E</w:t>
                    </w:r>
                  </w:p>
                </w:txbxContent>
              </v:textbox>
            </v:rect>
            <v:rect id="_x0000_s18872" style="position:absolute;left:7165;top:559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873" style="position:absolute;left:7446;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874" style="position:absolute;left:7199;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w:t>
                    </w:r>
                  </w:p>
                </w:txbxContent>
              </v:textbox>
            </v:rect>
            <v:rect id="_x0000_s18875" style="position:absolute;left:8892;top:559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G</w:t>
                    </w:r>
                  </w:p>
                </w:txbxContent>
              </v:textbox>
            </v:rect>
            <v:rect id="_x0000_s18876" style="position:absolute;left:8645;top:5590;width:10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F</w:t>
                    </w:r>
                  </w:p>
                </w:txbxContent>
              </v:textbox>
            </v:rect>
            <v:rect id="_x0000_s18877" style="position:absolute;left:8915;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878" style="position:absolute;left:8668;top:6209;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w:t>
                    </w:r>
                  </w:p>
                </w:txbxContent>
              </v:textbox>
            </v:rect>
            <v:rect id="_x0000_s18879" style="position:absolute;left:5663;top:5579;width:22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n/a</w:t>
                    </w:r>
                  </w:p>
                </w:txbxContent>
              </v:textbox>
            </v:rect>
            <v:rect id="_x0000_s18880" style="position:absolute;left:5663;top:6198;width:22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n/a</w:t>
                    </w:r>
                  </w:p>
                </w:txbxContent>
              </v:textbox>
            </v:rect>
            <v:rect id="_x0000_s18881" style="position:absolute;left:8410;top:-11;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882" style="position:absolute;left:4239;top:5590;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C</w:t>
                    </w:r>
                  </w:p>
                </w:txbxContent>
              </v:textbox>
            </v:rect>
            <v:rect id="_x0000_s18883" style="position:absolute;left:1013;top:66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4" style="position:absolute;left:2471;top:66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5" style="position:absolute;left:3941;top:66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6" style="position:absolute;left:5410;top:66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7" style="position:absolute;left:6867;top:644;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8" style="position:absolute;left:8336;top:645;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89" style="position:absolute;left:1015;top:369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0" style="position:absolute;left:2471;top:3715;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1" style="position:absolute;left:3941;top:3715;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2" style="position:absolute;left:5410;top:3716;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3" style="position:absolute;left:6867;top:369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4" style="position:absolute;left:8336;top:3716;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895" style="position:absolute;left:130;top:559;width:1075;height:454" filled="f" stroked="f">
              <v:textbox style="mso-next-textbox:#_x0000_s1889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المدخلة</w:t>
                    </w:r>
                  </w:p>
                </w:txbxContent>
              </v:textbox>
            </v:rect>
            <v:rect id="_x0000_s18896" style="position:absolute;left:22;top:1763;width:1224;height:454" filled="f" stroked="f">
              <v:textbox style="mso-next-textbox:#_x0000_s1889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حالة اعتيان البيانات السمعية المدخلة</w:t>
                    </w:r>
                  </w:p>
                </w:txbxContent>
              </v:textbox>
            </v:rect>
            <v:rect id="_x0000_s18897" style="position:absolute;left:238;top:2468;width:982;height:259" filled="f" stroked="f">
              <v:textbox style="mso-next-textbox:#_x0000_s1889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_x0000_s18898" style="position:absolute;left:110;top:3653;width:1075;height:454" filled="f" stroked="f">
              <v:textbox style="mso-next-textbox:#_x0000_s1889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المخرجة</w:t>
                    </w:r>
                  </w:p>
                </w:txbxContent>
              </v:textbox>
            </v:rect>
            <v:rect id="_x0000_s18899" style="position:absolute;left:203;top:5590;width:982;height:259" filled="f" stroked="f">
              <v:textbox style="mso-next-textbox:#_x0000_s1889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_x0000_s18900" style="position:absolute;left:237;top:6084;width:1075;height:454" filled="f" stroked="f">
              <v:textbox style="mso-next-textbox:#_x0000_s1890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علم موضع </w:t>
                    </w:r>
                    <w:r>
                      <w:rPr>
                        <w:color w:val="24282B"/>
                        <w:sz w:val="16"/>
                        <w:szCs w:val="22"/>
                        <w:rtl/>
                        <w:lang w:bidi="ar-EG"/>
                      </w:rPr>
                      <w:br/>
                    </w:r>
                    <w:r>
                      <w:rPr>
                        <w:rFonts w:hint="cs"/>
                        <w:color w:val="24282B"/>
                        <w:sz w:val="16"/>
                        <w:szCs w:val="22"/>
                        <w:rtl/>
                        <w:lang w:bidi="ar-EG"/>
                      </w:rPr>
                      <w:t>تعدد الإرسال</w:t>
                    </w:r>
                  </w:p>
                </w:txbxContent>
              </v:textbox>
            </v:rect>
            <v:rect id="_x0000_s18901" style="position:absolute;left:5326;top:-3;width:1075;height:303" filled="f" stroked="f">
              <v:textbox style="mso-next-textbox:#_x0000_s1890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v:rect id="_x0000_s18902" style="position:absolute;left:5333;top:3044;width:1075;height:303" filled="f" stroked="f">
              <v:textbox style="mso-next-textbox:#_x0000_s1890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v:rect id="_x0000_s18903" style="position:absolute;left:22;top:7077;width:9546;height:1253" filled="f" stroked="f">
              <v:textbox style="mso-next-textbox:#_x0000_s18903" inset="0,0,0,0">
                <w:txbxContent>
                  <w:p w:rsidR="008E2A5C" w:rsidRDefault="008E2A5C" w:rsidP="008E2A5C">
                    <w:pPr>
                      <w:spacing w:before="40" w:after="40" w:line="168" w:lineRule="auto"/>
                      <w:ind w:left="57"/>
                      <w:rPr>
                        <w:color w:val="24282B"/>
                        <w:sz w:val="16"/>
                        <w:szCs w:val="22"/>
                        <w:rtl/>
                        <w:lang w:bidi="ar-EG"/>
                      </w:rPr>
                    </w:pPr>
                    <w:r>
                      <w:rPr>
                        <w:rFonts w:hint="cs"/>
                        <w:i/>
                        <w:iCs/>
                        <w:color w:val="24282B"/>
                        <w:sz w:val="16"/>
                        <w:szCs w:val="22"/>
                        <w:rtl/>
                        <w:lang w:bidi="ar-EG"/>
                      </w:rPr>
                      <w:t xml:space="preserve">الملاحظة </w:t>
                    </w:r>
                    <w:r>
                      <w:rPr>
                        <w:i/>
                        <w:iCs/>
                        <w:color w:val="24282B"/>
                        <w:sz w:val="16"/>
                        <w:szCs w:val="22"/>
                        <w:lang w:bidi="ar-EG"/>
                      </w:rPr>
                      <w:t>1</w:t>
                    </w:r>
                    <w:r>
                      <w:rPr>
                        <w:rFonts w:hint="cs"/>
                        <w:color w:val="24282B"/>
                        <w:sz w:val="16"/>
                        <w:szCs w:val="22"/>
                        <w:rtl/>
                        <w:lang w:bidi="ar-EG"/>
                      </w:rPr>
                      <w:t xml:space="preserve"> - على سبيل المثال، بالنسبة للعينات </w:t>
                    </w:r>
                    <w:r>
                      <w:rPr>
                        <w:color w:val="24282B"/>
                        <w:sz w:val="16"/>
                        <w:szCs w:val="22"/>
                        <w:lang w:bidi="ar-EG"/>
                      </w:rPr>
                      <w:t>A</w:t>
                    </w:r>
                    <w:r>
                      <w:rPr>
                        <w:rFonts w:hint="cs"/>
                        <w:color w:val="24282B"/>
                        <w:sz w:val="16"/>
                        <w:szCs w:val="22"/>
                        <w:rtl/>
                        <w:lang w:bidi="ar-EG"/>
                      </w:rPr>
                      <w:t xml:space="preserve"> و</w:t>
                    </w:r>
                    <w:r>
                      <w:rPr>
                        <w:color w:val="24282B"/>
                        <w:sz w:val="16"/>
                        <w:szCs w:val="22"/>
                        <w:lang w:bidi="ar-EG"/>
                      </w:rPr>
                      <w:t>B</w:t>
                    </w:r>
                    <w:r>
                      <w:rPr>
                        <w:rFonts w:hint="cs"/>
                        <w:color w:val="24282B"/>
                        <w:sz w:val="16"/>
                        <w:szCs w:val="22"/>
                        <w:rtl/>
                        <w:lang w:bidi="ar-EG"/>
                      </w:rPr>
                      <w:t xml:space="preserve"> و</w:t>
                    </w:r>
                    <w:r>
                      <w:rPr>
                        <w:color w:val="24282B"/>
                        <w:sz w:val="16"/>
                        <w:szCs w:val="22"/>
                        <w:lang w:bidi="ar-EG"/>
                      </w:rPr>
                      <w:t>C</w:t>
                    </w:r>
                    <w:r>
                      <w:rPr>
                        <w:rFonts w:hint="cs"/>
                        <w:color w:val="24282B"/>
                        <w:sz w:val="16"/>
                        <w:szCs w:val="22"/>
                        <w:rtl/>
                        <w:lang w:bidi="ar-EG"/>
                      </w:rPr>
                      <w:t xml:space="preserve"> و</w:t>
                    </w:r>
                    <w:r>
                      <w:rPr>
                        <w:color w:val="24282B"/>
                        <w:sz w:val="16"/>
                        <w:szCs w:val="22"/>
                        <w:lang w:bidi="ar-EG"/>
                      </w:rPr>
                      <w:t>E</w:t>
                    </w:r>
                    <w:r>
                      <w:rPr>
                        <w:rFonts w:hint="cs"/>
                        <w:color w:val="24282B"/>
                        <w:sz w:val="16"/>
                        <w:szCs w:val="22"/>
                        <w:rtl/>
                        <w:lang w:bidi="ar-EG"/>
                      </w:rPr>
                      <w:t xml:space="preserve"> و</w:t>
                    </w:r>
                    <w:r>
                      <w:rPr>
                        <w:color w:val="24282B"/>
                        <w:sz w:val="16"/>
                        <w:szCs w:val="22"/>
                        <w:lang w:bidi="ar-EG"/>
                      </w:rPr>
                      <w:t>G</w:t>
                    </w:r>
                    <w:r>
                      <w:rPr>
                        <w:rFonts w:hint="cs"/>
                        <w:color w:val="24282B"/>
                        <w:sz w:val="16"/>
                        <w:szCs w:val="22"/>
                        <w:rtl/>
                        <w:lang w:bidi="ar-EG"/>
                      </w:rPr>
                      <w:t xml:space="preserve"> العلم </w:t>
                    </w:r>
                    <w:proofErr w:type="spellStart"/>
                    <w:r>
                      <w:rPr>
                        <w:color w:val="24282B"/>
                        <w:sz w:val="16"/>
                        <w:szCs w:val="22"/>
                        <w:lang w:bidi="ar-EG"/>
                      </w:rPr>
                      <w:t>mpf</w:t>
                    </w:r>
                    <w:proofErr w:type="spellEnd"/>
                    <w:r>
                      <w:rPr>
                        <w:rFonts w:hint="cs"/>
                        <w:color w:val="24282B"/>
                        <w:sz w:val="16"/>
                        <w:szCs w:val="22"/>
                        <w:rtl/>
                        <w:lang w:bidi="ar-EG"/>
                      </w:rPr>
                      <w:t xml:space="preserve"> = </w:t>
                    </w:r>
                    <w:r>
                      <w:rPr>
                        <w:color w:val="24282B"/>
                        <w:sz w:val="16"/>
                        <w:szCs w:val="22"/>
                        <w:lang w:bidi="ar-EG"/>
                      </w:rPr>
                      <w:t>0</w:t>
                    </w:r>
                    <w:r>
                      <w:rPr>
                        <w:rFonts w:hint="cs"/>
                        <w:color w:val="24282B"/>
                        <w:sz w:val="16"/>
                        <w:szCs w:val="22"/>
                        <w:rtl/>
                        <w:lang w:bidi="ar-EG"/>
                      </w:rPr>
                      <w:t xml:space="preserve"> لأن رزمة البيانات المساعدة يُعدد إرسالها في الحيز الأفقي للبيانات المساعدة للخط التالي لتوقيت دخل العينة السمعية.</w:t>
                    </w:r>
                  </w:p>
                  <w:p w:rsidR="008E2A5C" w:rsidRDefault="008E2A5C" w:rsidP="008E2A5C">
                    <w:pPr>
                      <w:spacing w:before="40" w:after="40" w:line="168" w:lineRule="auto"/>
                      <w:ind w:left="57"/>
                      <w:rPr>
                        <w:color w:val="24282B"/>
                        <w:sz w:val="16"/>
                        <w:szCs w:val="22"/>
                        <w:rtl/>
                        <w:lang w:bidi="ar-EG"/>
                      </w:rPr>
                    </w:pPr>
                    <w:r w:rsidRPr="00973C3E">
                      <w:rPr>
                        <w:rFonts w:hint="cs"/>
                        <w:i/>
                        <w:iCs/>
                        <w:color w:val="24282B"/>
                        <w:sz w:val="16"/>
                        <w:szCs w:val="22"/>
                        <w:rtl/>
                        <w:lang w:bidi="ar-EG"/>
                      </w:rPr>
                      <w:t xml:space="preserve">الملاحظة </w:t>
                    </w:r>
                    <w:r w:rsidRPr="00973C3E">
                      <w:rPr>
                        <w:i/>
                        <w:iCs/>
                        <w:color w:val="24282B"/>
                        <w:sz w:val="16"/>
                        <w:szCs w:val="22"/>
                        <w:lang w:bidi="ar-EG"/>
                      </w:rPr>
                      <w:t>2</w:t>
                    </w:r>
                    <w:r w:rsidRPr="00973C3E">
                      <w:rPr>
                        <w:rFonts w:hint="cs"/>
                        <w:i/>
                        <w:iCs/>
                        <w:color w:val="24282B"/>
                        <w:sz w:val="16"/>
                        <w:szCs w:val="22"/>
                        <w:rtl/>
                        <w:lang w:bidi="ar-EG"/>
                      </w:rPr>
                      <w:t xml:space="preserve"> </w:t>
                    </w:r>
                    <w:r>
                      <w:rPr>
                        <w:rFonts w:hint="cs"/>
                        <w:color w:val="24282B"/>
                        <w:sz w:val="16"/>
                        <w:szCs w:val="22"/>
                        <w:rtl/>
                        <w:lang w:bidi="ar-EG"/>
                      </w:rPr>
                      <w:t xml:space="preserve">- </w:t>
                    </w:r>
                    <w:r>
                      <w:rPr>
                        <w:color w:val="24282B"/>
                        <w:sz w:val="16"/>
                        <w:szCs w:val="22"/>
                        <w:lang w:bidi="ar-EG"/>
                      </w:rPr>
                      <w:t>N/A</w:t>
                    </w:r>
                    <w:r>
                      <w:rPr>
                        <w:rFonts w:hint="cs"/>
                        <w:color w:val="24282B"/>
                        <w:sz w:val="16"/>
                        <w:szCs w:val="22"/>
                        <w:rtl/>
                        <w:lang w:bidi="ar-EG"/>
                      </w:rPr>
                      <w:t xml:space="preserve"> تشير إلى أن الخط التالي لنقطة التبديل يمنع إدخال رزم البيانات المساعدة.</w:t>
                    </w:r>
                  </w:p>
                  <w:p w:rsidR="008E2A5C" w:rsidRPr="00973C3E" w:rsidRDefault="008E2A5C" w:rsidP="008E2A5C">
                    <w:pPr>
                      <w:spacing w:before="40" w:after="40" w:line="168" w:lineRule="auto"/>
                      <w:ind w:left="57"/>
                      <w:rPr>
                        <w:sz w:val="16"/>
                        <w:szCs w:val="22"/>
                        <w:rtl/>
                        <w:lang w:bidi="ar-EG"/>
                      </w:rPr>
                    </w:pPr>
                    <w:r w:rsidRPr="00973C3E">
                      <w:rPr>
                        <w:rFonts w:hint="cs"/>
                        <w:i/>
                        <w:iCs/>
                        <w:color w:val="24282B"/>
                        <w:sz w:val="16"/>
                        <w:szCs w:val="22"/>
                        <w:rtl/>
                        <w:lang w:bidi="ar-EG"/>
                      </w:rPr>
                      <w:t xml:space="preserve">الملاحظة </w:t>
                    </w:r>
                    <w:r>
                      <w:rPr>
                        <w:i/>
                        <w:iCs/>
                        <w:color w:val="24282B"/>
                        <w:sz w:val="16"/>
                        <w:szCs w:val="22"/>
                        <w:lang w:bidi="ar-EG"/>
                      </w:rPr>
                      <w:t>3</w:t>
                    </w:r>
                    <w:r>
                      <w:rPr>
                        <w:rFonts w:hint="cs"/>
                        <w:color w:val="24282B"/>
                        <w:sz w:val="16"/>
                        <w:szCs w:val="22"/>
                        <w:rtl/>
                        <w:lang w:bidi="ar-EG"/>
                      </w:rPr>
                      <w:t xml:space="preserve"> - على سبيل المثال، للعينتين </w:t>
                    </w:r>
                    <w:r>
                      <w:rPr>
                        <w:color w:val="24282B"/>
                        <w:sz w:val="16"/>
                        <w:szCs w:val="22"/>
                        <w:lang w:bidi="ar-EG"/>
                      </w:rPr>
                      <w:t>D</w:t>
                    </w:r>
                    <w:r>
                      <w:rPr>
                        <w:rFonts w:hint="cs"/>
                        <w:color w:val="24282B"/>
                        <w:sz w:val="16"/>
                        <w:szCs w:val="22"/>
                        <w:rtl/>
                        <w:lang w:bidi="ar-EG"/>
                      </w:rPr>
                      <w:t xml:space="preserve"> و</w:t>
                    </w:r>
                    <w:r>
                      <w:rPr>
                        <w:color w:val="24282B"/>
                        <w:sz w:val="16"/>
                        <w:szCs w:val="22"/>
                        <w:lang w:bidi="ar-EG"/>
                      </w:rPr>
                      <w:t>F</w:t>
                    </w:r>
                    <w:r>
                      <w:rPr>
                        <w:rFonts w:hint="cs"/>
                        <w:color w:val="24282B"/>
                        <w:sz w:val="16"/>
                        <w:szCs w:val="22"/>
                        <w:rtl/>
                        <w:lang w:bidi="ar-EG"/>
                      </w:rPr>
                      <w:t xml:space="preserve">، العلم </w:t>
                    </w:r>
                    <w:proofErr w:type="spellStart"/>
                    <w:r>
                      <w:rPr>
                        <w:color w:val="24282B"/>
                        <w:sz w:val="16"/>
                        <w:szCs w:val="22"/>
                        <w:lang w:bidi="ar-EG"/>
                      </w:rPr>
                      <w:t>mpf</w:t>
                    </w:r>
                    <w:proofErr w:type="spellEnd"/>
                    <w:r>
                      <w:rPr>
                        <w:rFonts w:hint="cs"/>
                        <w:color w:val="24282B"/>
                        <w:sz w:val="16"/>
                        <w:szCs w:val="22"/>
                        <w:rtl/>
                        <w:lang w:bidi="ar-EG"/>
                      </w:rPr>
                      <w:t xml:space="preserve"> = </w:t>
                    </w:r>
                    <w:r>
                      <w:rPr>
                        <w:color w:val="24282B"/>
                        <w:sz w:val="16"/>
                        <w:szCs w:val="22"/>
                        <w:lang w:bidi="ar-EG"/>
                      </w:rPr>
                      <w:t>1</w:t>
                    </w:r>
                    <w:r>
                      <w:rPr>
                        <w:rFonts w:hint="cs"/>
                        <w:color w:val="24282B"/>
                        <w:sz w:val="16"/>
                        <w:szCs w:val="22"/>
                        <w:rtl/>
                        <w:lang w:bidi="ar-EG"/>
                      </w:rPr>
                      <w:t xml:space="preserve"> لأن رزمة البيانات المساعدة يُعدد إرسالها في الحيز الأفقي للبيانات المساعدة للخط الثاني بالنسبة إلى توقيت دخل العينة السمعية.</w:t>
                    </w:r>
                  </w:p>
                </w:txbxContent>
              </v:textbox>
            </v:rect>
            <w10:wrap type="none"/>
            <w10:anchorlock/>
          </v:group>
        </w:pict>
      </w:r>
    </w:p>
    <w:p w:rsidR="008E2A5C" w:rsidRDefault="008E2A5C" w:rsidP="008E2A5C">
      <w:pPr>
        <w:overflowPunct/>
        <w:autoSpaceDE/>
        <w:autoSpaceDN/>
        <w:bidi w:val="0"/>
        <w:adjustRightInd/>
        <w:spacing w:before="0" w:line="240" w:lineRule="auto"/>
        <w:jc w:val="left"/>
        <w:textAlignment w:val="auto"/>
        <w:rPr>
          <w:lang w:bidi="ar-EG"/>
        </w:rPr>
      </w:pPr>
      <w:r>
        <w:rPr>
          <w:rtl/>
          <w:lang w:bidi="ar-EG"/>
        </w:rPr>
        <w:br w:type="page"/>
      </w:r>
    </w:p>
    <w:p w:rsidR="008E2A5C" w:rsidRDefault="008E2A5C" w:rsidP="008E2A5C">
      <w:pPr>
        <w:pStyle w:val="FigureNo"/>
        <w:rPr>
          <w:rtl/>
        </w:rPr>
      </w:pPr>
      <w:r>
        <w:rPr>
          <w:rFonts w:hint="cs"/>
          <w:rtl/>
        </w:rPr>
        <w:lastRenderedPageBreak/>
        <w:t xml:space="preserve">الشـكل </w:t>
      </w:r>
      <w:r>
        <w:t>5b</w:t>
      </w:r>
    </w:p>
    <w:p w:rsidR="008E2A5C" w:rsidRPr="003D11FE" w:rsidRDefault="008E2A5C" w:rsidP="008E2A5C">
      <w:pPr>
        <w:pStyle w:val="FigureTitle"/>
      </w:pPr>
      <w:r>
        <w:rPr>
          <w:rFonts w:hint="cs"/>
          <w:rtl/>
        </w:rPr>
        <w:t xml:space="preserve">العلاقة بين علم موضع تعدد الإرسال وموضع تعدد الإرسال لرزم بيانات سمعية </w:t>
      </w:r>
      <w:r>
        <w:rPr>
          <w:rtl/>
        </w:rPr>
        <w:br/>
      </w:r>
      <w:r>
        <w:rPr>
          <w:rFonts w:hint="cs"/>
          <w:rtl/>
        </w:rPr>
        <w:t xml:space="preserve">بمعدل اعتيان </w:t>
      </w:r>
      <w:r>
        <w:t>kHz 96</w:t>
      </w:r>
    </w:p>
    <w:p w:rsidR="008E2A5C" w:rsidRDefault="008E2A5C" w:rsidP="008E2A5C">
      <w:pPr>
        <w:spacing w:before="0" w:line="240" w:lineRule="auto"/>
        <w:jc w:val="center"/>
        <w:rPr>
          <w:rFonts w:hint="cs"/>
          <w:rtl/>
          <w:lang w:bidi="ar-EG"/>
        </w:rPr>
      </w:pPr>
      <w:r>
        <w:rPr>
          <w:noProof/>
          <w:rtl/>
          <w:lang w:eastAsia="en-US"/>
        </w:rPr>
        <w:pict>
          <v:rect id="_x0000_s19927" style="position:absolute;left:0;text-align:left;margin-left:268.6pt;margin-top:-.1pt;width:53.75pt;height:15.15pt;z-index:251666944" filled="f" stroked="f">
            <v:textbox style="mso-next-textbox:#_x0000_s1992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w:pict>
      </w:r>
      <w:r>
        <w:rPr>
          <w:rtl/>
          <w:lang w:bidi="ar-EG"/>
        </w:rPr>
      </w:r>
      <w:r>
        <w:rPr>
          <w:lang w:bidi="ar-EG"/>
        </w:rPr>
        <w:pict>
          <v:group id="_x0000_s18508" editas="canvas" style="width:481.9pt;height:428.75pt;mso-position-horizontal-relative:char;mso-position-vertical-relative:line" coordorigin=",-12" coordsize="9638,8575">
            <o:lock v:ext="edit" aspectratio="t"/>
            <v:shape id="_x0000_s18509" type="#_x0000_t75" style="position:absolute;top:-12;width:9638;height:8575" o:preferrelative="f">
              <v:fill o:detectmouseclick="t"/>
              <v:path o:extrusionok="t" o:connecttype="none"/>
              <o:lock v:ext="edit" text="t"/>
            </v:shape>
            <v:rect id="_x0000_s18510" style="position:absolute;left:8769;top:8314;width:751;height:161;mso-wrap-style:none" filled="f" stroked="f">
              <v:textbox style="mso-fit-shape-to-text:t" inset="0,0,0,0">
                <w:txbxContent>
                  <w:p w:rsidR="008E2A5C" w:rsidRDefault="008E2A5C" w:rsidP="008E2A5C">
                    <w:pPr>
                      <w:spacing w:before="0" w:line="240" w:lineRule="auto"/>
                    </w:pPr>
                    <w:r>
                      <w:rPr>
                        <w:rFonts w:cs="Times New Roman"/>
                        <w:color w:val="24282B"/>
                        <w:sz w:val="14"/>
                        <w:szCs w:val="14"/>
                      </w:rPr>
                      <w:t>BT.1365-05b</w:t>
                    </w:r>
                  </w:p>
                </w:txbxContent>
              </v:textbox>
            </v:rect>
            <v:rect id="_x0000_s18511" style="position:absolute;left:1237;top:467;width:245;height:722" filled="f" strokecolor="#24282b" strokeweight="31e-5mm"/>
            <v:shape id="_x0000_s18512" style="position:absolute;left:1482;top:467;width:1215;height:722" coordsize="109,65" path="m,65r109,l109,,,,,1,,65xe" filled="f" strokecolor="#24282b" strokeweight="31e-5mm">
              <v:stroke joinstyle="miter"/>
              <v:path arrowok="t"/>
            </v:shape>
            <v:rect id="_x0000_s18513" style="position:absolute;left:2697;top:467;width:245;height:722" filled="f" strokecolor="#24282b" strokeweight="31e-5mm"/>
            <v:rect id="_x0000_s18514" style="position:absolute;left:2942;top:467;width:1214;height:722" filled="f" strokecolor="#24282b" strokeweight="31e-5mm"/>
            <v:rect id="_x0000_s18515" style="position:absolute;left:4156;top:467;width:245;height:722" filled="f" strokecolor="#24282b" strokeweight="31e-5mm"/>
            <v:rect id="_x0000_s18516" style="position:absolute;left:4401;top:467;width:1215;height:722" filled="f" strokecolor="#24282b" strokeweight="31e-5mm"/>
            <v:rect id="_x0000_s18517" style="position:absolute;left:8524;top:467;width:245;height:722" filled="f" strokecolor="#24282b" strokeweight="31e-5mm"/>
            <v:line id="_x0000_s18518" style="position:absolute" from="22,467" to="1237,468" strokecolor="#24282b" strokeweight="31e-5mm">
              <v:stroke joinstyle="miter"/>
            </v:line>
            <v:line id="_x0000_s18519" style="position:absolute" from="22,1189" to="1237,1190" strokecolor="#24282b" strokeweight="31e-5mm">
              <v:stroke joinstyle="miter"/>
            </v:line>
            <v:line id="_x0000_s18520" style="position:absolute" from="8769,467" to="9494,468" strokecolor="#24282b" strokeweight="31e-5mm">
              <v:stroke joinstyle="miter"/>
            </v:line>
            <v:line id="_x0000_s18521" style="position:absolute" from="8769,1189" to="9494,1190" strokecolor="#24282b" strokeweight="31e-5mm">
              <v:stroke joinstyle="miter"/>
            </v:line>
            <v:rect id="_x0000_s18522" style="position:absolute;left:5616;top:467;width:234;height:722" filled="f" strokecolor="#24282b" strokeweight="31e-5mm"/>
            <v:rect id="_x0000_s18523" style="position:absolute;left:5850;top:467;width:1215;height:722" filled="f" strokecolor="#24282b" strokeweight="31e-5mm"/>
            <v:rect id="_x0000_s18524" style="position:absolute;left:7065;top:467;width:245;height:722" filled="f" strokecolor="#24282b" strokeweight="31e-5mm"/>
            <v:rect id="_x0000_s18525" style="position:absolute;left:7310;top:467;width:1214;height:722" filled="f" strokecolor="#24282b" strokeweight="31e-5mm"/>
            <v:rect id="_x0000_s18526" style="position:absolute;left:4892;top:467;width:245;height:722" fillcolor="#c191b1" stroked="f"/>
            <v:rect id="_x0000_s18527" style="position:absolute;left:4892;top:467;width:245;height:722" filled="f" strokecolor="#24282b" strokeweight="31e-5mm"/>
            <v:line id="_x0000_s18528" style="position:absolute" from="5137,100" to="5371,101" strokecolor="#24282b" strokeweight="31e-5mm">
              <v:stroke joinstyle="miter"/>
            </v:line>
            <v:line id="_x0000_s18529" style="position:absolute;flip:x" from="5059,100" to="5137,322" strokecolor="#24282b" strokeweight="31e-5mm">
              <v:stroke joinstyle="miter"/>
            </v:line>
            <v:shape id="_x0000_s18530" style="position:absolute;left:5014;top:289;width:101;height:178" coordsize="9,16" path="m9,3l,16,,,9,3xe" fillcolor="#24282b" stroked="f">
              <v:path arrowok="t"/>
            </v:shape>
            <v:rect id="_x0000_s18531" style="position:absolute;left:1237;top:3501;width:245;height:733" filled="f" strokecolor="#24282b" strokeweight="31e-5mm"/>
            <v:rect id="_x0000_s18532" style="position:absolute;left:1482;top:3501;width:1215;height:733" filled="f" strokecolor="#24282b" strokeweight="31e-5mm"/>
            <v:rect id="_x0000_s18533" style="position:absolute;left:2697;top:3501;width:245;height:733" filled="f" strokecolor="#24282b" strokeweight="31e-5mm"/>
            <v:rect id="_x0000_s18534" style="position:absolute;left:2942;top:3501;width:1214;height:733" filled="f" strokecolor="#24282b" strokeweight="31e-5mm"/>
            <v:rect id="_x0000_s18535" style="position:absolute;left:4156;top:3501;width:245;height:733" filled="f" strokecolor="#24282b" strokeweight="31e-5mm"/>
            <v:rect id="_x0000_s18536" style="position:absolute;left:4401;top:3501;width:1215;height:733" filled="f" strokecolor="#24282b" strokeweight="31e-5mm"/>
            <v:rect id="_x0000_s18537" style="position:absolute;left:8524;top:3501;width:245;height:733" filled="f" strokecolor="#24282b" strokeweight="31e-5mm"/>
            <v:line id="_x0000_s18538" style="position:absolute" from="22,3501" to="1237,3502" strokecolor="#24282b" strokeweight="31e-5mm">
              <v:stroke joinstyle="miter"/>
            </v:line>
            <v:line id="_x0000_s18539" style="position:absolute" from="22,4234" to="1237,4235" strokecolor="#24282b" strokeweight="31e-5mm">
              <v:stroke joinstyle="miter"/>
            </v:line>
            <v:line id="_x0000_s18540" style="position:absolute" from="8769,3501" to="9494,3502" strokecolor="#24282b" strokeweight="31e-5mm">
              <v:stroke joinstyle="miter"/>
            </v:line>
            <v:line id="_x0000_s18541" style="position:absolute" from="8769,4234" to="9494,4235" strokecolor="#24282b" strokeweight="31e-5mm">
              <v:stroke joinstyle="miter"/>
            </v:line>
            <v:rect id="_x0000_s18542" style="position:absolute;left:5616;top:3501;width:234;height:733" filled="f" strokecolor="#24282b" strokeweight="31e-5mm"/>
            <v:rect id="_x0000_s18543" style="position:absolute;left:5850;top:3501;width:1215;height:733" filled="f" strokecolor="#24282b" strokeweight="31e-5mm"/>
            <v:rect id="_x0000_s18544" style="position:absolute;left:7310;top:3501;width:1214;height:733" filled="f" strokecolor="#24282b" strokeweight="31e-5mm"/>
            <v:rect id="_x0000_s18545" style="position:absolute;left:4892;top:3501;width:245;height:733" fillcolor="#c191b1" stroked="f"/>
            <v:rect id="_x0000_s18546" style="position:absolute;left:4892;top:3501;width:245;height:733" filled="f" strokecolor="#24282b" strokeweight="31e-5mm"/>
            <v:line id="_x0000_s18547" style="position:absolute" from="5137,3134" to="5371,3135" strokecolor="#24282b" strokeweight="31e-5mm">
              <v:stroke joinstyle="miter"/>
            </v:line>
            <v:line id="_x0000_s18548" style="position:absolute;flip:x" from="5059,3134" to="5137,3356" strokecolor="#24282b" strokeweight="31e-5mm">
              <v:stroke joinstyle="miter"/>
            </v:line>
            <v:shape id="_x0000_s18549" style="position:absolute;left:5014;top:3323;width:101;height:178" coordsize="9,16" path="m9,3l,16,,,9,3xe" fillcolor="#24282b" stroked="f">
              <v:path arrowok="t"/>
            </v:shape>
            <v:rect id="_x0000_s18550" style="position:absolute;left:22;top:5935;width:1460;height:600" filled="f" strokecolor="#24282b" strokeweight="31e-5mm"/>
            <v:rect id="_x0000_s18551" style="position:absolute;left:2697;top:5324;width:245;height:611" fillcolor="#96c3d7" stroked="f"/>
            <v:rect id="_x0000_s18552" style="position:absolute;left:2697;top:5324;width:245;height:611" filled="f" strokecolor="#24282b" strokeweight="31e-5mm"/>
            <v:rect id="_x0000_s18553" style="position:absolute;left:4401;top:5324;width:246;height:611" fillcolor="#96c3d7" stroked="f"/>
            <v:rect id="_x0000_s18554" style="position:absolute;left:4401;top:5324;width:246;height:611" filled="f" strokecolor="#24282b" strokeweight="31e-5mm"/>
            <v:line id="_x0000_s18555" style="position:absolute" from="1482,5324" to="2697,5325" strokecolor="#24282b" strokeweight="31e-5mm">
              <v:stroke joinstyle="miter"/>
            </v:line>
            <v:line id="_x0000_s18556" style="position:absolute" from="1482,5935" to="2697,5936" strokecolor="#24282b" strokeweight="31e-5mm">
              <v:stroke joinstyle="miter"/>
            </v:line>
            <v:rect id="_x0000_s18557" style="position:absolute;left:4156;top:5324;width:245;height:611" fillcolor="#96c3d7" stroked="f"/>
            <v:rect id="_x0000_s18558" style="position:absolute;left:5616;top:5324;width:234;height:611" filled="f" strokecolor="#24282b" strokeweight="31e-5mm"/>
            <v:rect id="_x0000_s18559" style="position:absolute;left:7065;top:5324;width:245;height:611" fillcolor="#f0f0b5" stroked="f"/>
            <v:rect id="_x0000_s18560" style="position:absolute;left:7065;top:5324;width:245;height:611" filled="f" strokecolor="#24282b" strokeweight="31e-5mm"/>
            <v:rect id="_x0000_s18561" style="position:absolute;left:7310;top:5324;width:245;height:611" fillcolor="#96c3d7" stroked="f"/>
            <v:rect id="_x0000_s18562" style="position:absolute;left:7310;top:5324;width:245;height:611" filled="f" strokecolor="#24282b" strokeweight="31e-5mm"/>
            <v:rect id="_x0000_s18563" style="position:absolute;left:8524;top:5324;width:245;height:611" fillcolor="#f0f0b5" stroked="f"/>
            <v:rect id="_x0000_s18564" style="position:absolute;left:8524;top:5324;width:245;height:611" filled="f" strokecolor="#24282b" strokeweight="31e-5mm"/>
            <v:rect id="_x0000_s18565" style="position:absolute;left:8769;top:5324;width:246;height:611" fillcolor="#96c3d7" stroked="f"/>
            <v:rect id="_x0000_s18566" style="position:absolute;left:8769;top:5324;width:246;height:611" filled="f" strokecolor="#24282b" strokeweight="31e-5mm"/>
            <v:line id="_x0000_s18567" style="position:absolute" from="2953,5324" to="4156,5325" strokecolor="#24282b" strokeweight="31e-5mm">
              <v:stroke joinstyle="miter"/>
            </v:line>
            <v:line id="_x0000_s18568" style="position:absolute" from="2919,5935" to="4156,5936" strokecolor="#24282b" strokeweight="31e-5mm">
              <v:stroke joinstyle="miter"/>
            </v:line>
            <v:line id="_x0000_s18569" style="position:absolute" from="4401,5935" to="5616,5936" strokecolor="#24282b" strokeweight="31e-5mm">
              <v:stroke joinstyle="miter"/>
            </v:line>
            <v:line id="_x0000_s18570" style="position:absolute" from="5850,5935" to="7065,5936" strokecolor="#24282b" strokeweight="31e-5mm">
              <v:stroke joinstyle="miter"/>
            </v:line>
            <v:line id="_x0000_s18571" style="position:absolute" from="7555,5935" to="8524,5936" strokecolor="#24282b" strokeweight="31e-5mm">
              <v:stroke joinstyle="miter"/>
            </v:line>
            <v:line id="_x0000_s18572" style="position:absolute" from="9015,5935" to="9494,5936" strokecolor="#24282b" strokeweight="31e-5mm">
              <v:stroke joinstyle="miter"/>
            </v:line>
            <v:line id="_x0000_s18573" style="position:absolute" from="9015,5324" to="9494,5325" strokecolor="#24282b" strokeweight="31e-5mm">
              <v:stroke joinstyle="miter"/>
            </v:line>
            <v:line id="_x0000_s18574" style="position:absolute" from="7555,5324" to="8524,5325" strokecolor="#24282b" strokeweight="31e-5mm">
              <v:stroke joinstyle="miter"/>
            </v:line>
            <v:line id="_x0000_s18575" style="position:absolute" from="5850,5324" to="7065,5325" strokecolor="#24282b" strokeweight="31e-5mm">
              <v:stroke joinstyle="miter"/>
            </v:line>
            <v:line id="_x0000_s18576" style="position:absolute" from="4401,5324" to="5616,5325" strokecolor="#24282b" strokeweight="31e-5mm">
              <v:stroke joinstyle="miter"/>
            </v:line>
            <v:rect id="_x0000_s18577" style="position:absolute;left:2697;top:5935;width:245;height:600" fillcolor="#96c3d7" stroked="f"/>
            <v:rect id="_x0000_s18578" style="position:absolute;left:2697;top:5935;width:245;height:600" filled="f" strokecolor="#24282b" strokeweight="31e-5mm"/>
            <v:rect id="_x0000_s18579" style="position:absolute;left:4401;top:5935;width:246;height:600" fillcolor="#96c3d7" stroked="f"/>
            <v:rect id="_x0000_s18580" style="position:absolute;left:4401;top:5935;width:246;height:600" filled="f" strokecolor="#24282b" strokeweight="31e-5mm"/>
            <v:line id="_x0000_s18581" style="position:absolute" from="1482,6535" to="2697,6536" strokecolor="#24282b" strokeweight="31e-5mm">
              <v:stroke joinstyle="miter"/>
            </v:line>
            <v:rect id="_x0000_s18582" style="position:absolute;left:4156;top:5935;width:245;height:600" fillcolor="#96c3d7" stroked="f"/>
            <v:rect id="_x0000_s18583" style="position:absolute;left:4156;top:5935;width:245;height:600" filled="f" strokecolor="#24282b" strokeweight="31e-5mm"/>
            <v:rect id="_x0000_s18584" style="position:absolute;left:5616;top:5935;width:234;height:600" filled="f" strokecolor="#24282b" strokeweight="31e-5mm"/>
            <v:rect id="_x0000_s18585" style="position:absolute;left:7065;top:5935;width:245;height:600" fillcolor="#f0f0b5" stroked="f"/>
            <v:rect id="_x0000_s18586" style="position:absolute;left:7065;top:5935;width:245;height:600" filled="f" strokecolor="#24282b" strokeweight="31e-5mm"/>
            <v:rect id="_x0000_s18587" style="position:absolute;left:7310;top:5935;width:245;height:600" fillcolor="#96c3d7" stroked="f"/>
            <v:rect id="_x0000_s18588" style="position:absolute;left:7310;top:5935;width:245;height:600" filled="f" strokecolor="#24282b" strokeweight="31e-5mm"/>
            <v:rect id="_x0000_s18589" style="position:absolute;left:8524;top:5935;width:245;height:600" fillcolor="#f0f0b5" stroked="f"/>
            <v:rect id="_x0000_s18590" style="position:absolute;left:8524;top:5935;width:245;height:600" filled="f" strokecolor="#24282b" strokeweight="31e-5mm"/>
            <v:rect id="_x0000_s18591" style="position:absolute;left:8769;top:5935;width:246;height:600" fillcolor="#96c3d7" stroked="f"/>
            <v:rect id="_x0000_s18592" style="position:absolute;left:8769;top:5935;width:246;height:600" filled="f" strokecolor="#24282b" strokeweight="31e-5mm"/>
            <v:line id="_x0000_s18593" style="position:absolute" from="2919,6535" to="4156,6536" strokecolor="#24282b" strokeweight="31e-5mm">
              <v:stroke joinstyle="miter"/>
            </v:line>
            <v:line id="_x0000_s18594" style="position:absolute" from="4401,6535" to="5616,6536" strokecolor="#24282b" strokeweight="31e-5mm">
              <v:stroke joinstyle="miter"/>
            </v:line>
            <v:line id="_x0000_s18595" style="position:absolute" from="5850,6535" to="7065,6536" strokecolor="#24282b" strokeweight="31e-5mm">
              <v:stroke joinstyle="miter"/>
            </v:line>
            <v:line id="_x0000_s18596" style="position:absolute" from="7555,6535" to="8524,6536" strokecolor="#24282b" strokeweight="31e-5mm">
              <v:stroke joinstyle="miter"/>
            </v:line>
            <v:line id="_x0000_s18597" style="position:absolute" from="9015,6535" to="9494,6536" strokecolor="#24282b" strokeweight="31e-5mm">
              <v:stroke joinstyle="miter"/>
            </v:line>
            <v:line id="_x0000_s18598" style="position:absolute" from="1237,200" to="1238,467" strokecolor="#24211d" strokeweight="0"/>
            <v:line id="_x0000_s18599" style="position:absolute" from="2697,200" to="2698,467" strokecolor="#24211d" strokeweight="0"/>
            <v:line id="_x0000_s18600" style="position:absolute" from="4156,200" to="4157,467" strokecolor="#24211d" strokeweight="0"/>
            <v:line id="_x0000_s18601" style="position:absolute" from="7065,200" to="7066,467" strokecolor="#24211d" strokeweight="0"/>
            <v:line id="_x0000_s18602" style="position:absolute" from="8524,200" to="8525,467" strokecolor="#24211d" strokeweight="0"/>
            <v:line id="_x0000_s18603" style="position:absolute" from="1237,3245" to="1238,3501" strokecolor="#24211d" strokeweight="0"/>
            <v:line id="_x0000_s18604" style="position:absolute" from="2697,3245" to="2698,3501" strokecolor="#24211d" strokeweight="0"/>
            <v:line id="_x0000_s18605" style="position:absolute" from="4156,3245" to="4157,3501" strokecolor="#24211d" strokeweight="0"/>
            <v:line id="_x0000_s18606" style="position:absolute" from="7065,3245" to="7066,3501" strokecolor="#24211d" strokeweight="0"/>
            <v:line id="_x0000_s18607" style="position:absolute" from="8524,3245" to="8525,3501" strokecolor="#24211d" strokeweight="0"/>
            <v:line id="_x0000_s18608" style="position:absolute" from="2697,4246" to="2698,5324" strokecolor="#24211d" strokeweight="0"/>
            <v:line id="_x0000_s18609" style="position:absolute" from="4401,4246" to="4647,5324" strokecolor="#24211d" strokeweight="0"/>
            <v:line id="_x0000_s18610" style="position:absolute" from="4156,4246" to="4157,5324" strokecolor="#24211d" strokeweight="0"/>
            <v:line id="_x0000_s18611" style="position:absolute" from="2942,4246" to="2943,5324" strokecolor="#24211d" strokeweight="0"/>
            <v:line id="_x0000_s18612" style="position:absolute" from="5616,4246" to="5617,5324" strokecolor="#24211d" strokeweight="0"/>
            <v:line id="_x0000_s18613" style="position:absolute" from="5850,4246" to="5861,5324" strokecolor="#24211d" strokeweight="0"/>
            <v:line id="_x0000_s18614" style="position:absolute" from="7065,4246" to="7066,5324" strokecolor="#24211d" strokeweight="0"/>
            <v:line id="_x0000_s18615" style="position:absolute" from="7310,4246" to="7555,5324" strokecolor="#24211d" strokeweight="0"/>
            <v:line id="_x0000_s18616" style="position:absolute" from="8524,4246" to="8525,5324" strokecolor="#24211d" strokeweight="0"/>
            <v:line id="_x0000_s18617" style="position:absolute" from="8769,4246" to="9015,5324" strokecolor="#24211d" strokeweight="0"/>
            <v:rect id="_x0000_s18618" style="position:absolute;left:22;top:5324;width:1460;height:611" filled="f" strokecolor="#24282b" strokeweight="31e-5mm"/>
            <v:rect id="_x0000_s18619" style="position:absolute;left:7065;top:3501;width:245;height:733" filled="f" strokecolor="#24282b" strokeweight="31e-5mm"/>
            <v:rect id="_x0000_s18620" style="position:absolute;left:4156;top:5324;width:245;height:611" filled="f" strokecolor="#24282b" strokeweight="31e-5mm"/>
            <v:oval id="_x0000_s18621" style="position:absolute;left:1270;top:1845;width:725;height:167" filled="f" strokecolor="#24211d" strokeweight="31e-5mm">
              <v:stroke joinstyle="miter"/>
            </v:oval>
            <v:line id="_x0000_s18622" style="position:absolute;flip:y" from="1371,1567" to="1372,2378" strokecolor="#24282b" strokeweight="31e-5mm">
              <v:stroke joinstyle="miter"/>
            </v:line>
            <v:shape id="_x0000_s18623" style="position:absolute;left:1315;top:1411;width:111;height:167" coordsize="10,15" path="m,15l5,r5,15l,15xe" fillcolor="#24282b" stroked="f">
              <v:path arrowok="t"/>
            </v:shape>
            <v:line id="_x0000_s18624" style="position:absolute;flip:y" from="1905,1567" to="1906,2378" strokecolor="#24282b" strokeweight="31e-5mm">
              <v:stroke joinstyle="miter"/>
            </v:line>
            <v:shape id="_x0000_s18625" style="position:absolute;left:1850;top:1411;width:111;height:167" coordsize="10,15" path="m,15l5,r5,15l,15xe" fillcolor="#24282b" stroked="f">
              <v:path arrowok="t"/>
            </v:shape>
            <v:line id="_x0000_s18626" style="position:absolute;flip:x y" from="1549,2145" to="1649,2378" strokecolor="#24282b" strokeweight="31e-5mm">
              <v:stroke joinstyle="miter"/>
            </v:line>
            <v:shape id="_x0000_s18627" style="position:absolute;left:1482;top:2012;width:123;height:166" coordsize="11,15" path="m2,15l,,11,11,2,15xe" fillcolor="#24282b" stroked="f">
              <v:path arrowok="t"/>
            </v:shape>
            <v:line id="_x0000_s18628" style="position:absolute;flip:y" from="2652,2145" to="2752,2378" strokecolor="#24282b" strokeweight="31e-5mm">
              <v:stroke joinstyle="miter"/>
            </v:line>
            <v:shape id="_x0000_s18629" style="position:absolute;left:2697;top:2012;width:133;height:166" coordsize="12,15" path="m9,15l12,,,11r9,4xe" fillcolor="#24282b" stroked="f">
              <v:path arrowok="t"/>
            </v:shape>
            <v:line id="_x0000_s18630" style="position:absolute;flip:y" from="2451,1567" to="2452,2378" strokecolor="#24282b" strokeweight="31e-5mm">
              <v:stroke joinstyle="miter"/>
            </v:line>
            <v:shape id="_x0000_s18631" style="position:absolute;left:2407;top:1411;width:100;height:167" coordsize="9,15" path="m,15l4,,9,15,,15xe" fillcolor="#24282b" stroked="f">
              <v:path arrowok="t"/>
            </v:shape>
            <v:line id="_x0000_s18632" style="position:absolute;flip:y" from="2997,1567" to="2998,2378" strokecolor="#24282b" strokeweight="31e-5mm">
              <v:stroke joinstyle="miter"/>
            </v:line>
            <v:shape id="_x0000_s18633" style="position:absolute;left:2942;top:1411;width:111;height:167" coordsize="10,15" path="m,15l5,r5,15l,15xe" fillcolor="#24282b" stroked="f">
              <v:path arrowok="t"/>
            </v:shape>
            <v:oval id="_x0000_s18634" style="position:absolute;left:2362;top:1845;width:725;height:167" filled="f" strokecolor="#24211d" strokeweight="31e-5mm">
              <v:stroke joinstyle="miter"/>
            </v:oval>
            <v:line id="_x0000_s18635" style="position:absolute;flip:y" from="3543,1567" to="3544,2378" strokecolor="#24282b" strokeweight="31e-5mm">
              <v:stroke joinstyle="miter"/>
            </v:line>
            <v:shape id="_x0000_s18636" style="position:absolute;left:3488;top:1411;width:111;height:167" coordsize="10,15" path="m,15l5,r5,15l,15xe" fillcolor="#24282b" stroked="f">
              <v:path arrowok="t"/>
            </v:shape>
            <v:line id="_x0000_s18637" style="position:absolute;flip:y" from="4089,1567" to="4090,2378" strokecolor="#24282b" strokeweight="31e-5mm">
              <v:stroke joinstyle="miter"/>
            </v:line>
            <v:shape id="_x0000_s18638" style="position:absolute;left:4034;top:1411;width:111;height:167" coordsize="10,15" path="m,15l5,r5,15l,15xe" fillcolor="#24282b" stroked="f">
              <v:path arrowok="t"/>
            </v:shape>
            <v:oval id="_x0000_s18639" style="position:absolute;left:3454;top:1845;width:725;height:167" filled="f" strokecolor="#24211d" strokeweight="31e-5mm">
              <v:stroke joinstyle="miter"/>
            </v:oval>
            <v:line id="_x0000_s18640" style="position:absolute;flip:y" from="4635,1567" to="4636,2378" strokecolor="#24282b" strokeweight="31e-5mm">
              <v:stroke joinstyle="miter"/>
            </v:line>
            <v:shape id="_x0000_s18641" style="position:absolute;left:4580;top:1411;width:111;height:167" coordsize="10,15" path="m,15l5,r5,15l,15xe" fillcolor="#24282b" stroked="f">
              <v:path arrowok="t"/>
            </v:shape>
            <v:line id="_x0000_s18642" style="position:absolute;flip:y" from="5170,1567" to="5171,2378" strokecolor="#24282b" strokeweight="31e-5mm">
              <v:stroke joinstyle="miter"/>
            </v:line>
            <v:shape id="_x0000_s18643" style="position:absolute;left:5115;top:1411;width:111;height:167" coordsize="10,15" path="m,15l5,r5,15l,15xe" fillcolor="#24282b" stroked="f">
              <v:path arrowok="t"/>
            </v:shape>
            <v:oval id="_x0000_s18644" style="position:absolute;left:4535;top:1845;width:736;height:167" filled="f" strokecolor="#24211d" strokeweight="31e-5mm">
              <v:stroke joinstyle="miter"/>
            </v:oval>
            <v:line id="_x0000_s18645" style="position:absolute;flip:y" from="5727,1567" to="5728,2378" strokecolor="#24282b" strokeweight="31e-5mm">
              <v:stroke joinstyle="miter"/>
            </v:line>
            <v:shape id="_x0000_s18646" style="position:absolute;left:5672;top:1411;width:111;height:167" coordsize="10,15" path="m,15l5,r5,15l,15xe" fillcolor="#24282b" stroked="f">
              <v:path arrowok="t"/>
            </v:shape>
            <v:line id="_x0000_s18647" style="position:absolute;flip:y" from="6262,1567" to="6263,2378" strokecolor="#24282b" strokeweight="31e-5mm">
              <v:stroke joinstyle="miter"/>
            </v:line>
            <v:shape id="_x0000_s18648" style="position:absolute;left:6207;top:1411;width:111;height:167" coordsize="10,15" path="m,15l5,r5,15l,15xe" fillcolor="#24282b" stroked="f">
              <v:path arrowok="t"/>
            </v:shape>
            <v:oval id="_x0000_s18649" style="position:absolute;left:5627;top:1845;width:736;height:167" filled="f" strokecolor="#24211d" strokeweight="31e-5mm">
              <v:stroke joinstyle="miter"/>
            </v:oval>
            <v:line id="_x0000_s18650" style="position:absolute;flip:y" from="6819,1567" to="6820,2378" strokecolor="#24282b" strokeweight="31e-5mm">
              <v:stroke joinstyle="miter"/>
            </v:line>
            <v:shape id="_x0000_s18651" style="position:absolute;left:6764;top:1411;width:111;height:167" coordsize="10,15" path="m,15l5,r5,15l,15xe" fillcolor="#24282b" stroked="f">
              <v:path arrowok="t"/>
            </v:shape>
            <v:line id="_x0000_s18652" style="position:absolute;flip:y" from="7354,1567" to="7355,2378" strokecolor="#24282b" strokeweight="31e-5mm">
              <v:stroke joinstyle="miter"/>
            </v:line>
            <v:shape id="_x0000_s18653" style="position:absolute;left:7299;top:1411;width:111;height:167" coordsize="10,15" path="m,15l5,r5,15l,15xe" fillcolor="#24282b" stroked="f">
              <v:path arrowok="t"/>
            </v:shape>
            <v:oval id="_x0000_s18654" style="position:absolute;left:6719;top:1845;width:736;height:167" filled="f" strokecolor="#24211d" strokeweight="31e-5mm">
              <v:stroke joinstyle="miter"/>
            </v:oval>
            <v:line id="_x0000_s18655" style="position:absolute;flip:y" from="7911,1567" to="7912,2378" strokecolor="#24282b" strokeweight="31e-5mm">
              <v:stroke joinstyle="miter"/>
            </v:line>
            <v:shape id="_x0000_s18656" style="position:absolute;left:7856;top:1411;width:100;height:167" coordsize="9,15" path="m,15l5,,9,15,,15xe" fillcolor="#24282b" stroked="f">
              <v:path arrowok="t"/>
            </v:shape>
            <v:line id="_x0000_s18657" style="position:absolute;flip:y" from="8446,1567" to="8447,2378" strokecolor="#24282b" strokeweight="31e-5mm">
              <v:stroke joinstyle="miter"/>
            </v:line>
            <v:shape id="_x0000_s18658" style="position:absolute;left:8391;top:1411;width:111;height:167" coordsize="10,15" path="m,15l5,r5,15l,15xe" fillcolor="#24282b" stroked="f">
              <v:path arrowok="t"/>
            </v:shape>
            <v:oval id="_x0000_s18659" style="position:absolute;left:7811;top:1845;width:736;height:167" filled="f" strokecolor="#24211d" strokeweight="31e-5mm">
              <v:stroke joinstyle="miter"/>
            </v:oval>
            <v:line id="_x0000_s18660" style="position:absolute;flip:y" from="8970,1567" to="8971,2378" strokecolor="#24282b" strokeweight="31e-5mm">
              <v:stroke joinstyle="miter"/>
            </v:line>
            <v:shape id="_x0000_s18661" style="position:absolute;left:8914;top:1411;width:112;height:167" coordsize="10,15" path="m,15l5,r5,15l,15xe" fillcolor="#24282b" stroked="f">
              <v:path arrowok="t"/>
            </v:shape>
            <v:line id="_x0000_s18662" style="position:absolute;flip:y" from="9516,1567" to="9517,2378" strokecolor="#24282b" strokeweight="31e-5mm">
              <v:stroke joinstyle="miter"/>
            </v:line>
            <v:shape id="_x0000_s18663" style="position:absolute;left:9460;top:1411;width:112;height:167" coordsize="10,15" path="m,15l5,r5,15l,15xe" fillcolor="#24282b" stroked="f">
              <v:path arrowok="t"/>
            </v:shape>
            <v:oval id="_x0000_s18664" style="position:absolute;left:8870;top:1845;width:724;height:167" filled="f" strokecolor="#24211d" strokeweight="31e-5mm">
              <v:stroke joinstyle="miter"/>
            </v:oval>
            <v:rect id="_x0000_s18665" style="position:absolute;left:1816;top:2278;width:713;height:156" stroked="f"/>
            <v:rect id="_x0000_s18666" style="position:absolute;left:1070;top:-1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67" style="position:absolute;left:2529;top:-1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68" style="position:absolute;left:3978;top:-1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69" style="position:absolute;left:6897;top:-1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0" style="position:absolute;left:1070;top:3023;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1" style="position:absolute;left:2529;top:3023;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2" style="position:absolute;left:3978;top:3023;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3" style="position:absolute;left:6897;top:3023;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4" style="position:absolute;left:8357;top:3023;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75" style="position:absolute;left:2752;top:5523;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A</w:t>
                    </w:r>
                  </w:p>
                </w:txbxContent>
              </v:textbox>
            </v:rect>
            <v:rect id="_x0000_s18676" style="position:absolute;left:4468;top:5523;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C</w:t>
                    </w:r>
                  </w:p>
                </w:txbxContent>
              </v:textbox>
            </v:rect>
            <v:rect id="_x0000_s18677" style="position:absolute;left:4491;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78" style="position:absolute;left:2775;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79" style="position:absolute;left:4234;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80" style="position:absolute;left:7388;top:5534;width:11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E</w:t>
                    </w:r>
                  </w:p>
                </w:txbxContent>
              </v:textbox>
            </v:rect>
            <v:rect id="_x0000_s18681" style="position:absolute;left:7120;top:5534;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682" style="position:absolute;left:7388;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83" style="position:absolute;left:7154;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w:t>
                    </w:r>
                  </w:p>
                </w:txbxContent>
              </v:textbox>
            </v:rect>
            <v:rect id="_x0000_s18684" style="position:absolute;left:8836;top:5523;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G</w:t>
                    </w:r>
                  </w:p>
                </w:txbxContent>
              </v:textbox>
            </v:rect>
            <v:rect id="_x0000_s18685" style="position:absolute;left:8591;top:5523;width:10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F</w:t>
                    </w:r>
                  </w:p>
                </w:txbxContent>
              </v:textbox>
            </v:rect>
            <v:rect id="_x0000_s18686" style="position:absolute;left:8847;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87" style="position:absolute;left:8613;top:6135;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0</w:t>
                    </w:r>
                  </w:p>
                </w:txbxContent>
              </v:textbox>
            </v:rect>
            <v:rect id="_x0000_s18688" style="position:absolute;left:5616;top:5523;width:22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n/a</w:t>
                    </w:r>
                  </w:p>
                </w:txbxContent>
              </v:textbox>
            </v:rect>
            <v:rect id="_x0000_s18689" style="position:absolute;left:5616;top:6135;width:22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n/a</w:t>
                    </w:r>
                  </w:p>
                </w:txbxContent>
              </v:textbox>
            </v:rect>
            <v:rect id="_x0000_s18690" style="position:absolute;left:8357;top:-1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18691" style="position:absolute;left:4212;top:5523;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B</w:t>
                    </w:r>
                  </w:p>
                </w:txbxContent>
              </v:textbox>
            </v:rect>
            <v:rect id="_x0000_s18692" style="position:absolute;left:1571;top:2522;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A</w:t>
                    </w:r>
                  </w:p>
                </w:txbxContent>
              </v:textbox>
            </v:rect>
            <v:rect id="_x0000_s18693" style="position:absolute;left:1671;top:2245;width:97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2 sample pair</w:t>
                    </w:r>
                  </w:p>
                </w:txbxContent>
              </v:textbox>
            </v:rect>
            <v:rect id="_x0000_s18694" style="position:absolute;left:2663;top:2500;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B</w:t>
                    </w:r>
                  </w:p>
                </w:txbxContent>
              </v:textbox>
            </v:rect>
            <v:rect id="_x0000_s18695" style="position:absolute;left:3755;top:2500;width:12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C</w:t>
                    </w:r>
                  </w:p>
                </w:txbxContent>
              </v:textbox>
            </v:rect>
            <v:rect id="_x0000_s18696" style="position:absolute;left:4836;top:250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697" style="position:absolute;left:5939;top:2500;width:11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E</w:t>
                    </w:r>
                  </w:p>
                </w:txbxContent>
              </v:textbox>
            </v:rect>
            <v:rect id="_x0000_s18698" style="position:absolute;left:7031;top:2500;width:10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F</w:t>
                    </w:r>
                  </w:p>
                </w:txbxContent>
              </v:textbox>
            </v:rect>
            <v:rect id="_x0000_s18699" style="position:absolute;left:8112;top:250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G</w:t>
                    </w:r>
                  </w:p>
                </w:txbxContent>
              </v:textbox>
            </v:rect>
            <v:rect id="_x0000_s18700" style="position:absolute;left:9171;top:2500;width:130;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H</w:t>
                    </w:r>
                  </w:p>
                </w:txbxContent>
              </v:textbox>
            </v:rect>
            <v:rect id="_x0000_s18701" style="position:absolute;left:984;top:627;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2" style="position:absolute;left:2454;top:3690;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3" style="position:absolute;left:3912;top:3673;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4" style="position:absolute;left:5372;top:3690;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5" style="position:absolute;left:6810;top:3673;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6" style="position:absolute;left:8274;top:3674;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7" style="position:absolute;left:2464;top:639;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8" style="position:absolute;left:3918;top:639;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09" style="position:absolute;left:5372;top:639;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10" style="position:absolute;left:6819;top:627;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11" style="position:absolute;left:8290;top:611;width:662;height:317;rotation:270" filled="f" stroked="f">
              <v:textbox style="layout-flow:vertical;mso-layout-flow-alt:bottom-to-top" inset="0,0,0,0">
                <w:txbxContent>
                  <w:p w:rsidR="008E2A5C" w:rsidRDefault="008E2A5C" w:rsidP="008E2A5C">
                    <w:pPr>
                      <w:bidi w:val="0"/>
                    </w:pPr>
                    <w:proofErr w:type="spellStart"/>
                    <w:r>
                      <w:rPr>
                        <w:rFonts w:cs="Times New Roman"/>
                        <w:color w:val="24282B"/>
                        <w:sz w:val="18"/>
                        <w:szCs w:val="18"/>
                      </w:rPr>
                      <w:t>HANC</w:t>
                    </w:r>
                    <w:proofErr w:type="spellEnd"/>
                  </w:p>
                </w:txbxContent>
              </v:textbox>
            </v:rect>
            <v:rect id="_x0000_s18712" style="position:absolute;left:5302;top:3043;width:1075;height:303" filled="f" stroked="f">
              <v:textbox style="mso-next-textbox:#_x0000_s1871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v:rect id="_x0000_s18713" style="position:absolute;left:108;top:558;width:1075;height:454" filled="f" stroked="f">
              <v:textbox style="mso-next-textbox:#_x0000_s1871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المدخلة</w:t>
                    </w:r>
                  </w:p>
                </w:txbxContent>
              </v:textbox>
            </v:rect>
            <v:rect id="_x0000_s18714" style="position:absolute;top:1762;width:1224;height:454" filled="f" stroked="f">
              <v:textbox style="mso-next-textbox:#_x0000_s1871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حالة اعتيان البيانات السمعية المدخلة</w:t>
                    </w:r>
                  </w:p>
                </w:txbxContent>
              </v:textbox>
            </v:rect>
            <v:rect id="_x0000_s18715" style="position:absolute;left:216;top:2467;width:982;height:259" filled="f" stroked="f">
              <v:textbox style="mso-next-textbox:#_x0000_s1871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_x0000_s18716" style="position:absolute;left:88;top:3652;width:1075;height:454" filled="f" stroked="f">
              <v:textbox style="mso-next-textbox:#_x0000_s1871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الإشارة الفيديوية المخرجة</w:t>
                    </w:r>
                  </w:p>
                </w:txbxContent>
              </v:textbox>
            </v:rect>
            <v:rect id="_x0000_s18717" style="position:absolute;left:181;top:5589;width:982;height:259" filled="f" stroked="f">
              <v:textbox style="mso-next-textbox:#_x0000_s1871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_x0000_s18718" style="position:absolute;left:206;top:6011;width:1075;height:454" filled="f" stroked="f">
              <v:textbox style="mso-next-textbox:#_x0000_s1871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 xml:space="preserve">علم موضع </w:t>
                    </w:r>
                    <w:r>
                      <w:rPr>
                        <w:color w:val="24282B"/>
                        <w:sz w:val="16"/>
                        <w:szCs w:val="22"/>
                        <w:rtl/>
                        <w:lang w:bidi="ar-EG"/>
                      </w:rPr>
                      <w:br/>
                    </w:r>
                    <w:r>
                      <w:rPr>
                        <w:rFonts w:hint="cs"/>
                        <w:color w:val="24282B"/>
                        <w:sz w:val="16"/>
                        <w:szCs w:val="22"/>
                        <w:rtl/>
                        <w:lang w:bidi="ar-EG"/>
                      </w:rPr>
                      <w:t>تعدد الإرسال</w:t>
                    </w:r>
                  </w:p>
                </w:txbxContent>
              </v:textbox>
            </v:rect>
            <v:rect id="_x0000_s18719" style="position:absolute;left:46;top:6985;width:9546;height:1253" filled="f" stroked="f">
              <v:textbox style="mso-next-textbox:#_x0000_s18719" inset="0,0,0,0">
                <w:txbxContent>
                  <w:p w:rsidR="008E2A5C" w:rsidRDefault="008E2A5C" w:rsidP="008E2A5C">
                    <w:pPr>
                      <w:spacing w:before="40" w:after="40" w:line="168" w:lineRule="auto"/>
                      <w:ind w:left="57"/>
                      <w:rPr>
                        <w:color w:val="24282B"/>
                        <w:sz w:val="16"/>
                        <w:szCs w:val="22"/>
                        <w:rtl/>
                        <w:lang w:bidi="ar-EG"/>
                      </w:rPr>
                    </w:pPr>
                    <w:r>
                      <w:rPr>
                        <w:rFonts w:hint="cs"/>
                        <w:i/>
                        <w:iCs/>
                        <w:color w:val="24282B"/>
                        <w:sz w:val="16"/>
                        <w:szCs w:val="22"/>
                        <w:rtl/>
                        <w:lang w:bidi="ar-EG"/>
                      </w:rPr>
                      <w:t xml:space="preserve">الملاحظة </w:t>
                    </w:r>
                    <w:r>
                      <w:rPr>
                        <w:i/>
                        <w:iCs/>
                        <w:color w:val="24282B"/>
                        <w:sz w:val="16"/>
                        <w:szCs w:val="22"/>
                        <w:lang w:bidi="ar-EG"/>
                      </w:rPr>
                      <w:t>1</w:t>
                    </w:r>
                    <w:r>
                      <w:rPr>
                        <w:rFonts w:hint="cs"/>
                        <w:color w:val="24282B"/>
                        <w:sz w:val="16"/>
                        <w:szCs w:val="22"/>
                        <w:rtl/>
                        <w:lang w:bidi="ar-EG"/>
                      </w:rPr>
                      <w:t xml:space="preserve"> - على سبيل المثال، بالنسبة للعينات </w:t>
                    </w:r>
                    <w:r>
                      <w:rPr>
                        <w:color w:val="24282B"/>
                        <w:sz w:val="16"/>
                        <w:szCs w:val="22"/>
                        <w:lang w:bidi="ar-EG"/>
                      </w:rPr>
                      <w:t>A</w:t>
                    </w:r>
                    <w:r>
                      <w:rPr>
                        <w:rFonts w:hint="cs"/>
                        <w:color w:val="24282B"/>
                        <w:sz w:val="16"/>
                        <w:szCs w:val="22"/>
                        <w:rtl/>
                        <w:lang w:bidi="ar-EG"/>
                      </w:rPr>
                      <w:t xml:space="preserve"> و</w:t>
                    </w:r>
                    <w:r>
                      <w:rPr>
                        <w:color w:val="24282B"/>
                        <w:sz w:val="16"/>
                        <w:szCs w:val="22"/>
                        <w:lang w:bidi="ar-EG"/>
                      </w:rPr>
                      <w:t>B</w:t>
                    </w:r>
                    <w:r>
                      <w:rPr>
                        <w:rFonts w:hint="cs"/>
                        <w:color w:val="24282B"/>
                        <w:sz w:val="16"/>
                        <w:szCs w:val="22"/>
                        <w:rtl/>
                        <w:lang w:bidi="ar-EG"/>
                      </w:rPr>
                      <w:t xml:space="preserve"> و</w:t>
                    </w:r>
                    <w:r>
                      <w:rPr>
                        <w:color w:val="24282B"/>
                        <w:sz w:val="16"/>
                        <w:szCs w:val="22"/>
                        <w:lang w:bidi="ar-EG"/>
                      </w:rPr>
                      <w:t>C</w:t>
                    </w:r>
                    <w:r>
                      <w:rPr>
                        <w:rFonts w:hint="cs"/>
                        <w:color w:val="24282B"/>
                        <w:sz w:val="16"/>
                        <w:szCs w:val="22"/>
                        <w:rtl/>
                        <w:lang w:bidi="ar-EG"/>
                      </w:rPr>
                      <w:t xml:space="preserve"> و</w:t>
                    </w:r>
                    <w:r>
                      <w:rPr>
                        <w:color w:val="24282B"/>
                        <w:sz w:val="16"/>
                        <w:szCs w:val="22"/>
                        <w:lang w:bidi="ar-EG"/>
                      </w:rPr>
                      <w:t>E</w:t>
                    </w:r>
                    <w:r>
                      <w:rPr>
                        <w:rFonts w:hint="cs"/>
                        <w:color w:val="24282B"/>
                        <w:sz w:val="16"/>
                        <w:szCs w:val="22"/>
                        <w:rtl/>
                        <w:lang w:bidi="ar-EG"/>
                      </w:rPr>
                      <w:t xml:space="preserve"> و</w:t>
                    </w:r>
                    <w:r>
                      <w:rPr>
                        <w:color w:val="24282B"/>
                        <w:sz w:val="16"/>
                        <w:szCs w:val="22"/>
                        <w:lang w:bidi="ar-EG"/>
                      </w:rPr>
                      <w:t>G</w:t>
                    </w:r>
                    <w:r>
                      <w:rPr>
                        <w:rFonts w:hint="cs"/>
                        <w:color w:val="24282B"/>
                        <w:sz w:val="16"/>
                        <w:szCs w:val="22"/>
                        <w:rtl/>
                        <w:lang w:bidi="ar-EG"/>
                      </w:rPr>
                      <w:t xml:space="preserve"> العلم </w:t>
                    </w:r>
                    <w:proofErr w:type="spellStart"/>
                    <w:r>
                      <w:rPr>
                        <w:color w:val="24282B"/>
                        <w:sz w:val="16"/>
                        <w:szCs w:val="22"/>
                        <w:lang w:bidi="ar-EG"/>
                      </w:rPr>
                      <w:t>mpf</w:t>
                    </w:r>
                    <w:proofErr w:type="spellEnd"/>
                    <w:r>
                      <w:rPr>
                        <w:rFonts w:hint="cs"/>
                        <w:color w:val="24282B"/>
                        <w:sz w:val="16"/>
                        <w:szCs w:val="22"/>
                        <w:rtl/>
                        <w:lang w:bidi="ar-EG"/>
                      </w:rPr>
                      <w:t xml:space="preserve"> = </w:t>
                    </w:r>
                    <w:r>
                      <w:rPr>
                        <w:color w:val="24282B"/>
                        <w:sz w:val="16"/>
                        <w:szCs w:val="22"/>
                        <w:lang w:bidi="ar-EG"/>
                      </w:rPr>
                      <w:t>0</w:t>
                    </w:r>
                    <w:r>
                      <w:rPr>
                        <w:rFonts w:hint="cs"/>
                        <w:color w:val="24282B"/>
                        <w:sz w:val="16"/>
                        <w:szCs w:val="22"/>
                        <w:rtl/>
                        <w:lang w:bidi="ar-EG"/>
                      </w:rPr>
                      <w:t xml:space="preserve"> لأن رزمة البيانات المساعدة يُعدد إرسالها في الحيز الأفقي للبيانات المساعدة للخط التالي لتوقيت دخل العينة السمعية.</w:t>
                    </w:r>
                  </w:p>
                  <w:p w:rsidR="008E2A5C" w:rsidRDefault="008E2A5C" w:rsidP="008E2A5C">
                    <w:pPr>
                      <w:spacing w:before="40" w:after="40" w:line="168" w:lineRule="auto"/>
                      <w:ind w:left="57"/>
                      <w:rPr>
                        <w:color w:val="24282B"/>
                        <w:sz w:val="16"/>
                        <w:szCs w:val="22"/>
                        <w:rtl/>
                        <w:lang w:bidi="ar-EG"/>
                      </w:rPr>
                    </w:pPr>
                    <w:r w:rsidRPr="00973C3E">
                      <w:rPr>
                        <w:rFonts w:hint="cs"/>
                        <w:i/>
                        <w:iCs/>
                        <w:color w:val="24282B"/>
                        <w:sz w:val="16"/>
                        <w:szCs w:val="22"/>
                        <w:rtl/>
                        <w:lang w:bidi="ar-EG"/>
                      </w:rPr>
                      <w:t xml:space="preserve">الملاحظة </w:t>
                    </w:r>
                    <w:r w:rsidRPr="00973C3E">
                      <w:rPr>
                        <w:i/>
                        <w:iCs/>
                        <w:color w:val="24282B"/>
                        <w:sz w:val="16"/>
                        <w:szCs w:val="22"/>
                        <w:lang w:bidi="ar-EG"/>
                      </w:rPr>
                      <w:t>2</w:t>
                    </w:r>
                    <w:r w:rsidRPr="00973C3E">
                      <w:rPr>
                        <w:rFonts w:hint="cs"/>
                        <w:i/>
                        <w:iCs/>
                        <w:color w:val="24282B"/>
                        <w:sz w:val="16"/>
                        <w:szCs w:val="22"/>
                        <w:rtl/>
                        <w:lang w:bidi="ar-EG"/>
                      </w:rPr>
                      <w:t xml:space="preserve"> </w:t>
                    </w:r>
                    <w:r>
                      <w:rPr>
                        <w:rFonts w:hint="cs"/>
                        <w:color w:val="24282B"/>
                        <w:sz w:val="16"/>
                        <w:szCs w:val="22"/>
                        <w:rtl/>
                        <w:lang w:bidi="ar-EG"/>
                      </w:rPr>
                      <w:t xml:space="preserve">- </w:t>
                    </w:r>
                    <w:r>
                      <w:rPr>
                        <w:color w:val="24282B"/>
                        <w:sz w:val="16"/>
                        <w:szCs w:val="22"/>
                        <w:lang w:bidi="ar-EG"/>
                      </w:rPr>
                      <w:t>N/A</w:t>
                    </w:r>
                    <w:r>
                      <w:rPr>
                        <w:rFonts w:hint="cs"/>
                        <w:color w:val="24282B"/>
                        <w:sz w:val="16"/>
                        <w:szCs w:val="22"/>
                        <w:rtl/>
                        <w:lang w:bidi="ar-EG"/>
                      </w:rPr>
                      <w:t xml:space="preserve"> تشير إلى أن الخط التالي لنقطة التبديل يمنع إدخال رزم البيانات المساعدة.</w:t>
                    </w:r>
                  </w:p>
                  <w:p w:rsidR="008E2A5C" w:rsidRPr="00973C3E" w:rsidRDefault="008E2A5C" w:rsidP="008E2A5C">
                    <w:pPr>
                      <w:spacing w:before="40" w:after="40" w:line="168" w:lineRule="auto"/>
                      <w:ind w:left="57"/>
                      <w:rPr>
                        <w:sz w:val="16"/>
                        <w:szCs w:val="22"/>
                        <w:rtl/>
                        <w:lang w:bidi="ar-EG"/>
                      </w:rPr>
                    </w:pPr>
                    <w:r w:rsidRPr="00973C3E">
                      <w:rPr>
                        <w:rFonts w:hint="cs"/>
                        <w:i/>
                        <w:iCs/>
                        <w:color w:val="24282B"/>
                        <w:sz w:val="16"/>
                        <w:szCs w:val="22"/>
                        <w:rtl/>
                        <w:lang w:bidi="ar-EG"/>
                      </w:rPr>
                      <w:t xml:space="preserve">الملاحظة </w:t>
                    </w:r>
                    <w:r>
                      <w:rPr>
                        <w:i/>
                        <w:iCs/>
                        <w:color w:val="24282B"/>
                        <w:sz w:val="16"/>
                        <w:szCs w:val="22"/>
                        <w:lang w:bidi="ar-EG"/>
                      </w:rPr>
                      <w:t>3</w:t>
                    </w:r>
                    <w:r>
                      <w:rPr>
                        <w:rFonts w:hint="cs"/>
                        <w:color w:val="24282B"/>
                        <w:sz w:val="16"/>
                        <w:szCs w:val="22"/>
                        <w:rtl/>
                        <w:lang w:bidi="ar-EG"/>
                      </w:rPr>
                      <w:t xml:space="preserve"> - على سبيل المثال، للعينتين </w:t>
                    </w:r>
                    <w:r>
                      <w:rPr>
                        <w:color w:val="24282B"/>
                        <w:sz w:val="16"/>
                        <w:szCs w:val="22"/>
                        <w:lang w:bidi="ar-EG"/>
                      </w:rPr>
                      <w:t>D</w:t>
                    </w:r>
                    <w:r>
                      <w:rPr>
                        <w:rFonts w:hint="cs"/>
                        <w:color w:val="24282B"/>
                        <w:sz w:val="16"/>
                        <w:szCs w:val="22"/>
                        <w:rtl/>
                        <w:lang w:bidi="ar-EG"/>
                      </w:rPr>
                      <w:t xml:space="preserve"> و</w:t>
                    </w:r>
                    <w:r>
                      <w:rPr>
                        <w:color w:val="24282B"/>
                        <w:sz w:val="16"/>
                        <w:szCs w:val="22"/>
                        <w:lang w:bidi="ar-EG"/>
                      </w:rPr>
                      <w:t>F</w:t>
                    </w:r>
                    <w:r>
                      <w:rPr>
                        <w:rFonts w:hint="cs"/>
                        <w:color w:val="24282B"/>
                        <w:sz w:val="16"/>
                        <w:szCs w:val="22"/>
                        <w:rtl/>
                        <w:lang w:bidi="ar-EG"/>
                      </w:rPr>
                      <w:t xml:space="preserve">، العلم </w:t>
                    </w:r>
                    <w:proofErr w:type="spellStart"/>
                    <w:r>
                      <w:rPr>
                        <w:color w:val="24282B"/>
                        <w:sz w:val="16"/>
                        <w:szCs w:val="22"/>
                        <w:lang w:bidi="ar-EG"/>
                      </w:rPr>
                      <w:t>mpf</w:t>
                    </w:r>
                    <w:proofErr w:type="spellEnd"/>
                    <w:r>
                      <w:rPr>
                        <w:rFonts w:hint="cs"/>
                        <w:color w:val="24282B"/>
                        <w:sz w:val="16"/>
                        <w:szCs w:val="22"/>
                        <w:rtl/>
                        <w:lang w:bidi="ar-EG"/>
                      </w:rPr>
                      <w:t xml:space="preserve"> = </w:t>
                    </w:r>
                    <w:r>
                      <w:rPr>
                        <w:color w:val="24282B"/>
                        <w:sz w:val="16"/>
                        <w:szCs w:val="22"/>
                        <w:lang w:bidi="ar-EG"/>
                      </w:rPr>
                      <w:t>1</w:t>
                    </w:r>
                    <w:r>
                      <w:rPr>
                        <w:rFonts w:hint="cs"/>
                        <w:color w:val="24282B"/>
                        <w:sz w:val="16"/>
                        <w:szCs w:val="22"/>
                        <w:rtl/>
                        <w:lang w:bidi="ar-EG"/>
                      </w:rPr>
                      <w:t xml:space="preserve"> لأن رزمة البيانات المساعدة يُعدد إرسالها في الحيز الأفقي للبيانات المساعدة للخط الثاني بالنسبة إلى توقيت دخل العينة السمعية.</w:t>
                    </w:r>
                  </w:p>
                </w:txbxContent>
              </v:textbox>
            </v:rect>
            <w10:wrap type="none"/>
            <w10:anchorlock/>
          </v:group>
        </w:pict>
      </w:r>
    </w:p>
    <w:p w:rsidR="008E2A5C" w:rsidRPr="004D0D9D" w:rsidRDefault="008E2A5C" w:rsidP="008E2A5C">
      <w:pPr>
        <w:spacing w:before="0" w:line="240" w:lineRule="auto"/>
        <w:jc w:val="center"/>
        <w:rPr>
          <w:rtl/>
          <w:lang w:bidi="ar-EG"/>
        </w:rPr>
      </w:pPr>
    </w:p>
    <w:p w:rsidR="008E2A5C" w:rsidRDefault="008E2A5C" w:rsidP="008E2A5C">
      <w:pPr>
        <w:pStyle w:val="Heading3"/>
        <w:rPr>
          <w:rtl/>
          <w:lang w:bidi="ar-EG"/>
        </w:rPr>
      </w:pPr>
      <w:r>
        <w:rPr>
          <w:lang w:bidi="ar-EG"/>
        </w:rPr>
        <w:t>2.2.5</w:t>
      </w:r>
      <w:r>
        <w:rPr>
          <w:rFonts w:hint="cs"/>
          <w:rtl/>
          <w:lang w:bidi="ar-EG"/>
        </w:rPr>
        <w:tab/>
        <w:t xml:space="preserve">القنوات </w:t>
      </w:r>
      <w:proofErr w:type="spellStart"/>
      <w:r>
        <w:rPr>
          <w:lang w:bidi="ar-EG"/>
        </w:rPr>
        <w:t>CHn</w:t>
      </w:r>
      <w:proofErr w:type="spellEnd"/>
      <w:r>
        <w:rPr>
          <w:rFonts w:hint="cs"/>
          <w:rtl/>
          <w:lang w:bidi="ar-EG"/>
        </w:rPr>
        <w:t xml:space="preserve"> (البيانات السمعية)</w:t>
      </w:r>
    </w:p>
    <w:p w:rsidR="008E2A5C" w:rsidRDefault="008E2A5C" w:rsidP="008E2A5C">
      <w:pPr>
        <w:rPr>
          <w:rtl/>
          <w:lang w:bidi="ar-EG"/>
        </w:rPr>
      </w:pPr>
      <w:r w:rsidRPr="00354D00">
        <w:rPr>
          <w:b/>
          <w:bCs/>
          <w:lang w:bidi="ar-EG"/>
        </w:rPr>
        <w:t>1.2.2.5</w:t>
      </w:r>
      <w:r>
        <w:rPr>
          <w:rFonts w:hint="cs"/>
          <w:rtl/>
          <w:lang w:bidi="ar-EG"/>
        </w:rPr>
        <w:tab/>
        <w:t xml:space="preserve">يجب أن يكون تخصيص البتات للقنوات </w:t>
      </w:r>
      <w:r>
        <w:rPr>
          <w:lang w:bidi="ar-EG"/>
        </w:rPr>
        <w:t>(4~1 = n) </w:t>
      </w:r>
      <w:proofErr w:type="spellStart"/>
      <w:r>
        <w:rPr>
          <w:lang w:bidi="ar-EG"/>
        </w:rPr>
        <w:t>CHn</w:t>
      </w:r>
      <w:proofErr w:type="spellEnd"/>
      <w:r>
        <w:rPr>
          <w:rFonts w:hint="cs"/>
          <w:rtl/>
          <w:lang w:bidi="ar-EG"/>
        </w:rPr>
        <w:t xml:space="preserve"> على النحو المبين في الجدول </w:t>
      </w:r>
      <w:r>
        <w:rPr>
          <w:lang w:bidi="ar-EG"/>
        </w:rPr>
        <w:t>4</w:t>
      </w:r>
      <w:r>
        <w:rPr>
          <w:rFonts w:hint="cs"/>
          <w:rtl/>
          <w:lang w:bidi="ar-EG"/>
        </w:rPr>
        <w:t xml:space="preserve">. يجب أن تحول جميع بتات أي رتل </w:t>
      </w:r>
      <w:smartTag w:uri="urn:schemas-microsoft-com:office:smarttags" w:element="stockticker">
        <w:r>
          <w:rPr>
            <w:lang w:bidi="ar-EG"/>
          </w:rPr>
          <w:t>AES</w:t>
        </w:r>
      </w:smartTag>
      <w:r>
        <w:rPr>
          <w:rFonts w:hint="cs"/>
          <w:rtl/>
          <w:lang w:bidi="ar-EG"/>
        </w:rPr>
        <w:t xml:space="preserve"> فرعي بشفافية إلى أربع كلمات </w:t>
      </w:r>
      <w:proofErr w:type="spellStart"/>
      <w:r>
        <w:rPr>
          <w:lang w:bidi="ar-EG"/>
        </w:rPr>
        <w:t>UDW</w:t>
      </w:r>
      <w:proofErr w:type="spellEnd"/>
      <w:r>
        <w:rPr>
          <w:rFonts w:hint="cs"/>
          <w:rtl/>
          <w:lang w:bidi="ar-EG"/>
        </w:rPr>
        <w:t xml:space="preserve"> متتالية (</w:t>
      </w:r>
      <w:r w:rsidRPr="00530C81">
        <w:t>UDW4n-2</w:t>
      </w:r>
      <w:r>
        <w:rPr>
          <w:rFonts w:hint="cs"/>
          <w:rtl/>
          <w:lang w:bidi="ar-EG"/>
        </w:rPr>
        <w:t xml:space="preserve"> و</w:t>
      </w:r>
      <w:r w:rsidRPr="00530C81">
        <w:t>UDW4n-1</w:t>
      </w:r>
      <w:r>
        <w:rPr>
          <w:rFonts w:hint="cs"/>
          <w:rtl/>
          <w:lang w:bidi="ar-EG"/>
        </w:rPr>
        <w:t xml:space="preserve"> و</w:t>
      </w:r>
      <w:r w:rsidRPr="00530C81">
        <w:t>UDW4n</w:t>
      </w:r>
      <w:r>
        <w:rPr>
          <w:rFonts w:hint="cs"/>
          <w:rtl/>
          <w:lang w:bidi="ar-EG"/>
        </w:rPr>
        <w:t xml:space="preserve"> و</w:t>
      </w:r>
      <w:r w:rsidRPr="00530C81">
        <w:t>UDW4n+1</w:t>
      </w:r>
      <w:r>
        <w:rPr>
          <w:rFonts w:hint="cs"/>
          <w:rtl/>
          <w:lang w:bidi="ar-EG"/>
        </w:rPr>
        <w:t xml:space="preserve">). وتستعمل الكلمات من </w:t>
      </w:r>
      <w:r>
        <w:rPr>
          <w:lang w:bidi="ar-EG"/>
        </w:rPr>
        <w:t>UDW2</w:t>
      </w:r>
      <w:r>
        <w:rPr>
          <w:rFonts w:hint="cs"/>
          <w:rtl/>
          <w:lang w:bidi="ar-EG"/>
        </w:rPr>
        <w:t xml:space="preserve"> إلى </w:t>
      </w:r>
      <w:r>
        <w:rPr>
          <w:lang w:bidi="ar-EG"/>
        </w:rPr>
        <w:t>UDW17</w:t>
      </w:r>
      <w:r>
        <w:rPr>
          <w:rFonts w:hint="cs"/>
          <w:rtl/>
          <w:lang w:bidi="ar-EG"/>
        </w:rPr>
        <w:t xml:space="preserve"> عادة للقنوات </w:t>
      </w:r>
      <w:proofErr w:type="spellStart"/>
      <w:r>
        <w:rPr>
          <w:lang w:bidi="ar-EG"/>
        </w:rPr>
        <w:t>CHn</w:t>
      </w:r>
      <w:proofErr w:type="spellEnd"/>
      <w:r>
        <w:rPr>
          <w:rFonts w:hint="cs"/>
          <w:rtl/>
          <w:lang w:bidi="ar-EG"/>
        </w:rPr>
        <w:t xml:space="preserve"> في رزم البيانات السمعية.</w:t>
      </w:r>
    </w:p>
    <w:p w:rsidR="008E2A5C" w:rsidRDefault="008E2A5C" w:rsidP="008E2A5C">
      <w:pPr>
        <w:rPr>
          <w:rtl/>
          <w:lang w:bidi="ar-EG"/>
        </w:rPr>
      </w:pPr>
      <w:r w:rsidRPr="00354D00">
        <w:rPr>
          <w:b/>
          <w:bCs/>
          <w:lang w:bidi="ar-EG"/>
        </w:rPr>
        <w:t>2.2.2.5</w:t>
      </w:r>
      <w:r>
        <w:rPr>
          <w:rFonts w:hint="cs"/>
          <w:rtl/>
          <w:lang w:bidi="ar-EG"/>
        </w:rPr>
        <w:tab/>
        <w:t xml:space="preserve">تشير البتة </w:t>
      </w:r>
      <w:r>
        <w:rPr>
          <w:lang w:bidi="ar-EG"/>
        </w:rPr>
        <w:t>3</w:t>
      </w:r>
      <w:r>
        <w:rPr>
          <w:rFonts w:hint="cs"/>
          <w:rtl/>
          <w:lang w:bidi="ar-EG"/>
        </w:rPr>
        <w:t xml:space="preserve"> في كل من </w:t>
      </w:r>
      <w:r>
        <w:rPr>
          <w:lang w:bidi="ar-EG"/>
        </w:rPr>
        <w:t>UDW2</w:t>
      </w:r>
      <w:r>
        <w:rPr>
          <w:rFonts w:hint="cs"/>
          <w:rtl/>
          <w:lang w:bidi="ar-EG"/>
        </w:rPr>
        <w:t xml:space="preserve"> و</w:t>
      </w:r>
      <w:r>
        <w:rPr>
          <w:lang w:bidi="ar-EG"/>
        </w:rPr>
        <w:t>UDW10</w:t>
      </w:r>
      <w:r>
        <w:rPr>
          <w:rFonts w:hint="cs"/>
          <w:rtl/>
          <w:lang w:bidi="ar-EG"/>
        </w:rPr>
        <w:t xml:space="preserve"> إلى حالة العلم </w:t>
      </w:r>
      <w:r>
        <w:rPr>
          <w:lang w:bidi="ar-EG"/>
        </w:rPr>
        <w:t>Z</w:t>
      </w:r>
      <w:r>
        <w:rPr>
          <w:rFonts w:hint="cs"/>
          <w:rtl/>
          <w:lang w:bidi="ar-EG"/>
        </w:rPr>
        <w:t xml:space="preserve"> الذي يقابل تزامن الفدرة </w:t>
      </w:r>
      <w:smartTag w:uri="urn:schemas-microsoft-com:office:smarttags" w:element="stockticker">
        <w:r>
          <w:rPr>
            <w:lang w:bidi="ar-EG"/>
          </w:rPr>
          <w:t>AES</w:t>
        </w:r>
      </w:smartTag>
      <w:r>
        <w:rPr>
          <w:rFonts w:hint="cs"/>
          <w:rtl/>
          <w:lang w:bidi="ar-EG"/>
        </w:rPr>
        <w:t xml:space="preserve">. ويجب أن ترتبط بتة العلم </w:t>
      </w:r>
      <w:r>
        <w:rPr>
          <w:lang w:bidi="ar-EG"/>
        </w:rPr>
        <w:t>Z</w:t>
      </w:r>
      <w:r>
        <w:rPr>
          <w:rFonts w:hint="cs"/>
          <w:rtl/>
          <w:lang w:bidi="ar-EG"/>
        </w:rPr>
        <w:t xml:space="preserve"> في الكلمة </w:t>
      </w:r>
      <w:r>
        <w:rPr>
          <w:lang w:bidi="ar-EG"/>
        </w:rPr>
        <w:t>UDW2</w:t>
      </w:r>
      <w:r>
        <w:rPr>
          <w:rFonts w:hint="cs"/>
          <w:rtl/>
          <w:lang w:bidi="ar-EG"/>
        </w:rPr>
        <w:t xml:space="preserve"> بالقناتين </w:t>
      </w:r>
      <w:proofErr w:type="spellStart"/>
      <w:r>
        <w:rPr>
          <w:lang w:bidi="ar-EG"/>
        </w:rPr>
        <w:t>CHz</w:t>
      </w:r>
      <w:proofErr w:type="spellEnd"/>
      <w:r>
        <w:rPr>
          <w:rFonts w:hint="cs"/>
          <w:rtl/>
          <w:lang w:bidi="ar-EG"/>
        </w:rPr>
        <w:t xml:space="preserve"> و</w:t>
      </w:r>
      <w:proofErr w:type="spellStart"/>
      <w:r>
        <w:rPr>
          <w:lang w:bidi="ar-EG"/>
        </w:rPr>
        <w:t>CHz</w:t>
      </w:r>
      <w:proofErr w:type="spellEnd"/>
      <w:r>
        <w:rPr>
          <w:rFonts w:hint="cs"/>
          <w:rtl/>
          <w:lang w:bidi="ar-EG"/>
        </w:rPr>
        <w:t xml:space="preserve"> وبتة العلم </w:t>
      </w:r>
      <w:r>
        <w:rPr>
          <w:lang w:bidi="ar-EG"/>
        </w:rPr>
        <w:t>Z</w:t>
      </w:r>
      <w:r>
        <w:rPr>
          <w:rFonts w:hint="cs"/>
          <w:rtl/>
          <w:lang w:bidi="ar-EG"/>
        </w:rPr>
        <w:t xml:space="preserve"> في الكلمة </w:t>
      </w:r>
      <w:r>
        <w:rPr>
          <w:lang w:bidi="ar-EG"/>
        </w:rPr>
        <w:t>UDW10</w:t>
      </w:r>
      <w:r>
        <w:rPr>
          <w:rFonts w:hint="cs"/>
          <w:rtl/>
          <w:lang w:bidi="ar-EG"/>
        </w:rPr>
        <w:t xml:space="preserve"> بالقناتين </w:t>
      </w:r>
      <w:r>
        <w:rPr>
          <w:lang w:bidi="ar-EG"/>
        </w:rPr>
        <w:t>CH3</w:t>
      </w:r>
      <w:r>
        <w:rPr>
          <w:rFonts w:hint="cs"/>
          <w:rtl/>
          <w:lang w:bidi="ar-EG"/>
        </w:rPr>
        <w:t xml:space="preserve"> و</w:t>
      </w:r>
      <w:r>
        <w:rPr>
          <w:lang w:bidi="ar-EG"/>
        </w:rPr>
        <w:t>CH4</w:t>
      </w:r>
      <w:r>
        <w:rPr>
          <w:rFonts w:hint="cs"/>
          <w:rtl/>
          <w:lang w:bidi="ar-EG"/>
        </w:rPr>
        <w:t>.</w:t>
      </w:r>
    </w:p>
    <w:p w:rsidR="008E2A5C" w:rsidRDefault="008E2A5C" w:rsidP="008E2A5C">
      <w:pPr>
        <w:rPr>
          <w:rtl/>
          <w:lang w:bidi="ar-EG"/>
        </w:rPr>
      </w:pPr>
      <w:r w:rsidRPr="004E1254">
        <w:rPr>
          <w:b/>
          <w:bCs/>
          <w:lang w:bidi="ar-EG"/>
        </w:rPr>
        <w:t>3.2.2.5</w:t>
      </w:r>
      <w:r>
        <w:rPr>
          <w:rFonts w:hint="cs"/>
          <w:rtl/>
          <w:lang w:bidi="ar-EG"/>
        </w:rPr>
        <w:tab/>
        <w:t xml:space="preserve">البتات </w:t>
      </w:r>
      <w:r>
        <w:rPr>
          <w:lang w:bidi="ar-EG"/>
        </w:rPr>
        <w:t>b0</w:t>
      </w:r>
      <w:r>
        <w:rPr>
          <w:rFonts w:hint="cs"/>
          <w:rtl/>
          <w:lang w:bidi="ar-EG"/>
        </w:rPr>
        <w:t xml:space="preserve"> إلى </w:t>
      </w:r>
      <w:r>
        <w:rPr>
          <w:lang w:bidi="ar-EG"/>
        </w:rPr>
        <w:t>b2</w:t>
      </w:r>
      <w:r>
        <w:rPr>
          <w:rFonts w:hint="cs"/>
          <w:rtl/>
          <w:lang w:bidi="ar-EG"/>
        </w:rPr>
        <w:t xml:space="preserve"> في الكلمات </w:t>
      </w:r>
      <w:r>
        <w:rPr>
          <w:lang w:bidi="ar-EG"/>
        </w:rPr>
        <w:t>UDW2</w:t>
      </w:r>
      <w:r>
        <w:rPr>
          <w:rFonts w:hint="cs"/>
          <w:rtl/>
          <w:lang w:bidi="ar-EG"/>
        </w:rPr>
        <w:t xml:space="preserve"> و</w:t>
      </w:r>
      <w:r>
        <w:rPr>
          <w:lang w:bidi="ar-EG"/>
        </w:rPr>
        <w:t>UDW6</w:t>
      </w:r>
      <w:r>
        <w:rPr>
          <w:rFonts w:hint="cs"/>
          <w:rtl/>
          <w:lang w:bidi="ar-EG"/>
        </w:rPr>
        <w:t xml:space="preserve"> و</w:t>
      </w:r>
      <w:r>
        <w:rPr>
          <w:lang w:bidi="ar-EG"/>
        </w:rPr>
        <w:t>UDW10</w:t>
      </w:r>
      <w:r>
        <w:rPr>
          <w:rFonts w:hint="cs"/>
          <w:rtl/>
          <w:lang w:bidi="ar-EG"/>
        </w:rPr>
        <w:t xml:space="preserve"> و</w:t>
      </w:r>
      <w:r>
        <w:rPr>
          <w:lang w:bidi="ar-EG"/>
        </w:rPr>
        <w:t>UDW14</w:t>
      </w:r>
      <w:r>
        <w:rPr>
          <w:rFonts w:hint="cs"/>
          <w:rtl/>
          <w:lang w:bidi="ar-EG"/>
        </w:rPr>
        <w:t xml:space="preserve"> والبتة </w:t>
      </w:r>
      <w:r>
        <w:rPr>
          <w:lang w:bidi="ar-EG"/>
        </w:rPr>
        <w:t>b3</w:t>
      </w:r>
      <w:r>
        <w:rPr>
          <w:rFonts w:hint="cs"/>
          <w:rtl/>
          <w:lang w:bidi="ar-EG"/>
        </w:rPr>
        <w:t xml:space="preserve"> في الكلمتين </w:t>
      </w:r>
      <w:r>
        <w:rPr>
          <w:lang w:bidi="ar-EG"/>
        </w:rPr>
        <w:t>UDW6</w:t>
      </w:r>
      <w:r>
        <w:rPr>
          <w:rFonts w:hint="cs"/>
          <w:rtl/>
          <w:lang w:bidi="ar-EG"/>
        </w:rPr>
        <w:t xml:space="preserve"> و</w:t>
      </w:r>
      <w:r>
        <w:rPr>
          <w:lang w:bidi="ar-EG"/>
        </w:rPr>
        <w:t>UDW14</w:t>
      </w:r>
      <w:r>
        <w:rPr>
          <w:rFonts w:hint="cs"/>
          <w:rtl/>
          <w:lang w:bidi="ar-EG"/>
        </w:rPr>
        <w:t xml:space="preserve"> يجب ضبطها على الصفر </w:t>
      </w:r>
      <w:r>
        <w:rPr>
          <w:lang w:bidi="ar-EG"/>
        </w:rPr>
        <w:t>(0)</w:t>
      </w:r>
      <w:r>
        <w:rPr>
          <w:rFonts w:hint="cs"/>
          <w:rtl/>
          <w:lang w:bidi="ar-EG"/>
        </w:rPr>
        <w:t>.</w:t>
      </w:r>
    </w:p>
    <w:p w:rsidR="008E2A5C" w:rsidRDefault="008E2A5C" w:rsidP="008E2A5C">
      <w:pPr>
        <w:overflowPunct/>
        <w:autoSpaceDE/>
        <w:autoSpaceDN/>
        <w:bidi w:val="0"/>
        <w:adjustRightInd/>
        <w:spacing w:before="0" w:line="240" w:lineRule="auto"/>
        <w:jc w:val="left"/>
        <w:textAlignment w:val="auto"/>
        <w:rPr>
          <w:rtl/>
          <w:lang w:bidi="ar-EG"/>
        </w:rPr>
      </w:pPr>
      <w:r>
        <w:rPr>
          <w:rtl/>
          <w:lang w:bidi="ar-EG"/>
        </w:rPr>
        <w:br w:type="page"/>
      </w:r>
    </w:p>
    <w:p w:rsidR="008E2A5C" w:rsidRDefault="008E2A5C" w:rsidP="008E2A5C">
      <w:pPr>
        <w:spacing w:before="0"/>
        <w:jc w:val="center"/>
        <w:rPr>
          <w:rtl/>
          <w:lang w:bidi="ar-EG"/>
        </w:rPr>
      </w:pPr>
      <w:r>
        <w:rPr>
          <w:rFonts w:hint="cs"/>
          <w:rtl/>
          <w:lang w:bidi="ar-EG"/>
        </w:rPr>
        <w:lastRenderedPageBreak/>
        <w:t xml:space="preserve">الجـدول </w:t>
      </w:r>
      <w:r>
        <w:rPr>
          <w:lang w:bidi="ar-EG"/>
        </w:rPr>
        <w:t>4</w:t>
      </w:r>
    </w:p>
    <w:p w:rsidR="008E2A5C" w:rsidRPr="004B3FF2" w:rsidRDefault="008E2A5C" w:rsidP="008E2A5C">
      <w:pPr>
        <w:spacing w:before="60"/>
        <w:jc w:val="center"/>
        <w:rPr>
          <w:b/>
          <w:bCs/>
          <w:rtl/>
          <w:lang w:bidi="ar-EG"/>
        </w:rPr>
      </w:pPr>
      <w:r w:rsidRPr="004B3FF2">
        <w:rPr>
          <w:rFonts w:hint="cs"/>
          <w:b/>
          <w:bCs/>
          <w:rtl/>
          <w:lang w:bidi="ar-EG"/>
        </w:rPr>
        <w:t xml:space="preserve">تخصيص البتات للبيانات السمعية </w:t>
      </w:r>
      <w:r w:rsidRPr="004B3FF2">
        <w:rPr>
          <w:b/>
          <w:bCs/>
          <w:lang w:bidi="ar-EG"/>
        </w:rPr>
        <w:t>(</w:t>
      </w:r>
      <w:proofErr w:type="spellStart"/>
      <w:r w:rsidRPr="004B3FF2">
        <w:rPr>
          <w:b/>
          <w:bCs/>
          <w:lang w:bidi="ar-EG"/>
        </w:rPr>
        <w:t>CHn</w:t>
      </w:r>
      <w:proofErr w:type="spellEnd"/>
      <w:r w:rsidRPr="004B3FF2">
        <w:rPr>
          <w:b/>
          <w:bCs/>
          <w:lang w:bidi="ar-EG"/>
        </w:rPr>
        <w:t>)</w:t>
      </w:r>
    </w:p>
    <w:tbl>
      <w:tblPr>
        <w:tblStyle w:val="TableGrid"/>
        <w:bidiVisual/>
        <w:tblW w:w="9639" w:type="dxa"/>
        <w:jc w:val="center"/>
        <w:tblLayout w:type="fixed"/>
        <w:tblLook w:val="04A0"/>
      </w:tblPr>
      <w:tblGrid>
        <w:gridCol w:w="1134"/>
        <w:gridCol w:w="1701"/>
        <w:gridCol w:w="1701"/>
        <w:gridCol w:w="1701"/>
        <w:gridCol w:w="1701"/>
        <w:gridCol w:w="1701"/>
      </w:tblGrid>
      <w:tr w:rsidR="008E2A5C" w:rsidRPr="004B3FF2" w:rsidTr="00B367B1">
        <w:trPr>
          <w:jc w:val="center"/>
        </w:trPr>
        <w:tc>
          <w:tcPr>
            <w:tcW w:w="1134" w:type="dxa"/>
            <w:vMerge w:val="restart"/>
            <w:vAlign w:val="center"/>
          </w:tcPr>
          <w:p w:rsidR="008E2A5C" w:rsidRPr="004B3FF2" w:rsidRDefault="008E2A5C" w:rsidP="00B367B1">
            <w:pPr>
              <w:pStyle w:val="Tabletext"/>
              <w:spacing w:line="240" w:lineRule="exact"/>
              <w:jc w:val="center"/>
              <w:rPr>
                <w:sz w:val="18"/>
                <w:szCs w:val="24"/>
                <w:rtl/>
                <w:lang w:bidi="ar-EG"/>
              </w:rPr>
            </w:pPr>
            <w:r w:rsidRPr="004B3FF2">
              <w:rPr>
                <w:sz w:val="18"/>
                <w:szCs w:val="24"/>
              </w:rPr>
              <w:t>CH1</w:t>
            </w:r>
          </w:p>
        </w:tc>
        <w:tc>
          <w:tcPr>
            <w:tcW w:w="1701" w:type="dxa"/>
          </w:tcPr>
          <w:p w:rsidR="008E2A5C" w:rsidRPr="004B3FF2" w:rsidRDefault="008E2A5C" w:rsidP="00B367B1">
            <w:pPr>
              <w:pStyle w:val="Tablehead"/>
              <w:spacing w:after="40" w:line="240" w:lineRule="exact"/>
              <w:rPr>
                <w:rFonts w:ascii="Times New Roman" w:hAnsi="Times New Roman"/>
                <w:b w:val="0"/>
                <w:bCs w:val="0"/>
                <w:sz w:val="18"/>
                <w:szCs w:val="24"/>
                <w:lang w:bidi="ar-EG"/>
              </w:rPr>
            </w:pPr>
            <w:r>
              <w:rPr>
                <w:rFonts w:ascii="Times New Roman" w:hAnsi="Times New Roman" w:hint="cs"/>
                <w:b w:val="0"/>
                <w:bCs w:val="0"/>
                <w:sz w:val="18"/>
                <w:szCs w:val="24"/>
                <w:rtl/>
                <w:lang w:bidi="ar-EG"/>
              </w:rPr>
              <w:t>رقم البتة</w:t>
            </w:r>
          </w:p>
        </w:tc>
        <w:tc>
          <w:tcPr>
            <w:tcW w:w="1701" w:type="dxa"/>
          </w:tcPr>
          <w:p w:rsidR="008E2A5C" w:rsidRPr="004B3FF2" w:rsidRDefault="008E2A5C" w:rsidP="00B367B1">
            <w:pPr>
              <w:pStyle w:val="Tablehead"/>
              <w:spacing w:after="40" w:line="240" w:lineRule="exact"/>
              <w:rPr>
                <w:rFonts w:ascii="Times New Roman" w:hAnsi="Times New Roman"/>
                <w:b w:val="0"/>
                <w:bCs w:val="0"/>
                <w:sz w:val="18"/>
                <w:szCs w:val="24"/>
              </w:rPr>
            </w:pPr>
            <w:r w:rsidRPr="004B3FF2">
              <w:rPr>
                <w:rFonts w:ascii="Times New Roman" w:hAnsi="Times New Roman"/>
                <w:b w:val="0"/>
                <w:sz w:val="18"/>
                <w:szCs w:val="24"/>
              </w:rPr>
              <w:t>UDW2</w:t>
            </w:r>
          </w:p>
        </w:tc>
        <w:tc>
          <w:tcPr>
            <w:tcW w:w="1701" w:type="dxa"/>
          </w:tcPr>
          <w:p w:rsidR="008E2A5C" w:rsidRPr="004B3FF2" w:rsidRDefault="008E2A5C" w:rsidP="00B367B1">
            <w:pPr>
              <w:pStyle w:val="Tablehead"/>
              <w:spacing w:after="40" w:line="240" w:lineRule="exact"/>
              <w:rPr>
                <w:rFonts w:ascii="Times New Roman" w:hAnsi="Times New Roman"/>
                <w:b w:val="0"/>
                <w:bCs w:val="0"/>
                <w:sz w:val="18"/>
                <w:szCs w:val="24"/>
              </w:rPr>
            </w:pPr>
            <w:r w:rsidRPr="004B3FF2">
              <w:rPr>
                <w:rFonts w:ascii="Times New Roman" w:hAnsi="Times New Roman"/>
                <w:b w:val="0"/>
                <w:sz w:val="18"/>
                <w:szCs w:val="24"/>
              </w:rPr>
              <w:t>UDW3</w:t>
            </w:r>
          </w:p>
        </w:tc>
        <w:tc>
          <w:tcPr>
            <w:tcW w:w="1701" w:type="dxa"/>
          </w:tcPr>
          <w:p w:rsidR="008E2A5C" w:rsidRPr="004B3FF2" w:rsidRDefault="008E2A5C" w:rsidP="00B367B1">
            <w:pPr>
              <w:pStyle w:val="Tablehead"/>
              <w:spacing w:after="40" w:line="240" w:lineRule="exact"/>
              <w:rPr>
                <w:rFonts w:ascii="Times New Roman" w:hAnsi="Times New Roman"/>
                <w:b w:val="0"/>
                <w:bCs w:val="0"/>
                <w:sz w:val="18"/>
                <w:szCs w:val="24"/>
              </w:rPr>
            </w:pPr>
            <w:r w:rsidRPr="004B3FF2">
              <w:rPr>
                <w:rFonts w:ascii="Times New Roman" w:hAnsi="Times New Roman"/>
                <w:b w:val="0"/>
                <w:sz w:val="18"/>
                <w:szCs w:val="24"/>
              </w:rPr>
              <w:t>UDW4</w:t>
            </w:r>
          </w:p>
        </w:tc>
        <w:tc>
          <w:tcPr>
            <w:tcW w:w="1701" w:type="dxa"/>
          </w:tcPr>
          <w:p w:rsidR="008E2A5C" w:rsidRPr="004B3FF2" w:rsidRDefault="008E2A5C" w:rsidP="00B367B1">
            <w:pPr>
              <w:pStyle w:val="Tablehead"/>
              <w:spacing w:after="40" w:line="240" w:lineRule="exact"/>
              <w:rPr>
                <w:rFonts w:ascii="Times New Roman" w:hAnsi="Times New Roman"/>
                <w:b w:val="0"/>
                <w:bCs w:val="0"/>
                <w:sz w:val="18"/>
                <w:szCs w:val="24"/>
              </w:rPr>
            </w:pPr>
            <w:r w:rsidRPr="004B3FF2">
              <w:rPr>
                <w:rFonts w:ascii="Times New Roman" w:hAnsi="Times New Roman"/>
                <w:b w:val="0"/>
                <w:sz w:val="18"/>
                <w:szCs w:val="24"/>
              </w:rPr>
              <w:t>UDW5</w:t>
            </w:r>
          </w:p>
        </w:tc>
      </w:tr>
      <w:tr w:rsidR="008E2A5C" w:rsidRPr="004B3FF2" w:rsidTr="00B367B1">
        <w:trPr>
          <w:jc w:val="center"/>
        </w:trPr>
        <w:tc>
          <w:tcPr>
            <w:tcW w:w="1134" w:type="dxa"/>
            <w:vMerge/>
          </w:tcPr>
          <w:p w:rsidR="008E2A5C" w:rsidRPr="004B3FF2" w:rsidRDefault="008E2A5C" w:rsidP="00B367B1">
            <w:pPr>
              <w:pStyle w:val="Tabletext"/>
              <w:spacing w:line="240" w:lineRule="exact"/>
              <w:jc w:val="center"/>
              <w:rPr>
                <w:sz w:val="18"/>
                <w:szCs w:val="24"/>
              </w:rPr>
            </w:pPr>
          </w:p>
        </w:tc>
        <w:tc>
          <w:tcPr>
            <w:tcW w:w="1701" w:type="dxa"/>
          </w:tcPr>
          <w:p w:rsidR="008E2A5C" w:rsidRPr="004B3FF2" w:rsidRDefault="008E2A5C" w:rsidP="00B367B1">
            <w:pPr>
              <w:pStyle w:val="Tabletext"/>
              <w:spacing w:line="240" w:lineRule="exact"/>
              <w:ind w:left="-113" w:right="-113"/>
              <w:jc w:val="center"/>
              <w:rPr>
                <w:sz w:val="18"/>
                <w:szCs w:val="24"/>
                <w:rtl/>
                <w:lang w:bidi="ar-EG"/>
              </w:rPr>
            </w:pPr>
            <w:r w:rsidRPr="004B3FF2">
              <w:rPr>
                <w:sz w:val="18"/>
                <w:szCs w:val="24"/>
              </w:rPr>
              <w:t>b9</w:t>
            </w:r>
            <w:r>
              <w:rPr>
                <w:rFonts w:hint="cs"/>
                <w:sz w:val="18"/>
                <w:szCs w:val="24"/>
                <w:rtl/>
                <w:lang w:bidi="ar-EG"/>
              </w:rPr>
              <w:t xml:space="preserve"> (البتة الأكثر دلالة)</w:t>
            </w:r>
            <w:r w:rsidRPr="004B3FF2">
              <w:rPr>
                <w:sz w:val="18"/>
                <w:szCs w:val="24"/>
              </w:rPr>
              <w:br/>
              <w:t>b8</w:t>
            </w:r>
            <w:r w:rsidRPr="004B3FF2">
              <w:rPr>
                <w:sz w:val="18"/>
                <w:szCs w:val="24"/>
              </w:rPr>
              <w:br/>
              <w:t>b7</w:t>
            </w:r>
            <w:r w:rsidRPr="004B3FF2">
              <w:rPr>
                <w:sz w:val="18"/>
                <w:szCs w:val="24"/>
              </w:rPr>
              <w:br/>
              <w:t>b6</w:t>
            </w:r>
            <w:r w:rsidRPr="004B3FF2">
              <w:rPr>
                <w:sz w:val="18"/>
                <w:szCs w:val="24"/>
              </w:rPr>
              <w:br/>
              <w:t>b5</w:t>
            </w:r>
            <w:r w:rsidRPr="004B3FF2">
              <w:rPr>
                <w:sz w:val="18"/>
                <w:szCs w:val="24"/>
              </w:rPr>
              <w:br/>
              <w:t>b4</w:t>
            </w:r>
            <w:r w:rsidRPr="004B3FF2">
              <w:rPr>
                <w:sz w:val="18"/>
                <w:szCs w:val="24"/>
              </w:rPr>
              <w:br/>
              <w:t>b3</w:t>
            </w:r>
            <w:r w:rsidRPr="004B3FF2">
              <w:rPr>
                <w:sz w:val="18"/>
                <w:szCs w:val="24"/>
              </w:rPr>
              <w:br/>
              <w:t>b2</w:t>
            </w:r>
            <w:r w:rsidRPr="004B3FF2">
              <w:rPr>
                <w:sz w:val="18"/>
                <w:szCs w:val="24"/>
              </w:rPr>
              <w:br/>
              <w:t>b1</w:t>
            </w:r>
            <w:r w:rsidRPr="004B3FF2">
              <w:rPr>
                <w:sz w:val="18"/>
                <w:szCs w:val="24"/>
              </w:rPr>
              <w:br/>
              <w:t>b0</w:t>
            </w:r>
            <w:r>
              <w:rPr>
                <w:rFonts w:hint="cs"/>
                <w:sz w:val="18"/>
                <w:szCs w:val="24"/>
                <w:rtl/>
                <w:lang w:bidi="ar-EG"/>
              </w:rPr>
              <w:t xml:space="preserve"> (البتة الأقل دلالة)</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(1)</w:t>
            </w:r>
            <w:r w:rsidRPr="004B3FF2">
              <w:rPr>
                <w:sz w:val="18"/>
                <w:szCs w:val="24"/>
              </w:rPr>
              <w:br/>
              <w:t>aud</w:t>
            </w:r>
            <w:r w:rsidRPr="004B3FF2">
              <w:rPr>
                <w:sz w:val="18"/>
                <w:szCs w:val="24"/>
                <w:vertAlign w:val="subscript"/>
              </w:rPr>
              <w:t>1</w:t>
            </w:r>
            <w:r w:rsidRPr="004B3FF2">
              <w:rPr>
                <w:sz w:val="18"/>
                <w:szCs w:val="24"/>
              </w:rPr>
              <w:t xml:space="preserve"> 3</w:t>
            </w:r>
            <w:r w:rsidRPr="004B3FF2">
              <w:rPr>
                <w:sz w:val="18"/>
                <w:szCs w:val="24"/>
              </w:rPr>
              <w:br/>
              <w:t>aud</w:t>
            </w:r>
            <w:r w:rsidRPr="004B3FF2">
              <w:rPr>
                <w:sz w:val="18"/>
                <w:szCs w:val="24"/>
                <w:vertAlign w:val="subscript"/>
              </w:rPr>
              <w:t>1</w:t>
            </w:r>
            <w:r w:rsidRPr="004B3FF2">
              <w:rPr>
                <w:sz w:val="18"/>
                <w:szCs w:val="24"/>
              </w:rPr>
              <w:t xml:space="preserve"> 2</w:t>
            </w:r>
            <w:r w:rsidRPr="004B3FF2">
              <w:rPr>
                <w:sz w:val="18"/>
                <w:szCs w:val="24"/>
              </w:rPr>
              <w:br/>
              <w:t>aud</w:t>
            </w:r>
            <w:r w:rsidRPr="004B3FF2">
              <w:rPr>
                <w:sz w:val="18"/>
                <w:szCs w:val="24"/>
                <w:vertAlign w:val="subscript"/>
              </w:rPr>
              <w:t>1</w:t>
            </w:r>
            <w:r w:rsidRPr="004B3FF2">
              <w:rPr>
                <w:sz w:val="18"/>
                <w:szCs w:val="24"/>
              </w:rPr>
              <w:t xml:space="preserve"> 1</w:t>
            </w:r>
            <w:r w:rsidRPr="004B3FF2">
              <w:rPr>
                <w:sz w:val="18"/>
                <w:szCs w:val="24"/>
              </w:rPr>
              <w:br/>
              <w:t>aud</w:t>
            </w:r>
            <w:r w:rsidRPr="004B3FF2">
              <w:rPr>
                <w:sz w:val="18"/>
                <w:szCs w:val="24"/>
                <w:vertAlign w:val="subscript"/>
              </w:rPr>
              <w:t>1</w:t>
            </w:r>
            <w:r w:rsidRPr="004B3FF2">
              <w:rPr>
                <w:sz w:val="18"/>
                <w:szCs w:val="24"/>
              </w:rPr>
              <w:t xml:space="preserve"> 0</w:t>
            </w:r>
            <w:r>
              <w:rPr>
                <w:rFonts w:hint="cs"/>
                <w:sz w:val="18"/>
                <w:szCs w:val="24"/>
                <w:rtl/>
                <w:lang w:bidi="ar-EG"/>
              </w:rPr>
              <w:t xml:space="preserve"> </w:t>
            </w:r>
            <w:r w:rsidRPr="009A7A56">
              <w:rPr>
                <w:rFonts w:hint="cs"/>
                <w:spacing w:val="-6"/>
                <w:sz w:val="18"/>
                <w:szCs w:val="24"/>
                <w:rtl/>
                <w:lang w:bidi="ar-EG"/>
              </w:rPr>
              <w:t>(البتة الأقل دلالة)</w:t>
            </w:r>
            <w:r w:rsidRPr="004B3FF2">
              <w:rPr>
                <w:sz w:val="18"/>
                <w:szCs w:val="24"/>
              </w:rPr>
              <w:br/>
              <w:t>Z</w:t>
            </w:r>
            <w:r w:rsidRPr="004B3FF2">
              <w:rPr>
                <w:sz w:val="18"/>
                <w:szCs w:val="24"/>
              </w:rPr>
              <w:br/>
              <w:t>0</w:t>
            </w:r>
            <w:r w:rsidRPr="004B3FF2">
              <w:rPr>
                <w:sz w:val="18"/>
                <w:szCs w:val="24"/>
              </w:rPr>
              <w:br/>
              <w:t>0</w:t>
            </w:r>
            <w:r w:rsidRPr="004B3FF2">
              <w:rPr>
                <w:sz w:val="18"/>
                <w:szCs w:val="24"/>
              </w:rPr>
              <w:br/>
              <w:t>0</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1</w:t>
            </w:r>
            <w:r w:rsidRPr="004B3FF2">
              <w:rPr>
                <w:sz w:val="18"/>
                <w:szCs w:val="24"/>
              </w:rPr>
              <w:t xml:space="preserve"> 11</w:t>
            </w:r>
            <w:r w:rsidRPr="004B3FF2">
              <w:rPr>
                <w:sz w:val="18"/>
                <w:szCs w:val="24"/>
              </w:rPr>
              <w:br/>
              <w:t>aud</w:t>
            </w:r>
            <w:r w:rsidRPr="004B3FF2">
              <w:rPr>
                <w:sz w:val="18"/>
                <w:szCs w:val="24"/>
                <w:vertAlign w:val="subscript"/>
              </w:rPr>
              <w:t>1</w:t>
            </w:r>
            <w:r w:rsidRPr="004B3FF2">
              <w:rPr>
                <w:sz w:val="18"/>
                <w:szCs w:val="24"/>
              </w:rPr>
              <w:t xml:space="preserve"> 10</w:t>
            </w:r>
            <w:r w:rsidRPr="004B3FF2">
              <w:rPr>
                <w:sz w:val="18"/>
                <w:szCs w:val="24"/>
              </w:rPr>
              <w:br/>
              <w:t>aud</w:t>
            </w:r>
            <w:r w:rsidRPr="004B3FF2">
              <w:rPr>
                <w:sz w:val="18"/>
                <w:szCs w:val="24"/>
                <w:vertAlign w:val="subscript"/>
              </w:rPr>
              <w:t>1</w:t>
            </w:r>
            <w:r w:rsidRPr="004B3FF2">
              <w:rPr>
                <w:sz w:val="18"/>
                <w:szCs w:val="24"/>
              </w:rPr>
              <w:t xml:space="preserve"> 9</w:t>
            </w:r>
            <w:r w:rsidRPr="004B3FF2">
              <w:rPr>
                <w:sz w:val="18"/>
                <w:szCs w:val="24"/>
              </w:rPr>
              <w:br/>
              <w:t>aud</w:t>
            </w:r>
            <w:r w:rsidRPr="004B3FF2">
              <w:rPr>
                <w:sz w:val="18"/>
                <w:szCs w:val="24"/>
                <w:vertAlign w:val="subscript"/>
              </w:rPr>
              <w:t>1</w:t>
            </w:r>
            <w:r w:rsidRPr="004B3FF2">
              <w:rPr>
                <w:sz w:val="18"/>
                <w:szCs w:val="24"/>
              </w:rPr>
              <w:t xml:space="preserve"> 8</w:t>
            </w:r>
            <w:r w:rsidRPr="004B3FF2">
              <w:rPr>
                <w:sz w:val="18"/>
                <w:szCs w:val="24"/>
              </w:rPr>
              <w:br/>
              <w:t>aud</w:t>
            </w:r>
            <w:r w:rsidRPr="004B3FF2">
              <w:rPr>
                <w:sz w:val="18"/>
                <w:szCs w:val="24"/>
                <w:vertAlign w:val="subscript"/>
              </w:rPr>
              <w:t>1</w:t>
            </w:r>
            <w:r w:rsidRPr="004B3FF2">
              <w:rPr>
                <w:sz w:val="18"/>
                <w:szCs w:val="24"/>
              </w:rPr>
              <w:t xml:space="preserve"> 7</w:t>
            </w:r>
            <w:r w:rsidRPr="004B3FF2">
              <w:rPr>
                <w:sz w:val="18"/>
                <w:szCs w:val="24"/>
              </w:rPr>
              <w:br/>
              <w:t xml:space="preserve"> aud</w:t>
            </w:r>
            <w:r w:rsidRPr="004B3FF2">
              <w:rPr>
                <w:sz w:val="18"/>
                <w:szCs w:val="24"/>
                <w:vertAlign w:val="subscript"/>
              </w:rPr>
              <w:t>1</w:t>
            </w:r>
            <w:r w:rsidRPr="004B3FF2">
              <w:rPr>
                <w:sz w:val="18"/>
                <w:szCs w:val="24"/>
              </w:rPr>
              <w:t xml:space="preserve"> 6</w:t>
            </w:r>
            <w:r w:rsidRPr="004B3FF2">
              <w:rPr>
                <w:sz w:val="18"/>
                <w:szCs w:val="24"/>
              </w:rPr>
              <w:br/>
              <w:t>aud</w:t>
            </w:r>
            <w:r w:rsidRPr="004B3FF2">
              <w:rPr>
                <w:sz w:val="18"/>
                <w:szCs w:val="24"/>
                <w:vertAlign w:val="subscript"/>
              </w:rPr>
              <w:t>1</w:t>
            </w:r>
            <w:r w:rsidRPr="004B3FF2">
              <w:rPr>
                <w:sz w:val="18"/>
                <w:szCs w:val="24"/>
              </w:rPr>
              <w:t xml:space="preserve"> 5</w:t>
            </w:r>
            <w:r w:rsidRPr="004B3FF2">
              <w:rPr>
                <w:sz w:val="18"/>
                <w:szCs w:val="24"/>
              </w:rPr>
              <w:br/>
              <w:t>aud</w:t>
            </w:r>
            <w:r w:rsidRPr="004B3FF2">
              <w:rPr>
                <w:sz w:val="18"/>
                <w:szCs w:val="24"/>
                <w:vertAlign w:val="subscript"/>
              </w:rPr>
              <w:t>1</w:t>
            </w:r>
            <w:r w:rsidRPr="004B3FF2">
              <w:rPr>
                <w:sz w:val="18"/>
                <w:szCs w:val="24"/>
              </w:rPr>
              <w:t xml:space="preserve"> 4</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1</w:t>
            </w:r>
            <w:r w:rsidRPr="004B3FF2">
              <w:rPr>
                <w:sz w:val="18"/>
                <w:szCs w:val="24"/>
              </w:rPr>
              <w:t xml:space="preserve"> 19</w:t>
            </w:r>
            <w:r w:rsidRPr="004B3FF2">
              <w:rPr>
                <w:sz w:val="18"/>
                <w:szCs w:val="24"/>
              </w:rPr>
              <w:br/>
              <w:t>aud</w:t>
            </w:r>
            <w:r w:rsidRPr="004B3FF2">
              <w:rPr>
                <w:sz w:val="18"/>
                <w:szCs w:val="24"/>
                <w:vertAlign w:val="subscript"/>
              </w:rPr>
              <w:t>1</w:t>
            </w:r>
            <w:r w:rsidRPr="004B3FF2">
              <w:rPr>
                <w:sz w:val="18"/>
                <w:szCs w:val="24"/>
              </w:rPr>
              <w:t xml:space="preserve"> 18</w:t>
            </w:r>
            <w:r w:rsidRPr="004B3FF2">
              <w:rPr>
                <w:sz w:val="18"/>
                <w:szCs w:val="24"/>
              </w:rPr>
              <w:br/>
              <w:t>aud</w:t>
            </w:r>
            <w:r w:rsidRPr="004B3FF2">
              <w:rPr>
                <w:sz w:val="18"/>
                <w:szCs w:val="24"/>
                <w:vertAlign w:val="subscript"/>
              </w:rPr>
              <w:t>1</w:t>
            </w:r>
            <w:r w:rsidRPr="004B3FF2">
              <w:rPr>
                <w:sz w:val="18"/>
                <w:szCs w:val="24"/>
              </w:rPr>
              <w:t xml:space="preserve"> 17</w:t>
            </w:r>
            <w:r w:rsidRPr="004B3FF2">
              <w:rPr>
                <w:sz w:val="18"/>
                <w:szCs w:val="24"/>
              </w:rPr>
              <w:br/>
              <w:t>aud</w:t>
            </w:r>
            <w:r w:rsidRPr="004B3FF2">
              <w:rPr>
                <w:sz w:val="18"/>
                <w:szCs w:val="24"/>
                <w:vertAlign w:val="subscript"/>
              </w:rPr>
              <w:t>1</w:t>
            </w:r>
            <w:r w:rsidRPr="004B3FF2">
              <w:rPr>
                <w:sz w:val="18"/>
                <w:szCs w:val="24"/>
              </w:rPr>
              <w:t xml:space="preserve"> 16</w:t>
            </w:r>
            <w:r w:rsidRPr="004B3FF2">
              <w:rPr>
                <w:sz w:val="18"/>
                <w:szCs w:val="24"/>
              </w:rPr>
              <w:br/>
              <w:t>aud</w:t>
            </w:r>
            <w:r w:rsidRPr="004B3FF2">
              <w:rPr>
                <w:sz w:val="18"/>
                <w:szCs w:val="24"/>
                <w:vertAlign w:val="subscript"/>
              </w:rPr>
              <w:t>1</w:t>
            </w:r>
            <w:r w:rsidRPr="004B3FF2">
              <w:rPr>
                <w:sz w:val="18"/>
                <w:szCs w:val="24"/>
              </w:rPr>
              <w:t xml:space="preserve"> 15</w:t>
            </w:r>
            <w:r w:rsidRPr="004B3FF2">
              <w:rPr>
                <w:sz w:val="18"/>
                <w:szCs w:val="24"/>
              </w:rPr>
              <w:br/>
              <w:t>aud</w:t>
            </w:r>
            <w:r w:rsidRPr="004B3FF2">
              <w:rPr>
                <w:sz w:val="18"/>
                <w:szCs w:val="24"/>
                <w:vertAlign w:val="subscript"/>
              </w:rPr>
              <w:t>1</w:t>
            </w:r>
            <w:r w:rsidRPr="004B3FF2">
              <w:rPr>
                <w:sz w:val="18"/>
                <w:szCs w:val="24"/>
              </w:rPr>
              <w:t xml:space="preserve"> 14</w:t>
            </w:r>
            <w:r w:rsidRPr="004B3FF2">
              <w:rPr>
                <w:sz w:val="18"/>
                <w:szCs w:val="24"/>
              </w:rPr>
              <w:br/>
              <w:t>aud</w:t>
            </w:r>
            <w:r w:rsidRPr="004B3FF2">
              <w:rPr>
                <w:sz w:val="18"/>
                <w:szCs w:val="24"/>
                <w:vertAlign w:val="subscript"/>
              </w:rPr>
              <w:t>1</w:t>
            </w:r>
            <w:r w:rsidRPr="004B3FF2">
              <w:rPr>
                <w:sz w:val="18"/>
                <w:szCs w:val="24"/>
              </w:rPr>
              <w:t xml:space="preserve"> 13</w:t>
            </w:r>
            <w:r w:rsidRPr="004B3FF2">
              <w:rPr>
                <w:sz w:val="18"/>
                <w:szCs w:val="24"/>
              </w:rPr>
              <w:br/>
              <w:t>aud</w:t>
            </w:r>
            <w:r w:rsidRPr="004B3FF2">
              <w:rPr>
                <w:sz w:val="18"/>
                <w:szCs w:val="24"/>
                <w:vertAlign w:val="subscript"/>
              </w:rPr>
              <w:t>1</w:t>
            </w:r>
            <w:r w:rsidRPr="004B3FF2">
              <w:rPr>
                <w:sz w:val="18"/>
                <w:szCs w:val="24"/>
              </w:rPr>
              <w:t xml:space="preserve"> 12</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P</w:t>
            </w:r>
            <w:r w:rsidRPr="004B3FF2">
              <w:rPr>
                <w:sz w:val="18"/>
                <w:szCs w:val="24"/>
                <w:vertAlign w:val="subscript"/>
              </w:rPr>
              <w:t>1</w:t>
            </w:r>
            <w:r w:rsidRPr="004B3FF2">
              <w:rPr>
                <w:sz w:val="18"/>
                <w:szCs w:val="24"/>
              </w:rPr>
              <w:br/>
              <w:t>C</w:t>
            </w:r>
            <w:r w:rsidRPr="004B3FF2">
              <w:rPr>
                <w:sz w:val="18"/>
                <w:szCs w:val="24"/>
                <w:vertAlign w:val="subscript"/>
              </w:rPr>
              <w:t>1</w:t>
            </w:r>
            <w:r w:rsidRPr="004B3FF2">
              <w:rPr>
                <w:sz w:val="18"/>
                <w:szCs w:val="24"/>
              </w:rPr>
              <w:br/>
              <w:t>U</w:t>
            </w:r>
            <w:r w:rsidRPr="004B3FF2">
              <w:rPr>
                <w:sz w:val="18"/>
                <w:szCs w:val="24"/>
                <w:vertAlign w:val="subscript"/>
              </w:rPr>
              <w:t>1</w:t>
            </w:r>
            <w:r w:rsidRPr="004B3FF2">
              <w:rPr>
                <w:sz w:val="18"/>
                <w:szCs w:val="24"/>
              </w:rPr>
              <w:br/>
              <w:t>V</w:t>
            </w:r>
            <w:r w:rsidRPr="004B3FF2">
              <w:rPr>
                <w:sz w:val="18"/>
                <w:szCs w:val="24"/>
                <w:vertAlign w:val="subscript"/>
              </w:rPr>
              <w:t>1</w:t>
            </w:r>
            <w:r w:rsidRPr="004B3FF2">
              <w:rPr>
                <w:sz w:val="18"/>
                <w:szCs w:val="24"/>
              </w:rPr>
              <w:br/>
              <w:t>aud</w:t>
            </w:r>
            <w:r w:rsidRPr="004B3FF2">
              <w:rPr>
                <w:sz w:val="18"/>
                <w:szCs w:val="24"/>
                <w:vertAlign w:val="subscript"/>
              </w:rPr>
              <w:t>1</w:t>
            </w:r>
            <w:r w:rsidRPr="004B3FF2">
              <w:rPr>
                <w:sz w:val="18"/>
                <w:szCs w:val="24"/>
              </w:rPr>
              <w:t xml:space="preserve"> 23</w:t>
            </w:r>
            <w:r>
              <w:rPr>
                <w:rFonts w:hint="cs"/>
                <w:sz w:val="18"/>
                <w:szCs w:val="24"/>
                <w:rtl/>
                <w:lang w:bidi="ar-EG"/>
              </w:rPr>
              <w:t xml:space="preserve"> </w:t>
            </w:r>
            <w:r w:rsidRPr="009A7A56">
              <w:rPr>
                <w:rFonts w:hint="cs"/>
                <w:spacing w:val="-6"/>
                <w:sz w:val="18"/>
                <w:szCs w:val="24"/>
                <w:rtl/>
                <w:lang w:bidi="ar-EG"/>
              </w:rPr>
              <w:t xml:space="preserve">(البتة </w:t>
            </w:r>
            <w:r>
              <w:rPr>
                <w:rFonts w:hint="cs"/>
                <w:spacing w:val="-6"/>
                <w:sz w:val="18"/>
                <w:szCs w:val="24"/>
                <w:rtl/>
                <w:lang w:bidi="ar-EG"/>
              </w:rPr>
              <w:t>الأكثر</w:t>
            </w:r>
            <w:r w:rsidRPr="009A7A56">
              <w:rPr>
                <w:rFonts w:hint="cs"/>
                <w:spacing w:val="-6"/>
                <w:sz w:val="18"/>
                <w:szCs w:val="24"/>
                <w:rtl/>
                <w:lang w:bidi="ar-EG"/>
              </w:rPr>
              <w:t xml:space="preserve"> دلالة)</w:t>
            </w:r>
            <w:r w:rsidRPr="004B3FF2">
              <w:rPr>
                <w:sz w:val="18"/>
                <w:szCs w:val="24"/>
              </w:rPr>
              <w:br/>
              <w:t>aud</w:t>
            </w:r>
            <w:r w:rsidRPr="004B3FF2">
              <w:rPr>
                <w:sz w:val="18"/>
                <w:szCs w:val="24"/>
                <w:vertAlign w:val="subscript"/>
              </w:rPr>
              <w:t>1</w:t>
            </w:r>
            <w:r w:rsidRPr="004B3FF2">
              <w:rPr>
                <w:sz w:val="18"/>
                <w:szCs w:val="24"/>
              </w:rPr>
              <w:t xml:space="preserve"> 22</w:t>
            </w:r>
            <w:r w:rsidRPr="004B3FF2">
              <w:rPr>
                <w:sz w:val="18"/>
                <w:szCs w:val="24"/>
              </w:rPr>
              <w:br/>
              <w:t>aud</w:t>
            </w:r>
            <w:r w:rsidRPr="004B3FF2">
              <w:rPr>
                <w:sz w:val="18"/>
                <w:szCs w:val="24"/>
                <w:vertAlign w:val="subscript"/>
              </w:rPr>
              <w:t>1</w:t>
            </w:r>
            <w:r w:rsidRPr="004B3FF2">
              <w:rPr>
                <w:sz w:val="18"/>
                <w:szCs w:val="24"/>
              </w:rPr>
              <w:t xml:space="preserve"> 21</w:t>
            </w:r>
            <w:r w:rsidRPr="004B3FF2">
              <w:rPr>
                <w:sz w:val="18"/>
                <w:szCs w:val="24"/>
              </w:rPr>
              <w:br/>
              <w:t>aud</w:t>
            </w:r>
            <w:r w:rsidRPr="004B3FF2">
              <w:rPr>
                <w:sz w:val="18"/>
                <w:szCs w:val="24"/>
                <w:vertAlign w:val="subscript"/>
              </w:rPr>
              <w:t>1</w:t>
            </w:r>
            <w:r w:rsidRPr="004B3FF2">
              <w:rPr>
                <w:sz w:val="18"/>
                <w:szCs w:val="24"/>
              </w:rPr>
              <w:t xml:space="preserve"> 20</w:t>
            </w:r>
          </w:p>
        </w:tc>
      </w:tr>
      <w:tr w:rsidR="008E2A5C" w:rsidRPr="004B3FF2" w:rsidTr="00B367B1">
        <w:trPr>
          <w:jc w:val="center"/>
        </w:trPr>
        <w:tc>
          <w:tcPr>
            <w:tcW w:w="1134" w:type="dxa"/>
            <w:vMerge w:val="restart"/>
            <w:vAlign w:val="center"/>
          </w:tcPr>
          <w:p w:rsidR="008E2A5C" w:rsidRPr="004B3FF2" w:rsidRDefault="008E2A5C" w:rsidP="00B367B1">
            <w:pPr>
              <w:pStyle w:val="Tabletext"/>
              <w:spacing w:line="240" w:lineRule="exact"/>
              <w:jc w:val="center"/>
              <w:rPr>
                <w:sz w:val="18"/>
                <w:szCs w:val="24"/>
              </w:rPr>
            </w:pPr>
            <w:r w:rsidRPr="004B3FF2">
              <w:rPr>
                <w:sz w:val="18"/>
                <w:szCs w:val="24"/>
              </w:rPr>
              <w:t>CH2</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Pr>
                <w:rFonts w:ascii="Times New Roman" w:hAnsi="Times New Roman" w:hint="cs"/>
                <w:b w:val="0"/>
                <w:bCs w:val="0"/>
                <w:sz w:val="18"/>
                <w:szCs w:val="24"/>
                <w:rtl/>
                <w:lang w:bidi="ar-EG"/>
              </w:rPr>
              <w:t>رقم البتة</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UDW6</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UDW7</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UDW8</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UDW9</w:t>
            </w:r>
          </w:p>
        </w:tc>
      </w:tr>
      <w:tr w:rsidR="008E2A5C" w:rsidRPr="004B3FF2" w:rsidTr="00B367B1">
        <w:trPr>
          <w:jc w:val="center"/>
        </w:trPr>
        <w:tc>
          <w:tcPr>
            <w:tcW w:w="1134" w:type="dxa"/>
            <w:vMerge/>
          </w:tcPr>
          <w:p w:rsidR="008E2A5C" w:rsidRPr="004B3FF2" w:rsidRDefault="008E2A5C" w:rsidP="00B367B1">
            <w:pPr>
              <w:pStyle w:val="Tabletext"/>
              <w:spacing w:line="240" w:lineRule="exact"/>
              <w:jc w:val="center"/>
              <w:rPr>
                <w:sz w:val="18"/>
                <w:szCs w:val="24"/>
              </w:rPr>
            </w:pPr>
          </w:p>
        </w:tc>
        <w:tc>
          <w:tcPr>
            <w:tcW w:w="1701" w:type="dxa"/>
          </w:tcPr>
          <w:p w:rsidR="008E2A5C" w:rsidRPr="004B3FF2" w:rsidRDefault="008E2A5C" w:rsidP="00B367B1">
            <w:pPr>
              <w:pStyle w:val="Tabletext"/>
              <w:spacing w:line="240" w:lineRule="exact"/>
              <w:ind w:left="-113" w:right="-113"/>
              <w:jc w:val="center"/>
              <w:rPr>
                <w:sz w:val="18"/>
                <w:szCs w:val="24"/>
                <w:rtl/>
                <w:lang w:bidi="ar-EG"/>
              </w:rPr>
            </w:pPr>
            <w:r w:rsidRPr="004B3FF2">
              <w:rPr>
                <w:sz w:val="18"/>
                <w:szCs w:val="24"/>
              </w:rPr>
              <w:t>b9</w:t>
            </w:r>
            <w:r>
              <w:rPr>
                <w:rFonts w:hint="cs"/>
                <w:sz w:val="18"/>
                <w:szCs w:val="24"/>
                <w:rtl/>
                <w:lang w:bidi="ar-EG"/>
              </w:rPr>
              <w:t xml:space="preserve"> (البتة الأكثر دلالة)</w:t>
            </w:r>
            <w:r w:rsidRPr="004B3FF2">
              <w:rPr>
                <w:sz w:val="18"/>
                <w:szCs w:val="24"/>
              </w:rPr>
              <w:br/>
              <w:t>b8</w:t>
            </w:r>
            <w:r w:rsidRPr="004B3FF2">
              <w:rPr>
                <w:sz w:val="18"/>
                <w:szCs w:val="24"/>
              </w:rPr>
              <w:br/>
              <w:t>b7</w:t>
            </w:r>
            <w:r w:rsidRPr="004B3FF2">
              <w:rPr>
                <w:sz w:val="18"/>
                <w:szCs w:val="24"/>
              </w:rPr>
              <w:br/>
              <w:t>b6</w:t>
            </w:r>
            <w:r w:rsidRPr="004B3FF2">
              <w:rPr>
                <w:sz w:val="18"/>
                <w:szCs w:val="24"/>
              </w:rPr>
              <w:br/>
              <w:t>b5</w:t>
            </w:r>
            <w:r w:rsidRPr="004B3FF2">
              <w:rPr>
                <w:sz w:val="18"/>
                <w:szCs w:val="24"/>
              </w:rPr>
              <w:br/>
              <w:t>b4</w:t>
            </w:r>
            <w:r w:rsidRPr="004B3FF2">
              <w:rPr>
                <w:sz w:val="18"/>
                <w:szCs w:val="24"/>
              </w:rPr>
              <w:br/>
              <w:t>b3</w:t>
            </w:r>
            <w:r w:rsidRPr="004B3FF2">
              <w:rPr>
                <w:sz w:val="18"/>
                <w:szCs w:val="24"/>
              </w:rPr>
              <w:br/>
              <w:t>b2</w:t>
            </w:r>
            <w:r w:rsidRPr="004B3FF2">
              <w:rPr>
                <w:sz w:val="18"/>
                <w:szCs w:val="24"/>
              </w:rPr>
              <w:br/>
              <w:t>b1</w:t>
            </w:r>
            <w:r w:rsidRPr="004B3FF2">
              <w:rPr>
                <w:sz w:val="18"/>
                <w:szCs w:val="24"/>
              </w:rPr>
              <w:br/>
              <w:t>b0</w:t>
            </w:r>
            <w:r>
              <w:rPr>
                <w:rFonts w:hint="cs"/>
                <w:sz w:val="18"/>
                <w:szCs w:val="24"/>
                <w:rtl/>
                <w:lang w:bidi="ar-EG"/>
              </w:rPr>
              <w:t xml:space="preserve"> (البتة الأقل دلالة)</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2</w:t>
            </w:r>
            <w:r w:rsidRPr="004B3FF2">
              <w:rPr>
                <w:sz w:val="18"/>
                <w:szCs w:val="24"/>
              </w:rPr>
              <w:t xml:space="preserve"> 3</w:t>
            </w:r>
            <w:r w:rsidRPr="004B3FF2">
              <w:rPr>
                <w:sz w:val="18"/>
                <w:szCs w:val="24"/>
              </w:rPr>
              <w:br/>
              <w:t>aud</w:t>
            </w:r>
            <w:r w:rsidRPr="004B3FF2">
              <w:rPr>
                <w:sz w:val="18"/>
                <w:szCs w:val="24"/>
                <w:vertAlign w:val="subscript"/>
              </w:rPr>
              <w:t>2</w:t>
            </w:r>
            <w:r w:rsidRPr="004B3FF2">
              <w:rPr>
                <w:sz w:val="18"/>
                <w:szCs w:val="24"/>
              </w:rPr>
              <w:t xml:space="preserve"> 2</w:t>
            </w:r>
            <w:r w:rsidRPr="004B3FF2">
              <w:rPr>
                <w:sz w:val="18"/>
                <w:szCs w:val="24"/>
              </w:rPr>
              <w:br/>
              <w:t>aud</w:t>
            </w:r>
            <w:r w:rsidRPr="004B3FF2">
              <w:rPr>
                <w:sz w:val="18"/>
                <w:szCs w:val="24"/>
                <w:vertAlign w:val="subscript"/>
              </w:rPr>
              <w:t>2</w:t>
            </w:r>
            <w:r w:rsidRPr="004B3FF2">
              <w:rPr>
                <w:sz w:val="18"/>
                <w:szCs w:val="24"/>
              </w:rPr>
              <w:t xml:space="preserve"> 1</w:t>
            </w:r>
            <w:r w:rsidRPr="004B3FF2">
              <w:rPr>
                <w:sz w:val="18"/>
                <w:szCs w:val="24"/>
              </w:rPr>
              <w:br/>
              <w:t>aud</w:t>
            </w:r>
            <w:r w:rsidRPr="004B3FF2">
              <w:rPr>
                <w:sz w:val="18"/>
                <w:szCs w:val="24"/>
                <w:vertAlign w:val="subscript"/>
              </w:rPr>
              <w:t>2</w:t>
            </w:r>
            <w:r w:rsidRPr="004B3FF2">
              <w:rPr>
                <w:sz w:val="18"/>
                <w:szCs w:val="24"/>
              </w:rPr>
              <w:t xml:space="preserve"> 0</w:t>
            </w:r>
            <w:r>
              <w:rPr>
                <w:rFonts w:hint="cs"/>
                <w:sz w:val="18"/>
                <w:szCs w:val="24"/>
                <w:rtl/>
                <w:lang w:bidi="ar-EG"/>
              </w:rPr>
              <w:t xml:space="preserve"> </w:t>
            </w:r>
            <w:r w:rsidRPr="009A7A56">
              <w:rPr>
                <w:rFonts w:hint="cs"/>
                <w:spacing w:val="-6"/>
                <w:sz w:val="18"/>
                <w:szCs w:val="24"/>
                <w:rtl/>
                <w:lang w:bidi="ar-EG"/>
              </w:rPr>
              <w:t>(البتة الأقل دلالة)</w:t>
            </w:r>
            <w:r w:rsidRPr="004B3FF2">
              <w:rPr>
                <w:sz w:val="18"/>
                <w:szCs w:val="24"/>
              </w:rPr>
              <w:br/>
              <w:t>Z</w:t>
            </w:r>
            <w:r w:rsidRPr="004B3FF2">
              <w:rPr>
                <w:sz w:val="18"/>
                <w:szCs w:val="24"/>
              </w:rPr>
              <w:br/>
              <w:t>0</w:t>
            </w:r>
            <w:r w:rsidRPr="004B3FF2">
              <w:rPr>
                <w:sz w:val="18"/>
                <w:szCs w:val="24"/>
              </w:rPr>
              <w:br/>
              <w:t>0</w:t>
            </w:r>
            <w:r w:rsidRPr="004B3FF2">
              <w:rPr>
                <w:sz w:val="18"/>
                <w:szCs w:val="24"/>
              </w:rPr>
              <w:br/>
              <w:t>0</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2</w:t>
            </w:r>
            <w:r w:rsidRPr="004B3FF2">
              <w:rPr>
                <w:sz w:val="18"/>
                <w:szCs w:val="24"/>
              </w:rPr>
              <w:t xml:space="preserve"> 11</w:t>
            </w:r>
            <w:r w:rsidRPr="004B3FF2">
              <w:rPr>
                <w:sz w:val="18"/>
                <w:szCs w:val="24"/>
              </w:rPr>
              <w:br/>
              <w:t>aud</w:t>
            </w:r>
            <w:r w:rsidRPr="004B3FF2">
              <w:rPr>
                <w:sz w:val="18"/>
                <w:szCs w:val="24"/>
                <w:vertAlign w:val="subscript"/>
              </w:rPr>
              <w:t>2</w:t>
            </w:r>
            <w:r w:rsidRPr="004B3FF2">
              <w:rPr>
                <w:sz w:val="18"/>
                <w:szCs w:val="24"/>
              </w:rPr>
              <w:t xml:space="preserve"> 10</w:t>
            </w:r>
            <w:r w:rsidRPr="004B3FF2">
              <w:rPr>
                <w:sz w:val="18"/>
                <w:szCs w:val="24"/>
              </w:rPr>
              <w:br/>
              <w:t>aud</w:t>
            </w:r>
            <w:r w:rsidRPr="004B3FF2">
              <w:rPr>
                <w:sz w:val="18"/>
                <w:szCs w:val="24"/>
                <w:vertAlign w:val="subscript"/>
              </w:rPr>
              <w:t>2</w:t>
            </w:r>
            <w:r w:rsidRPr="004B3FF2">
              <w:rPr>
                <w:sz w:val="18"/>
                <w:szCs w:val="24"/>
              </w:rPr>
              <w:t xml:space="preserve"> 9</w:t>
            </w:r>
            <w:r w:rsidRPr="004B3FF2">
              <w:rPr>
                <w:sz w:val="18"/>
                <w:szCs w:val="24"/>
              </w:rPr>
              <w:br/>
              <w:t>aud</w:t>
            </w:r>
            <w:r w:rsidRPr="004B3FF2">
              <w:rPr>
                <w:sz w:val="18"/>
                <w:szCs w:val="24"/>
                <w:vertAlign w:val="subscript"/>
              </w:rPr>
              <w:t>2</w:t>
            </w:r>
            <w:r w:rsidRPr="004B3FF2">
              <w:rPr>
                <w:sz w:val="18"/>
                <w:szCs w:val="24"/>
              </w:rPr>
              <w:t xml:space="preserve"> 8</w:t>
            </w:r>
            <w:r w:rsidRPr="004B3FF2">
              <w:rPr>
                <w:sz w:val="18"/>
                <w:szCs w:val="24"/>
              </w:rPr>
              <w:br/>
              <w:t>aud</w:t>
            </w:r>
            <w:r w:rsidRPr="004B3FF2">
              <w:rPr>
                <w:sz w:val="18"/>
                <w:szCs w:val="24"/>
                <w:vertAlign w:val="subscript"/>
              </w:rPr>
              <w:t>2</w:t>
            </w:r>
            <w:r w:rsidRPr="004B3FF2">
              <w:rPr>
                <w:sz w:val="18"/>
                <w:szCs w:val="24"/>
              </w:rPr>
              <w:t xml:space="preserve"> 7</w:t>
            </w:r>
            <w:r w:rsidRPr="004B3FF2">
              <w:rPr>
                <w:sz w:val="18"/>
                <w:szCs w:val="24"/>
              </w:rPr>
              <w:br/>
              <w:t xml:space="preserve"> aud</w:t>
            </w:r>
            <w:r w:rsidRPr="004B3FF2">
              <w:rPr>
                <w:sz w:val="18"/>
                <w:szCs w:val="24"/>
                <w:vertAlign w:val="subscript"/>
              </w:rPr>
              <w:t>2</w:t>
            </w:r>
            <w:r w:rsidRPr="004B3FF2">
              <w:rPr>
                <w:sz w:val="18"/>
                <w:szCs w:val="24"/>
              </w:rPr>
              <w:t xml:space="preserve"> 6</w:t>
            </w:r>
            <w:r w:rsidRPr="004B3FF2">
              <w:rPr>
                <w:sz w:val="18"/>
                <w:szCs w:val="24"/>
              </w:rPr>
              <w:br/>
              <w:t>aud</w:t>
            </w:r>
            <w:r w:rsidRPr="004B3FF2">
              <w:rPr>
                <w:sz w:val="18"/>
                <w:szCs w:val="24"/>
                <w:vertAlign w:val="subscript"/>
              </w:rPr>
              <w:t>2</w:t>
            </w:r>
            <w:r w:rsidRPr="004B3FF2">
              <w:rPr>
                <w:sz w:val="18"/>
                <w:szCs w:val="24"/>
              </w:rPr>
              <w:t xml:space="preserve"> 5</w:t>
            </w:r>
            <w:r w:rsidRPr="004B3FF2">
              <w:rPr>
                <w:sz w:val="18"/>
                <w:szCs w:val="24"/>
              </w:rPr>
              <w:br/>
              <w:t>aud</w:t>
            </w:r>
            <w:r w:rsidRPr="004B3FF2">
              <w:rPr>
                <w:sz w:val="18"/>
                <w:szCs w:val="24"/>
                <w:vertAlign w:val="subscript"/>
              </w:rPr>
              <w:t>2</w:t>
            </w:r>
            <w:r w:rsidRPr="004B3FF2">
              <w:rPr>
                <w:sz w:val="18"/>
                <w:szCs w:val="24"/>
              </w:rPr>
              <w:t xml:space="preserve"> 4</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2</w:t>
            </w:r>
            <w:r w:rsidRPr="004B3FF2">
              <w:rPr>
                <w:sz w:val="18"/>
                <w:szCs w:val="24"/>
              </w:rPr>
              <w:t xml:space="preserve"> 19</w:t>
            </w:r>
            <w:r w:rsidRPr="004B3FF2">
              <w:rPr>
                <w:sz w:val="18"/>
                <w:szCs w:val="24"/>
              </w:rPr>
              <w:br/>
              <w:t>aud</w:t>
            </w:r>
            <w:r w:rsidRPr="004B3FF2">
              <w:rPr>
                <w:sz w:val="18"/>
                <w:szCs w:val="24"/>
                <w:vertAlign w:val="subscript"/>
              </w:rPr>
              <w:t>2</w:t>
            </w:r>
            <w:r w:rsidRPr="004B3FF2">
              <w:rPr>
                <w:sz w:val="18"/>
                <w:szCs w:val="24"/>
              </w:rPr>
              <w:t xml:space="preserve"> 18</w:t>
            </w:r>
            <w:r w:rsidRPr="004B3FF2">
              <w:rPr>
                <w:sz w:val="18"/>
                <w:szCs w:val="24"/>
              </w:rPr>
              <w:br/>
              <w:t>aud</w:t>
            </w:r>
            <w:r w:rsidRPr="004B3FF2">
              <w:rPr>
                <w:sz w:val="18"/>
                <w:szCs w:val="24"/>
                <w:vertAlign w:val="subscript"/>
              </w:rPr>
              <w:t>2</w:t>
            </w:r>
            <w:r w:rsidRPr="004B3FF2">
              <w:rPr>
                <w:sz w:val="18"/>
                <w:szCs w:val="24"/>
              </w:rPr>
              <w:t xml:space="preserve"> 17</w:t>
            </w:r>
            <w:r w:rsidRPr="004B3FF2">
              <w:rPr>
                <w:sz w:val="18"/>
                <w:szCs w:val="24"/>
              </w:rPr>
              <w:br/>
              <w:t>aud</w:t>
            </w:r>
            <w:r w:rsidRPr="004B3FF2">
              <w:rPr>
                <w:sz w:val="18"/>
                <w:szCs w:val="24"/>
                <w:vertAlign w:val="subscript"/>
              </w:rPr>
              <w:t>2</w:t>
            </w:r>
            <w:r w:rsidRPr="004B3FF2">
              <w:rPr>
                <w:sz w:val="18"/>
                <w:szCs w:val="24"/>
              </w:rPr>
              <w:t xml:space="preserve"> 16</w:t>
            </w:r>
            <w:r w:rsidRPr="004B3FF2">
              <w:rPr>
                <w:sz w:val="18"/>
                <w:szCs w:val="24"/>
              </w:rPr>
              <w:br/>
              <w:t>aud</w:t>
            </w:r>
            <w:r w:rsidRPr="004B3FF2">
              <w:rPr>
                <w:sz w:val="18"/>
                <w:szCs w:val="24"/>
                <w:vertAlign w:val="subscript"/>
              </w:rPr>
              <w:t>2</w:t>
            </w:r>
            <w:r w:rsidRPr="004B3FF2">
              <w:rPr>
                <w:sz w:val="18"/>
                <w:szCs w:val="24"/>
              </w:rPr>
              <w:t xml:space="preserve"> 15</w:t>
            </w:r>
            <w:r w:rsidRPr="004B3FF2">
              <w:rPr>
                <w:sz w:val="18"/>
                <w:szCs w:val="24"/>
              </w:rPr>
              <w:br/>
              <w:t>aud</w:t>
            </w:r>
            <w:r w:rsidRPr="004B3FF2">
              <w:rPr>
                <w:sz w:val="18"/>
                <w:szCs w:val="24"/>
                <w:vertAlign w:val="subscript"/>
              </w:rPr>
              <w:t>2</w:t>
            </w:r>
            <w:r w:rsidRPr="004B3FF2">
              <w:rPr>
                <w:sz w:val="18"/>
                <w:szCs w:val="24"/>
              </w:rPr>
              <w:t xml:space="preserve"> 14</w:t>
            </w:r>
            <w:r w:rsidRPr="004B3FF2">
              <w:rPr>
                <w:sz w:val="18"/>
                <w:szCs w:val="24"/>
              </w:rPr>
              <w:br/>
              <w:t>aud</w:t>
            </w:r>
            <w:r w:rsidRPr="004B3FF2">
              <w:rPr>
                <w:sz w:val="18"/>
                <w:szCs w:val="24"/>
                <w:vertAlign w:val="subscript"/>
              </w:rPr>
              <w:t>2</w:t>
            </w:r>
            <w:r w:rsidRPr="004B3FF2">
              <w:rPr>
                <w:sz w:val="18"/>
                <w:szCs w:val="24"/>
              </w:rPr>
              <w:t xml:space="preserve"> 13</w:t>
            </w:r>
            <w:r w:rsidRPr="004B3FF2">
              <w:rPr>
                <w:sz w:val="18"/>
                <w:szCs w:val="24"/>
              </w:rPr>
              <w:br/>
              <w:t>aud</w:t>
            </w:r>
            <w:r w:rsidRPr="004B3FF2">
              <w:rPr>
                <w:sz w:val="18"/>
                <w:szCs w:val="24"/>
                <w:vertAlign w:val="subscript"/>
              </w:rPr>
              <w:t>2</w:t>
            </w:r>
            <w:r w:rsidRPr="004B3FF2">
              <w:rPr>
                <w:sz w:val="18"/>
                <w:szCs w:val="24"/>
              </w:rPr>
              <w:t xml:space="preserve"> 12</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P</w:t>
            </w:r>
            <w:r w:rsidRPr="004B3FF2">
              <w:rPr>
                <w:sz w:val="18"/>
                <w:szCs w:val="24"/>
                <w:vertAlign w:val="subscript"/>
              </w:rPr>
              <w:t>2</w:t>
            </w:r>
            <w:r w:rsidRPr="004B3FF2">
              <w:rPr>
                <w:sz w:val="18"/>
                <w:szCs w:val="24"/>
              </w:rPr>
              <w:br/>
              <w:t>C</w:t>
            </w:r>
            <w:r w:rsidRPr="004B3FF2">
              <w:rPr>
                <w:sz w:val="18"/>
                <w:szCs w:val="24"/>
                <w:vertAlign w:val="subscript"/>
              </w:rPr>
              <w:t>2</w:t>
            </w:r>
            <w:r w:rsidRPr="004B3FF2">
              <w:rPr>
                <w:sz w:val="18"/>
                <w:szCs w:val="24"/>
              </w:rPr>
              <w:br/>
              <w:t>U</w:t>
            </w:r>
            <w:r w:rsidRPr="004B3FF2">
              <w:rPr>
                <w:sz w:val="18"/>
                <w:szCs w:val="24"/>
                <w:vertAlign w:val="subscript"/>
              </w:rPr>
              <w:t>2</w:t>
            </w:r>
            <w:r w:rsidRPr="004B3FF2">
              <w:rPr>
                <w:sz w:val="18"/>
                <w:szCs w:val="24"/>
              </w:rPr>
              <w:br/>
              <w:t>V</w:t>
            </w:r>
            <w:r w:rsidRPr="004B3FF2">
              <w:rPr>
                <w:sz w:val="18"/>
                <w:szCs w:val="24"/>
                <w:vertAlign w:val="subscript"/>
              </w:rPr>
              <w:t>2</w:t>
            </w:r>
            <w:r w:rsidRPr="004B3FF2">
              <w:rPr>
                <w:sz w:val="18"/>
                <w:szCs w:val="24"/>
              </w:rPr>
              <w:br/>
              <w:t>aud</w:t>
            </w:r>
            <w:r w:rsidRPr="004B3FF2">
              <w:rPr>
                <w:sz w:val="18"/>
                <w:szCs w:val="24"/>
                <w:vertAlign w:val="subscript"/>
              </w:rPr>
              <w:t>2</w:t>
            </w:r>
            <w:r w:rsidRPr="004B3FF2">
              <w:rPr>
                <w:sz w:val="18"/>
                <w:szCs w:val="24"/>
              </w:rPr>
              <w:t xml:space="preserve"> 23</w:t>
            </w:r>
            <w:r>
              <w:rPr>
                <w:rFonts w:hint="cs"/>
                <w:sz w:val="18"/>
                <w:szCs w:val="24"/>
                <w:rtl/>
                <w:lang w:bidi="ar-EG"/>
              </w:rPr>
              <w:t xml:space="preserve"> </w:t>
            </w:r>
            <w:r w:rsidRPr="009A7A56">
              <w:rPr>
                <w:rFonts w:hint="cs"/>
                <w:spacing w:val="-6"/>
                <w:sz w:val="18"/>
                <w:szCs w:val="24"/>
                <w:rtl/>
                <w:lang w:bidi="ar-EG"/>
              </w:rPr>
              <w:t xml:space="preserve">(البتة </w:t>
            </w:r>
            <w:r>
              <w:rPr>
                <w:rFonts w:hint="cs"/>
                <w:spacing w:val="-6"/>
                <w:sz w:val="18"/>
                <w:szCs w:val="24"/>
                <w:rtl/>
                <w:lang w:bidi="ar-EG"/>
              </w:rPr>
              <w:t>الأكثر</w:t>
            </w:r>
            <w:r w:rsidRPr="009A7A56">
              <w:rPr>
                <w:rFonts w:hint="cs"/>
                <w:spacing w:val="-6"/>
                <w:sz w:val="18"/>
                <w:szCs w:val="24"/>
                <w:rtl/>
                <w:lang w:bidi="ar-EG"/>
              </w:rPr>
              <w:t xml:space="preserve"> دلالة)</w:t>
            </w:r>
            <w:r w:rsidRPr="004B3FF2">
              <w:rPr>
                <w:sz w:val="18"/>
                <w:szCs w:val="24"/>
              </w:rPr>
              <w:br/>
              <w:t>aud</w:t>
            </w:r>
            <w:r w:rsidRPr="004B3FF2">
              <w:rPr>
                <w:sz w:val="18"/>
                <w:szCs w:val="24"/>
                <w:vertAlign w:val="subscript"/>
              </w:rPr>
              <w:t>2</w:t>
            </w:r>
            <w:r w:rsidRPr="004B3FF2">
              <w:rPr>
                <w:sz w:val="18"/>
                <w:szCs w:val="24"/>
              </w:rPr>
              <w:t xml:space="preserve"> 22</w:t>
            </w:r>
            <w:r w:rsidRPr="004B3FF2">
              <w:rPr>
                <w:sz w:val="18"/>
                <w:szCs w:val="24"/>
              </w:rPr>
              <w:br/>
              <w:t>aud</w:t>
            </w:r>
            <w:r w:rsidRPr="004B3FF2">
              <w:rPr>
                <w:sz w:val="18"/>
                <w:szCs w:val="24"/>
                <w:vertAlign w:val="subscript"/>
              </w:rPr>
              <w:t>2</w:t>
            </w:r>
            <w:r w:rsidRPr="004B3FF2">
              <w:rPr>
                <w:sz w:val="18"/>
                <w:szCs w:val="24"/>
              </w:rPr>
              <w:t xml:space="preserve"> 21</w:t>
            </w:r>
            <w:r w:rsidRPr="004B3FF2">
              <w:rPr>
                <w:sz w:val="18"/>
                <w:szCs w:val="24"/>
              </w:rPr>
              <w:br/>
              <w:t>aud</w:t>
            </w:r>
            <w:r w:rsidRPr="004B3FF2">
              <w:rPr>
                <w:sz w:val="18"/>
                <w:szCs w:val="24"/>
                <w:vertAlign w:val="subscript"/>
              </w:rPr>
              <w:t>2</w:t>
            </w:r>
            <w:r w:rsidRPr="004B3FF2">
              <w:rPr>
                <w:sz w:val="18"/>
                <w:szCs w:val="24"/>
              </w:rPr>
              <w:t xml:space="preserve"> 20</w:t>
            </w:r>
          </w:p>
        </w:tc>
      </w:tr>
      <w:tr w:rsidR="008E2A5C" w:rsidRPr="004B3FF2" w:rsidTr="00B367B1">
        <w:trPr>
          <w:jc w:val="center"/>
        </w:trPr>
        <w:tc>
          <w:tcPr>
            <w:tcW w:w="1134" w:type="dxa"/>
            <w:vMerge w:val="restart"/>
            <w:vAlign w:val="center"/>
          </w:tcPr>
          <w:p w:rsidR="008E2A5C" w:rsidRPr="004B3FF2" w:rsidRDefault="008E2A5C" w:rsidP="00B367B1">
            <w:pPr>
              <w:pStyle w:val="Tabletext"/>
              <w:spacing w:line="240" w:lineRule="exact"/>
              <w:jc w:val="center"/>
              <w:rPr>
                <w:sz w:val="18"/>
                <w:szCs w:val="24"/>
              </w:rPr>
            </w:pPr>
            <w:r w:rsidRPr="004B3FF2">
              <w:rPr>
                <w:sz w:val="18"/>
                <w:szCs w:val="24"/>
              </w:rPr>
              <w:t>CH3</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Pr>
                <w:rFonts w:ascii="Times New Roman" w:hAnsi="Times New Roman" w:hint="cs"/>
                <w:b w:val="0"/>
                <w:bCs w:val="0"/>
                <w:sz w:val="18"/>
                <w:szCs w:val="24"/>
                <w:rtl/>
                <w:lang w:bidi="ar-EG"/>
              </w:rPr>
              <w:t>رقم البتة</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UDW10</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UDW11</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UDW12</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UDW13</w:t>
            </w:r>
          </w:p>
        </w:tc>
      </w:tr>
      <w:tr w:rsidR="008E2A5C" w:rsidRPr="004B3FF2" w:rsidTr="00B367B1">
        <w:trPr>
          <w:jc w:val="center"/>
        </w:trPr>
        <w:tc>
          <w:tcPr>
            <w:tcW w:w="1134" w:type="dxa"/>
            <w:vMerge/>
          </w:tcPr>
          <w:p w:rsidR="008E2A5C" w:rsidRPr="004B3FF2" w:rsidRDefault="008E2A5C" w:rsidP="00B367B1">
            <w:pPr>
              <w:pStyle w:val="Tabletext"/>
              <w:spacing w:line="240" w:lineRule="exact"/>
              <w:jc w:val="center"/>
              <w:rPr>
                <w:sz w:val="18"/>
                <w:szCs w:val="24"/>
              </w:rPr>
            </w:pPr>
          </w:p>
        </w:tc>
        <w:tc>
          <w:tcPr>
            <w:tcW w:w="1701" w:type="dxa"/>
          </w:tcPr>
          <w:p w:rsidR="008E2A5C" w:rsidRPr="004B3FF2" w:rsidRDefault="008E2A5C" w:rsidP="00B367B1">
            <w:pPr>
              <w:pStyle w:val="Tabletext"/>
              <w:spacing w:line="240" w:lineRule="exact"/>
              <w:ind w:left="-113" w:right="-113"/>
              <w:jc w:val="center"/>
              <w:rPr>
                <w:sz w:val="18"/>
                <w:szCs w:val="24"/>
                <w:rtl/>
                <w:lang w:bidi="ar-EG"/>
              </w:rPr>
            </w:pPr>
            <w:r w:rsidRPr="004B3FF2">
              <w:rPr>
                <w:sz w:val="18"/>
                <w:szCs w:val="24"/>
              </w:rPr>
              <w:t>b9</w:t>
            </w:r>
            <w:r>
              <w:rPr>
                <w:rFonts w:hint="cs"/>
                <w:sz w:val="18"/>
                <w:szCs w:val="24"/>
                <w:rtl/>
                <w:lang w:bidi="ar-EG"/>
              </w:rPr>
              <w:t xml:space="preserve"> (البتة الأكثر دلالة)</w:t>
            </w:r>
            <w:r w:rsidRPr="004B3FF2">
              <w:rPr>
                <w:sz w:val="18"/>
                <w:szCs w:val="24"/>
              </w:rPr>
              <w:br/>
              <w:t>b8</w:t>
            </w:r>
            <w:r w:rsidRPr="004B3FF2">
              <w:rPr>
                <w:sz w:val="18"/>
                <w:szCs w:val="24"/>
              </w:rPr>
              <w:br/>
              <w:t>b7</w:t>
            </w:r>
            <w:r w:rsidRPr="004B3FF2">
              <w:rPr>
                <w:sz w:val="18"/>
                <w:szCs w:val="24"/>
              </w:rPr>
              <w:br/>
              <w:t>b6</w:t>
            </w:r>
            <w:r w:rsidRPr="004B3FF2">
              <w:rPr>
                <w:sz w:val="18"/>
                <w:szCs w:val="24"/>
              </w:rPr>
              <w:br/>
              <w:t>b5</w:t>
            </w:r>
            <w:r w:rsidRPr="004B3FF2">
              <w:rPr>
                <w:sz w:val="18"/>
                <w:szCs w:val="24"/>
              </w:rPr>
              <w:br/>
              <w:t>b4</w:t>
            </w:r>
            <w:r w:rsidRPr="004B3FF2">
              <w:rPr>
                <w:sz w:val="18"/>
                <w:szCs w:val="24"/>
              </w:rPr>
              <w:br/>
              <w:t>b3</w:t>
            </w:r>
            <w:r w:rsidRPr="004B3FF2">
              <w:rPr>
                <w:sz w:val="18"/>
                <w:szCs w:val="24"/>
              </w:rPr>
              <w:br/>
              <w:t>b2</w:t>
            </w:r>
            <w:r w:rsidRPr="004B3FF2">
              <w:rPr>
                <w:sz w:val="18"/>
                <w:szCs w:val="24"/>
              </w:rPr>
              <w:br/>
              <w:t>b1</w:t>
            </w:r>
            <w:r w:rsidRPr="004B3FF2">
              <w:rPr>
                <w:sz w:val="18"/>
                <w:szCs w:val="24"/>
              </w:rPr>
              <w:br/>
              <w:t>b0</w:t>
            </w:r>
            <w:r>
              <w:rPr>
                <w:rFonts w:hint="cs"/>
                <w:sz w:val="18"/>
                <w:szCs w:val="24"/>
                <w:rtl/>
                <w:lang w:bidi="ar-EG"/>
              </w:rPr>
              <w:t xml:space="preserve"> (البتة الأقل دلالة)</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3</w:t>
            </w:r>
            <w:r w:rsidRPr="004B3FF2">
              <w:rPr>
                <w:sz w:val="18"/>
                <w:szCs w:val="24"/>
              </w:rPr>
              <w:t xml:space="preserve"> 3</w:t>
            </w:r>
            <w:r w:rsidRPr="004B3FF2">
              <w:rPr>
                <w:sz w:val="18"/>
                <w:szCs w:val="24"/>
              </w:rPr>
              <w:br/>
              <w:t>aud</w:t>
            </w:r>
            <w:r w:rsidRPr="004B3FF2">
              <w:rPr>
                <w:sz w:val="18"/>
                <w:szCs w:val="24"/>
                <w:vertAlign w:val="subscript"/>
              </w:rPr>
              <w:t>3</w:t>
            </w:r>
            <w:r w:rsidRPr="004B3FF2">
              <w:rPr>
                <w:sz w:val="18"/>
                <w:szCs w:val="24"/>
              </w:rPr>
              <w:t xml:space="preserve"> 2</w:t>
            </w:r>
            <w:r w:rsidRPr="004B3FF2">
              <w:rPr>
                <w:sz w:val="18"/>
                <w:szCs w:val="24"/>
              </w:rPr>
              <w:br/>
              <w:t>aud</w:t>
            </w:r>
            <w:r w:rsidRPr="004B3FF2">
              <w:rPr>
                <w:sz w:val="18"/>
                <w:szCs w:val="24"/>
                <w:vertAlign w:val="subscript"/>
              </w:rPr>
              <w:t>3</w:t>
            </w:r>
            <w:r w:rsidRPr="004B3FF2">
              <w:rPr>
                <w:sz w:val="18"/>
                <w:szCs w:val="24"/>
              </w:rPr>
              <w:t xml:space="preserve"> 1</w:t>
            </w:r>
            <w:r w:rsidRPr="004B3FF2">
              <w:rPr>
                <w:sz w:val="18"/>
                <w:szCs w:val="24"/>
              </w:rPr>
              <w:br/>
              <w:t>aud</w:t>
            </w:r>
            <w:r w:rsidRPr="004B3FF2">
              <w:rPr>
                <w:sz w:val="18"/>
                <w:szCs w:val="24"/>
                <w:vertAlign w:val="subscript"/>
              </w:rPr>
              <w:t>3</w:t>
            </w:r>
            <w:r w:rsidRPr="004B3FF2">
              <w:rPr>
                <w:sz w:val="18"/>
                <w:szCs w:val="24"/>
              </w:rPr>
              <w:t xml:space="preserve"> 0</w:t>
            </w:r>
            <w:r>
              <w:rPr>
                <w:rFonts w:hint="cs"/>
                <w:sz w:val="18"/>
                <w:szCs w:val="24"/>
                <w:rtl/>
                <w:lang w:bidi="ar-EG"/>
              </w:rPr>
              <w:t xml:space="preserve"> </w:t>
            </w:r>
            <w:r w:rsidRPr="009A7A56">
              <w:rPr>
                <w:rFonts w:hint="cs"/>
                <w:spacing w:val="-6"/>
                <w:sz w:val="18"/>
                <w:szCs w:val="24"/>
                <w:rtl/>
                <w:lang w:bidi="ar-EG"/>
              </w:rPr>
              <w:t>(البتة الأقل دلالة)</w:t>
            </w:r>
            <w:r w:rsidRPr="004B3FF2">
              <w:rPr>
                <w:sz w:val="18"/>
                <w:szCs w:val="24"/>
              </w:rPr>
              <w:br/>
              <w:t>Z</w:t>
            </w:r>
            <w:r w:rsidRPr="004B3FF2">
              <w:rPr>
                <w:sz w:val="18"/>
                <w:szCs w:val="24"/>
              </w:rPr>
              <w:br/>
              <w:t>0</w:t>
            </w:r>
            <w:r w:rsidRPr="004B3FF2">
              <w:rPr>
                <w:sz w:val="18"/>
                <w:szCs w:val="24"/>
              </w:rPr>
              <w:br/>
              <w:t>0</w:t>
            </w:r>
            <w:r w:rsidRPr="004B3FF2">
              <w:rPr>
                <w:sz w:val="18"/>
                <w:szCs w:val="24"/>
              </w:rPr>
              <w:br/>
              <w:t>0</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3</w:t>
            </w:r>
            <w:r w:rsidRPr="004B3FF2">
              <w:rPr>
                <w:sz w:val="18"/>
                <w:szCs w:val="24"/>
              </w:rPr>
              <w:t xml:space="preserve"> 11</w:t>
            </w:r>
            <w:r w:rsidRPr="004B3FF2">
              <w:rPr>
                <w:sz w:val="18"/>
                <w:szCs w:val="24"/>
              </w:rPr>
              <w:br/>
              <w:t>aud</w:t>
            </w:r>
            <w:r w:rsidRPr="004B3FF2">
              <w:rPr>
                <w:sz w:val="18"/>
                <w:szCs w:val="24"/>
                <w:vertAlign w:val="subscript"/>
              </w:rPr>
              <w:t>3</w:t>
            </w:r>
            <w:r w:rsidRPr="004B3FF2">
              <w:rPr>
                <w:sz w:val="18"/>
                <w:szCs w:val="24"/>
              </w:rPr>
              <w:t xml:space="preserve"> 10</w:t>
            </w:r>
            <w:r w:rsidRPr="004B3FF2">
              <w:rPr>
                <w:sz w:val="18"/>
                <w:szCs w:val="24"/>
              </w:rPr>
              <w:br/>
              <w:t>aud</w:t>
            </w:r>
            <w:r w:rsidRPr="004B3FF2">
              <w:rPr>
                <w:sz w:val="18"/>
                <w:szCs w:val="24"/>
                <w:vertAlign w:val="subscript"/>
              </w:rPr>
              <w:t>3</w:t>
            </w:r>
            <w:r w:rsidRPr="004B3FF2">
              <w:rPr>
                <w:sz w:val="18"/>
                <w:szCs w:val="24"/>
              </w:rPr>
              <w:t xml:space="preserve"> 9</w:t>
            </w:r>
            <w:r w:rsidRPr="004B3FF2">
              <w:rPr>
                <w:sz w:val="18"/>
                <w:szCs w:val="24"/>
              </w:rPr>
              <w:br/>
              <w:t>aud</w:t>
            </w:r>
            <w:r w:rsidRPr="004B3FF2">
              <w:rPr>
                <w:sz w:val="18"/>
                <w:szCs w:val="24"/>
                <w:vertAlign w:val="subscript"/>
              </w:rPr>
              <w:t>3</w:t>
            </w:r>
            <w:r w:rsidRPr="004B3FF2">
              <w:rPr>
                <w:sz w:val="18"/>
                <w:szCs w:val="24"/>
              </w:rPr>
              <w:t xml:space="preserve"> 8</w:t>
            </w:r>
            <w:r w:rsidRPr="004B3FF2">
              <w:rPr>
                <w:sz w:val="18"/>
                <w:szCs w:val="24"/>
              </w:rPr>
              <w:br/>
              <w:t>aud</w:t>
            </w:r>
            <w:r w:rsidRPr="004B3FF2">
              <w:rPr>
                <w:sz w:val="18"/>
                <w:szCs w:val="24"/>
                <w:vertAlign w:val="subscript"/>
              </w:rPr>
              <w:t>3</w:t>
            </w:r>
            <w:r w:rsidRPr="004B3FF2">
              <w:rPr>
                <w:sz w:val="18"/>
                <w:szCs w:val="24"/>
              </w:rPr>
              <w:t xml:space="preserve"> 7</w:t>
            </w:r>
            <w:r w:rsidRPr="004B3FF2">
              <w:rPr>
                <w:sz w:val="18"/>
                <w:szCs w:val="24"/>
              </w:rPr>
              <w:br/>
              <w:t xml:space="preserve"> aud</w:t>
            </w:r>
            <w:r w:rsidRPr="004B3FF2">
              <w:rPr>
                <w:sz w:val="18"/>
                <w:szCs w:val="24"/>
                <w:vertAlign w:val="subscript"/>
              </w:rPr>
              <w:t>3</w:t>
            </w:r>
            <w:r w:rsidRPr="004B3FF2">
              <w:rPr>
                <w:sz w:val="18"/>
                <w:szCs w:val="24"/>
              </w:rPr>
              <w:t xml:space="preserve"> 6</w:t>
            </w:r>
            <w:r w:rsidRPr="004B3FF2">
              <w:rPr>
                <w:sz w:val="18"/>
                <w:szCs w:val="24"/>
              </w:rPr>
              <w:br/>
              <w:t>aud</w:t>
            </w:r>
            <w:r w:rsidRPr="004B3FF2">
              <w:rPr>
                <w:sz w:val="18"/>
                <w:szCs w:val="24"/>
                <w:vertAlign w:val="subscript"/>
              </w:rPr>
              <w:t>3</w:t>
            </w:r>
            <w:r w:rsidRPr="004B3FF2">
              <w:rPr>
                <w:sz w:val="18"/>
                <w:szCs w:val="24"/>
              </w:rPr>
              <w:t xml:space="preserve"> 5</w:t>
            </w:r>
            <w:r w:rsidRPr="004B3FF2">
              <w:rPr>
                <w:sz w:val="18"/>
                <w:szCs w:val="24"/>
              </w:rPr>
              <w:br/>
              <w:t>aud</w:t>
            </w:r>
            <w:r w:rsidRPr="004B3FF2">
              <w:rPr>
                <w:sz w:val="18"/>
                <w:szCs w:val="24"/>
                <w:vertAlign w:val="subscript"/>
              </w:rPr>
              <w:t>3</w:t>
            </w:r>
            <w:r w:rsidRPr="004B3FF2">
              <w:rPr>
                <w:sz w:val="18"/>
                <w:szCs w:val="24"/>
              </w:rPr>
              <w:t xml:space="preserve"> 4</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3</w:t>
            </w:r>
            <w:r w:rsidRPr="004B3FF2">
              <w:rPr>
                <w:sz w:val="18"/>
                <w:szCs w:val="24"/>
              </w:rPr>
              <w:t xml:space="preserve"> 19</w:t>
            </w:r>
            <w:r w:rsidRPr="004B3FF2">
              <w:rPr>
                <w:sz w:val="18"/>
                <w:szCs w:val="24"/>
              </w:rPr>
              <w:br/>
              <w:t>aud</w:t>
            </w:r>
            <w:r w:rsidRPr="004B3FF2">
              <w:rPr>
                <w:sz w:val="18"/>
                <w:szCs w:val="24"/>
                <w:vertAlign w:val="subscript"/>
              </w:rPr>
              <w:t>3</w:t>
            </w:r>
            <w:r w:rsidRPr="004B3FF2">
              <w:rPr>
                <w:sz w:val="18"/>
                <w:szCs w:val="24"/>
              </w:rPr>
              <w:t xml:space="preserve"> 18</w:t>
            </w:r>
            <w:r w:rsidRPr="004B3FF2">
              <w:rPr>
                <w:sz w:val="18"/>
                <w:szCs w:val="24"/>
              </w:rPr>
              <w:br/>
              <w:t>aud</w:t>
            </w:r>
            <w:r w:rsidRPr="004B3FF2">
              <w:rPr>
                <w:sz w:val="18"/>
                <w:szCs w:val="24"/>
                <w:vertAlign w:val="subscript"/>
              </w:rPr>
              <w:t>3</w:t>
            </w:r>
            <w:r w:rsidRPr="004B3FF2">
              <w:rPr>
                <w:sz w:val="18"/>
                <w:szCs w:val="24"/>
              </w:rPr>
              <w:t xml:space="preserve"> 17</w:t>
            </w:r>
            <w:r w:rsidRPr="004B3FF2">
              <w:rPr>
                <w:sz w:val="18"/>
                <w:szCs w:val="24"/>
              </w:rPr>
              <w:br/>
              <w:t>aud</w:t>
            </w:r>
            <w:r w:rsidRPr="004B3FF2">
              <w:rPr>
                <w:sz w:val="18"/>
                <w:szCs w:val="24"/>
                <w:vertAlign w:val="subscript"/>
              </w:rPr>
              <w:t>3</w:t>
            </w:r>
            <w:r w:rsidRPr="004B3FF2">
              <w:rPr>
                <w:sz w:val="18"/>
                <w:szCs w:val="24"/>
              </w:rPr>
              <w:t xml:space="preserve"> 16</w:t>
            </w:r>
            <w:r w:rsidRPr="004B3FF2">
              <w:rPr>
                <w:sz w:val="18"/>
                <w:szCs w:val="24"/>
              </w:rPr>
              <w:br/>
              <w:t>aud</w:t>
            </w:r>
            <w:r w:rsidRPr="004B3FF2">
              <w:rPr>
                <w:sz w:val="18"/>
                <w:szCs w:val="24"/>
                <w:vertAlign w:val="subscript"/>
              </w:rPr>
              <w:t>3</w:t>
            </w:r>
            <w:r w:rsidRPr="004B3FF2">
              <w:rPr>
                <w:sz w:val="18"/>
                <w:szCs w:val="24"/>
              </w:rPr>
              <w:t xml:space="preserve"> 15</w:t>
            </w:r>
            <w:r w:rsidRPr="004B3FF2">
              <w:rPr>
                <w:sz w:val="18"/>
                <w:szCs w:val="24"/>
              </w:rPr>
              <w:br/>
              <w:t>aud</w:t>
            </w:r>
            <w:r w:rsidRPr="004B3FF2">
              <w:rPr>
                <w:sz w:val="18"/>
                <w:szCs w:val="24"/>
                <w:vertAlign w:val="subscript"/>
              </w:rPr>
              <w:t>3</w:t>
            </w:r>
            <w:r w:rsidRPr="004B3FF2">
              <w:rPr>
                <w:sz w:val="18"/>
                <w:szCs w:val="24"/>
              </w:rPr>
              <w:t xml:space="preserve"> 14</w:t>
            </w:r>
            <w:r w:rsidRPr="004B3FF2">
              <w:rPr>
                <w:sz w:val="18"/>
                <w:szCs w:val="24"/>
              </w:rPr>
              <w:br/>
              <w:t>aud</w:t>
            </w:r>
            <w:r w:rsidRPr="004B3FF2">
              <w:rPr>
                <w:sz w:val="18"/>
                <w:szCs w:val="24"/>
                <w:vertAlign w:val="subscript"/>
              </w:rPr>
              <w:t>3</w:t>
            </w:r>
            <w:r w:rsidRPr="004B3FF2">
              <w:rPr>
                <w:sz w:val="18"/>
                <w:szCs w:val="24"/>
              </w:rPr>
              <w:t xml:space="preserve"> 13</w:t>
            </w:r>
            <w:r w:rsidRPr="004B3FF2">
              <w:rPr>
                <w:sz w:val="18"/>
                <w:szCs w:val="24"/>
              </w:rPr>
              <w:br/>
              <w:t>aud</w:t>
            </w:r>
            <w:r w:rsidRPr="004B3FF2">
              <w:rPr>
                <w:sz w:val="18"/>
                <w:szCs w:val="24"/>
                <w:vertAlign w:val="subscript"/>
              </w:rPr>
              <w:t>3</w:t>
            </w:r>
            <w:r w:rsidRPr="004B3FF2">
              <w:rPr>
                <w:sz w:val="18"/>
                <w:szCs w:val="24"/>
              </w:rPr>
              <w:t xml:space="preserve"> 12</w:t>
            </w:r>
          </w:p>
        </w:tc>
        <w:tc>
          <w:tcPr>
            <w:tcW w:w="1701" w:type="dxa"/>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P</w:t>
            </w:r>
            <w:r w:rsidRPr="004B3FF2">
              <w:rPr>
                <w:sz w:val="18"/>
                <w:szCs w:val="24"/>
                <w:vertAlign w:val="subscript"/>
              </w:rPr>
              <w:t>3</w:t>
            </w:r>
            <w:r w:rsidRPr="004B3FF2">
              <w:rPr>
                <w:sz w:val="18"/>
                <w:szCs w:val="24"/>
              </w:rPr>
              <w:br/>
              <w:t>C</w:t>
            </w:r>
            <w:r w:rsidRPr="004B3FF2">
              <w:rPr>
                <w:sz w:val="18"/>
                <w:szCs w:val="24"/>
                <w:vertAlign w:val="subscript"/>
              </w:rPr>
              <w:t>3</w:t>
            </w:r>
            <w:r w:rsidRPr="004B3FF2">
              <w:rPr>
                <w:sz w:val="18"/>
                <w:szCs w:val="24"/>
              </w:rPr>
              <w:br/>
              <w:t>U</w:t>
            </w:r>
            <w:r w:rsidRPr="004B3FF2">
              <w:rPr>
                <w:sz w:val="18"/>
                <w:szCs w:val="24"/>
                <w:vertAlign w:val="subscript"/>
              </w:rPr>
              <w:t>3</w:t>
            </w:r>
            <w:r w:rsidRPr="004B3FF2">
              <w:rPr>
                <w:sz w:val="18"/>
                <w:szCs w:val="24"/>
              </w:rPr>
              <w:br/>
              <w:t>V</w:t>
            </w:r>
            <w:r w:rsidRPr="004B3FF2">
              <w:rPr>
                <w:sz w:val="18"/>
                <w:szCs w:val="24"/>
                <w:vertAlign w:val="subscript"/>
              </w:rPr>
              <w:t>3</w:t>
            </w:r>
            <w:r w:rsidRPr="004B3FF2">
              <w:rPr>
                <w:sz w:val="18"/>
                <w:szCs w:val="24"/>
              </w:rPr>
              <w:br/>
              <w:t>aud</w:t>
            </w:r>
            <w:r w:rsidRPr="004B3FF2">
              <w:rPr>
                <w:sz w:val="18"/>
                <w:szCs w:val="24"/>
                <w:vertAlign w:val="subscript"/>
              </w:rPr>
              <w:t>3</w:t>
            </w:r>
            <w:r w:rsidRPr="004B3FF2">
              <w:rPr>
                <w:sz w:val="18"/>
                <w:szCs w:val="24"/>
              </w:rPr>
              <w:t xml:space="preserve"> 23</w:t>
            </w:r>
            <w:r>
              <w:rPr>
                <w:rFonts w:hint="cs"/>
                <w:sz w:val="18"/>
                <w:szCs w:val="24"/>
                <w:rtl/>
                <w:lang w:bidi="ar-EG"/>
              </w:rPr>
              <w:t xml:space="preserve"> </w:t>
            </w:r>
            <w:r w:rsidRPr="009A7A56">
              <w:rPr>
                <w:rFonts w:hint="cs"/>
                <w:spacing w:val="-6"/>
                <w:sz w:val="18"/>
                <w:szCs w:val="24"/>
                <w:rtl/>
                <w:lang w:bidi="ar-EG"/>
              </w:rPr>
              <w:t xml:space="preserve">(البتة </w:t>
            </w:r>
            <w:r>
              <w:rPr>
                <w:rFonts w:hint="cs"/>
                <w:spacing w:val="-6"/>
                <w:sz w:val="18"/>
                <w:szCs w:val="24"/>
                <w:rtl/>
                <w:lang w:bidi="ar-EG"/>
              </w:rPr>
              <w:t>الأكثر</w:t>
            </w:r>
            <w:r w:rsidRPr="009A7A56">
              <w:rPr>
                <w:rFonts w:hint="cs"/>
                <w:spacing w:val="-6"/>
                <w:sz w:val="18"/>
                <w:szCs w:val="24"/>
                <w:rtl/>
                <w:lang w:bidi="ar-EG"/>
              </w:rPr>
              <w:t xml:space="preserve"> دلالة)</w:t>
            </w:r>
            <w:r w:rsidRPr="004B3FF2">
              <w:rPr>
                <w:sz w:val="18"/>
                <w:szCs w:val="24"/>
              </w:rPr>
              <w:br/>
              <w:t>aud</w:t>
            </w:r>
            <w:r w:rsidRPr="004B3FF2">
              <w:rPr>
                <w:sz w:val="18"/>
                <w:szCs w:val="24"/>
                <w:vertAlign w:val="subscript"/>
              </w:rPr>
              <w:t>3</w:t>
            </w:r>
            <w:r w:rsidRPr="004B3FF2">
              <w:rPr>
                <w:sz w:val="18"/>
                <w:szCs w:val="24"/>
              </w:rPr>
              <w:t xml:space="preserve"> 22</w:t>
            </w:r>
            <w:r w:rsidRPr="004B3FF2">
              <w:rPr>
                <w:sz w:val="18"/>
                <w:szCs w:val="24"/>
              </w:rPr>
              <w:br/>
              <w:t>aud</w:t>
            </w:r>
            <w:r w:rsidRPr="004B3FF2">
              <w:rPr>
                <w:sz w:val="18"/>
                <w:szCs w:val="24"/>
                <w:vertAlign w:val="subscript"/>
              </w:rPr>
              <w:t>3</w:t>
            </w:r>
            <w:r w:rsidRPr="004B3FF2">
              <w:rPr>
                <w:sz w:val="18"/>
                <w:szCs w:val="24"/>
              </w:rPr>
              <w:t xml:space="preserve"> 21</w:t>
            </w:r>
            <w:r w:rsidRPr="004B3FF2">
              <w:rPr>
                <w:sz w:val="18"/>
                <w:szCs w:val="24"/>
              </w:rPr>
              <w:br/>
              <w:t>aud</w:t>
            </w:r>
            <w:r w:rsidRPr="004B3FF2">
              <w:rPr>
                <w:sz w:val="18"/>
                <w:szCs w:val="24"/>
                <w:vertAlign w:val="subscript"/>
              </w:rPr>
              <w:t>3</w:t>
            </w:r>
            <w:r w:rsidRPr="004B3FF2">
              <w:rPr>
                <w:sz w:val="18"/>
                <w:szCs w:val="24"/>
              </w:rPr>
              <w:t xml:space="preserve"> 20</w:t>
            </w:r>
          </w:p>
        </w:tc>
      </w:tr>
      <w:tr w:rsidR="008E2A5C" w:rsidRPr="004B3FF2" w:rsidTr="00B367B1">
        <w:trPr>
          <w:jc w:val="center"/>
        </w:trPr>
        <w:tc>
          <w:tcPr>
            <w:tcW w:w="1134" w:type="dxa"/>
            <w:vMerge w:val="restart"/>
            <w:vAlign w:val="center"/>
          </w:tcPr>
          <w:p w:rsidR="008E2A5C" w:rsidRPr="004B3FF2" w:rsidRDefault="008E2A5C" w:rsidP="00B367B1">
            <w:pPr>
              <w:pStyle w:val="Tabletext"/>
              <w:spacing w:line="240" w:lineRule="exact"/>
              <w:jc w:val="center"/>
              <w:rPr>
                <w:sz w:val="18"/>
                <w:szCs w:val="24"/>
              </w:rPr>
            </w:pPr>
            <w:r w:rsidRPr="004B3FF2">
              <w:rPr>
                <w:sz w:val="18"/>
                <w:szCs w:val="24"/>
              </w:rPr>
              <w:t>CH4</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Pr>
                <w:rFonts w:ascii="Times New Roman" w:hAnsi="Times New Roman" w:hint="cs"/>
                <w:b w:val="0"/>
                <w:bCs w:val="0"/>
                <w:sz w:val="18"/>
                <w:szCs w:val="24"/>
                <w:rtl/>
                <w:lang w:bidi="ar-EG"/>
              </w:rPr>
              <w:t>رقم البتة</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UDW14</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UDW15</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UDW16</w:t>
            </w:r>
          </w:p>
        </w:tc>
        <w:tc>
          <w:tcPr>
            <w:tcW w:w="1701" w:type="dxa"/>
          </w:tcPr>
          <w:p w:rsidR="008E2A5C" w:rsidRPr="004B3FF2" w:rsidRDefault="008E2A5C" w:rsidP="00B367B1">
            <w:pPr>
              <w:pStyle w:val="Tablehead"/>
              <w:spacing w:after="40" w:line="240" w:lineRule="exact"/>
              <w:ind w:left="-113" w:right="-113"/>
              <w:rPr>
                <w:rFonts w:ascii="Times New Roman" w:hAnsi="Times New Roman"/>
                <w:b w:val="0"/>
                <w:bCs w:val="0"/>
                <w:sz w:val="18"/>
                <w:szCs w:val="24"/>
              </w:rPr>
            </w:pPr>
            <w:r w:rsidRPr="004B3FF2">
              <w:rPr>
                <w:rFonts w:ascii="Times New Roman" w:hAnsi="Times New Roman"/>
                <w:b w:val="0"/>
                <w:sz w:val="18"/>
                <w:szCs w:val="24"/>
              </w:rPr>
              <w:t>UDW17</w:t>
            </w:r>
          </w:p>
        </w:tc>
      </w:tr>
      <w:tr w:rsidR="008E2A5C" w:rsidRPr="004B3FF2" w:rsidTr="00B367B1">
        <w:trPr>
          <w:jc w:val="center"/>
        </w:trPr>
        <w:tc>
          <w:tcPr>
            <w:tcW w:w="1134" w:type="dxa"/>
            <w:vMerge/>
            <w:tcBorders>
              <w:bottom w:val="single" w:sz="4" w:space="0" w:color="auto"/>
            </w:tcBorders>
          </w:tcPr>
          <w:p w:rsidR="008E2A5C" w:rsidRPr="004B3FF2" w:rsidRDefault="008E2A5C" w:rsidP="00B367B1">
            <w:pPr>
              <w:pStyle w:val="Tabletext"/>
              <w:spacing w:line="240" w:lineRule="exact"/>
              <w:jc w:val="center"/>
              <w:rPr>
                <w:sz w:val="18"/>
                <w:szCs w:val="24"/>
              </w:rPr>
            </w:pPr>
          </w:p>
        </w:tc>
        <w:tc>
          <w:tcPr>
            <w:tcW w:w="1701" w:type="dxa"/>
            <w:tcBorders>
              <w:bottom w:val="single" w:sz="4" w:space="0" w:color="auto"/>
            </w:tcBorders>
          </w:tcPr>
          <w:p w:rsidR="008E2A5C" w:rsidRPr="004B3FF2" w:rsidRDefault="008E2A5C" w:rsidP="00B367B1">
            <w:pPr>
              <w:pStyle w:val="Tabletext"/>
              <w:spacing w:line="240" w:lineRule="exact"/>
              <w:ind w:left="-113" w:right="-113"/>
              <w:jc w:val="center"/>
              <w:rPr>
                <w:sz w:val="18"/>
                <w:szCs w:val="24"/>
                <w:rtl/>
                <w:lang w:bidi="ar-EG"/>
              </w:rPr>
            </w:pPr>
            <w:r w:rsidRPr="004B3FF2">
              <w:rPr>
                <w:sz w:val="18"/>
                <w:szCs w:val="24"/>
              </w:rPr>
              <w:t>b9</w:t>
            </w:r>
            <w:r>
              <w:rPr>
                <w:rFonts w:hint="cs"/>
                <w:sz w:val="18"/>
                <w:szCs w:val="24"/>
                <w:rtl/>
                <w:lang w:bidi="ar-EG"/>
              </w:rPr>
              <w:t xml:space="preserve"> (البتة الأكثر دلالة)</w:t>
            </w:r>
            <w:r w:rsidRPr="004B3FF2">
              <w:rPr>
                <w:sz w:val="18"/>
                <w:szCs w:val="24"/>
              </w:rPr>
              <w:br/>
              <w:t>b8</w:t>
            </w:r>
            <w:r w:rsidRPr="004B3FF2">
              <w:rPr>
                <w:sz w:val="18"/>
                <w:szCs w:val="24"/>
              </w:rPr>
              <w:br/>
              <w:t>b7</w:t>
            </w:r>
            <w:r w:rsidRPr="004B3FF2">
              <w:rPr>
                <w:sz w:val="18"/>
                <w:szCs w:val="24"/>
              </w:rPr>
              <w:br/>
              <w:t>b6</w:t>
            </w:r>
            <w:r w:rsidRPr="004B3FF2">
              <w:rPr>
                <w:sz w:val="18"/>
                <w:szCs w:val="24"/>
              </w:rPr>
              <w:br/>
              <w:t>b5</w:t>
            </w:r>
            <w:r w:rsidRPr="004B3FF2">
              <w:rPr>
                <w:sz w:val="18"/>
                <w:szCs w:val="24"/>
              </w:rPr>
              <w:br/>
              <w:t>b4</w:t>
            </w:r>
            <w:r w:rsidRPr="004B3FF2">
              <w:rPr>
                <w:sz w:val="18"/>
                <w:szCs w:val="24"/>
              </w:rPr>
              <w:br/>
              <w:t>b3</w:t>
            </w:r>
            <w:r w:rsidRPr="004B3FF2">
              <w:rPr>
                <w:sz w:val="18"/>
                <w:szCs w:val="24"/>
              </w:rPr>
              <w:br/>
              <w:t>b2</w:t>
            </w:r>
            <w:r w:rsidRPr="004B3FF2">
              <w:rPr>
                <w:sz w:val="18"/>
                <w:szCs w:val="24"/>
              </w:rPr>
              <w:br/>
              <w:t>b1</w:t>
            </w:r>
            <w:r w:rsidRPr="004B3FF2">
              <w:rPr>
                <w:sz w:val="18"/>
                <w:szCs w:val="24"/>
              </w:rPr>
              <w:br/>
              <w:t>b0</w:t>
            </w:r>
            <w:r>
              <w:rPr>
                <w:rFonts w:hint="cs"/>
                <w:sz w:val="18"/>
                <w:szCs w:val="24"/>
                <w:rtl/>
                <w:lang w:bidi="ar-EG"/>
              </w:rPr>
              <w:t xml:space="preserve"> (البتة الأقل دلالة)</w:t>
            </w:r>
          </w:p>
        </w:tc>
        <w:tc>
          <w:tcPr>
            <w:tcW w:w="1701" w:type="dxa"/>
            <w:tcBorders>
              <w:bottom w:val="single" w:sz="4" w:space="0" w:color="auto"/>
            </w:tcBorders>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4</w:t>
            </w:r>
            <w:r w:rsidRPr="004B3FF2">
              <w:rPr>
                <w:sz w:val="18"/>
                <w:szCs w:val="24"/>
              </w:rPr>
              <w:t xml:space="preserve"> 3</w:t>
            </w:r>
            <w:r w:rsidRPr="004B3FF2">
              <w:rPr>
                <w:sz w:val="18"/>
                <w:szCs w:val="24"/>
              </w:rPr>
              <w:br/>
              <w:t>aud</w:t>
            </w:r>
            <w:r w:rsidRPr="004B3FF2">
              <w:rPr>
                <w:sz w:val="18"/>
                <w:szCs w:val="24"/>
                <w:vertAlign w:val="subscript"/>
              </w:rPr>
              <w:t>4</w:t>
            </w:r>
            <w:r w:rsidRPr="004B3FF2">
              <w:rPr>
                <w:sz w:val="18"/>
                <w:szCs w:val="24"/>
              </w:rPr>
              <w:t xml:space="preserve"> 2</w:t>
            </w:r>
            <w:r w:rsidRPr="004B3FF2">
              <w:rPr>
                <w:sz w:val="18"/>
                <w:szCs w:val="24"/>
              </w:rPr>
              <w:br/>
              <w:t>aud</w:t>
            </w:r>
            <w:r w:rsidRPr="004B3FF2">
              <w:rPr>
                <w:sz w:val="18"/>
                <w:szCs w:val="24"/>
                <w:vertAlign w:val="subscript"/>
              </w:rPr>
              <w:t>4</w:t>
            </w:r>
            <w:r w:rsidRPr="004B3FF2">
              <w:rPr>
                <w:sz w:val="18"/>
                <w:szCs w:val="24"/>
              </w:rPr>
              <w:t xml:space="preserve"> 1</w:t>
            </w:r>
            <w:r w:rsidRPr="004B3FF2">
              <w:rPr>
                <w:sz w:val="18"/>
                <w:szCs w:val="24"/>
              </w:rPr>
              <w:br/>
              <w:t>aud</w:t>
            </w:r>
            <w:r w:rsidRPr="004B3FF2">
              <w:rPr>
                <w:sz w:val="18"/>
                <w:szCs w:val="24"/>
                <w:vertAlign w:val="subscript"/>
              </w:rPr>
              <w:t>4</w:t>
            </w:r>
            <w:r w:rsidRPr="004B3FF2">
              <w:rPr>
                <w:sz w:val="18"/>
                <w:szCs w:val="24"/>
              </w:rPr>
              <w:t xml:space="preserve"> 0</w:t>
            </w:r>
            <w:r>
              <w:rPr>
                <w:rFonts w:hint="cs"/>
                <w:sz w:val="18"/>
                <w:szCs w:val="24"/>
                <w:rtl/>
                <w:lang w:bidi="ar-EG"/>
              </w:rPr>
              <w:t xml:space="preserve"> </w:t>
            </w:r>
            <w:r w:rsidRPr="009A7A56">
              <w:rPr>
                <w:rFonts w:hint="cs"/>
                <w:spacing w:val="-6"/>
                <w:sz w:val="18"/>
                <w:szCs w:val="24"/>
                <w:rtl/>
                <w:lang w:bidi="ar-EG"/>
              </w:rPr>
              <w:t>(البتة الأقل دلالة)</w:t>
            </w:r>
            <w:r w:rsidRPr="004B3FF2">
              <w:rPr>
                <w:sz w:val="18"/>
                <w:szCs w:val="24"/>
              </w:rPr>
              <w:br/>
              <w:t>Z</w:t>
            </w:r>
            <w:r w:rsidRPr="004B3FF2">
              <w:rPr>
                <w:sz w:val="18"/>
                <w:szCs w:val="24"/>
              </w:rPr>
              <w:br/>
              <w:t>0</w:t>
            </w:r>
            <w:r w:rsidRPr="004B3FF2">
              <w:rPr>
                <w:sz w:val="18"/>
                <w:szCs w:val="24"/>
              </w:rPr>
              <w:br/>
              <w:t>0</w:t>
            </w:r>
            <w:r w:rsidRPr="004B3FF2">
              <w:rPr>
                <w:sz w:val="18"/>
                <w:szCs w:val="24"/>
              </w:rPr>
              <w:br/>
              <w:t>0</w:t>
            </w:r>
          </w:p>
        </w:tc>
        <w:tc>
          <w:tcPr>
            <w:tcW w:w="1701" w:type="dxa"/>
            <w:tcBorders>
              <w:bottom w:val="single" w:sz="4" w:space="0" w:color="auto"/>
            </w:tcBorders>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4</w:t>
            </w:r>
            <w:r w:rsidRPr="004B3FF2">
              <w:rPr>
                <w:sz w:val="18"/>
                <w:szCs w:val="24"/>
              </w:rPr>
              <w:t xml:space="preserve"> 11</w:t>
            </w:r>
            <w:r w:rsidRPr="004B3FF2">
              <w:rPr>
                <w:sz w:val="18"/>
                <w:szCs w:val="24"/>
              </w:rPr>
              <w:br/>
              <w:t>aud</w:t>
            </w:r>
            <w:r w:rsidRPr="004B3FF2">
              <w:rPr>
                <w:sz w:val="18"/>
                <w:szCs w:val="24"/>
                <w:vertAlign w:val="subscript"/>
              </w:rPr>
              <w:t>4</w:t>
            </w:r>
            <w:r w:rsidRPr="004B3FF2">
              <w:rPr>
                <w:sz w:val="18"/>
                <w:szCs w:val="24"/>
              </w:rPr>
              <w:t xml:space="preserve"> 10</w:t>
            </w:r>
            <w:r w:rsidRPr="004B3FF2">
              <w:rPr>
                <w:sz w:val="18"/>
                <w:szCs w:val="24"/>
              </w:rPr>
              <w:br/>
              <w:t>aud</w:t>
            </w:r>
            <w:r w:rsidRPr="004B3FF2">
              <w:rPr>
                <w:sz w:val="18"/>
                <w:szCs w:val="24"/>
                <w:vertAlign w:val="subscript"/>
              </w:rPr>
              <w:t>4</w:t>
            </w:r>
            <w:r w:rsidRPr="004B3FF2">
              <w:rPr>
                <w:sz w:val="18"/>
                <w:szCs w:val="24"/>
              </w:rPr>
              <w:t xml:space="preserve"> 9</w:t>
            </w:r>
            <w:r w:rsidRPr="004B3FF2">
              <w:rPr>
                <w:sz w:val="18"/>
                <w:szCs w:val="24"/>
              </w:rPr>
              <w:br/>
              <w:t>aud</w:t>
            </w:r>
            <w:r w:rsidRPr="004B3FF2">
              <w:rPr>
                <w:sz w:val="18"/>
                <w:szCs w:val="24"/>
                <w:vertAlign w:val="subscript"/>
              </w:rPr>
              <w:t>4</w:t>
            </w:r>
            <w:r w:rsidRPr="004B3FF2">
              <w:rPr>
                <w:sz w:val="18"/>
                <w:szCs w:val="24"/>
              </w:rPr>
              <w:t xml:space="preserve"> 8</w:t>
            </w:r>
            <w:r w:rsidRPr="004B3FF2">
              <w:rPr>
                <w:sz w:val="18"/>
                <w:szCs w:val="24"/>
              </w:rPr>
              <w:br/>
              <w:t>aud</w:t>
            </w:r>
            <w:r w:rsidRPr="004B3FF2">
              <w:rPr>
                <w:sz w:val="18"/>
                <w:szCs w:val="24"/>
                <w:vertAlign w:val="subscript"/>
              </w:rPr>
              <w:t>4</w:t>
            </w:r>
            <w:r w:rsidRPr="004B3FF2">
              <w:rPr>
                <w:sz w:val="18"/>
                <w:szCs w:val="24"/>
              </w:rPr>
              <w:t xml:space="preserve"> 7</w:t>
            </w:r>
            <w:r w:rsidRPr="004B3FF2">
              <w:rPr>
                <w:sz w:val="18"/>
                <w:szCs w:val="24"/>
              </w:rPr>
              <w:br/>
              <w:t xml:space="preserve"> aud</w:t>
            </w:r>
            <w:r w:rsidRPr="004B3FF2">
              <w:rPr>
                <w:sz w:val="18"/>
                <w:szCs w:val="24"/>
                <w:vertAlign w:val="subscript"/>
              </w:rPr>
              <w:t>4</w:t>
            </w:r>
            <w:r w:rsidRPr="004B3FF2">
              <w:rPr>
                <w:sz w:val="18"/>
                <w:szCs w:val="24"/>
              </w:rPr>
              <w:t xml:space="preserve"> 6</w:t>
            </w:r>
            <w:r w:rsidRPr="004B3FF2">
              <w:rPr>
                <w:sz w:val="18"/>
                <w:szCs w:val="24"/>
              </w:rPr>
              <w:br/>
              <w:t>aud</w:t>
            </w:r>
            <w:r w:rsidRPr="004B3FF2">
              <w:rPr>
                <w:sz w:val="18"/>
                <w:szCs w:val="24"/>
                <w:vertAlign w:val="subscript"/>
              </w:rPr>
              <w:t>4</w:t>
            </w:r>
            <w:r w:rsidRPr="004B3FF2">
              <w:rPr>
                <w:sz w:val="18"/>
                <w:szCs w:val="24"/>
              </w:rPr>
              <w:t xml:space="preserve"> 5</w:t>
            </w:r>
            <w:r w:rsidRPr="004B3FF2">
              <w:rPr>
                <w:sz w:val="18"/>
                <w:szCs w:val="24"/>
              </w:rPr>
              <w:br/>
              <w:t>aud</w:t>
            </w:r>
            <w:r w:rsidRPr="004B3FF2">
              <w:rPr>
                <w:sz w:val="18"/>
                <w:szCs w:val="24"/>
                <w:vertAlign w:val="subscript"/>
              </w:rPr>
              <w:t>4</w:t>
            </w:r>
            <w:r w:rsidRPr="004B3FF2">
              <w:rPr>
                <w:sz w:val="18"/>
                <w:szCs w:val="24"/>
              </w:rPr>
              <w:t xml:space="preserve"> 4</w:t>
            </w:r>
          </w:p>
        </w:tc>
        <w:tc>
          <w:tcPr>
            <w:tcW w:w="1701" w:type="dxa"/>
            <w:tcBorders>
              <w:bottom w:val="single" w:sz="4" w:space="0" w:color="auto"/>
            </w:tcBorders>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aud</w:t>
            </w:r>
            <w:r w:rsidRPr="004B3FF2">
              <w:rPr>
                <w:sz w:val="18"/>
                <w:szCs w:val="24"/>
                <w:vertAlign w:val="subscript"/>
              </w:rPr>
              <w:t>4</w:t>
            </w:r>
            <w:r w:rsidRPr="004B3FF2">
              <w:rPr>
                <w:sz w:val="18"/>
                <w:szCs w:val="24"/>
              </w:rPr>
              <w:t xml:space="preserve"> 19</w:t>
            </w:r>
            <w:r w:rsidRPr="004B3FF2">
              <w:rPr>
                <w:sz w:val="18"/>
                <w:szCs w:val="24"/>
              </w:rPr>
              <w:br/>
              <w:t>aud</w:t>
            </w:r>
            <w:r w:rsidRPr="004B3FF2">
              <w:rPr>
                <w:sz w:val="18"/>
                <w:szCs w:val="24"/>
                <w:vertAlign w:val="subscript"/>
              </w:rPr>
              <w:t>4</w:t>
            </w:r>
            <w:r w:rsidRPr="004B3FF2">
              <w:rPr>
                <w:sz w:val="18"/>
                <w:szCs w:val="24"/>
              </w:rPr>
              <w:t xml:space="preserve"> 18</w:t>
            </w:r>
            <w:r w:rsidRPr="004B3FF2">
              <w:rPr>
                <w:sz w:val="18"/>
                <w:szCs w:val="24"/>
              </w:rPr>
              <w:br/>
              <w:t>aud</w:t>
            </w:r>
            <w:r w:rsidRPr="004B3FF2">
              <w:rPr>
                <w:sz w:val="18"/>
                <w:szCs w:val="24"/>
                <w:vertAlign w:val="subscript"/>
              </w:rPr>
              <w:t>4</w:t>
            </w:r>
            <w:r w:rsidRPr="004B3FF2">
              <w:rPr>
                <w:sz w:val="18"/>
                <w:szCs w:val="24"/>
              </w:rPr>
              <w:t xml:space="preserve"> 17</w:t>
            </w:r>
            <w:r w:rsidRPr="004B3FF2">
              <w:rPr>
                <w:sz w:val="18"/>
                <w:szCs w:val="24"/>
              </w:rPr>
              <w:br/>
              <w:t>aud</w:t>
            </w:r>
            <w:r w:rsidRPr="004B3FF2">
              <w:rPr>
                <w:sz w:val="18"/>
                <w:szCs w:val="24"/>
                <w:vertAlign w:val="subscript"/>
              </w:rPr>
              <w:t>4</w:t>
            </w:r>
            <w:r w:rsidRPr="004B3FF2">
              <w:rPr>
                <w:sz w:val="18"/>
                <w:szCs w:val="24"/>
              </w:rPr>
              <w:t xml:space="preserve"> 16</w:t>
            </w:r>
            <w:r w:rsidRPr="004B3FF2">
              <w:rPr>
                <w:sz w:val="18"/>
                <w:szCs w:val="24"/>
              </w:rPr>
              <w:br/>
              <w:t>aud</w:t>
            </w:r>
            <w:r w:rsidRPr="004B3FF2">
              <w:rPr>
                <w:sz w:val="18"/>
                <w:szCs w:val="24"/>
                <w:vertAlign w:val="subscript"/>
              </w:rPr>
              <w:t>4</w:t>
            </w:r>
            <w:r w:rsidRPr="004B3FF2">
              <w:rPr>
                <w:sz w:val="18"/>
                <w:szCs w:val="24"/>
              </w:rPr>
              <w:t xml:space="preserve"> 15</w:t>
            </w:r>
            <w:r w:rsidRPr="004B3FF2">
              <w:rPr>
                <w:sz w:val="18"/>
                <w:szCs w:val="24"/>
              </w:rPr>
              <w:br/>
              <w:t>aud</w:t>
            </w:r>
            <w:r w:rsidRPr="004B3FF2">
              <w:rPr>
                <w:sz w:val="18"/>
                <w:szCs w:val="24"/>
                <w:vertAlign w:val="subscript"/>
              </w:rPr>
              <w:t>4</w:t>
            </w:r>
            <w:r w:rsidRPr="004B3FF2">
              <w:rPr>
                <w:sz w:val="18"/>
                <w:szCs w:val="24"/>
              </w:rPr>
              <w:t xml:space="preserve"> 14</w:t>
            </w:r>
            <w:r w:rsidRPr="004B3FF2">
              <w:rPr>
                <w:sz w:val="18"/>
                <w:szCs w:val="24"/>
              </w:rPr>
              <w:br/>
              <w:t>aud</w:t>
            </w:r>
            <w:r w:rsidRPr="004B3FF2">
              <w:rPr>
                <w:sz w:val="18"/>
                <w:szCs w:val="24"/>
                <w:vertAlign w:val="subscript"/>
              </w:rPr>
              <w:t>4</w:t>
            </w:r>
            <w:r w:rsidRPr="004B3FF2">
              <w:rPr>
                <w:sz w:val="18"/>
                <w:szCs w:val="24"/>
              </w:rPr>
              <w:t xml:space="preserve"> 13</w:t>
            </w:r>
            <w:r w:rsidRPr="004B3FF2">
              <w:rPr>
                <w:sz w:val="18"/>
                <w:szCs w:val="24"/>
              </w:rPr>
              <w:br/>
              <w:t>aud</w:t>
            </w:r>
            <w:r w:rsidRPr="004B3FF2">
              <w:rPr>
                <w:sz w:val="18"/>
                <w:szCs w:val="24"/>
                <w:vertAlign w:val="subscript"/>
              </w:rPr>
              <w:t>4</w:t>
            </w:r>
            <w:r w:rsidRPr="004B3FF2">
              <w:rPr>
                <w:sz w:val="18"/>
                <w:szCs w:val="24"/>
              </w:rPr>
              <w:t xml:space="preserve"> 12</w:t>
            </w:r>
          </w:p>
        </w:tc>
        <w:tc>
          <w:tcPr>
            <w:tcW w:w="1701" w:type="dxa"/>
            <w:tcBorders>
              <w:bottom w:val="single" w:sz="4" w:space="0" w:color="auto"/>
            </w:tcBorders>
          </w:tcPr>
          <w:p w:rsidR="008E2A5C" w:rsidRPr="004B3FF2" w:rsidRDefault="008E2A5C" w:rsidP="00B367B1">
            <w:pPr>
              <w:pStyle w:val="Tabletext"/>
              <w:spacing w:line="240" w:lineRule="exact"/>
              <w:ind w:left="-113" w:right="-113"/>
              <w:jc w:val="center"/>
              <w:rPr>
                <w:sz w:val="18"/>
                <w:szCs w:val="24"/>
              </w:rPr>
            </w:pPr>
            <w:r>
              <w:rPr>
                <w:rFonts w:hint="cs"/>
                <w:sz w:val="18"/>
                <w:szCs w:val="24"/>
                <w:rtl/>
              </w:rPr>
              <w:t xml:space="preserve">ليست البتة </w:t>
            </w:r>
            <w:r w:rsidRPr="004B3FF2">
              <w:rPr>
                <w:sz w:val="18"/>
                <w:szCs w:val="24"/>
              </w:rPr>
              <w:t>b8</w:t>
            </w:r>
            <w:r w:rsidRPr="004B3FF2">
              <w:rPr>
                <w:sz w:val="18"/>
                <w:szCs w:val="24"/>
              </w:rPr>
              <w:br/>
            </w:r>
            <w:r>
              <w:rPr>
                <w:rFonts w:hint="cs"/>
                <w:sz w:val="18"/>
                <w:szCs w:val="24"/>
                <w:rtl/>
              </w:rPr>
              <w:t>التعادلية الزوجية</w:t>
            </w:r>
            <w:r w:rsidRPr="004B3FF2">
              <w:rPr>
                <w:sz w:val="18"/>
                <w:szCs w:val="24"/>
                <w:vertAlign w:val="superscript"/>
              </w:rPr>
              <w:t xml:space="preserve"> (1)</w:t>
            </w:r>
            <w:r w:rsidRPr="004B3FF2">
              <w:rPr>
                <w:sz w:val="18"/>
                <w:szCs w:val="24"/>
              </w:rPr>
              <w:br/>
              <w:t>P</w:t>
            </w:r>
            <w:r w:rsidRPr="004B3FF2">
              <w:rPr>
                <w:sz w:val="18"/>
                <w:szCs w:val="24"/>
                <w:vertAlign w:val="subscript"/>
              </w:rPr>
              <w:t>4</w:t>
            </w:r>
            <w:r w:rsidRPr="004B3FF2">
              <w:rPr>
                <w:sz w:val="18"/>
                <w:szCs w:val="24"/>
              </w:rPr>
              <w:br/>
              <w:t>C</w:t>
            </w:r>
            <w:r w:rsidRPr="004B3FF2">
              <w:rPr>
                <w:sz w:val="18"/>
                <w:szCs w:val="24"/>
                <w:vertAlign w:val="subscript"/>
              </w:rPr>
              <w:t>4</w:t>
            </w:r>
            <w:r w:rsidRPr="004B3FF2">
              <w:rPr>
                <w:sz w:val="18"/>
                <w:szCs w:val="24"/>
              </w:rPr>
              <w:br/>
              <w:t>U</w:t>
            </w:r>
            <w:r w:rsidRPr="004B3FF2">
              <w:rPr>
                <w:sz w:val="18"/>
                <w:szCs w:val="24"/>
                <w:vertAlign w:val="subscript"/>
              </w:rPr>
              <w:t>4</w:t>
            </w:r>
            <w:r w:rsidRPr="004B3FF2">
              <w:rPr>
                <w:sz w:val="18"/>
                <w:szCs w:val="24"/>
              </w:rPr>
              <w:br/>
              <w:t>V</w:t>
            </w:r>
            <w:r w:rsidRPr="004B3FF2">
              <w:rPr>
                <w:sz w:val="18"/>
                <w:szCs w:val="24"/>
                <w:vertAlign w:val="subscript"/>
              </w:rPr>
              <w:t>4</w:t>
            </w:r>
            <w:r w:rsidRPr="004B3FF2">
              <w:rPr>
                <w:sz w:val="18"/>
                <w:szCs w:val="24"/>
              </w:rPr>
              <w:br/>
              <w:t>aud</w:t>
            </w:r>
            <w:r w:rsidRPr="004B3FF2">
              <w:rPr>
                <w:sz w:val="18"/>
                <w:szCs w:val="24"/>
                <w:vertAlign w:val="subscript"/>
              </w:rPr>
              <w:t>4</w:t>
            </w:r>
            <w:r w:rsidRPr="004B3FF2">
              <w:rPr>
                <w:sz w:val="18"/>
                <w:szCs w:val="24"/>
              </w:rPr>
              <w:t xml:space="preserve"> 23</w:t>
            </w:r>
            <w:r>
              <w:rPr>
                <w:rFonts w:hint="cs"/>
                <w:sz w:val="18"/>
                <w:szCs w:val="24"/>
                <w:rtl/>
                <w:lang w:bidi="ar-EG"/>
              </w:rPr>
              <w:t xml:space="preserve"> </w:t>
            </w:r>
            <w:r w:rsidRPr="009A7A56">
              <w:rPr>
                <w:rFonts w:hint="cs"/>
                <w:spacing w:val="-6"/>
                <w:sz w:val="18"/>
                <w:szCs w:val="24"/>
                <w:rtl/>
                <w:lang w:bidi="ar-EG"/>
              </w:rPr>
              <w:t xml:space="preserve">(البتة </w:t>
            </w:r>
            <w:r>
              <w:rPr>
                <w:rFonts w:hint="cs"/>
                <w:spacing w:val="-6"/>
                <w:sz w:val="18"/>
                <w:szCs w:val="24"/>
                <w:rtl/>
                <w:lang w:bidi="ar-EG"/>
              </w:rPr>
              <w:t>الأكثر</w:t>
            </w:r>
            <w:r w:rsidRPr="009A7A56">
              <w:rPr>
                <w:rFonts w:hint="cs"/>
                <w:spacing w:val="-6"/>
                <w:sz w:val="18"/>
                <w:szCs w:val="24"/>
                <w:rtl/>
                <w:lang w:bidi="ar-EG"/>
              </w:rPr>
              <w:t xml:space="preserve"> دلالة)</w:t>
            </w:r>
            <w:r w:rsidRPr="004B3FF2">
              <w:rPr>
                <w:sz w:val="18"/>
                <w:szCs w:val="24"/>
              </w:rPr>
              <w:br/>
              <w:t>aud</w:t>
            </w:r>
            <w:r w:rsidRPr="004B3FF2">
              <w:rPr>
                <w:sz w:val="18"/>
                <w:szCs w:val="24"/>
                <w:vertAlign w:val="subscript"/>
              </w:rPr>
              <w:t>4</w:t>
            </w:r>
            <w:r w:rsidRPr="004B3FF2">
              <w:rPr>
                <w:sz w:val="18"/>
                <w:szCs w:val="24"/>
              </w:rPr>
              <w:t xml:space="preserve"> 22</w:t>
            </w:r>
            <w:r w:rsidRPr="004B3FF2">
              <w:rPr>
                <w:sz w:val="18"/>
                <w:szCs w:val="24"/>
              </w:rPr>
              <w:br/>
              <w:t>aud</w:t>
            </w:r>
            <w:r w:rsidRPr="004B3FF2">
              <w:rPr>
                <w:sz w:val="18"/>
                <w:szCs w:val="24"/>
                <w:vertAlign w:val="subscript"/>
              </w:rPr>
              <w:t>4</w:t>
            </w:r>
            <w:r w:rsidRPr="004B3FF2">
              <w:rPr>
                <w:sz w:val="18"/>
                <w:szCs w:val="24"/>
              </w:rPr>
              <w:t xml:space="preserve"> 21</w:t>
            </w:r>
            <w:r w:rsidRPr="004B3FF2">
              <w:rPr>
                <w:sz w:val="18"/>
                <w:szCs w:val="24"/>
              </w:rPr>
              <w:br/>
              <w:t>aud</w:t>
            </w:r>
            <w:r w:rsidRPr="004B3FF2">
              <w:rPr>
                <w:sz w:val="18"/>
                <w:szCs w:val="24"/>
                <w:vertAlign w:val="subscript"/>
              </w:rPr>
              <w:t>4</w:t>
            </w:r>
            <w:r w:rsidRPr="004B3FF2">
              <w:rPr>
                <w:sz w:val="18"/>
                <w:szCs w:val="24"/>
              </w:rPr>
              <w:t xml:space="preserve"> 20</w:t>
            </w:r>
          </w:p>
        </w:tc>
      </w:tr>
      <w:tr w:rsidR="008E2A5C" w:rsidRPr="004B3FF2" w:rsidTr="00B367B1">
        <w:trPr>
          <w:jc w:val="center"/>
        </w:trPr>
        <w:tc>
          <w:tcPr>
            <w:tcW w:w="9639" w:type="dxa"/>
            <w:gridSpan w:val="6"/>
            <w:tcBorders>
              <w:left w:val="nil"/>
              <w:bottom w:val="nil"/>
              <w:right w:val="nil"/>
            </w:tcBorders>
          </w:tcPr>
          <w:p w:rsidR="008E2A5C" w:rsidRPr="00FF1348" w:rsidRDefault="008E2A5C" w:rsidP="00B367B1">
            <w:pPr>
              <w:pStyle w:val="Tablelegend"/>
              <w:spacing w:before="40" w:line="144" w:lineRule="auto"/>
              <w:rPr>
                <w:b/>
                <w:bCs/>
                <w:sz w:val="16"/>
                <w:szCs w:val="22"/>
              </w:rPr>
            </w:pPr>
            <w:r w:rsidRPr="00FF1348">
              <w:rPr>
                <w:rFonts w:hint="cs"/>
                <w:b/>
                <w:bCs/>
                <w:sz w:val="16"/>
                <w:szCs w:val="22"/>
                <w:rtl/>
              </w:rPr>
              <w:t>ملاحظات:</w:t>
            </w:r>
          </w:p>
          <w:p w:rsidR="008E2A5C" w:rsidRPr="00FF1348" w:rsidRDefault="008E2A5C" w:rsidP="00B367B1">
            <w:pPr>
              <w:pStyle w:val="Tablelegend"/>
              <w:spacing w:before="40" w:line="144" w:lineRule="auto"/>
              <w:rPr>
                <w:sz w:val="16"/>
                <w:szCs w:val="22"/>
                <w:rtl/>
                <w:lang w:bidi="ar-EG"/>
              </w:rPr>
            </w:pPr>
            <w:r w:rsidRPr="00FF1348">
              <w:rPr>
                <w:sz w:val="16"/>
                <w:szCs w:val="22"/>
              </w:rPr>
              <w:t>1</w:t>
            </w:r>
            <w:r w:rsidRPr="00FF1348">
              <w:rPr>
                <w:sz w:val="16"/>
                <w:szCs w:val="22"/>
              </w:rPr>
              <w:tab/>
            </w:r>
            <w:r w:rsidRPr="00FF1348">
              <w:rPr>
                <w:rFonts w:hint="cs"/>
                <w:sz w:val="16"/>
                <w:szCs w:val="22"/>
                <w:rtl/>
              </w:rPr>
              <w:t xml:space="preserve">تعادلية زوجية للبتات </w:t>
            </w:r>
            <w:r w:rsidRPr="00FF1348">
              <w:rPr>
                <w:sz w:val="16"/>
                <w:szCs w:val="22"/>
              </w:rPr>
              <w:t>b0</w:t>
            </w:r>
            <w:r w:rsidRPr="00FF1348">
              <w:rPr>
                <w:rFonts w:hint="cs"/>
                <w:sz w:val="16"/>
                <w:szCs w:val="22"/>
                <w:rtl/>
                <w:lang w:bidi="ar-EG"/>
              </w:rPr>
              <w:t xml:space="preserve"> إلى </w:t>
            </w:r>
            <w:r w:rsidRPr="00FF1348">
              <w:rPr>
                <w:sz w:val="16"/>
                <w:szCs w:val="22"/>
                <w:lang w:bidi="ar-EG"/>
              </w:rPr>
              <w:t>b7</w:t>
            </w:r>
          </w:p>
          <w:p w:rsidR="008E2A5C" w:rsidRPr="00FF1348" w:rsidRDefault="008E2A5C" w:rsidP="00B367B1">
            <w:pPr>
              <w:pStyle w:val="Tablelegend"/>
              <w:spacing w:before="40" w:line="144" w:lineRule="auto"/>
              <w:rPr>
                <w:sz w:val="16"/>
                <w:szCs w:val="22"/>
                <w:lang w:bidi="ar-EG"/>
              </w:rPr>
            </w:pPr>
            <w:r w:rsidRPr="00FF1348">
              <w:rPr>
                <w:sz w:val="16"/>
                <w:szCs w:val="22"/>
              </w:rPr>
              <w:t>2</w:t>
            </w:r>
            <w:r w:rsidRPr="00FF1348">
              <w:rPr>
                <w:sz w:val="16"/>
                <w:szCs w:val="22"/>
              </w:rPr>
              <w:tab/>
              <w:t>Z</w:t>
            </w:r>
            <w:r w:rsidRPr="00FF1348">
              <w:rPr>
                <w:rFonts w:hint="cs"/>
                <w:sz w:val="16"/>
                <w:szCs w:val="22"/>
                <w:rtl/>
                <w:lang w:bidi="ar-EG"/>
              </w:rPr>
              <w:t xml:space="preserve"> = تزامن الفدرة </w:t>
            </w:r>
            <w:smartTag w:uri="urn:schemas-microsoft-com:office:smarttags" w:element="stockticker">
              <w:r w:rsidRPr="00FF1348">
                <w:rPr>
                  <w:sz w:val="16"/>
                  <w:szCs w:val="22"/>
                  <w:lang w:bidi="ar-EG"/>
                </w:rPr>
                <w:t>AES</w:t>
              </w:r>
            </w:smartTag>
          </w:p>
          <w:p w:rsidR="008E2A5C" w:rsidRPr="00FF1348" w:rsidRDefault="008E2A5C" w:rsidP="00B367B1">
            <w:pPr>
              <w:pStyle w:val="Tablelegend"/>
              <w:spacing w:before="40" w:line="144" w:lineRule="auto"/>
              <w:rPr>
                <w:sz w:val="16"/>
                <w:szCs w:val="22"/>
                <w:lang w:bidi="ar-EG"/>
              </w:rPr>
            </w:pPr>
            <w:r w:rsidRPr="00FF1348">
              <w:rPr>
                <w:sz w:val="16"/>
                <w:szCs w:val="22"/>
              </w:rPr>
              <w:t>3</w:t>
            </w:r>
            <w:r w:rsidRPr="00FF1348">
              <w:rPr>
                <w:sz w:val="16"/>
                <w:szCs w:val="22"/>
              </w:rPr>
              <w:tab/>
              <w:t>Un</w:t>
            </w:r>
            <w:r w:rsidRPr="00FF1348">
              <w:rPr>
                <w:rFonts w:hint="cs"/>
                <w:sz w:val="16"/>
                <w:szCs w:val="22"/>
                <w:rtl/>
                <w:lang w:bidi="ar-EG"/>
              </w:rPr>
              <w:t xml:space="preserve"> = بتة المستعمل </w:t>
            </w:r>
            <w:smartTag w:uri="urn:schemas-microsoft-com:office:smarttags" w:element="stockticker">
              <w:r w:rsidRPr="00FF1348">
                <w:rPr>
                  <w:sz w:val="16"/>
                  <w:szCs w:val="22"/>
                  <w:lang w:bidi="ar-EG"/>
                </w:rPr>
                <w:t>AES</w:t>
              </w:r>
            </w:smartTag>
            <w:r w:rsidRPr="00FF1348">
              <w:rPr>
                <w:rFonts w:hint="cs"/>
                <w:sz w:val="16"/>
                <w:szCs w:val="22"/>
                <w:rtl/>
                <w:lang w:bidi="ar-EG"/>
              </w:rPr>
              <w:t xml:space="preserve"> للقناة </w:t>
            </w:r>
            <w:proofErr w:type="spellStart"/>
            <w:r w:rsidRPr="00FF1348">
              <w:rPr>
                <w:sz w:val="16"/>
                <w:szCs w:val="22"/>
                <w:lang w:bidi="ar-EG"/>
              </w:rPr>
              <w:t>CHn</w:t>
            </w:r>
            <w:proofErr w:type="spellEnd"/>
          </w:p>
          <w:p w:rsidR="008E2A5C" w:rsidRPr="00FF1348" w:rsidRDefault="008E2A5C" w:rsidP="00B367B1">
            <w:pPr>
              <w:pStyle w:val="Tablelegend"/>
              <w:spacing w:before="40" w:line="144" w:lineRule="auto"/>
              <w:rPr>
                <w:sz w:val="16"/>
                <w:szCs w:val="22"/>
                <w:lang w:bidi="ar-EG"/>
              </w:rPr>
            </w:pPr>
            <w:r w:rsidRPr="00FF1348">
              <w:rPr>
                <w:sz w:val="16"/>
                <w:szCs w:val="22"/>
              </w:rPr>
              <w:t>4</w:t>
            </w:r>
            <w:r w:rsidRPr="00FF1348">
              <w:rPr>
                <w:sz w:val="16"/>
                <w:szCs w:val="22"/>
              </w:rPr>
              <w:tab/>
            </w:r>
            <w:proofErr w:type="spellStart"/>
            <w:r w:rsidRPr="00FF1348">
              <w:rPr>
                <w:sz w:val="16"/>
                <w:szCs w:val="22"/>
              </w:rPr>
              <w:t>Pn</w:t>
            </w:r>
            <w:proofErr w:type="spellEnd"/>
            <w:r w:rsidRPr="00FF1348">
              <w:rPr>
                <w:rFonts w:hint="cs"/>
                <w:sz w:val="16"/>
                <w:szCs w:val="22"/>
                <w:rtl/>
                <w:lang w:bidi="ar-EG"/>
              </w:rPr>
              <w:t xml:space="preserve"> = بتات التعادلية </w:t>
            </w:r>
            <w:smartTag w:uri="urn:schemas-microsoft-com:office:smarttags" w:element="stockticker">
              <w:r w:rsidRPr="00FF1348">
                <w:rPr>
                  <w:sz w:val="16"/>
                  <w:szCs w:val="22"/>
                  <w:lang w:bidi="ar-EG"/>
                </w:rPr>
                <w:t>AES</w:t>
              </w:r>
            </w:smartTag>
            <w:r w:rsidRPr="00FF1348">
              <w:rPr>
                <w:rFonts w:hint="cs"/>
                <w:sz w:val="16"/>
                <w:szCs w:val="22"/>
                <w:rtl/>
                <w:lang w:bidi="ar-EG"/>
              </w:rPr>
              <w:t xml:space="preserve"> للقناة </w:t>
            </w:r>
            <w:proofErr w:type="spellStart"/>
            <w:r w:rsidRPr="00FF1348">
              <w:rPr>
                <w:sz w:val="16"/>
                <w:szCs w:val="22"/>
                <w:lang w:bidi="ar-EG"/>
              </w:rPr>
              <w:t>CHn</w:t>
            </w:r>
            <w:proofErr w:type="spellEnd"/>
          </w:p>
          <w:p w:rsidR="008E2A5C" w:rsidRPr="00FF1348" w:rsidRDefault="008E2A5C" w:rsidP="00B367B1">
            <w:pPr>
              <w:pStyle w:val="Tablelegend"/>
              <w:spacing w:before="40" w:line="144" w:lineRule="auto"/>
              <w:rPr>
                <w:sz w:val="16"/>
                <w:szCs w:val="22"/>
                <w:lang w:bidi="ar-EG"/>
              </w:rPr>
            </w:pPr>
            <w:r w:rsidRPr="00FF1348">
              <w:rPr>
                <w:sz w:val="16"/>
                <w:szCs w:val="22"/>
              </w:rPr>
              <w:t>5</w:t>
            </w:r>
            <w:r w:rsidRPr="00FF1348">
              <w:rPr>
                <w:sz w:val="16"/>
                <w:szCs w:val="22"/>
              </w:rPr>
              <w:tab/>
            </w:r>
            <w:proofErr w:type="spellStart"/>
            <w:r w:rsidRPr="00FF1348">
              <w:rPr>
                <w:sz w:val="16"/>
                <w:szCs w:val="22"/>
              </w:rPr>
              <w:t>aud</w:t>
            </w:r>
            <w:proofErr w:type="spellEnd"/>
            <w:r w:rsidRPr="00FF1348">
              <w:rPr>
                <w:sz w:val="16"/>
                <w:szCs w:val="22"/>
              </w:rPr>
              <w:t xml:space="preserve"> (0-23)</w:t>
            </w:r>
            <w:r w:rsidRPr="00FF1348">
              <w:rPr>
                <w:rFonts w:hint="cs"/>
                <w:sz w:val="16"/>
                <w:szCs w:val="22"/>
                <w:rtl/>
                <w:lang w:bidi="ar-EG"/>
              </w:rPr>
              <w:t xml:space="preserve"> = بيانات سمعية </w:t>
            </w:r>
            <w:smartTag w:uri="urn:schemas-microsoft-com:office:smarttags" w:element="stockticker">
              <w:r w:rsidRPr="00FF1348">
                <w:rPr>
                  <w:sz w:val="16"/>
                  <w:szCs w:val="22"/>
                  <w:lang w:bidi="ar-EG"/>
                </w:rPr>
                <w:t>AES</w:t>
              </w:r>
            </w:smartTag>
            <w:r w:rsidRPr="00FF1348">
              <w:rPr>
                <w:rFonts w:hint="cs"/>
                <w:sz w:val="16"/>
                <w:szCs w:val="22"/>
                <w:rtl/>
                <w:lang w:bidi="ar-EG"/>
              </w:rPr>
              <w:t xml:space="preserve"> بطول </w:t>
            </w:r>
            <w:r w:rsidRPr="00FF1348">
              <w:rPr>
                <w:sz w:val="16"/>
                <w:szCs w:val="22"/>
                <w:lang w:bidi="ar-EG"/>
              </w:rPr>
              <w:t>24</w:t>
            </w:r>
            <w:r w:rsidRPr="00FF1348">
              <w:rPr>
                <w:rFonts w:hint="cs"/>
                <w:sz w:val="16"/>
                <w:szCs w:val="22"/>
                <w:rtl/>
                <w:lang w:bidi="ar-EG"/>
              </w:rPr>
              <w:t xml:space="preserve"> بتة للقناة </w:t>
            </w:r>
            <w:proofErr w:type="spellStart"/>
            <w:r w:rsidRPr="00FF1348">
              <w:rPr>
                <w:sz w:val="16"/>
                <w:szCs w:val="22"/>
                <w:lang w:bidi="ar-EG"/>
              </w:rPr>
              <w:t>CHn</w:t>
            </w:r>
            <w:proofErr w:type="spellEnd"/>
          </w:p>
          <w:p w:rsidR="008E2A5C" w:rsidRPr="00FF1348" w:rsidRDefault="008E2A5C" w:rsidP="00B367B1">
            <w:pPr>
              <w:pStyle w:val="Tablelegend"/>
              <w:spacing w:before="40" w:line="144" w:lineRule="auto"/>
              <w:rPr>
                <w:sz w:val="16"/>
                <w:szCs w:val="22"/>
                <w:lang w:bidi="ar-EG"/>
              </w:rPr>
            </w:pPr>
            <w:r w:rsidRPr="00FF1348">
              <w:rPr>
                <w:sz w:val="16"/>
                <w:szCs w:val="22"/>
              </w:rPr>
              <w:t>6</w:t>
            </w:r>
            <w:r w:rsidRPr="00FF1348">
              <w:rPr>
                <w:sz w:val="16"/>
                <w:szCs w:val="22"/>
              </w:rPr>
              <w:tab/>
            </w:r>
            <w:proofErr w:type="spellStart"/>
            <w:r w:rsidRPr="00FF1348">
              <w:rPr>
                <w:sz w:val="16"/>
                <w:szCs w:val="22"/>
              </w:rPr>
              <w:t>Vn</w:t>
            </w:r>
            <w:proofErr w:type="spellEnd"/>
            <w:r w:rsidRPr="00FF1348">
              <w:rPr>
                <w:rFonts w:hint="cs"/>
                <w:sz w:val="16"/>
                <w:szCs w:val="22"/>
                <w:rtl/>
                <w:lang w:bidi="ar-EG"/>
              </w:rPr>
              <w:t xml:space="preserve"> = بتة صلاحية العينة </w:t>
            </w:r>
            <w:smartTag w:uri="urn:schemas-microsoft-com:office:smarttags" w:element="stockticker">
              <w:r w:rsidRPr="00FF1348">
                <w:rPr>
                  <w:sz w:val="16"/>
                  <w:szCs w:val="22"/>
                  <w:lang w:bidi="ar-EG"/>
                </w:rPr>
                <w:t>AES</w:t>
              </w:r>
            </w:smartTag>
            <w:r w:rsidRPr="00FF1348">
              <w:rPr>
                <w:rFonts w:hint="cs"/>
                <w:sz w:val="16"/>
                <w:szCs w:val="22"/>
                <w:rtl/>
                <w:lang w:bidi="ar-EG"/>
              </w:rPr>
              <w:t xml:space="preserve"> للقناة </w:t>
            </w:r>
            <w:proofErr w:type="spellStart"/>
            <w:r w:rsidRPr="00FF1348">
              <w:rPr>
                <w:sz w:val="16"/>
                <w:szCs w:val="22"/>
                <w:lang w:bidi="ar-EG"/>
              </w:rPr>
              <w:t>CHn</w:t>
            </w:r>
            <w:proofErr w:type="spellEnd"/>
          </w:p>
          <w:p w:rsidR="008E2A5C" w:rsidRPr="00FF1348" w:rsidRDefault="008E2A5C" w:rsidP="00B367B1">
            <w:pPr>
              <w:pStyle w:val="Tablelegend"/>
              <w:spacing w:before="40" w:line="144" w:lineRule="auto"/>
              <w:rPr>
                <w:sz w:val="16"/>
                <w:szCs w:val="22"/>
                <w:lang w:bidi="ar-EG"/>
              </w:rPr>
            </w:pPr>
            <w:r w:rsidRPr="00FF1348">
              <w:rPr>
                <w:sz w:val="16"/>
                <w:szCs w:val="22"/>
              </w:rPr>
              <w:t>7</w:t>
            </w:r>
            <w:r w:rsidRPr="00FF1348">
              <w:rPr>
                <w:sz w:val="16"/>
                <w:szCs w:val="22"/>
              </w:rPr>
              <w:tab/>
            </w:r>
            <w:proofErr w:type="spellStart"/>
            <w:r w:rsidRPr="00FF1348">
              <w:rPr>
                <w:sz w:val="16"/>
                <w:szCs w:val="22"/>
              </w:rPr>
              <w:t>Cn</w:t>
            </w:r>
            <w:proofErr w:type="spellEnd"/>
            <w:r w:rsidRPr="00FF1348">
              <w:rPr>
                <w:rFonts w:hint="cs"/>
                <w:sz w:val="16"/>
                <w:szCs w:val="22"/>
                <w:rtl/>
                <w:lang w:bidi="ar-EG"/>
              </w:rPr>
              <w:t xml:space="preserve"> = بتة حالة القناة </w:t>
            </w:r>
            <w:smartTag w:uri="urn:schemas-microsoft-com:office:smarttags" w:element="stockticker">
              <w:r w:rsidRPr="00FF1348">
                <w:rPr>
                  <w:sz w:val="16"/>
                  <w:szCs w:val="22"/>
                  <w:lang w:bidi="ar-EG"/>
                </w:rPr>
                <w:t>AES</w:t>
              </w:r>
            </w:smartTag>
            <w:r w:rsidRPr="00FF1348">
              <w:rPr>
                <w:rFonts w:hint="cs"/>
                <w:sz w:val="16"/>
                <w:szCs w:val="22"/>
                <w:rtl/>
                <w:lang w:bidi="ar-EG"/>
              </w:rPr>
              <w:t xml:space="preserve"> للقناة </w:t>
            </w:r>
            <w:proofErr w:type="spellStart"/>
            <w:r w:rsidRPr="00FF1348">
              <w:rPr>
                <w:sz w:val="16"/>
                <w:szCs w:val="22"/>
                <w:lang w:bidi="ar-EG"/>
              </w:rPr>
              <w:t>CHn</w:t>
            </w:r>
            <w:proofErr w:type="spellEnd"/>
          </w:p>
          <w:p w:rsidR="008E2A5C" w:rsidRPr="004B3FF2" w:rsidRDefault="008E2A5C" w:rsidP="00B367B1">
            <w:pPr>
              <w:pStyle w:val="Tablelegend"/>
              <w:spacing w:before="40" w:line="144" w:lineRule="auto"/>
              <w:rPr>
                <w:sz w:val="18"/>
                <w:szCs w:val="24"/>
                <w:rtl/>
                <w:lang w:bidi="ar-EG"/>
              </w:rPr>
            </w:pPr>
            <w:r w:rsidRPr="00FF1348">
              <w:rPr>
                <w:sz w:val="16"/>
                <w:szCs w:val="22"/>
              </w:rPr>
              <w:t>8</w:t>
            </w:r>
            <w:r w:rsidRPr="00FF1348">
              <w:rPr>
                <w:sz w:val="16"/>
                <w:szCs w:val="22"/>
              </w:rPr>
              <w:tab/>
            </w:r>
            <w:r w:rsidRPr="00FF1348">
              <w:rPr>
                <w:rFonts w:hint="cs"/>
                <w:sz w:val="16"/>
                <w:szCs w:val="22"/>
                <w:rtl/>
                <w:lang w:bidi="ar-EG"/>
              </w:rPr>
              <w:t xml:space="preserve">قيم </w:t>
            </w:r>
            <w:proofErr w:type="spellStart"/>
            <w:r w:rsidRPr="00FF1348">
              <w:rPr>
                <w:sz w:val="16"/>
                <w:szCs w:val="22"/>
              </w:rPr>
              <w:t>Vn</w:t>
            </w:r>
            <w:proofErr w:type="spellEnd"/>
            <w:r w:rsidRPr="00FF1348">
              <w:rPr>
                <w:rFonts w:hint="cs"/>
                <w:sz w:val="16"/>
                <w:szCs w:val="22"/>
                <w:rtl/>
                <w:lang w:bidi="ar-EG"/>
              </w:rPr>
              <w:t xml:space="preserve"> و</w:t>
            </w:r>
            <w:r w:rsidRPr="00FF1348">
              <w:rPr>
                <w:sz w:val="16"/>
                <w:szCs w:val="22"/>
                <w:lang w:bidi="ar-EG"/>
              </w:rPr>
              <w:t>Un</w:t>
            </w:r>
            <w:r w:rsidRPr="00FF1348">
              <w:rPr>
                <w:rFonts w:hint="cs"/>
                <w:sz w:val="16"/>
                <w:szCs w:val="22"/>
                <w:rtl/>
                <w:lang w:bidi="ar-EG"/>
              </w:rPr>
              <w:t xml:space="preserve"> و</w:t>
            </w:r>
            <w:proofErr w:type="spellStart"/>
            <w:r w:rsidRPr="00FF1348">
              <w:rPr>
                <w:sz w:val="16"/>
                <w:szCs w:val="22"/>
                <w:lang w:bidi="ar-EG"/>
              </w:rPr>
              <w:t>Cn</w:t>
            </w:r>
            <w:proofErr w:type="spellEnd"/>
            <w:r w:rsidRPr="00FF1348">
              <w:rPr>
                <w:rFonts w:hint="cs"/>
                <w:sz w:val="16"/>
                <w:szCs w:val="22"/>
                <w:rtl/>
                <w:lang w:bidi="ar-EG"/>
              </w:rPr>
              <w:t xml:space="preserve"> و</w:t>
            </w:r>
            <w:proofErr w:type="spellStart"/>
            <w:r w:rsidRPr="00FF1348">
              <w:rPr>
                <w:sz w:val="16"/>
                <w:szCs w:val="22"/>
                <w:lang w:bidi="ar-EG"/>
              </w:rPr>
              <w:t>Pn</w:t>
            </w:r>
            <w:proofErr w:type="spellEnd"/>
            <w:r w:rsidRPr="00FF1348">
              <w:rPr>
                <w:rFonts w:hint="cs"/>
                <w:sz w:val="16"/>
                <w:szCs w:val="22"/>
                <w:rtl/>
                <w:lang w:bidi="ar-EG"/>
              </w:rPr>
              <w:t xml:space="preserve"> تساوي نفس </w:t>
            </w:r>
            <w:r>
              <w:rPr>
                <w:rFonts w:hint="cs"/>
                <w:sz w:val="16"/>
                <w:szCs w:val="22"/>
                <w:rtl/>
                <w:lang w:bidi="ar-EG"/>
              </w:rPr>
              <w:t>ق</w:t>
            </w:r>
            <w:r w:rsidRPr="00FF1348">
              <w:rPr>
                <w:rFonts w:hint="cs"/>
                <w:sz w:val="16"/>
                <w:szCs w:val="22"/>
                <w:rtl/>
                <w:lang w:bidi="ar-EG"/>
              </w:rPr>
              <w:t xml:space="preserve">يمتها </w:t>
            </w:r>
            <w:proofErr w:type="spellStart"/>
            <w:r w:rsidRPr="00FF1348">
              <w:rPr>
                <w:rFonts w:hint="cs"/>
                <w:sz w:val="16"/>
                <w:szCs w:val="22"/>
                <w:rtl/>
                <w:lang w:bidi="ar-EG"/>
              </w:rPr>
              <w:t>للرتل</w:t>
            </w:r>
            <w:proofErr w:type="spellEnd"/>
            <w:r w:rsidRPr="00FF1348">
              <w:rPr>
                <w:rFonts w:hint="cs"/>
                <w:sz w:val="16"/>
                <w:szCs w:val="22"/>
                <w:rtl/>
                <w:lang w:bidi="ar-EG"/>
              </w:rPr>
              <w:t xml:space="preserve"> الفرعي </w:t>
            </w:r>
            <w:smartTag w:uri="urn:schemas-microsoft-com:office:smarttags" w:element="stockticker">
              <w:r w:rsidRPr="00FF1348">
                <w:rPr>
                  <w:sz w:val="16"/>
                  <w:szCs w:val="22"/>
                  <w:lang w:bidi="ar-EG"/>
                </w:rPr>
                <w:t>AES</w:t>
              </w:r>
            </w:smartTag>
            <w:r w:rsidRPr="00FF1348">
              <w:rPr>
                <w:rFonts w:hint="cs"/>
                <w:sz w:val="16"/>
                <w:szCs w:val="22"/>
                <w:rtl/>
                <w:lang w:bidi="ar-EG"/>
              </w:rPr>
              <w:t>، على التوالي.</w:t>
            </w:r>
          </w:p>
        </w:tc>
      </w:tr>
    </w:tbl>
    <w:p w:rsidR="008E2A5C" w:rsidRDefault="008E2A5C" w:rsidP="008E2A5C">
      <w:pPr>
        <w:pStyle w:val="Heading3"/>
        <w:rPr>
          <w:rtl/>
          <w:lang w:bidi="ar-EG"/>
        </w:rPr>
      </w:pPr>
      <w:r>
        <w:rPr>
          <w:lang w:bidi="ar-EG"/>
        </w:rPr>
        <w:lastRenderedPageBreak/>
        <w:t>3.2.5</w:t>
      </w:r>
      <w:r>
        <w:rPr>
          <w:rFonts w:hint="cs"/>
          <w:rtl/>
          <w:lang w:bidi="ar-EG"/>
        </w:rPr>
        <w:tab/>
        <w:t>شفرات تصحيح الأخطاء</w:t>
      </w:r>
    </w:p>
    <w:p w:rsidR="008E2A5C" w:rsidRDefault="008E2A5C" w:rsidP="008E2A5C">
      <w:pPr>
        <w:rPr>
          <w:rtl/>
          <w:lang w:bidi="ar-EG"/>
        </w:rPr>
      </w:pPr>
      <w:r w:rsidRPr="00CD111F">
        <w:rPr>
          <w:b/>
          <w:bCs/>
          <w:lang w:bidi="ar-EG"/>
        </w:rPr>
        <w:t>1.3.2.5</w:t>
      </w:r>
      <w:r>
        <w:rPr>
          <w:rFonts w:hint="cs"/>
          <w:rtl/>
          <w:lang w:bidi="ar-EG"/>
        </w:rPr>
        <w:tab/>
        <w:t xml:space="preserve">تستعمل شفرات تصحيح الأخطاء </w:t>
      </w:r>
      <w:r>
        <w:rPr>
          <w:lang w:bidi="ar-EG"/>
        </w:rPr>
        <w:t>(</w:t>
      </w:r>
      <w:proofErr w:type="spellStart"/>
      <w:smartTag w:uri="urn:schemas-microsoft-com:office:smarttags" w:element="stockticker">
        <w:r>
          <w:rPr>
            <w:lang w:bidi="ar-EG"/>
          </w:rPr>
          <w:t>ECC</w:t>
        </w:r>
      </w:smartTag>
      <w:proofErr w:type="spellEnd"/>
      <w:r>
        <w:rPr>
          <w:lang w:bidi="ar-EG"/>
        </w:rPr>
        <w:t>)</w:t>
      </w:r>
      <w:r>
        <w:rPr>
          <w:rFonts w:hint="cs"/>
          <w:rtl/>
          <w:lang w:bidi="ar-EG"/>
        </w:rPr>
        <w:t xml:space="preserve"> لتصحيح أو اكتشاف الأخطاء في </w:t>
      </w:r>
      <w:r>
        <w:rPr>
          <w:lang w:bidi="ar-EG"/>
        </w:rPr>
        <w:t>24</w:t>
      </w:r>
      <w:r>
        <w:rPr>
          <w:rFonts w:hint="cs"/>
          <w:rtl/>
          <w:lang w:bidi="ar-EG"/>
        </w:rPr>
        <w:t xml:space="preserve"> كلمة بداية من الكلمة الأولى من الرتل </w:t>
      </w:r>
      <w:proofErr w:type="spellStart"/>
      <w:r>
        <w:rPr>
          <w:lang w:bidi="ar-EG"/>
        </w:rPr>
        <w:t>ADF</w:t>
      </w:r>
      <w:proofErr w:type="spellEnd"/>
      <w:r>
        <w:rPr>
          <w:rFonts w:hint="cs"/>
          <w:rtl/>
          <w:lang w:bidi="ar-EG"/>
        </w:rPr>
        <w:t xml:space="preserve"> حتى الكلمة </w:t>
      </w:r>
      <w:r>
        <w:rPr>
          <w:lang w:bidi="ar-EG"/>
        </w:rPr>
        <w:t>UDW17</w:t>
      </w:r>
      <w:r>
        <w:rPr>
          <w:rFonts w:hint="cs"/>
          <w:rtl/>
          <w:lang w:bidi="ar-EG"/>
        </w:rPr>
        <w:t xml:space="preserve">. وشفرة تصحيح الأخطاء هي الشفرة </w:t>
      </w:r>
      <w:r>
        <w:rPr>
          <w:lang w:bidi="ar-EG"/>
        </w:rPr>
        <w:t>BCH (31, 25)</w:t>
      </w:r>
      <w:r>
        <w:rPr>
          <w:rFonts w:hint="cs"/>
          <w:rtl/>
          <w:lang w:bidi="ar-EG"/>
        </w:rPr>
        <w:t xml:space="preserve">. وتشكل الشفرة </w:t>
      </w:r>
      <w:r>
        <w:rPr>
          <w:lang w:bidi="ar-EG"/>
        </w:rPr>
        <w:t>BCH</w:t>
      </w:r>
      <w:r>
        <w:rPr>
          <w:rFonts w:hint="cs"/>
          <w:rtl/>
          <w:lang w:bidi="ar-EG"/>
        </w:rPr>
        <w:t xml:space="preserve"> لكل تتابع بتات من </w:t>
      </w:r>
      <w:r>
        <w:rPr>
          <w:lang w:bidi="ar-EG"/>
        </w:rPr>
        <w:t>b0-b7</w:t>
      </w:r>
      <w:r>
        <w:rPr>
          <w:rFonts w:hint="cs"/>
          <w:rtl/>
          <w:lang w:bidi="ar-EG"/>
        </w:rPr>
        <w:t>، على التوالي. وتتكون شفرة تصحيح الأخطاء من ست كلمات تحدد بمعادلة متعددة الحدود:</w:t>
      </w:r>
    </w:p>
    <w:p w:rsidR="008E2A5C" w:rsidRPr="00DB0C35" w:rsidRDefault="008E2A5C" w:rsidP="008E2A5C">
      <w:pPr>
        <w:tabs>
          <w:tab w:val="left" w:pos="794"/>
          <w:tab w:val="center" w:pos="4820"/>
          <w:tab w:val="right" w:pos="9639"/>
        </w:tabs>
        <w:bidi w:val="0"/>
        <w:spacing w:line="240" w:lineRule="auto"/>
        <w:jc w:val="center"/>
        <w:rPr>
          <w:rFonts w:cs="Times New Roman"/>
          <w:szCs w:val="22"/>
          <w:lang w:val="es-ES_tradnl" w:eastAsia="en-US"/>
        </w:rPr>
      </w:pPr>
      <w:proofErr w:type="spellStart"/>
      <w:smartTag w:uri="urn:schemas-microsoft-com:office:smarttags" w:element="stockticker">
        <w:r w:rsidRPr="00DB0C35">
          <w:rPr>
            <w:rFonts w:cs="Times New Roman"/>
            <w:szCs w:val="22"/>
            <w:lang w:val="es-ES_tradnl" w:eastAsia="en-US"/>
          </w:rPr>
          <w:t>ECC</w:t>
        </w:r>
      </w:smartTag>
      <w:proofErr w:type="spellEnd"/>
      <w:r w:rsidRPr="00DB0C35">
        <w:rPr>
          <w:rFonts w:cs="Times New Roman"/>
          <w:szCs w:val="22"/>
          <w:lang w:val="es-ES_tradnl" w:eastAsia="en-US"/>
        </w:rPr>
        <w:t xml:space="preserve">(X) </w:t>
      </w:r>
      <w:r w:rsidRPr="00DB0C35">
        <w:rPr>
          <w:rFonts w:ascii="Symbol" w:hAnsi="Symbol" w:cs="Times New Roman"/>
          <w:szCs w:val="22"/>
          <w:lang w:val="fr-FR" w:eastAsia="en-US"/>
        </w:rPr>
        <w:t></w:t>
      </w:r>
      <w:r w:rsidRPr="00DB0C35">
        <w:rPr>
          <w:rFonts w:cs="Times New Roman"/>
          <w:szCs w:val="22"/>
          <w:lang w:val="es-ES_tradnl" w:eastAsia="en-US"/>
        </w:rPr>
        <w:t xml:space="preserve"> (X+1)(X</w:t>
      </w:r>
      <w:r w:rsidRPr="00DB0C35">
        <w:rPr>
          <w:rFonts w:cs="Times New Roman"/>
          <w:szCs w:val="22"/>
          <w:vertAlign w:val="superscript"/>
          <w:lang w:val="es-ES_tradnl" w:eastAsia="en-US"/>
        </w:rPr>
        <w:t>5</w:t>
      </w:r>
      <w:r w:rsidRPr="00DB0C35">
        <w:rPr>
          <w:rFonts w:cs="Times New Roman"/>
          <w:szCs w:val="22"/>
          <w:lang w:val="es-ES_tradnl" w:eastAsia="en-US"/>
        </w:rPr>
        <w:t>+X</w:t>
      </w:r>
      <w:r w:rsidRPr="00DB0C35">
        <w:rPr>
          <w:rFonts w:cs="Times New Roman"/>
          <w:szCs w:val="22"/>
          <w:vertAlign w:val="superscript"/>
          <w:lang w:val="es-ES_tradnl" w:eastAsia="en-US"/>
        </w:rPr>
        <w:t>2</w:t>
      </w:r>
      <w:r w:rsidRPr="00DB0C35">
        <w:rPr>
          <w:rFonts w:cs="Times New Roman"/>
          <w:szCs w:val="22"/>
          <w:lang w:val="es-ES_tradnl" w:eastAsia="en-US"/>
        </w:rPr>
        <w:t xml:space="preserve">+1) </w:t>
      </w:r>
      <w:r w:rsidRPr="00DB0C35">
        <w:rPr>
          <w:rFonts w:ascii="Symbol" w:hAnsi="Symbol" w:cs="Times New Roman"/>
          <w:szCs w:val="22"/>
          <w:lang w:val="fr-FR" w:eastAsia="en-US"/>
        </w:rPr>
        <w:t></w:t>
      </w:r>
      <w:r w:rsidRPr="00DB0C35">
        <w:rPr>
          <w:rFonts w:cs="Times New Roman"/>
          <w:szCs w:val="22"/>
          <w:lang w:val="es-ES_tradnl" w:eastAsia="en-US"/>
        </w:rPr>
        <w:t xml:space="preserve"> X</w:t>
      </w:r>
      <w:r w:rsidRPr="00DB0C35">
        <w:rPr>
          <w:rFonts w:cs="Times New Roman"/>
          <w:szCs w:val="22"/>
          <w:vertAlign w:val="superscript"/>
          <w:lang w:val="es-ES_tradnl" w:eastAsia="en-US"/>
        </w:rPr>
        <w:t>6</w:t>
      </w:r>
      <w:r w:rsidRPr="00DB0C35">
        <w:rPr>
          <w:rFonts w:cs="Times New Roman"/>
          <w:szCs w:val="22"/>
          <w:lang w:val="es-ES_tradnl" w:eastAsia="en-US"/>
        </w:rPr>
        <w:t>+X</w:t>
      </w:r>
      <w:r w:rsidRPr="00DB0C35">
        <w:rPr>
          <w:rFonts w:cs="Times New Roman"/>
          <w:szCs w:val="22"/>
          <w:vertAlign w:val="superscript"/>
          <w:lang w:val="es-ES_tradnl" w:eastAsia="en-US"/>
        </w:rPr>
        <w:t>5</w:t>
      </w:r>
      <w:r w:rsidRPr="00DB0C35">
        <w:rPr>
          <w:rFonts w:cs="Times New Roman"/>
          <w:szCs w:val="22"/>
          <w:lang w:val="es-ES_tradnl" w:eastAsia="en-US"/>
        </w:rPr>
        <w:t>+X</w:t>
      </w:r>
      <w:r w:rsidRPr="00DB0C35">
        <w:rPr>
          <w:rFonts w:cs="Times New Roman"/>
          <w:szCs w:val="22"/>
          <w:vertAlign w:val="superscript"/>
          <w:lang w:val="es-ES_tradnl" w:eastAsia="en-US"/>
        </w:rPr>
        <w:t>3</w:t>
      </w:r>
      <w:r w:rsidRPr="00DB0C35">
        <w:rPr>
          <w:rFonts w:cs="Times New Roman"/>
          <w:szCs w:val="22"/>
          <w:lang w:val="es-ES_tradnl" w:eastAsia="en-US"/>
        </w:rPr>
        <w:t>+X</w:t>
      </w:r>
      <w:r w:rsidRPr="00DB0C35">
        <w:rPr>
          <w:rFonts w:cs="Times New Roman"/>
          <w:szCs w:val="22"/>
          <w:vertAlign w:val="superscript"/>
          <w:lang w:val="es-ES_tradnl" w:eastAsia="en-US"/>
        </w:rPr>
        <w:t>2</w:t>
      </w:r>
      <w:r w:rsidRPr="00DB0C35">
        <w:rPr>
          <w:rFonts w:cs="Times New Roman"/>
          <w:szCs w:val="22"/>
          <w:lang w:val="es-ES_tradnl" w:eastAsia="en-US"/>
        </w:rPr>
        <w:t>+X+1.</w:t>
      </w:r>
    </w:p>
    <w:p w:rsidR="008E2A5C" w:rsidRDefault="008E2A5C" w:rsidP="008E2A5C">
      <w:pPr>
        <w:rPr>
          <w:rtl/>
          <w:lang w:bidi="ar-EG"/>
        </w:rPr>
      </w:pPr>
      <w:r>
        <w:rPr>
          <w:rFonts w:hint="cs"/>
          <w:rtl/>
          <w:lang w:val="es-ES_tradnl" w:bidi="ar-EG"/>
        </w:rPr>
        <w:t xml:space="preserve">وتضبط القيم الأولية لجميع </w:t>
      </w:r>
      <w:proofErr w:type="spellStart"/>
      <w:r>
        <w:rPr>
          <w:lang w:bidi="ar-EG"/>
        </w:rPr>
        <w:t>FFn</w:t>
      </w:r>
      <w:proofErr w:type="spellEnd"/>
      <w:r>
        <w:rPr>
          <w:rFonts w:hint="cs"/>
          <w:rtl/>
          <w:lang w:bidi="ar-EG"/>
        </w:rPr>
        <w:t xml:space="preserve"> على الصفر. ويبدأ الحساب عند الكلمة الأولى من الرتل </w:t>
      </w:r>
      <w:proofErr w:type="spellStart"/>
      <w:r>
        <w:rPr>
          <w:lang w:bidi="ar-EG"/>
        </w:rPr>
        <w:t>ADF</w:t>
      </w:r>
      <w:proofErr w:type="spellEnd"/>
      <w:r>
        <w:rPr>
          <w:rFonts w:hint="cs"/>
          <w:rtl/>
          <w:lang w:bidi="ar-EG"/>
        </w:rPr>
        <w:t xml:space="preserve"> وينتهي عند الكلمة الأخيرة للقناة </w:t>
      </w:r>
      <w:r>
        <w:rPr>
          <w:lang w:bidi="ar-EG"/>
        </w:rPr>
        <w:t>(UDW17) CH4</w:t>
      </w:r>
      <w:r>
        <w:rPr>
          <w:rFonts w:hint="cs"/>
          <w:rtl/>
          <w:lang w:bidi="ar-EG"/>
        </w:rPr>
        <w:t xml:space="preserve"> لكل تتابع بتات </w:t>
      </w:r>
      <w:r>
        <w:rPr>
          <w:lang w:bidi="ar-EG"/>
        </w:rPr>
        <w:t>b0-b7</w:t>
      </w:r>
      <w:r>
        <w:rPr>
          <w:rFonts w:hint="cs"/>
          <w:rtl/>
          <w:lang w:bidi="ar-EG"/>
        </w:rPr>
        <w:t xml:space="preserve">، على التوالي. والبيانات </w:t>
      </w:r>
      <w:proofErr w:type="spellStart"/>
      <w:r>
        <w:rPr>
          <w:rFonts w:hint="cs"/>
          <w:rtl/>
          <w:lang w:bidi="ar-EG"/>
        </w:rPr>
        <w:t>المتبقة</w:t>
      </w:r>
      <w:proofErr w:type="spellEnd"/>
      <w:r>
        <w:rPr>
          <w:rFonts w:hint="cs"/>
          <w:rtl/>
          <w:lang w:bidi="ar-EG"/>
        </w:rPr>
        <w:t xml:space="preserve"> في </w:t>
      </w:r>
      <w:proofErr w:type="spellStart"/>
      <w:r>
        <w:rPr>
          <w:lang w:bidi="ar-EG"/>
        </w:rPr>
        <w:t>FFn</w:t>
      </w:r>
      <w:proofErr w:type="spellEnd"/>
      <w:r>
        <w:rPr>
          <w:rFonts w:hint="cs"/>
          <w:rtl/>
          <w:lang w:bidi="ar-EG"/>
        </w:rPr>
        <w:t xml:space="preserve"> تكون </w:t>
      </w:r>
      <w:proofErr w:type="spellStart"/>
      <w:r w:rsidRPr="00530C81">
        <w:t>ECCn</w:t>
      </w:r>
      <w:proofErr w:type="spellEnd"/>
      <w:r w:rsidRPr="00530C81">
        <w:t xml:space="preserve">. (n </w:t>
      </w:r>
      <w:r w:rsidRPr="00F5101F">
        <w:rPr>
          <w:rFonts w:ascii="Symbol" w:hAnsi="Symbol"/>
        </w:rPr>
        <w:t></w:t>
      </w:r>
      <w:r w:rsidRPr="00530C81">
        <w:t xml:space="preserve"> 0-5)</w:t>
      </w:r>
      <w:r>
        <w:rPr>
          <w:rFonts w:hint="cs"/>
          <w:rtl/>
          <w:lang w:bidi="ar-EG"/>
        </w:rPr>
        <w:t xml:space="preserve"> (</w:t>
      </w:r>
      <w:proofErr w:type="spellStart"/>
      <w:r>
        <w:rPr>
          <w:lang w:bidi="ar-EG"/>
        </w:rPr>
        <w:t>FFn</w:t>
      </w:r>
      <w:proofErr w:type="spellEnd"/>
      <w:r>
        <w:rPr>
          <w:rFonts w:hint="cs"/>
          <w:rtl/>
          <w:lang w:bidi="ar-EG"/>
        </w:rPr>
        <w:t xml:space="preserve"> مختصر "رقم </w:t>
      </w:r>
      <w:proofErr w:type="spellStart"/>
      <w:r>
        <w:rPr>
          <w:rFonts w:hint="cs"/>
          <w:rtl/>
          <w:lang w:bidi="ar-EG"/>
        </w:rPr>
        <w:t>الرجراج</w:t>
      </w:r>
      <w:proofErr w:type="spellEnd"/>
      <w:r>
        <w:rPr>
          <w:rFonts w:hint="cs"/>
          <w:rtl/>
          <w:lang w:bidi="ar-EG"/>
        </w:rPr>
        <w:t xml:space="preserve"> ثنائي الاستقرار". فعلى سبيل المثال، تكون بيانات </w:t>
      </w:r>
      <w:r>
        <w:rPr>
          <w:lang w:bidi="ar-EG"/>
        </w:rPr>
        <w:t>FF0</w:t>
      </w:r>
      <w:r>
        <w:rPr>
          <w:rFonts w:hint="cs"/>
          <w:rtl/>
          <w:lang w:bidi="ar-EG"/>
        </w:rPr>
        <w:t xml:space="preserve"> هي </w:t>
      </w:r>
      <w:smartTag w:uri="urn:schemas-microsoft-com:office:smarttags" w:element="stockticker">
        <w:r>
          <w:rPr>
            <w:lang w:bidi="ar-EG"/>
          </w:rPr>
          <w:t>ECC</w:t>
        </w:r>
      </w:smartTag>
      <w:r>
        <w:rPr>
          <w:lang w:bidi="ar-EG"/>
        </w:rPr>
        <w:t>0</w:t>
      </w:r>
      <w:r>
        <w:rPr>
          <w:rFonts w:hint="cs"/>
          <w:rtl/>
          <w:lang w:bidi="ar-EG"/>
        </w:rPr>
        <w:t xml:space="preserve"> وبيانات </w:t>
      </w:r>
      <w:r>
        <w:rPr>
          <w:lang w:bidi="ar-EG"/>
        </w:rPr>
        <w:t>FF5</w:t>
      </w:r>
      <w:r>
        <w:rPr>
          <w:rFonts w:hint="cs"/>
          <w:rtl/>
          <w:lang w:bidi="ar-EG"/>
        </w:rPr>
        <w:t xml:space="preserve"> هي </w:t>
      </w:r>
      <w:smartTag w:uri="urn:schemas-microsoft-com:office:smarttags" w:element="stockticker">
        <w:r>
          <w:rPr>
            <w:lang w:bidi="ar-EG"/>
          </w:rPr>
          <w:t>ECC</w:t>
        </w:r>
      </w:smartTag>
      <w:r>
        <w:rPr>
          <w:lang w:bidi="ar-EG"/>
        </w:rPr>
        <w:t>5</w:t>
      </w:r>
      <w:r>
        <w:rPr>
          <w:rFonts w:hint="cs"/>
          <w:rtl/>
          <w:lang w:bidi="ar-EG"/>
        </w:rPr>
        <w:t>.</w:t>
      </w:r>
    </w:p>
    <w:p w:rsidR="008E2A5C" w:rsidRDefault="008E2A5C" w:rsidP="008E2A5C">
      <w:pPr>
        <w:rPr>
          <w:rtl/>
          <w:lang w:bidi="ar-EG"/>
        </w:rPr>
      </w:pPr>
      <w:r w:rsidRPr="000918B7">
        <w:rPr>
          <w:b/>
          <w:bCs/>
          <w:lang w:bidi="ar-EG"/>
        </w:rPr>
        <w:t>2.3.2.5</w:t>
      </w:r>
      <w:r>
        <w:rPr>
          <w:rFonts w:hint="cs"/>
          <w:rtl/>
          <w:lang w:bidi="ar-EG"/>
        </w:rPr>
        <w:tab/>
        <w:t xml:space="preserve">يجب أن يكون تخصيص البتات لشفرة تصحيح الأخطاء </w:t>
      </w:r>
      <w:r>
        <w:rPr>
          <w:lang w:bidi="ar-EG"/>
        </w:rPr>
        <w:t>(</w:t>
      </w:r>
      <w:proofErr w:type="spellStart"/>
      <w:smartTag w:uri="urn:schemas-microsoft-com:office:smarttags" w:element="stockticker">
        <w:r>
          <w:rPr>
            <w:lang w:bidi="ar-EG"/>
          </w:rPr>
          <w:t>ECC</w:t>
        </w:r>
      </w:smartTag>
      <w:proofErr w:type="spellEnd"/>
      <w:r>
        <w:rPr>
          <w:lang w:bidi="ar-EG"/>
        </w:rPr>
        <w:t>)</w:t>
      </w:r>
      <w:r>
        <w:rPr>
          <w:rFonts w:hint="cs"/>
          <w:rtl/>
          <w:lang w:bidi="ar-EG"/>
        </w:rPr>
        <w:t xml:space="preserve"> على النحو المبين في الجدول </w:t>
      </w:r>
      <w:r>
        <w:rPr>
          <w:lang w:bidi="ar-EG"/>
        </w:rPr>
        <w:t>5</w:t>
      </w:r>
      <w:r>
        <w:rPr>
          <w:rFonts w:hint="cs"/>
          <w:rtl/>
          <w:lang w:bidi="ar-EG"/>
        </w:rPr>
        <w:t xml:space="preserve">. ويعرض الشكل </w:t>
      </w:r>
      <w:r>
        <w:rPr>
          <w:lang w:bidi="ar-EG"/>
        </w:rPr>
        <w:t>6</w:t>
      </w:r>
      <w:r>
        <w:rPr>
          <w:rFonts w:hint="cs"/>
          <w:rtl/>
          <w:lang w:bidi="ar-EG"/>
        </w:rPr>
        <w:t xml:space="preserve"> مخططاً صندوقياً لمثال لدارة تشكيل الشفرة </w:t>
      </w:r>
      <w:r>
        <w:rPr>
          <w:lang w:bidi="ar-EG"/>
        </w:rPr>
        <w:t>BCH</w:t>
      </w:r>
      <w:r>
        <w:rPr>
          <w:rFonts w:hint="cs"/>
          <w:rtl/>
          <w:lang w:bidi="ar-EG"/>
        </w:rPr>
        <w:t>.</w:t>
      </w:r>
    </w:p>
    <w:p w:rsidR="008E2A5C" w:rsidRDefault="008E2A5C" w:rsidP="008E2A5C">
      <w:pPr>
        <w:pStyle w:val="TableNo"/>
        <w:rPr>
          <w:rtl/>
        </w:rPr>
      </w:pPr>
      <w:r>
        <w:rPr>
          <w:rFonts w:hint="cs"/>
          <w:rtl/>
        </w:rPr>
        <w:t xml:space="preserve">الجـدول </w:t>
      </w:r>
      <w:r>
        <w:t>5</w:t>
      </w:r>
    </w:p>
    <w:p w:rsidR="008E2A5C" w:rsidRPr="00C0656D" w:rsidRDefault="008E2A5C" w:rsidP="008E2A5C">
      <w:pPr>
        <w:pStyle w:val="Tabletitle"/>
      </w:pPr>
      <w:r w:rsidRPr="00C0656D">
        <w:rPr>
          <w:rFonts w:hint="cs"/>
          <w:rtl/>
        </w:rPr>
        <w:t xml:space="preserve">تخصيصات البتات للشفرة </w:t>
      </w:r>
      <w:proofErr w:type="spellStart"/>
      <w:smartTag w:uri="urn:schemas-microsoft-com:office:smarttags" w:element="stockticker">
        <w:r w:rsidRPr="00C0656D">
          <w:t>ECC</w:t>
        </w:r>
      </w:smartTag>
      <w:proofErr w:type="spellEnd"/>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77"/>
        <w:gridCol w:w="1377"/>
        <w:gridCol w:w="1377"/>
        <w:gridCol w:w="1377"/>
        <w:gridCol w:w="1377"/>
        <w:gridCol w:w="1377"/>
        <w:gridCol w:w="1377"/>
      </w:tblGrid>
      <w:tr w:rsidR="008E2A5C" w:rsidRPr="00C0656D" w:rsidTr="008E2A5C">
        <w:trPr>
          <w:jc w:val="center"/>
        </w:trPr>
        <w:tc>
          <w:tcPr>
            <w:tcW w:w="1377" w:type="dxa"/>
            <w:vMerge w:val="restart"/>
            <w:tcBorders>
              <w:top w:val="single" w:sz="6" w:space="0" w:color="auto"/>
            </w:tcBorders>
            <w:vAlign w:val="center"/>
          </w:tcPr>
          <w:p w:rsidR="008E2A5C" w:rsidRPr="00C0656D" w:rsidRDefault="008E2A5C" w:rsidP="008E2A5C">
            <w:pPr>
              <w:pStyle w:val="Tablehead"/>
              <w:spacing w:after="40"/>
              <w:rPr>
                <w:b w:val="0"/>
                <w:bCs w:val="0"/>
                <w:sz w:val="18"/>
                <w:szCs w:val="24"/>
              </w:rPr>
            </w:pPr>
            <w:r w:rsidRPr="00C0656D">
              <w:rPr>
                <w:b w:val="0"/>
                <w:sz w:val="18"/>
                <w:szCs w:val="24"/>
              </w:rPr>
              <w:t>Bit number</w:t>
            </w:r>
          </w:p>
        </w:tc>
        <w:tc>
          <w:tcPr>
            <w:tcW w:w="1377" w:type="dxa"/>
            <w:tcBorders>
              <w:top w:val="single" w:sz="6" w:space="0" w:color="auto"/>
              <w:right w:val="nil"/>
            </w:tcBorders>
          </w:tcPr>
          <w:p w:rsidR="008E2A5C" w:rsidRPr="00C0656D" w:rsidRDefault="008E2A5C" w:rsidP="008E2A5C">
            <w:pPr>
              <w:pStyle w:val="Tablehead"/>
              <w:spacing w:after="40"/>
              <w:rPr>
                <w:b w:val="0"/>
                <w:bCs w:val="0"/>
                <w:sz w:val="18"/>
                <w:szCs w:val="24"/>
              </w:rPr>
            </w:pPr>
            <w:r w:rsidRPr="00C0656D">
              <w:rPr>
                <w:b w:val="0"/>
                <w:sz w:val="18"/>
                <w:szCs w:val="24"/>
              </w:rPr>
              <w:t>UDW18</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head"/>
              <w:spacing w:after="40"/>
              <w:rPr>
                <w:b w:val="0"/>
                <w:bCs w:val="0"/>
                <w:sz w:val="18"/>
                <w:szCs w:val="24"/>
              </w:rPr>
            </w:pPr>
            <w:r w:rsidRPr="00C0656D">
              <w:rPr>
                <w:b w:val="0"/>
                <w:sz w:val="18"/>
                <w:szCs w:val="24"/>
              </w:rPr>
              <w:t>UDW19</w:t>
            </w:r>
          </w:p>
        </w:tc>
        <w:tc>
          <w:tcPr>
            <w:tcW w:w="1377" w:type="dxa"/>
            <w:tcBorders>
              <w:top w:val="single" w:sz="6" w:space="0" w:color="auto"/>
              <w:left w:val="nil"/>
              <w:right w:val="nil"/>
            </w:tcBorders>
          </w:tcPr>
          <w:p w:rsidR="008E2A5C" w:rsidRPr="00C0656D" w:rsidRDefault="008E2A5C" w:rsidP="008E2A5C">
            <w:pPr>
              <w:pStyle w:val="Tablehead"/>
              <w:spacing w:after="40"/>
              <w:rPr>
                <w:b w:val="0"/>
                <w:bCs w:val="0"/>
                <w:sz w:val="18"/>
                <w:szCs w:val="24"/>
              </w:rPr>
            </w:pPr>
            <w:r w:rsidRPr="00C0656D">
              <w:rPr>
                <w:b w:val="0"/>
                <w:sz w:val="18"/>
                <w:szCs w:val="24"/>
              </w:rPr>
              <w:t>UDW20</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head"/>
              <w:spacing w:after="40"/>
              <w:rPr>
                <w:b w:val="0"/>
                <w:bCs w:val="0"/>
                <w:sz w:val="18"/>
                <w:szCs w:val="24"/>
              </w:rPr>
            </w:pPr>
            <w:r w:rsidRPr="00C0656D">
              <w:rPr>
                <w:b w:val="0"/>
                <w:sz w:val="18"/>
                <w:szCs w:val="24"/>
              </w:rPr>
              <w:t>UDW21</w:t>
            </w:r>
          </w:p>
        </w:tc>
        <w:tc>
          <w:tcPr>
            <w:tcW w:w="1377" w:type="dxa"/>
            <w:tcBorders>
              <w:top w:val="single" w:sz="6" w:space="0" w:color="auto"/>
              <w:left w:val="nil"/>
              <w:right w:val="nil"/>
            </w:tcBorders>
          </w:tcPr>
          <w:p w:rsidR="008E2A5C" w:rsidRPr="00C0656D" w:rsidRDefault="008E2A5C" w:rsidP="008E2A5C">
            <w:pPr>
              <w:pStyle w:val="Tablehead"/>
              <w:spacing w:after="40"/>
              <w:rPr>
                <w:b w:val="0"/>
                <w:bCs w:val="0"/>
                <w:sz w:val="18"/>
                <w:szCs w:val="24"/>
              </w:rPr>
            </w:pPr>
            <w:r w:rsidRPr="00C0656D">
              <w:rPr>
                <w:b w:val="0"/>
                <w:sz w:val="18"/>
                <w:szCs w:val="24"/>
              </w:rPr>
              <w:t>UDW22</w:t>
            </w:r>
          </w:p>
        </w:tc>
        <w:tc>
          <w:tcPr>
            <w:tcW w:w="1377" w:type="dxa"/>
            <w:tcBorders>
              <w:top w:val="single" w:sz="6" w:space="0" w:color="auto"/>
              <w:left w:val="single" w:sz="6" w:space="0" w:color="auto"/>
            </w:tcBorders>
          </w:tcPr>
          <w:p w:rsidR="008E2A5C" w:rsidRPr="00C0656D" w:rsidRDefault="008E2A5C" w:rsidP="008E2A5C">
            <w:pPr>
              <w:pStyle w:val="Tablehead"/>
              <w:spacing w:after="40"/>
              <w:rPr>
                <w:b w:val="0"/>
                <w:bCs w:val="0"/>
                <w:sz w:val="18"/>
                <w:szCs w:val="24"/>
              </w:rPr>
            </w:pPr>
            <w:r w:rsidRPr="00C0656D">
              <w:rPr>
                <w:b w:val="0"/>
                <w:sz w:val="18"/>
                <w:szCs w:val="24"/>
              </w:rPr>
              <w:t>UDW23</w:t>
            </w:r>
          </w:p>
        </w:tc>
      </w:tr>
      <w:tr w:rsidR="008E2A5C" w:rsidRPr="00C0656D" w:rsidTr="008E2A5C">
        <w:trPr>
          <w:jc w:val="center"/>
        </w:trPr>
        <w:tc>
          <w:tcPr>
            <w:tcW w:w="1377" w:type="dxa"/>
            <w:vMerge/>
            <w:vAlign w:val="center"/>
          </w:tcPr>
          <w:p w:rsidR="008E2A5C" w:rsidRPr="00C0656D" w:rsidRDefault="008E2A5C" w:rsidP="008E2A5C">
            <w:pPr>
              <w:pStyle w:val="Tablehead"/>
              <w:spacing w:after="40"/>
              <w:rPr>
                <w:b w:val="0"/>
                <w:bCs w:val="0"/>
                <w:sz w:val="18"/>
                <w:szCs w:val="24"/>
              </w:rPr>
            </w:pPr>
          </w:p>
        </w:tc>
        <w:tc>
          <w:tcPr>
            <w:tcW w:w="1377" w:type="dxa"/>
            <w:tcBorders>
              <w:top w:val="single" w:sz="6" w:space="0" w:color="auto"/>
              <w:right w:val="nil"/>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0</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1</w:t>
            </w:r>
          </w:p>
        </w:tc>
        <w:tc>
          <w:tcPr>
            <w:tcW w:w="1377" w:type="dxa"/>
            <w:tcBorders>
              <w:top w:val="single" w:sz="6" w:space="0" w:color="auto"/>
              <w:left w:val="nil"/>
              <w:right w:val="nil"/>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2</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3</w:t>
            </w:r>
          </w:p>
        </w:tc>
        <w:tc>
          <w:tcPr>
            <w:tcW w:w="1377" w:type="dxa"/>
            <w:tcBorders>
              <w:top w:val="single" w:sz="6" w:space="0" w:color="auto"/>
              <w:left w:val="nil"/>
              <w:right w:val="nil"/>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4</w:t>
            </w:r>
          </w:p>
        </w:tc>
        <w:tc>
          <w:tcPr>
            <w:tcW w:w="1377" w:type="dxa"/>
            <w:tcBorders>
              <w:top w:val="single" w:sz="6" w:space="0" w:color="auto"/>
              <w:left w:val="single" w:sz="6" w:space="0" w:color="auto"/>
            </w:tcBorders>
          </w:tcPr>
          <w:p w:rsidR="008E2A5C" w:rsidRPr="00C0656D" w:rsidRDefault="008E2A5C" w:rsidP="008E2A5C">
            <w:pPr>
              <w:pStyle w:val="Tablehead"/>
              <w:spacing w:after="40"/>
              <w:rPr>
                <w:b w:val="0"/>
                <w:bCs w:val="0"/>
                <w:sz w:val="18"/>
                <w:szCs w:val="24"/>
              </w:rPr>
            </w:pPr>
            <w:smartTag w:uri="urn:schemas-microsoft-com:office:smarttags" w:element="stockticker">
              <w:r w:rsidRPr="00C0656D">
                <w:rPr>
                  <w:b w:val="0"/>
                  <w:sz w:val="18"/>
                  <w:szCs w:val="24"/>
                </w:rPr>
                <w:t>ECC</w:t>
              </w:r>
            </w:smartTag>
            <w:r w:rsidRPr="00C0656D">
              <w:rPr>
                <w:b w:val="0"/>
                <w:sz w:val="18"/>
                <w:szCs w:val="24"/>
              </w:rPr>
              <w:t>5</w:t>
            </w:r>
          </w:p>
        </w:tc>
      </w:tr>
      <w:tr w:rsidR="008E2A5C" w:rsidRPr="00C0656D" w:rsidTr="008E2A5C">
        <w:trPr>
          <w:jc w:val="center"/>
        </w:trPr>
        <w:tc>
          <w:tcPr>
            <w:tcW w:w="1377" w:type="dxa"/>
            <w:tcBorders>
              <w:top w:val="single" w:sz="6" w:space="0" w:color="auto"/>
            </w:tcBorders>
          </w:tcPr>
          <w:p w:rsidR="008E2A5C" w:rsidRPr="00C0656D" w:rsidRDefault="008E2A5C" w:rsidP="008E2A5C">
            <w:pPr>
              <w:pStyle w:val="Tabletext"/>
              <w:spacing w:before="40" w:after="40" w:line="240" w:lineRule="exact"/>
              <w:ind w:left="-113" w:right="-113"/>
              <w:jc w:val="center"/>
              <w:rPr>
                <w:sz w:val="18"/>
                <w:szCs w:val="24"/>
                <w:rtl/>
                <w:lang w:bidi="ar-EG"/>
              </w:rPr>
            </w:pPr>
            <w:r w:rsidRPr="00C0656D">
              <w:rPr>
                <w:sz w:val="18"/>
                <w:szCs w:val="24"/>
              </w:rPr>
              <w:t>b9</w:t>
            </w:r>
            <w:r>
              <w:rPr>
                <w:rFonts w:hint="cs"/>
                <w:sz w:val="18"/>
                <w:szCs w:val="24"/>
                <w:rtl/>
                <w:lang w:bidi="ar-EG"/>
              </w:rPr>
              <w:t xml:space="preserve"> </w:t>
            </w:r>
            <w:r w:rsidRPr="00C0656D">
              <w:rPr>
                <w:rFonts w:hint="cs"/>
                <w:spacing w:val="-8"/>
                <w:sz w:val="18"/>
                <w:szCs w:val="24"/>
                <w:rtl/>
                <w:lang w:bidi="ar-EG"/>
              </w:rPr>
              <w:t>(البتة الأكثر دلالة)</w:t>
            </w:r>
            <w:r w:rsidRPr="00C0656D">
              <w:rPr>
                <w:spacing w:val="-8"/>
                <w:sz w:val="18"/>
                <w:szCs w:val="24"/>
              </w:rPr>
              <w:br/>
            </w:r>
            <w:r w:rsidRPr="00C0656D">
              <w:rPr>
                <w:sz w:val="18"/>
                <w:szCs w:val="24"/>
              </w:rPr>
              <w:t>b8</w:t>
            </w:r>
            <w:r w:rsidRPr="00C0656D">
              <w:rPr>
                <w:sz w:val="18"/>
                <w:szCs w:val="24"/>
              </w:rPr>
              <w:br/>
              <w:t>b7</w:t>
            </w:r>
            <w:r w:rsidRPr="00C0656D">
              <w:rPr>
                <w:sz w:val="18"/>
                <w:szCs w:val="24"/>
              </w:rPr>
              <w:br/>
              <w:t>b6</w:t>
            </w:r>
            <w:r w:rsidRPr="00C0656D">
              <w:rPr>
                <w:sz w:val="18"/>
                <w:szCs w:val="24"/>
              </w:rPr>
              <w:br/>
              <w:t>b5</w:t>
            </w:r>
            <w:r w:rsidRPr="00C0656D">
              <w:rPr>
                <w:sz w:val="18"/>
                <w:szCs w:val="24"/>
              </w:rPr>
              <w:br/>
              <w:t>b4</w:t>
            </w:r>
            <w:r w:rsidRPr="00C0656D">
              <w:rPr>
                <w:sz w:val="18"/>
                <w:szCs w:val="24"/>
              </w:rPr>
              <w:br/>
              <w:t>b3</w:t>
            </w:r>
            <w:r w:rsidRPr="00C0656D">
              <w:rPr>
                <w:sz w:val="18"/>
                <w:szCs w:val="24"/>
              </w:rPr>
              <w:br/>
              <w:t>b2</w:t>
            </w:r>
            <w:r w:rsidRPr="00C0656D">
              <w:rPr>
                <w:sz w:val="18"/>
                <w:szCs w:val="24"/>
              </w:rPr>
              <w:br/>
              <w:t>b1</w:t>
            </w:r>
            <w:r w:rsidRPr="00C0656D">
              <w:rPr>
                <w:sz w:val="18"/>
                <w:szCs w:val="24"/>
              </w:rPr>
              <w:br/>
              <w:t>b0</w:t>
            </w:r>
            <w:r>
              <w:rPr>
                <w:rFonts w:hint="cs"/>
                <w:sz w:val="18"/>
                <w:szCs w:val="24"/>
                <w:rtl/>
                <w:lang w:bidi="ar-EG"/>
              </w:rPr>
              <w:t xml:space="preserve"> </w:t>
            </w:r>
            <w:r w:rsidRPr="00C0656D">
              <w:rPr>
                <w:rFonts w:hint="cs"/>
                <w:spacing w:val="-8"/>
                <w:sz w:val="18"/>
                <w:szCs w:val="24"/>
                <w:rtl/>
                <w:lang w:bidi="ar-EG"/>
              </w:rPr>
              <w:t xml:space="preserve">(البتة </w:t>
            </w:r>
            <w:r>
              <w:rPr>
                <w:rFonts w:hint="cs"/>
                <w:spacing w:val="-8"/>
                <w:sz w:val="18"/>
                <w:szCs w:val="24"/>
                <w:rtl/>
                <w:lang w:bidi="ar-EG"/>
              </w:rPr>
              <w:t>الأقل</w:t>
            </w:r>
            <w:r w:rsidRPr="00C0656D">
              <w:rPr>
                <w:rFonts w:hint="cs"/>
                <w:spacing w:val="-8"/>
                <w:sz w:val="18"/>
                <w:szCs w:val="24"/>
                <w:rtl/>
                <w:lang w:bidi="ar-EG"/>
              </w:rPr>
              <w:t xml:space="preserve"> دلالة)</w:t>
            </w:r>
          </w:p>
        </w:tc>
        <w:tc>
          <w:tcPr>
            <w:tcW w:w="1377" w:type="dxa"/>
            <w:tcBorders>
              <w:top w:val="single" w:sz="6" w:space="0" w:color="auto"/>
              <w:right w:val="nil"/>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(1)</w:t>
            </w:r>
            <w:r w:rsidRPr="00C0656D">
              <w:rPr>
                <w:sz w:val="18"/>
                <w:szCs w:val="24"/>
              </w:rPr>
              <w:br/>
              <w:t>ecc0 7</w:t>
            </w:r>
            <w:r w:rsidRPr="00C0656D">
              <w:rPr>
                <w:sz w:val="18"/>
                <w:szCs w:val="24"/>
              </w:rPr>
              <w:br/>
              <w:t>ecc0 6</w:t>
            </w:r>
            <w:r w:rsidRPr="00C0656D">
              <w:rPr>
                <w:sz w:val="18"/>
                <w:szCs w:val="24"/>
              </w:rPr>
              <w:br/>
              <w:t>ecc0 5</w:t>
            </w:r>
            <w:r w:rsidRPr="00C0656D">
              <w:rPr>
                <w:sz w:val="18"/>
                <w:szCs w:val="24"/>
              </w:rPr>
              <w:br/>
              <w:t>ecc0 4</w:t>
            </w:r>
            <w:r w:rsidRPr="00C0656D">
              <w:rPr>
                <w:sz w:val="18"/>
                <w:szCs w:val="24"/>
              </w:rPr>
              <w:br/>
              <w:t>ecc0 3</w:t>
            </w:r>
            <w:r w:rsidRPr="00C0656D">
              <w:rPr>
                <w:sz w:val="18"/>
                <w:szCs w:val="24"/>
              </w:rPr>
              <w:br/>
              <w:t>ecc0 2</w:t>
            </w:r>
            <w:r w:rsidRPr="00C0656D">
              <w:rPr>
                <w:sz w:val="18"/>
                <w:szCs w:val="24"/>
              </w:rPr>
              <w:br/>
              <w:t>ecc0 1</w:t>
            </w:r>
            <w:r w:rsidRPr="00C0656D">
              <w:rPr>
                <w:sz w:val="18"/>
                <w:szCs w:val="24"/>
              </w:rPr>
              <w:br/>
              <w:t>ecc0 0</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 xml:space="preserve"> (1)</w:t>
            </w:r>
            <w:r w:rsidRPr="00C0656D">
              <w:rPr>
                <w:sz w:val="18"/>
                <w:szCs w:val="24"/>
              </w:rPr>
              <w:br/>
              <w:t>ecc1 7</w:t>
            </w:r>
            <w:r w:rsidRPr="00C0656D">
              <w:rPr>
                <w:sz w:val="18"/>
                <w:szCs w:val="24"/>
              </w:rPr>
              <w:br/>
              <w:t>ecc1 6</w:t>
            </w:r>
            <w:r w:rsidRPr="00C0656D">
              <w:rPr>
                <w:sz w:val="18"/>
                <w:szCs w:val="24"/>
              </w:rPr>
              <w:br/>
              <w:t>ecc1 5</w:t>
            </w:r>
            <w:r w:rsidRPr="00C0656D">
              <w:rPr>
                <w:sz w:val="18"/>
                <w:szCs w:val="24"/>
              </w:rPr>
              <w:br/>
              <w:t>ecc1 4</w:t>
            </w:r>
            <w:r w:rsidRPr="00C0656D">
              <w:rPr>
                <w:sz w:val="18"/>
                <w:szCs w:val="24"/>
              </w:rPr>
              <w:br/>
              <w:t>ecc1 3</w:t>
            </w:r>
            <w:r w:rsidRPr="00C0656D">
              <w:rPr>
                <w:sz w:val="18"/>
                <w:szCs w:val="24"/>
              </w:rPr>
              <w:br/>
              <w:t>ecc1 2</w:t>
            </w:r>
            <w:r w:rsidRPr="00C0656D">
              <w:rPr>
                <w:sz w:val="18"/>
                <w:szCs w:val="24"/>
              </w:rPr>
              <w:br/>
              <w:t>ecc1 1</w:t>
            </w:r>
            <w:r w:rsidRPr="00C0656D">
              <w:rPr>
                <w:sz w:val="18"/>
                <w:szCs w:val="24"/>
              </w:rPr>
              <w:br/>
              <w:t>ecc1 0</w:t>
            </w:r>
          </w:p>
        </w:tc>
        <w:tc>
          <w:tcPr>
            <w:tcW w:w="1377" w:type="dxa"/>
            <w:tcBorders>
              <w:top w:val="single" w:sz="6" w:space="0" w:color="auto"/>
              <w:left w:val="nil"/>
              <w:right w:val="nil"/>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 xml:space="preserve"> (1)</w:t>
            </w:r>
            <w:r w:rsidRPr="00C0656D">
              <w:rPr>
                <w:sz w:val="18"/>
                <w:szCs w:val="24"/>
              </w:rPr>
              <w:br/>
              <w:t>ecc2 7</w:t>
            </w:r>
            <w:r w:rsidRPr="00C0656D">
              <w:rPr>
                <w:sz w:val="18"/>
                <w:szCs w:val="24"/>
              </w:rPr>
              <w:br/>
              <w:t>ecc2 6</w:t>
            </w:r>
            <w:r w:rsidRPr="00C0656D">
              <w:rPr>
                <w:sz w:val="18"/>
                <w:szCs w:val="24"/>
              </w:rPr>
              <w:br/>
              <w:t>ecc2 5</w:t>
            </w:r>
            <w:r w:rsidRPr="00C0656D">
              <w:rPr>
                <w:sz w:val="18"/>
                <w:szCs w:val="24"/>
              </w:rPr>
              <w:br/>
              <w:t>ecc2 4</w:t>
            </w:r>
            <w:r w:rsidRPr="00C0656D">
              <w:rPr>
                <w:sz w:val="18"/>
                <w:szCs w:val="24"/>
              </w:rPr>
              <w:br/>
              <w:t>ecc2 3</w:t>
            </w:r>
            <w:r w:rsidRPr="00C0656D">
              <w:rPr>
                <w:sz w:val="18"/>
                <w:szCs w:val="24"/>
              </w:rPr>
              <w:br/>
              <w:t>ecc2 2</w:t>
            </w:r>
            <w:r w:rsidRPr="00C0656D">
              <w:rPr>
                <w:sz w:val="18"/>
                <w:szCs w:val="24"/>
              </w:rPr>
              <w:br/>
              <w:t>ecc2 1</w:t>
            </w:r>
            <w:r w:rsidRPr="00C0656D">
              <w:rPr>
                <w:sz w:val="18"/>
                <w:szCs w:val="24"/>
              </w:rPr>
              <w:br/>
              <w:t>ecc2 0</w:t>
            </w:r>
          </w:p>
        </w:tc>
        <w:tc>
          <w:tcPr>
            <w:tcW w:w="1377" w:type="dxa"/>
            <w:tcBorders>
              <w:top w:val="single" w:sz="6" w:space="0" w:color="auto"/>
              <w:left w:val="single" w:sz="6" w:space="0" w:color="auto"/>
              <w:right w:val="single" w:sz="6" w:space="0" w:color="auto"/>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 xml:space="preserve"> (1)</w:t>
            </w:r>
            <w:r w:rsidRPr="00C0656D">
              <w:rPr>
                <w:sz w:val="18"/>
                <w:szCs w:val="24"/>
              </w:rPr>
              <w:br/>
              <w:t>ecc3 7</w:t>
            </w:r>
            <w:r w:rsidRPr="00C0656D">
              <w:rPr>
                <w:sz w:val="18"/>
                <w:szCs w:val="24"/>
              </w:rPr>
              <w:br/>
              <w:t>ecc3 6</w:t>
            </w:r>
            <w:r w:rsidRPr="00C0656D">
              <w:rPr>
                <w:sz w:val="18"/>
                <w:szCs w:val="24"/>
              </w:rPr>
              <w:br/>
              <w:t>ecc3 5</w:t>
            </w:r>
            <w:r w:rsidRPr="00C0656D">
              <w:rPr>
                <w:sz w:val="18"/>
                <w:szCs w:val="24"/>
              </w:rPr>
              <w:br/>
              <w:t>ecc3 4</w:t>
            </w:r>
            <w:r w:rsidRPr="00C0656D">
              <w:rPr>
                <w:sz w:val="18"/>
                <w:szCs w:val="24"/>
              </w:rPr>
              <w:br/>
              <w:t>ecc3 3</w:t>
            </w:r>
            <w:r w:rsidRPr="00C0656D">
              <w:rPr>
                <w:sz w:val="18"/>
                <w:szCs w:val="24"/>
              </w:rPr>
              <w:br/>
              <w:t>ecc3 2</w:t>
            </w:r>
            <w:r w:rsidRPr="00C0656D">
              <w:rPr>
                <w:sz w:val="18"/>
                <w:szCs w:val="24"/>
              </w:rPr>
              <w:br/>
              <w:t>ecc3 1</w:t>
            </w:r>
            <w:r w:rsidRPr="00C0656D">
              <w:rPr>
                <w:sz w:val="18"/>
                <w:szCs w:val="24"/>
              </w:rPr>
              <w:br/>
              <w:t>ecc3 0</w:t>
            </w:r>
          </w:p>
        </w:tc>
        <w:tc>
          <w:tcPr>
            <w:tcW w:w="1377" w:type="dxa"/>
            <w:tcBorders>
              <w:top w:val="single" w:sz="6" w:space="0" w:color="auto"/>
              <w:left w:val="nil"/>
              <w:right w:val="nil"/>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 xml:space="preserve"> (1)</w:t>
            </w:r>
            <w:r w:rsidRPr="00C0656D">
              <w:rPr>
                <w:sz w:val="18"/>
                <w:szCs w:val="24"/>
              </w:rPr>
              <w:br/>
              <w:t>ecc4 7</w:t>
            </w:r>
            <w:r w:rsidRPr="00C0656D">
              <w:rPr>
                <w:sz w:val="18"/>
                <w:szCs w:val="24"/>
              </w:rPr>
              <w:br/>
              <w:t>ecc4 6</w:t>
            </w:r>
            <w:r w:rsidRPr="00C0656D">
              <w:rPr>
                <w:sz w:val="18"/>
                <w:szCs w:val="24"/>
              </w:rPr>
              <w:br/>
              <w:t>ecc4 5</w:t>
            </w:r>
            <w:r w:rsidRPr="00C0656D">
              <w:rPr>
                <w:sz w:val="18"/>
                <w:szCs w:val="24"/>
              </w:rPr>
              <w:br/>
              <w:t>ecc4 4</w:t>
            </w:r>
            <w:r w:rsidRPr="00C0656D">
              <w:rPr>
                <w:sz w:val="18"/>
                <w:szCs w:val="24"/>
              </w:rPr>
              <w:br/>
              <w:t>ecc4 3</w:t>
            </w:r>
            <w:r w:rsidRPr="00C0656D">
              <w:rPr>
                <w:sz w:val="18"/>
                <w:szCs w:val="24"/>
              </w:rPr>
              <w:br/>
              <w:t>ecc4 2</w:t>
            </w:r>
            <w:r w:rsidRPr="00C0656D">
              <w:rPr>
                <w:sz w:val="18"/>
                <w:szCs w:val="24"/>
              </w:rPr>
              <w:br/>
              <w:t>ecc4 1</w:t>
            </w:r>
            <w:r w:rsidRPr="00C0656D">
              <w:rPr>
                <w:sz w:val="18"/>
                <w:szCs w:val="24"/>
              </w:rPr>
              <w:br/>
              <w:t>ecc4 0</w:t>
            </w:r>
          </w:p>
        </w:tc>
        <w:tc>
          <w:tcPr>
            <w:tcW w:w="1377" w:type="dxa"/>
            <w:tcBorders>
              <w:top w:val="single" w:sz="6" w:space="0" w:color="auto"/>
              <w:left w:val="single" w:sz="6" w:space="0" w:color="auto"/>
            </w:tcBorders>
          </w:tcPr>
          <w:p w:rsidR="008E2A5C" w:rsidRPr="00C0656D" w:rsidRDefault="008E2A5C" w:rsidP="008E2A5C">
            <w:pPr>
              <w:pStyle w:val="Tabletext"/>
              <w:spacing w:before="40" w:after="40" w:line="240" w:lineRule="exact"/>
              <w:ind w:left="-113" w:right="-113"/>
              <w:jc w:val="center"/>
              <w:rPr>
                <w:sz w:val="18"/>
                <w:szCs w:val="24"/>
              </w:rPr>
            </w:pPr>
            <w:r>
              <w:rPr>
                <w:rFonts w:hint="cs"/>
                <w:sz w:val="18"/>
                <w:szCs w:val="24"/>
                <w:rtl/>
                <w:lang w:bidi="ar-EG"/>
              </w:rPr>
              <w:t xml:space="preserve">ليست البتة </w:t>
            </w:r>
            <w:r w:rsidRPr="00C0656D">
              <w:rPr>
                <w:sz w:val="18"/>
                <w:szCs w:val="24"/>
              </w:rPr>
              <w:t>b8</w:t>
            </w:r>
            <w:r w:rsidRPr="00C0656D">
              <w:rPr>
                <w:sz w:val="18"/>
                <w:szCs w:val="24"/>
              </w:rPr>
              <w:br/>
            </w:r>
            <w:r>
              <w:rPr>
                <w:rFonts w:hint="cs"/>
                <w:sz w:val="18"/>
                <w:szCs w:val="24"/>
                <w:rtl/>
                <w:lang w:bidi="ar-EG"/>
              </w:rPr>
              <w:t>التعادلية الزوجية</w:t>
            </w:r>
            <w:r w:rsidRPr="00C0656D">
              <w:rPr>
                <w:sz w:val="18"/>
                <w:szCs w:val="24"/>
                <w:vertAlign w:val="superscript"/>
              </w:rPr>
              <w:t xml:space="preserve"> (1)</w:t>
            </w:r>
            <w:r w:rsidRPr="00C0656D">
              <w:rPr>
                <w:sz w:val="18"/>
                <w:szCs w:val="24"/>
              </w:rPr>
              <w:br/>
              <w:t>ecc5 7</w:t>
            </w:r>
            <w:r w:rsidRPr="00C0656D">
              <w:rPr>
                <w:sz w:val="18"/>
                <w:szCs w:val="24"/>
              </w:rPr>
              <w:br/>
              <w:t>ecc5 6</w:t>
            </w:r>
            <w:r w:rsidRPr="00C0656D">
              <w:rPr>
                <w:sz w:val="18"/>
                <w:szCs w:val="24"/>
              </w:rPr>
              <w:br/>
              <w:t>ecc5 5</w:t>
            </w:r>
            <w:r w:rsidRPr="00C0656D">
              <w:rPr>
                <w:sz w:val="18"/>
                <w:szCs w:val="24"/>
              </w:rPr>
              <w:br/>
              <w:t>ecc5 4</w:t>
            </w:r>
            <w:r w:rsidRPr="00C0656D">
              <w:rPr>
                <w:sz w:val="18"/>
                <w:szCs w:val="24"/>
              </w:rPr>
              <w:br/>
              <w:t>ecc5 3</w:t>
            </w:r>
            <w:r w:rsidRPr="00C0656D">
              <w:rPr>
                <w:sz w:val="18"/>
                <w:szCs w:val="24"/>
              </w:rPr>
              <w:br/>
              <w:t>ecc5 2</w:t>
            </w:r>
            <w:r w:rsidRPr="00C0656D">
              <w:rPr>
                <w:sz w:val="18"/>
                <w:szCs w:val="24"/>
              </w:rPr>
              <w:br/>
              <w:t>ecc5 1</w:t>
            </w:r>
            <w:r w:rsidRPr="00C0656D">
              <w:rPr>
                <w:sz w:val="18"/>
                <w:szCs w:val="24"/>
              </w:rPr>
              <w:br/>
              <w:t>ecc5 0</w:t>
            </w:r>
          </w:p>
        </w:tc>
      </w:tr>
      <w:tr w:rsidR="008E2A5C" w:rsidRPr="00C0656D" w:rsidTr="008E2A5C">
        <w:trPr>
          <w:jc w:val="center"/>
        </w:trPr>
        <w:tc>
          <w:tcPr>
            <w:tcW w:w="9639" w:type="dxa"/>
            <w:gridSpan w:val="7"/>
            <w:tcBorders>
              <w:left w:val="nil"/>
              <w:bottom w:val="nil"/>
              <w:right w:val="nil"/>
            </w:tcBorders>
          </w:tcPr>
          <w:p w:rsidR="008E2A5C" w:rsidRPr="006E3C33" w:rsidRDefault="008E2A5C" w:rsidP="008E2A5C">
            <w:pPr>
              <w:pStyle w:val="Tablelegend"/>
              <w:spacing w:before="60"/>
              <w:rPr>
                <w:sz w:val="18"/>
                <w:szCs w:val="24"/>
                <w:rtl/>
                <w:lang w:bidi="ar-EG"/>
              </w:rPr>
            </w:pPr>
            <w:r w:rsidRPr="00C0656D">
              <w:rPr>
                <w:sz w:val="18"/>
                <w:szCs w:val="24"/>
                <w:vertAlign w:val="superscript"/>
              </w:rPr>
              <w:t>(1)</w:t>
            </w:r>
            <w:r w:rsidRPr="00C0656D">
              <w:rPr>
                <w:sz w:val="18"/>
                <w:szCs w:val="24"/>
              </w:rPr>
              <w:tab/>
            </w:r>
            <w:r>
              <w:rPr>
                <w:rFonts w:hint="cs"/>
                <w:sz w:val="18"/>
                <w:szCs w:val="24"/>
                <w:rtl/>
                <w:lang w:bidi="ar-EG"/>
              </w:rPr>
              <w:t>التعادلية الزوجية</w:t>
            </w:r>
            <w:r>
              <w:rPr>
                <w:rFonts w:hint="cs"/>
                <w:sz w:val="18"/>
                <w:szCs w:val="24"/>
                <w:rtl/>
              </w:rPr>
              <w:t xml:space="preserve"> للبتات </w:t>
            </w:r>
            <w:r>
              <w:rPr>
                <w:sz w:val="18"/>
                <w:szCs w:val="24"/>
              </w:rPr>
              <w:t>b0-b7</w:t>
            </w:r>
            <w:r>
              <w:rPr>
                <w:rFonts w:hint="cs"/>
                <w:sz w:val="18"/>
                <w:szCs w:val="24"/>
                <w:rtl/>
                <w:lang w:bidi="ar-EG"/>
              </w:rPr>
              <w:t>.</w:t>
            </w:r>
          </w:p>
        </w:tc>
      </w:tr>
    </w:tbl>
    <w:p w:rsidR="008E2A5C" w:rsidRDefault="008E2A5C" w:rsidP="008E2A5C">
      <w:pPr>
        <w:overflowPunct/>
        <w:autoSpaceDE/>
        <w:autoSpaceDN/>
        <w:bidi w:val="0"/>
        <w:adjustRightInd/>
        <w:spacing w:before="0" w:line="240" w:lineRule="auto"/>
        <w:jc w:val="left"/>
        <w:textAlignment w:val="auto"/>
        <w:rPr>
          <w:rFonts w:hint="cs"/>
          <w:lang w:bidi="ar-EG"/>
        </w:rPr>
      </w:pPr>
    </w:p>
    <w:p w:rsidR="008E2A5C" w:rsidRDefault="008E2A5C" w:rsidP="008E2A5C">
      <w:pPr>
        <w:pStyle w:val="FigureNo"/>
        <w:rPr>
          <w:rtl/>
        </w:rPr>
      </w:pPr>
      <w:r>
        <w:rPr>
          <w:rFonts w:hint="cs"/>
          <w:rtl/>
        </w:rPr>
        <w:lastRenderedPageBreak/>
        <w:t xml:space="preserve">الشـكل </w:t>
      </w:r>
      <w:r>
        <w:t>6</w:t>
      </w:r>
    </w:p>
    <w:p w:rsidR="008E2A5C" w:rsidRPr="00A70334" w:rsidRDefault="008E2A5C" w:rsidP="008E2A5C">
      <w:pPr>
        <w:pStyle w:val="FigureTitle"/>
        <w:rPr>
          <w:rtl/>
        </w:rPr>
      </w:pPr>
      <w:r>
        <w:rPr>
          <w:rFonts w:hint="cs"/>
          <w:rtl/>
        </w:rPr>
        <w:t xml:space="preserve">مثال لمخطط صندوقي لدارة تشكيل الشفرة </w:t>
      </w:r>
      <w:r>
        <w:t>BCH</w:t>
      </w:r>
    </w:p>
    <w:p w:rsidR="008E2A5C" w:rsidRDefault="008E2A5C" w:rsidP="008E2A5C">
      <w:pPr>
        <w:spacing w:before="0" w:line="240" w:lineRule="auto"/>
        <w:jc w:val="center"/>
        <w:rPr>
          <w:rFonts w:hint="cs"/>
          <w:rtl/>
          <w:lang w:bidi="ar-EG"/>
        </w:rPr>
      </w:pPr>
      <w:r>
        <w:rPr>
          <w:rtl/>
          <w:lang w:bidi="ar-EG"/>
        </w:rPr>
      </w:r>
      <w:r>
        <w:rPr>
          <w:lang w:bidi="ar-EG"/>
        </w:rPr>
        <w:pict>
          <v:group id="_x0000_s4077" editas="canvas" style="width:487pt;height:229.5pt;mso-position-horizontal-relative:char;mso-position-vertical-relative:line" coordorigin=",-12" coordsize="9740,4590">
            <o:lock v:ext="edit" aspectratio="t"/>
            <v:shape id="_x0000_s4078" type="#_x0000_t75" style="position:absolute;top:-12;width:9740;height:4590" o:preferrelative="f">
              <v:fill o:detectmouseclick="t"/>
              <v:path o:extrusionok="t" o:connecttype="none"/>
              <o:lock v:ext="edit" text="t"/>
            </v:shape>
            <v:rect id="_x0000_s4079" style="position:absolute;left:8858;top:4329;width:214;height:249;mso-wrap-style:none" filled="f" stroked="f">
              <v:textbox style="mso-next-textbox:#_x0000_s4079;mso-fit-shape-to-text:t" inset="0,0,0,0">
                <w:txbxContent>
                  <w:p w:rsidR="008E2A5C" w:rsidRDefault="008E2A5C" w:rsidP="008E2A5C">
                    <w:r>
                      <w:rPr>
                        <w:rFonts w:cs="Times New Roman"/>
                        <w:color w:val="24282B"/>
                        <w:sz w:val="14"/>
                        <w:szCs w:val="14"/>
                      </w:rPr>
                      <w:t>BT.</w:t>
                    </w:r>
                  </w:p>
                </w:txbxContent>
              </v:textbox>
            </v:rect>
            <v:rect id="_x0000_s4080" style="position:absolute;left:9061;top:4329;width:467;height:249;mso-wrap-style:none" filled="f" stroked="f">
              <v:textbox style="mso-next-textbox:#_x0000_s4080;mso-fit-shape-to-text:t" inset="0,0,0,0">
                <w:txbxContent>
                  <w:p w:rsidR="008E2A5C" w:rsidRDefault="008E2A5C" w:rsidP="008E2A5C">
                    <w:r>
                      <w:rPr>
                        <w:rFonts w:cs="Times New Roman"/>
                        <w:color w:val="24282B"/>
                        <w:sz w:val="14"/>
                        <w:szCs w:val="14"/>
                      </w:rPr>
                      <w:t>1365-06</w:t>
                    </w:r>
                  </w:p>
                </w:txbxContent>
              </v:textbox>
            </v:rect>
            <v:rect id="_x0000_s4081" style="position:absolute;left:6290;top:2969;width:498;height:510" filled="f" strokecolor="#24282b" strokeweight="31e-5mm"/>
            <v:rect id="_x0000_s4082" style="position:absolute;left:2036;top:2969;width:498;height:510" filled="f" strokecolor="#24282b" strokeweight="31e-5mm"/>
            <v:rect id="_x0000_s4083" style="position:absolute;left:3541;top:2969;width:498;height:510" filled="f" strokecolor="#24282b" strokeweight="31e-5mm"/>
            <v:rect id="_x0000_s4084" style="position:absolute;left:7783;top:2969;width:509;height:510" filled="f" strokecolor="#24282b" strokeweight="31e-5mm"/>
            <v:rect id="_x0000_s4085" style="position:absolute;left:532;top:2969;width:497;height:510" filled="f" strokecolor="#24282b" strokeweight="31e-5mm"/>
            <v:line id="_x0000_s4086" style="position:absolute" from="1414,3230" to="1663,3231" strokecolor="#24282b" strokeweight="31e-5mm">
              <v:stroke joinstyle="miter"/>
            </v:line>
            <v:line id="_x0000_s4087" style="position:absolute" from="1539,3094" to="1540,3355" strokecolor="#24282b" strokeweight="31e-5mm">
              <v:stroke joinstyle="miter"/>
            </v:line>
            <v:line id="_x0000_s4088" style="position:absolute" from="2907,3230" to="3156,3231" strokecolor="#24282b" strokeweight="31e-5mm">
              <v:stroke joinstyle="miter"/>
            </v:line>
            <v:line id="_x0000_s4089" style="position:absolute" from="3032,3094" to="3033,3355" strokecolor="#24282b" strokeweight="31e-5mm">
              <v:stroke joinstyle="miter"/>
            </v:line>
            <v:line id="_x0000_s4090" style="position:absolute" from="4401,3230" to="4661,3231" strokecolor="#24282b" strokeweight="31e-5mm">
              <v:stroke joinstyle="miter"/>
            </v:line>
            <v:line id="_x0000_s4091" style="position:absolute" from="4525,3094" to="4526,3355" strokecolor="#24282b" strokeweight="31e-5mm">
              <v:stroke joinstyle="miter"/>
            </v:line>
            <v:rect id="_x0000_s4092" style="position:absolute;left:5034;top:2969;width:498;height:510" filled="f" strokecolor="#24282b" strokeweight="31e-5mm"/>
            <v:line id="_x0000_s4093" style="position:absolute" from="7161,3230" to="7410,3231" strokecolor="#24282b" strokeweight="31e-5mm">
              <v:stroke joinstyle="miter"/>
            </v:line>
            <v:line id="_x0000_s4094" style="position:absolute" from="7285,3094" to="7286,3355" strokecolor="#24282b" strokeweight="31e-5mm">
              <v:stroke joinstyle="miter"/>
            </v:line>
            <v:line id="_x0000_s4095" style="position:absolute" from="8779,3230" to="9039,3231" strokecolor="#24282b" strokeweight="31e-5mm">
              <v:stroke joinstyle="miter"/>
            </v:line>
            <v:line id="_x0000_s18432" style="position:absolute" from="8903,3094" to="8904,3355" strokecolor="#24282b" strokeweight="31e-5mm">
              <v:stroke joinstyle="miter"/>
            </v:line>
            <v:line id="_x0000_s18433" style="position:absolute" from="34,3230" to="373,3231" strokecolor="#24282b" strokeweight="31e-5mm">
              <v:stroke joinstyle="miter"/>
            </v:line>
            <v:shape id="_x0000_s18434" style="position:absolute;left:362;top:3162;width:170;height:125" coordsize="15,11" path="m,l15,6,,11,,xe" fillcolor="#24282b" stroked="f">
              <v:path arrowok="t"/>
            </v:shape>
            <v:line id="_x0000_s18435" style="position:absolute" from="1539,2346" to="1540,2947" strokecolor="#24282b" strokeweight="31e-5mm">
              <v:stroke joinstyle="miter"/>
            </v:line>
            <v:shape id="_x0000_s18436" style="position:absolute;left:1482;top:2924;width:113;height:170" coordsize="10,15" path="m10,l5,15,,,10,xe" fillcolor="#24282b" stroked="f">
              <v:path arrowok="t"/>
            </v:shape>
            <v:line id="_x0000_s18437" style="position:absolute" from="1029,3230" to="1256,3231" strokecolor="#24282b" strokeweight="31e-5mm">
              <v:stroke joinstyle="miter"/>
            </v:line>
            <v:shape id="_x0000_s18438" style="position:absolute;left:1233;top:3162;width:170;height:125" coordsize="15,11" path="m,l15,6,,11,,xe" fillcolor="#24282b" stroked="f">
              <v:path arrowok="t"/>
            </v:shape>
            <v:line id="_x0000_s18439" style="position:absolute" from="1663,3230" to="1878,3231" strokecolor="#24282b" strokeweight="31e-5mm">
              <v:stroke joinstyle="miter"/>
            </v:line>
            <v:shape id="_x0000_s18440" style="position:absolute;left:1867;top:3162;width:169;height:125" coordsize="15,11" path="m,l15,6,,11,,xe" fillcolor="#24282b" stroked="f">
              <v:path arrowok="t"/>
            </v:shape>
            <v:line id="_x0000_s18441" style="position:absolute" from="2534,3230" to="2749,3231" strokecolor="#24282b" strokeweight="31e-5mm">
              <v:stroke joinstyle="miter"/>
            </v:line>
            <v:shape id="_x0000_s18442" style="position:absolute;left:2738;top:3162;width:158;height:125" coordsize="14,11" path="m,l14,6,,11,,xe" fillcolor="#24282b" stroked="f">
              <v:path arrowok="t"/>
            </v:shape>
            <v:line id="_x0000_s18443" style="position:absolute" from="3156,3230" to="3382,3231" strokecolor="#24282b" strokeweight="31e-5mm">
              <v:stroke joinstyle="miter"/>
            </v:line>
            <v:shape id="_x0000_s18444" style="position:absolute;left:3360;top:3162;width:181;height:125" coordsize="16,11" path="m,l16,6,,11,,xe" fillcolor="#24282b" stroked="f">
              <v:path arrowok="t"/>
            </v:shape>
            <v:line id="_x0000_s18445" style="position:absolute" from="4039,3230" to="4254,3231" strokecolor="#24282b" strokeweight="31e-5mm">
              <v:stroke joinstyle="miter"/>
            </v:line>
            <v:shape id="_x0000_s18446" style="position:absolute;left:4242;top:3162;width:159;height:125" coordsize="14,11" path="m,l14,6,,11,,xe" fillcolor="#24282b" stroked="f">
              <v:path arrowok="t"/>
            </v:shape>
            <v:line id="_x0000_s18447" style="position:absolute" from="4661,3230" to="4876,3231" strokecolor="#24282b" strokeweight="31e-5mm">
              <v:stroke joinstyle="miter"/>
            </v:line>
            <v:shape id="_x0000_s18448" style="position:absolute;left:4864;top:3162;width:170;height:125" coordsize="15,11" path="m,l15,6,,11,,xe" fillcolor="#24282b" stroked="f">
              <v:path arrowok="t"/>
            </v:shape>
            <v:line id="_x0000_s18449" style="position:absolute" from="3032,2346" to="3033,2947" strokecolor="#24282b" strokeweight="31e-5mm">
              <v:stroke joinstyle="miter"/>
            </v:line>
            <v:shape id="_x0000_s18450" style="position:absolute;left:2975;top:2924;width:113;height:170" coordsize="10,15" path="m10,l5,15,,,10,xe" fillcolor="#24282b" stroked="f">
              <v:path arrowok="t"/>
            </v:shape>
            <v:line id="_x0000_s18451" style="position:absolute" from="4525,2346" to="4526,2947" strokecolor="#24282b" strokeweight="31e-5mm">
              <v:stroke joinstyle="miter"/>
            </v:line>
            <v:shape id="_x0000_s18452" style="position:absolute;left:4468;top:2924;width:125;height:170" coordsize="11,15" path="m11,l5,15,,,11,xe" fillcolor="#24282b" stroked="f">
              <v:path arrowok="t"/>
            </v:shape>
            <v:line id="_x0000_s18453" style="position:absolute" from="7285,2346" to="7286,2947" strokecolor="#24282b" strokeweight="31e-5mm">
              <v:stroke joinstyle="miter"/>
            </v:line>
            <v:shape id="_x0000_s18454" style="position:absolute;left:7229;top:2924;width:113;height:170" coordsize="10,15" path="m10,l5,15,,,10,xe" fillcolor="#24282b" stroked="f">
              <v:path arrowok="t"/>
            </v:shape>
            <v:line id="_x0000_s18455" style="position:absolute" from="6788,3230" to="7002,3231" strokecolor="#24282b" strokeweight="31e-5mm">
              <v:stroke joinstyle="miter"/>
            </v:line>
            <v:shape id="_x0000_s18456" style="position:absolute;left:6991;top:3162;width:170;height:125" coordsize="15,11" path="m,l15,6,,11,,xe" fillcolor="#24282b" stroked="f">
              <v:path arrowok="t"/>
            </v:shape>
            <v:line id="_x0000_s18457" style="position:absolute" from="7410,3230" to="7625,3231" strokecolor="#24282b" strokeweight="31e-5mm">
              <v:stroke joinstyle="miter"/>
            </v:line>
            <v:shape id="_x0000_s18458" style="position:absolute;left:7613;top:3162;width:170;height:125" coordsize="15,11" path="m,l15,6,,11,,xe" fillcolor="#24282b" stroked="f">
              <v:path arrowok="t"/>
            </v:shape>
            <v:line id="_x0000_s18459" style="position:absolute" from="8292,3230" to="8620,3231" strokecolor="#24282b" strokeweight="31e-5mm">
              <v:stroke joinstyle="miter"/>
            </v:line>
            <v:shape id="_x0000_s18460" style="position:absolute;left:8609;top:3162;width:170;height:125" coordsize="15,11" path="m,l15,6,,11,,xe" fillcolor="#24282b" stroked="f">
              <v:path arrowok="t"/>
            </v:shape>
            <v:line id="_x0000_s18461" style="position:absolute;flip:y" from="8903,3513" to="8904,4091" strokecolor="#24282b" strokeweight="31e-5mm">
              <v:stroke joinstyle="miter"/>
            </v:line>
            <v:shape id="_x0000_s18462" style="position:absolute;left:8846;top:3366;width:125;height:159" coordsize="11,14" path="m,14l5,r6,14l,14xe" fillcolor="#24282b" stroked="f">
              <v:path arrowok="t"/>
            </v:shape>
            <v:line id="_x0000_s18463" style="position:absolute" from="7704,4091" to="8903,4092" strokecolor="#24282b" strokeweight="31e-5mm">
              <v:stroke joinstyle="miter"/>
            </v:line>
            <v:line id="_x0000_s18464" style="position:absolute" from="8292,3967" to="8541,4216" strokecolor="#24282b" strokeweight="31e-5mm">
              <v:stroke joinstyle="miter"/>
            </v:line>
            <v:line id="_x0000_s18465" style="position:absolute" from="5532,3230" to="6290,3231" strokecolor="#24282b" strokeweight="31e-5mm">
              <v:stroke joinstyle="miter"/>
            </v:line>
            <v:line id="_x0000_s18466" style="position:absolute" from="34,2346" to="35,3230" strokecolor="#24282b" strokeweight="31e-5mm">
              <v:stroke joinstyle="miter"/>
            </v:line>
            <v:line id="_x0000_s18467" style="position:absolute" from="34,2346" to="8903,2347" strokecolor="#24282b" strokeweight="31e-5mm">
              <v:stroke joinstyle="miter"/>
            </v:line>
            <v:line id="_x0000_s18468" style="position:absolute" from="8903,2346" to="8904,3094" strokecolor="#24282b" strokeweight="31e-5mm">
              <v:stroke joinstyle="miter"/>
            </v:line>
            <v:line id="_x0000_s18469" style="position:absolute" from="6165,2221" to="6414,2471" strokecolor="#24282b" strokeweight="31e-5mm">
              <v:stroke joinstyle="miter"/>
            </v:line>
            <v:line id="_x0000_s18470" style="position:absolute;flip:y" from="1154,102" to="1155,3230" strokecolor="#24282b" strokeweight="31e-5mm">
              <v:stroke joinstyle="miter"/>
            </v:line>
            <v:line id="_x0000_s18471" style="position:absolute;flip:y" from="2658,476" to="2659,3230" strokecolor="#24282b" strokeweight="31e-5mm">
              <v:stroke joinstyle="miter"/>
            </v:line>
            <v:line id="_x0000_s18472" style="position:absolute;flip:y" from="4163,850" to="4164,3230" strokecolor="#24282b" strokeweight="31e-5mm">
              <v:stroke joinstyle="miter"/>
            </v:line>
            <v:line id="_x0000_s18473" style="position:absolute;flip:y" from="5656,1224" to="5657,3230" strokecolor="#24282b" strokeweight="31e-5mm">
              <v:stroke joinstyle="miter"/>
            </v:line>
            <v:line id="_x0000_s18474" style="position:absolute;flip:y" from="6912,1598" to="6913,3230" strokecolor="#24282b" strokeweight="31e-5mm">
              <v:stroke joinstyle="miter"/>
            </v:line>
            <v:line id="_x0000_s18475" style="position:absolute;flip:y" from="8417,1983" to="8418,3230" strokecolor="#24282b" strokeweight="31e-5mm">
              <v:stroke joinstyle="miter"/>
            </v:line>
            <v:line id="_x0000_s18476" style="position:absolute" from="8417,1983" to="8880,1984" strokecolor="#24282b" strokeweight="31e-5mm">
              <v:stroke joinstyle="miter"/>
            </v:line>
            <v:shape id="_x0000_s18477" style="position:absolute;left:8858;top:1927;width:181;height:113" coordsize="16,10" path="m,l16,5,,10,,xe" fillcolor="#24282b" stroked="f">
              <v:path arrowok="t"/>
            </v:shape>
            <v:line id="_x0000_s18478" style="position:absolute" from="6912,1598" to="8880,1599" strokecolor="#24282b" strokeweight="31e-5mm">
              <v:stroke joinstyle="miter"/>
            </v:line>
            <v:shape id="_x0000_s18479" style="position:absolute;left:8858;top:1541;width:181;height:114" coordsize="16,10" path="m,l16,5,,10,,xe" fillcolor="#24282b" stroked="f">
              <v:path arrowok="t"/>
            </v:shape>
            <v:line id="_x0000_s18480" style="position:absolute" from="5656,1224" to="8880,1225" strokecolor="#24282b" strokeweight="31e-5mm">
              <v:stroke joinstyle="miter"/>
            </v:line>
            <v:shape id="_x0000_s18481" style="position:absolute;left:8858;top:1167;width:181;height:114" coordsize="16,10" path="m,l16,5,,10,,xe" fillcolor="#24282b" stroked="f">
              <v:path arrowok="t"/>
            </v:shape>
            <v:line id="_x0000_s18482" style="position:absolute" from="4163,850" to="8880,851" strokecolor="#24282b" strokeweight="31e-5mm">
              <v:stroke joinstyle="miter"/>
            </v:line>
            <v:shape id="_x0000_s18483" style="position:absolute;left:8858;top:793;width:181;height:114" coordsize="16,10" path="m,l16,5,,10,,xe" fillcolor="#24282b" stroked="f">
              <v:path arrowok="t"/>
            </v:shape>
            <v:line id="_x0000_s18484" style="position:absolute" from="2658,476" to="8880,477" strokecolor="#24282b" strokeweight="31e-5mm">
              <v:stroke joinstyle="miter"/>
            </v:line>
            <v:shape id="_x0000_s18485" style="position:absolute;left:8858;top:419;width:181;height:114" coordsize="16,10" path="m,l16,5,,10,,xe" fillcolor="#24282b" stroked="f">
              <v:path arrowok="t"/>
            </v:shape>
            <v:line id="_x0000_s18486" style="position:absolute" from="1154,102" to="8880,103" strokecolor="#24282b" strokeweight="31e-5mm">
              <v:stroke joinstyle="miter"/>
            </v:line>
            <v:shape id="_x0000_s18487" style="position:absolute;left:8858;top:45;width:181;height:114" coordsize="16,10" path="m,l16,5,,10,,xe" fillcolor="#24282b" stroked="f">
              <v:path arrowok="t"/>
            </v:shape>
            <v:oval id="_x0000_s18488" style="position:absolute;left:8779;top:3105;width:260;height:250" filled="f" strokecolor="#24211d" strokeweight="31e-5mm">
              <v:stroke joinstyle="miter"/>
            </v:oval>
            <v:oval id="_x0000_s18489" style="position:absolute;left:7161;top:3105;width:249;height:250" filled="f" strokecolor="#24211d" strokeweight="31e-5mm">
              <v:stroke joinstyle="miter"/>
            </v:oval>
            <v:oval id="_x0000_s18490" style="position:absolute;left:4401;top:3105;width:260;height:250" filled="f" strokecolor="#24211d" strokeweight="31e-5mm">
              <v:stroke joinstyle="miter"/>
            </v:oval>
            <v:oval id="_x0000_s18491" style="position:absolute;left:2907;top:3105;width:249;height:250" filled="f" strokecolor="#24211d" strokeweight="31e-5mm">
              <v:stroke joinstyle="miter"/>
            </v:oval>
            <v:oval id="_x0000_s18492" style="position:absolute;left:1414;top:3105;width:249;height:250" filled="f" strokecolor="#24211d" strokeweight="31e-5mm">
              <v:stroke joinstyle="miter"/>
            </v:oval>
            <v:rect id="_x0000_s18493" style="position:absolute;left:9163;top:-12;width:441;height:207;mso-wrap-style:none" filled="f" stroked="f">
              <v:textbox style="mso-next-textbox:#_x0000_s18493;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5</w:t>
                    </w:r>
                  </w:p>
                </w:txbxContent>
              </v:textbox>
            </v:rect>
            <v:rect id="_x0000_s18494" style="position:absolute;left:8236;top:3751;width:91;height:286;mso-wrap-style:none" filled="f" stroked="f">
              <v:textbox style="mso-next-textbox:#_x0000_s18494;mso-fit-shape-to-text:t" inset="0,0,0,0">
                <w:txbxContent>
                  <w:p w:rsidR="008E2A5C" w:rsidRDefault="008E2A5C" w:rsidP="008E2A5C">
                    <w:r>
                      <w:rPr>
                        <w:rFonts w:cs="Times New Roman"/>
                        <w:color w:val="24282B"/>
                        <w:sz w:val="18"/>
                        <w:szCs w:val="18"/>
                      </w:rPr>
                      <w:t>8</w:t>
                    </w:r>
                  </w:p>
                </w:txbxContent>
              </v:textbox>
            </v:rect>
            <v:rect id="_x0000_s18495" style="position:absolute;left:6120;top:2006;width:91;height:286;mso-wrap-style:none" filled="f" stroked="f">
              <v:textbox style="mso-next-textbox:#_x0000_s18495;mso-fit-shape-to-text:t" inset="0,0,0,0">
                <w:txbxContent>
                  <w:p w:rsidR="008E2A5C" w:rsidRDefault="008E2A5C" w:rsidP="008E2A5C">
                    <w:r>
                      <w:rPr>
                        <w:rFonts w:cs="Times New Roman"/>
                        <w:color w:val="24282B"/>
                        <w:sz w:val="18"/>
                        <w:szCs w:val="18"/>
                      </w:rPr>
                      <w:t>8</w:t>
                    </w:r>
                  </w:p>
                </w:txbxContent>
              </v:textbox>
            </v:rect>
            <v:rect id="_x0000_s18496" style="position:absolute;left:7975;top:3116;width:130;height:207;mso-wrap-style:none" filled="f" stroked="f">
              <v:textbox style="mso-next-textbox:#_x0000_s18496;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497" style="position:absolute;left:6482;top:3116;width:130;height:207;mso-wrap-style:none" filled="f" stroked="f">
              <v:textbox style="mso-next-textbox:#_x0000_s18497;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498" style="position:absolute;left:5204;top:3116;width:130;height:207;mso-wrap-style:none" filled="f" stroked="f">
              <v:textbox style="mso-next-textbox:#_x0000_s18498;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499" style="position:absolute;left:3722;top:3116;width:130;height:207;mso-wrap-style:none" filled="f" stroked="f">
              <v:textbox style="mso-next-textbox:#_x0000_s18499;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500" style="position:absolute;left:2217;top:3116;width:130;height:207;mso-wrap-style:none" filled="f" stroked="f">
              <v:textbox style="mso-next-textbox:#_x0000_s18500;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501" style="position:absolute;left:724;top:3116;width:130;height:207;mso-wrap-style:none" filled="f" stroked="f">
              <v:textbox style="mso-next-textbox:#_x0000_s18501;mso-fit-shape-to-text:t" inset="0,0,0,0">
                <w:txbxContent>
                  <w:p w:rsidR="008E2A5C" w:rsidRDefault="008E2A5C" w:rsidP="008E2A5C">
                    <w:pPr>
                      <w:spacing w:before="0" w:line="240" w:lineRule="auto"/>
                    </w:pPr>
                    <w:r>
                      <w:rPr>
                        <w:rFonts w:cs="Times New Roman"/>
                        <w:color w:val="24282B"/>
                        <w:sz w:val="18"/>
                        <w:szCs w:val="18"/>
                      </w:rPr>
                      <w:t>D</w:t>
                    </w:r>
                  </w:p>
                </w:txbxContent>
              </v:textbox>
            </v:rect>
            <v:rect id="_x0000_s18502" style="position:absolute;left:9163;top:374;width:441;height:207;mso-wrap-style:none" filled="f" stroked="f">
              <v:textbox style="mso-next-textbox:#_x0000_s18502;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4</w:t>
                    </w:r>
                  </w:p>
                </w:txbxContent>
              </v:textbox>
            </v:rect>
            <v:rect id="_x0000_s18503" style="position:absolute;left:9163;top:748;width:441;height:207;mso-wrap-style:none" filled="f" stroked="f">
              <v:textbox style="mso-next-textbox:#_x0000_s18503;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3</w:t>
                    </w:r>
                  </w:p>
                </w:txbxContent>
              </v:textbox>
            </v:rect>
            <v:rect id="_x0000_s18504" style="position:absolute;left:9163;top:1122;width:441;height:207;mso-wrap-style:none" filled="f" stroked="f">
              <v:textbox style="mso-next-textbox:#_x0000_s18504;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2</w:t>
                    </w:r>
                  </w:p>
                </w:txbxContent>
              </v:textbox>
            </v:rect>
            <v:rect id="_x0000_s18505" style="position:absolute;left:9163;top:1496;width:441;height:207;mso-wrap-style:none" filled="f" stroked="f">
              <v:textbox style="mso-next-textbox:#_x0000_s18505;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1</w:t>
                    </w:r>
                  </w:p>
                </w:txbxContent>
              </v:textbox>
            </v:rect>
            <v:rect id="_x0000_s18506" style="position:absolute;left:9163;top:1881;width:441;height:207;mso-wrap-style:none" filled="f" stroked="f">
              <v:textbox style="mso-next-textbox:#_x0000_s18506;mso-fit-shape-to-text:t" inset="0,0,0,0">
                <w:txbxContent>
                  <w:p w:rsidR="008E2A5C" w:rsidRDefault="008E2A5C" w:rsidP="008E2A5C">
                    <w:pPr>
                      <w:spacing w:before="0" w:line="240" w:lineRule="auto"/>
                    </w:pPr>
                    <w:smartTag w:uri="urn:schemas-microsoft-com:office:smarttags" w:element="stockticker">
                      <w:r>
                        <w:rPr>
                          <w:rFonts w:cs="Times New Roman"/>
                          <w:color w:val="24282B"/>
                          <w:sz w:val="18"/>
                          <w:szCs w:val="18"/>
                        </w:rPr>
                        <w:t>ECC</w:t>
                      </w:r>
                    </w:smartTag>
                    <w:r>
                      <w:rPr>
                        <w:rFonts w:cs="Times New Roman"/>
                        <w:color w:val="24282B"/>
                        <w:sz w:val="18"/>
                        <w:szCs w:val="18"/>
                      </w:rPr>
                      <w:t>0</w:t>
                    </w:r>
                  </w:p>
                </w:txbxContent>
              </v:textbox>
            </v:rect>
            <v:rect id="_x0000_s18507" style="position:absolute;left:1305;top:3957;width:6289;height:259" filled="f" stroked="f">
              <v:textbox style="mso-next-textbox:#_x0000_s18507" inset="0,0,0,0">
                <w:txbxContent>
                  <w:p w:rsidR="008E2A5C" w:rsidRPr="00B946E0" w:rsidRDefault="008E2A5C" w:rsidP="008E2A5C">
                    <w:pPr>
                      <w:spacing w:before="40" w:after="40" w:line="144" w:lineRule="auto"/>
                      <w:jc w:val="left"/>
                      <w:rPr>
                        <w:sz w:val="16"/>
                        <w:szCs w:val="22"/>
                        <w:rtl/>
                        <w:lang w:bidi="ar-EG"/>
                      </w:rPr>
                    </w:pPr>
                    <w:r>
                      <w:rPr>
                        <w:rFonts w:hint="cs"/>
                        <w:color w:val="24282B"/>
                        <w:sz w:val="16"/>
                        <w:szCs w:val="22"/>
                        <w:rtl/>
                        <w:lang w:bidi="ar-EG"/>
                      </w:rPr>
                      <w:t xml:space="preserve">كل تتابع بتات </w:t>
                    </w:r>
                    <w:r>
                      <w:rPr>
                        <w:color w:val="24282B"/>
                        <w:sz w:val="16"/>
                        <w:szCs w:val="22"/>
                        <w:lang w:bidi="ar-EG"/>
                      </w:rPr>
                      <w:t>b0</w:t>
                    </w:r>
                    <w:r>
                      <w:rPr>
                        <w:rFonts w:hint="cs"/>
                        <w:color w:val="24282B"/>
                        <w:sz w:val="16"/>
                        <w:szCs w:val="22"/>
                        <w:rtl/>
                        <w:lang w:bidi="ar-EG"/>
                      </w:rPr>
                      <w:t xml:space="preserve"> من </w:t>
                    </w:r>
                    <w:r>
                      <w:rPr>
                        <w:color w:val="24282B"/>
                        <w:sz w:val="16"/>
                        <w:szCs w:val="22"/>
                        <w:lang w:bidi="ar-EG"/>
                      </w:rPr>
                      <w:t>b7</w:t>
                    </w:r>
                    <w:r>
                      <w:rPr>
                        <w:rFonts w:hint="cs"/>
                        <w:color w:val="24282B"/>
                        <w:sz w:val="16"/>
                        <w:szCs w:val="22"/>
                        <w:rtl/>
                        <w:lang w:bidi="ar-EG"/>
                      </w:rPr>
                      <w:t xml:space="preserve"> في </w:t>
                    </w:r>
                    <w:r>
                      <w:rPr>
                        <w:color w:val="24282B"/>
                        <w:sz w:val="16"/>
                        <w:szCs w:val="22"/>
                        <w:lang w:bidi="ar-EG"/>
                      </w:rPr>
                      <w:t>24</w:t>
                    </w:r>
                    <w:r>
                      <w:rPr>
                        <w:rFonts w:hint="cs"/>
                        <w:color w:val="24282B"/>
                        <w:sz w:val="16"/>
                        <w:szCs w:val="22"/>
                        <w:rtl/>
                        <w:lang w:bidi="ar-EG"/>
                      </w:rPr>
                      <w:t xml:space="preserve"> كلمة (من الكلمة الأولى في الرتل </w:t>
                    </w:r>
                    <w:proofErr w:type="spellStart"/>
                    <w:r>
                      <w:rPr>
                        <w:color w:val="24282B"/>
                        <w:sz w:val="16"/>
                        <w:szCs w:val="22"/>
                        <w:lang w:bidi="ar-EG"/>
                      </w:rPr>
                      <w:t>ADF</w:t>
                    </w:r>
                    <w:proofErr w:type="spellEnd"/>
                    <w:r>
                      <w:rPr>
                        <w:rFonts w:hint="cs"/>
                        <w:color w:val="24282B"/>
                        <w:sz w:val="16"/>
                        <w:szCs w:val="22"/>
                        <w:rtl/>
                        <w:lang w:bidi="ar-EG"/>
                      </w:rPr>
                      <w:t xml:space="preserve"> حتى الكلمة </w:t>
                    </w:r>
                    <w:r>
                      <w:rPr>
                        <w:color w:val="24282B"/>
                        <w:sz w:val="16"/>
                        <w:szCs w:val="22"/>
                        <w:lang w:bidi="ar-EG"/>
                      </w:rPr>
                      <w:t>UDW17</w:t>
                    </w:r>
                    <w:r>
                      <w:rPr>
                        <w:rFonts w:hint="cs"/>
                        <w:color w:val="24282B"/>
                        <w:sz w:val="16"/>
                        <w:szCs w:val="22"/>
                        <w:rtl/>
                        <w:lang w:bidi="ar-EG"/>
                      </w:rPr>
                      <w:t>)</w:t>
                    </w:r>
                  </w:p>
                </w:txbxContent>
              </v:textbox>
            </v:rect>
            <w10:wrap type="none"/>
            <w10:anchorlock/>
          </v:group>
        </w:pict>
      </w:r>
    </w:p>
    <w:p w:rsidR="008E2A5C" w:rsidRDefault="008E2A5C" w:rsidP="008E2A5C">
      <w:pPr>
        <w:pStyle w:val="Heading2"/>
        <w:spacing w:before="360"/>
        <w:rPr>
          <w:rtl/>
          <w:lang w:bidi="ar-EG"/>
        </w:rPr>
      </w:pPr>
      <w:r>
        <w:rPr>
          <w:lang w:bidi="ar-EG"/>
        </w:rPr>
        <w:t>3.5</w:t>
      </w:r>
      <w:r>
        <w:rPr>
          <w:rFonts w:hint="cs"/>
          <w:rtl/>
          <w:lang w:bidi="ar-EG"/>
        </w:rPr>
        <w:tab/>
        <w:t>تعدد إرسال رزمة البيانات السمعية</w:t>
      </w:r>
    </w:p>
    <w:p w:rsidR="008E2A5C" w:rsidRDefault="008E2A5C" w:rsidP="008E2A5C">
      <w:pPr>
        <w:rPr>
          <w:rtl/>
          <w:lang w:bidi="ar-EG"/>
        </w:rPr>
      </w:pPr>
      <w:r w:rsidRPr="007E0A8E">
        <w:rPr>
          <w:b/>
          <w:bCs/>
          <w:lang w:bidi="ar-EG"/>
        </w:rPr>
        <w:t>1.3.5</w:t>
      </w:r>
      <w:r>
        <w:rPr>
          <w:rFonts w:hint="cs"/>
          <w:rtl/>
          <w:lang w:bidi="ar-EG"/>
        </w:rPr>
        <w:tab/>
        <w:t>لا يستعمل في إرسال رزمة البيانات السمعية إلا الحيز الأفقي للبيانات المساعدة لقطار بيانات الاختلاف اللوني</w:t>
      </w:r>
      <w:r>
        <w:rPr>
          <w:rFonts w:hint="eastAsia"/>
          <w:rtl/>
          <w:lang w:bidi="ar-EG"/>
        </w:rPr>
        <w:t> </w:t>
      </w:r>
      <w:r>
        <w:rPr>
          <w:lang w:bidi="ar-EG"/>
        </w:rPr>
        <w:t>(</w:t>
      </w:r>
      <w:proofErr w:type="spellStart"/>
      <w:r>
        <w:rPr>
          <w:lang w:bidi="ar-EG"/>
        </w:rPr>
        <w:t>C</w:t>
      </w:r>
      <w:r w:rsidRPr="006A3637">
        <w:rPr>
          <w:vertAlign w:val="subscript"/>
          <w:lang w:bidi="ar-EG"/>
        </w:rPr>
        <w:t>b</w:t>
      </w:r>
      <w:proofErr w:type="spellEnd"/>
      <w:r>
        <w:rPr>
          <w:lang w:bidi="ar-EG"/>
        </w:rPr>
        <w:t>/C</w:t>
      </w:r>
      <w:r w:rsidRPr="006A3637">
        <w:rPr>
          <w:vertAlign w:val="subscript"/>
          <w:lang w:bidi="ar-EG"/>
        </w:rPr>
        <w:t>r</w:t>
      </w:r>
      <w:r>
        <w:rPr>
          <w:lang w:bidi="ar-EG"/>
        </w:rPr>
        <w:t>)</w:t>
      </w:r>
      <w:r>
        <w:rPr>
          <w:rFonts w:hint="cs"/>
          <w:rtl/>
          <w:lang w:bidi="ar-EG"/>
        </w:rPr>
        <w:t>.</w:t>
      </w:r>
    </w:p>
    <w:p w:rsidR="008E2A5C" w:rsidRDefault="008E2A5C" w:rsidP="008E2A5C">
      <w:pPr>
        <w:rPr>
          <w:rtl/>
          <w:lang w:bidi="ar-EG"/>
        </w:rPr>
      </w:pPr>
      <w:r w:rsidRPr="007E0A8E">
        <w:rPr>
          <w:b/>
          <w:bCs/>
          <w:lang w:bidi="ar-EG"/>
        </w:rPr>
        <w:t>2.3.5</w:t>
      </w:r>
      <w:r>
        <w:rPr>
          <w:rFonts w:hint="cs"/>
          <w:rtl/>
          <w:lang w:bidi="ar-EG"/>
        </w:rPr>
        <w:tab/>
        <w:t xml:space="preserve">لا يعدد إرسال رزمة البيانات السمعية في حيز البيانات المساعدة الأفقي للخط الذي يلي نقطة التبديل التي يحددها نسق المصدر. وكمثال، يعرض شكل </w:t>
      </w:r>
      <w:r>
        <w:rPr>
          <w:lang w:bidi="ar-EG"/>
        </w:rPr>
        <w:t>7</w:t>
      </w:r>
      <w:r>
        <w:rPr>
          <w:rFonts w:hint="cs"/>
          <w:rtl/>
          <w:lang w:bidi="ar-EG"/>
        </w:rPr>
        <w:t xml:space="preserve"> حيز البيانات المساعدة المتاح لرزمة البيانات السمعية في نظام لوني </w:t>
      </w:r>
      <w:r>
        <w:rPr>
          <w:lang w:bidi="ar-EG"/>
        </w:rPr>
        <w:t>1125/60I</w:t>
      </w:r>
      <w:r>
        <w:rPr>
          <w:rFonts w:hint="cs"/>
          <w:rtl/>
          <w:lang w:bidi="ar-EG"/>
        </w:rPr>
        <w:t>.</w:t>
      </w:r>
    </w:p>
    <w:p w:rsidR="008E2A5C" w:rsidRDefault="008E2A5C" w:rsidP="008E2A5C">
      <w:pPr>
        <w:rPr>
          <w:rtl/>
          <w:lang w:bidi="ar-EG"/>
        </w:rPr>
      </w:pPr>
      <w:r w:rsidRPr="007E0A8E">
        <w:rPr>
          <w:b/>
          <w:bCs/>
          <w:lang w:bidi="ar-EG"/>
        </w:rPr>
        <w:t>3.3.5</w:t>
      </w:r>
      <w:r>
        <w:rPr>
          <w:rFonts w:hint="cs"/>
          <w:rtl/>
          <w:lang w:bidi="ar-EG"/>
        </w:rPr>
        <w:tab/>
        <w:t>يكون عدد العينات في كل قناة سمعية والتي يمكن تعدد إرسالها في حيز واحد أفقي للبيانات السمعية أقل من أو</w:t>
      </w:r>
      <w:r>
        <w:rPr>
          <w:rFonts w:hint="eastAsia"/>
          <w:rtl/>
          <w:lang w:bidi="ar-EG"/>
        </w:rPr>
        <w:t> </w:t>
      </w:r>
      <w:r>
        <w:rPr>
          <w:rFonts w:hint="cs"/>
          <w:rtl/>
          <w:lang w:bidi="ar-EG"/>
        </w:rPr>
        <w:t xml:space="preserve">يساوي </w:t>
      </w:r>
      <w:r>
        <w:rPr>
          <w:lang w:bidi="ar-EG"/>
        </w:rPr>
        <w:t>Na</w:t>
      </w:r>
      <w:r>
        <w:rPr>
          <w:rFonts w:hint="cs"/>
          <w:rtl/>
          <w:lang w:bidi="ar-EG"/>
        </w:rPr>
        <w:t xml:space="preserve"> في شبه الشفرة التالية:</w:t>
      </w:r>
    </w:p>
    <w:p w:rsidR="008E2A5C" w:rsidRDefault="008E2A5C" w:rsidP="008E2A5C">
      <w:pPr>
        <w:ind w:left="794"/>
        <w:rPr>
          <w:rtl/>
          <w:lang w:bidi="ar-EG"/>
        </w:rPr>
      </w:pPr>
      <w:proofErr w:type="spellStart"/>
      <w:r>
        <w:rPr>
          <w:lang w:bidi="ar-EG"/>
        </w:rPr>
        <w:t>Int</w:t>
      </w:r>
      <w:proofErr w:type="spellEnd"/>
      <w:r>
        <w:rPr>
          <w:lang w:bidi="ar-EG"/>
        </w:rPr>
        <w:t xml:space="preserve"> = No</w:t>
      </w:r>
      <w:r>
        <w:rPr>
          <w:rFonts w:hint="cs"/>
          <w:rtl/>
          <w:lang w:bidi="ar-EG"/>
        </w:rPr>
        <w:t xml:space="preserve"> (معدل </w:t>
      </w:r>
      <w:proofErr w:type="spellStart"/>
      <w:r>
        <w:rPr>
          <w:rFonts w:hint="cs"/>
          <w:rtl/>
          <w:lang w:bidi="ar-EG"/>
        </w:rPr>
        <w:t>الاعتيان</w:t>
      </w:r>
      <w:proofErr w:type="spellEnd"/>
      <w:r>
        <w:rPr>
          <w:rFonts w:hint="cs"/>
          <w:rtl/>
          <w:lang w:bidi="ar-EG"/>
        </w:rPr>
        <w:t xml:space="preserve"> السمعي/التردد الخطي) + </w:t>
      </w:r>
      <w:r>
        <w:rPr>
          <w:lang w:bidi="ar-EG"/>
        </w:rPr>
        <w:t>1</w:t>
      </w:r>
    </w:p>
    <w:p w:rsidR="008E2A5C" w:rsidRDefault="008E2A5C" w:rsidP="008E2A5C">
      <w:pPr>
        <w:ind w:left="794"/>
        <w:rPr>
          <w:rtl/>
          <w:lang w:bidi="ar-EG"/>
        </w:rPr>
      </w:pPr>
      <w:r>
        <w:rPr>
          <w:rFonts w:hint="cs"/>
          <w:rtl/>
          <w:lang w:bidi="ar-EG"/>
        </w:rPr>
        <w:t xml:space="preserve">فإذا كان </w:t>
      </w:r>
      <w:r>
        <w:rPr>
          <w:lang w:bidi="ar-EG"/>
        </w:rPr>
        <w:t>No</w:t>
      </w:r>
      <w:r>
        <w:rPr>
          <w:rFonts w:hint="cs"/>
          <w:rtl/>
          <w:lang w:bidi="ar-EG"/>
        </w:rPr>
        <w:t xml:space="preserve"> </w:t>
      </w:r>
      <w:r>
        <w:rPr>
          <w:rFonts w:cs="Times New Roman"/>
          <w:rtl/>
          <w:lang w:bidi="ar-EG"/>
        </w:rPr>
        <w:t>×</w:t>
      </w:r>
      <w:r>
        <w:rPr>
          <w:rFonts w:hint="cs"/>
          <w:rtl/>
          <w:lang w:bidi="ar-EG"/>
        </w:rPr>
        <w:t xml:space="preserve"> (إجمالي عدد الخطوط في كل رتل فيديوي - عدد خطوط التبديل في كل رتل فيديوي) أقل من (عدد العينات السمعية في كل رتل فيديوي)</w:t>
      </w:r>
    </w:p>
    <w:p w:rsidR="008E2A5C" w:rsidRDefault="008E2A5C" w:rsidP="00FD0F50">
      <w:pPr>
        <w:ind w:left="794"/>
        <w:rPr>
          <w:rtl/>
          <w:lang w:bidi="ar-EG"/>
        </w:rPr>
      </w:pPr>
      <w:r>
        <w:rPr>
          <w:rFonts w:hint="cs"/>
          <w:rtl/>
          <w:lang w:bidi="ar-EG"/>
        </w:rPr>
        <w:t xml:space="preserve">فإن </w:t>
      </w:r>
      <w:r>
        <w:rPr>
          <w:lang w:bidi="ar-EG"/>
        </w:rPr>
        <w:t xml:space="preserve">1 </w:t>
      </w:r>
      <w:r w:rsidR="00FD0F50">
        <w:rPr>
          <w:lang w:bidi="ar-EG"/>
        </w:rPr>
        <w:t>+</w:t>
      </w:r>
      <w:r>
        <w:rPr>
          <w:lang w:bidi="ar-EG"/>
        </w:rPr>
        <w:t xml:space="preserve"> No = Na</w:t>
      </w:r>
    </w:p>
    <w:p w:rsidR="008E2A5C" w:rsidRDefault="008E2A5C" w:rsidP="008E2A5C">
      <w:pPr>
        <w:ind w:left="794"/>
        <w:rPr>
          <w:rtl/>
          <w:lang w:bidi="ar-EG"/>
        </w:rPr>
      </w:pPr>
      <w:r>
        <w:rPr>
          <w:rFonts w:hint="cs"/>
          <w:rtl/>
          <w:lang w:bidi="ar-EG"/>
        </w:rPr>
        <w:t xml:space="preserve">وخلاف ذلك </w:t>
      </w:r>
      <w:r>
        <w:rPr>
          <w:lang w:bidi="ar-EG"/>
        </w:rPr>
        <w:t>No = Na</w:t>
      </w:r>
    </w:p>
    <w:p w:rsidR="008E2A5C" w:rsidRDefault="008E2A5C" w:rsidP="008E2A5C">
      <w:pPr>
        <w:ind w:left="794"/>
        <w:rPr>
          <w:rtl/>
          <w:lang w:bidi="ar-EG"/>
        </w:rPr>
      </w:pPr>
      <w:r>
        <w:rPr>
          <w:rFonts w:hint="cs"/>
          <w:rtl/>
          <w:lang w:bidi="ar-EG"/>
        </w:rPr>
        <w:t xml:space="preserve">إذا كان (معدل </w:t>
      </w:r>
      <w:proofErr w:type="spellStart"/>
      <w:r>
        <w:rPr>
          <w:rFonts w:hint="cs"/>
          <w:rtl/>
          <w:lang w:bidi="ar-EG"/>
        </w:rPr>
        <w:t>الاعتيان</w:t>
      </w:r>
      <w:proofErr w:type="spellEnd"/>
      <w:r>
        <w:rPr>
          <w:rFonts w:hint="cs"/>
          <w:rtl/>
          <w:lang w:bidi="ar-EG"/>
        </w:rPr>
        <w:t xml:space="preserve"> السمعي = </w:t>
      </w:r>
      <w:r>
        <w:rPr>
          <w:lang w:bidi="ar-EG"/>
        </w:rPr>
        <w:t>kHz 96</w:t>
      </w:r>
      <w:r>
        <w:rPr>
          <w:rFonts w:hint="cs"/>
          <w:rtl/>
          <w:lang w:bidi="ar-EG"/>
        </w:rPr>
        <w:t xml:space="preserve">) فإن </w:t>
      </w:r>
      <w:r>
        <w:rPr>
          <w:lang w:bidi="ar-EG"/>
        </w:rPr>
        <w:t>Na</w:t>
      </w:r>
      <w:r>
        <w:rPr>
          <w:rFonts w:hint="cs"/>
          <w:rtl/>
          <w:lang w:bidi="ar-EG"/>
        </w:rPr>
        <w:t xml:space="preserve"> = الأعداد الزوجية من </w:t>
      </w:r>
      <w:r>
        <w:rPr>
          <w:lang w:bidi="ar-EG"/>
        </w:rPr>
        <w:t>Na</w:t>
      </w:r>
      <w:r>
        <w:rPr>
          <w:rFonts w:hint="cs"/>
          <w:rtl/>
          <w:lang w:bidi="ar-EG"/>
        </w:rPr>
        <w:t xml:space="preserve"> </w:t>
      </w:r>
    </w:p>
    <w:p w:rsidR="008E2A5C" w:rsidRDefault="008E2A5C" w:rsidP="008E2A5C">
      <w:pPr>
        <w:rPr>
          <w:rtl/>
          <w:lang w:bidi="ar-EG"/>
        </w:rPr>
      </w:pPr>
      <w:r>
        <w:rPr>
          <w:rFonts w:hint="cs"/>
          <w:rtl/>
          <w:lang w:bidi="ar-EG"/>
        </w:rPr>
        <w:t xml:space="preserve">وتتحول الدالة </w:t>
      </w:r>
      <w:r>
        <w:rPr>
          <w:lang w:bidi="ar-EG"/>
        </w:rPr>
        <w:t>Even(n)</w:t>
      </w:r>
      <w:r>
        <w:rPr>
          <w:rFonts w:hint="cs"/>
          <w:rtl/>
          <w:lang w:bidi="ar-EG"/>
        </w:rPr>
        <w:t xml:space="preserve"> إلى أقل عدد زوجي يزيد عن أو يساوي </w:t>
      </w:r>
      <w:r>
        <w:rPr>
          <w:lang w:bidi="ar-EG"/>
        </w:rPr>
        <w:t>n</w:t>
      </w:r>
      <w:r>
        <w:rPr>
          <w:rFonts w:hint="cs"/>
          <w:rtl/>
          <w:lang w:bidi="ar-EG"/>
        </w:rPr>
        <w:t xml:space="preserve">. فمثلاً، </w:t>
      </w:r>
      <w:r>
        <w:rPr>
          <w:lang w:bidi="ar-EG"/>
        </w:rPr>
        <w:t>124 = Even(123)</w:t>
      </w:r>
      <w:r>
        <w:rPr>
          <w:rFonts w:hint="cs"/>
          <w:rtl/>
          <w:lang w:bidi="ar-EG"/>
        </w:rPr>
        <w:t xml:space="preserve"> و</w:t>
      </w:r>
      <w:r>
        <w:rPr>
          <w:lang w:bidi="ar-EG"/>
        </w:rPr>
        <w:t>98 = Even(98)</w:t>
      </w:r>
    </w:p>
    <w:p w:rsidR="008E2A5C" w:rsidRDefault="008E2A5C" w:rsidP="008E2A5C">
      <w:pPr>
        <w:rPr>
          <w:rtl/>
          <w:lang w:bidi="ar-EG"/>
        </w:rPr>
      </w:pPr>
      <w:r>
        <w:rPr>
          <w:rFonts w:hint="cs"/>
          <w:rtl/>
          <w:lang w:bidi="ar-EG"/>
        </w:rPr>
        <w:t>وعند إرسال عينتين أو أكثر من البيانات السمعية في فدرة أفقية للبيانات المساعدة، ترسل أولاً رزمة العينة السمعية التي تظهر</w:t>
      </w:r>
      <w:r>
        <w:rPr>
          <w:rFonts w:hint="eastAsia"/>
          <w:rtl/>
          <w:lang w:bidi="ar-EG"/>
        </w:rPr>
        <w:t> </w:t>
      </w:r>
      <w:r>
        <w:rPr>
          <w:rFonts w:hint="cs"/>
          <w:rtl/>
          <w:lang w:bidi="ar-EG"/>
        </w:rPr>
        <w:t>أولاً.</w:t>
      </w:r>
    </w:p>
    <w:p w:rsidR="008E2A5C" w:rsidRDefault="008E2A5C" w:rsidP="008E2A5C">
      <w:pPr>
        <w:rPr>
          <w:rtl/>
          <w:lang w:bidi="ar-EG"/>
        </w:rPr>
      </w:pPr>
      <w:r>
        <w:rPr>
          <w:rFonts w:hint="cs"/>
          <w:rtl/>
          <w:lang w:bidi="ar-EG"/>
        </w:rPr>
        <w:t xml:space="preserve">وقد تحتاج بعض الأنساق الفيديوية ما يصل إلى </w:t>
      </w:r>
      <w:r>
        <w:rPr>
          <w:lang w:bidi="ar-EG"/>
        </w:rPr>
        <w:t>8</w:t>
      </w:r>
      <w:r>
        <w:rPr>
          <w:rFonts w:hint="cs"/>
          <w:rtl/>
          <w:lang w:bidi="ar-EG"/>
        </w:rPr>
        <w:t xml:space="preserve"> عينات لكل فدرة بيانات (أي أن </w:t>
      </w:r>
      <w:r>
        <w:rPr>
          <w:lang w:bidi="ar-EG"/>
        </w:rPr>
        <w:t>8 = Na</w:t>
      </w:r>
      <w:r>
        <w:rPr>
          <w:rFonts w:hint="cs"/>
          <w:rtl/>
          <w:lang w:bidi="ar-EG"/>
        </w:rPr>
        <w:t>).</w:t>
      </w:r>
    </w:p>
    <w:p w:rsidR="008E2A5C" w:rsidRDefault="008E2A5C" w:rsidP="008E2A5C">
      <w:pPr>
        <w:rPr>
          <w:rtl/>
          <w:lang w:bidi="ar-EG"/>
        </w:rPr>
      </w:pPr>
      <w:r w:rsidRPr="007E0A8E">
        <w:rPr>
          <w:b/>
          <w:bCs/>
          <w:lang w:bidi="ar-EG"/>
        </w:rPr>
        <w:t>4.3.5</w:t>
      </w:r>
      <w:r>
        <w:rPr>
          <w:rFonts w:hint="cs"/>
          <w:rtl/>
          <w:lang w:bidi="ar-EG"/>
        </w:rPr>
        <w:tab/>
        <w:t>يُعدد إرسال أي رزمة بيانات سمعية في الحيز الأفقي للبيانات المساعدة للخط الأول أو الثاني الذي يلي الخط الذي تظهر خلاله العينة السمعية عند دخل وحدة التنسيق.</w:t>
      </w:r>
    </w:p>
    <w:p w:rsidR="008E2A5C" w:rsidRDefault="008E2A5C" w:rsidP="008E2A5C">
      <w:pPr>
        <w:rPr>
          <w:rtl/>
          <w:lang w:bidi="ar-EG"/>
        </w:rPr>
      </w:pPr>
      <w:r w:rsidRPr="003B024F">
        <w:rPr>
          <w:rFonts w:hint="cs"/>
          <w:rtl/>
          <w:lang w:bidi="ar-EG"/>
        </w:rPr>
        <w:lastRenderedPageBreak/>
        <w:t xml:space="preserve">الملاحظة </w:t>
      </w:r>
      <w:r w:rsidRPr="003B024F">
        <w:rPr>
          <w:lang w:bidi="ar-EG"/>
        </w:rPr>
        <w:t>1</w:t>
      </w:r>
      <w:r w:rsidRPr="003B024F">
        <w:rPr>
          <w:rFonts w:hint="cs"/>
          <w:rtl/>
          <w:lang w:bidi="ar-EG"/>
        </w:rPr>
        <w:t xml:space="preserve"> -</w:t>
      </w:r>
      <w:r>
        <w:rPr>
          <w:rFonts w:hint="cs"/>
          <w:rtl/>
          <w:lang w:bidi="ar-EG"/>
        </w:rPr>
        <w:t xml:space="preserve"> يجب الحفاظ على طور البيانات السمعية غير المجموعة السمعية التي تحمل بيانات سمعية متعددة القنوات.</w:t>
      </w:r>
    </w:p>
    <w:p w:rsidR="008E2A5C" w:rsidRDefault="008E2A5C" w:rsidP="008E2A5C">
      <w:pPr>
        <w:rPr>
          <w:rtl/>
          <w:lang w:bidi="ar-EG"/>
        </w:rPr>
      </w:pPr>
      <w:r w:rsidRPr="00EB30F7">
        <w:rPr>
          <w:b/>
          <w:bCs/>
          <w:lang w:bidi="ar-EG"/>
        </w:rPr>
        <w:t>5.3.5</w:t>
      </w:r>
      <w:r>
        <w:rPr>
          <w:rFonts w:hint="cs"/>
          <w:rtl/>
          <w:lang w:bidi="ar-EG"/>
        </w:rPr>
        <w:tab/>
        <w:t xml:space="preserve">يُعدد إرسال الرزم السمعية تبعاً للكلمات </w:t>
      </w:r>
      <w:proofErr w:type="spellStart"/>
      <w:r>
        <w:rPr>
          <w:lang w:bidi="ar-EG"/>
        </w:rPr>
        <w:t>CRCC</w:t>
      </w:r>
      <w:proofErr w:type="spellEnd"/>
      <w:r>
        <w:rPr>
          <w:rFonts w:hint="cs"/>
          <w:rtl/>
          <w:lang w:bidi="ar-EG"/>
        </w:rPr>
        <w:t xml:space="preserve"> المعرفة في التوصية </w:t>
      </w:r>
      <w:proofErr w:type="spellStart"/>
      <w:r>
        <w:rPr>
          <w:lang w:bidi="ar-EG"/>
        </w:rPr>
        <w:t>ITU</w:t>
      </w:r>
      <w:r>
        <w:rPr>
          <w:lang w:bidi="ar-EG"/>
        </w:rPr>
        <w:noBreakHyphen/>
        <w:t>R</w:t>
      </w:r>
      <w:proofErr w:type="spellEnd"/>
      <w:r>
        <w:rPr>
          <w:lang w:bidi="ar-EG"/>
        </w:rPr>
        <w:t> BT.1120</w:t>
      </w:r>
      <w:r>
        <w:rPr>
          <w:rFonts w:hint="cs"/>
          <w:rtl/>
          <w:lang w:bidi="ar-EG"/>
        </w:rPr>
        <w:t>.</w:t>
      </w:r>
    </w:p>
    <w:p w:rsidR="008E2A5C" w:rsidRDefault="008E2A5C" w:rsidP="008E2A5C">
      <w:pPr>
        <w:rPr>
          <w:rtl/>
          <w:lang w:bidi="ar-EG"/>
        </w:rPr>
      </w:pPr>
      <w:r w:rsidRPr="00EB30F7">
        <w:rPr>
          <w:b/>
          <w:bCs/>
          <w:lang w:bidi="ar-EG"/>
        </w:rPr>
        <w:t>6.3.5</w:t>
      </w:r>
      <w:r>
        <w:rPr>
          <w:rFonts w:hint="cs"/>
          <w:rtl/>
          <w:lang w:bidi="ar-EG"/>
        </w:rPr>
        <w:tab/>
        <w:t xml:space="preserve">عند إرسال أكثر من رزمتي بيانات سمعية في فدرة أفقية واحدة للبيانات المساعدة، يجب ألا تتلامس رزم البيانات السمعية </w:t>
      </w:r>
      <w:proofErr w:type="spellStart"/>
      <w:r>
        <w:rPr>
          <w:rFonts w:hint="cs"/>
          <w:rtl/>
          <w:lang w:bidi="ar-EG"/>
        </w:rPr>
        <w:t>ببعضها</w:t>
      </w:r>
      <w:proofErr w:type="spellEnd"/>
      <w:r>
        <w:rPr>
          <w:rFonts w:hint="cs"/>
          <w:rtl/>
          <w:lang w:bidi="ar-EG"/>
        </w:rPr>
        <w:t>.</w:t>
      </w:r>
    </w:p>
    <w:p w:rsidR="008E2A5C" w:rsidRDefault="008E2A5C" w:rsidP="008E2A5C">
      <w:pPr>
        <w:pStyle w:val="Heading1"/>
        <w:rPr>
          <w:rtl/>
          <w:lang w:bidi="ar-EG"/>
        </w:rPr>
      </w:pPr>
      <w:r>
        <w:rPr>
          <w:lang w:bidi="ar-EG"/>
        </w:rPr>
        <w:t>6</w:t>
      </w:r>
      <w:r>
        <w:rPr>
          <w:rFonts w:hint="cs"/>
          <w:rtl/>
          <w:lang w:bidi="ar-EG"/>
        </w:rPr>
        <w:tab/>
        <w:t>رزمة التحكم في البيانات السمعية</w:t>
      </w:r>
    </w:p>
    <w:p w:rsidR="008E2A5C" w:rsidRDefault="008E2A5C" w:rsidP="008E2A5C">
      <w:pPr>
        <w:pStyle w:val="Heading2"/>
        <w:rPr>
          <w:rtl/>
          <w:lang w:bidi="ar-EG"/>
        </w:rPr>
      </w:pPr>
      <w:r>
        <w:rPr>
          <w:lang w:bidi="ar-EG"/>
        </w:rPr>
        <w:t>1.6</w:t>
      </w:r>
      <w:r>
        <w:rPr>
          <w:rFonts w:hint="cs"/>
          <w:rtl/>
          <w:lang w:bidi="ar-EG"/>
        </w:rPr>
        <w:tab/>
        <w:t>بنية رزمة التحكم في البيانات السمعية</w:t>
      </w:r>
    </w:p>
    <w:p w:rsidR="008E2A5C" w:rsidRDefault="008E2A5C" w:rsidP="008E2A5C">
      <w:pPr>
        <w:rPr>
          <w:rtl/>
          <w:lang w:bidi="ar-EG"/>
        </w:rPr>
      </w:pPr>
      <w:r w:rsidRPr="00EB30F7">
        <w:rPr>
          <w:b/>
          <w:bCs/>
          <w:lang w:bidi="ar-EG"/>
        </w:rPr>
        <w:t>1.1.6</w:t>
      </w:r>
      <w:r>
        <w:rPr>
          <w:rFonts w:hint="cs"/>
          <w:rtl/>
          <w:lang w:bidi="ar-EG"/>
        </w:rPr>
        <w:tab/>
        <w:t xml:space="preserve">يجب أن تكون بنية رزمة التحكم في البيانات السمعية على النحو المبين في شكل </w:t>
      </w:r>
      <w:r>
        <w:rPr>
          <w:lang w:bidi="ar-EG"/>
        </w:rPr>
        <w:t>8</w:t>
      </w:r>
      <w:r>
        <w:rPr>
          <w:rFonts w:hint="cs"/>
          <w:rtl/>
          <w:lang w:bidi="ar-EG"/>
        </w:rPr>
        <w:t xml:space="preserve">. وتتكون رزم التحكم في البيانات السمعية من علم بيانات مساعدة </w:t>
      </w:r>
      <w:r>
        <w:rPr>
          <w:lang w:bidi="ar-EG"/>
        </w:rPr>
        <w:t>(</w:t>
      </w:r>
      <w:proofErr w:type="spellStart"/>
      <w:r>
        <w:rPr>
          <w:lang w:bidi="ar-EG"/>
        </w:rPr>
        <w:t>ADF</w:t>
      </w:r>
      <w:proofErr w:type="spellEnd"/>
      <w:r>
        <w:rPr>
          <w:lang w:bidi="ar-EG"/>
        </w:rPr>
        <w:t>)</w:t>
      </w:r>
      <w:r>
        <w:rPr>
          <w:rFonts w:hint="cs"/>
          <w:rtl/>
          <w:lang w:bidi="ar-EG"/>
        </w:rPr>
        <w:t xml:space="preserve"> ومعرف هوية بيانات </w:t>
      </w:r>
      <w:r>
        <w:rPr>
          <w:lang w:bidi="ar-EG"/>
        </w:rPr>
        <w:t>(DID)</w:t>
      </w:r>
      <w:r>
        <w:rPr>
          <w:rFonts w:hint="cs"/>
          <w:rtl/>
          <w:lang w:bidi="ar-EG"/>
        </w:rPr>
        <w:t xml:space="preserve"> ورقم فدرة بيانات </w:t>
      </w:r>
      <w:r>
        <w:rPr>
          <w:lang w:bidi="ar-EG"/>
        </w:rPr>
        <w:t>(</w:t>
      </w:r>
      <w:proofErr w:type="spellStart"/>
      <w:r>
        <w:rPr>
          <w:lang w:bidi="ar-EG"/>
        </w:rPr>
        <w:t>DBN</w:t>
      </w:r>
      <w:proofErr w:type="spellEnd"/>
      <w:r>
        <w:rPr>
          <w:lang w:bidi="ar-EG"/>
        </w:rPr>
        <w:t>)</w:t>
      </w:r>
      <w:r>
        <w:rPr>
          <w:rFonts w:hint="cs"/>
          <w:rtl/>
          <w:lang w:bidi="ar-EG"/>
        </w:rPr>
        <w:t xml:space="preserve"> وعداد بيانات </w:t>
      </w:r>
      <w:r>
        <w:rPr>
          <w:lang w:bidi="ar-EG"/>
        </w:rPr>
        <w:t>(DC)</w:t>
      </w:r>
      <w:r>
        <w:rPr>
          <w:rFonts w:hint="cs"/>
          <w:rtl/>
          <w:lang w:bidi="ar-EG"/>
        </w:rPr>
        <w:t xml:space="preserve"> وكلمات بيانات المستعمل </w:t>
      </w:r>
      <w:r>
        <w:rPr>
          <w:lang w:bidi="ar-EG"/>
        </w:rPr>
        <w:t>(</w:t>
      </w:r>
      <w:proofErr w:type="spellStart"/>
      <w:r>
        <w:rPr>
          <w:lang w:bidi="ar-EG"/>
        </w:rPr>
        <w:t>UDW</w:t>
      </w:r>
      <w:proofErr w:type="spellEnd"/>
      <w:r>
        <w:rPr>
          <w:lang w:bidi="ar-EG"/>
        </w:rPr>
        <w:t>)</w:t>
      </w:r>
      <w:r>
        <w:rPr>
          <w:rFonts w:hint="cs"/>
          <w:rtl/>
          <w:lang w:bidi="ar-EG"/>
        </w:rPr>
        <w:t xml:space="preserve"> وبيانات الفحص </w:t>
      </w:r>
      <w:r>
        <w:rPr>
          <w:lang w:bidi="ar-EG"/>
        </w:rPr>
        <w:t>(CS)</w:t>
      </w:r>
      <w:r>
        <w:rPr>
          <w:rFonts w:hint="cs"/>
          <w:rtl/>
          <w:lang w:bidi="ar-EG"/>
        </w:rPr>
        <w:t xml:space="preserve"> وتكون </w:t>
      </w:r>
      <w:proofErr w:type="spellStart"/>
      <w:r>
        <w:rPr>
          <w:lang w:bidi="ar-EG"/>
        </w:rPr>
        <w:t>ADF</w:t>
      </w:r>
      <w:proofErr w:type="spellEnd"/>
      <w:r>
        <w:rPr>
          <w:rFonts w:hint="cs"/>
          <w:rtl/>
          <w:lang w:bidi="ar-EG"/>
        </w:rPr>
        <w:t xml:space="preserve"> و</w:t>
      </w:r>
      <w:r>
        <w:rPr>
          <w:lang w:bidi="ar-EG"/>
        </w:rPr>
        <w:t>DC</w:t>
      </w:r>
      <w:r>
        <w:rPr>
          <w:rFonts w:hint="cs"/>
          <w:rtl/>
          <w:lang w:bidi="ar-EG"/>
        </w:rPr>
        <w:t xml:space="preserve"> و</w:t>
      </w:r>
      <w:r>
        <w:rPr>
          <w:lang w:bidi="ar-EG"/>
        </w:rPr>
        <w:t>CS</w:t>
      </w:r>
      <w:r>
        <w:rPr>
          <w:rFonts w:hint="cs"/>
          <w:rtl/>
          <w:lang w:bidi="ar-EG"/>
        </w:rPr>
        <w:t xml:space="preserve"> طبقاً للتوصية </w:t>
      </w:r>
      <w:proofErr w:type="spellStart"/>
      <w:r>
        <w:rPr>
          <w:lang w:bidi="ar-EG"/>
        </w:rPr>
        <w:t>ITU</w:t>
      </w:r>
      <w:r>
        <w:rPr>
          <w:lang w:bidi="ar-EG"/>
        </w:rPr>
        <w:noBreakHyphen/>
        <w:t>R</w:t>
      </w:r>
      <w:proofErr w:type="spellEnd"/>
      <w:r>
        <w:rPr>
          <w:lang w:bidi="ar-EG"/>
        </w:rPr>
        <w:t> BT.1364</w:t>
      </w:r>
      <w:r>
        <w:rPr>
          <w:rFonts w:hint="cs"/>
          <w:rtl/>
          <w:lang w:bidi="ar-EG"/>
        </w:rPr>
        <w:t xml:space="preserve">. وتكون </w:t>
      </w:r>
      <w:r>
        <w:rPr>
          <w:lang w:bidi="ar-EG"/>
        </w:rPr>
        <w:t>DC</w:t>
      </w:r>
      <w:r>
        <w:rPr>
          <w:rFonts w:hint="cs"/>
          <w:rtl/>
          <w:lang w:bidi="ar-EG"/>
        </w:rPr>
        <w:t xml:space="preserve"> عادةً </w:t>
      </w:r>
      <w:r>
        <w:rPr>
          <w:lang w:bidi="ar-EG"/>
        </w:rPr>
        <w:t>10Bh</w:t>
      </w:r>
      <w:r>
        <w:rPr>
          <w:rFonts w:hint="cs"/>
          <w:rtl/>
          <w:lang w:bidi="ar-EG"/>
        </w:rPr>
        <w:t xml:space="preserve"> و</w:t>
      </w:r>
      <w:proofErr w:type="spellStart"/>
      <w:r>
        <w:rPr>
          <w:lang w:bidi="ar-EG"/>
        </w:rPr>
        <w:t>DBN</w:t>
      </w:r>
      <w:proofErr w:type="spellEnd"/>
      <w:r>
        <w:rPr>
          <w:rFonts w:hint="cs"/>
          <w:rtl/>
          <w:lang w:bidi="ar-EG"/>
        </w:rPr>
        <w:t xml:space="preserve"> تكون هي الأخرى عادةً </w:t>
      </w:r>
      <w:r>
        <w:rPr>
          <w:lang w:bidi="ar-EG"/>
        </w:rPr>
        <w:t>h200</w:t>
      </w:r>
      <w:r>
        <w:rPr>
          <w:rFonts w:hint="cs"/>
          <w:rtl/>
          <w:lang w:bidi="ar-EG"/>
        </w:rPr>
        <w:t>.</w:t>
      </w:r>
    </w:p>
    <w:p w:rsidR="008E2A5C" w:rsidRDefault="008E2A5C" w:rsidP="008E2A5C">
      <w:pPr>
        <w:rPr>
          <w:rtl/>
          <w:lang w:bidi="ar-EG"/>
        </w:rPr>
      </w:pPr>
      <w:r w:rsidRPr="00D832EE">
        <w:rPr>
          <w:b/>
          <w:bCs/>
          <w:lang w:bidi="ar-EG"/>
        </w:rPr>
        <w:t>2.1.6</w:t>
      </w:r>
      <w:r>
        <w:rPr>
          <w:rFonts w:hint="cs"/>
          <w:rtl/>
          <w:lang w:bidi="ar-EG"/>
        </w:rPr>
        <w:tab/>
        <w:t xml:space="preserve">للمعرف </w:t>
      </w:r>
      <w:r>
        <w:rPr>
          <w:lang w:bidi="ar-EG"/>
        </w:rPr>
        <w:t>DID</w:t>
      </w:r>
      <w:r>
        <w:rPr>
          <w:rFonts w:hint="cs"/>
          <w:rtl/>
          <w:lang w:bidi="ar-EG"/>
        </w:rPr>
        <w:t xml:space="preserve"> قيمة تساوي </w:t>
      </w:r>
      <w:r>
        <w:rPr>
          <w:lang w:bidi="ar-EG"/>
        </w:rPr>
        <w:t>1E3h</w:t>
      </w:r>
      <w:r>
        <w:rPr>
          <w:rFonts w:hint="cs"/>
          <w:rtl/>
          <w:lang w:bidi="ar-EG"/>
        </w:rPr>
        <w:t xml:space="preserve"> للمجموعة السمعية الأولى (القنوات </w:t>
      </w:r>
      <w:r>
        <w:rPr>
          <w:lang w:bidi="ar-EG"/>
        </w:rPr>
        <w:t>4-1</w:t>
      </w:r>
      <w:r>
        <w:rPr>
          <w:rFonts w:hint="cs"/>
          <w:rtl/>
          <w:lang w:bidi="ar-EG"/>
        </w:rPr>
        <w:t>) و</w:t>
      </w:r>
      <w:r>
        <w:rPr>
          <w:lang w:bidi="ar-EG"/>
        </w:rPr>
        <w:t>2E2h</w:t>
      </w:r>
      <w:r>
        <w:rPr>
          <w:rFonts w:hint="cs"/>
          <w:rtl/>
          <w:lang w:bidi="ar-EG"/>
        </w:rPr>
        <w:t xml:space="preserve"> للمجموعة السمعية </w:t>
      </w:r>
      <w:r>
        <w:rPr>
          <w:lang w:bidi="ar-EG"/>
        </w:rPr>
        <w:t>2</w:t>
      </w:r>
      <w:r>
        <w:rPr>
          <w:rFonts w:hint="cs"/>
          <w:rtl/>
          <w:lang w:bidi="ar-EG"/>
        </w:rPr>
        <w:t xml:space="preserve"> (القنوات </w:t>
      </w:r>
      <w:r>
        <w:rPr>
          <w:lang w:bidi="ar-EG"/>
        </w:rPr>
        <w:t>8-5</w:t>
      </w:r>
      <w:r>
        <w:rPr>
          <w:rFonts w:hint="cs"/>
          <w:rtl/>
          <w:lang w:bidi="ar-EG"/>
        </w:rPr>
        <w:t>) و</w:t>
      </w:r>
      <w:r>
        <w:rPr>
          <w:lang w:bidi="ar-EG"/>
        </w:rPr>
        <w:t>2E1h</w:t>
      </w:r>
      <w:r>
        <w:rPr>
          <w:rFonts w:hint="cs"/>
          <w:rtl/>
          <w:lang w:bidi="ar-EG"/>
        </w:rPr>
        <w:t xml:space="preserve"> للمجموعة السمعية </w:t>
      </w:r>
      <w:r>
        <w:rPr>
          <w:lang w:bidi="ar-EG"/>
        </w:rPr>
        <w:t>3</w:t>
      </w:r>
      <w:r>
        <w:rPr>
          <w:rFonts w:hint="cs"/>
          <w:rtl/>
          <w:lang w:bidi="ar-EG"/>
        </w:rPr>
        <w:t xml:space="preserve"> (القنوات </w:t>
      </w:r>
      <w:r>
        <w:rPr>
          <w:lang w:bidi="ar-EG"/>
        </w:rPr>
        <w:t>12-9</w:t>
      </w:r>
      <w:r>
        <w:rPr>
          <w:rFonts w:hint="cs"/>
          <w:rtl/>
          <w:lang w:bidi="ar-EG"/>
        </w:rPr>
        <w:t>) و</w:t>
      </w:r>
      <w:r>
        <w:rPr>
          <w:lang w:bidi="ar-EG"/>
        </w:rPr>
        <w:t>1E0h</w:t>
      </w:r>
      <w:r>
        <w:rPr>
          <w:rFonts w:hint="cs"/>
          <w:rtl/>
          <w:lang w:bidi="ar-EG"/>
        </w:rPr>
        <w:t xml:space="preserve"> للمجموعة السمعية </w:t>
      </w:r>
      <w:r>
        <w:rPr>
          <w:lang w:bidi="ar-EG"/>
        </w:rPr>
        <w:t>4</w:t>
      </w:r>
      <w:r>
        <w:rPr>
          <w:rFonts w:hint="cs"/>
          <w:rtl/>
          <w:lang w:bidi="ar-EG"/>
        </w:rPr>
        <w:t xml:space="preserve"> (القنوات </w:t>
      </w:r>
      <w:r>
        <w:rPr>
          <w:lang w:bidi="ar-EG"/>
        </w:rPr>
        <w:t>16-13</w:t>
      </w:r>
      <w:r>
        <w:rPr>
          <w:rFonts w:hint="cs"/>
          <w:rtl/>
          <w:lang w:bidi="ar-EG"/>
        </w:rPr>
        <w:t>)، على</w:t>
      </w:r>
      <w:r>
        <w:rPr>
          <w:rFonts w:hint="eastAsia"/>
          <w:rtl/>
          <w:lang w:bidi="ar-EG"/>
        </w:rPr>
        <w:t> </w:t>
      </w:r>
      <w:r>
        <w:rPr>
          <w:rFonts w:hint="cs"/>
          <w:rtl/>
          <w:lang w:bidi="ar-EG"/>
        </w:rPr>
        <w:t>التوالي.</w:t>
      </w:r>
    </w:p>
    <w:p w:rsidR="008E2A5C" w:rsidRDefault="008E2A5C" w:rsidP="008E2A5C">
      <w:pPr>
        <w:rPr>
          <w:rtl/>
          <w:lang w:bidi="ar-EG"/>
        </w:rPr>
      </w:pPr>
      <w:r w:rsidRPr="00E104C4">
        <w:rPr>
          <w:b/>
          <w:bCs/>
          <w:lang w:bidi="ar-EG"/>
        </w:rPr>
        <w:t>3.1.6</w:t>
      </w:r>
      <w:r>
        <w:rPr>
          <w:rFonts w:hint="cs"/>
          <w:rtl/>
          <w:lang w:bidi="ar-EG"/>
        </w:rPr>
        <w:tab/>
        <w:t xml:space="preserve">ويرد تعريف كلمة بيانات المستعمل </w:t>
      </w:r>
      <w:r>
        <w:rPr>
          <w:lang w:bidi="ar-EG"/>
        </w:rPr>
        <w:t>(</w:t>
      </w:r>
      <w:proofErr w:type="spellStart"/>
      <w:r>
        <w:rPr>
          <w:lang w:bidi="ar-EG"/>
        </w:rPr>
        <w:t>UDW</w:t>
      </w:r>
      <w:proofErr w:type="spellEnd"/>
      <w:r>
        <w:rPr>
          <w:lang w:bidi="ar-EG"/>
        </w:rPr>
        <w:t>)</w:t>
      </w:r>
      <w:r>
        <w:rPr>
          <w:rFonts w:hint="cs"/>
          <w:rtl/>
          <w:lang w:bidi="ar-EG"/>
        </w:rPr>
        <w:t xml:space="preserve"> في الفقرة </w:t>
      </w:r>
      <w:r>
        <w:rPr>
          <w:lang w:bidi="ar-EG"/>
        </w:rPr>
        <w:t>2.6</w:t>
      </w:r>
      <w:r>
        <w:rPr>
          <w:rFonts w:hint="cs"/>
          <w:rtl/>
          <w:lang w:bidi="ar-EG"/>
        </w:rPr>
        <w:t xml:space="preserve">. وفي هذه التوصية تعني الكلمة </w:t>
      </w:r>
      <w:proofErr w:type="spellStart"/>
      <w:r>
        <w:rPr>
          <w:lang w:bidi="ar-EG"/>
        </w:rPr>
        <w:t>UDWx</w:t>
      </w:r>
      <w:proofErr w:type="spellEnd"/>
      <w:r>
        <w:rPr>
          <w:rFonts w:hint="cs"/>
          <w:rtl/>
          <w:lang w:bidi="ar-EG"/>
        </w:rPr>
        <w:t xml:space="preserve"> الكلمة رقم </w:t>
      </w:r>
      <w:proofErr w:type="spellStart"/>
      <w:r>
        <w:rPr>
          <w:lang w:bidi="ar-EG"/>
        </w:rPr>
        <w:t>Xth</w:t>
      </w:r>
      <w:proofErr w:type="spellEnd"/>
      <w:r>
        <w:rPr>
          <w:rFonts w:hint="cs"/>
          <w:rtl/>
          <w:lang w:bidi="ar-EG"/>
        </w:rPr>
        <w:t xml:space="preserve"> من بيانات المستعمل. وهناك عادة </w:t>
      </w:r>
      <w:r>
        <w:rPr>
          <w:lang w:bidi="ar-EG"/>
        </w:rPr>
        <w:t>11</w:t>
      </w:r>
      <w:r>
        <w:rPr>
          <w:rFonts w:hint="cs"/>
          <w:rtl/>
          <w:lang w:bidi="ar-EG"/>
        </w:rPr>
        <w:t xml:space="preserve"> كلمة في الكلمة </w:t>
      </w:r>
      <w:proofErr w:type="spellStart"/>
      <w:r>
        <w:rPr>
          <w:lang w:bidi="ar-EG"/>
        </w:rPr>
        <w:t>UDW</w:t>
      </w:r>
      <w:proofErr w:type="spellEnd"/>
      <w:r>
        <w:rPr>
          <w:rFonts w:hint="cs"/>
          <w:rtl/>
          <w:lang w:bidi="ar-EG"/>
        </w:rPr>
        <w:t xml:space="preserve"> لأي رزمة تحكم في البيانات السمعية، أي </w:t>
      </w:r>
      <w:r>
        <w:rPr>
          <w:lang w:bidi="ar-EG"/>
        </w:rPr>
        <w:t>UDW0</w:t>
      </w:r>
      <w:r>
        <w:rPr>
          <w:rFonts w:hint="cs"/>
          <w:rtl/>
          <w:lang w:bidi="ar-EG"/>
        </w:rPr>
        <w:t xml:space="preserve"> و</w:t>
      </w:r>
      <w:r>
        <w:rPr>
          <w:lang w:bidi="ar-EG"/>
        </w:rPr>
        <w:t>UDW1</w:t>
      </w:r>
      <w:r>
        <w:rPr>
          <w:rFonts w:hint="cs"/>
          <w:rtl/>
          <w:lang w:bidi="ar-EG"/>
        </w:rPr>
        <w:t xml:space="preserve"> و... و</w:t>
      </w:r>
      <w:r>
        <w:rPr>
          <w:lang w:bidi="ar-EG"/>
        </w:rPr>
        <w:t>UDW9</w:t>
      </w:r>
      <w:r>
        <w:rPr>
          <w:rFonts w:hint="cs"/>
          <w:rtl/>
          <w:lang w:bidi="ar-EG"/>
        </w:rPr>
        <w:t xml:space="preserve"> و</w:t>
      </w:r>
      <w:r>
        <w:rPr>
          <w:lang w:bidi="ar-EG"/>
        </w:rPr>
        <w:t>UDW10</w:t>
      </w:r>
      <w:r>
        <w:rPr>
          <w:rFonts w:hint="cs"/>
          <w:rtl/>
          <w:lang w:bidi="ar-EG"/>
        </w:rPr>
        <w:t>.</w:t>
      </w:r>
    </w:p>
    <w:p w:rsidR="008E2A5C" w:rsidRDefault="008E2A5C" w:rsidP="008E2A5C">
      <w:pPr>
        <w:overflowPunct/>
        <w:autoSpaceDE/>
        <w:autoSpaceDN/>
        <w:bidi w:val="0"/>
        <w:adjustRightInd/>
        <w:spacing w:before="0" w:line="240" w:lineRule="auto"/>
        <w:jc w:val="left"/>
        <w:textAlignment w:val="auto"/>
        <w:rPr>
          <w:rtl/>
          <w:lang w:bidi="ar-EG"/>
        </w:rPr>
      </w:pPr>
      <w:r>
        <w:rPr>
          <w:rtl/>
          <w:lang w:bidi="ar-EG"/>
        </w:rPr>
        <w:br w:type="page"/>
      </w:r>
    </w:p>
    <w:p w:rsidR="008E2A5C" w:rsidRDefault="008E2A5C" w:rsidP="00FD0F50">
      <w:pPr>
        <w:pStyle w:val="FigureNo"/>
        <w:rPr>
          <w:rtl/>
        </w:rPr>
      </w:pPr>
      <w:r>
        <w:rPr>
          <w:rFonts w:hint="cs"/>
          <w:rtl/>
        </w:rPr>
        <w:lastRenderedPageBreak/>
        <w:t>الش</w:t>
      </w:r>
      <w:r w:rsidR="00FD0F50">
        <w:rPr>
          <w:rFonts w:hint="cs"/>
          <w:rtl/>
        </w:rPr>
        <w:t>ـ</w:t>
      </w:r>
      <w:r>
        <w:rPr>
          <w:rFonts w:hint="cs"/>
          <w:rtl/>
        </w:rPr>
        <w:t xml:space="preserve">كل </w:t>
      </w:r>
      <w:r>
        <w:t>7</w:t>
      </w:r>
    </w:p>
    <w:p w:rsidR="008E2A5C" w:rsidRPr="007349C7" w:rsidRDefault="008E2A5C" w:rsidP="00FD0F50">
      <w:pPr>
        <w:pStyle w:val="FigureTitle"/>
        <w:rPr>
          <w:rtl/>
        </w:rPr>
      </w:pPr>
      <w:r>
        <w:rPr>
          <w:rFonts w:hint="cs"/>
          <w:rtl/>
        </w:rPr>
        <w:t xml:space="preserve">حيز البيانات السمعية لقطار بيانات الاختلاف اللوني </w:t>
      </w:r>
      <w:proofErr w:type="spellStart"/>
      <w:r>
        <w:t>C</w:t>
      </w:r>
      <w:r w:rsidRPr="007349C7">
        <w:rPr>
          <w:vertAlign w:val="subscript"/>
        </w:rPr>
        <w:t>b</w:t>
      </w:r>
      <w:proofErr w:type="spellEnd"/>
      <w:r>
        <w:t>/C</w:t>
      </w:r>
      <w:r w:rsidRPr="007349C7">
        <w:rPr>
          <w:vertAlign w:val="subscript"/>
        </w:rPr>
        <w:t>r</w:t>
      </w:r>
      <w:r>
        <w:rPr>
          <w:rFonts w:hint="cs"/>
          <w:rtl/>
        </w:rPr>
        <w:t xml:space="preserve"> </w:t>
      </w:r>
      <w:r>
        <w:rPr>
          <w:rtl/>
        </w:rPr>
        <w:br/>
      </w:r>
      <w:r>
        <w:rPr>
          <w:rFonts w:hint="cs"/>
          <w:rtl/>
        </w:rPr>
        <w:t xml:space="preserve">لإرسال رزم بيانات سمعية (نظام لوني </w:t>
      </w:r>
      <w:r>
        <w:t>1080/60i</w:t>
      </w:r>
      <w:r>
        <w:rPr>
          <w:rFonts w:hint="cs"/>
          <w:rtl/>
        </w:rPr>
        <w:t>)</w:t>
      </w:r>
    </w:p>
    <w:p w:rsidR="008E2A5C" w:rsidRDefault="008E2A5C" w:rsidP="008E2A5C">
      <w:pPr>
        <w:jc w:val="center"/>
        <w:rPr>
          <w:rtl/>
          <w:lang w:bidi="ar-EG"/>
        </w:rPr>
      </w:pPr>
      <w:r>
        <w:rPr>
          <w:noProof/>
          <w:rtl/>
          <w:lang w:eastAsia="en-US"/>
        </w:rPr>
        <w:pict>
          <v:rect id="_x0000_s19928" style="position:absolute;left:0;text-align:left;margin-left:-4.25pt;margin-top:280.2pt;width:12.4pt;height:50.15pt;z-index:251667968" filled="f" stroked="f">
            <v:textbox style="layout-flow:vertical;mso-layout-flow-alt:bottom-to-top;mso-next-textbox:#_x0000_s1992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رقم الخط</w:t>
                  </w:r>
                </w:p>
              </w:txbxContent>
            </v:textbox>
          </v:rect>
        </w:pict>
      </w:r>
      <w:r>
        <w:rPr>
          <w:rtl/>
          <w:lang w:bidi="ar-EG"/>
        </w:rPr>
      </w:r>
      <w:r>
        <w:rPr>
          <w:lang w:bidi="ar-EG"/>
        </w:rPr>
        <w:pict>
          <v:group id="_x0000_s3981" editas="canvas" style="width:483.95pt;height:613.2pt;mso-position-horizontal-relative:char;mso-position-vertical-relative:line" coordorigin="-35,-80" coordsize="9679,12264">
            <o:lock v:ext="edit" aspectratio="t"/>
            <v:shape id="_x0000_s3982" type="#_x0000_t75" style="position:absolute;left:-35;top:-80;width:9679;height:12264" o:preferrelative="f">
              <v:fill o:detectmouseclick="t"/>
              <v:path o:extrusionok="t" o:connecttype="none"/>
              <o:lock v:ext="edit" text="t"/>
            </v:shape>
            <v:rect id="_x0000_s3983" style="position:absolute;left:8910;top:11935;width:214;height:249;mso-wrap-style:none" filled="f" stroked="f">
              <v:textbox style="mso-fit-shape-to-text:t" inset="0,0,0,0">
                <w:txbxContent>
                  <w:p w:rsidR="008E2A5C" w:rsidRDefault="008E2A5C" w:rsidP="008E2A5C">
                    <w:r>
                      <w:rPr>
                        <w:rFonts w:cs="Times New Roman"/>
                        <w:color w:val="24282B"/>
                        <w:sz w:val="14"/>
                        <w:szCs w:val="14"/>
                      </w:rPr>
                      <w:t>BT.</w:t>
                    </w:r>
                  </w:p>
                </w:txbxContent>
              </v:textbox>
            </v:rect>
            <v:rect id="_x0000_s3984" style="position:absolute;left:9113;top:11935;width:467;height:249;mso-wrap-style:none" filled="f" stroked="f">
              <v:textbox style="mso-fit-shape-to-text:t" inset="0,0,0,0">
                <w:txbxContent>
                  <w:p w:rsidR="008E2A5C" w:rsidRDefault="008E2A5C" w:rsidP="008E2A5C">
                    <w:r>
                      <w:rPr>
                        <w:rFonts w:cs="Times New Roman"/>
                        <w:color w:val="24282B"/>
                        <w:sz w:val="14"/>
                        <w:szCs w:val="14"/>
                      </w:rPr>
                      <w:t>1365-07</w:t>
                    </w:r>
                  </w:p>
                </w:txbxContent>
              </v:textbox>
            </v:rect>
            <v:rect id="_x0000_s3985" style="position:absolute;left:620;top:6086;width:8978;height:2811" fillcolor="#ebedef" stroked="f"/>
            <v:rect id="_x0000_s3986" style="position:absolute;left:620;top:6086;width:8978;height:2811" filled="f" strokecolor="#24282b" strokeweight="31e-5mm"/>
            <v:rect id="_x0000_s3987" style="position:absolute;left:620;top:11144;width:8978;height:576" fillcolor="#ebedef" stroked="f"/>
            <v:rect id="_x0000_s3988" style="position:absolute;left:620;top:11144;width:8978;height:576" filled="f" strokecolor="#24282b" strokeweight="31e-5mm"/>
            <v:rect id="_x0000_s3989" style="position:absolute;left:620;top:440;width:8978;height:2823" fillcolor="#ebedef" stroked="f"/>
            <v:rect id="_x0000_s3990" style="position:absolute;left:620;top:440;width:8978;height:2823" filled="f" strokecolor="#24282b" strokeweight="31e-5mm"/>
            <v:rect id="_x0000_s3991" style="position:absolute;left:620;top:440;width:2245;height:11280" fillcolor="#ebedef" stroked="f"/>
            <v:rect id="_x0000_s3992" style="position:absolute;left:620;top:440;width:2245;height:11280" filled="f" strokecolor="#24282b" strokeweight="31e-5mm"/>
            <v:rect id="_x0000_s3993" style="position:absolute;left:4263;top:440;width:1128;height:11280" fillcolor="#ebedef" stroked="f"/>
            <v:rect id="_x0000_s3994" style="position:absolute;left:4263;top:440;width:1128;height:11280" filled="f" strokecolor="#24282b" strokeweight="31e-5mm"/>
            <v:rect id="_x0000_s3995" style="position:absolute;left:5391;top:7204;width:4207;height:282" fillcolor="#c191b1" stroked="f"/>
            <v:rect id="_x0000_s3996" style="position:absolute;left:5391;top:7204;width:4207;height:282" filled="f" strokecolor="#24282b" strokeweight="31e-5mm"/>
            <v:rect id="_x0000_s3997" style="position:absolute;left:5391;top:1569;width:4207;height:283" fillcolor="#c191b1" stroked="f"/>
            <v:rect id="_x0000_s3998" style="position:absolute;left:5391;top:8897;width:4207;height:2247" fillcolor="#f0f0b5" stroked="f"/>
            <v:rect id="_x0000_s3999" style="position:absolute;left:5391;top:8897;width:4207;height:2247" filled="f" strokecolor="#24282b" strokeweight="31e-5mm"/>
            <v:rect id="_x0000_s4000" style="position:absolute;left:5391;top:3263;width:4207;height:2823" fillcolor="#f0f0b5" stroked="f"/>
            <v:rect id="_x0000_s4001" style="position:absolute;left:5391;top:3263;width:4207;height:2823" filled="f" strokecolor="#24282b" strokeweight="31e-5mm"/>
            <v:line id="_x0000_s4002" style="position:absolute" from="620,6075" to="9598,6076" strokecolor="#24282b" strokeweight="31e-5mm">
              <v:stroke joinstyle="miter"/>
            </v:line>
            <v:line id="_x0000_s4003" style="position:absolute" from="620,1852" to="9598,1853" strokecolor="#24282b" strokeweight="31e-5mm">
              <v:stroke joinstyle="miter"/>
            </v:line>
            <v:line id="_x0000_s4004" style="position:absolute" from="620,2134" to="2865,2135" strokecolor="#24282b" strokeweight="31e-5mm">
              <v:stroke joinstyle="miter"/>
            </v:line>
            <v:line id="_x0000_s4005" style="position:absolute" from="620,3263" to="9598,3264" strokecolor="#24282b" strokeweight="31e-5mm">
              <v:stroke joinstyle="miter"/>
            </v:line>
            <v:line id="_x0000_s4006" style="position:absolute" from="620,6086" to="9598,6087" strokecolor="#24282b" strokeweight="31e-5mm">
              <v:stroke joinstyle="miter"/>
            </v:line>
            <v:line id="_x0000_s4007" style="position:absolute" from="620,7204" to="9598,7205" strokecolor="#24282b" strokeweight="31e-5mm">
              <v:stroke joinstyle="miter"/>
            </v:line>
            <v:line id="_x0000_s4008" style="position:absolute" from="620,7486" to="9598,7487" strokecolor="#24282b" strokeweight="31e-5mm">
              <v:stroke joinstyle="miter"/>
            </v:line>
            <v:line id="_x0000_s4009" style="position:absolute" from="620,7768" to="2865,7769" strokecolor="#24282b" strokeweight="31e-5mm">
              <v:stroke joinstyle="miter"/>
            </v:line>
            <v:line id="_x0000_s4010" style="position:absolute" from="620,11144" to="9598,11145" strokecolor="#24282b" strokeweight="31e-5mm">
              <v:stroke joinstyle="miter"/>
            </v:line>
            <v:line id="_x0000_s4011" style="position:absolute" from="620,8897" to="9598,8898" strokecolor="#24282b" strokeweight="31e-5mm">
              <v:stroke joinstyle="miter"/>
            </v:line>
            <v:line id="_x0000_s4012" style="position:absolute" from="5391,440" to="5392,11720" strokecolor="#24282b" strokeweight="31e-5mm">
              <v:stroke joinstyle="miter"/>
            </v:line>
            <v:line id="_x0000_s4013" style="position:absolute" from="1748,440" to="1749,11720" strokecolor="#24282b" strokeweight="31e-5mm">
              <v:stroke joinstyle="miter"/>
            </v:line>
            <v:line id="_x0000_s4014" style="position:absolute" from="2301,440" to="2302,11720" strokecolor="#24282b" strokeweight="31e-5mm">
              <v:stroke joinstyle="miter"/>
            </v:line>
            <v:line id="_x0000_s4015" style="position:absolute" from="2865,440" to="2866,11720" strokecolor="#24282b" strokeweight="31e-5mm">
              <v:stroke joinstyle="miter"/>
            </v:line>
            <v:line id="_x0000_s4016" style="position:absolute" from="4263,440" to="4264,11720" strokecolor="#24282b" strokeweight="31e-5mm">
              <v:stroke joinstyle="miter"/>
            </v:line>
            <v:rect id="_x0000_s4017" style="position:absolute;left:2865;top:440;width:1398;height:1412" fillcolor="#9fd1a2" stroked="f"/>
            <v:rect id="_x0000_s4018" style="position:absolute;left:2865;top:440;width:1398;height:1412" filled="f" strokecolor="#24282b" strokeweight="31e-5mm"/>
            <v:rect id="_x0000_s4019" style="position:absolute;left:2865;top:1852;width:1398;height:282" stroked="f"/>
            <v:rect id="_x0000_s4020" style="position:absolute;left:2865;top:1852;width:1398;height:282" filled="f" strokecolor="#24282b" strokeweight="31e-5mm"/>
            <v:rect id="_x0000_s4021" style="position:absolute;left:2865;top:2134;width:1398;height:5352" fillcolor="#9fd1a2" stroked="f"/>
            <v:rect id="_x0000_s4022" style="position:absolute;left:2865;top:2134;width:1398;height:5352" filled="f" strokecolor="#24282b" strokeweight="31e-5mm"/>
            <v:rect id="_x0000_s4023" style="position:absolute;left:3057;top:4302;width:1037;height:576" stroked="f"/>
            <v:rect id="_x0000_s4024" style="position:absolute;left:2865;top:7486;width:1398;height:282" stroked="f"/>
            <v:rect id="_x0000_s4025" style="position:absolute;left:2865;top:7486;width:1398;height:282" filled="f" strokecolor="#24282b" strokeweight="31e-5mm"/>
            <v:rect id="_x0000_s4026" style="position:absolute;left:2865;top:7768;width:1398;height:3952" fillcolor="#9fd1a2" stroked="f"/>
            <v:rect id="_x0000_s4027" style="position:absolute;left:2865;top:7768;width:1398;height:3952" filled="f" strokecolor="#24282b" strokeweight="31e-5mm"/>
            <v:rect id="_x0000_s4028" style="position:absolute;left:3045;top:858;width:1049;height:576" stroked="f"/>
            <v:rect id="_x0000_s4029" style="position:absolute;left:3045;top:9451;width:1049;height:576" stroked="f"/>
            <v:rect id="_x0000_s4030" style="position:absolute;left:5391;top:1569;width:4207;height:283" filled="f" strokecolor="#24282b" strokeweight="31e-5mm"/>
            <v:line id="_x0000_s4031" style="position:absolute" from="620,1569" to="2865,1570" strokecolor="#24282b" strokeweight="31e-5mm">
              <v:stroke joinstyle="miter"/>
            </v:line>
            <v:line id="_x0000_s4032" style="position:absolute" from="4263,1569" to="5391,1570" strokecolor="#24282b" strokeweight="31e-5mm">
              <v:stroke joinstyle="miter"/>
            </v:line>
            <v:rect id="_x0000_s4033" style="position:absolute;left:440;top:384;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w:t>
                    </w:r>
                  </w:p>
                </w:txbxContent>
              </v:textbox>
            </v:rect>
            <v:rect id="_x0000_s4034" style="position:absolute;left:429;top:1310;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6</w:t>
                    </w:r>
                  </w:p>
                </w:txbxContent>
              </v:textbox>
            </v:rect>
            <v:rect id="_x0000_s4035" style="position:absolute;left:429;top:1603;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7</w:t>
                    </w:r>
                  </w:p>
                </w:txbxContent>
              </v:textbox>
            </v:rect>
            <v:rect id="_x0000_s4036" style="position:absolute;left:429;top:1886;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8</w:t>
                    </w:r>
                  </w:p>
                </w:txbxContent>
              </v:textbox>
            </v:rect>
            <v:rect id="_x0000_s4037" style="position:absolute;left:429;top:2168;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9</w:t>
                    </w:r>
                  </w:p>
                </w:txbxContent>
              </v:textbox>
            </v:rect>
            <v:rect id="_x0000_s4038" style="position:absolute;left:327;top:3026;width:18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20</w:t>
                    </w:r>
                  </w:p>
                </w:txbxContent>
              </v:textbox>
            </v:rect>
            <v:rect id="_x0000_s4039" style="position:absolute;left:327;top:3297;width:18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21</w:t>
                    </w:r>
                  </w:p>
                </w:txbxContent>
              </v:textbox>
            </v:rect>
            <v:rect id="_x0000_s4040" style="position:absolute;left:237;top:5838;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560</w:t>
                    </w:r>
                  </w:p>
                </w:txbxContent>
              </v:textbox>
            </v:rect>
            <v:rect id="_x0000_s4041" style="position:absolute;left:259;top:6109;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561</w:t>
                    </w:r>
                  </w:p>
                </w:txbxContent>
              </v:textbox>
            </v:rect>
            <v:rect id="_x0000_s4042" style="position:absolute;left:237;top:6944;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568</w:t>
                    </w:r>
                  </w:p>
                </w:txbxContent>
              </v:textbox>
            </v:rect>
            <v:rect id="_x0000_s4043" style="position:absolute;left:237;top:7238;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569</w:t>
                    </w:r>
                  </w:p>
                </w:txbxContent>
              </v:textbox>
            </v:rect>
            <v:rect id="_x0000_s4044" style="position:absolute;left:237;top:7520;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570</w:t>
                    </w:r>
                  </w:p>
                </w:txbxContent>
              </v:textbox>
            </v:rect>
            <v:rect id="_x0000_s4045" style="position:absolute;left:248;top:7802;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571</w:t>
                    </w:r>
                  </w:p>
                </w:txbxContent>
              </v:textbox>
            </v:rect>
            <v:rect id="_x0000_s4046" style="position:absolute;left:248;top:8660;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583</w:t>
                    </w:r>
                  </w:p>
                </w:txbxContent>
              </v:textbox>
            </v:rect>
            <v:rect id="_x0000_s4047" style="position:absolute;left:237;top:8931;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584</w:t>
                    </w:r>
                  </w:p>
                </w:txbxContent>
              </v:textbox>
            </v:rect>
            <v:rect id="_x0000_s4048" style="position:absolute;left:158;top:10907;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1123</w:t>
                    </w:r>
                  </w:p>
                </w:txbxContent>
              </v:textbox>
            </v:rect>
            <v:rect id="_x0000_s4049" style="position:absolute;left:147;top:11190;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1124</w:t>
                    </w:r>
                  </w:p>
                </w:txbxContent>
              </v:textbox>
            </v:rect>
            <v:rect id="_x0000_s4050" style="position:absolute;left:158;top:11472;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1125</w:t>
                    </w:r>
                  </w:p>
                </w:txbxContent>
              </v:textbox>
            </v:rect>
            <v:rect id="_x0000_s4051" style="position:absolute;left:4647;top:4573;width:361;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SAV</w:t>
                    </w:r>
                    <w:proofErr w:type="spellEnd"/>
                  </w:p>
                </w:txbxContent>
              </v:textbox>
            </v:rect>
            <v:rect id="_x0000_s4052" style="position:absolute;left:2402;top:4573;width:361;height:286;mso-wrap-style:none" filled="f" stroked="f">
              <v:textbox style="mso-fit-shape-to-text:t" inset="0,0,0,0">
                <w:txbxContent>
                  <w:p w:rsidR="008E2A5C" w:rsidRDefault="008E2A5C" w:rsidP="008E2A5C">
                    <w:proofErr w:type="spellStart"/>
                    <w:smartTag w:uri="urn:schemas-microsoft-com:office:smarttags" w:element="stockticker">
                      <w:r>
                        <w:rPr>
                          <w:rFonts w:cs="Times New Roman"/>
                          <w:color w:val="24282B"/>
                          <w:sz w:val="18"/>
                          <w:szCs w:val="18"/>
                        </w:rPr>
                        <w:t>CRC</w:t>
                      </w:r>
                    </w:smartTag>
                    <w:proofErr w:type="spellEnd"/>
                  </w:p>
                </w:txbxContent>
              </v:textbox>
            </v:rect>
            <v:rect id="_x0000_s4053" style="position:absolute;left:993;top:4573;width:370;height:286;mso-wrap-style:none" filled="f" stroked="f">
              <v:textbox style="mso-fit-shape-to-text:t" inset="0,0,0,0">
                <w:txbxContent>
                  <w:p w:rsidR="008E2A5C" w:rsidRDefault="008E2A5C" w:rsidP="008E2A5C">
                    <w:proofErr w:type="spellStart"/>
                    <w:r>
                      <w:rPr>
                        <w:rFonts w:cs="Times New Roman"/>
                        <w:color w:val="24282B"/>
                        <w:sz w:val="18"/>
                        <w:szCs w:val="18"/>
                      </w:rPr>
                      <w:t>EAV</w:t>
                    </w:r>
                    <w:proofErr w:type="spellEnd"/>
                  </w:p>
                </w:txbxContent>
              </v:textbox>
            </v:rect>
            <v:rect id="_x0000_s4054" style="position:absolute;left:1906;top:4573;width:240;height:286;mso-wrap-style:none" filled="f" stroked="f">
              <v:textbox style="mso-fit-shape-to-text:t" inset="0,0,0,0">
                <w:txbxContent>
                  <w:p w:rsidR="008E2A5C" w:rsidRDefault="008E2A5C" w:rsidP="008E2A5C">
                    <w:proofErr w:type="spellStart"/>
                    <w:r>
                      <w:rPr>
                        <w:rFonts w:cs="Times New Roman"/>
                        <w:color w:val="24282B"/>
                        <w:sz w:val="18"/>
                        <w:szCs w:val="18"/>
                      </w:rPr>
                      <w:t>LN</w:t>
                    </w:r>
                    <w:proofErr w:type="spellEnd"/>
                  </w:p>
                </w:txbxContent>
              </v:textbox>
            </v:rect>
            <v:rect id="_x0000_s4055" style="position:absolute;left:547;top:135;width:361;height:213;rotation:270;mso-wrap-style:none" filled="f" stroked="f">
              <v:textbox style="layout-flow:vertical;mso-layout-flow-alt:bottom-to-top;mso-next-textbox:#_x0000_s4055;mso-fit-shape-to-text:t" inset="0,0,0,0">
                <w:txbxContent>
                  <w:p w:rsidR="008E2A5C" w:rsidRDefault="008E2A5C" w:rsidP="008E2A5C">
                    <w:pPr>
                      <w:bidi w:val="0"/>
                      <w:spacing w:before="0" w:line="240" w:lineRule="auto"/>
                    </w:pPr>
                    <w:r>
                      <w:rPr>
                        <w:rFonts w:cs="Times New Roman"/>
                        <w:color w:val="24282B"/>
                        <w:sz w:val="18"/>
                        <w:szCs w:val="18"/>
                      </w:rPr>
                      <w:t>1920</w:t>
                    </w:r>
                  </w:p>
                </w:txbxContent>
              </v:textbox>
            </v:rect>
            <v:rect id="_x0000_s4056" style="position:absolute;left:1615;top:104;width:361;height:213;rotation:270;mso-wrap-style:none" filled="f" stroked="f">
              <v:textbox style="layout-flow:vertical;mso-layout-flow-alt:bottom-to-top;mso-next-textbox:#_x0000_s4056;mso-fit-shape-to-text:t" inset="0,0,0,0">
                <w:txbxContent>
                  <w:p w:rsidR="008E2A5C" w:rsidRDefault="008E2A5C" w:rsidP="008E2A5C">
                    <w:pPr>
                      <w:bidi w:val="0"/>
                      <w:spacing w:before="0" w:line="240" w:lineRule="auto"/>
                    </w:pPr>
                    <w:r>
                      <w:rPr>
                        <w:rFonts w:cs="Times New Roman"/>
                        <w:color w:val="24282B"/>
                        <w:sz w:val="18"/>
                        <w:szCs w:val="18"/>
                      </w:rPr>
                      <w:t>1924</w:t>
                    </w:r>
                  </w:p>
                </w:txbxContent>
              </v:textbox>
            </v:rect>
            <v:rect id="_x0000_s4057" style="position:absolute;left:2173;top:95;width:361;height:213;rotation:270;mso-wrap-style:none" filled="f" stroked="f">
              <v:textbox style="layout-flow:vertical;mso-layout-flow-alt:bottom-to-top;mso-next-textbox:#_x0000_s4057;mso-fit-shape-to-text:t" inset="0,0,0,0">
                <w:txbxContent>
                  <w:p w:rsidR="008E2A5C" w:rsidRDefault="008E2A5C" w:rsidP="008E2A5C">
                    <w:pPr>
                      <w:bidi w:val="0"/>
                      <w:spacing w:before="0" w:line="240" w:lineRule="auto"/>
                    </w:pPr>
                    <w:r>
                      <w:rPr>
                        <w:rFonts w:cs="Times New Roman"/>
                        <w:color w:val="24282B"/>
                        <w:sz w:val="18"/>
                        <w:szCs w:val="18"/>
                      </w:rPr>
                      <w:t>1926</w:t>
                    </w:r>
                  </w:p>
                </w:txbxContent>
              </v:textbox>
            </v:rect>
            <v:rect id="_x0000_s4058" style="position:absolute;left:2754;top:112;width:361;height:213;rotation:270;mso-wrap-style:none" filled="f" stroked="f">
              <v:textbox style="layout-flow:vertical;mso-layout-flow-alt:bottom-to-top;mso-next-textbox:#_x0000_s4058;mso-fit-shape-to-text:t" inset="0,0,0,0">
                <w:txbxContent>
                  <w:p w:rsidR="008E2A5C" w:rsidRDefault="008E2A5C" w:rsidP="008E2A5C">
                    <w:pPr>
                      <w:bidi w:val="0"/>
                      <w:spacing w:before="0" w:line="240" w:lineRule="auto"/>
                    </w:pPr>
                    <w:r>
                      <w:rPr>
                        <w:rFonts w:cs="Times New Roman"/>
                        <w:color w:val="24282B"/>
                        <w:sz w:val="18"/>
                        <w:szCs w:val="18"/>
                      </w:rPr>
                      <w:t>1928</w:t>
                    </w:r>
                  </w:p>
                </w:txbxContent>
              </v:textbox>
            </v:rect>
            <v:rect id="_x0000_s4059" style="position:absolute;left:3981;top:106;width:361;height:213;rotation:270;mso-wrap-style:none" filled="f" stroked="f">
              <v:textbox style="layout-flow:vertical;mso-layout-flow-alt:bottom-to-top;mso-next-textbox:#_x0000_s4059;mso-fit-shape-to-text:t" inset="0,0,0,0">
                <w:txbxContent>
                  <w:p w:rsidR="008E2A5C" w:rsidRDefault="008E2A5C" w:rsidP="008E2A5C">
                    <w:pPr>
                      <w:bidi w:val="0"/>
                      <w:spacing w:before="0" w:line="240" w:lineRule="auto"/>
                    </w:pPr>
                    <w:r>
                      <w:rPr>
                        <w:rFonts w:cs="Times New Roman"/>
                        <w:color w:val="24282B"/>
                        <w:sz w:val="18"/>
                        <w:szCs w:val="18"/>
                      </w:rPr>
                      <w:t>2195</w:t>
                    </w:r>
                  </w:p>
                </w:txbxContent>
              </v:textbox>
            </v:rect>
            <v:rect id="_x0000_s4060" style="position:absolute;left:4193;top:96;width:361;height:213;rotation:270;mso-wrap-style:none" filled="f" stroked="f">
              <v:textbox style="layout-flow:vertical;mso-layout-flow-alt:bottom-to-top;mso-next-textbox:#_x0000_s4060;mso-fit-shape-to-text:t" inset="0,0,0,0">
                <w:txbxContent>
                  <w:p w:rsidR="008E2A5C" w:rsidRDefault="008E2A5C" w:rsidP="008E2A5C">
                    <w:pPr>
                      <w:bidi w:val="0"/>
                      <w:spacing w:before="0" w:line="240" w:lineRule="auto"/>
                    </w:pPr>
                    <w:r>
                      <w:rPr>
                        <w:rFonts w:cs="Times New Roman"/>
                        <w:color w:val="24282B"/>
                        <w:sz w:val="18"/>
                        <w:szCs w:val="18"/>
                      </w:rPr>
                      <w:t>2196</w:t>
                    </w:r>
                  </w:p>
                </w:txbxContent>
              </v:textbox>
            </v:rect>
            <v:rect id="_x0000_s4061" style="position:absolute;left:5109;top:112;width:361;height:213;rotation:270;mso-wrap-style:none" filled="f" stroked="f">
              <v:textbox style="layout-flow:vertical;mso-layout-flow-alt:bottom-to-top;mso-next-textbox:#_x0000_s4061;mso-fit-shape-to-text:t" inset="0,0,0,0">
                <w:txbxContent>
                  <w:p w:rsidR="008E2A5C" w:rsidRDefault="008E2A5C" w:rsidP="008E2A5C">
                    <w:pPr>
                      <w:bidi w:val="0"/>
                      <w:spacing w:before="0" w:line="240" w:lineRule="auto"/>
                    </w:pPr>
                    <w:r>
                      <w:rPr>
                        <w:rFonts w:cs="Times New Roman"/>
                        <w:color w:val="24282B"/>
                        <w:sz w:val="18"/>
                        <w:szCs w:val="18"/>
                      </w:rPr>
                      <w:t>2199</w:t>
                    </w:r>
                  </w:p>
                </w:txbxContent>
              </v:textbox>
            </v:rect>
            <v:rect id="_x0000_s4062" style="position:absolute;left:5454;top:220;width:91;height:213;rotation:270;mso-wrap-style:none" filled="f" stroked="f">
              <v:textbox style="layout-flow:vertical;mso-layout-flow-alt:bottom-to-top;mso-next-textbox:#_x0000_s4062;mso-fit-shape-to-text:t" inset="0,0,0,0">
                <w:txbxContent>
                  <w:p w:rsidR="008E2A5C" w:rsidRDefault="008E2A5C" w:rsidP="008E2A5C">
                    <w:pPr>
                      <w:bidi w:val="0"/>
                      <w:spacing w:before="0" w:line="240" w:lineRule="auto"/>
                    </w:pPr>
                    <w:r>
                      <w:rPr>
                        <w:rFonts w:cs="Times New Roman"/>
                        <w:color w:val="24282B"/>
                        <w:sz w:val="18"/>
                        <w:szCs w:val="18"/>
                      </w:rPr>
                      <w:t>0</w:t>
                    </w:r>
                  </w:p>
                </w:txbxContent>
              </v:textbox>
            </v:rect>
            <v:rect id="_x0000_s4063" style="position:absolute;left:9297;top:112;width:361;height:213;rotation:270;mso-wrap-style:none" filled="f" stroked="f">
              <v:textbox style="layout-flow:vertical;mso-layout-flow-alt:bottom-to-top;mso-next-textbox:#_x0000_s4063;mso-fit-shape-to-text:t" inset="0,0,0,0">
                <w:txbxContent>
                  <w:p w:rsidR="008E2A5C" w:rsidRDefault="008E2A5C" w:rsidP="008E2A5C">
                    <w:pPr>
                      <w:bidi w:val="0"/>
                      <w:spacing w:before="0" w:line="240" w:lineRule="auto"/>
                    </w:pPr>
                    <w:r>
                      <w:rPr>
                        <w:rFonts w:cs="Times New Roman"/>
                        <w:color w:val="24282B"/>
                        <w:sz w:val="18"/>
                        <w:szCs w:val="18"/>
                      </w:rPr>
                      <w:t>1919</w:t>
                    </w:r>
                  </w:p>
                </w:txbxContent>
              </v:textbox>
            </v:rect>
            <v:rect id="_x0000_s4064" style="position:absolute;left:3041;top:917;width:1075;height:454" filled="f" stroked="f">
              <v:textbox style="mso-next-textbox:#_x0000_s406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_x0000_s4065" style="position:absolute;left:3019;top:4374;width:1075;height:454" filled="f" stroked="f">
              <v:textbox style="mso-next-textbox:#_x0000_s406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_x0000_s4066" style="position:absolute;left:3019;top:9522;width:1075;height:454" filled="f" stroked="f">
              <v:textbox style="mso-next-textbox:#_x0000_s406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_x0000_s4067" style="position:absolute;left:6844;top:879;width:1075;height:329" filled="f" stroked="f">
              <v:textbox style="mso-next-textbox:#_x0000_s406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4068" style="position:absolute;left:6882;top:2321;width:1075;height:329" filled="f" stroked="f">
              <v:textbox style="mso-next-textbox:#_x0000_s406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4069" style="position:absolute;left:6995;top:4374;width:1075;height:329" filled="f" stroked="f">
              <v:textbox style="mso-next-textbox:#_x0000_s406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_x0000_s4070" style="position:absolute;left:6995;top:6521;width:1075;height:329" filled="f" stroked="f">
              <v:textbox style="mso-next-textbox:#_x0000_s407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4071" style="position:absolute;left:6995;top:8009;width:1075;height:329" filled="f" stroked="f">
              <v:textbox style="mso-next-textbox:#_x0000_s407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4072" style="position:absolute;left:7047;top:11253;width:1075;height:329" filled="f" stroked="f">
              <v:textbox style="mso-next-textbox:#_x0000_s407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4073" style="position:absolute;left:6911;top:9738;width:1075;height:329" filled="f" stroked="f">
              <v:textbox style="mso-next-textbox:#_x0000_s407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_x0000_s4074" style="position:absolute;left:6882;top:1570;width:1075;height:329" filled="f" stroked="f">
              <v:textbox style="mso-next-textbox:#_x0000_s407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_x0000_s4075" style="position:absolute;left:6844;top:7215;width:1075;height:329" filled="f" stroked="f">
              <v:textbox style="mso-next-textbox:#_x0000_s407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_x0000_s4076" style="position:absolute;left:6624;top:157;width:1075;height:279" filled="f" stroked="f">
              <v:textbox style="mso-next-textbox:#_x0000_s407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رقم العينة</w:t>
                    </w:r>
                  </w:p>
                </w:txbxContent>
              </v:textbox>
            </v:rect>
            <w10:wrap type="none"/>
            <w10:anchorlock/>
          </v:group>
        </w:pict>
      </w:r>
    </w:p>
    <w:p w:rsidR="008E2A5C" w:rsidRDefault="008E2A5C" w:rsidP="008E2A5C">
      <w:pPr>
        <w:jc w:val="center"/>
        <w:rPr>
          <w:rtl/>
          <w:lang w:bidi="ar-EG"/>
        </w:rPr>
      </w:pPr>
    </w:p>
    <w:p w:rsidR="008E2A5C" w:rsidRDefault="008E2A5C" w:rsidP="00FD0F50">
      <w:pPr>
        <w:pStyle w:val="FigureNo"/>
        <w:rPr>
          <w:rtl/>
        </w:rPr>
      </w:pPr>
      <w:r>
        <w:rPr>
          <w:rFonts w:hint="cs"/>
          <w:rtl/>
        </w:rPr>
        <w:lastRenderedPageBreak/>
        <w:t>الش</w:t>
      </w:r>
      <w:r w:rsidR="00FD0F50">
        <w:rPr>
          <w:rFonts w:hint="cs"/>
          <w:rtl/>
        </w:rPr>
        <w:t>ـ</w:t>
      </w:r>
      <w:r>
        <w:rPr>
          <w:rFonts w:hint="cs"/>
          <w:rtl/>
        </w:rPr>
        <w:t xml:space="preserve">كل </w:t>
      </w:r>
      <w:r>
        <w:t>8</w:t>
      </w:r>
    </w:p>
    <w:p w:rsidR="008E2A5C" w:rsidRPr="007349C7" w:rsidRDefault="008E2A5C" w:rsidP="00FD0F50">
      <w:pPr>
        <w:pStyle w:val="FigureTitle"/>
        <w:spacing w:before="80"/>
        <w:rPr>
          <w:rtl/>
        </w:rPr>
      </w:pPr>
      <w:r>
        <w:rPr>
          <w:rFonts w:hint="cs"/>
          <w:rtl/>
        </w:rPr>
        <w:t>بنية رزمة التحكم في البيانات السمعية</w:t>
      </w:r>
    </w:p>
    <w:p w:rsidR="008E2A5C" w:rsidRDefault="008E2A5C" w:rsidP="008E2A5C">
      <w:pPr>
        <w:jc w:val="center"/>
        <w:rPr>
          <w:rFonts w:hint="cs"/>
          <w:rtl/>
          <w:lang w:bidi="ar-EG"/>
        </w:rPr>
      </w:pPr>
      <w:r>
        <w:rPr>
          <w:noProof/>
          <w:rtl/>
          <w:lang w:eastAsia="en-US"/>
        </w:rPr>
        <w:pict>
          <v:rect id="_x0000_s19929" style="position:absolute;left:0;text-align:left;margin-left:239.55pt;margin-top:137.1pt;width:72.15pt;height:16.45pt;z-index:251668992" fillcolor="white [3212]" stroked="f">
            <v:textbox style="mso-next-textbox:#_x0000_s1992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عدد الكلمات</w:t>
                  </w:r>
                </w:p>
              </w:txbxContent>
            </v:textbox>
          </v:rect>
        </w:pict>
      </w:r>
      <w:r>
        <w:rPr>
          <w:noProof/>
          <w:lang w:eastAsia="zh-CN"/>
        </w:rPr>
        <w:drawing>
          <wp:inline distT="0" distB="0" distL="0" distR="0">
            <wp:extent cx="6120765" cy="2189387"/>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6120765" cy="2189387"/>
                    </a:xfrm>
                    <a:prstGeom prst="rect">
                      <a:avLst/>
                    </a:prstGeom>
                    <a:noFill/>
                    <a:ln w="9525">
                      <a:noFill/>
                      <a:miter lim="800000"/>
                      <a:headEnd/>
                      <a:tailEnd/>
                    </a:ln>
                  </pic:spPr>
                </pic:pic>
              </a:graphicData>
            </a:graphic>
          </wp:inline>
        </w:drawing>
      </w:r>
    </w:p>
    <w:p w:rsidR="008E2A5C" w:rsidRDefault="008E2A5C" w:rsidP="008E2A5C">
      <w:pPr>
        <w:pStyle w:val="Heading2"/>
        <w:rPr>
          <w:rtl/>
          <w:lang w:bidi="ar-EG"/>
        </w:rPr>
      </w:pPr>
      <w:r>
        <w:rPr>
          <w:lang w:bidi="ar-EG"/>
        </w:rPr>
        <w:t>2.6</w:t>
      </w:r>
      <w:r>
        <w:rPr>
          <w:rFonts w:hint="cs"/>
          <w:rtl/>
          <w:lang w:bidi="ar-EG"/>
        </w:rPr>
        <w:tab/>
        <w:t xml:space="preserve">بنية كلمة بيانات المستعمل </w:t>
      </w:r>
      <w:r>
        <w:rPr>
          <w:lang w:bidi="ar-EG"/>
        </w:rPr>
        <w:t>(</w:t>
      </w:r>
      <w:proofErr w:type="spellStart"/>
      <w:r>
        <w:rPr>
          <w:lang w:bidi="ar-EG"/>
        </w:rPr>
        <w:t>UDW</w:t>
      </w:r>
      <w:proofErr w:type="spellEnd"/>
      <w:r>
        <w:rPr>
          <w:lang w:bidi="ar-EG"/>
        </w:rPr>
        <w:t>)</w:t>
      </w:r>
    </w:p>
    <w:p w:rsidR="008E2A5C" w:rsidRPr="00FD0F50" w:rsidRDefault="008E2A5C" w:rsidP="008E2A5C">
      <w:pPr>
        <w:rPr>
          <w:spacing w:val="-6"/>
          <w:rtl/>
          <w:lang w:bidi="ar-EG"/>
        </w:rPr>
      </w:pPr>
      <w:r w:rsidRPr="00FD0F50">
        <w:rPr>
          <w:rFonts w:hint="cs"/>
          <w:spacing w:val="-6"/>
          <w:rtl/>
          <w:lang w:bidi="ar-EG"/>
        </w:rPr>
        <w:t xml:space="preserve">تتكون الكلمة </w:t>
      </w:r>
      <w:proofErr w:type="spellStart"/>
      <w:r w:rsidRPr="00FD0F50">
        <w:rPr>
          <w:spacing w:val="-6"/>
          <w:lang w:bidi="ar-EG"/>
        </w:rPr>
        <w:t>UDW</w:t>
      </w:r>
      <w:proofErr w:type="spellEnd"/>
      <w:r w:rsidRPr="00FD0F50">
        <w:rPr>
          <w:rFonts w:hint="cs"/>
          <w:spacing w:val="-6"/>
          <w:rtl/>
          <w:lang w:bidi="ar-EG"/>
        </w:rPr>
        <w:t xml:space="preserve"> من خمسة أنواع من البيانات يرد تعريفها في الفقرات </w:t>
      </w:r>
      <w:r w:rsidRPr="00FD0F50">
        <w:rPr>
          <w:spacing w:val="-6"/>
          <w:lang w:bidi="ar-EG"/>
        </w:rPr>
        <w:t>1.2.6</w:t>
      </w:r>
      <w:r w:rsidRPr="00FD0F50">
        <w:rPr>
          <w:rFonts w:hint="cs"/>
          <w:spacing w:val="-6"/>
          <w:rtl/>
          <w:lang w:bidi="ar-EG"/>
        </w:rPr>
        <w:t xml:space="preserve"> إلى </w:t>
      </w:r>
      <w:r w:rsidRPr="00FD0F50">
        <w:rPr>
          <w:spacing w:val="-6"/>
          <w:lang w:bidi="ar-EG"/>
        </w:rPr>
        <w:t>5.2.6</w:t>
      </w:r>
      <w:r w:rsidRPr="00FD0F50">
        <w:rPr>
          <w:rFonts w:hint="cs"/>
          <w:spacing w:val="-6"/>
          <w:rtl/>
          <w:lang w:bidi="ar-EG"/>
        </w:rPr>
        <w:t xml:space="preserve"> ويغطي الوصف الوارد في هذه المجموعة السمعية رقم </w:t>
      </w:r>
      <w:r w:rsidRPr="00FD0F50">
        <w:rPr>
          <w:spacing w:val="-6"/>
          <w:lang w:bidi="ar-EG"/>
        </w:rPr>
        <w:t>1</w:t>
      </w:r>
      <w:r w:rsidRPr="00FD0F50">
        <w:rPr>
          <w:rFonts w:hint="cs"/>
          <w:spacing w:val="-6"/>
          <w:rtl/>
          <w:lang w:bidi="ar-EG"/>
        </w:rPr>
        <w:t xml:space="preserve"> فقط. ويتشابه وصف المجموعات السمعية </w:t>
      </w:r>
      <w:r w:rsidRPr="00FD0F50">
        <w:rPr>
          <w:spacing w:val="-6"/>
          <w:lang w:bidi="ar-EG"/>
        </w:rPr>
        <w:t>2</w:t>
      </w:r>
      <w:r w:rsidRPr="00FD0F50">
        <w:rPr>
          <w:rFonts w:hint="cs"/>
          <w:spacing w:val="-6"/>
          <w:rtl/>
          <w:lang w:bidi="ar-EG"/>
        </w:rPr>
        <w:t xml:space="preserve"> و</w:t>
      </w:r>
      <w:r w:rsidRPr="00FD0F50">
        <w:rPr>
          <w:spacing w:val="-6"/>
          <w:lang w:bidi="ar-EG"/>
        </w:rPr>
        <w:t>3</w:t>
      </w:r>
      <w:r w:rsidRPr="00FD0F50">
        <w:rPr>
          <w:rFonts w:hint="cs"/>
          <w:spacing w:val="-6"/>
          <w:rtl/>
          <w:lang w:bidi="ar-EG"/>
        </w:rPr>
        <w:t xml:space="preserve"> و</w:t>
      </w:r>
      <w:r w:rsidRPr="00FD0F50">
        <w:rPr>
          <w:spacing w:val="-6"/>
          <w:lang w:bidi="ar-EG"/>
        </w:rPr>
        <w:t>4</w:t>
      </w:r>
      <w:r w:rsidRPr="00FD0F50">
        <w:rPr>
          <w:rFonts w:hint="cs"/>
          <w:spacing w:val="-6"/>
          <w:rtl/>
          <w:lang w:bidi="ar-EG"/>
        </w:rPr>
        <w:t xml:space="preserve"> مع وصف المجموعة السمعية رقم </w:t>
      </w:r>
      <w:r w:rsidRPr="00FD0F50">
        <w:rPr>
          <w:spacing w:val="-6"/>
          <w:lang w:bidi="ar-EG"/>
        </w:rPr>
        <w:t>1</w:t>
      </w:r>
      <w:r w:rsidRPr="00FD0F50">
        <w:rPr>
          <w:rFonts w:hint="cs"/>
          <w:spacing w:val="-6"/>
          <w:rtl/>
          <w:lang w:bidi="ar-EG"/>
        </w:rPr>
        <w:t xml:space="preserve"> حيث تقابل القنوات </w:t>
      </w:r>
      <w:r w:rsidRPr="00FD0F50">
        <w:rPr>
          <w:spacing w:val="-6"/>
          <w:lang w:bidi="ar-EG"/>
        </w:rPr>
        <w:t>5</w:t>
      </w:r>
      <w:r w:rsidRPr="00FD0F50">
        <w:rPr>
          <w:rFonts w:hint="cs"/>
          <w:spacing w:val="-6"/>
          <w:rtl/>
          <w:lang w:bidi="ar-EG"/>
        </w:rPr>
        <w:t xml:space="preserve"> و</w:t>
      </w:r>
      <w:r w:rsidRPr="00FD0F50">
        <w:rPr>
          <w:spacing w:val="-6"/>
          <w:lang w:bidi="ar-EG"/>
        </w:rPr>
        <w:t>9</w:t>
      </w:r>
      <w:r w:rsidRPr="00FD0F50">
        <w:rPr>
          <w:rFonts w:hint="cs"/>
          <w:spacing w:val="-6"/>
          <w:rtl/>
          <w:lang w:bidi="ar-EG"/>
        </w:rPr>
        <w:t xml:space="preserve"> و</w:t>
      </w:r>
      <w:r w:rsidRPr="00FD0F50">
        <w:rPr>
          <w:spacing w:val="-6"/>
          <w:lang w:bidi="ar-EG"/>
        </w:rPr>
        <w:t>13</w:t>
      </w:r>
      <w:r w:rsidRPr="00FD0F50">
        <w:rPr>
          <w:rFonts w:hint="cs"/>
          <w:spacing w:val="-6"/>
          <w:rtl/>
          <w:lang w:bidi="ar-EG"/>
        </w:rPr>
        <w:t xml:space="preserve"> القناة </w:t>
      </w:r>
      <w:r w:rsidRPr="00FD0F50">
        <w:rPr>
          <w:spacing w:val="-6"/>
          <w:lang w:bidi="ar-EG"/>
        </w:rPr>
        <w:t>1</w:t>
      </w:r>
      <w:r w:rsidRPr="00FD0F50">
        <w:rPr>
          <w:rFonts w:hint="cs"/>
          <w:spacing w:val="-6"/>
          <w:rtl/>
          <w:lang w:bidi="ar-EG"/>
        </w:rPr>
        <w:t xml:space="preserve"> والقنوات </w:t>
      </w:r>
      <w:r w:rsidRPr="00FD0F50">
        <w:rPr>
          <w:spacing w:val="-6"/>
          <w:lang w:bidi="ar-EG"/>
        </w:rPr>
        <w:t>6</w:t>
      </w:r>
      <w:r w:rsidRPr="00FD0F50">
        <w:rPr>
          <w:rFonts w:hint="cs"/>
          <w:spacing w:val="-6"/>
          <w:rtl/>
          <w:lang w:bidi="ar-EG"/>
        </w:rPr>
        <w:t xml:space="preserve"> و</w:t>
      </w:r>
      <w:r w:rsidRPr="00FD0F50">
        <w:rPr>
          <w:spacing w:val="-6"/>
          <w:lang w:bidi="ar-EG"/>
        </w:rPr>
        <w:t>10</w:t>
      </w:r>
      <w:r w:rsidRPr="00FD0F50">
        <w:rPr>
          <w:rFonts w:hint="cs"/>
          <w:spacing w:val="-6"/>
          <w:rtl/>
          <w:lang w:bidi="ar-EG"/>
        </w:rPr>
        <w:t xml:space="preserve"> و</w:t>
      </w:r>
      <w:r w:rsidRPr="00FD0F50">
        <w:rPr>
          <w:spacing w:val="-6"/>
          <w:lang w:bidi="ar-EG"/>
        </w:rPr>
        <w:t>14</w:t>
      </w:r>
      <w:r w:rsidRPr="00FD0F50">
        <w:rPr>
          <w:rFonts w:hint="cs"/>
          <w:spacing w:val="-6"/>
          <w:rtl/>
          <w:lang w:bidi="ar-EG"/>
        </w:rPr>
        <w:t xml:space="preserve"> القناة </w:t>
      </w:r>
      <w:r w:rsidRPr="00FD0F50">
        <w:rPr>
          <w:spacing w:val="-6"/>
          <w:lang w:bidi="ar-EG"/>
        </w:rPr>
        <w:t>2</w:t>
      </w:r>
      <w:r w:rsidRPr="00FD0F50">
        <w:rPr>
          <w:rFonts w:hint="cs"/>
          <w:spacing w:val="-6"/>
          <w:rtl/>
          <w:lang w:bidi="ar-EG"/>
        </w:rPr>
        <w:t xml:space="preserve"> والقنوات </w:t>
      </w:r>
      <w:r w:rsidRPr="00FD0F50">
        <w:rPr>
          <w:spacing w:val="-6"/>
          <w:lang w:bidi="ar-EG"/>
        </w:rPr>
        <w:t>7</w:t>
      </w:r>
      <w:r w:rsidRPr="00FD0F50">
        <w:rPr>
          <w:rFonts w:hint="cs"/>
          <w:spacing w:val="-6"/>
          <w:rtl/>
          <w:lang w:bidi="ar-EG"/>
        </w:rPr>
        <w:t xml:space="preserve"> و</w:t>
      </w:r>
      <w:r w:rsidRPr="00FD0F50">
        <w:rPr>
          <w:spacing w:val="-6"/>
          <w:lang w:bidi="ar-EG"/>
        </w:rPr>
        <w:t>11</w:t>
      </w:r>
      <w:r w:rsidRPr="00FD0F50">
        <w:rPr>
          <w:rFonts w:hint="cs"/>
          <w:spacing w:val="-6"/>
          <w:rtl/>
          <w:lang w:bidi="ar-EG"/>
        </w:rPr>
        <w:t xml:space="preserve"> و</w:t>
      </w:r>
      <w:r w:rsidRPr="00FD0F50">
        <w:rPr>
          <w:spacing w:val="-6"/>
          <w:lang w:bidi="ar-EG"/>
        </w:rPr>
        <w:t>15</w:t>
      </w:r>
      <w:r w:rsidRPr="00FD0F50">
        <w:rPr>
          <w:rFonts w:hint="cs"/>
          <w:spacing w:val="-6"/>
          <w:rtl/>
          <w:lang w:bidi="ar-EG"/>
        </w:rPr>
        <w:t xml:space="preserve"> القناة </w:t>
      </w:r>
      <w:r w:rsidRPr="00FD0F50">
        <w:rPr>
          <w:spacing w:val="-6"/>
          <w:lang w:bidi="ar-EG"/>
        </w:rPr>
        <w:t>3</w:t>
      </w:r>
      <w:r w:rsidRPr="00FD0F50">
        <w:rPr>
          <w:rFonts w:hint="cs"/>
          <w:spacing w:val="-6"/>
          <w:rtl/>
          <w:lang w:bidi="ar-EG"/>
        </w:rPr>
        <w:t xml:space="preserve"> والقنوات </w:t>
      </w:r>
      <w:r w:rsidRPr="00FD0F50">
        <w:rPr>
          <w:spacing w:val="-6"/>
          <w:lang w:bidi="ar-EG"/>
        </w:rPr>
        <w:t>8</w:t>
      </w:r>
      <w:r w:rsidRPr="00FD0F50">
        <w:rPr>
          <w:rFonts w:hint="cs"/>
          <w:spacing w:val="-6"/>
          <w:rtl/>
          <w:lang w:bidi="ar-EG"/>
        </w:rPr>
        <w:t xml:space="preserve"> و</w:t>
      </w:r>
      <w:r w:rsidRPr="00FD0F50">
        <w:rPr>
          <w:spacing w:val="-6"/>
          <w:lang w:bidi="ar-EG"/>
        </w:rPr>
        <w:t>12</w:t>
      </w:r>
      <w:r w:rsidRPr="00FD0F50">
        <w:rPr>
          <w:rFonts w:hint="cs"/>
          <w:spacing w:val="-6"/>
          <w:rtl/>
          <w:lang w:bidi="ar-EG"/>
        </w:rPr>
        <w:t xml:space="preserve"> و</w:t>
      </w:r>
      <w:r w:rsidRPr="00FD0F50">
        <w:rPr>
          <w:spacing w:val="-6"/>
          <w:lang w:bidi="ar-EG"/>
        </w:rPr>
        <w:t>16</w:t>
      </w:r>
      <w:r w:rsidRPr="00FD0F50">
        <w:rPr>
          <w:rFonts w:hint="cs"/>
          <w:spacing w:val="-6"/>
          <w:rtl/>
          <w:lang w:bidi="ar-EG"/>
        </w:rPr>
        <w:t xml:space="preserve"> القناة </w:t>
      </w:r>
      <w:r w:rsidRPr="00FD0F50">
        <w:rPr>
          <w:spacing w:val="-6"/>
          <w:lang w:bidi="ar-EG"/>
        </w:rPr>
        <w:t>4</w:t>
      </w:r>
      <w:r w:rsidRPr="00FD0F50">
        <w:rPr>
          <w:rFonts w:hint="cs"/>
          <w:spacing w:val="-6"/>
          <w:rtl/>
          <w:lang w:bidi="ar-EG"/>
        </w:rPr>
        <w:t>، على</w:t>
      </w:r>
      <w:r w:rsidRPr="00FD0F50">
        <w:rPr>
          <w:rFonts w:hint="eastAsia"/>
          <w:spacing w:val="-6"/>
          <w:rtl/>
          <w:lang w:bidi="ar-EG"/>
        </w:rPr>
        <w:t> </w:t>
      </w:r>
      <w:r w:rsidRPr="00FD0F50">
        <w:rPr>
          <w:rFonts w:hint="cs"/>
          <w:spacing w:val="-6"/>
          <w:rtl/>
          <w:lang w:bidi="ar-EG"/>
        </w:rPr>
        <w:t>التوالي.</w:t>
      </w:r>
    </w:p>
    <w:p w:rsidR="008E2A5C" w:rsidRDefault="008E2A5C" w:rsidP="008E2A5C">
      <w:pPr>
        <w:pStyle w:val="Heading3"/>
        <w:rPr>
          <w:rtl/>
          <w:lang w:bidi="ar-EG"/>
        </w:rPr>
      </w:pPr>
      <w:r>
        <w:rPr>
          <w:lang w:bidi="ar-EG"/>
        </w:rPr>
        <w:t>1.2.6</w:t>
      </w:r>
      <w:r>
        <w:rPr>
          <w:rFonts w:hint="cs"/>
          <w:rtl/>
          <w:lang w:bidi="ar-EG"/>
        </w:rPr>
        <w:tab/>
        <w:t>بيانات رقم الرتل السمعي</w:t>
      </w:r>
    </w:p>
    <w:p w:rsidR="008E2A5C" w:rsidRPr="00FD0F50" w:rsidRDefault="008E2A5C" w:rsidP="00FD0F50">
      <w:pPr>
        <w:rPr>
          <w:spacing w:val="-2"/>
          <w:rtl/>
          <w:lang w:bidi="ar-EG"/>
        </w:rPr>
      </w:pPr>
      <w:r w:rsidRPr="00FD0F50">
        <w:rPr>
          <w:b/>
          <w:bCs/>
          <w:spacing w:val="-2"/>
          <w:lang w:bidi="ar-EG"/>
        </w:rPr>
        <w:t>1.1.2.6</w:t>
      </w:r>
      <w:r w:rsidRPr="00FD0F50">
        <w:rPr>
          <w:rFonts w:hint="cs"/>
          <w:spacing w:val="-2"/>
          <w:rtl/>
          <w:lang w:bidi="ar-EG"/>
        </w:rPr>
        <w:tab/>
        <w:t xml:space="preserve">تقدم بيانات رقم الرتل السمعي </w:t>
      </w:r>
      <w:r w:rsidRPr="00FD0F50">
        <w:rPr>
          <w:spacing w:val="-2"/>
          <w:lang w:bidi="ar-EG"/>
        </w:rPr>
        <w:t>(AF)</w:t>
      </w:r>
      <w:r w:rsidRPr="00FD0F50">
        <w:rPr>
          <w:rFonts w:hint="cs"/>
          <w:spacing w:val="-2"/>
          <w:rtl/>
          <w:lang w:bidi="ar-EG"/>
        </w:rPr>
        <w:t xml:space="preserve"> تسلسلاً رقمياً </w:t>
      </w:r>
      <w:proofErr w:type="spellStart"/>
      <w:r w:rsidRPr="00FD0F50">
        <w:rPr>
          <w:rFonts w:hint="cs"/>
          <w:spacing w:val="-2"/>
          <w:rtl/>
          <w:lang w:bidi="ar-EG"/>
        </w:rPr>
        <w:t>للأرتال</w:t>
      </w:r>
      <w:proofErr w:type="spellEnd"/>
      <w:r w:rsidRPr="00FD0F50">
        <w:rPr>
          <w:rFonts w:hint="cs"/>
          <w:spacing w:val="-2"/>
          <w:rtl/>
          <w:lang w:bidi="ar-EG"/>
        </w:rPr>
        <w:t xml:space="preserve"> الفيديوية للإشارة إلى موقعها عند توالي عدد غير صحيح من العينات لكل رتل فيديوي (تتابع الأرتال السمعية). ويكون الرقم الأول في التتابع هو </w:t>
      </w:r>
      <w:r w:rsidRPr="00FD0F50">
        <w:rPr>
          <w:spacing w:val="-2"/>
          <w:lang w:bidi="ar-EG"/>
        </w:rPr>
        <w:t>1</w:t>
      </w:r>
      <w:r w:rsidRPr="00FD0F50">
        <w:rPr>
          <w:rFonts w:hint="cs"/>
          <w:spacing w:val="-2"/>
          <w:rtl/>
          <w:lang w:bidi="ar-EG"/>
        </w:rPr>
        <w:t xml:space="preserve"> عادة والرقم الأخير يساوي طول تتابع الرتل السمعي. وعندما تكون قيم </w:t>
      </w:r>
      <w:r w:rsidRPr="00FD0F50">
        <w:rPr>
          <w:spacing w:val="-2"/>
          <w:lang w:bidi="ar-EG"/>
        </w:rPr>
        <w:t>AF</w:t>
      </w:r>
      <w:r w:rsidRPr="00FD0F50">
        <w:rPr>
          <w:rFonts w:hint="cs"/>
          <w:spacing w:val="-2"/>
          <w:rtl/>
          <w:lang w:bidi="ar-EG"/>
        </w:rPr>
        <w:t xml:space="preserve"> جميعها أصفاراً، فإن ذلك يشير إلى عدم تيسر ترقيم </w:t>
      </w:r>
      <w:proofErr w:type="spellStart"/>
      <w:r w:rsidRPr="00FD0F50">
        <w:rPr>
          <w:rFonts w:hint="cs"/>
          <w:spacing w:val="-2"/>
          <w:rtl/>
          <w:lang w:bidi="ar-EG"/>
        </w:rPr>
        <w:t>للأرتال</w:t>
      </w:r>
      <w:proofErr w:type="spellEnd"/>
      <w:r w:rsidRPr="00FD0F50">
        <w:rPr>
          <w:rFonts w:hint="cs"/>
          <w:spacing w:val="-2"/>
          <w:rtl/>
          <w:lang w:bidi="ar-EG"/>
        </w:rPr>
        <w:t xml:space="preserve">. (انظر التذييل </w:t>
      </w:r>
      <w:r w:rsidRPr="00FD0F50">
        <w:rPr>
          <w:spacing w:val="-2"/>
          <w:lang w:bidi="ar-EG"/>
        </w:rPr>
        <w:t>1</w:t>
      </w:r>
      <w:r w:rsidR="00FD0F50">
        <w:rPr>
          <w:rFonts w:hint="cs"/>
          <w:spacing w:val="-2"/>
          <w:rtl/>
          <w:lang w:bidi="ar-EG"/>
        </w:rPr>
        <w:t>.</w:t>
      </w:r>
      <w:r w:rsidRPr="00FD0F50">
        <w:rPr>
          <w:rFonts w:hint="cs"/>
          <w:spacing w:val="-2"/>
          <w:rtl/>
          <w:lang w:bidi="ar-EG"/>
        </w:rPr>
        <w:t>)</w:t>
      </w:r>
    </w:p>
    <w:p w:rsidR="008E2A5C" w:rsidRDefault="008E2A5C" w:rsidP="008E2A5C">
      <w:pPr>
        <w:rPr>
          <w:rtl/>
          <w:lang w:bidi="ar-EG"/>
        </w:rPr>
      </w:pPr>
      <w:r w:rsidRPr="00935541">
        <w:rPr>
          <w:b/>
          <w:bCs/>
          <w:lang w:bidi="ar-EG"/>
        </w:rPr>
        <w:t>2.1.2.6</w:t>
      </w:r>
      <w:r>
        <w:rPr>
          <w:rFonts w:hint="cs"/>
          <w:rtl/>
          <w:lang w:bidi="ar-EG"/>
        </w:rPr>
        <w:tab/>
        <w:t xml:space="preserve">يجب أن يكون تخصيص البتات للبيانات </w:t>
      </w:r>
      <w:r>
        <w:rPr>
          <w:lang w:bidi="ar-EG"/>
        </w:rPr>
        <w:t>AF</w:t>
      </w:r>
      <w:r>
        <w:rPr>
          <w:rFonts w:hint="cs"/>
          <w:rtl/>
          <w:lang w:bidi="ar-EG"/>
        </w:rPr>
        <w:t xml:space="preserve"> على النحو المبين في الجدول </w:t>
      </w:r>
      <w:r>
        <w:rPr>
          <w:lang w:bidi="ar-EG"/>
        </w:rPr>
        <w:t>6</w:t>
      </w:r>
      <w:r>
        <w:rPr>
          <w:rFonts w:hint="cs"/>
          <w:rtl/>
          <w:lang w:bidi="ar-EG"/>
        </w:rPr>
        <w:t xml:space="preserve">. وتكون البيانات </w:t>
      </w:r>
      <w:r>
        <w:rPr>
          <w:lang w:bidi="ar-EG"/>
        </w:rPr>
        <w:t>AF</w:t>
      </w:r>
      <w:r>
        <w:rPr>
          <w:rFonts w:hint="cs"/>
          <w:rtl/>
          <w:lang w:bidi="ar-EG"/>
        </w:rPr>
        <w:t xml:space="preserve"> واحدة لجميع القنوات في مجموعة سمعية معينة.</w:t>
      </w:r>
    </w:p>
    <w:p w:rsidR="008E2A5C" w:rsidRDefault="008E2A5C" w:rsidP="008E2A5C">
      <w:pPr>
        <w:rPr>
          <w:rtl/>
          <w:lang w:bidi="ar-EG"/>
        </w:rPr>
      </w:pPr>
      <w:r w:rsidRPr="00935541">
        <w:rPr>
          <w:b/>
          <w:bCs/>
          <w:lang w:bidi="ar-EG"/>
        </w:rPr>
        <w:t>3.1.2.6</w:t>
      </w:r>
      <w:r>
        <w:rPr>
          <w:rFonts w:hint="cs"/>
          <w:rtl/>
          <w:lang w:bidi="ar-EG"/>
        </w:rPr>
        <w:tab/>
        <w:t xml:space="preserve">عندما تعمل أزواج القنوات في مجموعة سمعية معينة بأسلوب غير متزامن، لا تستعمل الكلمة </w:t>
      </w:r>
      <w:r>
        <w:rPr>
          <w:lang w:bidi="ar-EG"/>
        </w:rPr>
        <w:t>AF</w:t>
      </w:r>
      <w:r>
        <w:rPr>
          <w:rFonts w:hint="cs"/>
          <w:rtl/>
          <w:lang w:bidi="ar-EG"/>
        </w:rPr>
        <w:t xml:space="preserve"> في رزمة التحكم في البيانات السمعية وتضبط قيم البتات </w:t>
      </w:r>
      <w:r>
        <w:rPr>
          <w:lang w:bidi="ar-EG"/>
        </w:rPr>
        <w:t>b0-b8</w:t>
      </w:r>
      <w:r>
        <w:rPr>
          <w:rFonts w:hint="cs"/>
          <w:rtl/>
          <w:lang w:bidi="ar-EG"/>
        </w:rPr>
        <w:t xml:space="preserve"> على الصفر.</w:t>
      </w:r>
    </w:p>
    <w:p w:rsidR="008E2A5C" w:rsidRDefault="008E2A5C" w:rsidP="008E2A5C">
      <w:pPr>
        <w:overflowPunct/>
        <w:autoSpaceDE/>
        <w:autoSpaceDN/>
        <w:bidi w:val="0"/>
        <w:adjustRightInd/>
        <w:spacing w:before="0" w:line="240" w:lineRule="auto"/>
        <w:jc w:val="left"/>
        <w:textAlignment w:val="auto"/>
        <w:rPr>
          <w:rFonts w:hint="cs"/>
          <w:lang w:bidi="ar-EG"/>
        </w:rPr>
      </w:pPr>
    </w:p>
    <w:p w:rsidR="008E2A5C" w:rsidRDefault="008E2A5C" w:rsidP="00FD0F50">
      <w:pPr>
        <w:pStyle w:val="TableNo"/>
        <w:rPr>
          <w:rtl/>
        </w:rPr>
      </w:pPr>
      <w:r>
        <w:rPr>
          <w:rFonts w:hint="cs"/>
          <w:rtl/>
        </w:rPr>
        <w:t>الج</w:t>
      </w:r>
      <w:r w:rsidR="00FD0F50">
        <w:rPr>
          <w:rFonts w:hint="cs"/>
          <w:rtl/>
        </w:rPr>
        <w:t>ـ</w:t>
      </w:r>
      <w:r>
        <w:rPr>
          <w:rFonts w:hint="cs"/>
          <w:rtl/>
        </w:rPr>
        <w:t xml:space="preserve">دول </w:t>
      </w:r>
      <w:r>
        <w:t>6</w:t>
      </w:r>
    </w:p>
    <w:p w:rsidR="008E2A5C" w:rsidRDefault="008E2A5C" w:rsidP="00FD0F50">
      <w:pPr>
        <w:pStyle w:val="Tabletitle"/>
        <w:spacing w:before="80" w:after="40"/>
        <w:rPr>
          <w:rtl/>
        </w:rPr>
      </w:pPr>
      <w:r w:rsidRPr="006D31F6">
        <w:rPr>
          <w:rFonts w:hint="cs"/>
          <w:rtl/>
        </w:rPr>
        <w:t xml:space="preserve">تخصيص البتات للبيانات </w:t>
      </w:r>
      <w:r w:rsidRPr="006D31F6">
        <w:t>AF</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8E2A5C" w:rsidRPr="006D31F6" w:rsidTr="00B367B1">
        <w:trPr>
          <w:jc w:val="center"/>
        </w:trPr>
        <w:tc>
          <w:tcPr>
            <w:tcW w:w="2430" w:type="dxa"/>
            <w:vMerge w:val="restart"/>
            <w:vAlign w:val="center"/>
          </w:tcPr>
          <w:p w:rsidR="008E2A5C" w:rsidRPr="006D31F6" w:rsidRDefault="008E2A5C" w:rsidP="00FD0F50">
            <w:pPr>
              <w:keepNext/>
              <w:tabs>
                <w:tab w:val="left" w:pos="794"/>
                <w:tab w:val="left" w:pos="1191"/>
                <w:tab w:val="left" w:pos="1588"/>
                <w:tab w:val="left" w:pos="1985"/>
              </w:tabs>
              <w:spacing w:before="20" w:after="40" w:line="240" w:lineRule="exact"/>
              <w:jc w:val="center"/>
              <w:rPr>
                <w:sz w:val="20"/>
                <w:szCs w:val="26"/>
                <w:rtl/>
                <w:lang w:val="en-GB" w:eastAsia="en-US" w:bidi="ar-EG"/>
              </w:rPr>
            </w:pPr>
            <w:r w:rsidRPr="006D31F6">
              <w:rPr>
                <w:rFonts w:hint="cs"/>
                <w:sz w:val="20"/>
                <w:szCs w:val="26"/>
                <w:rtl/>
                <w:lang w:val="en-GB" w:eastAsia="en-US" w:bidi="ar-EG"/>
              </w:rPr>
              <w:t>رقم البتة</w:t>
            </w:r>
          </w:p>
        </w:tc>
        <w:tc>
          <w:tcPr>
            <w:tcW w:w="4860" w:type="dxa"/>
          </w:tcPr>
          <w:p w:rsidR="008E2A5C" w:rsidRPr="006D31F6" w:rsidRDefault="008E2A5C" w:rsidP="00FD0F50">
            <w:pPr>
              <w:keepNext/>
              <w:tabs>
                <w:tab w:val="left" w:pos="794"/>
                <w:tab w:val="left" w:pos="1191"/>
                <w:tab w:val="left" w:pos="1588"/>
                <w:tab w:val="left" w:pos="1985"/>
              </w:tabs>
              <w:bidi w:val="0"/>
              <w:spacing w:before="20" w:after="40" w:line="240" w:lineRule="exact"/>
              <w:jc w:val="center"/>
              <w:rPr>
                <w:sz w:val="20"/>
                <w:szCs w:val="26"/>
                <w:lang w:val="en-GB" w:eastAsia="en-US"/>
              </w:rPr>
            </w:pPr>
            <w:r w:rsidRPr="006D31F6">
              <w:rPr>
                <w:sz w:val="20"/>
                <w:szCs w:val="26"/>
                <w:lang w:val="en-GB" w:eastAsia="en-US"/>
              </w:rPr>
              <w:t>UDW0</w:t>
            </w:r>
          </w:p>
        </w:tc>
      </w:tr>
      <w:tr w:rsidR="008E2A5C" w:rsidRPr="006D31F6" w:rsidTr="00B367B1">
        <w:trPr>
          <w:jc w:val="center"/>
        </w:trPr>
        <w:tc>
          <w:tcPr>
            <w:tcW w:w="2430" w:type="dxa"/>
            <w:vMerge/>
          </w:tcPr>
          <w:p w:rsidR="008E2A5C" w:rsidRPr="006D31F6" w:rsidRDefault="008E2A5C" w:rsidP="00FD0F50">
            <w:pPr>
              <w:keepNext/>
              <w:tabs>
                <w:tab w:val="left" w:pos="794"/>
                <w:tab w:val="left" w:pos="1191"/>
                <w:tab w:val="left" w:pos="1588"/>
                <w:tab w:val="left" w:pos="1985"/>
              </w:tabs>
              <w:bidi w:val="0"/>
              <w:spacing w:before="20" w:after="40" w:line="240" w:lineRule="exact"/>
              <w:jc w:val="center"/>
              <w:rPr>
                <w:sz w:val="20"/>
                <w:szCs w:val="26"/>
                <w:lang w:val="en-GB" w:eastAsia="en-US"/>
              </w:rPr>
            </w:pPr>
          </w:p>
        </w:tc>
        <w:tc>
          <w:tcPr>
            <w:tcW w:w="4860" w:type="dxa"/>
          </w:tcPr>
          <w:p w:rsidR="008E2A5C" w:rsidRPr="006D31F6" w:rsidRDefault="008E2A5C" w:rsidP="00FD0F50">
            <w:pPr>
              <w:keepNext/>
              <w:tabs>
                <w:tab w:val="left" w:pos="794"/>
                <w:tab w:val="left" w:pos="1191"/>
                <w:tab w:val="left" w:pos="1588"/>
                <w:tab w:val="left" w:pos="1985"/>
              </w:tabs>
              <w:bidi w:val="0"/>
              <w:spacing w:before="20" w:after="40" w:line="240" w:lineRule="exact"/>
              <w:jc w:val="center"/>
              <w:rPr>
                <w:sz w:val="20"/>
                <w:szCs w:val="26"/>
                <w:lang w:eastAsia="en-US"/>
              </w:rPr>
            </w:pPr>
            <w:r w:rsidRPr="006D31F6">
              <w:rPr>
                <w:sz w:val="20"/>
                <w:szCs w:val="26"/>
                <w:lang w:val="en-GB" w:eastAsia="en-US"/>
              </w:rPr>
              <w:t>AF</w:t>
            </w:r>
          </w:p>
        </w:tc>
      </w:tr>
      <w:tr w:rsidR="008E2A5C" w:rsidRPr="006D31F6" w:rsidTr="00B367B1">
        <w:trPr>
          <w:jc w:val="center"/>
        </w:trPr>
        <w:tc>
          <w:tcPr>
            <w:tcW w:w="2430" w:type="dxa"/>
          </w:tcPr>
          <w:p w:rsidR="008E2A5C" w:rsidRPr="006D31F6" w:rsidRDefault="008E2A5C" w:rsidP="00FD0F50">
            <w:pPr>
              <w:tabs>
                <w:tab w:val="left" w:pos="794"/>
                <w:tab w:val="left" w:pos="1191"/>
                <w:tab w:val="left" w:pos="1588"/>
                <w:tab w:val="left" w:pos="1985"/>
              </w:tabs>
              <w:spacing w:before="20" w:after="40" w:line="240" w:lineRule="exact"/>
              <w:jc w:val="center"/>
              <w:rPr>
                <w:sz w:val="20"/>
                <w:szCs w:val="26"/>
                <w:rtl/>
                <w:lang w:val="en-GB" w:eastAsia="en-US" w:bidi="ar-EG"/>
              </w:rPr>
            </w:pPr>
            <w:r w:rsidRPr="006D31F6">
              <w:rPr>
                <w:sz w:val="20"/>
                <w:szCs w:val="26"/>
                <w:lang w:val="en-GB" w:eastAsia="en-US"/>
              </w:rPr>
              <w:t>b9</w:t>
            </w:r>
            <w:r>
              <w:rPr>
                <w:rFonts w:hint="cs"/>
                <w:sz w:val="20"/>
                <w:szCs w:val="26"/>
                <w:rtl/>
                <w:lang w:val="en-GB" w:eastAsia="en-US" w:bidi="ar-EG"/>
              </w:rPr>
              <w:t xml:space="preserve"> (البتة الأكثر دلالة)</w:t>
            </w:r>
            <w:r w:rsidRPr="006D31F6">
              <w:rPr>
                <w:sz w:val="20"/>
                <w:szCs w:val="26"/>
                <w:lang w:val="en-GB" w:eastAsia="en-US"/>
              </w:rPr>
              <w:br/>
              <w:t>b8</w:t>
            </w:r>
            <w:r w:rsidRPr="006D31F6">
              <w:rPr>
                <w:sz w:val="20"/>
                <w:szCs w:val="26"/>
                <w:lang w:val="en-GB" w:eastAsia="en-US"/>
              </w:rPr>
              <w:br/>
              <w:t>b7</w:t>
            </w:r>
            <w:r w:rsidRPr="006D31F6">
              <w:rPr>
                <w:sz w:val="20"/>
                <w:szCs w:val="26"/>
                <w:lang w:val="en-GB" w:eastAsia="en-US"/>
              </w:rPr>
              <w:br/>
              <w:t>b6</w:t>
            </w:r>
            <w:r w:rsidRPr="006D31F6">
              <w:rPr>
                <w:sz w:val="20"/>
                <w:szCs w:val="26"/>
                <w:lang w:val="en-GB" w:eastAsia="en-US"/>
              </w:rPr>
              <w:br/>
              <w:t>b5</w:t>
            </w:r>
            <w:r w:rsidRPr="006D31F6">
              <w:rPr>
                <w:sz w:val="20"/>
                <w:szCs w:val="26"/>
                <w:lang w:val="en-GB" w:eastAsia="en-US"/>
              </w:rPr>
              <w:br/>
              <w:t>b4</w:t>
            </w:r>
            <w:r w:rsidRPr="006D31F6">
              <w:rPr>
                <w:sz w:val="20"/>
                <w:szCs w:val="26"/>
                <w:lang w:val="en-GB" w:eastAsia="en-US"/>
              </w:rPr>
              <w:br/>
              <w:t>b3</w:t>
            </w:r>
            <w:r w:rsidRPr="006D31F6">
              <w:rPr>
                <w:sz w:val="20"/>
                <w:szCs w:val="26"/>
                <w:lang w:val="en-GB" w:eastAsia="en-US"/>
              </w:rPr>
              <w:br/>
              <w:t>b2</w:t>
            </w:r>
            <w:r w:rsidRPr="006D31F6">
              <w:rPr>
                <w:sz w:val="20"/>
                <w:szCs w:val="26"/>
                <w:lang w:val="en-GB" w:eastAsia="en-US"/>
              </w:rPr>
              <w:br/>
              <w:t>b1</w:t>
            </w:r>
            <w:r w:rsidRPr="006D31F6">
              <w:rPr>
                <w:sz w:val="20"/>
                <w:szCs w:val="26"/>
                <w:lang w:val="en-GB" w:eastAsia="en-US"/>
              </w:rPr>
              <w:br/>
              <w:t>b0</w:t>
            </w:r>
            <w:r>
              <w:rPr>
                <w:rFonts w:hint="cs"/>
                <w:sz w:val="20"/>
                <w:szCs w:val="26"/>
                <w:rtl/>
                <w:lang w:val="en-GB" w:eastAsia="en-US" w:bidi="ar-EG"/>
              </w:rPr>
              <w:t xml:space="preserve"> (البتة الأقل دلالة)</w:t>
            </w:r>
          </w:p>
        </w:tc>
        <w:tc>
          <w:tcPr>
            <w:tcW w:w="4860" w:type="dxa"/>
          </w:tcPr>
          <w:p w:rsidR="008E2A5C" w:rsidRPr="006D31F6" w:rsidRDefault="008E2A5C" w:rsidP="00FD0F50">
            <w:pPr>
              <w:tabs>
                <w:tab w:val="left" w:pos="351"/>
                <w:tab w:val="left" w:pos="1191"/>
                <w:tab w:val="left" w:pos="1588"/>
                <w:tab w:val="left" w:pos="1985"/>
              </w:tabs>
              <w:spacing w:before="20" w:after="40" w:line="240" w:lineRule="exact"/>
              <w:jc w:val="left"/>
              <w:rPr>
                <w:sz w:val="20"/>
                <w:szCs w:val="26"/>
                <w:rtl/>
                <w:lang w:val="en-GB" w:eastAsia="en-US" w:bidi="ar-EG"/>
              </w:rPr>
            </w:pPr>
            <w:r w:rsidRPr="006D31F6">
              <w:rPr>
                <w:sz w:val="20"/>
                <w:szCs w:val="26"/>
                <w:lang w:val="en-GB" w:eastAsia="en-US"/>
              </w:rPr>
              <w:tab/>
            </w:r>
            <w:r>
              <w:rPr>
                <w:rFonts w:hint="cs"/>
                <w:sz w:val="20"/>
                <w:szCs w:val="26"/>
                <w:rtl/>
                <w:lang w:val="en-GB" w:eastAsia="en-US" w:bidi="ar-EG"/>
              </w:rPr>
              <w:t xml:space="preserve">ليست البتة </w:t>
            </w:r>
            <w:r w:rsidRPr="006D31F6">
              <w:rPr>
                <w:sz w:val="20"/>
                <w:szCs w:val="26"/>
                <w:lang w:val="en-GB" w:eastAsia="en-US"/>
              </w:rPr>
              <w:t>b8</w:t>
            </w:r>
            <w:r w:rsidRPr="006D31F6">
              <w:rPr>
                <w:sz w:val="20"/>
                <w:szCs w:val="26"/>
                <w:lang w:val="en-GB" w:eastAsia="en-US"/>
              </w:rPr>
              <w:br/>
            </w:r>
            <w:r w:rsidRPr="006D31F6">
              <w:rPr>
                <w:sz w:val="20"/>
                <w:szCs w:val="26"/>
                <w:lang w:val="en-GB" w:eastAsia="en-US"/>
              </w:rPr>
              <w:tab/>
              <w:t>f8 Audio frame number</w:t>
            </w:r>
            <w:r>
              <w:rPr>
                <w:rFonts w:hint="cs"/>
                <w:sz w:val="20"/>
                <w:szCs w:val="26"/>
                <w:rtl/>
                <w:lang w:eastAsia="en-US" w:bidi="ar-EG"/>
              </w:rPr>
              <w:t xml:space="preserve"> </w:t>
            </w:r>
            <w:r>
              <w:rPr>
                <w:rFonts w:hint="cs"/>
                <w:sz w:val="20"/>
                <w:szCs w:val="26"/>
                <w:rtl/>
                <w:lang w:val="en-GB" w:eastAsia="en-US" w:bidi="ar-EG"/>
              </w:rPr>
              <w:t>(البتة الأكثر دلالة)</w:t>
            </w:r>
            <w:r w:rsidRPr="006D31F6">
              <w:rPr>
                <w:sz w:val="20"/>
                <w:szCs w:val="26"/>
                <w:lang w:val="en-GB" w:eastAsia="en-US"/>
              </w:rPr>
              <w:br/>
            </w:r>
            <w:r w:rsidRPr="006D31F6">
              <w:rPr>
                <w:sz w:val="20"/>
                <w:szCs w:val="26"/>
                <w:lang w:val="en-GB" w:eastAsia="en-US"/>
              </w:rPr>
              <w:tab/>
              <w:t>f7 Audio frame number</w:t>
            </w:r>
            <w:r w:rsidRPr="006D31F6">
              <w:rPr>
                <w:sz w:val="20"/>
                <w:szCs w:val="26"/>
                <w:lang w:val="en-GB" w:eastAsia="en-US"/>
              </w:rPr>
              <w:br/>
            </w:r>
            <w:r w:rsidRPr="006D31F6">
              <w:rPr>
                <w:sz w:val="20"/>
                <w:szCs w:val="26"/>
                <w:lang w:val="en-GB" w:eastAsia="en-US"/>
              </w:rPr>
              <w:tab/>
              <w:t>f6 Audio frame number</w:t>
            </w:r>
            <w:r w:rsidRPr="006D31F6">
              <w:rPr>
                <w:sz w:val="20"/>
                <w:szCs w:val="26"/>
                <w:lang w:val="en-GB" w:eastAsia="en-US"/>
              </w:rPr>
              <w:br/>
            </w:r>
            <w:r w:rsidRPr="006D31F6">
              <w:rPr>
                <w:sz w:val="20"/>
                <w:szCs w:val="26"/>
                <w:lang w:val="en-GB" w:eastAsia="en-US"/>
              </w:rPr>
              <w:tab/>
              <w:t>f5 Audio frame number</w:t>
            </w:r>
            <w:r w:rsidRPr="006D31F6">
              <w:rPr>
                <w:sz w:val="20"/>
                <w:szCs w:val="26"/>
                <w:lang w:val="en-GB" w:eastAsia="en-US"/>
              </w:rPr>
              <w:br/>
            </w:r>
            <w:r w:rsidRPr="006D31F6">
              <w:rPr>
                <w:sz w:val="20"/>
                <w:szCs w:val="26"/>
                <w:lang w:val="en-GB" w:eastAsia="en-US"/>
              </w:rPr>
              <w:tab/>
              <w:t>f4 Audio frame number</w:t>
            </w:r>
            <w:r w:rsidRPr="006D31F6">
              <w:rPr>
                <w:sz w:val="20"/>
                <w:szCs w:val="26"/>
                <w:lang w:val="en-GB" w:eastAsia="en-US"/>
              </w:rPr>
              <w:br/>
            </w:r>
            <w:r w:rsidRPr="006D31F6">
              <w:rPr>
                <w:sz w:val="20"/>
                <w:szCs w:val="26"/>
                <w:lang w:val="en-GB" w:eastAsia="en-US"/>
              </w:rPr>
              <w:tab/>
              <w:t>f3 Audio frame number</w:t>
            </w:r>
            <w:r w:rsidRPr="006D31F6">
              <w:rPr>
                <w:sz w:val="20"/>
                <w:szCs w:val="26"/>
                <w:lang w:val="en-GB" w:eastAsia="en-US"/>
              </w:rPr>
              <w:br/>
            </w:r>
            <w:r w:rsidRPr="006D31F6">
              <w:rPr>
                <w:sz w:val="20"/>
                <w:szCs w:val="26"/>
                <w:lang w:val="en-GB" w:eastAsia="en-US"/>
              </w:rPr>
              <w:tab/>
              <w:t>f2 Audio frame number</w:t>
            </w:r>
            <w:r w:rsidRPr="006D31F6">
              <w:rPr>
                <w:sz w:val="20"/>
                <w:szCs w:val="26"/>
                <w:lang w:val="en-GB" w:eastAsia="en-US"/>
              </w:rPr>
              <w:br/>
            </w:r>
            <w:r w:rsidRPr="006D31F6">
              <w:rPr>
                <w:sz w:val="20"/>
                <w:szCs w:val="26"/>
                <w:lang w:val="en-GB" w:eastAsia="en-US"/>
              </w:rPr>
              <w:tab/>
              <w:t>f1 Audio frame number</w:t>
            </w:r>
            <w:r w:rsidRPr="006D31F6">
              <w:rPr>
                <w:sz w:val="20"/>
                <w:szCs w:val="26"/>
                <w:lang w:val="en-GB" w:eastAsia="en-US"/>
              </w:rPr>
              <w:br/>
            </w:r>
            <w:r w:rsidRPr="006D31F6">
              <w:rPr>
                <w:sz w:val="20"/>
                <w:szCs w:val="26"/>
                <w:lang w:val="en-GB" w:eastAsia="en-US"/>
              </w:rPr>
              <w:tab/>
              <w:t xml:space="preserve">f0 Audio frame number </w:t>
            </w:r>
            <w:r>
              <w:rPr>
                <w:rFonts w:hint="cs"/>
                <w:sz w:val="20"/>
                <w:szCs w:val="26"/>
                <w:rtl/>
                <w:lang w:val="en-GB" w:eastAsia="en-US" w:bidi="ar-EG"/>
              </w:rPr>
              <w:t xml:space="preserve"> (البتة الأقل دلالة)</w:t>
            </w:r>
          </w:p>
        </w:tc>
      </w:tr>
    </w:tbl>
    <w:p w:rsidR="008E2A5C" w:rsidRDefault="008E2A5C" w:rsidP="008E2A5C">
      <w:pPr>
        <w:pStyle w:val="Heading3"/>
        <w:rPr>
          <w:rtl/>
          <w:lang w:bidi="ar-EG"/>
        </w:rPr>
      </w:pPr>
      <w:r>
        <w:rPr>
          <w:lang w:bidi="ar-EG"/>
        </w:rPr>
        <w:lastRenderedPageBreak/>
        <w:t>2.2.6</w:t>
      </w:r>
      <w:r>
        <w:rPr>
          <w:rFonts w:hint="cs"/>
          <w:rtl/>
          <w:lang w:bidi="ar-EG"/>
        </w:rPr>
        <w:tab/>
        <w:t xml:space="preserve">معدل </w:t>
      </w:r>
      <w:proofErr w:type="spellStart"/>
      <w:r>
        <w:rPr>
          <w:rFonts w:hint="cs"/>
          <w:rtl/>
          <w:lang w:bidi="ar-EG"/>
        </w:rPr>
        <w:t>الاعتيان</w:t>
      </w:r>
      <w:proofErr w:type="spellEnd"/>
      <w:r>
        <w:rPr>
          <w:rFonts w:hint="cs"/>
          <w:rtl/>
          <w:lang w:bidi="ar-EG"/>
        </w:rPr>
        <w:t xml:space="preserve"> </w:t>
      </w:r>
      <w:r>
        <w:rPr>
          <w:lang w:bidi="ar-EG"/>
        </w:rPr>
        <w:t>(</w:t>
      </w:r>
      <w:smartTag w:uri="urn:schemas-microsoft-com:office:smarttags" w:element="stockticker">
        <w:r>
          <w:rPr>
            <w:lang w:bidi="ar-EG"/>
          </w:rPr>
          <w:t>RATE</w:t>
        </w:r>
      </w:smartTag>
      <w:r>
        <w:rPr>
          <w:lang w:bidi="ar-EG"/>
        </w:rPr>
        <w:t>)</w:t>
      </w:r>
    </w:p>
    <w:p w:rsidR="008E2A5C" w:rsidRDefault="008E2A5C" w:rsidP="008E2A5C">
      <w:pPr>
        <w:rPr>
          <w:rtl/>
          <w:lang w:bidi="ar-EG"/>
        </w:rPr>
      </w:pPr>
      <w:r w:rsidRPr="00D506F2">
        <w:rPr>
          <w:b/>
          <w:bCs/>
          <w:lang w:bidi="ar-EG"/>
        </w:rPr>
        <w:t>1.2.2.6</w:t>
      </w:r>
      <w:r>
        <w:rPr>
          <w:rFonts w:hint="cs"/>
          <w:rtl/>
          <w:lang w:bidi="ar-EG"/>
        </w:rPr>
        <w:tab/>
        <w:t xml:space="preserve">يُعرف معدل اعتيان جميع أزواج القنوات بالكلمة </w:t>
      </w:r>
      <w:r>
        <w:rPr>
          <w:lang w:bidi="ar-EG"/>
        </w:rPr>
        <w:t>(</w:t>
      </w:r>
      <w:smartTag w:uri="urn:schemas-microsoft-com:office:smarttags" w:element="stockticker">
        <w:r>
          <w:rPr>
            <w:lang w:bidi="ar-EG"/>
          </w:rPr>
          <w:t>RATE</w:t>
        </w:r>
      </w:smartTag>
      <w:r>
        <w:rPr>
          <w:lang w:bidi="ar-EG"/>
        </w:rPr>
        <w:t>)</w:t>
      </w:r>
      <w:r>
        <w:rPr>
          <w:rFonts w:hint="cs"/>
          <w:rtl/>
          <w:lang w:bidi="ar-EG"/>
        </w:rPr>
        <w:t xml:space="preserve"> ويكون تخصيص البتات للكلمة </w:t>
      </w:r>
      <w:smartTag w:uri="urn:schemas-microsoft-com:office:smarttags" w:element="stockticker">
        <w:r>
          <w:rPr>
            <w:lang w:bidi="ar-EG"/>
          </w:rPr>
          <w:t>RATE</w:t>
        </w:r>
      </w:smartTag>
      <w:r>
        <w:rPr>
          <w:rFonts w:hint="cs"/>
          <w:rtl/>
          <w:lang w:bidi="ar-EG"/>
        </w:rPr>
        <w:t xml:space="preserve"> على النحو المبين في الجدول </w:t>
      </w:r>
      <w:r>
        <w:rPr>
          <w:lang w:bidi="ar-EG"/>
        </w:rPr>
        <w:t>7</w:t>
      </w:r>
      <w:r>
        <w:rPr>
          <w:rFonts w:hint="cs"/>
          <w:rtl/>
          <w:lang w:bidi="ar-EG"/>
        </w:rPr>
        <w:t>.</w:t>
      </w:r>
    </w:p>
    <w:p w:rsidR="008E2A5C" w:rsidRDefault="008E2A5C" w:rsidP="008E2A5C">
      <w:pPr>
        <w:rPr>
          <w:rtl/>
          <w:lang w:bidi="ar-EG"/>
        </w:rPr>
      </w:pPr>
      <w:r w:rsidRPr="00D506F2">
        <w:rPr>
          <w:b/>
          <w:bCs/>
          <w:lang w:bidi="ar-EG"/>
        </w:rPr>
        <w:t>2.2.2.6</w:t>
      </w:r>
      <w:r>
        <w:rPr>
          <w:rFonts w:hint="cs"/>
          <w:rtl/>
          <w:lang w:bidi="ar-EG"/>
        </w:rPr>
        <w:tab/>
        <w:t xml:space="preserve">عندما تضبط بتة علامة أسلوب التزامن على واحد </w:t>
      </w:r>
      <w:r>
        <w:rPr>
          <w:lang w:bidi="ar-EG"/>
        </w:rPr>
        <w:t>(1)</w:t>
      </w:r>
      <w:r>
        <w:rPr>
          <w:rFonts w:hint="cs"/>
          <w:rtl/>
          <w:lang w:bidi="ar-EG"/>
        </w:rPr>
        <w:t xml:space="preserve"> فإنها تشير إلى أن أزواج القنوات في أي مجموعة سمعية معينة تعمل بدون تزامن.</w:t>
      </w:r>
    </w:p>
    <w:p w:rsidR="008E2A5C" w:rsidRDefault="008E2A5C" w:rsidP="008E2A5C">
      <w:pPr>
        <w:rPr>
          <w:rtl/>
          <w:lang w:bidi="ar-EG"/>
        </w:rPr>
      </w:pPr>
      <w:r w:rsidRPr="00D506F2">
        <w:rPr>
          <w:b/>
          <w:bCs/>
          <w:lang w:bidi="ar-EG"/>
        </w:rPr>
        <w:t>3.2.2.6</w:t>
      </w:r>
      <w:r>
        <w:rPr>
          <w:rFonts w:hint="cs"/>
          <w:rtl/>
          <w:lang w:bidi="ar-EG"/>
        </w:rPr>
        <w:tab/>
        <w:t xml:space="preserve">وتعرف شفرة المعدل حالياً على النحو المبين في الجدول </w:t>
      </w:r>
      <w:r>
        <w:rPr>
          <w:lang w:bidi="ar-EG"/>
        </w:rPr>
        <w:t>8</w:t>
      </w:r>
      <w:r>
        <w:rPr>
          <w:rFonts w:hint="cs"/>
          <w:rtl/>
          <w:lang w:bidi="ar-EG"/>
        </w:rPr>
        <w:t>.</w:t>
      </w:r>
    </w:p>
    <w:p w:rsidR="008E2A5C" w:rsidRPr="00D506F2" w:rsidRDefault="008E2A5C" w:rsidP="00FD0F50">
      <w:pPr>
        <w:pStyle w:val="TableNo"/>
      </w:pPr>
      <w:r>
        <w:rPr>
          <w:rFonts w:hint="cs"/>
          <w:rtl/>
        </w:rPr>
        <w:t>الج</w:t>
      </w:r>
      <w:r w:rsidR="00FD0F50">
        <w:rPr>
          <w:rFonts w:hint="cs"/>
          <w:rtl/>
        </w:rPr>
        <w:t>ـ</w:t>
      </w:r>
      <w:r>
        <w:rPr>
          <w:rFonts w:hint="cs"/>
          <w:rtl/>
        </w:rPr>
        <w:t xml:space="preserve">دول </w:t>
      </w:r>
      <w:r>
        <w:t>7</w:t>
      </w:r>
    </w:p>
    <w:p w:rsidR="008E2A5C" w:rsidRPr="00D506F2" w:rsidRDefault="008E2A5C" w:rsidP="00FD0F50">
      <w:pPr>
        <w:pStyle w:val="Tabletitle"/>
      </w:pPr>
      <w:r w:rsidRPr="00D506F2">
        <w:rPr>
          <w:rFonts w:hint="cs"/>
          <w:rtl/>
        </w:rPr>
        <w:t xml:space="preserve">تخصيص البتات للكلمة </w:t>
      </w:r>
      <w:smartTag w:uri="urn:schemas-microsoft-com:office:smarttags" w:element="stockticker">
        <w:r w:rsidRPr="00D506F2">
          <w:t>RATE</w:t>
        </w:r>
      </w:smartTag>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8E2A5C" w:rsidRPr="00D506F2" w:rsidTr="00B367B1">
        <w:trPr>
          <w:jc w:val="center"/>
        </w:trPr>
        <w:tc>
          <w:tcPr>
            <w:tcW w:w="2430" w:type="dxa"/>
            <w:vMerge w:val="restart"/>
            <w:vAlign w:val="center"/>
          </w:tcPr>
          <w:p w:rsidR="008E2A5C" w:rsidRPr="00D506F2" w:rsidRDefault="008E2A5C" w:rsidP="00B367B1">
            <w:pPr>
              <w:pStyle w:val="TableText0"/>
              <w:bidi/>
              <w:spacing w:before="60" w:after="60" w:line="280" w:lineRule="exact"/>
              <w:jc w:val="center"/>
              <w:rPr>
                <w:rFonts w:cs="Traditional Arabic"/>
                <w:sz w:val="20"/>
                <w:szCs w:val="26"/>
                <w:rtl/>
                <w:lang w:bidi="ar-EG"/>
              </w:rPr>
            </w:pPr>
            <w:r w:rsidRPr="00D506F2">
              <w:rPr>
                <w:rFonts w:cs="Traditional Arabic" w:hint="cs"/>
                <w:sz w:val="20"/>
                <w:szCs w:val="26"/>
                <w:rtl/>
                <w:lang w:bidi="ar-EG"/>
              </w:rPr>
              <w:t>رقم البتة</w:t>
            </w:r>
          </w:p>
        </w:tc>
        <w:tc>
          <w:tcPr>
            <w:tcW w:w="4860" w:type="dxa"/>
          </w:tcPr>
          <w:p w:rsidR="008E2A5C" w:rsidRPr="00D506F2" w:rsidRDefault="008E2A5C" w:rsidP="00B367B1">
            <w:pPr>
              <w:pStyle w:val="TableText0"/>
              <w:spacing w:before="60" w:after="60" w:line="280" w:lineRule="exact"/>
              <w:jc w:val="center"/>
              <w:rPr>
                <w:rFonts w:cs="Traditional Arabic"/>
                <w:sz w:val="20"/>
                <w:szCs w:val="26"/>
              </w:rPr>
            </w:pPr>
            <w:r w:rsidRPr="00D506F2">
              <w:rPr>
                <w:rFonts w:cs="Traditional Arabic"/>
                <w:sz w:val="20"/>
                <w:szCs w:val="26"/>
              </w:rPr>
              <w:t>UDW1</w:t>
            </w:r>
          </w:p>
        </w:tc>
      </w:tr>
      <w:tr w:rsidR="008E2A5C" w:rsidRPr="00D506F2" w:rsidTr="00B367B1">
        <w:trPr>
          <w:jc w:val="center"/>
        </w:trPr>
        <w:tc>
          <w:tcPr>
            <w:tcW w:w="2430" w:type="dxa"/>
            <w:vMerge/>
          </w:tcPr>
          <w:p w:rsidR="008E2A5C" w:rsidRPr="00D506F2" w:rsidRDefault="008E2A5C" w:rsidP="00B367B1">
            <w:pPr>
              <w:pStyle w:val="TableText0"/>
              <w:spacing w:before="60" w:after="60" w:line="280" w:lineRule="exact"/>
              <w:jc w:val="center"/>
              <w:rPr>
                <w:rFonts w:cs="Traditional Arabic"/>
                <w:sz w:val="20"/>
                <w:szCs w:val="26"/>
              </w:rPr>
            </w:pPr>
          </w:p>
        </w:tc>
        <w:tc>
          <w:tcPr>
            <w:tcW w:w="4860" w:type="dxa"/>
          </w:tcPr>
          <w:p w:rsidR="008E2A5C" w:rsidRPr="00D506F2" w:rsidRDefault="008E2A5C" w:rsidP="00B367B1">
            <w:pPr>
              <w:pStyle w:val="TableText0"/>
              <w:spacing w:before="60" w:after="60" w:line="280" w:lineRule="exact"/>
              <w:jc w:val="center"/>
              <w:rPr>
                <w:rFonts w:cs="Traditional Arabic"/>
                <w:sz w:val="20"/>
                <w:szCs w:val="26"/>
              </w:rPr>
            </w:pPr>
            <w:smartTag w:uri="urn:schemas-microsoft-com:office:smarttags" w:element="stockticker">
              <w:r w:rsidRPr="00D506F2">
                <w:rPr>
                  <w:rFonts w:cs="Traditional Arabic"/>
                  <w:sz w:val="20"/>
                  <w:szCs w:val="26"/>
                </w:rPr>
                <w:t>RATE</w:t>
              </w:r>
            </w:smartTag>
          </w:p>
        </w:tc>
      </w:tr>
      <w:tr w:rsidR="008E2A5C" w:rsidRPr="00D506F2" w:rsidTr="00B367B1">
        <w:trPr>
          <w:jc w:val="center"/>
        </w:trPr>
        <w:tc>
          <w:tcPr>
            <w:tcW w:w="2430" w:type="dxa"/>
          </w:tcPr>
          <w:p w:rsidR="008E2A5C" w:rsidRPr="00D506F2" w:rsidRDefault="008E2A5C" w:rsidP="00B367B1">
            <w:pPr>
              <w:pStyle w:val="TableText0"/>
              <w:bidi/>
              <w:spacing w:before="60" w:after="60" w:line="280" w:lineRule="exact"/>
              <w:jc w:val="center"/>
              <w:rPr>
                <w:rFonts w:cs="Traditional Arabic"/>
                <w:sz w:val="20"/>
                <w:szCs w:val="26"/>
                <w:rtl/>
                <w:lang w:bidi="ar-EG"/>
              </w:rPr>
            </w:pPr>
            <w:r w:rsidRPr="00D506F2">
              <w:rPr>
                <w:rFonts w:cs="Traditional Arabic"/>
                <w:sz w:val="20"/>
                <w:szCs w:val="26"/>
              </w:rPr>
              <w:t>b9</w:t>
            </w:r>
            <w:r w:rsidRPr="00D506F2">
              <w:rPr>
                <w:rFonts w:cs="Traditional Arabic" w:hint="cs"/>
                <w:sz w:val="20"/>
                <w:szCs w:val="26"/>
                <w:rtl/>
                <w:lang w:val="en-US" w:bidi="ar-EG"/>
              </w:rPr>
              <w:t xml:space="preserve"> </w:t>
            </w:r>
            <w:r w:rsidRPr="00D506F2">
              <w:rPr>
                <w:rFonts w:cs="Traditional Arabic" w:hint="cs"/>
                <w:sz w:val="20"/>
                <w:szCs w:val="26"/>
                <w:rtl/>
                <w:lang w:bidi="ar-EG"/>
              </w:rPr>
              <w:t>(البتة الأكثر دلالة)</w:t>
            </w:r>
            <w:r w:rsidRPr="00D506F2">
              <w:rPr>
                <w:rFonts w:cs="Traditional Arabic"/>
                <w:sz w:val="20"/>
                <w:szCs w:val="26"/>
              </w:rPr>
              <w:br/>
              <w:t>b8</w:t>
            </w:r>
            <w:r w:rsidRPr="00D506F2">
              <w:rPr>
                <w:rFonts w:cs="Traditional Arabic"/>
                <w:sz w:val="20"/>
                <w:szCs w:val="26"/>
              </w:rPr>
              <w:br/>
              <w:t>b7</w:t>
            </w:r>
            <w:r w:rsidRPr="00D506F2">
              <w:rPr>
                <w:rFonts w:cs="Traditional Arabic"/>
                <w:sz w:val="20"/>
                <w:szCs w:val="26"/>
              </w:rPr>
              <w:br/>
              <w:t>b6</w:t>
            </w:r>
            <w:r w:rsidRPr="00D506F2">
              <w:rPr>
                <w:rFonts w:cs="Traditional Arabic"/>
                <w:sz w:val="20"/>
                <w:szCs w:val="26"/>
              </w:rPr>
              <w:br/>
              <w:t>b5</w:t>
            </w:r>
            <w:r w:rsidRPr="00D506F2">
              <w:rPr>
                <w:rFonts w:cs="Traditional Arabic"/>
                <w:sz w:val="20"/>
                <w:szCs w:val="26"/>
              </w:rPr>
              <w:br/>
              <w:t>b4</w:t>
            </w:r>
            <w:r w:rsidRPr="00D506F2">
              <w:rPr>
                <w:rFonts w:cs="Traditional Arabic"/>
                <w:sz w:val="20"/>
                <w:szCs w:val="26"/>
              </w:rPr>
              <w:br/>
              <w:t>b3</w:t>
            </w:r>
            <w:r w:rsidRPr="00D506F2">
              <w:rPr>
                <w:rFonts w:cs="Traditional Arabic"/>
                <w:sz w:val="20"/>
                <w:szCs w:val="26"/>
              </w:rPr>
              <w:br/>
              <w:t>b2</w:t>
            </w:r>
            <w:r w:rsidRPr="00D506F2">
              <w:rPr>
                <w:rFonts w:cs="Traditional Arabic"/>
                <w:sz w:val="20"/>
                <w:szCs w:val="26"/>
              </w:rPr>
              <w:br/>
              <w:t>b1</w:t>
            </w:r>
            <w:r w:rsidRPr="00D506F2">
              <w:rPr>
                <w:rFonts w:cs="Traditional Arabic"/>
                <w:sz w:val="20"/>
                <w:szCs w:val="26"/>
              </w:rPr>
              <w:br/>
              <w:t>b0</w:t>
            </w:r>
            <w:r>
              <w:rPr>
                <w:rFonts w:cs="Traditional Arabic" w:hint="cs"/>
                <w:sz w:val="20"/>
                <w:szCs w:val="26"/>
                <w:rtl/>
                <w:lang w:bidi="ar-EG"/>
              </w:rPr>
              <w:t xml:space="preserve"> </w:t>
            </w:r>
            <w:r w:rsidRPr="00D506F2">
              <w:rPr>
                <w:rFonts w:cs="Traditional Arabic" w:hint="cs"/>
                <w:sz w:val="20"/>
                <w:szCs w:val="26"/>
                <w:rtl/>
                <w:lang w:bidi="ar-EG"/>
              </w:rPr>
              <w:t xml:space="preserve">(البتة </w:t>
            </w:r>
            <w:r>
              <w:rPr>
                <w:rFonts w:cs="Traditional Arabic" w:hint="cs"/>
                <w:sz w:val="20"/>
                <w:szCs w:val="26"/>
                <w:rtl/>
                <w:lang w:bidi="ar-EG"/>
              </w:rPr>
              <w:t>الأقل</w:t>
            </w:r>
            <w:r w:rsidRPr="00D506F2">
              <w:rPr>
                <w:rFonts w:cs="Traditional Arabic" w:hint="cs"/>
                <w:sz w:val="20"/>
                <w:szCs w:val="26"/>
                <w:rtl/>
                <w:lang w:bidi="ar-EG"/>
              </w:rPr>
              <w:t xml:space="preserve"> دلالة)</w:t>
            </w:r>
          </w:p>
        </w:tc>
        <w:tc>
          <w:tcPr>
            <w:tcW w:w="4860" w:type="dxa"/>
          </w:tcPr>
          <w:p w:rsidR="008E2A5C" w:rsidRPr="00D506F2" w:rsidRDefault="008E2A5C" w:rsidP="00B367B1">
            <w:pPr>
              <w:pStyle w:val="TableText0"/>
              <w:tabs>
                <w:tab w:val="clear" w:pos="794"/>
                <w:tab w:val="clear" w:pos="1191"/>
                <w:tab w:val="left" w:pos="918"/>
              </w:tabs>
              <w:bidi/>
              <w:spacing w:before="60" w:after="60" w:line="280" w:lineRule="exact"/>
              <w:jc w:val="center"/>
              <w:rPr>
                <w:rFonts w:cs="Traditional Arabic"/>
                <w:sz w:val="20"/>
                <w:szCs w:val="26"/>
                <w:rtl/>
                <w:lang w:bidi="ar-EG"/>
              </w:rPr>
            </w:pPr>
            <w:r>
              <w:rPr>
                <w:rFonts w:cs="Traditional Arabic" w:hint="cs"/>
                <w:sz w:val="20"/>
                <w:szCs w:val="26"/>
                <w:rtl/>
                <w:lang w:bidi="ar-EG"/>
              </w:rPr>
              <w:t xml:space="preserve">ليست البتة </w:t>
            </w:r>
            <w:r w:rsidRPr="00D506F2">
              <w:rPr>
                <w:rFonts w:cs="Traditional Arabic"/>
                <w:sz w:val="20"/>
                <w:szCs w:val="26"/>
              </w:rPr>
              <w:t>b8</w:t>
            </w:r>
            <w:r w:rsidRPr="00D506F2">
              <w:rPr>
                <w:rFonts w:cs="Traditional Arabic"/>
                <w:sz w:val="20"/>
                <w:szCs w:val="26"/>
              </w:rPr>
              <w:br/>
              <w:t>0</w:t>
            </w:r>
            <w:r w:rsidRPr="00D506F2">
              <w:rPr>
                <w:rFonts w:cs="Traditional Arabic"/>
                <w:sz w:val="20"/>
                <w:szCs w:val="26"/>
              </w:rPr>
              <w:br/>
              <w:t>0</w:t>
            </w:r>
            <w:r w:rsidRPr="00D506F2">
              <w:rPr>
                <w:rFonts w:cs="Traditional Arabic"/>
                <w:sz w:val="20"/>
                <w:szCs w:val="26"/>
              </w:rPr>
              <w:br/>
              <w:t>0</w:t>
            </w:r>
            <w:r w:rsidRPr="00D506F2">
              <w:rPr>
                <w:rFonts w:cs="Traditional Arabic"/>
                <w:sz w:val="20"/>
                <w:szCs w:val="26"/>
              </w:rPr>
              <w:br/>
              <w:t>0</w:t>
            </w:r>
            <w:r w:rsidRPr="00D506F2">
              <w:rPr>
                <w:rFonts w:cs="Traditional Arabic"/>
                <w:sz w:val="20"/>
                <w:szCs w:val="26"/>
              </w:rPr>
              <w:br/>
              <w:t>0</w:t>
            </w:r>
            <w:r w:rsidRPr="00D506F2">
              <w:rPr>
                <w:rFonts w:cs="Traditional Arabic"/>
                <w:sz w:val="20"/>
                <w:szCs w:val="26"/>
              </w:rPr>
              <w:br/>
              <w:t>X2</w:t>
            </w:r>
            <w:r>
              <w:rPr>
                <w:rFonts w:cs="Traditional Arabic" w:hint="cs"/>
                <w:sz w:val="20"/>
                <w:szCs w:val="26"/>
                <w:rtl/>
                <w:lang w:val="en-US" w:bidi="ar-EG"/>
              </w:rPr>
              <w:t xml:space="preserve"> </w:t>
            </w:r>
            <w:r w:rsidRPr="00D506F2">
              <w:rPr>
                <w:rFonts w:cs="Traditional Arabic" w:hint="cs"/>
                <w:sz w:val="20"/>
                <w:szCs w:val="26"/>
                <w:rtl/>
                <w:lang w:bidi="ar-EG"/>
              </w:rPr>
              <w:t>(البتة الأكثر دلالة)</w:t>
            </w:r>
            <w:r w:rsidRPr="00D506F2">
              <w:rPr>
                <w:rFonts w:cs="Traditional Arabic"/>
                <w:sz w:val="20"/>
                <w:szCs w:val="26"/>
              </w:rPr>
              <w:br/>
              <w:t>X1</w:t>
            </w:r>
            <w:r>
              <w:rPr>
                <w:rFonts w:cs="Traditional Arabic" w:hint="cs"/>
                <w:sz w:val="20"/>
                <w:szCs w:val="26"/>
                <w:rtl/>
                <w:lang w:val="en-US" w:bidi="ar-EG"/>
              </w:rPr>
              <w:t xml:space="preserve"> </w:t>
            </w:r>
            <w:r>
              <w:rPr>
                <w:rFonts w:cs="Traditional Arabic" w:hint="cs"/>
                <w:sz w:val="20"/>
                <w:szCs w:val="26"/>
                <w:rtl/>
                <w:lang w:bidi="ar-EG"/>
              </w:rPr>
              <w:t>شفرة المعدل</w:t>
            </w:r>
            <w:r w:rsidRPr="00D506F2">
              <w:rPr>
                <w:rFonts w:cs="Traditional Arabic"/>
                <w:sz w:val="20"/>
                <w:szCs w:val="26"/>
              </w:rPr>
              <w:br/>
              <w:t xml:space="preserve">X0 </w:t>
            </w:r>
            <w:r>
              <w:rPr>
                <w:rFonts w:cs="Traditional Arabic" w:hint="cs"/>
                <w:sz w:val="20"/>
                <w:szCs w:val="26"/>
                <w:rtl/>
                <w:lang w:bidi="ar-EG"/>
              </w:rPr>
              <w:t xml:space="preserve"> </w:t>
            </w:r>
            <w:r w:rsidRPr="00D506F2">
              <w:rPr>
                <w:rFonts w:cs="Traditional Arabic" w:hint="cs"/>
                <w:sz w:val="20"/>
                <w:szCs w:val="26"/>
                <w:rtl/>
                <w:lang w:bidi="ar-EG"/>
              </w:rPr>
              <w:t xml:space="preserve">(البتة </w:t>
            </w:r>
            <w:r>
              <w:rPr>
                <w:rFonts w:cs="Traditional Arabic" w:hint="cs"/>
                <w:sz w:val="20"/>
                <w:szCs w:val="26"/>
                <w:rtl/>
                <w:lang w:bidi="ar-EG"/>
              </w:rPr>
              <w:t>الأقل</w:t>
            </w:r>
            <w:r w:rsidRPr="00D506F2">
              <w:rPr>
                <w:rFonts w:cs="Traditional Arabic" w:hint="cs"/>
                <w:sz w:val="20"/>
                <w:szCs w:val="26"/>
                <w:rtl/>
                <w:lang w:bidi="ar-EG"/>
              </w:rPr>
              <w:t xml:space="preserve"> دلالة)</w:t>
            </w:r>
          </w:p>
          <w:p w:rsidR="008E2A5C" w:rsidRPr="00D506F2" w:rsidRDefault="008E2A5C" w:rsidP="00B367B1">
            <w:pPr>
              <w:pStyle w:val="TableText0"/>
              <w:tabs>
                <w:tab w:val="clear" w:pos="794"/>
                <w:tab w:val="clear" w:pos="1191"/>
                <w:tab w:val="left" w:pos="918"/>
              </w:tabs>
              <w:bidi/>
              <w:spacing w:before="60" w:after="60" w:line="280" w:lineRule="exact"/>
              <w:jc w:val="left"/>
              <w:rPr>
                <w:rFonts w:cs="Traditional Arabic"/>
                <w:sz w:val="20"/>
                <w:szCs w:val="26"/>
                <w:lang w:val="fr-CH"/>
              </w:rPr>
            </w:pPr>
            <w:r w:rsidRPr="00D506F2">
              <w:rPr>
                <w:rFonts w:cs="Traditional Arabic"/>
                <w:sz w:val="20"/>
                <w:szCs w:val="26"/>
              </w:rPr>
              <w:tab/>
            </w:r>
            <w:proofErr w:type="spellStart"/>
            <w:r w:rsidRPr="00D506F2">
              <w:rPr>
                <w:rFonts w:cs="Traditional Arabic"/>
                <w:sz w:val="20"/>
                <w:szCs w:val="26"/>
                <w:lang w:val="fr-CH"/>
              </w:rPr>
              <w:t>asx</w:t>
            </w:r>
            <w:proofErr w:type="spellEnd"/>
            <w:r w:rsidRPr="00D506F2">
              <w:rPr>
                <w:rFonts w:cs="Traditional Arabic"/>
                <w:sz w:val="20"/>
                <w:szCs w:val="26"/>
                <w:lang w:val="fr-CH"/>
              </w:rPr>
              <w:t xml:space="preserve"> </w:t>
            </w:r>
            <w:r w:rsidRPr="00D506F2">
              <w:rPr>
                <w:rFonts w:cs="Traditional Arabic"/>
                <w:sz w:val="20"/>
                <w:szCs w:val="26"/>
                <w:lang w:val="fr-CH"/>
              </w:rPr>
              <w:tab/>
            </w:r>
            <w:r>
              <w:rPr>
                <w:rFonts w:cs="Traditional Arabic" w:hint="cs"/>
                <w:sz w:val="20"/>
                <w:szCs w:val="26"/>
                <w:rtl/>
                <w:lang w:val="fr-CH"/>
              </w:rPr>
              <w:t>بيانات سمعية متساوية التزامن؛</w:t>
            </w:r>
            <w:r>
              <w:rPr>
                <w:rFonts w:cs="Traditional Arabic"/>
                <w:sz w:val="20"/>
                <w:szCs w:val="26"/>
                <w:lang w:val="fr-CH"/>
              </w:rPr>
              <w:tab/>
            </w:r>
            <w:r w:rsidRPr="00D506F2">
              <w:rPr>
                <w:rFonts w:cs="Traditional Arabic"/>
                <w:sz w:val="20"/>
                <w:szCs w:val="26"/>
                <w:lang w:val="fr-CH"/>
              </w:rPr>
              <w:t>0</w:t>
            </w:r>
            <w:r w:rsidRPr="00D506F2">
              <w:rPr>
                <w:rFonts w:cs="Traditional Arabic"/>
                <w:sz w:val="20"/>
                <w:szCs w:val="26"/>
                <w:lang w:val="fr-CH"/>
              </w:rPr>
              <w:br/>
            </w:r>
            <w:r w:rsidRPr="00D506F2">
              <w:rPr>
                <w:rFonts w:cs="Traditional Arabic"/>
                <w:sz w:val="20"/>
                <w:szCs w:val="26"/>
                <w:lang w:val="fr-CH"/>
              </w:rPr>
              <w:tab/>
            </w:r>
            <w:r w:rsidRPr="00D506F2">
              <w:rPr>
                <w:rFonts w:cs="Traditional Arabic"/>
                <w:sz w:val="20"/>
                <w:szCs w:val="26"/>
                <w:lang w:val="fr-CH"/>
              </w:rPr>
              <w:tab/>
            </w:r>
            <w:r>
              <w:rPr>
                <w:rFonts w:cs="Traditional Arabic" w:hint="cs"/>
                <w:sz w:val="20"/>
                <w:szCs w:val="26"/>
                <w:rtl/>
                <w:lang w:val="fr-CH"/>
              </w:rPr>
              <w:t>بيانات سمعية غير متزامنة؛</w:t>
            </w:r>
            <w:r w:rsidRPr="00D506F2">
              <w:rPr>
                <w:rFonts w:cs="Traditional Arabic"/>
                <w:sz w:val="20"/>
                <w:szCs w:val="26"/>
                <w:lang w:val="fr-CH"/>
              </w:rPr>
              <w:tab/>
              <w:t>1</w:t>
            </w:r>
          </w:p>
        </w:tc>
      </w:tr>
    </w:tbl>
    <w:p w:rsidR="008E2A5C" w:rsidRDefault="008E2A5C" w:rsidP="008E2A5C">
      <w:pPr>
        <w:overflowPunct/>
        <w:autoSpaceDE/>
        <w:autoSpaceDN/>
        <w:bidi w:val="0"/>
        <w:adjustRightInd/>
        <w:spacing w:before="0" w:line="240" w:lineRule="auto"/>
        <w:jc w:val="left"/>
        <w:textAlignment w:val="auto"/>
        <w:rPr>
          <w:rFonts w:hint="cs"/>
          <w:lang w:bidi="ar-EG"/>
        </w:rPr>
      </w:pPr>
    </w:p>
    <w:p w:rsidR="008E2A5C" w:rsidRDefault="008E2A5C" w:rsidP="00FD0F50">
      <w:pPr>
        <w:pStyle w:val="TableNo"/>
        <w:rPr>
          <w:rtl/>
        </w:rPr>
      </w:pPr>
      <w:r>
        <w:rPr>
          <w:rFonts w:hint="cs"/>
          <w:rtl/>
        </w:rPr>
        <w:t>الج</w:t>
      </w:r>
      <w:r w:rsidR="00FD0F50">
        <w:rPr>
          <w:rFonts w:hint="cs"/>
          <w:rtl/>
        </w:rPr>
        <w:t>ـ</w:t>
      </w:r>
      <w:r>
        <w:rPr>
          <w:rFonts w:hint="cs"/>
          <w:rtl/>
        </w:rPr>
        <w:t xml:space="preserve">دول </w:t>
      </w:r>
      <w:r>
        <w:t>8</w:t>
      </w:r>
    </w:p>
    <w:p w:rsidR="008E2A5C" w:rsidRPr="004F5712" w:rsidRDefault="008E2A5C" w:rsidP="00FD0F50">
      <w:pPr>
        <w:pStyle w:val="Tabletitle"/>
      </w:pPr>
      <w:r w:rsidRPr="004F5712">
        <w:rPr>
          <w:rFonts w:hint="cs"/>
          <w:rtl/>
        </w:rPr>
        <w:t xml:space="preserve">تخصيص الشفرة </w:t>
      </w:r>
      <w:smartTag w:uri="urn:schemas-microsoft-com:office:smarttags" w:element="stockticker">
        <w:r w:rsidRPr="004F5712">
          <w:t>RATE</w:t>
        </w:r>
      </w:smartTag>
    </w:p>
    <w:tbl>
      <w:tblPr>
        <w:tblStyle w:val="TableGrid"/>
        <w:bidiVisual/>
        <w:tblW w:w="0" w:type="auto"/>
        <w:jc w:val="center"/>
        <w:tblLayout w:type="fixed"/>
        <w:tblLook w:val="01E0"/>
      </w:tblPr>
      <w:tblGrid>
        <w:gridCol w:w="1985"/>
        <w:gridCol w:w="1985"/>
        <w:gridCol w:w="1985"/>
        <w:gridCol w:w="1985"/>
      </w:tblGrid>
      <w:tr w:rsidR="008E2A5C" w:rsidRPr="00F5101F" w:rsidTr="00B367B1">
        <w:trPr>
          <w:jc w:val="center"/>
        </w:trPr>
        <w:tc>
          <w:tcPr>
            <w:tcW w:w="1985" w:type="dxa"/>
            <w:tcBorders>
              <w:top w:val="single" w:sz="4" w:space="0" w:color="auto"/>
              <w:left w:val="single" w:sz="4" w:space="0" w:color="auto"/>
              <w:bottom w:val="single" w:sz="4" w:space="0" w:color="auto"/>
              <w:right w:val="nil"/>
            </w:tcBorders>
          </w:tcPr>
          <w:p w:rsidR="008E2A5C" w:rsidRPr="00F5101F" w:rsidRDefault="008E2A5C" w:rsidP="00B367B1">
            <w:pPr>
              <w:pStyle w:val="Tabletext"/>
              <w:jc w:val="center"/>
            </w:pPr>
            <w:r w:rsidRPr="00F5101F">
              <w:t>X2</w:t>
            </w:r>
          </w:p>
        </w:tc>
        <w:tc>
          <w:tcPr>
            <w:tcW w:w="1985" w:type="dxa"/>
            <w:tcBorders>
              <w:top w:val="single" w:sz="4" w:space="0" w:color="auto"/>
              <w:left w:val="nil"/>
              <w:bottom w:val="single" w:sz="4" w:space="0" w:color="auto"/>
              <w:right w:val="nil"/>
            </w:tcBorders>
          </w:tcPr>
          <w:p w:rsidR="008E2A5C" w:rsidRPr="00F5101F" w:rsidRDefault="008E2A5C" w:rsidP="00B367B1">
            <w:pPr>
              <w:pStyle w:val="Tabletext"/>
              <w:jc w:val="center"/>
            </w:pPr>
            <w:r w:rsidRPr="00F5101F">
              <w:t>X1</w:t>
            </w:r>
          </w:p>
        </w:tc>
        <w:tc>
          <w:tcPr>
            <w:tcW w:w="1985" w:type="dxa"/>
            <w:tcBorders>
              <w:top w:val="single" w:sz="4" w:space="0" w:color="auto"/>
              <w:left w:val="nil"/>
              <w:right w:val="single" w:sz="4" w:space="0" w:color="auto"/>
            </w:tcBorders>
          </w:tcPr>
          <w:p w:rsidR="008E2A5C" w:rsidRPr="00F5101F" w:rsidRDefault="008E2A5C" w:rsidP="00B367B1">
            <w:pPr>
              <w:pStyle w:val="Tabletext"/>
              <w:jc w:val="center"/>
            </w:pPr>
            <w:r w:rsidRPr="00F5101F">
              <w:t>X0</w:t>
            </w:r>
          </w:p>
        </w:tc>
        <w:tc>
          <w:tcPr>
            <w:tcW w:w="1985" w:type="dxa"/>
            <w:tcBorders>
              <w:left w:val="single" w:sz="4" w:space="0" w:color="auto"/>
            </w:tcBorders>
          </w:tcPr>
          <w:p w:rsidR="008E2A5C" w:rsidRPr="00F5101F" w:rsidRDefault="008E2A5C" w:rsidP="00B367B1">
            <w:pPr>
              <w:pStyle w:val="Tabletext"/>
              <w:jc w:val="center"/>
              <w:rPr>
                <w:lang w:bidi="ar-EG"/>
              </w:rPr>
            </w:pPr>
            <w:r>
              <w:rPr>
                <w:rFonts w:hint="cs"/>
                <w:rtl/>
                <w:lang w:bidi="ar-EG"/>
              </w:rPr>
              <w:t xml:space="preserve">معدل </w:t>
            </w:r>
            <w:proofErr w:type="spellStart"/>
            <w:r>
              <w:rPr>
                <w:rFonts w:hint="cs"/>
                <w:rtl/>
                <w:lang w:bidi="ar-EG"/>
              </w:rPr>
              <w:t>الاعتيان</w:t>
            </w:r>
            <w:proofErr w:type="spellEnd"/>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0</w:t>
            </w:r>
          </w:p>
        </w:tc>
        <w:tc>
          <w:tcPr>
            <w:tcW w:w="1985" w:type="dxa"/>
            <w:tcBorders>
              <w:left w:val="nil"/>
              <w:right w:val="nil"/>
            </w:tcBorders>
          </w:tcPr>
          <w:p w:rsidR="008E2A5C" w:rsidRPr="00F5101F" w:rsidRDefault="008E2A5C" w:rsidP="00B367B1">
            <w:pPr>
              <w:pStyle w:val="Tabletext"/>
              <w:jc w:val="center"/>
            </w:pPr>
            <w:r w:rsidRPr="00F5101F">
              <w:t>0</w:t>
            </w:r>
          </w:p>
        </w:tc>
        <w:tc>
          <w:tcPr>
            <w:tcW w:w="1985" w:type="dxa"/>
            <w:tcBorders>
              <w:left w:val="nil"/>
              <w:right w:val="single" w:sz="4" w:space="0" w:color="auto"/>
            </w:tcBorders>
          </w:tcPr>
          <w:p w:rsidR="008E2A5C" w:rsidRPr="00F5101F" w:rsidRDefault="008E2A5C" w:rsidP="00B367B1">
            <w:pPr>
              <w:pStyle w:val="Tabletext"/>
              <w:jc w:val="center"/>
            </w:pPr>
            <w:r w:rsidRPr="00F5101F">
              <w:t>0</w:t>
            </w:r>
          </w:p>
        </w:tc>
        <w:tc>
          <w:tcPr>
            <w:tcW w:w="1985" w:type="dxa"/>
            <w:tcBorders>
              <w:left w:val="single" w:sz="4" w:space="0" w:color="auto"/>
            </w:tcBorders>
          </w:tcPr>
          <w:p w:rsidR="008E2A5C" w:rsidRPr="00F5101F" w:rsidRDefault="008E2A5C" w:rsidP="00B367B1">
            <w:pPr>
              <w:pStyle w:val="Tabletext"/>
              <w:jc w:val="center"/>
              <w:rPr>
                <w:rtl/>
                <w:lang w:bidi="ar-EG"/>
              </w:rPr>
            </w:pPr>
            <w:r w:rsidRPr="00F5101F">
              <w:t>kHz</w:t>
            </w:r>
            <w:r>
              <w:t> </w:t>
            </w:r>
            <w:r w:rsidRPr="00F5101F">
              <w:t>48</w:t>
            </w:r>
            <w:r>
              <w:t>,0</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0</w:t>
            </w:r>
          </w:p>
        </w:tc>
        <w:tc>
          <w:tcPr>
            <w:tcW w:w="1985" w:type="dxa"/>
            <w:tcBorders>
              <w:left w:val="nil"/>
              <w:right w:val="nil"/>
            </w:tcBorders>
          </w:tcPr>
          <w:p w:rsidR="008E2A5C" w:rsidRPr="00F5101F" w:rsidRDefault="008E2A5C" w:rsidP="00B367B1">
            <w:pPr>
              <w:pStyle w:val="Tabletext"/>
              <w:jc w:val="center"/>
            </w:pPr>
            <w:r w:rsidRPr="00F5101F">
              <w:t>0</w:t>
            </w:r>
          </w:p>
        </w:tc>
        <w:tc>
          <w:tcPr>
            <w:tcW w:w="1985" w:type="dxa"/>
            <w:tcBorders>
              <w:left w:val="nil"/>
              <w:right w:val="single" w:sz="4" w:space="0" w:color="auto"/>
            </w:tcBorders>
          </w:tcPr>
          <w:p w:rsidR="008E2A5C" w:rsidRPr="00F5101F" w:rsidRDefault="008E2A5C" w:rsidP="00B367B1">
            <w:pPr>
              <w:pStyle w:val="Tabletext"/>
              <w:jc w:val="center"/>
            </w:pPr>
            <w:r w:rsidRPr="00F5101F">
              <w:t>1</w:t>
            </w:r>
          </w:p>
        </w:tc>
        <w:tc>
          <w:tcPr>
            <w:tcW w:w="1985" w:type="dxa"/>
            <w:tcBorders>
              <w:left w:val="single" w:sz="4" w:space="0" w:color="auto"/>
            </w:tcBorders>
          </w:tcPr>
          <w:p w:rsidR="008E2A5C" w:rsidRPr="00F5101F" w:rsidRDefault="008E2A5C" w:rsidP="00B367B1">
            <w:pPr>
              <w:pStyle w:val="Tabletext"/>
              <w:jc w:val="center"/>
              <w:rPr>
                <w:rtl/>
                <w:lang w:bidi="ar-EG"/>
              </w:rPr>
            </w:pPr>
            <w:r w:rsidRPr="00F5101F">
              <w:t>kHz 44</w:t>
            </w:r>
            <w:r>
              <w:t>,</w:t>
            </w:r>
            <w:r w:rsidRPr="00F5101F">
              <w:t>1</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0</w:t>
            </w:r>
          </w:p>
        </w:tc>
        <w:tc>
          <w:tcPr>
            <w:tcW w:w="1985" w:type="dxa"/>
            <w:tcBorders>
              <w:left w:val="nil"/>
              <w:right w:val="nil"/>
            </w:tcBorders>
          </w:tcPr>
          <w:p w:rsidR="008E2A5C" w:rsidRPr="00F5101F" w:rsidRDefault="008E2A5C" w:rsidP="00B367B1">
            <w:pPr>
              <w:pStyle w:val="Tabletext"/>
              <w:jc w:val="center"/>
            </w:pPr>
            <w:r w:rsidRPr="00F5101F">
              <w:t>1</w:t>
            </w:r>
          </w:p>
        </w:tc>
        <w:tc>
          <w:tcPr>
            <w:tcW w:w="1985" w:type="dxa"/>
            <w:tcBorders>
              <w:left w:val="nil"/>
              <w:right w:val="single" w:sz="4" w:space="0" w:color="auto"/>
            </w:tcBorders>
          </w:tcPr>
          <w:p w:rsidR="008E2A5C" w:rsidRPr="00F5101F" w:rsidRDefault="008E2A5C" w:rsidP="00B367B1">
            <w:pPr>
              <w:pStyle w:val="Tabletext"/>
              <w:jc w:val="center"/>
            </w:pPr>
            <w:r w:rsidRPr="00F5101F">
              <w:t>0</w:t>
            </w:r>
          </w:p>
        </w:tc>
        <w:tc>
          <w:tcPr>
            <w:tcW w:w="1985" w:type="dxa"/>
            <w:tcBorders>
              <w:left w:val="single" w:sz="4" w:space="0" w:color="auto"/>
            </w:tcBorders>
          </w:tcPr>
          <w:p w:rsidR="008E2A5C" w:rsidRPr="00F5101F" w:rsidRDefault="008E2A5C" w:rsidP="00B367B1">
            <w:pPr>
              <w:pStyle w:val="Tabletext"/>
              <w:jc w:val="center"/>
              <w:rPr>
                <w:rtl/>
                <w:lang w:bidi="ar-EG"/>
              </w:rPr>
            </w:pPr>
            <w:r w:rsidRPr="00F5101F">
              <w:t>kHz 32</w:t>
            </w:r>
            <w:r>
              <w:t>,</w:t>
            </w:r>
            <w:r w:rsidRPr="00F5101F">
              <w:t>0</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1</w:t>
            </w:r>
          </w:p>
        </w:tc>
        <w:tc>
          <w:tcPr>
            <w:tcW w:w="1985" w:type="dxa"/>
            <w:tcBorders>
              <w:left w:val="nil"/>
              <w:right w:val="nil"/>
            </w:tcBorders>
          </w:tcPr>
          <w:p w:rsidR="008E2A5C" w:rsidRPr="00F5101F" w:rsidRDefault="008E2A5C" w:rsidP="00B367B1">
            <w:pPr>
              <w:pStyle w:val="Tabletext"/>
              <w:jc w:val="center"/>
            </w:pPr>
            <w:r w:rsidRPr="00F5101F">
              <w:t>0</w:t>
            </w:r>
          </w:p>
        </w:tc>
        <w:tc>
          <w:tcPr>
            <w:tcW w:w="1985" w:type="dxa"/>
            <w:tcBorders>
              <w:left w:val="nil"/>
              <w:right w:val="single" w:sz="4" w:space="0" w:color="auto"/>
            </w:tcBorders>
          </w:tcPr>
          <w:p w:rsidR="008E2A5C" w:rsidRPr="00F5101F" w:rsidRDefault="008E2A5C" w:rsidP="00B367B1">
            <w:pPr>
              <w:pStyle w:val="Tabletext"/>
              <w:jc w:val="center"/>
            </w:pPr>
            <w:r w:rsidRPr="00F5101F">
              <w:t>0</w:t>
            </w:r>
          </w:p>
        </w:tc>
        <w:tc>
          <w:tcPr>
            <w:tcW w:w="1985" w:type="dxa"/>
            <w:tcBorders>
              <w:left w:val="single" w:sz="4" w:space="0" w:color="auto"/>
            </w:tcBorders>
          </w:tcPr>
          <w:p w:rsidR="008E2A5C" w:rsidRPr="00F5101F" w:rsidRDefault="008E2A5C" w:rsidP="00B367B1">
            <w:pPr>
              <w:pStyle w:val="Tabletext"/>
              <w:jc w:val="center"/>
              <w:rPr>
                <w:rtl/>
                <w:lang w:bidi="ar-EG"/>
              </w:rPr>
            </w:pPr>
            <w:r w:rsidRPr="00F5101F">
              <w:t>kHz 96</w:t>
            </w:r>
            <w:r>
              <w:t>,</w:t>
            </w:r>
            <w:r w:rsidRPr="00F5101F">
              <w:t>0</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0</w:t>
            </w:r>
          </w:p>
        </w:tc>
        <w:tc>
          <w:tcPr>
            <w:tcW w:w="1985" w:type="dxa"/>
            <w:tcBorders>
              <w:left w:val="nil"/>
              <w:right w:val="nil"/>
            </w:tcBorders>
          </w:tcPr>
          <w:p w:rsidR="008E2A5C" w:rsidRPr="00F5101F" w:rsidRDefault="008E2A5C" w:rsidP="00B367B1">
            <w:pPr>
              <w:pStyle w:val="Tabletext"/>
              <w:jc w:val="center"/>
            </w:pPr>
            <w:r w:rsidRPr="00F5101F">
              <w:t>1</w:t>
            </w:r>
          </w:p>
        </w:tc>
        <w:tc>
          <w:tcPr>
            <w:tcW w:w="1985" w:type="dxa"/>
            <w:tcBorders>
              <w:left w:val="nil"/>
              <w:right w:val="single" w:sz="4" w:space="0" w:color="auto"/>
            </w:tcBorders>
          </w:tcPr>
          <w:p w:rsidR="008E2A5C" w:rsidRPr="00F5101F" w:rsidRDefault="008E2A5C" w:rsidP="00B367B1">
            <w:pPr>
              <w:pStyle w:val="Tabletext"/>
              <w:jc w:val="center"/>
            </w:pPr>
            <w:r w:rsidRPr="00F5101F">
              <w:t>1</w:t>
            </w:r>
          </w:p>
        </w:tc>
        <w:tc>
          <w:tcPr>
            <w:tcW w:w="1985" w:type="dxa"/>
            <w:tcBorders>
              <w:left w:val="single" w:sz="4" w:space="0" w:color="auto"/>
            </w:tcBorders>
          </w:tcPr>
          <w:p w:rsidR="008E2A5C" w:rsidRPr="00F5101F" w:rsidRDefault="008E2A5C" w:rsidP="00B367B1">
            <w:pPr>
              <w:pStyle w:val="Tabletext"/>
              <w:jc w:val="center"/>
              <w:rPr>
                <w:lang w:bidi="ar-EG"/>
              </w:rPr>
            </w:pPr>
            <w:r>
              <w:rPr>
                <w:rFonts w:hint="cs"/>
                <w:rtl/>
                <w:lang w:bidi="ar-EG"/>
              </w:rPr>
              <w:t>محجوز</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1</w:t>
            </w:r>
          </w:p>
        </w:tc>
        <w:tc>
          <w:tcPr>
            <w:tcW w:w="1985" w:type="dxa"/>
            <w:tcBorders>
              <w:left w:val="nil"/>
              <w:right w:val="nil"/>
            </w:tcBorders>
          </w:tcPr>
          <w:p w:rsidR="008E2A5C" w:rsidRPr="00F5101F" w:rsidRDefault="008E2A5C" w:rsidP="00B367B1">
            <w:pPr>
              <w:pStyle w:val="Tabletext"/>
              <w:jc w:val="center"/>
            </w:pPr>
            <w:r w:rsidRPr="00F5101F">
              <w:t>0</w:t>
            </w:r>
          </w:p>
        </w:tc>
        <w:tc>
          <w:tcPr>
            <w:tcW w:w="1985" w:type="dxa"/>
            <w:tcBorders>
              <w:left w:val="nil"/>
              <w:right w:val="single" w:sz="4" w:space="0" w:color="auto"/>
            </w:tcBorders>
          </w:tcPr>
          <w:p w:rsidR="008E2A5C" w:rsidRPr="00F5101F" w:rsidRDefault="008E2A5C" w:rsidP="00B367B1">
            <w:pPr>
              <w:pStyle w:val="Tabletext"/>
              <w:jc w:val="center"/>
            </w:pPr>
            <w:r w:rsidRPr="00F5101F">
              <w:t>1</w:t>
            </w:r>
          </w:p>
        </w:tc>
        <w:tc>
          <w:tcPr>
            <w:tcW w:w="1985" w:type="dxa"/>
            <w:tcBorders>
              <w:left w:val="single" w:sz="4" w:space="0" w:color="auto"/>
            </w:tcBorders>
          </w:tcPr>
          <w:p w:rsidR="008E2A5C" w:rsidRPr="00F5101F" w:rsidRDefault="008E2A5C" w:rsidP="00B367B1">
            <w:pPr>
              <w:pStyle w:val="Tabletext"/>
              <w:jc w:val="center"/>
            </w:pPr>
            <w:r>
              <w:rPr>
                <w:rFonts w:hint="cs"/>
                <w:rtl/>
                <w:lang w:bidi="ar-EG"/>
              </w:rPr>
              <w:t>محجوز</w:t>
            </w:r>
          </w:p>
        </w:tc>
      </w:tr>
      <w:tr w:rsidR="008E2A5C" w:rsidRPr="00F5101F" w:rsidTr="00B367B1">
        <w:trPr>
          <w:jc w:val="center"/>
        </w:trPr>
        <w:tc>
          <w:tcPr>
            <w:tcW w:w="1985" w:type="dxa"/>
            <w:tcBorders>
              <w:left w:val="single" w:sz="4" w:space="0" w:color="auto"/>
              <w:right w:val="nil"/>
            </w:tcBorders>
          </w:tcPr>
          <w:p w:rsidR="008E2A5C" w:rsidRPr="00F5101F" w:rsidRDefault="008E2A5C" w:rsidP="00B367B1">
            <w:pPr>
              <w:pStyle w:val="Tabletext"/>
              <w:jc w:val="center"/>
            </w:pPr>
            <w:r w:rsidRPr="00F5101F">
              <w:t>1</w:t>
            </w:r>
          </w:p>
        </w:tc>
        <w:tc>
          <w:tcPr>
            <w:tcW w:w="1985" w:type="dxa"/>
            <w:tcBorders>
              <w:left w:val="nil"/>
              <w:right w:val="nil"/>
            </w:tcBorders>
          </w:tcPr>
          <w:p w:rsidR="008E2A5C" w:rsidRPr="00F5101F" w:rsidRDefault="008E2A5C" w:rsidP="00B367B1">
            <w:pPr>
              <w:pStyle w:val="Tabletext"/>
              <w:jc w:val="center"/>
            </w:pPr>
            <w:r w:rsidRPr="00F5101F">
              <w:t>1</w:t>
            </w:r>
          </w:p>
        </w:tc>
        <w:tc>
          <w:tcPr>
            <w:tcW w:w="1985" w:type="dxa"/>
            <w:tcBorders>
              <w:left w:val="nil"/>
              <w:right w:val="single" w:sz="4" w:space="0" w:color="auto"/>
            </w:tcBorders>
          </w:tcPr>
          <w:p w:rsidR="008E2A5C" w:rsidRPr="00F5101F" w:rsidRDefault="008E2A5C" w:rsidP="00B367B1">
            <w:pPr>
              <w:pStyle w:val="Tabletext"/>
              <w:jc w:val="center"/>
            </w:pPr>
            <w:r w:rsidRPr="00F5101F">
              <w:t>0</w:t>
            </w:r>
          </w:p>
        </w:tc>
        <w:tc>
          <w:tcPr>
            <w:tcW w:w="1985" w:type="dxa"/>
            <w:tcBorders>
              <w:left w:val="single" w:sz="4" w:space="0" w:color="auto"/>
            </w:tcBorders>
          </w:tcPr>
          <w:p w:rsidR="008E2A5C" w:rsidRPr="00F5101F" w:rsidRDefault="008E2A5C" w:rsidP="00B367B1">
            <w:pPr>
              <w:pStyle w:val="Tabletext"/>
              <w:jc w:val="center"/>
            </w:pPr>
            <w:r>
              <w:rPr>
                <w:rFonts w:hint="cs"/>
                <w:rtl/>
                <w:lang w:bidi="ar-EG"/>
              </w:rPr>
              <w:t>محجوز</w:t>
            </w:r>
          </w:p>
        </w:tc>
      </w:tr>
      <w:tr w:rsidR="008E2A5C" w:rsidRPr="00F5101F" w:rsidTr="00B367B1">
        <w:trPr>
          <w:jc w:val="center"/>
        </w:trPr>
        <w:tc>
          <w:tcPr>
            <w:tcW w:w="1985" w:type="dxa"/>
            <w:tcBorders>
              <w:left w:val="single" w:sz="4" w:space="0" w:color="auto"/>
              <w:bottom w:val="single" w:sz="4" w:space="0" w:color="auto"/>
              <w:right w:val="nil"/>
            </w:tcBorders>
          </w:tcPr>
          <w:p w:rsidR="008E2A5C" w:rsidRPr="00F5101F" w:rsidRDefault="008E2A5C" w:rsidP="00B367B1">
            <w:pPr>
              <w:pStyle w:val="Tabletext"/>
              <w:jc w:val="center"/>
            </w:pPr>
            <w:r w:rsidRPr="00F5101F">
              <w:t>1</w:t>
            </w:r>
          </w:p>
        </w:tc>
        <w:tc>
          <w:tcPr>
            <w:tcW w:w="1985" w:type="dxa"/>
            <w:tcBorders>
              <w:left w:val="nil"/>
              <w:bottom w:val="single" w:sz="4" w:space="0" w:color="auto"/>
              <w:right w:val="nil"/>
            </w:tcBorders>
          </w:tcPr>
          <w:p w:rsidR="008E2A5C" w:rsidRPr="00F5101F" w:rsidRDefault="008E2A5C" w:rsidP="00B367B1">
            <w:pPr>
              <w:pStyle w:val="Tabletext"/>
              <w:jc w:val="center"/>
            </w:pPr>
            <w:r w:rsidRPr="00F5101F">
              <w:t>1</w:t>
            </w:r>
          </w:p>
        </w:tc>
        <w:tc>
          <w:tcPr>
            <w:tcW w:w="1985" w:type="dxa"/>
            <w:tcBorders>
              <w:left w:val="nil"/>
              <w:bottom w:val="single" w:sz="4" w:space="0" w:color="auto"/>
              <w:right w:val="single" w:sz="4" w:space="0" w:color="auto"/>
            </w:tcBorders>
          </w:tcPr>
          <w:p w:rsidR="008E2A5C" w:rsidRPr="00F5101F" w:rsidRDefault="008E2A5C" w:rsidP="00B367B1">
            <w:pPr>
              <w:pStyle w:val="Tabletext"/>
              <w:jc w:val="center"/>
            </w:pPr>
            <w:r w:rsidRPr="00F5101F">
              <w:t>1</w:t>
            </w:r>
          </w:p>
        </w:tc>
        <w:tc>
          <w:tcPr>
            <w:tcW w:w="1985" w:type="dxa"/>
            <w:tcBorders>
              <w:left w:val="single" w:sz="4" w:space="0" w:color="auto"/>
            </w:tcBorders>
          </w:tcPr>
          <w:p w:rsidR="008E2A5C" w:rsidRPr="00F5101F" w:rsidRDefault="008E2A5C" w:rsidP="00B367B1">
            <w:pPr>
              <w:pStyle w:val="Tabletext"/>
              <w:jc w:val="center"/>
              <w:rPr>
                <w:lang w:bidi="ar-EG"/>
              </w:rPr>
            </w:pPr>
            <w:r>
              <w:rPr>
                <w:rFonts w:hint="cs"/>
                <w:rtl/>
                <w:lang w:bidi="ar-EG"/>
              </w:rPr>
              <w:t>تشغيل حر</w:t>
            </w:r>
          </w:p>
        </w:tc>
      </w:tr>
    </w:tbl>
    <w:p w:rsidR="008E2A5C" w:rsidRDefault="008E2A5C" w:rsidP="008E2A5C">
      <w:pPr>
        <w:spacing w:before="0"/>
        <w:rPr>
          <w:rtl/>
          <w:lang w:bidi="ar-EG"/>
        </w:rPr>
      </w:pPr>
    </w:p>
    <w:p w:rsidR="008E2A5C" w:rsidRDefault="008E2A5C" w:rsidP="008E2A5C">
      <w:pPr>
        <w:pStyle w:val="Heading3"/>
        <w:rPr>
          <w:rtl/>
          <w:lang w:bidi="ar-EG"/>
        </w:rPr>
      </w:pPr>
      <w:r>
        <w:rPr>
          <w:lang w:bidi="ar-EG"/>
        </w:rPr>
        <w:t>3.2.6</w:t>
      </w:r>
      <w:r>
        <w:rPr>
          <w:rFonts w:hint="cs"/>
          <w:rtl/>
          <w:lang w:bidi="ar-EG"/>
        </w:rPr>
        <w:tab/>
        <w:t xml:space="preserve">كلمة </w:t>
      </w:r>
      <w:r>
        <w:rPr>
          <w:lang w:bidi="ar-EG"/>
        </w:rPr>
        <w:t>ACT</w:t>
      </w:r>
    </w:p>
    <w:p w:rsidR="008E2A5C" w:rsidRDefault="008E2A5C" w:rsidP="008E2A5C">
      <w:pPr>
        <w:rPr>
          <w:rtl/>
          <w:lang w:bidi="ar-EG"/>
        </w:rPr>
      </w:pPr>
      <w:r w:rsidRPr="00B31241">
        <w:rPr>
          <w:b/>
          <w:bCs/>
          <w:lang w:bidi="ar-EG"/>
        </w:rPr>
        <w:t>1.3.2.6</w:t>
      </w:r>
      <w:r>
        <w:rPr>
          <w:rFonts w:hint="cs"/>
          <w:rtl/>
          <w:lang w:bidi="ar-EG"/>
        </w:rPr>
        <w:tab/>
        <w:t xml:space="preserve">تشير كلمة </w:t>
      </w:r>
      <w:r>
        <w:rPr>
          <w:lang w:bidi="ar-EG"/>
        </w:rPr>
        <w:t>ACT</w:t>
      </w:r>
      <w:r>
        <w:rPr>
          <w:rFonts w:hint="cs"/>
          <w:rtl/>
          <w:lang w:bidi="ar-EG"/>
        </w:rPr>
        <w:t xml:space="preserve"> إلى القنوات النشطة. وتضبط البتات من </w:t>
      </w:r>
      <w:r>
        <w:rPr>
          <w:lang w:bidi="ar-EG"/>
        </w:rPr>
        <w:t>a1</w:t>
      </w:r>
      <w:r>
        <w:rPr>
          <w:rFonts w:hint="cs"/>
          <w:rtl/>
          <w:lang w:bidi="ar-EG"/>
        </w:rPr>
        <w:t xml:space="preserve"> إلى </w:t>
      </w:r>
      <w:r>
        <w:rPr>
          <w:lang w:bidi="ar-EG"/>
        </w:rPr>
        <w:t>a4</w:t>
      </w:r>
      <w:r>
        <w:rPr>
          <w:rFonts w:hint="cs"/>
          <w:rtl/>
          <w:lang w:bidi="ar-EG"/>
        </w:rPr>
        <w:t xml:space="preserve"> على واحد </w:t>
      </w:r>
      <w:r>
        <w:rPr>
          <w:lang w:bidi="ar-EG"/>
        </w:rPr>
        <w:t>(1)</w:t>
      </w:r>
      <w:r>
        <w:rPr>
          <w:rFonts w:hint="cs"/>
          <w:rtl/>
          <w:lang w:bidi="ar-EG"/>
        </w:rPr>
        <w:t xml:space="preserve"> لكل قناة نشطة في مجموعة سمعية معينة وتضبط خلاف ذلك على الصفر </w:t>
      </w:r>
      <w:r>
        <w:rPr>
          <w:lang w:bidi="ar-EG"/>
        </w:rPr>
        <w:t>(0)</w:t>
      </w:r>
      <w:r>
        <w:rPr>
          <w:rFonts w:hint="cs"/>
          <w:rtl/>
          <w:lang w:bidi="ar-EG"/>
        </w:rPr>
        <w:t xml:space="preserve">. ويرد تخصيص البتات للكلمة </w:t>
      </w:r>
      <w:r>
        <w:rPr>
          <w:lang w:bidi="ar-EG"/>
        </w:rPr>
        <w:t>ACT</w:t>
      </w:r>
      <w:r>
        <w:rPr>
          <w:rFonts w:hint="cs"/>
          <w:rtl/>
          <w:lang w:bidi="ar-EG"/>
        </w:rPr>
        <w:t xml:space="preserve"> في الجدول </w:t>
      </w:r>
      <w:r>
        <w:rPr>
          <w:lang w:bidi="ar-EG"/>
        </w:rPr>
        <w:t>9</w:t>
      </w:r>
      <w:r>
        <w:rPr>
          <w:rFonts w:hint="cs"/>
          <w:rtl/>
          <w:lang w:bidi="ar-EG"/>
        </w:rPr>
        <w:t>.</w:t>
      </w:r>
    </w:p>
    <w:p w:rsidR="008E2A5C" w:rsidRDefault="008E2A5C" w:rsidP="00FD0F50">
      <w:pPr>
        <w:pStyle w:val="TableNo"/>
        <w:rPr>
          <w:rtl/>
        </w:rPr>
      </w:pPr>
      <w:r>
        <w:rPr>
          <w:rFonts w:hint="cs"/>
          <w:rtl/>
        </w:rPr>
        <w:lastRenderedPageBreak/>
        <w:t>الج</w:t>
      </w:r>
      <w:r w:rsidR="00FD0F50">
        <w:rPr>
          <w:rFonts w:hint="cs"/>
          <w:rtl/>
        </w:rPr>
        <w:t>ـ</w:t>
      </w:r>
      <w:r>
        <w:rPr>
          <w:rFonts w:hint="cs"/>
          <w:rtl/>
        </w:rPr>
        <w:t xml:space="preserve">دول </w:t>
      </w:r>
      <w:r>
        <w:t>9</w:t>
      </w:r>
    </w:p>
    <w:p w:rsidR="008E2A5C" w:rsidRPr="00A04A46" w:rsidRDefault="008E2A5C" w:rsidP="00FD0F50">
      <w:pPr>
        <w:pStyle w:val="Tabletitle"/>
      </w:pPr>
      <w:r w:rsidRPr="00A04A46">
        <w:rPr>
          <w:rFonts w:hint="cs"/>
          <w:rtl/>
        </w:rPr>
        <w:t xml:space="preserve">تخصيص بتات الكلمة </w:t>
      </w:r>
      <w:r w:rsidRPr="00A04A46">
        <w:t>ACT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5490"/>
      </w:tblGrid>
      <w:tr w:rsidR="008E2A5C" w:rsidRPr="00A04A46" w:rsidTr="00B367B1">
        <w:trPr>
          <w:jc w:val="center"/>
        </w:trPr>
        <w:tc>
          <w:tcPr>
            <w:tcW w:w="2430" w:type="dxa"/>
            <w:vMerge w:val="restart"/>
            <w:vAlign w:val="center"/>
          </w:tcPr>
          <w:p w:rsidR="008E2A5C" w:rsidRPr="00A04A46" w:rsidRDefault="008E2A5C" w:rsidP="00FD0F50">
            <w:pPr>
              <w:pStyle w:val="TableText0"/>
              <w:keepNext w:val="0"/>
              <w:bidi/>
              <w:spacing w:before="20" w:after="40" w:line="240" w:lineRule="exact"/>
              <w:jc w:val="center"/>
              <w:rPr>
                <w:rFonts w:cs="Traditional Arabic"/>
                <w:sz w:val="20"/>
                <w:szCs w:val="26"/>
              </w:rPr>
            </w:pPr>
            <w:r w:rsidRPr="00A04A46">
              <w:rPr>
                <w:rFonts w:cs="Traditional Arabic" w:hint="cs"/>
                <w:sz w:val="20"/>
                <w:szCs w:val="26"/>
                <w:rtl/>
              </w:rPr>
              <w:t>رقم البتة</w:t>
            </w:r>
          </w:p>
        </w:tc>
        <w:tc>
          <w:tcPr>
            <w:tcW w:w="5490" w:type="dxa"/>
          </w:tcPr>
          <w:p w:rsidR="008E2A5C" w:rsidRPr="00A04A46" w:rsidRDefault="008E2A5C" w:rsidP="00FD0F50">
            <w:pPr>
              <w:pStyle w:val="TableText0"/>
              <w:keepNext w:val="0"/>
              <w:spacing w:before="20" w:after="40" w:line="240" w:lineRule="exact"/>
              <w:jc w:val="center"/>
              <w:rPr>
                <w:rFonts w:cs="Traditional Arabic"/>
                <w:sz w:val="20"/>
                <w:szCs w:val="26"/>
              </w:rPr>
            </w:pPr>
            <w:r w:rsidRPr="00A04A46">
              <w:rPr>
                <w:rFonts w:cs="Traditional Arabic"/>
                <w:sz w:val="20"/>
                <w:szCs w:val="26"/>
              </w:rPr>
              <w:t>UDW2</w:t>
            </w:r>
          </w:p>
        </w:tc>
      </w:tr>
      <w:tr w:rsidR="008E2A5C" w:rsidRPr="00A04A46" w:rsidTr="00B367B1">
        <w:trPr>
          <w:jc w:val="center"/>
        </w:trPr>
        <w:tc>
          <w:tcPr>
            <w:tcW w:w="2430" w:type="dxa"/>
            <w:vMerge/>
            <w:vAlign w:val="center"/>
          </w:tcPr>
          <w:p w:rsidR="008E2A5C" w:rsidRPr="00A04A46" w:rsidRDefault="008E2A5C" w:rsidP="00FD0F50">
            <w:pPr>
              <w:pStyle w:val="TableText0"/>
              <w:keepNext w:val="0"/>
              <w:spacing w:before="20" w:after="40" w:line="240" w:lineRule="exact"/>
              <w:jc w:val="center"/>
              <w:rPr>
                <w:rFonts w:cs="Traditional Arabic"/>
                <w:sz w:val="20"/>
                <w:szCs w:val="26"/>
              </w:rPr>
            </w:pPr>
          </w:p>
        </w:tc>
        <w:tc>
          <w:tcPr>
            <w:tcW w:w="5490" w:type="dxa"/>
          </w:tcPr>
          <w:p w:rsidR="008E2A5C" w:rsidRPr="00A04A46" w:rsidRDefault="008E2A5C" w:rsidP="00FD0F50">
            <w:pPr>
              <w:pStyle w:val="TableText0"/>
              <w:keepNext w:val="0"/>
              <w:spacing w:before="20" w:after="40" w:line="240" w:lineRule="exact"/>
              <w:jc w:val="center"/>
              <w:rPr>
                <w:rFonts w:cs="Traditional Arabic"/>
                <w:sz w:val="20"/>
                <w:szCs w:val="26"/>
              </w:rPr>
            </w:pPr>
            <w:r w:rsidRPr="00A04A46">
              <w:rPr>
                <w:rFonts w:cs="Traditional Arabic"/>
                <w:sz w:val="20"/>
                <w:szCs w:val="26"/>
              </w:rPr>
              <w:t>ACT</w:t>
            </w:r>
          </w:p>
        </w:tc>
      </w:tr>
      <w:tr w:rsidR="008E2A5C" w:rsidRPr="00A04A46" w:rsidTr="00B367B1">
        <w:trPr>
          <w:jc w:val="center"/>
        </w:trPr>
        <w:tc>
          <w:tcPr>
            <w:tcW w:w="2430" w:type="dxa"/>
          </w:tcPr>
          <w:p w:rsidR="008E2A5C" w:rsidRPr="00A04A46" w:rsidRDefault="008E2A5C" w:rsidP="00FD0F50">
            <w:pPr>
              <w:pStyle w:val="TableText0"/>
              <w:keepNext w:val="0"/>
              <w:bidi/>
              <w:spacing w:before="20" w:after="40" w:line="240" w:lineRule="exact"/>
              <w:jc w:val="center"/>
              <w:rPr>
                <w:rFonts w:cs="Traditional Arabic"/>
                <w:sz w:val="20"/>
                <w:szCs w:val="26"/>
                <w:rtl/>
                <w:lang w:bidi="ar-EG"/>
              </w:rPr>
            </w:pPr>
            <w:r w:rsidRPr="00A04A46">
              <w:rPr>
                <w:rFonts w:cs="Traditional Arabic"/>
                <w:sz w:val="20"/>
                <w:szCs w:val="26"/>
              </w:rPr>
              <w:t>b9</w:t>
            </w:r>
            <w:r>
              <w:rPr>
                <w:rFonts w:cs="Traditional Arabic" w:hint="cs"/>
                <w:sz w:val="20"/>
                <w:szCs w:val="26"/>
                <w:rtl/>
                <w:lang w:val="en-US" w:bidi="ar-EG"/>
              </w:rPr>
              <w:t xml:space="preserve"> (البتة الأكثر دلالة)</w:t>
            </w:r>
            <w:r w:rsidRPr="00A04A46">
              <w:rPr>
                <w:rFonts w:cs="Traditional Arabic"/>
                <w:sz w:val="20"/>
                <w:szCs w:val="26"/>
              </w:rPr>
              <w:br/>
              <w:t>b8</w:t>
            </w:r>
            <w:r w:rsidRPr="00A04A46">
              <w:rPr>
                <w:rFonts w:cs="Traditional Arabic"/>
                <w:sz w:val="20"/>
                <w:szCs w:val="26"/>
              </w:rPr>
              <w:br/>
              <w:t>b7</w:t>
            </w:r>
            <w:r w:rsidRPr="00A04A46">
              <w:rPr>
                <w:rFonts w:cs="Traditional Arabic"/>
                <w:sz w:val="20"/>
                <w:szCs w:val="26"/>
              </w:rPr>
              <w:br/>
              <w:t>b6</w:t>
            </w:r>
            <w:r w:rsidRPr="00A04A46">
              <w:rPr>
                <w:rFonts w:cs="Traditional Arabic"/>
                <w:sz w:val="20"/>
                <w:szCs w:val="26"/>
              </w:rPr>
              <w:br/>
              <w:t>b5</w:t>
            </w:r>
            <w:r w:rsidRPr="00A04A46">
              <w:rPr>
                <w:rFonts w:cs="Traditional Arabic"/>
                <w:sz w:val="20"/>
                <w:szCs w:val="26"/>
              </w:rPr>
              <w:br/>
              <w:t>b4</w:t>
            </w:r>
            <w:r w:rsidRPr="00A04A46">
              <w:rPr>
                <w:rFonts w:cs="Traditional Arabic"/>
                <w:sz w:val="20"/>
                <w:szCs w:val="26"/>
              </w:rPr>
              <w:br/>
              <w:t>b3</w:t>
            </w:r>
            <w:r w:rsidRPr="00A04A46">
              <w:rPr>
                <w:rFonts w:cs="Traditional Arabic"/>
                <w:sz w:val="20"/>
                <w:szCs w:val="26"/>
              </w:rPr>
              <w:br/>
              <w:t>b2</w:t>
            </w:r>
            <w:r w:rsidRPr="00A04A46">
              <w:rPr>
                <w:rFonts w:cs="Traditional Arabic"/>
                <w:sz w:val="20"/>
                <w:szCs w:val="26"/>
              </w:rPr>
              <w:br/>
              <w:t>b1</w:t>
            </w:r>
            <w:r w:rsidRPr="00A04A46">
              <w:rPr>
                <w:rFonts w:cs="Traditional Arabic"/>
                <w:sz w:val="20"/>
                <w:szCs w:val="26"/>
              </w:rPr>
              <w:br/>
              <w:t>b0</w:t>
            </w:r>
            <w:r>
              <w:rPr>
                <w:rFonts w:cs="Traditional Arabic" w:hint="cs"/>
                <w:sz w:val="20"/>
                <w:szCs w:val="26"/>
                <w:rtl/>
                <w:lang w:bidi="ar-EG"/>
              </w:rPr>
              <w:t xml:space="preserve"> </w:t>
            </w:r>
            <w:r>
              <w:rPr>
                <w:rFonts w:cs="Traditional Arabic" w:hint="cs"/>
                <w:sz w:val="20"/>
                <w:szCs w:val="26"/>
                <w:rtl/>
                <w:lang w:val="en-US" w:bidi="ar-EG"/>
              </w:rPr>
              <w:t>(البتة الأقل دلالة)</w:t>
            </w:r>
          </w:p>
        </w:tc>
        <w:tc>
          <w:tcPr>
            <w:tcW w:w="5490" w:type="dxa"/>
          </w:tcPr>
          <w:p w:rsidR="008E2A5C" w:rsidRPr="000D6B5E" w:rsidRDefault="008E2A5C" w:rsidP="00FD0F50">
            <w:pPr>
              <w:pStyle w:val="TableText0"/>
              <w:keepNext w:val="0"/>
              <w:tabs>
                <w:tab w:val="clear" w:pos="794"/>
                <w:tab w:val="left" w:pos="241"/>
                <w:tab w:val="left" w:pos="666"/>
              </w:tabs>
              <w:bidi/>
              <w:spacing w:before="20" w:after="40" w:line="240" w:lineRule="exact"/>
              <w:jc w:val="left"/>
              <w:rPr>
                <w:rFonts w:cs="Traditional Arabic"/>
                <w:sz w:val="20"/>
                <w:szCs w:val="26"/>
                <w:rtl/>
                <w:lang w:val="en-US" w:bidi="ar-EG"/>
              </w:rPr>
            </w:pPr>
            <w:r w:rsidRPr="00A04A46">
              <w:rPr>
                <w:rFonts w:cs="Traditional Arabic"/>
                <w:sz w:val="20"/>
                <w:szCs w:val="26"/>
              </w:rPr>
              <w:tab/>
            </w:r>
            <w:r>
              <w:rPr>
                <w:rFonts w:cs="Traditional Arabic" w:hint="cs"/>
                <w:sz w:val="20"/>
                <w:szCs w:val="26"/>
                <w:rtl/>
                <w:lang w:val="en-US" w:bidi="ar-EG"/>
              </w:rPr>
              <w:t xml:space="preserve">ليست البتة </w:t>
            </w:r>
            <w:r w:rsidRPr="00A04A46">
              <w:rPr>
                <w:rFonts w:cs="Traditional Arabic"/>
                <w:sz w:val="20"/>
                <w:szCs w:val="26"/>
              </w:rPr>
              <w:t>b8</w:t>
            </w:r>
            <w:r w:rsidRPr="00A04A46">
              <w:rPr>
                <w:rFonts w:cs="Traditional Arabic"/>
                <w:sz w:val="20"/>
                <w:szCs w:val="26"/>
              </w:rPr>
              <w:br/>
            </w:r>
            <w:r w:rsidRPr="00A04A46">
              <w:rPr>
                <w:rFonts w:cs="Traditional Arabic"/>
                <w:sz w:val="20"/>
                <w:szCs w:val="26"/>
              </w:rPr>
              <w:tab/>
            </w:r>
            <w:r>
              <w:rPr>
                <w:rFonts w:cs="Traditional Arabic" w:hint="cs"/>
                <w:sz w:val="20"/>
                <w:szCs w:val="26"/>
                <w:rtl/>
                <w:lang w:val="en-US" w:bidi="ar-EG"/>
              </w:rPr>
              <w:t>تعادلية زوجية</w:t>
            </w:r>
            <w:r w:rsidRPr="00A04A46">
              <w:rPr>
                <w:rFonts w:cs="Traditional Arabic"/>
                <w:sz w:val="20"/>
                <w:szCs w:val="26"/>
                <w:vertAlign w:val="superscript"/>
              </w:rPr>
              <w:t xml:space="preserve"> (1)</w:t>
            </w:r>
            <w:r w:rsidRPr="00A04A46">
              <w:rPr>
                <w:rFonts w:cs="Traditional Arabic"/>
                <w:sz w:val="20"/>
                <w:szCs w:val="26"/>
              </w:rPr>
              <w:br/>
            </w:r>
            <w:r w:rsidRPr="00A04A46">
              <w:rPr>
                <w:rFonts w:cs="Traditional Arabic"/>
                <w:sz w:val="20"/>
                <w:szCs w:val="26"/>
              </w:rPr>
              <w:tab/>
              <w:t>0</w:t>
            </w:r>
            <w:r w:rsidRPr="00A04A46">
              <w:rPr>
                <w:rFonts w:cs="Traditional Arabic"/>
                <w:sz w:val="20"/>
                <w:szCs w:val="26"/>
              </w:rPr>
              <w:br/>
            </w:r>
            <w:r w:rsidRPr="00A04A46">
              <w:rPr>
                <w:rFonts w:cs="Traditional Arabic"/>
                <w:sz w:val="20"/>
                <w:szCs w:val="26"/>
              </w:rPr>
              <w:tab/>
              <w:t>0</w:t>
            </w:r>
            <w:r w:rsidRPr="00A04A46">
              <w:rPr>
                <w:rFonts w:cs="Traditional Arabic"/>
                <w:sz w:val="20"/>
                <w:szCs w:val="26"/>
              </w:rPr>
              <w:br/>
            </w:r>
            <w:r w:rsidRPr="00A04A46">
              <w:rPr>
                <w:rFonts w:cs="Traditional Arabic"/>
                <w:sz w:val="20"/>
                <w:szCs w:val="26"/>
              </w:rPr>
              <w:tab/>
              <w:t>0</w:t>
            </w:r>
            <w:r w:rsidRPr="00A04A46">
              <w:rPr>
                <w:rFonts w:cs="Traditional Arabic"/>
                <w:sz w:val="20"/>
                <w:szCs w:val="26"/>
              </w:rPr>
              <w:br/>
            </w:r>
            <w:r w:rsidRPr="00A04A46">
              <w:rPr>
                <w:rFonts w:cs="Traditional Arabic"/>
                <w:sz w:val="20"/>
                <w:szCs w:val="26"/>
              </w:rPr>
              <w:tab/>
              <w:t>0</w:t>
            </w:r>
            <w:r w:rsidRPr="00A04A46">
              <w:rPr>
                <w:rFonts w:cs="Traditional Arabic"/>
                <w:sz w:val="20"/>
                <w:szCs w:val="26"/>
              </w:rPr>
              <w:br/>
            </w:r>
            <w:r w:rsidRPr="00A04A46">
              <w:rPr>
                <w:rFonts w:cs="Traditional Arabic"/>
                <w:sz w:val="20"/>
                <w:szCs w:val="26"/>
              </w:rPr>
              <w:tab/>
              <w:t>a4</w:t>
            </w:r>
            <w:r w:rsidRPr="00A04A46">
              <w:rPr>
                <w:rFonts w:cs="Traditional Arabic"/>
                <w:sz w:val="20"/>
                <w:szCs w:val="26"/>
              </w:rPr>
              <w:tab/>
            </w:r>
            <w:r>
              <w:rPr>
                <w:rFonts w:cs="Traditional Arabic" w:hint="cs"/>
                <w:sz w:val="20"/>
                <w:szCs w:val="26"/>
                <w:rtl/>
                <w:lang w:bidi="ar-EG"/>
              </w:rPr>
              <w:t xml:space="preserve">نشطة: </w:t>
            </w:r>
            <w:r>
              <w:rPr>
                <w:rFonts w:cs="Traditional Arabic"/>
                <w:sz w:val="20"/>
                <w:szCs w:val="26"/>
                <w:lang w:val="en-US" w:bidi="ar-EG"/>
              </w:rPr>
              <w:t>1</w:t>
            </w:r>
            <w:r>
              <w:rPr>
                <w:rFonts w:cs="Traditional Arabic" w:hint="cs"/>
                <w:sz w:val="20"/>
                <w:szCs w:val="26"/>
                <w:rtl/>
                <w:lang w:bidi="ar-EG"/>
              </w:rPr>
              <w:t xml:space="preserve">، غير نشطة: </w:t>
            </w:r>
            <w:r>
              <w:rPr>
                <w:rFonts w:cs="Traditional Arabic"/>
                <w:sz w:val="20"/>
                <w:szCs w:val="26"/>
                <w:lang w:val="en-US" w:bidi="ar-EG"/>
              </w:rPr>
              <w:t>(CH4) 0</w:t>
            </w:r>
            <w:r w:rsidRPr="00A04A46">
              <w:rPr>
                <w:rFonts w:cs="Traditional Arabic"/>
                <w:sz w:val="20"/>
                <w:szCs w:val="26"/>
              </w:rPr>
              <w:br/>
            </w:r>
            <w:r w:rsidRPr="00A04A46">
              <w:rPr>
                <w:rFonts w:cs="Traditional Arabic"/>
                <w:sz w:val="20"/>
                <w:szCs w:val="26"/>
              </w:rPr>
              <w:tab/>
              <w:t>a3</w:t>
            </w:r>
            <w:r w:rsidRPr="00A04A46">
              <w:rPr>
                <w:rFonts w:cs="Traditional Arabic"/>
                <w:sz w:val="20"/>
                <w:szCs w:val="26"/>
              </w:rPr>
              <w:tab/>
            </w:r>
            <w:r>
              <w:rPr>
                <w:rFonts w:cs="Traditional Arabic" w:hint="cs"/>
                <w:sz w:val="20"/>
                <w:szCs w:val="26"/>
                <w:rtl/>
                <w:lang w:bidi="ar-EG"/>
              </w:rPr>
              <w:t xml:space="preserve">نشطة: </w:t>
            </w:r>
            <w:r>
              <w:rPr>
                <w:rFonts w:cs="Traditional Arabic"/>
                <w:sz w:val="20"/>
                <w:szCs w:val="26"/>
                <w:lang w:val="en-US" w:bidi="ar-EG"/>
              </w:rPr>
              <w:t>1</w:t>
            </w:r>
            <w:r>
              <w:rPr>
                <w:rFonts w:cs="Traditional Arabic" w:hint="cs"/>
                <w:sz w:val="20"/>
                <w:szCs w:val="26"/>
                <w:rtl/>
                <w:lang w:bidi="ar-EG"/>
              </w:rPr>
              <w:t xml:space="preserve">، غير نشطة: </w:t>
            </w:r>
            <w:r>
              <w:rPr>
                <w:rFonts w:cs="Traditional Arabic"/>
                <w:sz w:val="20"/>
                <w:szCs w:val="26"/>
                <w:lang w:val="en-US" w:bidi="ar-EG"/>
              </w:rPr>
              <w:t>(CH3) 0</w:t>
            </w:r>
            <w:r w:rsidRPr="00A04A46">
              <w:rPr>
                <w:rFonts w:cs="Traditional Arabic"/>
                <w:sz w:val="20"/>
                <w:szCs w:val="26"/>
              </w:rPr>
              <w:br/>
            </w:r>
            <w:r w:rsidRPr="00A04A46">
              <w:rPr>
                <w:rFonts w:cs="Traditional Arabic"/>
                <w:sz w:val="20"/>
                <w:szCs w:val="26"/>
              </w:rPr>
              <w:tab/>
              <w:t>a2</w:t>
            </w:r>
            <w:r w:rsidRPr="00A04A46">
              <w:rPr>
                <w:rFonts w:cs="Traditional Arabic"/>
                <w:sz w:val="20"/>
                <w:szCs w:val="26"/>
              </w:rPr>
              <w:tab/>
            </w:r>
            <w:r>
              <w:rPr>
                <w:rFonts w:cs="Traditional Arabic" w:hint="cs"/>
                <w:sz w:val="20"/>
                <w:szCs w:val="26"/>
                <w:rtl/>
                <w:lang w:bidi="ar-EG"/>
              </w:rPr>
              <w:t xml:space="preserve">نشطة: </w:t>
            </w:r>
            <w:r>
              <w:rPr>
                <w:rFonts w:cs="Traditional Arabic"/>
                <w:sz w:val="20"/>
                <w:szCs w:val="26"/>
                <w:lang w:val="en-US" w:bidi="ar-EG"/>
              </w:rPr>
              <w:t>1</w:t>
            </w:r>
            <w:r>
              <w:rPr>
                <w:rFonts w:cs="Traditional Arabic" w:hint="cs"/>
                <w:sz w:val="20"/>
                <w:szCs w:val="26"/>
                <w:rtl/>
                <w:lang w:bidi="ar-EG"/>
              </w:rPr>
              <w:t xml:space="preserve">، غير نشطة: </w:t>
            </w:r>
            <w:r>
              <w:rPr>
                <w:rFonts w:cs="Traditional Arabic"/>
                <w:sz w:val="20"/>
                <w:szCs w:val="26"/>
                <w:lang w:val="en-US" w:bidi="ar-EG"/>
              </w:rPr>
              <w:t>(CH2) 0</w:t>
            </w:r>
            <w:r w:rsidRPr="00A04A46">
              <w:rPr>
                <w:rFonts w:cs="Traditional Arabic"/>
                <w:sz w:val="20"/>
                <w:szCs w:val="26"/>
              </w:rPr>
              <w:br/>
            </w:r>
            <w:r w:rsidRPr="00A04A46">
              <w:rPr>
                <w:rFonts w:cs="Traditional Arabic"/>
                <w:sz w:val="20"/>
                <w:szCs w:val="26"/>
              </w:rPr>
              <w:tab/>
              <w:t>a1</w:t>
            </w:r>
            <w:r w:rsidRPr="00A04A46">
              <w:rPr>
                <w:rFonts w:cs="Traditional Arabic"/>
                <w:sz w:val="20"/>
                <w:szCs w:val="26"/>
              </w:rPr>
              <w:tab/>
            </w:r>
            <w:r>
              <w:rPr>
                <w:rFonts w:cs="Traditional Arabic" w:hint="cs"/>
                <w:sz w:val="20"/>
                <w:szCs w:val="26"/>
                <w:rtl/>
                <w:lang w:bidi="ar-EG"/>
              </w:rPr>
              <w:t xml:space="preserve">نشطة: </w:t>
            </w:r>
            <w:r>
              <w:rPr>
                <w:rFonts w:cs="Traditional Arabic"/>
                <w:sz w:val="20"/>
                <w:szCs w:val="26"/>
                <w:lang w:val="en-US" w:bidi="ar-EG"/>
              </w:rPr>
              <w:t>1</w:t>
            </w:r>
            <w:r>
              <w:rPr>
                <w:rFonts w:cs="Traditional Arabic" w:hint="cs"/>
                <w:sz w:val="20"/>
                <w:szCs w:val="26"/>
                <w:rtl/>
                <w:lang w:bidi="ar-EG"/>
              </w:rPr>
              <w:t xml:space="preserve">، غير نشطة: </w:t>
            </w:r>
            <w:r>
              <w:rPr>
                <w:rFonts w:cs="Traditional Arabic"/>
                <w:sz w:val="20"/>
                <w:szCs w:val="26"/>
                <w:lang w:val="en-US" w:bidi="ar-EG"/>
              </w:rPr>
              <w:t>(CH1) 0</w:t>
            </w:r>
          </w:p>
        </w:tc>
      </w:tr>
      <w:tr w:rsidR="008E2A5C" w:rsidRPr="00A04A46" w:rsidTr="00B367B1">
        <w:trPr>
          <w:jc w:val="center"/>
        </w:trPr>
        <w:tc>
          <w:tcPr>
            <w:tcW w:w="7920" w:type="dxa"/>
            <w:gridSpan w:val="2"/>
            <w:tcBorders>
              <w:left w:val="nil"/>
              <w:bottom w:val="nil"/>
              <w:right w:val="nil"/>
            </w:tcBorders>
          </w:tcPr>
          <w:p w:rsidR="008E2A5C" w:rsidRPr="00074571" w:rsidRDefault="008E2A5C" w:rsidP="00FD0F50">
            <w:pPr>
              <w:pStyle w:val="TableLegend0"/>
              <w:tabs>
                <w:tab w:val="clear" w:pos="794"/>
                <w:tab w:val="left" w:pos="261"/>
              </w:tabs>
              <w:bidi/>
              <w:spacing w:before="60" w:after="60" w:line="280" w:lineRule="exact"/>
              <w:rPr>
                <w:rFonts w:cs="Traditional Arabic"/>
                <w:sz w:val="20"/>
                <w:szCs w:val="26"/>
                <w:rtl/>
                <w:lang w:val="en-US" w:bidi="ar-EG"/>
              </w:rPr>
            </w:pPr>
            <w:r w:rsidRPr="00A04A46">
              <w:rPr>
                <w:rFonts w:cs="Traditional Arabic"/>
                <w:sz w:val="20"/>
                <w:szCs w:val="26"/>
                <w:vertAlign w:val="superscript"/>
              </w:rPr>
              <w:t>(1)</w:t>
            </w:r>
            <w:r w:rsidRPr="00A04A46">
              <w:rPr>
                <w:rFonts w:cs="Traditional Arabic"/>
                <w:sz w:val="20"/>
                <w:szCs w:val="26"/>
              </w:rPr>
              <w:tab/>
            </w:r>
            <w:r>
              <w:rPr>
                <w:rFonts w:cs="Traditional Arabic" w:hint="cs"/>
                <w:sz w:val="20"/>
                <w:szCs w:val="26"/>
                <w:rtl/>
                <w:lang w:bidi="ar-EG"/>
              </w:rPr>
              <w:t xml:space="preserve">تعادلية زوجية للبتات </w:t>
            </w:r>
            <w:r>
              <w:rPr>
                <w:rFonts w:cs="Traditional Arabic"/>
                <w:sz w:val="20"/>
                <w:szCs w:val="26"/>
                <w:lang w:val="en-US" w:bidi="ar-EG"/>
              </w:rPr>
              <w:t>b</w:t>
            </w:r>
            <w:r w:rsidR="00FD0F50">
              <w:rPr>
                <w:rFonts w:cs="Traditional Arabic"/>
                <w:sz w:val="20"/>
                <w:szCs w:val="26"/>
                <w:lang w:val="en-US" w:bidi="ar-EG"/>
              </w:rPr>
              <w:t>0</w:t>
            </w:r>
            <w:r>
              <w:rPr>
                <w:rFonts w:cs="Traditional Arabic"/>
                <w:sz w:val="20"/>
                <w:szCs w:val="26"/>
                <w:lang w:val="en-US" w:bidi="ar-EG"/>
              </w:rPr>
              <w:t>-b</w:t>
            </w:r>
            <w:r w:rsidR="00FD0F50">
              <w:rPr>
                <w:rFonts w:cs="Traditional Arabic"/>
                <w:sz w:val="20"/>
                <w:szCs w:val="26"/>
                <w:lang w:val="en-US" w:bidi="ar-EG"/>
              </w:rPr>
              <w:t>7</w:t>
            </w:r>
            <w:r>
              <w:rPr>
                <w:rFonts w:cs="Traditional Arabic" w:hint="cs"/>
                <w:sz w:val="20"/>
                <w:szCs w:val="26"/>
                <w:rtl/>
                <w:lang w:val="en-US" w:bidi="ar-EG"/>
              </w:rPr>
              <w:t>.</w:t>
            </w:r>
          </w:p>
        </w:tc>
      </w:tr>
    </w:tbl>
    <w:p w:rsidR="008E2A5C" w:rsidRDefault="008E2A5C" w:rsidP="008E2A5C">
      <w:pPr>
        <w:spacing w:before="0"/>
        <w:rPr>
          <w:rtl/>
          <w:lang w:bidi="ar-EG"/>
        </w:rPr>
      </w:pPr>
    </w:p>
    <w:p w:rsidR="008E2A5C" w:rsidRDefault="008E2A5C" w:rsidP="008E2A5C">
      <w:pPr>
        <w:pStyle w:val="Heading3"/>
        <w:rPr>
          <w:rtl/>
          <w:lang w:bidi="ar-EG"/>
        </w:rPr>
      </w:pPr>
      <w:r>
        <w:rPr>
          <w:lang w:bidi="ar-EG"/>
        </w:rPr>
        <w:t>4.2.6</w:t>
      </w:r>
      <w:r>
        <w:rPr>
          <w:rFonts w:hint="cs"/>
          <w:rtl/>
          <w:lang w:bidi="ar-EG"/>
        </w:rPr>
        <w:tab/>
        <w:t xml:space="preserve">التأخير </w:t>
      </w:r>
      <w:proofErr w:type="spellStart"/>
      <w:r w:rsidRPr="00530C81">
        <w:t>DELm</w:t>
      </w:r>
      <w:proofErr w:type="spellEnd"/>
      <w:r w:rsidRPr="00530C81">
        <w:t>-n</w:t>
      </w:r>
    </w:p>
    <w:p w:rsidR="008E2A5C" w:rsidRDefault="008E2A5C" w:rsidP="008E2A5C">
      <w:pPr>
        <w:rPr>
          <w:rtl/>
          <w:lang w:bidi="ar-EG"/>
        </w:rPr>
      </w:pPr>
      <w:r>
        <w:rPr>
          <w:b/>
          <w:bCs/>
          <w:lang w:bidi="ar-EG"/>
        </w:rPr>
        <w:t>1</w:t>
      </w:r>
      <w:r w:rsidRPr="009B518B">
        <w:rPr>
          <w:b/>
          <w:bCs/>
          <w:lang w:bidi="ar-EG"/>
        </w:rPr>
        <w:t>.4.2.6</w:t>
      </w:r>
      <w:r>
        <w:rPr>
          <w:rFonts w:hint="cs"/>
          <w:b/>
          <w:bCs/>
          <w:rtl/>
          <w:lang w:bidi="ar-EG"/>
        </w:rPr>
        <w:tab/>
      </w:r>
      <w:r>
        <w:rPr>
          <w:rFonts w:hint="cs"/>
          <w:rtl/>
          <w:lang w:bidi="ar-EG"/>
        </w:rPr>
        <w:t xml:space="preserve">كلمات التأخير </w:t>
      </w:r>
      <w:proofErr w:type="spellStart"/>
      <w:r w:rsidRPr="00530C81">
        <w:t>DELm</w:t>
      </w:r>
      <w:proofErr w:type="spellEnd"/>
      <w:r w:rsidRPr="00530C81">
        <w:t>-n</w:t>
      </w:r>
      <w:r>
        <w:rPr>
          <w:rFonts w:hint="cs"/>
          <w:rtl/>
        </w:rPr>
        <w:t xml:space="preserve"> تشير إلى كم التأخير المتراكم في معالجة البيانات السمعية بالنسبة إلى الفيديو مقاس في فواصل عينات سمعية لكل زوج من القنوات </w:t>
      </w:r>
      <w:proofErr w:type="spellStart"/>
      <w:r>
        <w:t>CHm</w:t>
      </w:r>
      <w:proofErr w:type="spellEnd"/>
      <w:r>
        <w:rPr>
          <w:rFonts w:hint="cs"/>
          <w:rtl/>
          <w:lang w:bidi="ar-EG"/>
        </w:rPr>
        <w:t xml:space="preserve"> و</w:t>
      </w:r>
      <w:proofErr w:type="spellStart"/>
      <w:r>
        <w:rPr>
          <w:lang w:bidi="ar-EG"/>
        </w:rPr>
        <w:t>CHn</w:t>
      </w:r>
      <w:proofErr w:type="spellEnd"/>
      <w:r>
        <w:rPr>
          <w:rFonts w:hint="cs"/>
          <w:rtl/>
          <w:lang w:bidi="ar-EG"/>
        </w:rPr>
        <w:t>.</w:t>
      </w:r>
    </w:p>
    <w:p w:rsidR="008E2A5C" w:rsidRDefault="008E2A5C" w:rsidP="008E2A5C">
      <w:pPr>
        <w:rPr>
          <w:rtl/>
          <w:lang w:bidi="ar-EG"/>
        </w:rPr>
      </w:pPr>
      <w:r>
        <w:rPr>
          <w:rFonts w:hint="cs"/>
          <w:rtl/>
          <w:lang w:bidi="ar-EG"/>
        </w:rPr>
        <w:t xml:space="preserve">وفي حالة معدل </w:t>
      </w:r>
      <w:proofErr w:type="spellStart"/>
      <w:r>
        <w:rPr>
          <w:rFonts w:hint="cs"/>
          <w:rtl/>
          <w:lang w:bidi="ar-EG"/>
        </w:rPr>
        <w:t>الاعتيان</w:t>
      </w:r>
      <w:proofErr w:type="spellEnd"/>
      <w:r>
        <w:rPr>
          <w:rFonts w:hint="cs"/>
          <w:rtl/>
          <w:lang w:bidi="ar-EG"/>
        </w:rPr>
        <w:t xml:space="preserve"> </w:t>
      </w:r>
      <w:r>
        <w:rPr>
          <w:lang w:bidi="ar-EG"/>
        </w:rPr>
        <w:t>kHz 96</w:t>
      </w:r>
      <w:r>
        <w:rPr>
          <w:rFonts w:hint="cs"/>
          <w:rtl/>
          <w:lang w:bidi="ar-EG"/>
        </w:rPr>
        <w:t xml:space="preserve">، تشير الكلمة </w:t>
      </w:r>
      <w:proofErr w:type="spellStart"/>
      <w:r w:rsidRPr="00530C81">
        <w:t>DELm</w:t>
      </w:r>
      <w:proofErr w:type="spellEnd"/>
      <w:r w:rsidRPr="00530C81">
        <w:t>-n</w:t>
      </w:r>
      <w:r>
        <w:rPr>
          <w:rFonts w:hint="cs"/>
          <w:rtl/>
        </w:rPr>
        <w:t xml:space="preserve"> إلى كم التأخير المتراكم في معالجة البيانات السمعية بالنسبة إلى الفيديو مقاس في فواصل عينات سمعية لعينتين متتاليتين من نفس الإشارة السمعية </w:t>
      </w:r>
      <w:smartTag w:uri="urn:schemas-microsoft-com:office:smarttags" w:element="stockticker">
        <w:r>
          <w:t>AES</w:t>
        </w:r>
      </w:smartTag>
      <w:r>
        <w:rPr>
          <w:rFonts w:hint="cs"/>
          <w:rtl/>
          <w:lang w:bidi="ar-EG"/>
        </w:rPr>
        <w:t xml:space="preserve"> المحمولة في القنوات </w:t>
      </w:r>
      <w:r>
        <w:rPr>
          <w:lang w:bidi="ar-EG"/>
        </w:rPr>
        <w:t>CH1</w:t>
      </w:r>
      <w:r>
        <w:rPr>
          <w:rFonts w:hint="cs"/>
          <w:rtl/>
          <w:lang w:bidi="ar-EG"/>
        </w:rPr>
        <w:t xml:space="preserve"> و</w:t>
      </w:r>
      <w:r>
        <w:rPr>
          <w:lang w:bidi="ar-EG"/>
        </w:rPr>
        <w:t>CH2</w:t>
      </w:r>
      <w:r>
        <w:rPr>
          <w:rFonts w:hint="cs"/>
          <w:rtl/>
          <w:lang w:bidi="ar-EG"/>
        </w:rPr>
        <w:t xml:space="preserve"> و</w:t>
      </w:r>
      <w:r>
        <w:rPr>
          <w:lang w:bidi="ar-EG"/>
        </w:rPr>
        <w:t>CH3</w:t>
      </w:r>
      <w:r>
        <w:rPr>
          <w:rFonts w:hint="cs"/>
          <w:rtl/>
          <w:lang w:bidi="ar-EG"/>
        </w:rPr>
        <w:t xml:space="preserve"> و</w:t>
      </w:r>
      <w:r>
        <w:rPr>
          <w:lang w:bidi="ar-EG"/>
        </w:rPr>
        <w:t>CH4</w:t>
      </w:r>
      <w:r>
        <w:rPr>
          <w:rFonts w:hint="cs"/>
          <w:rtl/>
          <w:lang w:bidi="ar-EG"/>
        </w:rPr>
        <w:t>.</w:t>
      </w:r>
    </w:p>
    <w:p w:rsidR="008E2A5C" w:rsidRDefault="008E2A5C" w:rsidP="008E2A5C">
      <w:pPr>
        <w:rPr>
          <w:rtl/>
          <w:lang w:bidi="ar-EG"/>
        </w:rPr>
      </w:pPr>
      <w:r w:rsidRPr="009B518B">
        <w:rPr>
          <w:b/>
          <w:bCs/>
          <w:lang w:bidi="ar-EG"/>
        </w:rPr>
        <w:t>2.4.2.6</w:t>
      </w:r>
      <w:r>
        <w:rPr>
          <w:rFonts w:hint="cs"/>
          <w:rtl/>
          <w:lang w:bidi="ar-EG"/>
        </w:rPr>
        <w:tab/>
        <w:t xml:space="preserve">يكون تخصيص البتات للكلمة </w:t>
      </w:r>
      <w:proofErr w:type="spellStart"/>
      <w:r w:rsidRPr="00530C81">
        <w:t>DELm</w:t>
      </w:r>
      <w:proofErr w:type="spellEnd"/>
      <w:r w:rsidRPr="00530C81">
        <w:t>-n</w:t>
      </w:r>
      <w:r>
        <w:rPr>
          <w:rFonts w:hint="cs"/>
          <w:rtl/>
          <w:lang w:bidi="ar-EG"/>
        </w:rPr>
        <w:t xml:space="preserve"> على النحو المبين في الجدول </w:t>
      </w:r>
      <w:r>
        <w:rPr>
          <w:lang w:bidi="ar-EG"/>
        </w:rPr>
        <w:t>10</w:t>
      </w:r>
      <w:r>
        <w:rPr>
          <w:rFonts w:hint="cs"/>
          <w:rtl/>
          <w:lang w:bidi="ar-EG"/>
        </w:rPr>
        <w:t xml:space="preserve">. وتضبط البتة </w:t>
      </w:r>
      <w:r>
        <w:rPr>
          <w:lang w:bidi="ar-EG"/>
        </w:rPr>
        <w:t>e</w:t>
      </w:r>
      <w:r>
        <w:rPr>
          <w:rFonts w:hint="cs"/>
          <w:rtl/>
          <w:lang w:bidi="ar-EG"/>
        </w:rPr>
        <w:t xml:space="preserve"> على الواحد </w:t>
      </w:r>
      <w:r>
        <w:rPr>
          <w:lang w:bidi="ar-EG"/>
        </w:rPr>
        <w:t>(1)</w:t>
      </w:r>
      <w:r>
        <w:rPr>
          <w:rFonts w:hint="cs"/>
          <w:rtl/>
          <w:lang w:bidi="ar-EG"/>
        </w:rPr>
        <w:t xml:space="preserve"> لكي تشير إلى بيانات صالحة بشأن التأخير السمعي. وتشير كلمات التأخير إلى النقطة التي تكون عندها البيانات </w:t>
      </w:r>
      <w:smartTag w:uri="urn:schemas-microsoft-com:office:smarttags" w:element="stockticker">
        <w:r>
          <w:rPr>
            <w:lang w:bidi="ar-EG"/>
          </w:rPr>
          <w:t>AES</w:t>
        </w:r>
      </w:smartTag>
      <w:r>
        <w:rPr>
          <w:lang w:bidi="ar-EG"/>
        </w:rPr>
        <w:t>/</w:t>
      </w:r>
      <w:proofErr w:type="spellStart"/>
      <w:r>
        <w:rPr>
          <w:lang w:bidi="ar-EG"/>
        </w:rPr>
        <w:t>EBU</w:t>
      </w:r>
      <w:proofErr w:type="spellEnd"/>
      <w:r>
        <w:rPr>
          <w:rFonts w:hint="cs"/>
          <w:rtl/>
          <w:lang w:bidi="ar-EG"/>
        </w:rPr>
        <w:t xml:space="preserve"> بمثابة دخل لوحدة التنسيق. وتمثل كلمات التأخير القيمة المتوسطة للتأخير المتأصل في عملية التنسيق عبر فترة لا تقل عن طول تتابع الرتل السمعي زائد أي تأخير سمعي موجود من قبل.</w:t>
      </w:r>
    </w:p>
    <w:p w:rsidR="008E2A5C" w:rsidRDefault="008E2A5C" w:rsidP="00FD0F50">
      <w:pPr>
        <w:rPr>
          <w:rtl/>
          <w:lang w:bidi="ar-EG"/>
        </w:rPr>
      </w:pPr>
      <w:r w:rsidRPr="009B518B">
        <w:rPr>
          <w:b/>
          <w:bCs/>
          <w:lang w:bidi="ar-EG"/>
        </w:rPr>
        <w:t>3.4.2.6</w:t>
      </w:r>
      <w:r>
        <w:rPr>
          <w:rFonts w:hint="cs"/>
          <w:rtl/>
          <w:lang w:bidi="ar-EG"/>
        </w:rPr>
        <w:tab/>
        <w:t xml:space="preserve">تمثل بيانات التأخير السمعي </w:t>
      </w:r>
      <w:r>
        <w:rPr>
          <w:lang w:bidi="ar-EG"/>
        </w:rPr>
        <w:t>(del 0-del</w:t>
      </w:r>
      <w:r w:rsidR="00FD0F50">
        <w:rPr>
          <w:lang w:bidi="ar-EG"/>
        </w:rPr>
        <w:t xml:space="preserve"> </w:t>
      </w:r>
      <w:r>
        <w:rPr>
          <w:lang w:bidi="ar-EG"/>
        </w:rPr>
        <w:t>25</w:t>
      </w:r>
      <w:r>
        <w:rPr>
          <w:rFonts w:hint="cs"/>
          <w:rtl/>
          <w:lang w:bidi="ar-EG"/>
        </w:rPr>
        <w:t xml:space="preserve"> بنسق من </w:t>
      </w:r>
      <w:r>
        <w:rPr>
          <w:lang w:bidi="ar-EG"/>
        </w:rPr>
        <w:t>26</w:t>
      </w:r>
      <w:r>
        <w:rPr>
          <w:rFonts w:hint="cs"/>
          <w:rtl/>
          <w:lang w:bidi="ar-EG"/>
        </w:rPr>
        <w:t xml:space="preserve"> بتة بالمكمل الاثنيني. والقيم الموجبة تشير إلى أن الفيديو يسبق البيانات السمعية.</w:t>
      </w:r>
    </w:p>
    <w:p w:rsidR="008E2A5C" w:rsidRDefault="008E2A5C" w:rsidP="00FD0F50">
      <w:pPr>
        <w:pStyle w:val="TableNo"/>
        <w:rPr>
          <w:rtl/>
        </w:rPr>
      </w:pPr>
      <w:r>
        <w:rPr>
          <w:rFonts w:hint="cs"/>
          <w:rtl/>
        </w:rPr>
        <w:t>الج</w:t>
      </w:r>
      <w:r w:rsidR="00FD0F50">
        <w:rPr>
          <w:rFonts w:hint="cs"/>
          <w:rtl/>
        </w:rPr>
        <w:t>ـ</w:t>
      </w:r>
      <w:r>
        <w:rPr>
          <w:rFonts w:hint="cs"/>
          <w:rtl/>
        </w:rPr>
        <w:t xml:space="preserve">دول </w:t>
      </w:r>
      <w:r>
        <w:t>10</w:t>
      </w:r>
    </w:p>
    <w:p w:rsidR="008E2A5C" w:rsidRPr="00984AC1" w:rsidRDefault="008E2A5C" w:rsidP="00FD0F50">
      <w:pPr>
        <w:pStyle w:val="Tabletitle"/>
        <w:rPr>
          <w:rtl/>
        </w:rPr>
      </w:pPr>
      <w:r w:rsidRPr="00984AC1">
        <w:rPr>
          <w:rFonts w:hint="cs"/>
          <w:rtl/>
        </w:rPr>
        <w:t xml:space="preserve">تخصيص البتات للكلمة </w:t>
      </w:r>
      <w:proofErr w:type="spellStart"/>
      <w:r w:rsidRPr="00984AC1">
        <w:t>DELm</w:t>
      </w:r>
      <w:proofErr w:type="spellEnd"/>
      <w:r w:rsidRPr="00984AC1">
        <w:t>-n</w:t>
      </w:r>
    </w:p>
    <w:tbl>
      <w:tblPr>
        <w:bidiVisual/>
        <w:tblW w:w="98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241"/>
        <w:gridCol w:w="1559"/>
        <w:gridCol w:w="992"/>
        <w:gridCol w:w="1559"/>
        <w:gridCol w:w="1698"/>
        <w:gridCol w:w="1101"/>
        <w:gridCol w:w="1738"/>
      </w:tblGrid>
      <w:tr w:rsidR="008E2A5C" w:rsidRPr="00900C2C" w:rsidTr="00B367B1">
        <w:tc>
          <w:tcPr>
            <w:tcW w:w="1241" w:type="dxa"/>
            <w:vMerge w:val="restart"/>
            <w:vAlign w:val="center"/>
          </w:tcPr>
          <w:p w:rsidR="008E2A5C" w:rsidRPr="00900C2C" w:rsidRDefault="008E2A5C" w:rsidP="00FD0F50">
            <w:pPr>
              <w:pStyle w:val="TableText0"/>
              <w:bidi/>
              <w:spacing w:before="60" w:after="60" w:line="220" w:lineRule="exact"/>
              <w:jc w:val="center"/>
              <w:rPr>
                <w:rFonts w:cs="Traditional Arabic"/>
                <w:sz w:val="16"/>
                <w:szCs w:val="22"/>
                <w:rtl/>
                <w:lang w:bidi="ar-EG"/>
              </w:rPr>
            </w:pPr>
            <w:r w:rsidRPr="00900C2C">
              <w:rPr>
                <w:rFonts w:cs="Traditional Arabic" w:hint="cs"/>
                <w:sz w:val="16"/>
                <w:szCs w:val="22"/>
                <w:rtl/>
                <w:lang w:bidi="ar-EG"/>
              </w:rPr>
              <w:t>رقم البتة</w:t>
            </w:r>
          </w:p>
        </w:tc>
        <w:tc>
          <w:tcPr>
            <w:tcW w:w="1559" w:type="dxa"/>
            <w:tcBorders>
              <w:bottom w:val="nil"/>
            </w:tcBorders>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UDW3</w:t>
            </w:r>
          </w:p>
        </w:tc>
        <w:tc>
          <w:tcPr>
            <w:tcW w:w="992" w:type="dxa"/>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UDW4</w:t>
            </w:r>
          </w:p>
        </w:tc>
        <w:tc>
          <w:tcPr>
            <w:tcW w:w="1559" w:type="dxa"/>
            <w:tcBorders>
              <w:bottom w:val="nil"/>
            </w:tcBorders>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UDW5</w:t>
            </w:r>
          </w:p>
        </w:tc>
        <w:tc>
          <w:tcPr>
            <w:tcW w:w="1698" w:type="dxa"/>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UDW6</w:t>
            </w:r>
          </w:p>
        </w:tc>
        <w:tc>
          <w:tcPr>
            <w:tcW w:w="1101" w:type="dxa"/>
            <w:tcBorders>
              <w:bottom w:val="nil"/>
            </w:tcBorders>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UDW7</w:t>
            </w:r>
          </w:p>
        </w:tc>
        <w:tc>
          <w:tcPr>
            <w:tcW w:w="1738" w:type="dxa"/>
          </w:tcPr>
          <w:p w:rsidR="008E2A5C" w:rsidRPr="00900C2C" w:rsidRDefault="008E2A5C" w:rsidP="00FD0F50">
            <w:pPr>
              <w:pStyle w:val="TableText0"/>
              <w:spacing w:before="60" w:after="60" w:line="220" w:lineRule="exact"/>
              <w:jc w:val="center"/>
              <w:rPr>
                <w:rFonts w:cs="Traditional Arabic"/>
                <w:sz w:val="16"/>
                <w:szCs w:val="22"/>
              </w:rPr>
            </w:pPr>
            <w:r w:rsidRPr="00900C2C">
              <w:rPr>
                <w:rFonts w:cs="Traditional Arabic"/>
                <w:sz w:val="16"/>
                <w:szCs w:val="22"/>
              </w:rPr>
              <w:t>UDW8</w:t>
            </w:r>
          </w:p>
        </w:tc>
      </w:tr>
      <w:tr w:rsidR="008E2A5C" w:rsidRPr="00900C2C" w:rsidTr="00B367B1">
        <w:tc>
          <w:tcPr>
            <w:tcW w:w="1241" w:type="dxa"/>
            <w:vMerge/>
          </w:tcPr>
          <w:p w:rsidR="008E2A5C" w:rsidRPr="00900C2C" w:rsidRDefault="008E2A5C" w:rsidP="00FD0F50">
            <w:pPr>
              <w:pStyle w:val="TableText0"/>
              <w:spacing w:before="60" w:after="60" w:line="220" w:lineRule="exact"/>
              <w:jc w:val="center"/>
              <w:rPr>
                <w:rFonts w:cs="Traditional Arabic"/>
                <w:sz w:val="16"/>
                <w:szCs w:val="22"/>
              </w:rPr>
            </w:pPr>
          </w:p>
        </w:tc>
        <w:tc>
          <w:tcPr>
            <w:tcW w:w="1559" w:type="dxa"/>
            <w:tcBorders>
              <w:right w:val="nil"/>
            </w:tcBorders>
          </w:tcPr>
          <w:p w:rsidR="008E2A5C" w:rsidRPr="00900C2C" w:rsidRDefault="008E2A5C" w:rsidP="00FD0F50">
            <w:pPr>
              <w:pStyle w:val="TableText0"/>
              <w:spacing w:before="60" w:after="60" w:line="220" w:lineRule="exact"/>
              <w:jc w:val="center"/>
              <w:rPr>
                <w:rFonts w:cs="Traditional Arabic"/>
                <w:sz w:val="16"/>
                <w:szCs w:val="22"/>
              </w:rPr>
            </w:pPr>
          </w:p>
        </w:tc>
        <w:tc>
          <w:tcPr>
            <w:tcW w:w="992" w:type="dxa"/>
            <w:tcBorders>
              <w:left w:val="nil"/>
              <w:right w:val="nil"/>
            </w:tcBorders>
          </w:tcPr>
          <w:p w:rsidR="008E2A5C" w:rsidRPr="00900C2C" w:rsidRDefault="008E2A5C" w:rsidP="00FD0F50">
            <w:pPr>
              <w:pStyle w:val="TableText0"/>
              <w:spacing w:before="60" w:after="60" w:line="220" w:lineRule="exact"/>
              <w:jc w:val="center"/>
              <w:rPr>
                <w:rFonts w:cs="Traditional Arabic"/>
                <w:sz w:val="16"/>
                <w:szCs w:val="22"/>
              </w:rPr>
            </w:pPr>
            <w:smartTag w:uri="urn:schemas-microsoft-com:office:smarttags" w:element="stockticker">
              <w:r w:rsidRPr="00900C2C">
                <w:rPr>
                  <w:rFonts w:cs="Traditional Arabic"/>
                  <w:sz w:val="16"/>
                  <w:szCs w:val="22"/>
                </w:rPr>
                <w:t>DEL</w:t>
              </w:r>
            </w:smartTag>
            <w:r w:rsidRPr="00900C2C">
              <w:rPr>
                <w:rFonts w:cs="Traditional Arabic"/>
                <w:sz w:val="16"/>
                <w:szCs w:val="22"/>
              </w:rPr>
              <w:t>1-2</w:t>
            </w:r>
          </w:p>
        </w:tc>
        <w:tc>
          <w:tcPr>
            <w:tcW w:w="1559" w:type="dxa"/>
            <w:tcBorders>
              <w:left w:val="nil"/>
            </w:tcBorders>
          </w:tcPr>
          <w:p w:rsidR="008E2A5C" w:rsidRPr="00900C2C" w:rsidRDefault="008E2A5C" w:rsidP="00FD0F50">
            <w:pPr>
              <w:pStyle w:val="TableText0"/>
              <w:spacing w:before="60" w:after="60" w:line="220" w:lineRule="exact"/>
              <w:jc w:val="center"/>
              <w:rPr>
                <w:rFonts w:cs="Traditional Arabic"/>
                <w:sz w:val="16"/>
                <w:szCs w:val="22"/>
              </w:rPr>
            </w:pPr>
          </w:p>
        </w:tc>
        <w:tc>
          <w:tcPr>
            <w:tcW w:w="1698" w:type="dxa"/>
            <w:tcBorders>
              <w:right w:val="nil"/>
            </w:tcBorders>
          </w:tcPr>
          <w:p w:rsidR="008E2A5C" w:rsidRPr="00900C2C" w:rsidRDefault="008E2A5C" w:rsidP="00FD0F50">
            <w:pPr>
              <w:pStyle w:val="TableText0"/>
              <w:spacing w:before="60" w:after="60" w:line="220" w:lineRule="exact"/>
              <w:jc w:val="center"/>
              <w:rPr>
                <w:rFonts w:cs="Traditional Arabic"/>
                <w:sz w:val="16"/>
                <w:szCs w:val="22"/>
              </w:rPr>
            </w:pPr>
          </w:p>
        </w:tc>
        <w:tc>
          <w:tcPr>
            <w:tcW w:w="1101" w:type="dxa"/>
            <w:tcBorders>
              <w:left w:val="nil"/>
              <w:right w:val="nil"/>
            </w:tcBorders>
          </w:tcPr>
          <w:p w:rsidR="008E2A5C" w:rsidRPr="00900C2C" w:rsidRDefault="008E2A5C" w:rsidP="00FD0F50">
            <w:pPr>
              <w:pStyle w:val="TableText0"/>
              <w:spacing w:before="60" w:after="60" w:line="220" w:lineRule="exact"/>
              <w:jc w:val="center"/>
              <w:rPr>
                <w:rFonts w:cs="Traditional Arabic"/>
                <w:sz w:val="16"/>
                <w:szCs w:val="22"/>
              </w:rPr>
            </w:pPr>
            <w:smartTag w:uri="urn:schemas-microsoft-com:office:smarttags" w:element="stockticker">
              <w:r w:rsidRPr="00900C2C">
                <w:rPr>
                  <w:rFonts w:cs="Traditional Arabic"/>
                  <w:sz w:val="16"/>
                  <w:szCs w:val="22"/>
                </w:rPr>
                <w:t>DEL</w:t>
              </w:r>
            </w:smartTag>
            <w:r w:rsidRPr="00900C2C">
              <w:rPr>
                <w:rFonts w:cs="Traditional Arabic"/>
                <w:sz w:val="16"/>
                <w:szCs w:val="22"/>
              </w:rPr>
              <w:t>3-4</w:t>
            </w:r>
          </w:p>
        </w:tc>
        <w:tc>
          <w:tcPr>
            <w:tcW w:w="1738" w:type="dxa"/>
            <w:tcBorders>
              <w:left w:val="nil"/>
            </w:tcBorders>
          </w:tcPr>
          <w:p w:rsidR="008E2A5C" w:rsidRPr="00900C2C" w:rsidRDefault="008E2A5C" w:rsidP="00FD0F50">
            <w:pPr>
              <w:pStyle w:val="TableText0"/>
              <w:spacing w:before="60" w:after="60" w:line="220" w:lineRule="exact"/>
              <w:jc w:val="center"/>
              <w:rPr>
                <w:rFonts w:cs="Traditional Arabic"/>
                <w:sz w:val="16"/>
                <w:szCs w:val="22"/>
              </w:rPr>
            </w:pPr>
          </w:p>
        </w:tc>
      </w:tr>
      <w:tr w:rsidR="008E2A5C" w:rsidRPr="00900C2C" w:rsidTr="00B367B1">
        <w:tc>
          <w:tcPr>
            <w:tcW w:w="1241"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rtl/>
                <w:lang w:val="en-US" w:bidi="ar-EG"/>
              </w:rPr>
            </w:pPr>
            <w:r w:rsidRPr="00900C2C">
              <w:rPr>
                <w:rFonts w:cs="Traditional Arabic"/>
                <w:spacing w:val="-8"/>
                <w:sz w:val="16"/>
                <w:szCs w:val="22"/>
              </w:rPr>
              <w:t>b9</w:t>
            </w:r>
            <w:r w:rsidRPr="00900C2C">
              <w:rPr>
                <w:rFonts w:cs="Traditional Arabic" w:hint="cs"/>
                <w:spacing w:val="-8"/>
                <w:sz w:val="16"/>
                <w:szCs w:val="22"/>
                <w:rtl/>
                <w:lang w:val="en-US" w:bidi="ar-EG"/>
              </w:rPr>
              <w:t xml:space="preserve"> (البتة الأكثر دلالة)</w:t>
            </w:r>
            <w:r w:rsidRPr="00900C2C">
              <w:rPr>
                <w:rFonts w:cs="Traditional Arabic"/>
                <w:spacing w:val="-8"/>
                <w:sz w:val="16"/>
                <w:szCs w:val="22"/>
              </w:rPr>
              <w:br/>
              <w:t>b8</w:t>
            </w:r>
            <w:r w:rsidRPr="00900C2C">
              <w:rPr>
                <w:rFonts w:cs="Traditional Arabic"/>
                <w:spacing w:val="-8"/>
                <w:sz w:val="16"/>
                <w:szCs w:val="22"/>
              </w:rPr>
              <w:br/>
              <w:t>b7</w:t>
            </w:r>
            <w:r w:rsidRPr="00900C2C">
              <w:rPr>
                <w:rFonts w:cs="Traditional Arabic"/>
                <w:spacing w:val="-8"/>
                <w:sz w:val="16"/>
                <w:szCs w:val="22"/>
              </w:rPr>
              <w:br/>
              <w:t>b6</w:t>
            </w:r>
            <w:r w:rsidRPr="00900C2C">
              <w:rPr>
                <w:rFonts w:cs="Traditional Arabic"/>
                <w:spacing w:val="-8"/>
                <w:sz w:val="16"/>
                <w:szCs w:val="22"/>
              </w:rPr>
              <w:br/>
              <w:t>b5</w:t>
            </w:r>
            <w:r w:rsidRPr="00900C2C">
              <w:rPr>
                <w:rFonts w:cs="Traditional Arabic"/>
                <w:spacing w:val="-8"/>
                <w:sz w:val="16"/>
                <w:szCs w:val="22"/>
              </w:rPr>
              <w:br/>
              <w:t>b4</w:t>
            </w:r>
            <w:r w:rsidRPr="00900C2C">
              <w:rPr>
                <w:rFonts w:cs="Traditional Arabic"/>
                <w:spacing w:val="-8"/>
                <w:sz w:val="16"/>
                <w:szCs w:val="22"/>
              </w:rPr>
              <w:br/>
              <w:t>b3</w:t>
            </w:r>
            <w:r w:rsidRPr="00900C2C">
              <w:rPr>
                <w:rFonts w:cs="Traditional Arabic"/>
                <w:spacing w:val="-8"/>
                <w:sz w:val="16"/>
                <w:szCs w:val="22"/>
              </w:rPr>
              <w:br/>
              <w:t>b2</w:t>
            </w:r>
            <w:r w:rsidRPr="00900C2C">
              <w:rPr>
                <w:rFonts w:cs="Traditional Arabic"/>
                <w:spacing w:val="-8"/>
                <w:sz w:val="16"/>
                <w:szCs w:val="22"/>
              </w:rPr>
              <w:br/>
              <w:t>b1</w:t>
            </w:r>
            <w:r w:rsidRPr="00900C2C">
              <w:rPr>
                <w:rFonts w:cs="Traditional Arabic"/>
                <w:spacing w:val="-8"/>
                <w:sz w:val="16"/>
                <w:szCs w:val="22"/>
              </w:rPr>
              <w:br/>
              <w:t>b0</w:t>
            </w:r>
            <w:r w:rsidRPr="00900C2C">
              <w:rPr>
                <w:rFonts w:cs="Traditional Arabic" w:hint="cs"/>
                <w:spacing w:val="-8"/>
                <w:sz w:val="16"/>
                <w:szCs w:val="22"/>
                <w:rtl/>
                <w:lang w:val="en-US" w:bidi="ar-EG"/>
              </w:rPr>
              <w:t xml:space="preserve"> (البتة الأقل دلالة)</w:t>
            </w:r>
          </w:p>
        </w:tc>
        <w:tc>
          <w:tcPr>
            <w:tcW w:w="1559"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7</w:t>
            </w:r>
            <w:r w:rsidRPr="00900C2C">
              <w:rPr>
                <w:rFonts w:cs="Traditional Arabic"/>
                <w:spacing w:val="-8"/>
                <w:sz w:val="16"/>
                <w:szCs w:val="22"/>
                <w:lang w:val="es-ES_tradnl"/>
              </w:rPr>
              <w:br/>
              <w:t>del 6</w:t>
            </w:r>
            <w:r w:rsidRPr="00900C2C">
              <w:rPr>
                <w:rFonts w:cs="Traditional Arabic"/>
                <w:spacing w:val="-8"/>
                <w:sz w:val="16"/>
                <w:szCs w:val="22"/>
                <w:lang w:val="es-ES_tradnl"/>
              </w:rPr>
              <w:br/>
              <w:t>del 5</w:t>
            </w:r>
            <w:r w:rsidRPr="00900C2C">
              <w:rPr>
                <w:rFonts w:cs="Traditional Arabic"/>
                <w:spacing w:val="-8"/>
                <w:sz w:val="16"/>
                <w:szCs w:val="22"/>
                <w:lang w:val="es-ES_tradnl"/>
              </w:rPr>
              <w:br/>
              <w:t>del 4</w:t>
            </w:r>
            <w:r w:rsidRPr="00900C2C">
              <w:rPr>
                <w:rFonts w:cs="Traditional Arabic"/>
                <w:spacing w:val="-8"/>
                <w:sz w:val="16"/>
                <w:szCs w:val="22"/>
                <w:lang w:val="es-ES_tradnl"/>
              </w:rPr>
              <w:br/>
              <w:t>del 3</w:t>
            </w:r>
            <w:r w:rsidRPr="00900C2C">
              <w:rPr>
                <w:rFonts w:cs="Traditional Arabic"/>
                <w:spacing w:val="-8"/>
                <w:sz w:val="16"/>
                <w:szCs w:val="22"/>
                <w:lang w:val="es-ES_tradnl"/>
              </w:rPr>
              <w:br/>
              <w:t>del 2</w:t>
            </w:r>
            <w:r w:rsidRPr="00900C2C">
              <w:rPr>
                <w:rFonts w:cs="Traditional Arabic"/>
                <w:spacing w:val="-8"/>
                <w:sz w:val="16"/>
                <w:szCs w:val="22"/>
                <w:lang w:val="es-ES_tradnl"/>
              </w:rPr>
              <w:br/>
              <w:t>del 1</w:t>
            </w:r>
            <w:r w:rsidRPr="00900C2C">
              <w:rPr>
                <w:rFonts w:cs="Traditional Arabic"/>
                <w:spacing w:val="-8"/>
                <w:sz w:val="16"/>
                <w:szCs w:val="22"/>
                <w:lang w:val="es-ES_tradnl"/>
              </w:rPr>
              <w:br/>
            </w:r>
            <w:r>
              <w:rPr>
                <w:rFonts w:cs="Traditional Arabic"/>
                <w:spacing w:val="-8"/>
                <w:sz w:val="16"/>
                <w:szCs w:val="22"/>
                <w:lang w:val="en-US"/>
              </w:rPr>
              <w:t xml:space="preserve"> </w:t>
            </w:r>
            <w:r w:rsidRPr="00900C2C">
              <w:rPr>
                <w:rFonts w:cs="Traditional Arabic"/>
                <w:spacing w:val="-8"/>
                <w:sz w:val="16"/>
                <w:szCs w:val="22"/>
                <w:lang w:val="es-ES_tradnl"/>
              </w:rPr>
              <w:t xml:space="preserve">del 0 </w:t>
            </w:r>
            <w:r w:rsidRPr="00900C2C">
              <w:rPr>
                <w:rFonts w:cs="Traditional Arabic" w:hint="cs"/>
                <w:spacing w:val="-8"/>
                <w:sz w:val="16"/>
                <w:szCs w:val="22"/>
                <w:rtl/>
                <w:lang w:val="en-US" w:bidi="ar-EG"/>
              </w:rPr>
              <w:t>(البتة الأقل دلالة)</w:t>
            </w:r>
            <w:r w:rsidRPr="00900C2C">
              <w:rPr>
                <w:rFonts w:cs="Traditional Arabic"/>
                <w:spacing w:val="-8"/>
                <w:sz w:val="16"/>
                <w:szCs w:val="22"/>
                <w:lang w:val="es-ES_tradnl"/>
              </w:rPr>
              <w:br/>
            </w:r>
            <w:r w:rsidRPr="00900C2C">
              <w:rPr>
                <w:rFonts w:cs="Traditional Arabic"/>
                <w:i/>
                <w:spacing w:val="-8"/>
                <w:sz w:val="16"/>
                <w:szCs w:val="22"/>
                <w:lang w:val="es-ES_tradnl"/>
              </w:rPr>
              <w:t>e</w:t>
            </w:r>
          </w:p>
        </w:tc>
        <w:tc>
          <w:tcPr>
            <w:tcW w:w="992"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16</w:t>
            </w:r>
            <w:r w:rsidRPr="00900C2C">
              <w:rPr>
                <w:rFonts w:cs="Traditional Arabic"/>
                <w:spacing w:val="-8"/>
                <w:sz w:val="16"/>
                <w:szCs w:val="22"/>
                <w:lang w:val="es-ES_tradnl"/>
              </w:rPr>
              <w:br/>
              <w:t>del 15</w:t>
            </w:r>
            <w:r w:rsidRPr="00900C2C">
              <w:rPr>
                <w:rFonts w:cs="Traditional Arabic"/>
                <w:spacing w:val="-8"/>
                <w:sz w:val="16"/>
                <w:szCs w:val="22"/>
                <w:lang w:val="es-ES_tradnl"/>
              </w:rPr>
              <w:br/>
              <w:t>del 14</w:t>
            </w:r>
            <w:r w:rsidRPr="00900C2C">
              <w:rPr>
                <w:rFonts w:cs="Traditional Arabic"/>
                <w:spacing w:val="-8"/>
                <w:sz w:val="16"/>
                <w:szCs w:val="22"/>
                <w:lang w:val="es-ES_tradnl"/>
              </w:rPr>
              <w:br/>
              <w:t>del 13</w:t>
            </w:r>
            <w:r w:rsidRPr="00900C2C">
              <w:rPr>
                <w:rFonts w:cs="Traditional Arabic"/>
                <w:spacing w:val="-8"/>
                <w:sz w:val="16"/>
                <w:szCs w:val="22"/>
                <w:lang w:val="es-ES_tradnl"/>
              </w:rPr>
              <w:br/>
              <w:t>del 12</w:t>
            </w:r>
            <w:r w:rsidRPr="00900C2C">
              <w:rPr>
                <w:rFonts w:cs="Traditional Arabic"/>
                <w:spacing w:val="-8"/>
                <w:sz w:val="16"/>
                <w:szCs w:val="22"/>
                <w:lang w:val="es-ES_tradnl"/>
              </w:rPr>
              <w:br/>
              <w:t>del 11</w:t>
            </w:r>
            <w:r w:rsidRPr="00900C2C">
              <w:rPr>
                <w:rFonts w:cs="Traditional Arabic"/>
                <w:spacing w:val="-8"/>
                <w:sz w:val="16"/>
                <w:szCs w:val="22"/>
                <w:lang w:val="es-ES_tradnl"/>
              </w:rPr>
              <w:br/>
              <w:t>del 10</w:t>
            </w:r>
            <w:r w:rsidRPr="00900C2C">
              <w:rPr>
                <w:rFonts w:cs="Traditional Arabic"/>
                <w:spacing w:val="-8"/>
                <w:sz w:val="16"/>
                <w:szCs w:val="22"/>
                <w:lang w:val="es-ES_tradnl"/>
              </w:rPr>
              <w:br/>
              <w:t>del 9</w:t>
            </w:r>
            <w:r w:rsidRPr="00900C2C">
              <w:rPr>
                <w:rFonts w:cs="Traditional Arabic"/>
                <w:spacing w:val="-8"/>
                <w:sz w:val="16"/>
                <w:szCs w:val="22"/>
                <w:lang w:val="es-ES_tradnl"/>
              </w:rPr>
              <w:br/>
              <w:t>del 8</w:t>
            </w:r>
          </w:p>
        </w:tc>
        <w:tc>
          <w:tcPr>
            <w:tcW w:w="1559"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25 (</w:t>
            </w:r>
            <w:r w:rsidRPr="00900C2C">
              <w:rPr>
                <w:rFonts w:cs="Traditional Arabic"/>
                <w:spacing w:val="-8"/>
                <w:sz w:val="16"/>
                <w:szCs w:val="22"/>
              </w:rPr>
              <w:sym w:font="Symbol" w:char="F0B1"/>
            </w:r>
            <w:r w:rsidRPr="00900C2C">
              <w:rPr>
                <w:rFonts w:cs="Traditional Arabic"/>
                <w:spacing w:val="-8"/>
                <w:sz w:val="16"/>
                <w:szCs w:val="22"/>
                <w:lang w:val="es-ES_tradnl"/>
              </w:rPr>
              <w:t>)</w:t>
            </w:r>
            <w:r w:rsidRPr="00900C2C">
              <w:rPr>
                <w:rFonts w:cs="Traditional Arabic"/>
                <w:spacing w:val="-8"/>
                <w:sz w:val="16"/>
                <w:szCs w:val="22"/>
                <w:lang w:val="es-ES_tradnl"/>
              </w:rPr>
              <w:br/>
              <w:t>del 24</w:t>
            </w:r>
            <w:r w:rsidRPr="00900C2C">
              <w:rPr>
                <w:rFonts w:cs="Traditional Arabic" w:hint="cs"/>
                <w:spacing w:val="-8"/>
                <w:sz w:val="16"/>
                <w:szCs w:val="22"/>
                <w:rtl/>
                <w:lang w:val="en-US" w:bidi="ar-EG"/>
              </w:rPr>
              <w:t xml:space="preserve"> (البتة الأكثر دلالة)</w:t>
            </w:r>
            <w:r w:rsidRPr="00900C2C">
              <w:rPr>
                <w:rFonts w:cs="Traditional Arabic"/>
                <w:spacing w:val="-8"/>
                <w:sz w:val="16"/>
                <w:szCs w:val="22"/>
                <w:lang w:val="es-ES_tradnl"/>
              </w:rPr>
              <w:br/>
              <w:t>del 23</w:t>
            </w:r>
            <w:r w:rsidRPr="00900C2C">
              <w:rPr>
                <w:rFonts w:cs="Traditional Arabic"/>
                <w:spacing w:val="-8"/>
                <w:sz w:val="16"/>
                <w:szCs w:val="22"/>
                <w:lang w:val="es-ES_tradnl"/>
              </w:rPr>
              <w:br/>
              <w:t>del 22</w:t>
            </w:r>
            <w:r w:rsidRPr="00900C2C">
              <w:rPr>
                <w:rFonts w:cs="Traditional Arabic"/>
                <w:spacing w:val="-8"/>
                <w:sz w:val="16"/>
                <w:szCs w:val="22"/>
                <w:lang w:val="es-ES_tradnl"/>
              </w:rPr>
              <w:br/>
              <w:t>del 21</w:t>
            </w:r>
            <w:r w:rsidRPr="00900C2C">
              <w:rPr>
                <w:rFonts w:cs="Traditional Arabic"/>
                <w:spacing w:val="-8"/>
                <w:sz w:val="16"/>
                <w:szCs w:val="22"/>
                <w:lang w:val="es-ES_tradnl"/>
              </w:rPr>
              <w:br/>
              <w:t>del 20</w:t>
            </w:r>
            <w:r w:rsidRPr="00900C2C">
              <w:rPr>
                <w:rFonts w:cs="Traditional Arabic"/>
                <w:spacing w:val="-8"/>
                <w:sz w:val="16"/>
                <w:szCs w:val="22"/>
                <w:lang w:val="es-ES_tradnl"/>
              </w:rPr>
              <w:br/>
              <w:t>del 19</w:t>
            </w:r>
            <w:r w:rsidRPr="00900C2C">
              <w:rPr>
                <w:rFonts w:cs="Traditional Arabic"/>
                <w:spacing w:val="-8"/>
                <w:sz w:val="16"/>
                <w:szCs w:val="22"/>
                <w:lang w:val="es-ES_tradnl"/>
              </w:rPr>
              <w:br/>
              <w:t>del 18</w:t>
            </w:r>
            <w:r w:rsidRPr="00900C2C">
              <w:rPr>
                <w:rFonts w:cs="Traditional Arabic"/>
                <w:spacing w:val="-8"/>
                <w:sz w:val="16"/>
                <w:szCs w:val="22"/>
                <w:lang w:val="es-ES_tradnl"/>
              </w:rPr>
              <w:br/>
              <w:t>del 17</w:t>
            </w:r>
          </w:p>
        </w:tc>
        <w:tc>
          <w:tcPr>
            <w:tcW w:w="1698"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7</w:t>
            </w:r>
            <w:r w:rsidRPr="00900C2C">
              <w:rPr>
                <w:rFonts w:cs="Traditional Arabic"/>
                <w:spacing w:val="-8"/>
                <w:sz w:val="16"/>
                <w:szCs w:val="22"/>
                <w:lang w:val="es-ES_tradnl"/>
              </w:rPr>
              <w:br/>
              <w:t>del 6</w:t>
            </w:r>
            <w:r w:rsidRPr="00900C2C">
              <w:rPr>
                <w:rFonts w:cs="Traditional Arabic"/>
                <w:spacing w:val="-8"/>
                <w:sz w:val="16"/>
                <w:szCs w:val="22"/>
                <w:lang w:val="es-ES_tradnl"/>
              </w:rPr>
              <w:br/>
              <w:t>del 5</w:t>
            </w:r>
            <w:r w:rsidRPr="00900C2C">
              <w:rPr>
                <w:rFonts w:cs="Traditional Arabic"/>
                <w:spacing w:val="-8"/>
                <w:sz w:val="16"/>
                <w:szCs w:val="22"/>
                <w:lang w:val="es-ES_tradnl"/>
              </w:rPr>
              <w:br/>
              <w:t>del 4</w:t>
            </w:r>
            <w:r w:rsidRPr="00900C2C">
              <w:rPr>
                <w:rFonts w:cs="Traditional Arabic"/>
                <w:spacing w:val="-8"/>
                <w:sz w:val="16"/>
                <w:szCs w:val="22"/>
                <w:lang w:val="es-ES_tradnl"/>
              </w:rPr>
              <w:br/>
              <w:t>del 3</w:t>
            </w:r>
            <w:r w:rsidRPr="00900C2C">
              <w:rPr>
                <w:rFonts w:cs="Traditional Arabic"/>
                <w:spacing w:val="-8"/>
                <w:sz w:val="16"/>
                <w:szCs w:val="22"/>
                <w:lang w:val="es-ES_tradnl"/>
              </w:rPr>
              <w:br/>
              <w:t>del 2</w:t>
            </w:r>
            <w:r w:rsidRPr="00900C2C">
              <w:rPr>
                <w:rFonts w:cs="Traditional Arabic"/>
                <w:spacing w:val="-8"/>
                <w:sz w:val="16"/>
                <w:szCs w:val="22"/>
                <w:lang w:val="es-ES_tradnl"/>
              </w:rPr>
              <w:br/>
              <w:t>del 1</w:t>
            </w:r>
            <w:r w:rsidRPr="00900C2C">
              <w:rPr>
                <w:rFonts w:cs="Traditional Arabic"/>
                <w:spacing w:val="-8"/>
                <w:sz w:val="16"/>
                <w:szCs w:val="22"/>
                <w:lang w:val="es-ES_tradnl"/>
              </w:rPr>
              <w:br/>
              <w:t>del 0</w:t>
            </w:r>
            <w:r w:rsidRPr="00900C2C">
              <w:rPr>
                <w:rFonts w:cs="Traditional Arabic"/>
                <w:spacing w:val="-8"/>
                <w:sz w:val="16"/>
                <w:szCs w:val="22"/>
                <w:lang w:val="en-US"/>
              </w:rPr>
              <w:t xml:space="preserve"> </w:t>
            </w:r>
            <w:r>
              <w:rPr>
                <w:rFonts w:cs="Traditional Arabic" w:hint="cs"/>
                <w:spacing w:val="-8"/>
                <w:sz w:val="16"/>
                <w:szCs w:val="22"/>
                <w:rtl/>
                <w:lang w:val="en-US" w:bidi="ar-EG"/>
              </w:rPr>
              <w:t xml:space="preserve"> </w:t>
            </w:r>
            <w:r w:rsidRPr="00900C2C">
              <w:rPr>
                <w:rFonts w:cs="Traditional Arabic" w:hint="cs"/>
                <w:spacing w:val="-8"/>
                <w:sz w:val="16"/>
                <w:szCs w:val="22"/>
                <w:rtl/>
                <w:lang w:val="en-US" w:bidi="ar-EG"/>
              </w:rPr>
              <w:t>(البتة الأقل دلالة)</w:t>
            </w:r>
            <w:r w:rsidRPr="00900C2C">
              <w:rPr>
                <w:rFonts w:cs="Traditional Arabic"/>
                <w:spacing w:val="-8"/>
                <w:sz w:val="16"/>
                <w:szCs w:val="22"/>
                <w:lang w:val="es-ES_tradnl"/>
              </w:rPr>
              <w:br/>
            </w:r>
            <w:r w:rsidRPr="00900C2C">
              <w:rPr>
                <w:rFonts w:cs="Traditional Arabic"/>
                <w:i/>
                <w:spacing w:val="-8"/>
                <w:sz w:val="16"/>
                <w:szCs w:val="22"/>
                <w:lang w:val="es-ES_tradnl"/>
              </w:rPr>
              <w:t>e</w:t>
            </w:r>
          </w:p>
        </w:tc>
        <w:tc>
          <w:tcPr>
            <w:tcW w:w="1101"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16</w:t>
            </w:r>
            <w:r w:rsidRPr="00900C2C">
              <w:rPr>
                <w:rFonts w:cs="Traditional Arabic"/>
                <w:spacing w:val="-8"/>
                <w:sz w:val="16"/>
                <w:szCs w:val="22"/>
                <w:lang w:val="es-ES_tradnl"/>
              </w:rPr>
              <w:br/>
              <w:t>del 15</w:t>
            </w:r>
            <w:r w:rsidRPr="00900C2C">
              <w:rPr>
                <w:rFonts w:cs="Traditional Arabic"/>
                <w:spacing w:val="-8"/>
                <w:sz w:val="16"/>
                <w:szCs w:val="22"/>
                <w:lang w:val="es-ES_tradnl"/>
              </w:rPr>
              <w:br/>
              <w:t>del 14</w:t>
            </w:r>
            <w:r w:rsidRPr="00900C2C">
              <w:rPr>
                <w:rFonts w:cs="Traditional Arabic"/>
                <w:spacing w:val="-8"/>
                <w:sz w:val="16"/>
                <w:szCs w:val="22"/>
                <w:lang w:val="es-ES_tradnl"/>
              </w:rPr>
              <w:br/>
              <w:t>del 13</w:t>
            </w:r>
            <w:r w:rsidRPr="00900C2C">
              <w:rPr>
                <w:rFonts w:cs="Traditional Arabic"/>
                <w:spacing w:val="-8"/>
                <w:sz w:val="16"/>
                <w:szCs w:val="22"/>
                <w:lang w:val="es-ES_tradnl"/>
              </w:rPr>
              <w:br/>
              <w:t>del 12</w:t>
            </w:r>
            <w:r w:rsidRPr="00900C2C">
              <w:rPr>
                <w:rFonts w:cs="Traditional Arabic"/>
                <w:spacing w:val="-8"/>
                <w:sz w:val="16"/>
                <w:szCs w:val="22"/>
                <w:lang w:val="es-ES_tradnl"/>
              </w:rPr>
              <w:br/>
              <w:t>del 11</w:t>
            </w:r>
            <w:r w:rsidRPr="00900C2C">
              <w:rPr>
                <w:rFonts w:cs="Traditional Arabic"/>
                <w:spacing w:val="-8"/>
                <w:sz w:val="16"/>
                <w:szCs w:val="22"/>
                <w:lang w:val="es-ES_tradnl"/>
              </w:rPr>
              <w:br/>
              <w:t>del 10</w:t>
            </w:r>
            <w:r w:rsidRPr="00900C2C">
              <w:rPr>
                <w:rFonts w:cs="Traditional Arabic"/>
                <w:spacing w:val="-8"/>
                <w:sz w:val="16"/>
                <w:szCs w:val="22"/>
                <w:lang w:val="es-ES_tradnl"/>
              </w:rPr>
              <w:br/>
              <w:t>del 9</w:t>
            </w:r>
            <w:r w:rsidRPr="00900C2C">
              <w:rPr>
                <w:rFonts w:cs="Traditional Arabic"/>
                <w:spacing w:val="-8"/>
                <w:sz w:val="16"/>
                <w:szCs w:val="22"/>
                <w:lang w:val="es-ES_tradnl"/>
              </w:rPr>
              <w:br/>
              <w:t>del 8</w:t>
            </w:r>
          </w:p>
        </w:tc>
        <w:tc>
          <w:tcPr>
            <w:tcW w:w="1738" w:type="dxa"/>
          </w:tcPr>
          <w:p w:rsidR="008E2A5C" w:rsidRPr="00900C2C" w:rsidRDefault="008E2A5C" w:rsidP="00FD0F50">
            <w:pPr>
              <w:pStyle w:val="TableText0"/>
              <w:keepNext w:val="0"/>
              <w:bidi/>
              <w:spacing w:before="60" w:after="60" w:line="220" w:lineRule="exact"/>
              <w:ind w:left="-113" w:right="-113"/>
              <w:jc w:val="center"/>
              <w:rPr>
                <w:rFonts w:cs="Traditional Arabic"/>
                <w:spacing w:val="-8"/>
                <w:sz w:val="16"/>
                <w:szCs w:val="22"/>
                <w:lang w:val="es-ES_tradnl"/>
              </w:rPr>
            </w:pPr>
            <w:r w:rsidRPr="00900C2C">
              <w:rPr>
                <w:rFonts w:cs="Traditional Arabic" w:hint="cs"/>
                <w:spacing w:val="-8"/>
                <w:sz w:val="16"/>
                <w:szCs w:val="22"/>
                <w:rtl/>
                <w:lang w:val="en-US" w:bidi="ar-EG"/>
              </w:rPr>
              <w:t xml:space="preserve">ليست البتة </w:t>
            </w:r>
            <w:r w:rsidRPr="00900C2C">
              <w:rPr>
                <w:rFonts w:cs="Traditional Arabic"/>
                <w:spacing w:val="-8"/>
                <w:sz w:val="16"/>
                <w:szCs w:val="22"/>
                <w:lang w:val="es-ES_tradnl"/>
              </w:rPr>
              <w:t>b8</w:t>
            </w:r>
            <w:r w:rsidRPr="00900C2C">
              <w:rPr>
                <w:rFonts w:cs="Traditional Arabic"/>
                <w:spacing w:val="-8"/>
                <w:sz w:val="16"/>
                <w:szCs w:val="22"/>
                <w:lang w:val="es-ES_tradnl"/>
              </w:rPr>
              <w:br/>
              <w:t>del 25 (</w:t>
            </w:r>
            <w:r w:rsidRPr="00900C2C">
              <w:rPr>
                <w:rFonts w:cs="Traditional Arabic"/>
                <w:spacing w:val="-8"/>
                <w:sz w:val="16"/>
                <w:szCs w:val="22"/>
              </w:rPr>
              <w:sym w:font="Symbol" w:char="F0B1"/>
            </w:r>
            <w:r w:rsidRPr="00900C2C">
              <w:rPr>
                <w:rFonts w:cs="Traditional Arabic"/>
                <w:spacing w:val="-8"/>
                <w:sz w:val="16"/>
                <w:szCs w:val="22"/>
                <w:lang w:val="es-ES_tradnl"/>
              </w:rPr>
              <w:t>)</w:t>
            </w:r>
            <w:r w:rsidRPr="00900C2C">
              <w:rPr>
                <w:rFonts w:cs="Traditional Arabic"/>
                <w:spacing w:val="-8"/>
                <w:sz w:val="16"/>
                <w:szCs w:val="22"/>
                <w:lang w:val="es-ES_tradnl"/>
              </w:rPr>
              <w:br/>
              <w:t>del 24</w:t>
            </w:r>
            <w:r w:rsidRPr="00900C2C">
              <w:rPr>
                <w:rFonts w:cs="Traditional Arabic" w:hint="cs"/>
                <w:spacing w:val="-8"/>
                <w:sz w:val="16"/>
                <w:szCs w:val="22"/>
                <w:rtl/>
                <w:lang w:val="en-US" w:bidi="ar-EG"/>
              </w:rPr>
              <w:t xml:space="preserve"> (البتة الأكثر دلالة)</w:t>
            </w:r>
            <w:r w:rsidRPr="00900C2C">
              <w:rPr>
                <w:rFonts w:cs="Traditional Arabic"/>
                <w:spacing w:val="-8"/>
                <w:sz w:val="16"/>
                <w:szCs w:val="22"/>
                <w:lang w:val="es-ES_tradnl"/>
              </w:rPr>
              <w:br/>
              <w:t>del 23</w:t>
            </w:r>
            <w:r w:rsidRPr="00900C2C">
              <w:rPr>
                <w:rFonts w:cs="Traditional Arabic"/>
                <w:spacing w:val="-8"/>
                <w:sz w:val="16"/>
                <w:szCs w:val="22"/>
                <w:lang w:val="es-ES_tradnl"/>
              </w:rPr>
              <w:br/>
              <w:t>del 22</w:t>
            </w:r>
            <w:r w:rsidRPr="00900C2C">
              <w:rPr>
                <w:rFonts w:cs="Traditional Arabic"/>
                <w:spacing w:val="-8"/>
                <w:sz w:val="16"/>
                <w:szCs w:val="22"/>
                <w:lang w:val="es-ES_tradnl"/>
              </w:rPr>
              <w:br/>
              <w:t>del 21</w:t>
            </w:r>
            <w:r w:rsidRPr="00900C2C">
              <w:rPr>
                <w:rFonts w:cs="Traditional Arabic"/>
                <w:spacing w:val="-8"/>
                <w:sz w:val="16"/>
                <w:szCs w:val="22"/>
                <w:lang w:val="es-ES_tradnl"/>
              </w:rPr>
              <w:br/>
              <w:t>del 20</w:t>
            </w:r>
            <w:r w:rsidRPr="00900C2C">
              <w:rPr>
                <w:rFonts w:cs="Traditional Arabic"/>
                <w:spacing w:val="-8"/>
                <w:sz w:val="16"/>
                <w:szCs w:val="22"/>
                <w:lang w:val="es-ES_tradnl"/>
              </w:rPr>
              <w:br/>
              <w:t>del 19</w:t>
            </w:r>
            <w:r w:rsidRPr="00900C2C">
              <w:rPr>
                <w:rFonts w:cs="Traditional Arabic"/>
                <w:spacing w:val="-8"/>
                <w:sz w:val="16"/>
                <w:szCs w:val="22"/>
                <w:lang w:val="es-ES_tradnl"/>
              </w:rPr>
              <w:br/>
              <w:t>del 18</w:t>
            </w:r>
            <w:r w:rsidRPr="00900C2C">
              <w:rPr>
                <w:rFonts w:cs="Traditional Arabic"/>
                <w:spacing w:val="-8"/>
                <w:sz w:val="16"/>
                <w:szCs w:val="22"/>
                <w:lang w:val="es-ES_tradnl"/>
              </w:rPr>
              <w:br/>
              <w:t>del 17</w:t>
            </w:r>
          </w:p>
        </w:tc>
      </w:tr>
    </w:tbl>
    <w:p w:rsidR="008E2A5C" w:rsidRDefault="008E2A5C" w:rsidP="008E2A5C">
      <w:pPr>
        <w:spacing w:before="0"/>
        <w:rPr>
          <w:lang w:bidi="ar-EG"/>
        </w:rPr>
      </w:pPr>
    </w:p>
    <w:p w:rsidR="008E2A5C" w:rsidRDefault="008E2A5C" w:rsidP="008E2A5C">
      <w:pPr>
        <w:pStyle w:val="Heading3"/>
        <w:rPr>
          <w:rtl/>
          <w:lang w:bidi="ar-EG"/>
        </w:rPr>
      </w:pPr>
      <w:r>
        <w:rPr>
          <w:lang w:bidi="ar-EG"/>
        </w:rPr>
        <w:lastRenderedPageBreak/>
        <w:t>5.2.6</w:t>
      </w:r>
      <w:r>
        <w:rPr>
          <w:rFonts w:hint="cs"/>
          <w:rtl/>
          <w:lang w:bidi="ar-EG"/>
        </w:rPr>
        <w:tab/>
        <w:t xml:space="preserve">الكلمات </w:t>
      </w:r>
      <w:proofErr w:type="spellStart"/>
      <w:r>
        <w:rPr>
          <w:lang w:bidi="ar-EG"/>
        </w:rPr>
        <w:t>RSRV</w:t>
      </w:r>
      <w:proofErr w:type="spellEnd"/>
    </w:p>
    <w:p w:rsidR="008E2A5C" w:rsidRDefault="008E2A5C" w:rsidP="008E2A5C">
      <w:pPr>
        <w:rPr>
          <w:rtl/>
          <w:lang w:bidi="ar-EG"/>
        </w:rPr>
      </w:pPr>
      <w:r w:rsidRPr="00994600">
        <w:rPr>
          <w:b/>
          <w:bCs/>
          <w:lang w:bidi="ar-EG"/>
        </w:rPr>
        <w:t>1.5.2.6</w:t>
      </w:r>
      <w:r>
        <w:rPr>
          <w:rFonts w:hint="cs"/>
          <w:rtl/>
          <w:lang w:bidi="ar-EG"/>
        </w:rPr>
        <w:tab/>
        <w:t xml:space="preserve">الكلمات الموسومة بالرمز </w:t>
      </w:r>
      <w:proofErr w:type="spellStart"/>
      <w:r>
        <w:rPr>
          <w:lang w:bidi="ar-EG"/>
        </w:rPr>
        <w:t>RSRV</w:t>
      </w:r>
      <w:proofErr w:type="spellEnd"/>
      <w:r>
        <w:rPr>
          <w:rFonts w:hint="cs"/>
          <w:rtl/>
          <w:lang w:bidi="ar-EG"/>
        </w:rPr>
        <w:t xml:space="preserve"> تكون محجوزة للاستعمال في المستقبل.</w:t>
      </w:r>
    </w:p>
    <w:p w:rsidR="008E2A5C" w:rsidRDefault="008E2A5C" w:rsidP="008E2A5C">
      <w:pPr>
        <w:rPr>
          <w:rtl/>
          <w:lang w:bidi="ar-EG"/>
        </w:rPr>
      </w:pPr>
      <w:r w:rsidRPr="00994600">
        <w:rPr>
          <w:b/>
          <w:bCs/>
          <w:lang w:bidi="ar-EG"/>
        </w:rPr>
        <w:t>2.5.2.6</w:t>
      </w:r>
      <w:r>
        <w:rPr>
          <w:rFonts w:hint="cs"/>
          <w:rtl/>
          <w:lang w:bidi="ar-EG"/>
        </w:rPr>
        <w:tab/>
        <w:t xml:space="preserve">تخصيص البتات للكلمة </w:t>
      </w:r>
      <w:proofErr w:type="spellStart"/>
      <w:r>
        <w:rPr>
          <w:lang w:bidi="ar-EG"/>
        </w:rPr>
        <w:t>RSRV</w:t>
      </w:r>
      <w:proofErr w:type="spellEnd"/>
      <w:r>
        <w:rPr>
          <w:rFonts w:hint="cs"/>
          <w:rtl/>
          <w:lang w:bidi="ar-EG"/>
        </w:rPr>
        <w:t xml:space="preserve"> يكون على النحو المبين في الجدول </w:t>
      </w:r>
      <w:r>
        <w:rPr>
          <w:lang w:bidi="ar-EG"/>
        </w:rPr>
        <w:t>11</w:t>
      </w:r>
      <w:r>
        <w:rPr>
          <w:rFonts w:hint="cs"/>
          <w:rtl/>
          <w:lang w:bidi="ar-EG"/>
        </w:rPr>
        <w:t>.</w:t>
      </w:r>
    </w:p>
    <w:p w:rsidR="008E2A5C" w:rsidRDefault="008E2A5C" w:rsidP="008E2A5C">
      <w:pPr>
        <w:jc w:val="center"/>
        <w:rPr>
          <w:rtl/>
          <w:lang w:bidi="ar-EG"/>
        </w:rPr>
      </w:pPr>
    </w:p>
    <w:p w:rsidR="008E2A5C" w:rsidRDefault="008E2A5C" w:rsidP="00FD0F50">
      <w:pPr>
        <w:pStyle w:val="TableNo"/>
        <w:rPr>
          <w:rtl/>
        </w:rPr>
      </w:pPr>
      <w:r>
        <w:rPr>
          <w:rFonts w:hint="cs"/>
          <w:rtl/>
        </w:rPr>
        <w:t>الج</w:t>
      </w:r>
      <w:r w:rsidR="00FD0F50">
        <w:rPr>
          <w:rFonts w:hint="cs"/>
          <w:rtl/>
        </w:rPr>
        <w:t>ـ</w:t>
      </w:r>
      <w:r>
        <w:rPr>
          <w:rFonts w:hint="cs"/>
          <w:rtl/>
        </w:rPr>
        <w:t xml:space="preserve">دول </w:t>
      </w:r>
      <w:r>
        <w:t>11</w:t>
      </w:r>
    </w:p>
    <w:p w:rsidR="008E2A5C" w:rsidRPr="005C3943" w:rsidRDefault="008E2A5C" w:rsidP="00FD0F50">
      <w:pPr>
        <w:pStyle w:val="Tabletitle"/>
        <w:rPr>
          <w:rtl/>
        </w:rPr>
      </w:pPr>
      <w:r w:rsidRPr="005C3943">
        <w:rPr>
          <w:rFonts w:hint="cs"/>
          <w:rtl/>
        </w:rPr>
        <w:t xml:space="preserve">تخصيص البتات للكلمة </w:t>
      </w:r>
      <w:proofErr w:type="spellStart"/>
      <w:r w:rsidRPr="005C3943">
        <w:t>RSRV</w:t>
      </w:r>
      <w:proofErr w:type="spellEnd"/>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3617"/>
        <w:gridCol w:w="3617"/>
      </w:tblGrid>
      <w:tr w:rsidR="008E2A5C" w:rsidRPr="009C2B52" w:rsidTr="00B367B1">
        <w:tc>
          <w:tcPr>
            <w:tcW w:w="2405" w:type="dxa"/>
            <w:vMerge w:val="restart"/>
            <w:vAlign w:val="center"/>
          </w:tcPr>
          <w:p w:rsidR="008E2A5C" w:rsidRPr="009C2B52" w:rsidRDefault="008E2A5C" w:rsidP="00B367B1">
            <w:pPr>
              <w:pStyle w:val="TableText0"/>
              <w:keepNext w:val="0"/>
              <w:bidi/>
              <w:spacing w:before="40" w:after="40" w:line="280" w:lineRule="exact"/>
              <w:jc w:val="center"/>
              <w:rPr>
                <w:rFonts w:cs="Traditional Arabic"/>
                <w:sz w:val="16"/>
                <w:szCs w:val="22"/>
                <w:rtl/>
                <w:lang w:bidi="ar-EG"/>
              </w:rPr>
            </w:pPr>
            <w:r w:rsidRPr="009C2B52">
              <w:rPr>
                <w:rFonts w:cs="Traditional Arabic" w:hint="cs"/>
                <w:sz w:val="16"/>
                <w:szCs w:val="22"/>
                <w:rtl/>
                <w:lang w:bidi="ar-EG"/>
              </w:rPr>
              <w:t>رقم البتة</w:t>
            </w:r>
          </w:p>
        </w:tc>
        <w:tc>
          <w:tcPr>
            <w:tcW w:w="3617" w:type="dxa"/>
            <w:tcBorders>
              <w:right w:val="dotted" w:sz="6" w:space="0" w:color="auto"/>
            </w:tcBorders>
          </w:tcPr>
          <w:p w:rsidR="008E2A5C" w:rsidRPr="009C2B52" w:rsidRDefault="008E2A5C" w:rsidP="00B367B1">
            <w:pPr>
              <w:pStyle w:val="TableText0"/>
              <w:keepNext w:val="0"/>
              <w:spacing w:before="40" w:after="40" w:line="280" w:lineRule="exact"/>
              <w:jc w:val="center"/>
              <w:rPr>
                <w:rFonts w:cs="Traditional Arabic"/>
                <w:sz w:val="16"/>
                <w:szCs w:val="22"/>
              </w:rPr>
            </w:pPr>
            <w:r w:rsidRPr="009C2B52">
              <w:rPr>
                <w:rFonts w:cs="Traditional Arabic"/>
                <w:sz w:val="16"/>
                <w:szCs w:val="22"/>
              </w:rPr>
              <w:t>UDW9</w:t>
            </w:r>
          </w:p>
        </w:tc>
        <w:tc>
          <w:tcPr>
            <w:tcW w:w="3617" w:type="dxa"/>
            <w:tcBorders>
              <w:left w:val="nil"/>
            </w:tcBorders>
          </w:tcPr>
          <w:p w:rsidR="008E2A5C" w:rsidRPr="009C2B52" w:rsidRDefault="008E2A5C" w:rsidP="00B367B1">
            <w:pPr>
              <w:pStyle w:val="TableText0"/>
              <w:keepNext w:val="0"/>
              <w:spacing w:before="40" w:after="40" w:line="280" w:lineRule="exact"/>
              <w:jc w:val="center"/>
              <w:rPr>
                <w:rFonts w:cs="Traditional Arabic"/>
                <w:sz w:val="16"/>
                <w:szCs w:val="22"/>
              </w:rPr>
            </w:pPr>
            <w:r w:rsidRPr="009C2B52">
              <w:rPr>
                <w:rFonts w:cs="Traditional Arabic"/>
                <w:sz w:val="16"/>
                <w:szCs w:val="22"/>
              </w:rPr>
              <w:t>UDW10</w:t>
            </w:r>
          </w:p>
        </w:tc>
      </w:tr>
      <w:tr w:rsidR="008E2A5C" w:rsidRPr="009C2B52" w:rsidTr="00B367B1">
        <w:tc>
          <w:tcPr>
            <w:tcW w:w="2405" w:type="dxa"/>
            <w:vMerge/>
          </w:tcPr>
          <w:p w:rsidR="008E2A5C" w:rsidRPr="009C2B52" w:rsidRDefault="008E2A5C" w:rsidP="00B367B1">
            <w:pPr>
              <w:pStyle w:val="TableText0"/>
              <w:keepNext w:val="0"/>
              <w:spacing w:before="40" w:after="40" w:line="280" w:lineRule="exact"/>
              <w:jc w:val="center"/>
              <w:rPr>
                <w:rFonts w:cs="Traditional Arabic"/>
                <w:sz w:val="16"/>
                <w:szCs w:val="22"/>
              </w:rPr>
            </w:pPr>
          </w:p>
        </w:tc>
        <w:tc>
          <w:tcPr>
            <w:tcW w:w="3617" w:type="dxa"/>
            <w:tcBorders>
              <w:right w:val="dotted" w:sz="6" w:space="0" w:color="auto"/>
            </w:tcBorders>
          </w:tcPr>
          <w:p w:rsidR="008E2A5C" w:rsidRPr="009C2B52" w:rsidRDefault="008E2A5C" w:rsidP="00B367B1">
            <w:pPr>
              <w:pStyle w:val="TableText0"/>
              <w:keepNext w:val="0"/>
              <w:spacing w:before="40" w:after="40" w:line="280" w:lineRule="exact"/>
              <w:jc w:val="center"/>
              <w:rPr>
                <w:rFonts w:cs="Traditional Arabic"/>
                <w:sz w:val="16"/>
                <w:szCs w:val="22"/>
              </w:rPr>
            </w:pPr>
            <w:proofErr w:type="spellStart"/>
            <w:r w:rsidRPr="009C2B52">
              <w:rPr>
                <w:rFonts w:cs="Traditional Arabic"/>
                <w:sz w:val="16"/>
                <w:szCs w:val="22"/>
              </w:rPr>
              <w:t>RSRV</w:t>
            </w:r>
            <w:proofErr w:type="spellEnd"/>
          </w:p>
        </w:tc>
        <w:tc>
          <w:tcPr>
            <w:tcW w:w="3617" w:type="dxa"/>
            <w:tcBorders>
              <w:left w:val="nil"/>
            </w:tcBorders>
          </w:tcPr>
          <w:p w:rsidR="008E2A5C" w:rsidRPr="009C2B52" w:rsidRDefault="008E2A5C" w:rsidP="00B367B1">
            <w:pPr>
              <w:pStyle w:val="TableText0"/>
              <w:keepNext w:val="0"/>
              <w:spacing w:before="40" w:after="40" w:line="280" w:lineRule="exact"/>
              <w:jc w:val="center"/>
              <w:rPr>
                <w:rFonts w:cs="Traditional Arabic"/>
                <w:sz w:val="16"/>
                <w:szCs w:val="22"/>
              </w:rPr>
            </w:pPr>
            <w:proofErr w:type="spellStart"/>
            <w:r w:rsidRPr="009C2B52">
              <w:rPr>
                <w:rFonts w:cs="Traditional Arabic"/>
                <w:sz w:val="16"/>
                <w:szCs w:val="22"/>
              </w:rPr>
              <w:t>RSRV</w:t>
            </w:r>
            <w:proofErr w:type="spellEnd"/>
          </w:p>
        </w:tc>
      </w:tr>
      <w:tr w:rsidR="008E2A5C" w:rsidRPr="009C2B52" w:rsidTr="00B367B1">
        <w:tc>
          <w:tcPr>
            <w:tcW w:w="2405" w:type="dxa"/>
          </w:tcPr>
          <w:p w:rsidR="008E2A5C" w:rsidRPr="009C2B52" w:rsidRDefault="008E2A5C" w:rsidP="00B367B1">
            <w:pPr>
              <w:pStyle w:val="TableText0"/>
              <w:keepNext w:val="0"/>
              <w:bidi/>
              <w:spacing w:before="60" w:after="60" w:line="280" w:lineRule="exact"/>
              <w:jc w:val="center"/>
              <w:rPr>
                <w:rFonts w:cs="Traditional Arabic"/>
                <w:sz w:val="16"/>
                <w:szCs w:val="22"/>
                <w:rtl/>
                <w:lang w:bidi="ar-EG"/>
              </w:rPr>
            </w:pPr>
            <w:r w:rsidRPr="009C2B52">
              <w:rPr>
                <w:rFonts w:cs="Traditional Arabic"/>
                <w:sz w:val="16"/>
                <w:szCs w:val="22"/>
              </w:rPr>
              <w:t>b9</w:t>
            </w:r>
            <w:r w:rsidRPr="009C2B52">
              <w:rPr>
                <w:rFonts w:cs="Traditional Arabic" w:hint="cs"/>
                <w:sz w:val="16"/>
                <w:szCs w:val="22"/>
                <w:rtl/>
                <w:lang w:val="en-US" w:bidi="ar-EG"/>
              </w:rPr>
              <w:t xml:space="preserve"> (البتة الأكثر دلالة)</w:t>
            </w:r>
            <w:r w:rsidRPr="009C2B52">
              <w:rPr>
                <w:rFonts w:cs="Traditional Arabic"/>
                <w:sz w:val="16"/>
                <w:szCs w:val="22"/>
              </w:rPr>
              <w:br/>
              <w:t>b8</w:t>
            </w:r>
            <w:r w:rsidRPr="009C2B52">
              <w:rPr>
                <w:rFonts w:cs="Traditional Arabic"/>
                <w:sz w:val="16"/>
                <w:szCs w:val="22"/>
              </w:rPr>
              <w:br/>
              <w:t>b7</w:t>
            </w:r>
            <w:r w:rsidRPr="009C2B52">
              <w:rPr>
                <w:rFonts w:cs="Traditional Arabic"/>
                <w:sz w:val="16"/>
                <w:szCs w:val="22"/>
              </w:rPr>
              <w:br/>
              <w:t>b6</w:t>
            </w:r>
            <w:r w:rsidRPr="009C2B52">
              <w:rPr>
                <w:rFonts w:cs="Traditional Arabic"/>
                <w:sz w:val="16"/>
                <w:szCs w:val="22"/>
              </w:rPr>
              <w:br/>
              <w:t>b5</w:t>
            </w:r>
            <w:r w:rsidRPr="009C2B52">
              <w:rPr>
                <w:rFonts w:cs="Traditional Arabic"/>
                <w:sz w:val="16"/>
                <w:szCs w:val="22"/>
              </w:rPr>
              <w:br/>
              <w:t>b4</w:t>
            </w:r>
            <w:r w:rsidRPr="009C2B52">
              <w:rPr>
                <w:rFonts w:cs="Traditional Arabic"/>
                <w:sz w:val="16"/>
                <w:szCs w:val="22"/>
              </w:rPr>
              <w:br/>
              <w:t>b3</w:t>
            </w:r>
            <w:r w:rsidRPr="009C2B52">
              <w:rPr>
                <w:rFonts w:cs="Traditional Arabic"/>
                <w:sz w:val="16"/>
                <w:szCs w:val="22"/>
              </w:rPr>
              <w:br/>
              <w:t>b2</w:t>
            </w:r>
            <w:r w:rsidRPr="009C2B52">
              <w:rPr>
                <w:rFonts w:cs="Traditional Arabic"/>
                <w:sz w:val="16"/>
                <w:szCs w:val="22"/>
              </w:rPr>
              <w:br/>
              <w:t>b1</w:t>
            </w:r>
            <w:r w:rsidRPr="009C2B52">
              <w:rPr>
                <w:rFonts w:cs="Traditional Arabic"/>
                <w:sz w:val="16"/>
                <w:szCs w:val="22"/>
              </w:rPr>
              <w:br/>
              <w:t>b0</w:t>
            </w:r>
            <w:r w:rsidRPr="009C2B52">
              <w:rPr>
                <w:rFonts w:cs="Traditional Arabic" w:hint="cs"/>
                <w:sz w:val="16"/>
                <w:szCs w:val="22"/>
                <w:rtl/>
                <w:lang w:bidi="ar-EG"/>
              </w:rPr>
              <w:t xml:space="preserve"> </w:t>
            </w:r>
            <w:r w:rsidRPr="009C2B52">
              <w:rPr>
                <w:rFonts w:cs="Traditional Arabic" w:hint="cs"/>
                <w:sz w:val="16"/>
                <w:szCs w:val="22"/>
                <w:rtl/>
                <w:lang w:val="en-US" w:bidi="ar-EG"/>
              </w:rPr>
              <w:t>(البتة الأقل دلالة)</w:t>
            </w:r>
          </w:p>
        </w:tc>
        <w:tc>
          <w:tcPr>
            <w:tcW w:w="3617" w:type="dxa"/>
            <w:tcBorders>
              <w:right w:val="dotted" w:sz="6" w:space="0" w:color="auto"/>
            </w:tcBorders>
          </w:tcPr>
          <w:p w:rsidR="008E2A5C" w:rsidRPr="009C2B52" w:rsidRDefault="008E2A5C" w:rsidP="00B367B1">
            <w:pPr>
              <w:pStyle w:val="TableText0"/>
              <w:keepNext w:val="0"/>
              <w:bidi/>
              <w:spacing w:before="60" w:after="60" w:line="280" w:lineRule="exact"/>
              <w:jc w:val="center"/>
              <w:rPr>
                <w:rFonts w:cs="Traditional Arabic"/>
                <w:sz w:val="16"/>
                <w:szCs w:val="22"/>
                <w:lang w:val="en-US" w:bidi="ar-EG"/>
              </w:rPr>
            </w:pPr>
            <w:r w:rsidRPr="009C2B52">
              <w:rPr>
                <w:rFonts w:cs="Traditional Arabic" w:hint="cs"/>
                <w:sz w:val="16"/>
                <w:szCs w:val="22"/>
                <w:rtl/>
                <w:lang w:val="en-US" w:bidi="ar-EG"/>
              </w:rPr>
              <w:t xml:space="preserve">ليست البتة </w:t>
            </w:r>
            <w:r w:rsidRPr="009C2B52">
              <w:rPr>
                <w:rFonts w:cs="Traditional Arabic"/>
                <w:sz w:val="16"/>
                <w:szCs w:val="22"/>
              </w:rPr>
              <w:t>b8</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p>
        </w:tc>
        <w:tc>
          <w:tcPr>
            <w:tcW w:w="3617" w:type="dxa"/>
            <w:tcBorders>
              <w:left w:val="nil"/>
            </w:tcBorders>
          </w:tcPr>
          <w:p w:rsidR="008E2A5C" w:rsidRPr="009C2B52" w:rsidRDefault="008E2A5C" w:rsidP="00B367B1">
            <w:pPr>
              <w:pStyle w:val="TableText0"/>
              <w:keepNext w:val="0"/>
              <w:bidi/>
              <w:spacing w:before="60" w:after="60" w:line="280" w:lineRule="exact"/>
              <w:jc w:val="center"/>
              <w:rPr>
                <w:rFonts w:cs="Traditional Arabic"/>
                <w:sz w:val="16"/>
                <w:szCs w:val="22"/>
                <w:lang w:bidi="ar-EG"/>
              </w:rPr>
            </w:pPr>
            <w:r w:rsidRPr="009C2B52">
              <w:rPr>
                <w:rFonts w:cs="Traditional Arabic" w:hint="cs"/>
                <w:sz w:val="16"/>
                <w:szCs w:val="22"/>
                <w:rtl/>
                <w:lang w:val="en-US" w:bidi="ar-EG"/>
              </w:rPr>
              <w:t xml:space="preserve">ليست البتة </w:t>
            </w:r>
            <w:r w:rsidRPr="009C2B52">
              <w:rPr>
                <w:rFonts w:cs="Traditional Arabic"/>
                <w:sz w:val="16"/>
                <w:szCs w:val="22"/>
              </w:rPr>
              <w:t>b8</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r w:rsidRPr="009C2B52">
              <w:rPr>
                <w:rFonts w:cs="Traditional Arabic"/>
                <w:sz w:val="16"/>
                <w:szCs w:val="22"/>
              </w:rPr>
              <w:br/>
            </w:r>
            <w:r w:rsidRPr="009C2B52">
              <w:rPr>
                <w:rFonts w:cs="Traditional Arabic" w:hint="cs"/>
                <w:sz w:val="16"/>
                <w:szCs w:val="22"/>
                <w:rtl/>
                <w:lang w:bidi="ar-EG"/>
              </w:rPr>
              <w:t xml:space="preserve">محجوز (مضبوط على </w:t>
            </w:r>
            <w:r w:rsidRPr="009C2B52">
              <w:rPr>
                <w:rFonts w:cs="Traditional Arabic"/>
                <w:sz w:val="16"/>
                <w:szCs w:val="22"/>
                <w:lang w:val="en-US" w:bidi="ar-EG"/>
              </w:rPr>
              <w:t>0</w:t>
            </w:r>
            <w:r w:rsidRPr="009C2B52">
              <w:rPr>
                <w:rFonts w:cs="Traditional Arabic" w:hint="cs"/>
                <w:sz w:val="16"/>
                <w:szCs w:val="22"/>
                <w:rtl/>
                <w:lang w:val="en-US" w:bidi="ar-EG"/>
              </w:rPr>
              <w:t>)</w:t>
            </w:r>
          </w:p>
        </w:tc>
      </w:tr>
    </w:tbl>
    <w:p w:rsidR="00FD0F50" w:rsidRDefault="00FD0F50" w:rsidP="00FD0F50">
      <w:pPr>
        <w:rPr>
          <w:rFonts w:hint="cs"/>
          <w:rtl/>
          <w:lang w:bidi="ar-EG"/>
        </w:rPr>
      </w:pPr>
    </w:p>
    <w:p w:rsidR="008E2A5C" w:rsidRDefault="008E2A5C" w:rsidP="008E2A5C">
      <w:pPr>
        <w:pStyle w:val="Heading2"/>
        <w:rPr>
          <w:rtl/>
          <w:lang w:bidi="ar-EG"/>
        </w:rPr>
      </w:pPr>
      <w:r>
        <w:rPr>
          <w:lang w:bidi="ar-EG"/>
        </w:rPr>
        <w:t>3.6</w:t>
      </w:r>
      <w:r>
        <w:rPr>
          <w:rFonts w:hint="cs"/>
          <w:rtl/>
          <w:lang w:bidi="ar-EG"/>
        </w:rPr>
        <w:tab/>
        <w:t>تعدد إرسال رزمة التحكم في البيانات السمعية</w:t>
      </w:r>
    </w:p>
    <w:p w:rsidR="008E2A5C" w:rsidRDefault="008E2A5C" w:rsidP="008E2A5C">
      <w:pPr>
        <w:rPr>
          <w:rtl/>
          <w:lang w:bidi="ar-EG"/>
        </w:rPr>
      </w:pPr>
      <w:r w:rsidRPr="009C2B52">
        <w:rPr>
          <w:b/>
          <w:bCs/>
          <w:lang w:bidi="ar-EG"/>
        </w:rPr>
        <w:t>1.3.6</w:t>
      </w:r>
      <w:r>
        <w:rPr>
          <w:rFonts w:hint="cs"/>
          <w:rtl/>
          <w:lang w:bidi="ar-EG"/>
        </w:rPr>
        <w:tab/>
        <w:t>يجب أن ترسل رزم التحكم في البيانات السمعية مرة لكل حقل في أي نظام مشذر ومرة لكل رتل في أي نظام</w:t>
      </w:r>
      <w:r>
        <w:rPr>
          <w:rFonts w:hint="eastAsia"/>
          <w:rtl/>
          <w:lang w:bidi="ar-EG"/>
        </w:rPr>
        <w:t> </w:t>
      </w:r>
      <w:r>
        <w:rPr>
          <w:rFonts w:hint="cs"/>
          <w:rtl/>
          <w:lang w:bidi="ar-EG"/>
        </w:rPr>
        <w:t>متدرج.</w:t>
      </w:r>
    </w:p>
    <w:p w:rsidR="008E2A5C" w:rsidRDefault="008E2A5C" w:rsidP="008E2A5C">
      <w:pPr>
        <w:rPr>
          <w:rtl/>
          <w:lang w:bidi="ar-EG"/>
        </w:rPr>
      </w:pPr>
      <w:r w:rsidRPr="009C2B52">
        <w:rPr>
          <w:b/>
          <w:bCs/>
          <w:lang w:bidi="ar-EG"/>
        </w:rPr>
        <w:t>2.3.6</w:t>
      </w:r>
      <w:r>
        <w:rPr>
          <w:rFonts w:hint="cs"/>
          <w:rtl/>
          <w:lang w:bidi="ar-EG"/>
        </w:rPr>
        <w:tab/>
        <w:t xml:space="preserve">ترسل رزمة التحكم في البيانات السمعية في الحيز الأفقي للبيانات المساعدة للخط الثاني الذي يلي نقطة التبديل لقطار بتات </w:t>
      </w:r>
      <w:r>
        <w:rPr>
          <w:lang w:bidi="ar-EG"/>
        </w:rPr>
        <w:t>Y</w:t>
      </w:r>
      <w:r>
        <w:rPr>
          <w:rFonts w:hint="cs"/>
          <w:rtl/>
          <w:lang w:bidi="ar-EG"/>
        </w:rPr>
        <w:t xml:space="preserve"> متوازٍ.</w:t>
      </w:r>
    </w:p>
    <w:p w:rsidR="008E2A5C" w:rsidRDefault="008E2A5C" w:rsidP="008E2A5C">
      <w:pPr>
        <w:rPr>
          <w:rtl/>
          <w:lang w:bidi="ar-EG"/>
        </w:rPr>
      </w:pPr>
      <w:r>
        <w:rPr>
          <w:rFonts w:hint="cs"/>
          <w:rtl/>
          <w:lang w:bidi="ar-EG"/>
        </w:rPr>
        <w:t xml:space="preserve">فمثلاً، نتيجة لوجود نقطة التبديل لنظام </w:t>
      </w:r>
      <w:r>
        <w:rPr>
          <w:lang w:bidi="ar-EG"/>
        </w:rPr>
        <w:t>1125/60</w:t>
      </w:r>
      <w:r>
        <w:rPr>
          <w:rFonts w:hint="cs"/>
          <w:rtl/>
          <w:lang w:bidi="ar-EG"/>
        </w:rPr>
        <w:t xml:space="preserve"> في الخطين </w:t>
      </w:r>
      <w:r>
        <w:rPr>
          <w:lang w:bidi="ar-EG"/>
        </w:rPr>
        <w:t>7</w:t>
      </w:r>
      <w:r>
        <w:rPr>
          <w:rFonts w:hint="cs"/>
          <w:rtl/>
          <w:lang w:bidi="ar-EG"/>
        </w:rPr>
        <w:t xml:space="preserve"> و</w:t>
      </w:r>
      <w:r>
        <w:rPr>
          <w:lang w:bidi="ar-EG"/>
        </w:rPr>
        <w:t>569</w:t>
      </w:r>
      <w:r>
        <w:rPr>
          <w:rFonts w:hint="cs"/>
          <w:rtl/>
          <w:lang w:bidi="ar-EG"/>
        </w:rPr>
        <w:t xml:space="preserve">، تُرسل رزم التحكم في البيانات السمعية في الحيز الأفقي للبيانات المساعدة للخط </w:t>
      </w:r>
      <w:r>
        <w:rPr>
          <w:lang w:bidi="ar-EG"/>
        </w:rPr>
        <w:t>9</w:t>
      </w:r>
      <w:r>
        <w:rPr>
          <w:rFonts w:hint="cs"/>
          <w:rtl/>
          <w:lang w:bidi="ar-EG"/>
        </w:rPr>
        <w:t xml:space="preserve"> وللخط </w:t>
      </w:r>
      <w:r>
        <w:rPr>
          <w:lang w:bidi="ar-EG"/>
        </w:rPr>
        <w:t>571</w:t>
      </w:r>
      <w:r>
        <w:rPr>
          <w:rFonts w:hint="cs"/>
          <w:rtl/>
          <w:lang w:bidi="ar-EG"/>
        </w:rPr>
        <w:t xml:space="preserve"> من قطار البيانات </w:t>
      </w:r>
      <w:r>
        <w:rPr>
          <w:lang w:bidi="ar-EG"/>
        </w:rPr>
        <w:t>Y</w:t>
      </w:r>
      <w:r>
        <w:rPr>
          <w:rFonts w:hint="cs"/>
          <w:rtl/>
          <w:lang w:bidi="ar-EG"/>
        </w:rPr>
        <w:t xml:space="preserve">. ويوضح شكل </w:t>
      </w:r>
      <w:r>
        <w:rPr>
          <w:lang w:bidi="ar-EG"/>
        </w:rPr>
        <w:t>9</w:t>
      </w:r>
      <w:r>
        <w:rPr>
          <w:rFonts w:hint="cs"/>
          <w:rtl/>
          <w:lang w:bidi="ar-EG"/>
        </w:rPr>
        <w:t xml:space="preserve"> حيز البيانات المساعدة المتاح لإرسال رزم التحكم في البيانات السمعية.</w:t>
      </w:r>
    </w:p>
    <w:p w:rsidR="008E2A5C" w:rsidRDefault="008E2A5C" w:rsidP="008E2A5C">
      <w:pPr>
        <w:overflowPunct/>
        <w:autoSpaceDE/>
        <w:autoSpaceDN/>
        <w:bidi w:val="0"/>
        <w:adjustRightInd/>
        <w:spacing w:before="0" w:line="240" w:lineRule="auto"/>
        <w:jc w:val="left"/>
        <w:textAlignment w:val="auto"/>
        <w:rPr>
          <w:rtl/>
          <w:lang w:bidi="ar-EG"/>
        </w:rPr>
      </w:pPr>
      <w:r>
        <w:rPr>
          <w:rtl/>
          <w:lang w:bidi="ar-EG"/>
        </w:rPr>
        <w:br w:type="page"/>
      </w:r>
    </w:p>
    <w:p w:rsidR="008E2A5C" w:rsidRDefault="008E2A5C" w:rsidP="00FD0F50">
      <w:pPr>
        <w:pStyle w:val="FigureNo"/>
        <w:rPr>
          <w:rtl/>
        </w:rPr>
      </w:pPr>
      <w:r>
        <w:rPr>
          <w:rFonts w:hint="cs"/>
          <w:rtl/>
        </w:rPr>
        <w:lastRenderedPageBreak/>
        <w:t>الش</w:t>
      </w:r>
      <w:r w:rsidR="00FD0F50">
        <w:rPr>
          <w:rFonts w:hint="cs"/>
          <w:rtl/>
        </w:rPr>
        <w:t>ـ</w:t>
      </w:r>
      <w:r>
        <w:rPr>
          <w:rFonts w:hint="cs"/>
          <w:rtl/>
        </w:rPr>
        <w:t xml:space="preserve">كل </w:t>
      </w:r>
      <w:r>
        <w:t>9</w:t>
      </w:r>
    </w:p>
    <w:p w:rsidR="008E2A5C" w:rsidRPr="0011767A" w:rsidRDefault="008E2A5C" w:rsidP="00FD0F50">
      <w:pPr>
        <w:pStyle w:val="FigureTitle"/>
        <w:rPr>
          <w:rtl/>
        </w:rPr>
      </w:pPr>
      <w:r w:rsidRPr="0011767A">
        <w:rPr>
          <w:rFonts w:hint="cs"/>
          <w:rtl/>
        </w:rPr>
        <w:t xml:space="preserve">حيز البيانات المساعدة في قطار البيانات </w:t>
      </w:r>
      <w:r w:rsidRPr="0011767A">
        <w:t>Y</w:t>
      </w:r>
      <w:r w:rsidRPr="0011767A">
        <w:rPr>
          <w:rFonts w:hint="cs"/>
          <w:rtl/>
        </w:rPr>
        <w:t xml:space="preserve"> المتاح </w:t>
      </w:r>
      <w:r>
        <w:rPr>
          <w:rtl/>
        </w:rPr>
        <w:br/>
      </w:r>
      <w:r w:rsidRPr="0011767A">
        <w:rPr>
          <w:rFonts w:hint="cs"/>
          <w:rtl/>
        </w:rPr>
        <w:t xml:space="preserve">لإرسال رزم التحكم في البيانات السمعية (النظام </w:t>
      </w:r>
      <w:r w:rsidRPr="0011767A">
        <w:t>1080/60/I</w:t>
      </w:r>
      <w:r w:rsidRPr="0011767A">
        <w:rPr>
          <w:rFonts w:hint="cs"/>
          <w:rtl/>
        </w:rPr>
        <w:t>)</w:t>
      </w:r>
    </w:p>
    <w:p w:rsidR="008E2A5C" w:rsidRDefault="008E2A5C" w:rsidP="008E2A5C">
      <w:pPr>
        <w:jc w:val="center"/>
        <w:rPr>
          <w:rtl/>
          <w:lang w:bidi="ar-EG"/>
        </w:rPr>
      </w:pPr>
      <w:r>
        <w:rPr>
          <w:rtl/>
          <w:lang w:bidi="ar-EG"/>
        </w:rPr>
      </w:r>
      <w:r>
        <w:rPr>
          <w:lang w:bidi="ar-EG"/>
        </w:rPr>
        <w:pict>
          <v:group id="_x0000_s3888" editas="canvas" style="width:484.25pt;height:615pt;mso-position-horizontal-relative:char;mso-position-vertical-relative:line" coordorigin="-37,-82" coordsize="9685,12300">
            <o:lock v:ext="edit" aspectratio="t"/>
            <v:shape id="_x0000_s3889" type="#_x0000_t75" style="position:absolute;left:-37;top:-82;width:9685;height:12300" o:preferrelative="f">
              <v:fill o:detectmouseclick="t"/>
              <v:path o:extrusionok="t" o:connecttype="none"/>
              <o:lock v:ext="edit" text="t"/>
            </v:shape>
            <v:rect id="_x0000_s3890" style="position:absolute;left:8930;top:11969;width:214;height:161;mso-wrap-style:none" filled="f" stroked="f">
              <v:textbox style="mso-fit-shape-to-text:t" inset="0,0,0,0">
                <w:txbxContent>
                  <w:p w:rsidR="008E2A5C" w:rsidRDefault="008E2A5C" w:rsidP="008E2A5C">
                    <w:pPr>
                      <w:spacing w:before="0" w:line="240" w:lineRule="auto"/>
                    </w:pPr>
                    <w:r>
                      <w:rPr>
                        <w:rFonts w:cs="Times New Roman"/>
                        <w:color w:val="24282B"/>
                        <w:sz w:val="14"/>
                        <w:szCs w:val="14"/>
                      </w:rPr>
                      <w:t>BT.</w:t>
                    </w:r>
                  </w:p>
                </w:txbxContent>
              </v:textbox>
            </v:rect>
            <v:rect id="_x0000_s3891" style="position:absolute;left:9135;top:11969;width:467;height:161;mso-wrap-style:none" filled="f" stroked="f">
              <v:textbox style="mso-fit-shape-to-text:t" inset="0,0,0,0">
                <w:txbxContent>
                  <w:p w:rsidR="008E2A5C" w:rsidRDefault="008E2A5C" w:rsidP="008E2A5C">
                    <w:pPr>
                      <w:spacing w:before="0" w:line="240" w:lineRule="auto"/>
                    </w:pPr>
                    <w:r>
                      <w:rPr>
                        <w:rFonts w:cs="Times New Roman"/>
                        <w:color w:val="24282B"/>
                        <w:sz w:val="14"/>
                        <w:szCs w:val="14"/>
                      </w:rPr>
                      <w:t>1365-09</w:t>
                    </w:r>
                  </w:p>
                </w:txbxContent>
              </v:textbox>
            </v:rect>
            <v:rect id="_x0000_s3892" style="position:absolute;left:741;top:491;width:3581;height:11102" fillcolor="#ebedef" stroked="f"/>
            <v:rect id="_x0000_s3893" style="position:absolute;left:741;top:491;width:3581;height:11102" filled="f" strokecolor="#24282b" strokeweight="31e-5mm"/>
            <v:rect id="_x0000_s3894" style="position:absolute;left:4322;top:491;width:1118;height:11102" fillcolor="#ebedef" stroked="f"/>
            <v:rect id="_x0000_s3895" style="position:absolute;left:4322;top:491;width:1118;height:11102" filled="f" strokecolor="#24282b" strokeweight="31e-5mm"/>
            <v:rect id="_x0000_s3896" style="position:absolute;left:741;top:11034;width:8839;height:559" fillcolor="#ebedef" stroked="f"/>
            <v:rect id="_x0000_s3897" style="position:absolute;left:741;top:11034;width:8839;height:559" filled="f" strokecolor="#24282b" strokeweight="31e-5mm"/>
            <v:rect id="_x0000_s3898" style="position:absolute;left:741;top:6036;width:8839;height:2773" fillcolor="#ebedef" stroked="f"/>
            <v:rect id="_x0000_s3899" style="position:absolute;left:741;top:6036;width:8839;height:2773" filled="f" strokecolor="#24282b" strokeweight="31e-5mm"/>
            <v:rect id="_x0000_s3900" style="position:absolute;left:741;top:491;width:8839;height:2772" fillcolor="#ebedef" stroked="f"/>
            <v:rect id="_x0000_s3901" style="position:absolute;left:5440;top:7143;width:4140;height:274" fillcolor="#c191b1" stroked="f"/>
            <v:rect id="_x0000_s3902" style="position:absolute;left:5440;top:7143;width:4140;height:274" filled="f" strokecolor="#24282b" strokeweight="31e-5mm"/>
            <v:rect id="_x0000_s3903" style="position:absolute;left:5440;top:1597;width:4140;height:274" fillcolor="#c191b1" stroked="f"/>
            <v:rect id="_x0000_s3904" style="position:absolute;left:5440;top:1597;width:4140;height:274" filled="f" strokecolor="#24282b" strokeweight="31e-5mm"/>
            <v:rect id="_x0000_s3905" style="position:absolute;left:5440;top:8809;width:4140;height:2225" fillcolor="#f0f0b5" stroked="f"/>
            <v:rect id="_x0000_s3906" style="position:absolute;left:5440;top:8809;width:4140;height:2225" filled="f" strokecolor="#24282b" strokeweight="31e-5mm"/>
            <v:rect id="_x0000_s3907" style="position:absolute;left:5440;top:3263;width:4140;height:2773" fillcolor="#f0f0b5" stroked="f"/>
            <v:rect id="_x0000_s3908" style="position:absolute;left:5440;top:3263;width:4140;height:2773" filled="f" strokecolor="#24282b" strokeweight="31e-5mm"/>
            <v:line id="_x0000_s3909" style="position:absolute" from="741,1597" to="9580,1598" strokecolor="#24282b" strokeweight="31e-5mm">
              <v:stroke joinstyle="miter"/>
            </v:line>
            <v:line id="_x0000_s3910" style="position:absolute" from="741,1871" to="9580,1872" strokecolor="#24282b" strokeweight="31e-5mm">
              <v:stroke joinstyle="miter"/>
            </v:line>
            <v:line id="_x0000_s3911" style="position:absolute" from="741,2157" to="4322,2158" strokecolor="#24282b" strokeweight="31e-5mm">
              <v:stroke joinstyle="miter"/>
            </v:line>
            <v:line id="_x0000_s3912" style="position:absolute" from="741,3263" to="9580,3264" strokecolor="#24282b" strokeweight="31e-5mm">
              <v:stroke joinstyle="miter"/>
            </v:line>
            <v:line id="_x0000_s3913" style="position:absolute" from="741,6036" to="9580,6037" strokecolor="#24282b" strokeweight="31e-5mm">
              <v:stroke joinstyle="miter"/>
            </v:line>
            <v:line id="_x0000_s3914" style="position:absolute" from="741,7143" to="9580,7144" strokecolor="#24282b" strokeweight="31e-5mm">
              <v:stroke joinstyle="miter"/>
            </v:line>
            <v:line id="_x0000_s3915" style="position:absolute" from="741,7417" to="9580,7418" strokecolor="#24282b" strokeweight="31e-5mm">
              <v:stroke joinstyle="miter"/>
            </v:line>
            <v:line id="_x0000_s3916" style="position:absolute" from="741,7702" to="4322,7703" strokecolor="#24282b" strokeweight="31e-5mm">
              <v:stroke joinstyle="miter"/>
            </v:line>
            <v:line id="_x0000_s3917" style="position:absolute" from="741,11034" to="9580,11035" strokecolor="#24282b" strokeweight="31e-5mm">
              <v:stroke joinstyle="miter"/>
            </v:line>
            <v:line id="_x0000_s3918" style="position:absolute" from="741,8809" to="9580,8810" strokecolor="#24282b" strokeweight="31e-5mm">
              <v:stroke joinstyle="miter"/>
            </v:line>
            <v:line id="_x0000_s3919" style="position:absolute" from="5440,491" to="5441,11593" strokecolor="#24282b" strokeweight="31e-5mm">
              <v:stroke joinstyle="miter"/>
            </v:line>
            <v:line id="_x0000_s3920" style="position:absolute" from="1836,491" to="1837,11593" strokecolor="#24282b" strokeweight="31e-5mm">
              <v:stroke joinstyle="miter"/>
            </v:line>
            <v:line id="_x0000_s3921" style="position:absolute" from="2384,491" to="2385,11593" strokecolor="#24282b" strokeweight="31e-5mm">
              <v:stroke joinstyle="miter"/>
            </v:line>
            <v:line id="_x0000_s3922" style="position:absolute" from="2942,491" to="2943,11593" strokecolor="#24282b" strokeweight="31e-5mm">
              <v:stroke joinstyle="miter"/>
            </v:line>
            <v:line id="_x0000_s3923" style="position:absolute" from="4322,491" to="4323,11593" strokecolor="#24282b" strokeweight="31e-5mm">
              <v:stroke joinstyle="miter"/>
            </v:line>
            <v:rect id="_x0000_s3924" style="position:absolute;left:2942;top:7702;width:1380;height:274" fillcolor="#9fd1a2" stroked="f"/>
            <v:rect id="_x0000_s3925" style="position:absolute;left:2942;top:7702;width:1380;height:274" filled="f" strokecolor="#24282b" strokeweight="31e-5mm"/>
            <v:line id="_x0000_s3926" style="position:absolute" from="741,2430" to="4322,2431" strokecolor="#24282b" strokeweight="31e-5mm">
              <v:stroke joinstyle="miter"/>
            </v:line>
            <v:rect id="_x0000_s3927" style="position:absolute;left:2942;top:2157;width:1380;height:273" fillcolor="#9fd1a2" stroked="f"/>
            <v:rect id="_x0000_s3928" style="position:absolute;left:2942;top:2157;width:1380;height:273" filled="f" strokecolor="#24282b" strokeweight="31e-5mm"/>
            <v:line id="_x0000_s3929" style="position:absolute;flip:x y" from="3729,2579" to="3912,2853" strokecolor="#24282b" strokeweight="31e-5mm">
              <v:stroke joinstyle="miter"/>
            </v:line>
            <v:shape id="_x0000_s3930" style="position:absolute;left:3638;top:2430;width:148;height:194" coordsize="13,17" path="m4,17l,,13,11,4,17xe" fillcolor="#24282b" stroked="f">
              <v:path arrowok="t"/>
            </v:shape>
            <v:line id="_x0000_s3931" style="position:absolute" from="3912,2853" to="4550,2854" strokecolor="#24282b" strokeweight="31e-5mm">
              <v:stroke joinstyle="miter"/>
            </v:line>
            <v:line id="_x0000_s3932" style="position:absolute" from="741,7976" to="4322,7977" strokecolor="#24282b" strokeweight="31e-5mm">
              <v:stroke joinstyle="miter"/>
            </v:line>
            <v:line id="_x0000_s3933" style="position:absolute;flip:x y" from="3729,8124" to="3912,8398" strokecolor="#24282b" strokeweight="31e-5mm">
              <v:stroke joinstyle="miter"/>
            </v:line>
            <v:shape id="_x0000_s3934" style="position:absolute;left:3638;top:7976;width:148;height:194" coordsize="13,17" path="m4,17l,,13,11,4,17xe" fillcolor="#24282b" stroked="f">
              <v:path arrowok="t"/>
            </v:shape>
            <v:line id="_x0000_s3935" style="position:absolute" from="3912,8398" to="4550,8399" strokecolor="#24282b" strokeweight="31e-5mm">
              <v:stroke joinstyle="miter"/>
            </v:line>
            <v:rect id="_x0000_s3936" style="position:absolute;left:741;top:491;width:8839;height:2772" filled="f" strokecolor="#24282b" strokeweight="31e-5mm"/>
            <v:rect id="_x0000_s3937" style="position:absolute;left:536;top:490;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w:t>
                    </w:r>
                  </w:p>
                </w:txbxContent>
              </v:textbox>
            </v:rect>
            <v:rect id="_x0000_s3938" style="position:absolute;left:525;top:1346;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6</w:t>
                    </w:r>
                  </w:p>
                </w:txbxContent>
              </v:textbox>
            </v:rect>
            <v:rect id="_x0000_s3939" style="position:absolute;left:525;top:1643;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7</w:t>
                    </w:r>
                  </w:p>
                </w:txbxContent>
              </v:textbox>
            </v:rect>
            <v:rect id="_x0000_s3940" style="position:absolute;left:525;top:1917;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8</w:t>
                    </w:r>
                  </w:p>
                </w:txbxContent>
              </v:textbox>
            </v:rect>
            <v:rect id="_x0000_s3941" style="position:absolute;left:525;top:2202;width:9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9</w:t>
                    </w:r>
                  </w:p>
                </w:txbxContent>
              </v:textbox>
            </v:rect>
            <v:rect id="_x0000_s3942" style="position:absolute;left:445;top:3023;width:18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20</w:t>
                    </w:r>
                  </w:p>
                </w:txbxContent>
              </v:textbox>
            </v:rect>
            <v:rect id="_x0000_s3943" style="position:absolute;left:445;top:3309;width:18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21</w:t>
                    </w:r>
                  </w:p>
                </w:txbxContent>
              </v:textbox>
            </v:rect>
            <v:rect id="_x0000_s3944" style="position:absolute;left:342;top:5796;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560</w:t>
                    </w:r>
                  </w:p>
                </w:txbxContent>
              </v:textbox>
            </v:rect>
            <v:rect id="_x0000_s3945" style="position:absolute;left:354;top:6093;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561</w:t>
                    </w:r>
                  </w:p>
                </w:txbxContent>
              </v:textbox>
            </v:rect>
            <v:rect id="_x0000_s3946" style="position:absolute;left:354;top:6892;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568</w:t>
                    </w:r>
                  </w:p>
                </w:txbxContent>
              </v:textbox>
            </v:rect>
            <v:rect id="_x0000_s3947" style="position:absolute;left:342;top:7188;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569</w:t>
                    </w:r>
                  </w:p>
                </w:txbxContent>
              </v:textbox>
            </v:rect>
            <v:rect id="_x0000_s3948" style="position:absolute;left:342;top:7462;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570</w:t>
                    </w:r>
                  </w:p>
                </w:txbxContent>
              </v:textbox>
            </v:rect>
            <v:rect id="_x0000_s3949" style="position:absolute;left:342;top:7747;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571</w:t>
                    </w:r>
                  </w:p>
                </w:txbxContent>
              </v:textbox>
            </v:rect>
            <v:rect id="_x0000_s3950" style="position:absolute;left:342;top:8569;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583</w:t>
                    </w:r>
                  </w:p>
                </w:txbxContent>
              </v:textbox>
            </v:rect>
            <v:rect id="_x0000_s3951" style="position:absolute;left:342;top:8843;width:27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584</w:t>
                    </w:r>
                  </w:p>
                </w:txbxContent>
              </v:textbox>
            </v:rect>
            <v:rect id="_x0000_s3952" style="position:absolute;left:251;top:10771;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1123</w:t>
                    </w:r>
                  </w:p>
                </w:txbxContent>
              </v:textbox>
            </v:rect>
            <v:rect id="_x0000_s3953" style="position:absolute;left:251;top:11056;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1124</w:t>
                    </w:r>
                  </w:p>
                </w:txbxContent>
              </v:textbox>
            </v:rect>
            <v:rect id="_x0000_s3954" style="position:absolute;left:251;top:11342;width:361;height:207;mso-wrap-style:none" filled="f" stroked="f">
              <v:textbox style="mso-fit-shape-to-text:t" inset="0,0,0,0">
                <w:txbxContent>
                  <w:p w:rsidR="008E2A5C" w:rsidRDefault="008E2A5C" w:rsidP="008E2A5C">
                    <w:pPr>
                      <w:spacing w:before="0" w:line="240" w:lineRule="auto"/>
                    </w:pPr>
                    <w:r>
                      <w:rPr>
                        <w:rFonts w:cs="Times New Roman"/>
                        <w:color w:val="24282B"/>
                        <w:sz w:val="18"/>
                        <w:szCs w:val="18"/>
                      </w:rPr>
                      <w:t>1125</w:t>
                    </w:r>
                  </w:p>
                </w:txbxContent>
              </v:textbox>
            </v:rect>
            <v:rect id="_x0000_s3955" style="position:absolute;left:4710;top:4552;width:361;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SAV</w:t>
                    </w:r>
                    <w:proofErr w:type="spellEnd"/>
                  </w:p>
                </w:txbxContent>
              </v:textbox>
            </v:rect>
            <v:rect id="_x0000_s3956" style="position:absolute;left:2486;top:4552;width:361;height:207;mso-wrap-style:none" filled="f" stroked="f">
              <v:textbox style="mso-fit-shape-to-text:t" inset="0,0,0,0">
                <w:txbxContent>
                  <w:p w:rsidR="008E2A5C" w:rsidRDefault="008E2A5C" w:rsidP="008E2A5C">
                    <w:pPr>
                      <w:spacing w:before="0" w:line="240" w:lineRule="auto"/>
                    </w:pPr>
                    <w:proofErr w:type="spellStart"/>
                    <w:smartTag w:uri="urn:schemas-microsoft-com:office:smarttags" w:element="stockticker">
                      <w:r>
                        <w:rPr>
                          <w:rFonts w:cs="Times New Roman"/>
                          <w:color w:val="24282B"/>
                          <w:sz w:val="18"/>
                          <w:szCs w:val="18"/>
                        </w:rPr>
                        <w:t>CRC</w:t>
                      </w:r>
                    </w:smartTag>
                    <w:proofErr w:type="spellEnd"/>
                  </w:p>
                </w:txbxContent>
              </v:textbox>
            </v:rect>
            <v:rect id="_x0000_s3957" style="position:absolute;left:1083;top:4552;width:37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EAV</w:t>
                    </w:r>
                    <w:proofErr w:type="spellEnd"/>
                  </w:p>
                </w:txbxContent>
              </v:textbox>
            </v:rect>
            <v:rect id="_x0000_s3958" style="position:absolute;left:1984;top:4552;width:240;height:207;mso-wrap-style:none" filled="f" stroked="f">
              <v:textbox style="mso-fit-shape-to-text:t" inset="0,0,0,0">
                <w:txbxContent>
                  <w:p w:rsidR="008E2A5C" w:rsidRDefault="008E2A5C" w:rsidP="008E2A5C">
                    <w:pPr>
                      <w:spacing w:before="0" w:line="240" w:lineRule="auto"/>
                    </w:pPr>
                    <w:proofErr w:type="spellStart"/>
                    <w:r>
                      <w:rPr>
                        <w:rFonts w:cs="Times New Roman"/>
                        <w:color w:val="24282B"/>
                        <w:sz w:val="18"/>
                        <w:szCs w:val="18"/>
                      </w:rPr>
                      <w:t>LN</w:t>
                    </w:r>
                    <w:proofErr w:type="spellEnd"/>
                  </w:p>
                </w:txbxContent>
              </v:textbox>
            </v:rect>
            <v:rect id="_x0000_s3959" style="position:absolute;left:549;top:133;width:361;height:213;rotation:270;mso-wrap-style:none" filled="f" stroked="f">
              <v:textbox style="layout-flow:vertical;mso-layout-flow-alt:bottom-to-top;mso-next-textbox:#_x0000_s3959;mso-fit-shape-to-text:t" inset="0,0,0,0">
                <w:txbxContent>
                  <w:p w:rsidR="008E2A5C" w:rsidRDefault="008E2A5C" w:rsidP="008E2A5C">
                    <w:pPr>
                      <w:bidi w:val="0"/>
                      <w:spacing w:before="0" w:line="240" w:lineRule="auto"/>
                    </w:pPr>
                    <w:r>
                      <w:rPr>
                        <w:rFonts w:cs="Times New Roman"/>
                        <w:color w:val="24282B"/>
                        <w:sz w:val="18"/>
                        <w:szCs w:val="18"/>
                      </w:rPr>
                      <w:t>1920</w:t>
                    </w:r>
                  </w:p>
                </w:txbxContent>
              </v:textbox>
            </v:rect>
            <v:rect id="_x0000_s3960" style="position:absolute;left:1617;top:102;width:361;height:213;rotation:270;mso-wrap-style:none" filled="f" stroked="f">
              <v:textbox style="layout-flow:vertical;mso-layout-flow-alt:bottom-to-top;mso-next-textbox:#_x0000_s3960;mso-fit-shape-to-text:t" inset="0,0,0,0">
                <w:txbxContent>
                  <w:p w:rsidR="008E2A5C" w:rsidRDefault="008E2A5C" w:rsidP="008E2A5C">
                    <w:pPr>
                      <w:bidi w:val="0"/>
                      <w:spacing w:before="0" w:line="240" w:lineRule="auto"/>
                    </w:pPr>
                    <w:r>
                      <w:rPr>
                        <w:rFonts w:cs="Times New Roman"/>
                        <w:color w:val="24282B"/>
                        <w:sz w:val="18"/>
                        <w:szCs w:val="18"/>
                      </w:rPr>
                      <w:t>1924</w:t>
                    </w:r>
                  </w:p>
                </w:txbxContent>
              </v:textbox>
            </v:rect>
            <v:rect id="_x0000_s3961" style="position:absolute;left:2175;top:93;width:361;height:213;rotation:270;mso-wrap-style:none" filled="f" stroked="f">
              <v:textbox style="layout-flow:vertical;mso-layout-flow-alt:bottom-to-top;mso-next-textbox:#_x0000_s3961;mso-fit-shape-to-text:t" inset="0,0,0,0">
                <w:txbxContent>
                  <w:p w:rsidR="008E2A5C" w:rsidRDefault="008E2A5C" w:rsidP="008E2A5C">
                    <w:pPr>
                      <w:bidi w:val="0"/>
                      <w:spacing w:before="0" w:line="240" w:lineRule="auto"/>
                    </w:pPr>
                    <w:r>
                      <w:rPr>
                        <w:rFonts w:cs="Times New Roman"/>
                        <w:color w:val="24282B"/>
                        <w:sz w:val="18"/>
                        <w:szCs w:val="18"/>
                      </w:rPr>
                      <w:t>1926</w:t>
                    </w:r>
                  </w:p>
                </w:txbxContent>
              </v:textbox>
            </v:rect>
            <v:rect id="_x0000_s3962" style="position:absolute;left:2756;top:110;width:361;height:213;rotation:270;mso-wrap-style:none" filled="f" stroked="f">
              <v:textbox style="layout-flow:vertical;mso-layout-flow-alt:bottom-to-top;mso-next-textbox:#_x0000_s3962;mso-fit-shape-to-text:t" inset="0,0,0,0">
                <w:txbxContent>
                  <w:p w:rsidR="008E2A5C" w:rsidRDefault="008E2A5C" w:rsidP="008E2A5C">
                    <w:pPr>
                      <w:bidi w:val="0"/>
                      <w:spacing w:before="0" w:line="240" w:lineRule="auto"/>
                    </w:pPr>
                    <w:r>
                      <w:rPr>
                        <w:rFonts w:cs="Times New Roman"/>
                        <w:color w:val="24282B"/>
                        <w:sz w:val="18"/>
                        <w:szCs w:val="18"/>
                      </w:rPr>
                      <w:t>1928</w:t>
                    </w:r>
                  </w:p>
                </w:txbxContent>
              </v:textbox>
            </v:rect>
            <v:rect id="_x0000_s3963" style="position:absolute;left:3983;top:104;width:361;height:213;rotation:270;mso-wrap-style:none" filled="f" stroked="f">
              <v:textbox style="layout-flow:vertical;mso-layout-flow-alt:bottom-to-top;mso-next-textbox:#_x0000_s3963;mso-fit-shape-to-text:t" inset="0,0,0,0">
                <w:txbxContent>
                  <w:p w:rsidR="008E2A5C" w:rsidRDefault="008E2A5C" w:rsidP="008E2A5C">
                    <w:pPr>
                      <w:bidi w:val="0"/>
                      <w:spacing w:before="0" w:line="240" w:lineRule="auto"/>
                    </w:pPr>
                    <w:r>
                      <w:rPr>
                        <w:rFonts w:cs="Times New Roman"/>
                        <w:color w:val="24282B"/>
                        <w:sz w:val="18"/>
                        <w:szCs w:val="18"/>
                      </w:rPr>
                      <w:t>2195</w:t>
                    </w:r>
                  </w:p>
                </w:txbxContent>
              </v:textbox>
            </v:rect>
            <v:rect id="_x0000_s3964" style="position:absolute;left:4195;top:94;width:361;height:213;rotation:270;mso-wrap-style:none" filled="f" stroked="f">
              <v:textbox style="layout-flow:vertical;mso-layout-flow-alt:bottom-to-top;mso-next-textbox:#_x0000_s3964;mso-fit-shape-to-text:t" inset="0,0,0,0">
                <w:txbxContent>
                  <w:p w:rsidR="008E2A5C" w:rsidRDefault="008E2A5C" w:rsidP="008E2A5C">
                    <w:pPr>
                      <w:bidi w:val="0"/>
                      <w:spacing w:before="0" w:line="240" w:lineRule="auto"/>
                    </w:pPr>
                    <w:r>
                      <w:rPr>
                        <w:rFonts w:cs="Times New Roman"/>
                        <w:color w:val="24282B"/>
                        <w:sz w:val="18"/>
                        <w:szCs w:val="18"/>
                      </w:rPr>
                      <w:t>2196</w:t>
                    </w:r>
                  </w:p>
                </w:txbxContent>
              </v:textbox>
            </v:rect>
            <v:rect id="_x0000_s3965" style="position:absolute;left:5111;top:110;width:361;height:213;rotation:270;mso-wrap-style:none" filled="f" stroked="f">
              <v:textbox style="layout-flow:vertical;mso-layout-flow-alt:bottom-to-top;mso-next-textbox:#_x0000_s3965;mso-fit-shape-to-text:t" inset="0,0,0,0">
                <w:txbxContent>
                  <w:p w:rsidR="008E2A5C" w:rsidRDefault="008E2A5C" w:rsidP="008E2A5C">
                    <w:pPr>
                      <w:bidi w:val="0"/>
                      <w:spacing w:before="0" w:line="240" w:lineRule="auto"/>
                    </w:pPr>
                    <w:r>
                      <w:rPr>
                        <w:rFonts w:cs="Times New Roman"/>
                        <w:color w:val="24282B"/>
                        <w:sz w:val="18"/>
                        <w:szCs w:val="18"/>
                      </w:rPr>
                      <w:t>2199</w:t>
                    </w:r>
                  </w:p>
                </w:txbxContent>
              </v:textbox>
            </v:rect>
            <v:rect id="_x0000_s3966" style="position:absolute;left:5456;top:218;width:91;height:213;rotation:270;mso-wrap-style:none" filled="f" stroked="f">
              <v:textbox style="layout-flow:vertical;mso-layout-flow-alt:bottom-to-top;mso-next-textbox:#_x0000_s3966;mso-fit-shape-to-text:t" inset="0,0,0,0">
                <w:txbxContent>
                  <w:p w:rsidR="008E2A5C" w:rsidRDefault="008E2A5C" w:rsidP="008E2A5C">
                    <w:pPr>
                      <w:bidi w:val="0"/>
                      <w:spacing w:before="0" w:line="240" w:lineRule="auto"/>
                    </w:pPr>
                    <w:r>
                      <w:rPr>
                        <w:rFonts w:cs="Times New Roman"/>
                        <w:color w:val="24282B"/>
                        <w:sz w:val="18"/>
                        <w:szCs w:val="18"/>
                      </w:rPr>
                      <w:t>0</w:t>
                    </w:r>
                  </w:p>
                </w:txbxContent>
              </v:textbox>
            </v:rect>
            <v:rect id="_x0000_s3967" style="position:absolute;left:9299;top:110;width:361;height:213;rotation:270;mso-wrap-style:none" filled="f" stroked="f">
              <v:textbox style="layout-flow:vertical;mso-layout-flow-alt:bottom-to-top;mso-next-textbox:#_x0000_s3967;mso-fit-shape-to-text:t" inset="0,0,0,0">
                <w:txbxContent>
                  <w:p w:rsidR="008E2A5C" w:rsidRDefault="008E2A5C" w:rsidP="008E2A5C">
                    <w:pPr>
                      <w:bidi w:val="0"/>
                      <w:spacing w:before="0" w:line="240" w:lineRule="auto"/>
                    </w:pPr>
                    <w:r>
                      <w:rPr>
                        <w:rFonts w:cs="Times New Roman"/>
                        <w:color w:val="24282B"/>
                        <w:sz w:val="18"/>
                        <w:szCs w:val="18"/>
                      </w:rPr>
                      <w:t>1919</w:t>
                    </w:r>
                  </w:p>
                </w:txbxContent>
              </v:textbox>
            </v:rect>
            <v:rect id="_x0000_s3968" style="position:absolute;left:6846;top:925;width:1075;height:329" filled="f" stroked="f">
              <v:textbox style="mso-next-textbox:#_x0000_s396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3969" style="position:absolute;left:6884;top:1616;width:1075;height:329" filled="f" stroked="f">
              <v:textbox style="mso-next-textbox:#_x0000_s396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_x0000_s3970" style="position:absolute;left:6626;top:203;width:1075;height:279" filled="f" stroked="f">
              <v:textbox style="mso-next-textbox:#_x0000_s397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رقم العينة</w:t>
                    </w:r>
                  </w:p>
                </w:txbxContent>
              </v:textbox>
            </v:rect>
            <v:rect id="_x0000_s3971" style="position:absolute;left:6944;top:2409;width:1075;height:329" filled="f" stroked="f">
              <v:textbox style="mso-next-textbox:#_x0000_s3971"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3972" style="position:absolute;left:7064;top:4321;width:1075;height:329" filled="f" stroked="f">
              <v:textbox style="mso-next-textbox:#_x0000_s3972"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_x0000_s3973" style="position:absolute;left:7004;top:6436;width:1075;height:329" filled="f" stroked="f">
              <v:textbox style="mso-next-textbox:#_x0000_s3973"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3974" style="position:absolute;left:6944;top:7155;width:1075;height:329" filled="f" stroked="f">
              <v:textbox style="mso-next-textbox:#_x0000_s3974"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_x0000_s3975" style="position:absolute;left:7004;top:7977;width:1075;height:329" filled="f" stroked="f">
              <v:textbox style="mso-next-textbox:#_x0000_s3975"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3976" style="position:absolute;left:7008;top:9687;width:1075;height:329" filled="f" stroked="f">
              <v:textbox style="mso-next-textbox:#_x0000_s3976"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_x0000_s3977" style="position:absolute;left:7008;top:11139;width:1075;height:329" filled="f" stroked="f">
              <v:textbox style="mso-next-textbox:#_x0000_s3977"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_x0000_s3978" style="position:absolute;left:4390;top:2624;width:1075;height:329" filled="f" stroked="f">
              <v:textbox style="mso-next-textbox:#_x0000_s3978"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المساحة المتاحة</w:t>
                    </w:r>
                  </w:p>
                </w:txbxContent>
              </v:textbox>
            </v:rect>
            <v:rect id="_x0000_s3979" style="position:absolute;left:4422;top:8208;width:1075;height:329" filled="f" stroked="f">
              <v:textbox style="mso-next-textbox:#_x0000_s3979"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المساحة المتاحة</w:t>
                    </w:r>
                  </w:p>
                </w:txbxContent>
              </v:textbox>
            </v:rect>
            <v:rect id="_x0000_s3980" style="position:absolute;left:78;top:5341;width:248;height:1003" filled="f" stroked="f">
              <v:textbox style="layout-flow:vertical;mso-layout-flow-alt:bottom-to-top;mso-next-textbox:#_x0000_s3980" inset="0,0,0,0">
                <w:txbxContent>
                  <w:p w:rsidR="008E2A5C" w:rsidRPr="00F43848" w:rsidRDefault="008E2A5C" w:rsidP="008E2A5C">
                    <w:pPr>
                      <w:spacing w:before="40" w:after="40" w:line="144" w:lineRule="auto"/>
                      <w:jc w:val="center"/>
                      <w:rPr>
                        <w:sz w:val="16"/>
                        <w:szCs w:val="22"/>
                        <w:rtl/>
                        <w:lang w:bidi="ar-EG"/>
                      </w:rPr>
                    </w:pPr>
                    <w:r>
                      <w:rPr>
                        <w:rFonts w:hint="cs"/>
                        <w:color w:val="24282B"/>
                        <w:sz w:val="16"/>
                        <w:szCs w:val="22"/>
                        <w:rtl/>
                        <w:lang w:bidi="ar-EG"/>
                      </w:rPr>
                      <w:t>رقم الخط</w:t>
                    </w:r>
                  </w:p>
                </w:txbxContent>
              </v:textbox>
            </v:rect>
            <w10:wrap type="none"/>
            <w10:anchorlock/>
          </v:group>
        </w:pict>
      </w:r>
    </w:p>
    <w:p w:rsidR="008E2A5C" w:rsidRDefault="008E2A5C" w:rsidP="008E2A5C">
      <w:pPr>
        <w:jc w:val="center"/>
        <w:rPr>
          <w:rtl/>
          <w:lang w:bidi="ar-EG"/>
        </w:rPr>
      </w:pPr>
    </w:p>
    <w:p w:rsidR="008E2A5C" w:rsidRPr="00AF628A" w:rsidRDefault="008E2A5C" w:rsidP="00FD0F50">
      <w:pPr>
        <w:pStyle w:val="AppendixNotitle"/>
        <w:rPr>
          <w:rtl/>
        </w:rPr>
      </w:pPr>
      <w:r w:rsidRPr="00AF628A">
        <w:rPr>
          <w:rFonts w:hint="cs"/>
          <w:rtl/>
        </w:rPr>
        <w:lastRenderedPageBreak/>
        <w:t xml:space="preserve">التذييل </w:t>
      </w:r>
      <w:r w:rsidRPr="00AF628A">
        <w:t>1</w:t>
      </w:r>
    </w:p>
    <w:p w:rsidR="008E2A5C" w:rsidRDefault="008E2A5C" w:rsidP="00FD0F50">
      <w:pPr>
        <w:pStyle w:val="AppendixNotitle"/>
        <w:rPr>
          <w:rtl/>
        </w:rPr>
      </w:pPr>
      <w:r>
        <w:rPr>
          <w:rFonts w:hint="cs"/>
          <w:rtl/>
        </w:rPr>
        <w:t>تراصف العينات السمعية لكل رتل سمعي</w:t>
      </w:r>
    </w:p>
    <w:p w:rsidR="008E2A5C" w:rsidRDefault="008E2A5C" w:rsidP="008E2A5C">
      <w:pPr>
        <w:spacing w:before="360"/>
        <w:rPr>
          <w:rtl/>
          <w:lang w:bidi="ar-EG"/>
        </w:rPr>
      </w:pPr>
      <w:proofErr w:type="spellStart"/>
      <w:r>
        <w:rPr>
          <w:rFonts w:hint="cs"/>
          <w:rtl/>
          <w:lang w:bidi="ar-EG"/>
        </w:rPr>
        <w:t>لتراصف</w:t>
      </w:r>
      <w:proofErr w:type="spellEnd"/>
      <w:r>
        <w:rPr>
          <w:rFonts w:hint="cs"/>
          <w:rtl/>
          <w:lang w:bidi="ar-EG"/>
        </w:rPr>
        <w:t xml:space="preserve"> الرتل السمعي وتوزيع العينات، قد يكون عدد العينات السمعية لكل رتل سمعي الوارد أدناه بمثابة مثال مفضل</w:t>
      </w:r>
    </w:p>
    <w:p w:rsidR="008E2A5C" w:rsidRDefault="008E2A5C" w:rsidP="008E2A5C">
      <w:pPr>
        <w:rPr>
          <w:rtl/>
          <w:lang w:bidi="ar-EG"/>
        </w:rPr>
      </w:pPr>
      <w:r>
        <w:rPr>
          <w:rFonts w:hint="cs"/>
          <w:rtl/>
          <w:lang w:bidi="ar-EG"/>
        </w:rPr>
        <w:t>وتقوم جميع تتابعات الأرتال السمعية على رقمين صحيحين من العينات لكل رتل (</w:t>
      </w:r>
      <w:r>
        <w:rPr>
          <w:lang w:bidi="ar-EG"/>
        </w:rPr>
        <w:t>m</w:t>
      </w:r>
      <w:r>
        <w:rPr>
          <w:rFonts w:hint="cs"/>
          <w:rtl/>
          <w:lang w:bidi="ar-EG"/>
        </w:rPr>
        <w:t xml:space="preserve"> و</w:t>
      </w:r>
      <w:r>
        <w:rPr>
          <w:lang w:bidi="ar-EG"/>
        </w:rPr>
        <w:t>m</w:t>
      </w:r>
      <w:r>
        <w:rPr>
          <w:rFonts w:hint="cs"/>
          <w:rtl/>
          <w:lang w:bidi="ar-EG"/>
        </w:rPr>
        <w:t xml:space="preserve"> + </w:t>
      </w:r>
      <w:r>
        <w:rPr>
          <w:lang w:bidi="ar-EG"/>
        </w:rPr>
        <w:t>1</w:t>
      </w:r>
      <w:r>
        <w:rPr>
          <w:rFonts w:hint="cs"/>
          <w:rtl/>
          <w:lang w:bidi="ar-EG"/>
        </w:rPr>
        <w:t xml:space="preserve">) مع أرقام </w:t>
      </w:r>
      <w:proofErr w:type="spellStart"/>
      <w:r>
        <w:rPr>
          <w:rFonts w:hint="cs"/>
          <w:rtl/>
          <w:lang w:bidi="ar-EG"/>
        </w:rPr>
        <w:t>للأرتال</w:t>
      </w:r>
      <w:proofErr w:type="spellEnd"/>
      <w:r>
        <w:rPr>
          <w:rFonts w:hint="cs"/>
          <w:rtl/>
          <w:lang w:bidi="ar-EG"/>
        </w:rPr>
        <w:t xml:space="preserve"> السمعية تبدأ من </w:t>
      </w:r>
      <w:r>
        <w:rPr>
          <w:lang w:bidi="ar-EG"/>
        </w:rPr>
        <w:t>1</w:t>
      </w:r>
      <w:r>
        <w:rPr>
          <w:rFonts w:hint="cs"/>
          <w:rtl/>
          <w:lang w:bidi="ar-EG"/>
        </w:rPr>
        <w:t xml:space="preserve"> وتستمر حتى نهاية التتابع. وأرقام الأرتال السمعية الفردية (</w:t>
      </w:r>
      <w:r>
        <w:rPr>
          <w:lang w:bidi="ar-EG"/>
        </w:rPr>
        <w:t>1</w:t>
      </w:r>
      <w:r>
        <w:rPr>
          <w:rFonts w:hint="cs"/>
          <w:rtl/>
          <w:lang w:bidi="ar-EG"/>
        </w:rPr>
        <w:t xml:space="preserve"> و</w:t>
      </w:r>
      <w:r>
        <w:rPr>
          <w:lang w:bidi="ar-EG"/>
        </w:rPr>
        <w:t>3</w:t>
      </w:r>
      <w:r>
        <w:rPr>
          <w:rFonts w:hint="cs"/>
          <w:rtl/>
          <w:lang w:bidi="ar-EG"/>
        </w:rPr>
        <w:t xml:space="preserve"> و</w:t>
      </w:r>
      <w:r>
        <w:rPr>
          <w:lang w:bidi="ar-EG"/>
        </w:rPr>
        <w:t>5</w:t>
      </w:r>
      <w:r>
        <w:rPr>
          <w:rFonts w:hint="cs"/>
          <w:rtl/>
          <w:lang w:bidi="ar-EG"/>
        </w:rPr>
        <w:t xml:space="preserve"> وما إلى ذلك) تتسم بعدد صحيح كبير من العينات فيما تتسم أرقام الأرتال السمعية الزوجية (</w:t>
      </w:r>
      <w:r>
        <w:rPr>
          <w:lang w:bidi="ar-EG"/>
        </w:rPr>
        <w:t>2</w:t>
      </w:r>
      <w:r>
        <w:rPr>
          <w:rFonts w:hint="cs"/>
          <w:rtl/>
          <w:lang w:bidi="ar-EG"/>
        </w:rPr>
        <w:t xml:space="preserve"> و</w:t>
      </w:r>
      <w:r>
        <w:rPr>
          <w:lang w:bidi="ar-EG"/>
        </w:rPr>
        <w:t>4</w:t>
      </w:r>
      <w:r>
        <w:rPr>
          <w:rFonts w:hint="cs"/>
          <w:rtl/>
          <w:lang w:bidi="ar-EG"/>
        </w:rPr>
        <w:t xml:space="preserve"> و</w:t>
      </w:r>
      <w:r>
        <w:rPr>
          <w:lang w:bidi="ar-EG"/>
        </w:rPr>
        <w:t>6</w:t>
      </w:r>
      <w:r>
        <w:rPr>
          <w:rFonts w:hint="cs"/>
          <w:rtl/>
          <w:lang w:bidi="ar-EG"/>
        </w:rPr>
        <w:t xml:space="preserve"> وما إلى ذلك) بعدد صحيح أقل من العينات حسب المتوقع في الجدول </w:t>
      </w:r>
      <w:r>
        <w:rPr>
          <w:lang w:bidi="ar-EG"/>
        </w:rPr>
        <w:t>12</w:t>
      </w:r>
      <w:r>
        <w:rPr>
          <w:rFonts w:hint="cs"/>
          <w:rtl/>
          <w:lang w:bidi="ar-EG"/>
        </w:rPr>
        <w:t>.  وينبغي للمستقبلات أن تكون لديها القدرة على استقبال تتابعات البيانات السمعية بشكل سليم حتى وإن لم تنفذ القيود الخاصة بهذه التتابعات.</w:t>
      </w:r>
    </w:p>
    <w:p w:rsidR="008E2A5C" w:rsidRDefault="008E2A5C" w:rsidP="00FD0F50">
      <w:pPr>
        <w:pStyle w:val="TableNo"/>
        <w:rPr>
          <w:rtl/>
        </w:rPr>
      </w:pPr>
      <w:r>
        <w:rPr>
          <w:rFonts w:hint="cs"/>
          <w:rtl/>
        </w:rPr>
        <w:t>الج</w:t>
      </w:r>
      <w:r w:rsidR="00FD0F50">
        <w:rPr>
          <w:rFonts w:hint="cs"/>
          <w:rtl/>
        </w:rPr>
        <w:t>ـ</w:t>
      </w:r>
      <w:r>
        <w:rPr>
          <w:rFonts w:hint="cs"/>
          <w:rtl/>
        </w:rPr>
        <w:t xml:space="preserve">دول </w:t>
      </w:r>
      <w:r>
        <w:t>12</w:t>
      </w:r>
    </w:p>
    <w:p w:rsidR="008E2A5C" w:rsidRPr="009C67A9" w:rsidRDefault="008E2A5C" w:rsidP="00FD0F50">
      <w:pPr>
        <w:pStyle w:val="Tabletitle"/>
        <w:rPr>
          <w:rtl/>
        </w:rPr>
      </w:pPr>
      <w:r w:rsidRPr="009C67A9">
        <w:rPr>
          <w:rFonts w:hint="cs"/>
          <w:rtl/>
        </w:rPr>
        <w:t>تراصف العينات السمعية لكل رتل سمعي</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82"/>
        <w:gridCol w:w="1235"/>
        <w:gridCol w:w="1138"/>
        <w:gridCol w:w="1531"/>
        <w:gridCol w:w="1612"/>
        <w:gridCol w:w="1272"/>
        <w:gridCol w:w="1469"/>
      </w:tblGrid>
      <w:tr w:rsidR="008E2A5C" w:rsidRPr="009C67A9" w:rsidTr="00B367B1">
        <w:trPr>
          <w:jc w:val="center"/>
        </w:trPr>
        <w:tc>
          <w:tcPr>
            <w:tcW w:w="1382" w:type="dxa"/>
            <w:vMerge w:val="restart"/>
            <w:vAlign w:val="center"/>
          </w:tcPr>
          <w:p w:rsidR="008E2A5C" w:rsidRPr="009C67A9" w:rsidRDefault="008E2A5C" w:rsidP="00B367B1">
            <w:pPr>
              <w:pStyle w:val="TableText0"/>
              <w:bidi/>
              <w:jc w:val="center"/>
              <w:rPr>
                <w:rFonts w:cs="Traditional Arabic"/>
                <w:sz w:val="16"/>
                <w:szCs w:val="22"/>
              </w:rPr>
            </w:pPr>
            <w:r>
              <w:rPr>
                <w:rFonts w:cs="Traditional Arabic" w:hint="cs"/>
                <w:sz w:val="16"/>
                <w:szCs w:val="22"/>
                <w:rtl/>
              </w:rPr>
              <w:t xml:space="preserve">نظام </w:t>
            </w:r>
            <w:r>
              <w:rPr>
                <w:rFonts w:cs="Traditional Arabic"/>
                <w:sz w:val="16"/>
                <w:szCs w:val="22"/>
                <w:rtl/>
              </w:rPr>
              <w:br/>
            </w:r>
            <w:r>
              <w:rPr>
                <w:rFonts w:cs="Traditional Arabic" w:hint="cs"/>
                <w:sz w:val="16"/>
                <w:szCs w:val="22"/>
                <w:rtl/>
              </w:rPr>
              <w:t>التلفزيون</w:t>
            </w:r>
          </w:p>
        </w:tc>
        <w:tc>
          <w:tcPr>
            <w:tcW w:w="1235" w:type="dxa"/>
            <w:vMerge w:val="restart"/>
            <w:vAlign w:val="center"/>
          </w:tcPr>
          <w:p w:rsidR="008E2A5C" w:rsidRPr="009C67A9" w:rsidRDefault="008E2A5C" w:rsidP="00B367B1">
            <w:pPr>
              <w:pStyle w:val="TableText0"/>
              <w:bidi/>
              <w:jc w:val="center"/>
              <w:rPr>
                <w:rFonts w:cs="Traditional Arabic"/>
                <w:sz w:val="16"/>
                <w:szCs w:val="22"/>
              </w:rPr>
            </w:pPr>
            <w:r>
              <w:rPr>
                <w:rFonts w:cs="Traditional Arabic" w:hint="cs"/>
                <w:sz w:val="16"/>
                <w:szCs w:val="22"/>
                <w:rtl/>
              </w:rPr>
              <w:t xml:space="preserve">معدل </w:t>
            </w:r>
            <w:proofErr w:type="spellStart"/>
            <w:r>
              <w:rPr>
                <w:rFonts w:cs="Traditional Arabic" w:hint="cs"/>
                <w:sz w:val="16"/>
                <w:szCs w:val="22"/>
                <w:rtl/>
              </w:rPr>
              <w:t>الاعتيان</w:t>
            </w:r>
            <w:proofErr w:type="spellEnd"/>
            <w:r>
              <w:rPr>
                <w:rFonts w:cs="Traditional Arabic" w:hint="cs"/>
                <w:sz w:val="16"/>
                <w:szCs w:val="22"/>
                <w:rtl/>
              </w:rPr>
              <w:br/>
            </w:r>
            <w:r w:rsidRPr="009C67A9">
              <w:rPr>
                <w:rFonts w:cs="Traditional Arabic"/>
                <w:sz w:val="16"/>
                <w:szCs w:val="22"/>
              </w:rPr>
              <w:t>(kHz)</w:t>
            </w:r>
          </w:p>
        </w:tc>
        <w:tc>
          <w:tcPr>
            <w:tcW w:w="1138" w:type="dxa"/>
            <w:vMerge w:val="restart"/>
            <w:vAlign w:val="center"/>
          </w:tcPr>
          <w:p w:rsidR="008E2A5C" w:rsidRPr="009C67A9" w:rsidRDefault="008E2A5C" w:rsidP="00B367B1">
            <w:pPr>
              <w:pStyle w:val="TableText0"/>
              <w:bidi/>
              <w:jc w:val="center"/>
              <w:rPr>
                <w:rFonts w:cs="Traditional Arabic"/>
                <w:sz w:val="16"/>
                <w:szCs w:val="22"/>
                <w:rtl/>
                <w:lang w:bidi="ar-EG"/>
              </w:rPr>
            </w:pPr>
            <w:r>
              <w:rPr>
                <w:rFonts w:cs="Traditional Arabic" w:hint="cs"/>
                <w:sz w:val="16"/>
                <w:szCs w:val="22"/>
                <w:rtl/>
                <w:lang w:bidi="ar-EG"/>
              </w:rPr>
              <w:t>تتابع</w:t>
            </w:r>
            <w:r>
              <w:rPr>
                <w:rFonts w:cs="Traditional Arabic" w:hint="cs"/>
                <w:sz w:val="16"/>
                <w:szCs w:val="22"/>
                <w:rtl/>
                <w:lang w:bidi="ar-EG"/>
              </w:rPr>
              <w:br/>
              <w:t>الرتل</w:t>
            </w:r>
          </w:p>
        </w:tc>
        <w:tc>
          <w:tcPr>
            <w:tcW w:w="3143" w:type="dxa"/>
            <w:gridSpan w:val="2"/>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الترقيم الأساسي</w:t>
            </w:r>
          </w:p>
        </w:tc>
        <w:tc>
          <w:tcPr>
            <w:tcW w:w="2741" w:type="dxa"/>
            <w:gridSpan w:val="2"/>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الاستثناءات</w:t>
            </w:r>
          </w:p>
        </w:tc>
      </w:tr>
      <w:tr w:rsidR="008E2A5C" w:rsidRPr="009C67A9" w:rsidTr="00B367B1">
        <w:trPr>
          <w:jc w:val="center"/>
        </w:trPr>
        <w:tc>
          <w:tcPr>
            <w:tcW w:w="1382" w:type="dxa"/>
            <w:vMerge/>
            <w:vAlign w:val="center"/>
          </w:tcPr>
          <w:p w:rsidR="008E2A5C" w:rsidRPr="009C67A9" w:rsidRDefault="008E2A5C" w:rsidP="00B367B1">
            <w:pPr>
              <w:pStyle w:val="TableText0"/>
              <w:bidi/>
              <w:jc w:val="center"/>
              <w:rPr>
                <w:rFonts w:cs="Traditional Arabic"/>
                <w:sz w:val="16"/>
                <w:szCs w:val="22"/>
              </w:rPr>
            </w:pPr>
          </w:p>
        </w:tc>
        <w:tc>
          <w:tcPr>
            <w:tcW w:w="1235" w:type="dxa"/>
            <w:vMerge/>
            <w:vAlign w:val="center"/>
          </w:tcPr>
          <w:p w:rsidR="008E2A5C" w:rsidRPr="009C67A9" w:rsidRDefault="008E2A5C" w:rsidP="00B367B1">
            <w:pPr>
              <w:pStyle w:val="TableText0"/>
              <w:bidi/>
              <w:jc w:val="center"/>
              <w:rPr>
                <w:rFonts w:cs="Traditional Arabic"/>
                <w:sz w:val="16"/>
                <w:szCs w:val="22"/>
              </w:rPr>
            </w:pPr>
          </w:p>
        </w:tc>
        <w:tc>
          <w:tcPr>
            <w:tcW w:w="1138" w:type="dxa"/>
            <w:vMerge/>
            <w:vAlign w:val="center"/>
          </w:tcPr>
          <w:p w:rsidR="008E2A5C" w:rsidRPr="009C67A9" w:rsidRDefault="008E2A5C" w:rsidP="00B367B1">
            <w:pPr>
              <w:pStyle w:val="TableText0"/>
              <w:bidi/>
              <w:jc w:val="center"/>
              <w:rPr>
                <w:rFonts w:cs="Traditional Arabic"/>
                <w:sz w:val="16"/>
                <w:szCs w:val="22"/>
              </w:rPr>
            </w:pPr>
          </w:p>
        </w:tc>
        <w:tc>
          <w:tcPr>
            <w:tcW w:w="1531" w:type="dxa"/>
            <w:tcBorders>
              <w:right w:val="single" w:sz="6" w:space="0" w:color="auto"/>
            </w:tcBorders>
          </w:tcPr>
          <w:p w:rsidR="008E2A5C" w:rsidRPr="00A92F2A" w:rsidRDefault="008E2A5C" w:rsidP="00B367B1">
            <w:pPr>
              <w:pStyle w:val="TableText0"/>
              <w:bidi/>
              <w:jc w:val="center"/>
              <w:rPr>
                <w:rFonts w:cs="Traditional Arabic"/>
                <w:sz w:val="16"/>
                <w:szCs w:val="22"/>
                <w:lang w:val="en-US" w:bidi="ar-EG"/>
              </w:rPr>
            </w:pPr>
            <w:r>
              <w:rPr>
                <w:rFonts w:cs="Traditional Arabic" w:hint="cs"/>
                <w:sz w:val="16"/>
                <w:szCs w:val="22"/>
                <w:rtl/>
                <w:lang w:bidi="ar-EG"/>
              </w:rPr>
              <w:t xml:space="preserve">عدد العينات لكل رتل سمعي فردي </w:t>
            </w:r>
            <w:r>
              <w:rPr>
                <w:rFonts w:cs="Traditional Arabic"/>
                <w:sz w:val="16"/>
                <w:szCs w:val="22"/>
                <w:lang w:val="en-US" w:bidi="ar-EG"/>
              </w:rPr>
              <w:t>(m)</w:t>
            </w:r>
          </w:p>
        </w:tc>
        <w:tc>
          <w:tcPr>
            <w:tcW w:w="1612" w:type="dxa"/>
            <w:tcBorders>
              <w:left w:val="nil"/>
            </w:tcBorders>
          </w:tcPr>
          <w:p w:rsidR="008E2A5C" w:rsidRPr="00A92F2A" w:rsidRDefault="008E2A5C" w:rsidP="00B367B1">
            <w:pPr>
              <w:pStyle w:val="TableText0"/>
              <w:bidi/>
              <w:ind w:left="-57" w:right="-57"/>
              <w:jc w:val="center"/>
              <w:rPr>
                <w:rFonts w:cs="Traditional Arabic"/>
                <w:sz w:val="16"/>
                <w:szCs w:val="22"/>
                <w:lang w:val="en-US" w:bidi="ar-EG"/>
              </w:rPr>
            </w:pPr>
            <w:r>
              <w:rPr>
                <w:rFonts w:cs="Traditional Arabic" w:hint="cs"/>
                <w:sz w:val="16"/>
                <w:szCs w:val="22"/>
                <w:rtl/>
                <w:lang w:bidi="ar-EG"/>
              </w:rPr>
              <w:t xml:space="preserve">عدد العينات لكل رتل سمعي زوجي </w:t>
            </w:r>
            <w:r>
              <w:rPr>
                <w:rFonts w:cs="Traditional Arabic"/>
                <w:sz w:val="16"/>
                <w:szCs w:val="22"/>
                <w:lang w:val="en-US" w:bidi="ar-EG"/>
              </w:rPr>
              <w:t>(1 + m)</w:t>
            </w:r>
          </w:p>
        </w:tc>
        <w:tc>
          <w:tcPr>
            <w:tcW w:w="1272" w:type="dxa"/>
            <w:tcBorders>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رسم الرتل</w:t>
            </w:r>
          </w:p>
        </w:tc>
        <w:tc>
          <w:tcPr>
            <w:tcW w:w="1469" w:type="dxa"/>
            <w:tcBorders>
              <w:left w:val="nil"/>
            </w:tcBorders>
          </w:tcPr>
          <w:p w:rsidR="008E2A5C" w:rsidRPr="009C67A9" w:rsidRDefault="008E2A5C" w:rsidP="00B367B1">
            <w:pPr>
              <w:pStyle w:val="TableText0"/>
              <w:bidi/>
              <w:jc w:val="center"/>
              <w:rPr>
                <w:rFonts w:cs="Traditional Arabic"/>
                <w:sz w:val="16"/>
                <w:szCs w:val="22"/>
              </w:rPr>
            </w:pPr>
            <w:r>
              <w:rPr>
                <w:rFonts w:cs="Traditional Arabic" w:hint="cs"/>
                <w:sz w:val="16"/>
                <w:szCs w:val="22"/>
                <w:rtl/>
              </w:rPr>
              <w:t>عدد العينات</w:t>
            </w:r>
          </w:p>
        </w:tc>
      </w:tr>
      <w:tr w:rsidR="008E2A5C" w:rsidRPr="009C67A9" w:rsidTr="00B367B1">
        <w:trPr>
          <w:jc w:val="center"/>
        </w:trPr>
        <w:tc>
          <w:tcPr>
            <w:tcW w:w="1382" w:type="dxa"/>
            <w:vMerge w:val="restart"/>
          </w:tcPr>
          <w:p w:rsidR="008E2A5C" w:rsidRPr="009C67A9" w:rsidRDefault="008E2A5C" w:rsidP="00B367B1">
            <w:pPr>
              <w:pStyle w:val="TableText0"/>
              <w:bidi/>
              <w:jc w:val="center"/>
              <w:rPr>
                <w:rFonts w:cs="Traditional Arabic"/>
                <w:sz w:val="16"/>
                <w:szCs w:val="22"/>
                <w:rtl/>
                <w:lang w:val="en-US" w:bidi="ar-EG"/>
              </w:rPr>
            </w:pPr>
            <w:r>
              <w:rPr>
                <w:rFonts w:cs="Traditional Arabic"/>
                <w:sz w:val="16"/>
                <w:szCs w:val="22"/>
                <w:lang w:val="en-US"/>
              </w:rPr>
              <w:t>30</w:t>
            </w:r>
            <w:r>
              <w:rPr>
                <w:rFonts w:cs="Traditional Arabic" w:hint="cs"/>
                <w:sz w:val="16"/>
                <w:szCs w:val="22"/>
                <w:rtl/>
                <w:lang w:val="en-US" w:bidi="ar-EG"/>
              </w:rPr>
              <w:t xml:space="preserve"> رتل/ثانية</w:t>
            </w:r>
          </w:p>
        </w:tc>
        <w:tc>
          <w:tcPr>
            <w:tcW w:w="1235"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96</w:t>
            </w:r>
            <w:r>
              <w:rPr>
                <w:rFonts w:cs="Traditional Arabic"/>
                <w:sz w:val="16"/>
                <w:szCs w:val="22"/>
              </w:rPr>
              <w:t>,</w:t>
            </w:r>
            <w:r w:rsidRPr="009C67A9">
              <w:rPr>
                <w:rFonts w:cs="Traditional Arabic"/>
                <w:sz w:val="16"/>
                <w:szCs w:val="22"/>
              </w:rPr>
              <w:t>0</w:t>
            </w:r>
          </w:p>
        </w:tc>
        <w:tc>
          <w:tcPr>
            <w:tcW w:w="1138"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3 200</w:t>
            </w:r>
          </w:p>
        </w:tc>
        <w:tc>
          <w:tcPr>
            <w:tcW w:w="1612" w:type="dxa"/>
            <w:tcBorders>
              <w:left w:val="nil"/>
              <w:bottom w:val="nil"/>
            </w:tcBorders>
          </w:tcPr>
          <w:p w:rsidR="008E2A5C" w:rsidRPr="009C67A9" w:rsidRDefault="008E2A5C" w:rsidP="00B367B1">
            <w:pPr>
              <w:pStyle w:val="TableText0"/>
              <w:bidi/>
              <w:jc w:val="center"/>
              <w:rPr>
                <w:rFonts w:cs="Traditional Arabic"/>
                <w:sz w:val="16"/>
                <w:szCs w:val="22"/>
              </w:rPr>
            </w:pPr>
          </w:p>
        </w:tc>
        <w:tc>
          <w:tcPr>
            <w:tcW w:w="1272" w:type="dxa"/>
            <w:tcBorders>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Pr>
          <w:p w:rsidR="008E2A5C" w:rsidRPr="009C67A9" w:rsidRDefault="008E2A5C" w:rsidP="00B367B1">
            <w:pPr>
              <w:pStyle w:val="TableText0"/>
              <w:bidi/>
              <w:jc w:val="center"/>
              <w:rPr>
                <w:rFonts w:cs="Traditional Arabic"/>
                <w:sz w:val="16"/>
                <w:szCs w:val="22"/>
              </w:rPr>
            </w:pPr>
          </w:p>
        </w:tc>
        <w:tc>
          <w:tcPr>
            <w:tcW w:w="1235" w:type="dxa"/>
            <w:tcBorders>
              <w:bottom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48</w:t>
            </w:r>
            <w:r>
              <w:rPr>
                <w:rFonts w:cs="Traditional Arabic"/>
                <w:sz w:val="16"/>
                <w:szCs w:val="22"/>
              </w:rPr>
              <w:t>,</w:t>
            </w:r>
            <w:r w:rsidRPr="009C67A9">
              <w:rPr>
                <w:rFonts w:cs="Traditional Arabic"/>
                <w:sz w:val="16"/>
                <w:szCs w:val="22"/>
              </w:rPr>
              <w:t>0</w:t>
            </w:r>
          </w:p>
        </w:tc>
        <w:tc>
          <w:tcPr>
            <w:tcW w:w="1138" w:type="dxa"/>
            <w:tcBorders>
              <w:bottom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bottom w:val="single" w:sz="4" w:space="0" w:color="auto"/>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1 600</w:t>
            </w:r>
          </w:p>
        </w:tc>
        <w:tc>
          <w:tcPr>
            <w:tcW w:w="1612" w:type="dxa"/>
            <w:tcBorders>
              <w:left w:val="nil"/>
              <w:bottom w:val="single" w:sz="4" w:space="0" w:color="auto"/>
            </w:tcBorders>
          </w:tcPr>
          <w:p w:rsidR="008E2A5C" w:rsidRPr="009C67A9" w:rsidRDefault="008E2A5C" w:rsidP="00B367B1">
            <w:pPr>
              <w:pStyle w:val="TableText0"/>
              <w:bidi/>
              <w:jc w:val="center"/>
              <w:rPr>
                <w:rFonts w:cs="Traditional Arabic"/>
                <w:sz w:val="16"/>
                <w:szCs w:val="22"/>
              </w:rPr>
            </w:pPr>
          </w:p>
        </w:tc>
        <w:tc>
          <w:tcPr>
            <w:tcW w:w="1272" w:type="dxa"/>
            <w:tcBorders>
              <w:bottom w:val="single" w:sz="4" w:space="0" w:color="auto"/>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single" w:sz="4" w:space="0" w:color="auto"/>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Borders>
              <w:bottom w:val="nil"/>
            </w:tcBorders>
          </w:tcPr>
          <w:p w:rsidR="008E2A5C" w:rsidRPr="009C67A9" w:rsidRDefault="008E2A5C" w:rsidP="00B367B1">
            <w:pPr>
              <w:pStyle w:val="TableText0"/>
              <w:bidi/>
              <w:jc w:val="center"/>
              <w:rPr>
                <w:rFonts w:cs="Traditional Arabic"/>
                <w:sz w:val="16"/>
                <w:szCs w:val="22"/>
              </w:rPr>
            </w:pPr>
          </w:p>
        </w:tc>
        <w:tc>
          <w:tcPr>
            <w:tcW w:w="1235" w:type="dxa"/>
            <w:tcBorders>
              <w:top w:val="nil"/>
              <w:bottom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44</w:t>
            </w:r>
            <w:r>
              <w:rPr>
                <w:rFonts w:cs="Traditional Arabic"/>
                <w:sz w:val="16"/>
                <w:szCs w:val="22"/>
              </w:rPr>
              <w:t>,</w:t>
            </w:r>
            <w:r w:rsidRPr="009C67A9">
              <w:rPr>
                <w:rFonts w:cs="Traditional Arabic"/>
                <w:sz w:val="16"/>
                <w:szCs w:val="22"/>
              </w:rPr>
              <w:t>1</w:t>
            </w:r>
          </w:p>
        </w:tc>
        <w:tc>
          <w:tcPr>
            <w:tcW w:w="1138" w:type="dxa"/>
            <w:tcBorders>
              <w:top w:val="nil"/>
              <w:bottom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top w:val="nil"/>
              <w:bottom w:val="single" w:sz="4" w:space="0" w:color="auto"/>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1 470</w:t>
            </w:r>
          </w:p>
        </w:tc>
        <w:tc>
          <w:tcPr>
            <w:tcW w:w="1612" w:type="dxa"/>
            <w:tcBorders>
              <w:top w:val="nil"/>
              <w:left w:val="nil"/>
              <w:bottom w:val="single" w:sz="4" w:space="0" w:color="auto"/>
            </w:tcBorders>
          </w:tcPr>
          <w:p w:rsidR="008E2A5C" w:rsidRPr="009C67A9" w:rsidRDefault="008E2A5C" w:rsidP="00B367B1">
            <w:pPr>
              <w:pStyle w:val="TableText0"/>
              <w:bidi/>
              <w:jc w:val="center"/>
              <w:rPr>
                <w:rFonts w:cs="Traditional Arabic"/>
                <w:sz w:val="16"/>
                <w:szCs w:val="22"/>
              </w:rPr>
            </w:pPr>
          </w:p>
        </w:tc>
        <w:tc>
          <w:tcPr>
            <w:tcW w:w="1272" w:type="dxa"/>
            <w:tcBorders>
              <w:top w:val="nil"/>
              <w:bottom w:val="single" w:sz="4" w:space="0" w:color="auto"/>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top w:val="nil"/>
              <w:left w:val="nil"/>
              <w:bottom w:val="single" w:sz="4" w:space="0" w:color="auto"/>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tcBorders>
              <w:top w:val="nil"/>
            </w:tcBorders>
          </w:tcPr>
          <w:p w:rsidR="008E2A5C" w:rsidRPr="009C67A9" w:rsidRDefault="008E2A5C" w:rsidP="00B367B1">
            <w:pPr>
              <w:pStyle w:val="TableText0"/>
              <w:bidi/>
              <w:jc w:val="center"/>
              <w:rPr>
                <w:rFonts w:cs="Traditional Arabic"/>
                <w:sz w:val="16"/>
                <w:szCs w:val="22"/>
              </w:rPr>
            </w:pPr>
          </w:p>
        </w:tc>
        <w:tc>
          <w:tcPr>
            <w:tcW w:w="1235" w:type="dxa"/>
            <w:tcBorders>
              <w:top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32</w:t>
            </w:r>
            <w:r>
              <w:rPr>
                <w:rFonts w:cs="Traditional Arabic"/>
                <w:sz w:val="16"/>
                <w:szCs w:val="22"/>
              </w:rPr>
              <w:t>,</w:t>
            </w:r>
            <w:r w:rsidRPr="009C67A9">
              <w:rPr>
                <w:rFonts w:cs="Traditional Arabic"/>
                <w:sz w:val="16"/>
                <w:szCs w:val="22"/>
              </w:rPr>
              <w:t>0</w:t>
            </w:r>
          </w:p>
        </w:tc>
        <w:tc>
          <w:tcPr>
            <w:tcW w:w="1138" w:type="dxa"/>
            <w:tcBorders>
              <w:top w:val="single" w:sz="4"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w:t>
            </w:r>
          </w:p>
        </w:tc>
        <w:tc>
          <w:tcPr>
            <w:tcW w:w="1531" w:type="dxa"/>
            <w:tcBorders>
              <w:top w:val="single" w:sz="4" w:space="0" w:color="auto"/>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1 067</w:t>
            </w:r>
          </w:p>
        </w:tc>
        <w:tc>
          <w:tcPr>
            <w:tcW w:w="1612" w:type="dxa"/>
            <w:tcBorders>
              <w:top w:val="single" w:sz="4" w:space="0" w:color="auto"/>
              <w:left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1 066</w:t>
            </w:r>
          </w:p>
        </w:tc>
        <w:tc>
          <w:tcPr>
            <w:tcW w:w="1272" w:type="dxa"/>
            <w:tcBorders>
              <w:top w:val="single" w:sz="4" w:space="0" w:color="auto"/>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top w:val="single" w:sz="4" w:space="0" w:color="auto"/>
              <w:left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val="restart"/>
          </w:tcPr>
          <w:p w:rsidR="008E2A5C" w:rsidRPr="009C67A9" w:rsidRDefault="008E2A5C" w:rsidP="00B367B1">
            <w:pPr>
              <w:pStyle w:val="TableText0"/>
              <w:bidi/>
              <w:jc w:val="center"/>
              <w:rPr>
                <w:rFonts w:cs="Traditional Arabic"/>
                <w:sz w:val="16"/>
                <w:szCs w:val="22"/>
                <w:rtl/>
                <w:lang w:val="en-US" w:bidi="ar-EG"/>
              </w:rPr>
            </w:pPr>
            <w:r>
              <w:rPr>
                <w:rFonts w:cs="Traditional Arabic"/>
                <w:sz w:val="16"/>
                <w:szCs w:val="22"/>
                <w:lang w:val="en-US" w:bidi="ar-EG"/>
              </w:rPr>
              <w:t>29,97</w:t>
            </w:r>
            <w:r>
              <w:rPr>
                <w:rFonts w:cs="Traditional Arabic" w:hint="cs"/>
                <w:sz w:val="16"/>
                <w:szCs w:val="22"/>
                <w:rtl/>
                <w:lang w:val="en-US" w:bidi="ar-EG"/>
              </w:rPr>
              <w:t xml:space="preserve"> رتل/ثانية</w:t>
            </w:r>
          </w:p>
        </w:tc>
        <w:tc>
          <w:tcPr>
            <w:tcW w:w="1235"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96</w:t>
            </w:r>
            <w:r>
              <w:rPr>
                <w:rFonts w:cs="Traditional Arabic"/>
                <w:sz w:val="16"/>
                <w:szCs w:val="22"/>
              </w:rPr>
              <w:t>,</w:t>
            </w:r>
            <w:r w:rsidRPr="009C67A9">
              <w:rPr>
                <w:rFonts w:cs="Traditional Arabic"/>
                <w:sz w:val="16"/>
                <w:szCs w:val="22"/>
              </w:rPr>
              <w:t>0</w:t>
            </w:r>
          </w:p>
        </w:tc>
        <w:tc>
          <w:tcPr>
            <w:tcW w:w="1138"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5</w:t>
            </w:r>
          </w:p>
        </w:tc>
        <w:tc>
          <w:tcPr>
            <w:tcW w:w="1531" w:type="dxa"/>
            <w:tcBorders>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3 204</w:t>
            </w:r>
          </w:p>
        </w:tc>
        <w:tc>
          <w:tcPr>
            <w:tcW w:w="1612" w:type="dxa"/>
            <w:tcBorders>
              <w:left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vertAlign w:val="superscript"/>
              </w:rPr>
              <w:t>(1)</w:t>
            </w:r>
            <w:r w:rsidRPr="009C67A9">
              <w:rPr>
                <w:rFonts w:cs="Traditional Arabic"/>
                <w:sz w:val="16"/>
                <w:szCs w:val="22"/>
              </w:rPr>
              <w:t>3 202</w:t>
            </w:r>
          </w:p>
        </w:tc>
        <w:tc>
          <w:tcPr>
            <w:tcW w:w="1272" w:type="dxa"/>
            <w:tcBorders>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Pr>
          <w:p w:rsidR="008E2A5C" w:rsidRPr="009C67A9" w:rsidRDefault="008E2A5C" w:rsidP="00B367B1">
            <w:pPr>
              <w:pStyle w:val="TableText0"/>
              <w:bidi/>
              <w:jc w:val="center"/>
              <w:rPr>
                <w:rFonts w:cs="Traditional Arabic"/>
                <w:sz w:val="16"/>
                <w:szCs w:val="22"/>
              </w:rPr>
            </w:pPr>
          </w:p>
        </w:tc>
        <w:tc>
          <w:tcPr>
            <w:tcW w:w="1235"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48</w:t>
            </w:r>
            <w:r>
              <w:rPr>
                <w:rFonts w:cs="Traditional Arabic"/>
                <w:sz w:val="16"/>
                <w:szCs w:val="22"/>
              </w:rPr>
              <w:t>,</w:t>
            </w:r>
            <w:r w:rsidRPr="009C67A9">
              <w:rPr>
                <w:rFonts w:cs="Traditional Arabic"/>
                <w:sz w:val="16"/>
                <w:szCs w:val="22"/>
              </w:rPr>
              <w:t>0</w:t>
            </w:r>
          </w:p>
        </w:tc>
        <w:tc>
          <w:tcPr>
            <w:tcW w:w="1138"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5</w:t>
            </w:r>
          </w:p>
        </w:tc>
        <w:tc>
          <w:tcPr>
            <w:tcW w:w="1531" w:type="dxa"/>
            <w:tcBorders>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1 602</w:t>
            </w:r>
          </w:p>
        </w:tc>
        <w:tc>
          <w:tcPr>
            <w:tcW w:w="1612" w:type="dxa"/>
            <w:tcBorders>
              <w:left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1 601</w:t>
            </w:r>
          </w:p>
        </w:tc>
        <w:tc>
          <w:tcPr>
            <w:tcW w:w="1272" w:type="dxa"/>
            <w:tcBorders>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Borders>
              <w:bottom w:val="nil"/>
            </w:tcBorders>
          </w:tcPr>
          <w:p w:rsidR="008E2A5C" w:rsidRPr="009C67A9" w:rsidRDefault="008E2A5C" w:rsidP="00B367B1">
            <w:pPr>
              <w:pStyle w:val="TableText0"/>
              <w:bidi/>
              <w:jc w:val="center"/>
              <w:rPr>
                <w:rFonts w:cs="Traditional Arabic"/>
                <w:sz w:val="16"/>
                <w:szCs w:val="22"/>
              </w:rPr>
            </w:pPr>
          </w:p>
        </w:tc>
        <w:tc>
          <w:tcPr>
            <w:tcW w:w="1235" w:type="dxa"/>
            <w:tcBorders>
              <w:top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44</w:t>
            </w:r>
            <w:r>
              <w:rPr>
                <w:rFonts w:cs="Traditional Arabic"/>
                <w:sz w:val="16"/>
                <w:szCs w:val="22"/>
              </w:rPr>
              <w:t>,</w:t>
            </w:r>
            <w:r w:rsidRPr="009C67A9">
              <w:rPr>
                <w:rFonts w:cs="Traditional Arabic"/>
                <w:sz w:val="16"/>
                <w:szCs w:val="22"/>
              </w:rPr>
              <w:t>1</w:t>
            </w:r>
          </w:p>
        </w:tc>
        <w:tc>
          <w:tcPr>
            <w:tcW w:w="1138" w:type="dxa"/>
            <w:tcBorders>
              <w:top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100</w:t>
            </w:r>
          </w:p>
        </w:tc>
        <w:tc>
          <w:tcPr>
            <w:tcW w:w="1531" w:type="dxa"/>
            <w:tcBorders>
              <w:top w:val="nil"/>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1 472</w:t>
            </w:r>
          </w:p>
        </w:tc>
        <w:tc>
          <w:tcPr>
            <w:tcW w:w="1612" w:type="dxa"/>
            <w:tcBorders>
              <w:top w:val="nil"/>
              <w:left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1 471</w:t>
            </w:r>
          </w:p>
        </w:tc>
        <w:tc>
          <w:tcPr>
            <w:tcW w:w="1272" w:type="dxa"/>
            <w:tcBorders>
              <w:top w:val="nil"/>
              <w:bottom w:val="nil"/>
              <w:right w:val="single" w:sz="6" w:space="0" w:color="auto"/>
            </w:tcBorders>
          </w:tcPr>
          <w:p w:rsidR="008E2A5C" w:rsidRPr="00A03075" w:rsidRDefault="008E2A5C" w:rsidP="00B367B1">
            <w:pPr>
              <w:pStyle w:val="TableText0"/>
              <w:bidi/>
              <w:jc w:val="center"/>
              <w:rPr>
                <w:rFonts w:cs="Traditional Arabic"/>
                <w:sz w:val="16"/>
                <w:szCs w:val="22"/>
                <w:lang w:val="en-US" w:bidi="ar-EG"/>
              </w:rPr>
            </w:pPr>
            <w:r>
              <w:rPr>
                <w:rFonts w:cs="Traditional Arabic"/>
                <w:sz w:val="16"/>
                <w:szCs w:val="22"/>
                <w:lang w:val="en-US" w:bidi="ar-EG"/>
              </w:rPr>
              <w:t>23</w:t>
            </w:r>
            <w:r>
              <w:rPr>
                <w:rFonts w:cs="Traditional Arabic" w:hint="cs"/>
                <w:sz w:val="16"/>
                <w:szCs w:val="22"/>
                <w:rtl/>
                <w:lang w:val="en-US" w:bidi="ar-EG"/>
              </w:rPr>
              <w:t xml:space="preserve">، </w:t>
            </w:r>
            <w:r>
              <w:rPr>
                <w:rFonts w:cs="Traditional Arabic"/>
                <w:sz w:val="16"/>
                <w:szCs w:val="22"/>
                <w:lang w:val="en-US" w:bidi="ar-EG"/>
              </w:rPr>
              <w:t>47</w:t>
            </w:r>
            <w:r>
              <w:rPr>
                <w:rFonts w:cs="Traditional Arabic" w:hint="cs"/>
                <w:sz w:val="16"/>
                <w:szCs w:val="22"/>
                <w:rtl/>
                <w:lang w:val="en-US" w:bidi="ar-EG"/>
              </w:rPr>
              <w:t xml:space="preserve">، </w:t>
            </w:r>
            <w:r>
              <w:rPr>
                <w:rFonts w:cs="Traditional Arabic"/>
                <w:sz w:val="16"/>
                <w:szCs w:val="22"/>
                <w:lang w:val="en-US" w:bidi="ar-EG"/>
              </w:rPr>
              <w:t>71</w:t>
            </w:r>
          </w:p>
        </w:tc>
        <w:tc>
          <w:tcPr>
            <w:tcW w:w="1469" w:type="dxa"/>
            <w:tcBorders>
              <w:top w:val="nil"/>
              <w:left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1 471</w:t>
            </w:r>
          </w:p>
        </w:tc>
      </w:tr>
      <w:tr w:rsidR="008E2A5C" w:rsidRPr="009C67A9" w:rsidTr="00B367B1">
        <w:trPr>
          <w:jc w:val="center"/>
        </w:trPr>
        <w:tc>
          <w:tcPr>
            <w:tcW w:w="1382" w:type="dxa"/>
            <w:tcBorders>
              <w:top w:val="nil"/>
            </w:tcBorders>
          </w:tcPr>
          <w:p w:rsidR="008E2A5C" w:rsidRPr="009C67A9" w:rsidRDefault="008E2A5C" w:rsidP="00B367B1">
            <w:pPr>
              <w:pStyle w:val="TableText0"/>
              <w:bidi/>
              <w:jc w:val="center"/>
              <w:rPr>
                <w:rFonts w:cs="Traditional Arabic"/>
                <w:sz w:val="16"/>
                <w:szCs w:val="22"/>
              </w:rPr>
            </w:pPr>
          </w:p>
        </w:tc>
        <w:tc>
          <w:tcPr>
            <w:tcW w:w="1235" w:type="dxa"/>
            <w:tcBorders>
              <w:top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32</w:t>
            </w:r>
            <w:r>
              <w:rPr>
                <w:rFonts w:cs="Traditional Arabic"/>
                <w:sz w:val="16"/>
                <w:szCs w:val="22"/>
              </w:rPr>
              <w:t>,</w:t>
            </w:r>
            <w:r w:rsidRPr="009C67A9">
              <w:rPr>
                <w:rFonts w:cs="Traditional Arabic"/>
                <w:sz w:val="16"/>
                <w:szCs w:val="22"/>
              </w:rPr>
              <w:t>0</w:t>
            </w:r>
          </w:p>
        </w:tc>
        <w:tc>
          <w:tcPr>
            <w:tcW w:w="1138" w:type="dxa"/>
            <w:tcBorders>
              <w:top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15</w:t>
            </w:r>
          </w:p>
        </w:tc>
        <w:tc>
          <w:tcPr>
            <w:tcW w:w="1531" w:type="dxa"/>
            <w:tcBorders>
              <w:top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1 068</w:t>
            </w:r>
          </w:p>
        </w:tc>
        <w:tc>
          <w:tcPr>
            <w:tcW w:w="1612" w:type="dxa"/>
            <w:tcBorders>
              <w:top w:val="nil"/>
              <w:left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1 067</w:t>
            </w:r>
          </w:p>
        </w:tc>
        <w:tc>
          <w:tcPr>
            <w:tcW w:w="1272" w:type="dxa"/>
            <w:tcBorders>
              <w:top w:val="nil"/>
              <w:right w:val="single" w:sz="6" w:space="0" w:color="auto"/>
            </w:tcBorders>
          </w:tcPr>
          <w:p w:rsidR="008E2A5C" w:rsidRPr="00A03075" w:rsidRDefault="008E2A5C" w:rsidP="00B367B1">
            <w:pPr>
              <w:pStyle w:val="TableText0"/>
              <w:bidi/>
              <w:jc w:val="center"/>
              <w:rPr>
                <w:rFonts w:cs="Traditional Arabic"/>
                <w:sz w:val="16"/>
                <w:szCs w:val="22"/>
                <w:lang w:bidi="ar-EG"/>
              </w:rPr>
            </w:pPr>
            <w:r>
              <w:rPr>
                <w:rFonts w:cs="Traditional Arabic"/>
                <w:sz w:val="16"/>
                <w:szCs w:val="22"/>
                <w:lang w:val="en-US" w:bidi="ar-EG"/>
              </w:rPr>
              <w:t>4</w:t>
            </w:r>
            <w:r>
              <w:rPr>
                <w:rFonts w:cs="Traditional Arabic" w:hint="cs"/>
                <w:sz w:val="16"/>
                <w:szCs w:val="22"/>
                <w:rtl/>
                <w:lang w:val="en-US" w:bidi="ar-EG"/>
              </w:rPr>
              <w:t xml:space="preserve">، </w:t>
            </w:r>
            <w:r>
              <w:rPr>
                <w:rFonts w:cs="Traditional Arabic"/>
                <w:sz w:val="16"/>
                <w:szCs w:val="22"/>
                <w:lang w:val="en-US" w:bidi="ar-EG"/>
              </w:rPr>
              <w:t>8</w:t>
            </w:r>
            <w:r>
              <w:rPr>
                <w:rFonts w:cs="Traditional Arabic" w:hint="cs"/>
                <w:sz w:val="16"/>
                <w:szCs w:val="22"/>
                <w:rtl/>
                <w:lang w:val="en-US" w:bidi="ar-EG"/>
              </w:rPr>
              <w:t xml:space="preserve">، </w:t>
            </w:r>
            <w:r>
              <w:rPr>
                <w:rFonts w:cs="Traditional Arabic"/>
                <w:sz w:val="16"/>
                <w:szCs w:val="22"/>
                <w:lang w:val="en-US" w:bidi="ar-EG"/>
              </w:rPr>
              <w:t>12</w:t>
            </w:r>
          </w:p>
        </w:tc>
        <w:tc>
          <w:tcPr>
            <w:tcW w:w="1469" w:type="dxa"/>
            <w:tcBorders>
              <w:top w:val="nil"/>
              <w:left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1 068</w:t>
            </w:r>
          </w:p>
        </w:tc>
      </w:tr>
      <w:tr w:rsidR="008E2A5C" w:rsidRPr="009C67A9" w:rsidTr="00B367B1">
        <w:trPr>
          <w:jc w:val="center"/>
        </w:trPr>
        <w:tc>
          <w:tcPr>
            <w:tcW w:w="1382" w:type="dxa"/>
            <w:vMerge w:val="restart"/>
          </w:tcPr>
          <w:p w:rsidR="008E2A5C" w:rsidRPr="009C67A9" w:rsidRDefault="008E2A5C" w:rsidP="00B367B1">
            <w:pPr>
              <w:pStyle w:val="TableText0"/>
              <w:bidi/>
              <w:jc w:val="center"/>
              <w:rPr>
                <w:rFonts w:cs="Traditional Arabic"/>
                <w:sz w:val="16"/>
                <w:szCs w:val="22"/>
                <w:rtl/>
                <w:lang w:val="en-US" w:bidi="ar-EG"/>
              </w:rPr>
            </w:pPr>
            <w:r>
              <w:rPr>
                <w:rFonts w:cs="Traditional Arabic"/>
                <w:sz w:val="16"/>
                <w:szCs w:val="22"/>
                <w:lang w:val="en-US" w:bidi="ar-EG"/>
              </w:rPr>
              <w:t>25</w:t>
            </w:r>
            <w:r>
              <w:rPr>
                <w:rFonts w:cs="Traditional Arabic" w:hint="cs"/>
                <w:sz w:val="16"/>
                <w:szCs w:val="22"/>
                <w:rtl/>
                <w:lang w:val="en-US" w:bidi="ar-EG"/>
              </w:rPr>
              <w:t xml:space="preserve"> رتل/ثانية</w:t>
            </w:r>
          </w:p>
        </w:tc>
        <w:tc>
          <w:tcPr>
            <w:tcW w:w="1235"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96</w:t>
            </w:r>
            <w:r>
              <w:rPr>
                <w:rFonts w:cs="Traditional Arabic"/>
                <w:sz w:val="16"/>
                <w:szCs w:val="22"/>
              </w:rPr>
              <w:t>,</w:t>
            </w:r>
            <w:r w:rsidRPr="009C67A9">
              <w:rPr>
                <w:rFonts w:cs="Traditional Arabic"/>
                <w:sz w:val="16"/>
                <w:szCs w:val="22"/>
              </w:rPr>
              <w:t>0</w:t>
            </w:r>
          </w:p>
        </w:tc>
        <w:tc>
          <w:tcPr>
            <w:tcW w:w="1138"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3 840</w:t>
            </w:r>
          </w:p>
        </w:tc>
        <w:tc>
          <w:tcPr>
            <w:tcW w:w="1612" w:type="dxa"/>
            <w:tcBorders>
              <w:left w:val="nil"/>
              <w:bottom w:val="nil"/>
            </w:tcBorders>
          </w:tcPr>
          <w:p w:rsidR="008E2A5C" w:rsidRPr="009C67A9" w:rsidRDefault="008E2A5C" w:rsidP="00B367B1">
            <w:pPr>
              <w:pStyle w:val="TableText0"/>
              <w:bidi/>
              <w:jc w:val="center"/>
              <w:rPr>
                <w:rFonts w:cs="Traditional Arabic"/>
                <w:sz w:val="16"/>
                <w:szCs w:val="22"/>
              </w:rPr>
            </w:pPr>
          </w:p>
        </w:tc>
        <w:tc>
          <w:tcPr>
            <w:tcW w:w="1272" w:type="dxa"/>
            <w:tcBorders>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Pr>
          <w:p w:rsidR="008E2A5C" w:rsidRPr="009C67A9" w:rsidRDefault="008E2A5C" w:rsidP="00B367B1">
            <w:pPr>
              <w:pStyle w:val="TableText0"/>
              <w:bidi/>
              <w:jc w:val="center"/>
              <w:rPr>
                <w:rFonts w:cs="Traditional Arabic"/>
                <w:sz w:val="16"/>
                <w:szCs w:val="22"/>
              </w:rPr>
            </w:pPr>
          </w:p>
        </w:tc>
        <w:tc>
          <w:tcPr>
            <w:tcW w:w="1235"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48</w:t>
            </w:r>
            <w:r>
              <w:rPr>
                <w:rFonts w:cs="Traditional Arabic"/>
                <w:sz w:val="16"/>
                <w:szCs w:val="22"/>
              </w:rPr>
              <w:t>,</w:t>
            </w:r>
            <w:r w:rsidRPr="009C67A9">
              <w:rPr>
                <w:rFonts w:cs="Traditional Arabic"/>
                <w:sz w:val="16"/>
                <w:szCs w:val="22"/>
              </w:rPr>
              <w:t>0</w:t>
            </w:r>
          </w:p>
        </w:tc>
        <w:tc>
          <w:tcPr>
            <w:tcW w:w="1138" w:type="dxa"/>
            <w:tcBorders>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1 920</w:t>
            </w:r>
          </w:p>
        </w:tc>
        <w:tc>
          <w:tcPr>
            <w:tcW w:w="1612" w:type="dxa"/>
            <w:tcBorders>
              <w:left w:val="nil"/>
              <w:bottom w:val="nil"/>
            </w:tcBorders>
          </w:tcPr>
          <w:p w:rsidR="008E2A5C" w:rsidRPr="009C67A9" w:rsidRDefault="008E2A5C" w:rsidP="00B367B1">
            <w:pPr>
              <w:pStyle w:val="TableText0"/>
              <w:bidi/>
              <w:jc w:val="center"/>
              <w:rPr>
                <w:rFonts w:cs="Traditional Arabic"/>
                <w:sz w:val="16"/>
                <w:szCs w:val="22"/>
              </w:rPr>
            </w:pPr>
          </w:p>
        </w:tc>
        <w:tc>
          <w:tcPr>
            <w:tcW w:w="1272" w:type="dxa"/>
            <w:tcBorders>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vMerge/>
            <w:tcBorders>
              <w:bottom w:val="nil"/>
            </w:tcBorders>
          </w:tcPr>
          <w:p w:rsidR="008E2A5C" w:rsidRPr="009C67A9" w:rsidRDefault="008E2A5C" w:rsidP="00B367B1">
            <w:pPr>
              <w:pStyle w:val="TableText0"/>
              <w:bidi/>
              <w:jc w:val="center"/>
              <w:rPr>
                <w:rFonts w:cs="Traditional Arabic"/>
                <w:sz w:val="16"/>
                <w:szCs w:val="22"/>
              </w:rPr>
            </w:pPr>
          </w:p>
        </w:tc>
        <w:tc>
          <w:tcPr>
            <w:tcW w:w="1235" w:type="dxa"/>
            <w:tcBorders>
              <w:top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44</w:t>
            </w:r>
            <w:r>
              <w:rPr>
                <w:rFonts w:cs="Traditional Arabic"/>
                <w:sz w:val="16"/>
                <w:szCs w:val="22"/>
              </w:rPr>
              <w:t>,</w:t>
            </w:r>
            <w:r w:rsidRPr="009C67A9">
              <w:rPr>
                <w:rFonts w:cs="Traditional Arabic"/>
                <w:sz w:val="16"/>
                <w:szCs w:val="22"/>
              </w:rPr>
              <w:t>1</w:t>
            </w:r>
          </w:p>
        </w:tc>
        <w:tc>
          <w:tcPr>
            <w:tcW w:w="1138" w:type="dxa"/>
            <w:tcBorders>
              <w:top w:val="nil"/>
              <w:bottom w:val="nil"/>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top w:val="nil"/>
              <w:bottom w:val="nil"/>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1 764</w:t>
            </w:r>
          </w:p>
        </w:tc>
        <w:tc>
          <w:tcPr>
            <w:tcW w:w="1612" w:type="dxa"/>
            <w:tcBorders>
              <w:top w:val="nil"/>
              <w:left w:val="nil"/>
              <w:bottom w:val="nil"/>
            </w:tcBorders>
          </w:tcPr>
          <w:p w:rsidR="008E2A5C" w:rsidRPr="009C67A9" w:rsidRDefault="008E2A5C" w:rsidP="00B367B1">
            <w:pPr>
              <w:pStyle w:val="TableText0"/>
              <w:bidi/>
              <w:jc w:val="center"/>
              <w:rPr>
                <w:rFonts w:cs="Traditional Arabic"/>
                <w:sz w:val="16"/>
                <w:szCs w:val="22"/>
              </w:rPr>
            </w:pPr>
          </w:p>
        </w:tc>
        <w:tc>
          <w:tcPr>
            <w:tcW w:w="1272" w:type="dxa"/>
            <w:tcBorders>
              <w:top w:val="nil"/>
              <w:bottom w:val="nil"/>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top w:val="nil"/>
              <w:left w:val="nil"/>
              <w:bottom w:val="nil"/>
            </w:tcBorders>
          </w:tcPr>
          <w:p w:rsidR="008E2A5C" w:rsidRPr="009C67A9" w:rsidRDefault="008E2A5C" w:rsidP="00B367B1">
            <w:pPr>
              <w:pStyle w:val="TableText0"/>
              <w:bidi/>
              <w:jc w:val="center"/>
              <w:rPr>
                <w:rFonts w:cs="Traditional Arabic"/>
                <w:sz w:val="16"/>
                <w:szCs w:val="22"/>
              </w:rPr>
            </w:pPr>
          </w:p>
        </w:tc>
      </w:tr>
      <w:tr w:rsidR="008E2A5C" w:rsidRPr="009C67A9" w:rsidTr="00B367B1">
        <w:trPr>
          <w:jc w:val="center"/>
        </w:trPr>
        <w:tc>
          <w:tcPr>
            <w:tcW w:w="1382" w:type="dxa"/>
            <w:tcBorders>
              <w:top w:val="nil"/>
              <w:bottom w:val="single" w:sz="6" w:space="0" w:color="auto"/>
            </w:tcBorders>
          </w:tcPr>
          <w:p w:rsidR="008E2A5C" w:rsidRPr="009C67A9" w:rsidRDefault="008E2A5C" w:rsidP="00B367B1">
            <w:pPr>
              <w:pStyle w:val="TableText0"/>
              <w:bidi/>
              <w:jc w:val="center"/>
              <w:rPr>
                <w:rFonts w:cs="Traditional Arabic"/>
                <w:sz w:val="16"/>
                <w:szCs w:val="22"/>
              </w:rPr>
            </w:pPr>
          </w:p>
        </w:tc>
        <w:tc>
          <w:tcPr>
            <w:tcW w:w="1235" w:type="dxa"/>
            <w:tcBorders>
              <w:top w:val="nil"/>
              <w:bottom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32</w:t>
            </w:r>
            <w:r>
              <w:rPr>
                <w:rFonts w:cs="Traditional Arabic"/>
                <w:sz w:val="16"/>
                <w:szCs w:val="22"/>
              </w:rPr>
              <w:t>,</w:t>
            </w:r>
            <w:r w:rsidRPr="009C67A9">
              <w:rPr>
                <w:rFonts w:cs="Traditional Arabic"/>
                <w:sz w:val="16"/>
                <w:szCs w:val="22"/>
              </w:rPr>
              <w:t>0</w:t>
            </w:r>
          </w:p>
        </w:tc>
        <w:tc>
          <w:tcPr>
            <w:tcW w:w="1138" w:type="dxa"/>
            <w:tcBorders>
              <w:top w:val="nil"/>
              <w:bottom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w:t>
            </w:r>
          </w:p>
        </w:tc>
        <w:tc>
          <w:tcPr>
            <w:tcW w:w="1531" w:type="dxa"/>
            <w:tcBorders>
              <w:top w:val="nil"/>
              <w:bottom w:val="single" w:sz="6" w:space="0" w:color="auto"/>
              <w:right w:val="single" w:sz="6" w:space="0" w:color="auto"/>
            </w:tcBorders>
          </w:tcPr>
          <w:p w:rsidR="008E2A5C" w:rsidRPr="009C67A9" w:rsidRDefault="008E2A5C" w:rsidP="00B367B1">
            <w:pPr>
              <w:pStyle w:val="TableText0"/>
              <w:bidi/>
              <w:jc w:val="center"/>
              <w:rPr>
                <w:rFonts w:cs="Traditional Arabic"/>
                <w:sz w:val="16"/>
                <w:szCs w:val="22"/>
              </w:rPr>
            </w:pPr>
            <w:r w:rsidRPr="009C67A9">
              <w:rPr>
                <w:rFonts w:cs="Traditional Arabic"/>
                <w:sz w:val="16"/>
                <w:szCs w:val="22"/>
              </w:rPr>
              <w:t>1 280</w:t>
            </w:r>
          </w:p>
        </w:tc>
        <w:tc>
          <w:tcPr>
            <w:tcW w:w="1612" w:type="dxa"/>
            <w:tcBorders>
              <w:top w:val="nil"/>
              <w:left w:val="nil"/>
              <w:bottom w:val="single" w:sz="6" w:space="0" w:color="auto"/>
            </w:tcBorders>
          </w:tcPr>
          <w:p w:rsidR="008E2A5C" w:rsidRPr="009C67A9" w:rsidRDefault="008E2A5C" w:rsidP="00B367B1">
            <w:pPr>
              <w:pStyle w:val="TableText0"/>
              <w:bidi/>
              <w:jc w:val="center"/>
              <w:rPr>
                <w:rFonts w:cs="Traditional Arabic"/>
                <w:sz w:val="16"/>
                <w:szCs w:val="22"/>
              </w:rPr>
            </w:pPr>
          </w:p>
        </w:tc>
        <w:tc>
          <w:tcPr>
            <w:tcW w:w="1272" w:type="dxa"/>
            <w:tcBorders>
              <w:top w:val="nil"/>
              <w:bottom w:val="single" w:sz="6" w:space="0" w:color="auto"/>
              <w:right w:val="single" w:sz="6" w:space="0" w:color="auto"/>
            </w:tcBorders>
          </w:tcPr>
          <w:p w:rsidR="008E2A5C" w:rsidRPr="009C67A9" w:rsidRDefault="008E2A5C" w:rsidP="00B367B1">
            <w:pPr>
              <w:pStyle w:val="TableText0"/>
              <w:bidi/>
              <w:jc w:val="center"/>
              <w:rPr>
                <w:rFonts w:cs="Traditional Arabic"/>
                <w:sz w:val="16"/>
                <w:szCs w:val="22"/>
                <w:lang w:bidi="ar-EG"/>
              </w:rPr>
            </w:pPr>
            <w:r>
              <w:rPr>
                <w:rFonts w:cs="Traditional Arabic" w:hint="cs"/>
                <w:sz w:val="16"/>
                <w:szCs w:val="22"/>
                <w:rtl/>
                <w:lang w:bidi="ar-EG"/>
              </w:rPr>
              <w:t>لا يوجد</w:t>
            </w:r>
          </w:p>
        </w:tc>
        <w:tc>
          <w:tcPr>
            <w:tcW w:w="1469" w:type="dxa"/>
            <w:tcBorders>
              <w:top w:val="nil"/>
              <w:left w:val="nil"/>
              <w:bottom w:val="single" w:sz="6" w:space="0" w:color="auto"/>
            </w:tcBorders>
          </w:tcPr>
          <w:p w:rsidR="008E2A5C" w:rsidRPr="009C67A9" w:rsidRDefault="008E2A5C" w:rsidP="00B367B1">
            <w:pPr>
              <w:pStyle w:val="TableText0"/>
              <w:bidi/>
              <w:jc w:val="center"/>
              <w:rPr>
                <w:rFonts w:cs="Traditional Arabic"/>
                <w:sz w:val="16"/>
                <w:szCs w:val="22"/>
              </w:rPr>
            </w:pPr>
          </w:p>
        </w:tc>
      </w:tr>
    </w:tbl>
    <w:p w:rsidR="008E2A5C" w:rsidRPr="00743C7C" w:rsidRDefault="008E2A5C" w:rsidP="008E2A5C">
      <w:pPr>
        <w:tabs>
          <w:tab w:val="left" w:pos="358"/>
        </w:tabs>
        <w:rPr>
          <w:sz w:val="16"/>
          <w:szCs w:val="22"/>
          <w:rtl/>
          <w:lang w:bidi="ar-EG"/>
        </w:rPr>
      </w:pPr>
      <w:r w:rsidRPr="00743C7C">
        <w:rPr>
          <w:sz w:val="16"/>
          <w:szCs w:val="22"/>
          <w:lang w:bidi="ar-EG"/>
        </w:rPr>
        <w:t>(1)</w:t>
      </w:r>
      <w:r w:rsidRPr="00743C7C">
        <w:rPr>
          <w:rFonts w:hint="cs"/>
          <w:sz w:val="16"/>
          <w:szCs w:val="22"/>
          <w:rtl/>
          <w:lang w:bidi="ar-EG"/>
        </w:rPr>
        <w:tab/>
        <w:t>تحمل العينات المتتالية في رزم بيانات سمعية.</w:t>
      </w:r>
    </w:p>
    <w:p w:rsidR="00422D17" w:rsidRPr="00FD0F50" w:rsidRDefault="008E2A5C" w:rsidP="00FD0F50">
      <w:pPr>
        <w:spacing w:before="600"/>
        <w:jc w:val="center"/>
        <w:rPr>
          <w:lang w:val="fr-FR" w:bidi="ar-EG"/>
        </w:rPr>
      </w:pPr>
      <w:r>
        <w:rPr>
          <w:rFonts w:hint="cs"/>
          <w:rtl/>
          <w:lang w:val="fr-FR"/>
        </w:rPr>
        <w:t>__________</w:t>
      </w:r>
    </w:p>
    <w:sectPr w:rsidR="00422D17" w:rsidRPr="00FD0F50"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333D6">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8E2A5C">
      <w:t>19.07.10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F333D6" w:rsidRPr="003D017C">
      <w:rPr>
        <w:b w:val="0"/>
        <w:bCs w:val="0"/>
      </w:rPr>
      <w:fldChar w:fldCharType="begin"/>
    </w:r>
    <w:r w:rsidRPr="003D017C">
      <w:rPr>
        <w:b w:val="0"/>
        <w:bCs w:val="0"/>
      </w:rPr>
      <w:instrText xml:space="preserve"> PAGE   \* MERGEFORMAT </w:instrText>
    </w:r>
    <w:r w:rsidR="00F333D6" w:rsidRPr="003D017C">
      <w:rPr>
        <w:b w:val="0"/>
        <w:bCs w:val="0"/>
      </w:rPr>
      <w:fldChar w:fldCharType="separate"/>
    </w:r>
    <w:r w:rsidR="000F312E">
      <w:rPr>
        <w:b w:val="0"/>
        <w:bCs w:val="0"/>
        <w:noProof/>
      </w:rPr>
      <w:t>ii</w:t>
    </w:r>
    <w:r w:rsidR="00F333D6"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F333D6" w:rsidP="008E2A5C">
    <w:pPr>
      <w:pStyle w:val="Header"/>
      <w:tabs>
        <w:tab w:val="center" w:pos="4819"/>
      </w:tabs>
      <w:jc w:val="both"/>
      <w:rPr>
        <w:b w:val="0"/>
        <w:bCs w:val="0"/>
        <w:lang w:bidi="ar-EG"/>
      </w:rPr>
    </w:pPr>
    <w:fldSimple w:instr=" PAGE   \* MERGEFORMAT ">
      <w:r w:rsidR="00FD0F50">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8E2A5C">
      <w:rPr>
        <w:b w:val="0"/>
        <w:bCs w:val="0"/>
      </w:rPr>
      <w:t>BT</w:t>
    </w:r>
    <w:r w:rsidR="003D017C">
      <w:rPr>
        <w:b w:val="0"/>
        <w:bCs w:val="0"/>
      </w:rPr>
      <w:t>.</w:t>
    </w:r>
    <w:r w:rsidR="008E2A5C">
      <w:rPr>
        <w:b w:val="0"/>
        <w:bCs w:val="0"/>
      </w:rPr>
      <w:t>1365-1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333D6"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F333D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0F50">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197749" w:rsidRPr="002C0F17" w:rsidRDefault="00197749" w:rsidP="008E2A5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8E2A5C">
      <w:rPr>
        <w:b w:val="0"/>
        <w:bCs w:val="0"/>
      </w:rPr>
      <w:t>BT</w:t>
    </w:r>
    <w:r>
      <w:rPr>
        <w:b w:val="0"/>
        <w:bCs w:val="0"/>
      </w:rPr>
      <w:t>.</w:t>
    </w:r>
    <w:r w:rsidR="008E2A5C">
      <w:rPr>
        <w:b w:val="0"/>
        <w:bCs w:val="0"/>
      </w:rPr>
      <w:t>1365-1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E6F2F"/>
    <w:multiLevelType w:val="hybridMultilevel"/>
    <w:tmpl w:val="6B70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930"/>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8E2A5C"/>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3D6"/>
    <w:rsid w:val="00F3359B"/>
    <w:rsid w:val="00F40BC5"/>
    <w:rsid w:val="00F615CE"/>
    <w:rsid w:val="00F82FD6"/>
    <w:rsid w:val="00F95755"/>
    <w:rsid w:val="00FA3938"/>
    <w:rsid w:val="00FD0F50"/>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9930"/>
    <o:shapelayout v:ext="edit">
      <o:idmap v:ext="edit" data="1,2,3,18,19"/>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8E2A5C"/>
    <w:pPr>
      <w:keepNext/>
      <w:keepLines/>
      <w:spacing w:before="240"/>
      <w:jc w:val="center"/>
    </w:pPr>
    <w:rPr>
      <w:rFonts w:ascii="Times New Roman Bold" w:hAnsi="Times New Roman Bold"/>
      <w:b/>
      <w:bCs/>
      <w:sz w:val="26"/>
      <w:szCs w:val="36"/>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8E2A5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E2A5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E2A5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
    <w:name w:val="ANNEX_NO"/>
    <w:basedOn w:val="ChapNo"/>
    <w:qFormat/>
    <w:rsid w:val="008E2A5C"/>
    <w:rPr>
      <w:rFonts w:ascii="Times New Roman" w:hAnsi="Times New Roman"/>
      <w:b w:val="0"/>
      <w:sz w:val="28"/>
      <w:szCs w:val="40"/>
      <w:lang w:eastAsia="en-US" w:bidi="ar-EG"/>
    </w:rPr>
  </w:style>
  <w:style w:type="character" w:customStyle="1" w:styleId="HeaderChar">
    <w:name w:val="Header Char"/>
    <w:basedOn w:val="DefaultParagraphFont"/>
    <w:link w:val="Header"/>
    <w:uiPriority w:val="99"/>
    <w:rsid w:val="008E2A5C"/>
    <w:rPr>
      <w:rFonts w:ascii="Times New Roman Bold" w:hAnsi="Times New Roman Bold" w:cs="Traditional Arabic"/>
      <w:b/>
      <w:bCs/>
      <w:sz w:val="22"/>
      <w:szCs w:val="30"/>
      <w:lang w:eastAsia="fr-FR"/>
    </w:rPr>
  </w:style>
  <w:style w:type="paragraph" w:styleId="BalloonText">
    <w:name w:val="Balloon Text"/>
    <w:basedOn w:val="Normal"/>
    <w:link w:val="BalloonTextChar"/>
    <w:rsid w:val="008E2A5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E2A5C"/>
    <w:rPr>
      <w:rFonts w:ascii="Tahoma" w:hAnsi="Tahoma" w:cs="Tahoma"/>
      <w:sz w:val="16"/>
      <w:szCs w:val="16"/>
      <w:lang w:eastAsia="fr-FR"/>
    </w:rPr>
  </w:style>
  <w:style w:type="paragraph" w:customStyle="1" w:styleId="TableText0">
    <w:name w:val="Table_Text"/>
    <w:basedOn w:val="Tablelegend"/>
    <w:rsid w:val="008E2A5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cs="Times New Roman"/>
      <w:sz w:val="18"/>
      <w:szCs w:val="20"/>
      <w:lang w:val="en-GB" w:eastAsia="en-US"/>
    </w:rPr>
  </w:style>
  <w:style w:type="paragraph" w:customStyle="1" w:styleId="TableLegend0">
    <w:name w:val="Table_Legend"/>
    <w:basedOn w:val="Normal"/>
    <w:next w:val="Normal"/>
    <w:rsid w:val="008E2A5C"/>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paragraph" w:customStyle="1" w:styleId="Textbox">
    <w:name w:val="Text_box"/>
    <w:basedOn w:val="Normal"/>
    <w:qFormat/>
    <w:rsid w:val="008E2A5C"/>
    <w:pPr>
      <w:jc w:val="center"/>
    </w:pPr>
    <w:rPr>
      <w:color w:val="24282B"/>
      <w:sz w:val="16"/>
      <w:szCs w:val="22"/>
      <w:lang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6A3C9-D145-4F5B-B190-A7891ECE2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25</Pages>
  <Words>5604</Words>
  <Characters>25568</Characters>
  <Application>Microsoft Office Word</Application>
  <DocSecurity>0</DocSecurity>
  <Lines>1151</Lines>
  <Paragraphs>487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30743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BT.1365-1 - النسق السمعي الرقمي بطول 24 بتة كإشارات بيانات مساعدة في السطوح البينية التسلسلية للتلفزيون عالي الوضوح</dc:title>
  <dc:subject>BT Series = Broadcasting service (television)</dc:subject>
  <dc:creator>ITU Radiocommunication Bureau (BR)</dc:creator>
  <cp:keywords>BT,1365-1</cp:keywords>
  <dc:description>Wardany, 28.09.2010, SEW107513</dc:description>
  <cp:lastModifiedBy>wardany</cp:lastModifiedBy>
  <cp:revision>3</cp:revision>
  <cp:lastPrinted>2009-11-03T07:39:00Z</cp:lastPrinted>
  <dcterms:created xsi:type="dcterms:W3CDTF">2010-09-28T10:07:00Z</dcterms:created>
  <dcterms:modified xsi:type="dcterms:W3CDTF">2010-09-28T12:07:00Z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mardi, 28. septembre 2010</vt:lpwstr>
  </property>
</Properties>
</file>