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44F6C" w14:textId="77777777" w:rsidR="00C85949" w:rsidRPr="00BB6333" w:rsidRDefault="00C85949" w:rsidP="009A55C1"/>
    <w:p w14:paraId="59978779" w14:textId="77777777" w:rsidR="00C85949" w:rsidRPr="00BB6333" w:rsidRDefault="00C85949" w:rsidP="009A55C1"/>
    <w:p w14:paraId="2535115D" w14:textId="77777777" w:rsidR="00C85949" w:rsidRPr="00BB6333" w:rsidRDefault="00C85949" w:rsidP="009A55C1"/>
    <w:p w14:paraId="7FE7DF8B" w14:textId="77777777" w:rsidR="00C85949" w:rsidRPr="00BB6333" w:rsidRDefault="00C85949" w:rsidP="009A55C1"/>
    <w:p w14:paraId="7D77D1A0" w14:textId="77777777" w:rsidR="00C85949" w:rsidRPr="00BB6333" w:rsidRDefault="00C85949" w:rsidP="009A55C1"/>
    <w:p w14:paraId="78B1EA52" w14:textId="77777777" w:rsidR="00C85949" w:rsidRPr="00BB6333" w:rsidRDefault="00C85949" w:rsidP="009A55C1"/>
    <w:p w14:paraId="5C774E17" w14:textId="77777777" w:rsidR="00C85949" w:rsidRPr="00BB6333" w:rsidRDefault="00C85949" w:rsidP="009A55C1"/>
    <w:p w14:paraId="67FB9D66" w14:textId="77777777" w:rsidR="00C85949" w:rsidRPr="00BB6333" w:rsidRDefault="00C85949" w:rsidP="009A55C1"/>
    <w:p w14:paraId="3AD2321D" w14:textId="77777777" w:rsidR="00C85949" w:rsidRPr="00BB6333" w:rsidRDefault="00C85949" w:rsidP="009A55C1"/>
    <w:p w14:paraId="2CD95721" w14:textId="77777777" w:rsidR="00C85949" w:rsidRPr="00BB6333" w:rsidRDefault="00C85949" w:rsidP="009A55C1"/>
    <w:p w14:paraId="28F0699A" w14:textId="77777777" w:rsidR="00C85949" w:rsidRPr="00BB6333" w:rsidRDefault="00C85949" w:rsidP="009A55C1"/>
    <w:p w14:paraId="2A0FFFE7" w14:textId="77777777" w:rsidR="00C85949" w:rsidRPr="00BB6333" w:rsidRDefault="00C85949" w:rsidP="009A55C1"/>
    <w:tbl>
      <w:tblPr>
        <w:tblW w:w="10089" w:type="dxa"/>
        <w:tblLook w:val="01E0" w:firstRow="1" w:lastRow="1" w:firstColumn="1" w:lastColumn="1" w:noHBand="0" w:noVBand="0"/>
      </w:tblPr>
      <w:tblGrid>
        <w:gridCol w:w="10089"/>
      </w:tblGrid>
      <w:tr w:rsidR="00C85949" w:rsidRPr="00BB6333" w14:paraId="7E4E82CE" w14:textId="77777777" w:rsidTr="00C85949">
        <w:tc>
          <w:tcPr>
            <w:tcW w:w="10089" w:type="dxa"/>
          </w:tcPr>
          <w:p w14:paraId="42D91B48" w14:textId="77777777" w:rsidR="00C85949" w:rsidRPr="00BB6333" w:rsidRDefault="00C85949" w:rsidP="009B1412">
            <w:pPr>
              <w:spacing w:before="380"/>
              <w:jc w:val="right"/>
              <w:outlineLvl w:val="0"/>
              <w:rPr>
                <w:rFonts w:ascii="Tahoma" w:hAnsi="Tahoma" w:cs="Tahoma"/>
                <w:b/>
                <w:bCs/>
                <w:iCs/>
                <w:color w:val="243285"/>
                <w:sz w:val="32"/>
                <w:szCs w:val="32"/>
                <w:lang w:val="en-US"/>
              </w:rPr>
            </w:pPr>
          </w:p>
          <w:p w14:paraId="1DF8753F" w14:textId="1A32F83D" w:rsidR="00C85949" w:rsidRPr="00BB6333" w:rsidRDefault="00C85949" w:rsidP="009B1412">
            <w:pPr>
              <w:pStyle w:val="RecNo"/>
              <w:spacing w:before="120"/>
              <w:jc w:val="right"/>
              <w:outlineLvl w:val="0"/>
              <w:rPr>
                <w:rFonts w:ascii="Tahoma" w:eastAsia="SimHei" w:hAnsi="Tahoma" w:cs="Tahoma"/>
                <w:sz w:val="36"/>
                <w:szCs w:val="36"/>
                <w:lang w:eastAsia="zh-CN"/>
              </w:rPr>
            </w:pPr>
            <w:r w:rsidRPr="00BB6333">
              <w:rPr>
                <w:rFonts w:ascii="Tahoma" w:eastAsia="SimHei" w:hAnsi="Tahoma" w:cs="Tahoma"/>
                <w:b/>
                <w:bCs/>
                <w:color w:val="243285"/>
                <w:sz w:val="36"/>
                <w:szCs w:val="36"/>
                <w:lang w:val="en-US" w:eastAsia="zh-CN"/>
              </w:rPr>
              <w:t>ITU-R  BT.1306-</w:t>
            </w:r>
            <w:r w:rsidR="00AD71B6">
              <w:rPr>
                <w:rFonts w:ascii="Tahoma" w:eastAsia="SimHei" w:hAnsi="Tahoma" w:cs="Tahoma" w:hint="eastAsia"/>
                <w:b/>
                <w:bCs/>
                <w:color w:val="243285"/>
                <w:sz w:val="36"/>
                <w:szCs w:val="36"/>
                <w:lang w:val="en-US" w:eastAsia="zh-CN"/>
              </w:rPr>
              <w:t>8</w:t>
            </w:r>
            <w:r w:rsidRPr="00BB6333">
              <w:rPr>
                <w:rFonts w:ascii="Tahoma" w:eastAsia="SimHei" w:hAnsi="Tahoma" w:cs="Tahoma"/>
                <w:b/>
                <w:bCs/>
                <w:color w:val="243285"/>
                <w:sz w:val="36"/>
                <w:szCs w:val="36"/>
                <w:lang w:val="en-US" w:eastAsia="zh-CN"/>
              </w:rPr>
              <w:t>建议书</w:t>
            </w:r>
          </w:p>
          <w:p w14:paraId="5FB6AE6D" w14:textId="633B25E1" w:rsidR="00C85949" w:rsidRPr="00BB6333" w:rsidRDefault="00345570" w:rsidP="009B1412">
            <w:pPr>
              <w:spacing w:before="80"/>
              <w:jc w:val="right"/>
              <w:outlineLvl w:val="0"/>
              <w:rPr>
                <w:rFonts w:ascii="Tahoma" w:hAnsi="Tahoma" w:cs="Tahoma"/>
                <w:b/>
                <w:bCs/>
                <w:iCs/>
                <w:color w:val="243285"/>
                <w:szCs w:val="24"/>
              </w:rPr>
            </w:pPr>
            <w:r>
              <w:rPr>
                <w:rFonts w:ascii="Tahoma" w:hAnsi="Tahoma" w:cs="Tahoma"/>
                <w:b/>
                <w:bCs/>
                <w:iCs/>
                <w:color w:val="243285"/>
                <w:szCs w:val="24"/>
              </w:rPr>
              <w:t>（</w:t>
            </w:r>
            <w:r w:rsidR="00961FC3" w:rsidRPr="00BB6333">
              <w:rPr>
                <w:rFonts w:ascii="Tahoma" w:hAnsi="Tahoma" w:cs="Tahoma"/>
                <w:b/>
                <w:bCs/>
                <w:iCs/>
                <w:color w:val="243285"/>
                <w:szCs w:val="24"/>
                <w:lang w:eastAsia="zh-CN"/>
              </w:rPr>
              <w:t>0</w:t>
            </w:r>
            <w:r w:rsidR="00AD71B6">
              <w:rPr>
                <w:rFonts w:ascii="Tahoma" w:hAnsi="Tahoma" w:cs="Tahoma" w:hint="eastAsia"/>
                <w:b/>
                <w:bCs/>
                <w:iCs/>
                <w:color w:val="243285"/>
                <w:szCs w:val="24"/>
                <w:lang w:eastAsia="zh-CN"/>
              </w:rPr>
              <w:t>4</w:t>
            </w:r>
            <w:r w:rsidR="00C85949" w:rsidRPr="00BB6333">
              <w:rPr>
                <w:rFonts w:ascii="Tahoma" w:hAnsi="Tahoma" w:cs="Tahoma"/>
                <w:b/>
                <w:bCs/>
                <w:iCs/>
                <w:color w:val="243285"/>
                <w:szCs w:val="24"/>
              </w:rPr>
              <w:t>/</w:t>
            </w:r>
            <w:r w:rsidR="00C85949" w:rsidRPr="00BB6333">
              <w:rPr>
                <w:rFonts w:ascii="Tahoma" w:hAnsi="Tahoma" w:cs="Tahoma" w:hint="eastAsia"/>
                <w:b/>
                <w:bCs/>
                <w:iCs/>
                <w:color w:val="243285"/>
                <w:szCs w:val="24"/>
                <w:lang w:eastAsia="zh-CN"/>
              </w:rPr>
              <w:t>20</w:t>
            </w:r>
            <w:r w:rsidR="00AD71B6">
              <w:rPr>
                <w:rFonts w:ascii="Tahoma" w:hAnsi="Tahoma" w:cs="Tahoma" w:hint="eastAsia"/>
                <w:b/>
                <w:bCs/>
                <w:iCs/>
                <w:color w:val="243285"/>
                <w:szCs w:val="24"/>
                <w:lang w:eastAsia="zh-CN"/>
              </w:rPr>
              <w:t>20</w:t>
            </w:r>
            <w:r>
              <w:rPr>
                <w:rFonts w:ascii="Tahoma" w:hAnsi="Tahoma" w:cs="Tahoma"/>
                <w:b/>
                <w:bCs/>
                <w:iCs/>
                <w:color w:val="243285"/>
                <w:szCs w:val="24"/>
              </w:rPr>
              <w:t>）</w:t>
            </w:r>
          </w:p>
        </w:tc>
      </w:tr>
      <w:tr w:rsidR="00C85949" w:rsidRPr="00BB6333" w14:paraId="31FBCB90" w14:textId="77777777" w:rsidTr="00C85949">
        <w:tc>
          <w:tcPr>
            <w:tcW w:w="10089" w:type="dxa"/>
          </w:tcPr>
          <w:p w14:paraId="24FD18AA" w14:textId="77777777" w:rsidR="00C85949" w:rsidRPr="00BB6333" w:rsidRDefault="00C85949" w:rsidP="009B1412">
            <w:pPr>
              <w:spacing w:before="80"/>
              <w:jc w:val="right"/>
              <w:outlineLvl w:val="0"/>
              <w:rPr>
                <w:rFonts w:ascii="Tahoma" w:hAnsi="Tahoma" w:cs="Tahoma"/>
                <w:b/>
                <w:bCs/>
                <w:iCs/>
                <w:color w:val="243285"/>
                <w:sz w:val="44"/>
                <w:szCs w:val="44"/>
                <w:lang w:eastAsia="zh-CN"/>
              </w:rPr>
            </w:pPr>
          </w:p>
          <w:p w14:paraId="1CA8071B" w14:textId="77777777" w:rsidR="00C85949" w:rsidRPr="00BB6333" w:rsidRDefault="00C85949" w:rsidP="009B1412">
            <w:pPr>
              <w:pStyle w:val="ReftitleBR"/>
              <w:spacing w:before="240"/>
              <w:jc w:val="right"/>
              <w:outlineLvl w:val="0"/>
              <w:rPr>
                <w:rFonts w:ascii="SimHei" w:eastAsia="SimHei" w:hAnsi="Tahoma" w:cs="Tahoma"/>
                <w:bCs/>
                <w:color w:val="243285"/>
                <w:sz w:val="44"/>
                <w:szCs w:val="44"/>
                <w:lang w:val="en-US" w:eastAsia="zh-CN"/>
              </w:rPr>
            </w:pPr>
            <w:r w:rsidRPr="00BB6333">
              <w:rPr>
                <w:rFonts w:ascii="SimHei" w:eastAsia="SimHei" w:hAnsi="Tahoma" w:cs="Tahoma" w:hint="eastAsia"/>
                <w:bCs/>
                <w:color w:val="243285"/>
                <w:sz w:val="44"/>
                <w:szCs w:val="44"/>
                <w:lang w:val="en-US" w:eastAsia="zh-CN"/>
              </w:rPr>
              <w:t>数字地面电视广播的</w:t>
            </w:r>
            <w:r w:rsidR="007055DE">
              <w:rPr>
                <w:rFonts w:ascii="SimHei" w:eastAsia="SimHei" w:hAnsi="Tahoma" w:cs="Tahoma"/>
                <w:bCs/>
                <w:color w:val="243285"/>
                <w:sz w:val="44"/>
                <w:szCs w:val="44"/>
                <w:lang w:val="en-US" w:eastAsia="zh-CN"/>
              </w:rPr>
              <w:br/>
            </w:r>
            <w:r w:rsidRPr="00BB6333">
              <w:rPr>
                <w:rFonts w:ascii="SimHei" w:eastAsia="SimHei" w:hAnsi="Tahoma" w:cs="Tahoma" w:hint="eastAsia"/>
                <w:bCs/>
                <w:color w:val="243285"/>
                <w:sz w:val="44"/>
                <w:szCs w:val="44"/>
                <w:lang w:val="en-US" w:eastAsia="zh-CN"/>
              </w:rPr>
              <w:t>纠错、数据成帧、调制</w:t>
            </w:r>
            <w:r w:rsidR="00B40CFC" w:rsidRPr="00BB6333">
              <w:rPr>
                <w:rFonts w:ascii="SimHei" w:eastAsia="SimHei" w:hAnsi="Tahoma" w:cs="Tahoma"/>
                <w:bCs/>
                <w:color w:val="243285"/>
                <w:sz w:val="44"/>
                <w:szCs w:val="44"/>
                <w:lang w:val="en-US" w:eastAsia="zh-CN"/>
              </w:rPr>
              <w:br/>
            </w:r>
            <w:r w:rsidRPr="00BB6333">
              <w:rPr>
                <w:rFonts w:ascii="SimHei" w:eastAsia="SimHei" w:hAnsi="Tahoma" w:cs="Tahoma" w:hint="eastAsia"/>
                <w:bCs/>
                <w:color w:val="243285"/>
                <w:sz w:val="44"/>
                <w:szCs w:val="44"/>
                <w:lang w:val="en-US" w:eastAsia="zh-CN"/>
              </w:rPr>
              <w:t>和发射方法</w:t>
            </w:r>
          </w:p>
          <w:p w14:paraId="75254603" w14:textId="77777777" w:rsidR="00C85949" w:rsidRPr="00BB6333" w:rsidRDefault="00C85949" w:rsidP="009B1412">
            <w:pPr>
              <w:spacing w:before="80"/>
              <w:jc w:val="right"/>
              <w:outlineLvl w:val="0"/>
              <w:rPr>
                <w:rFonts w:ascii="Tahoma" w:hAnsi="Tahoma" w:cs="Tahoma"/>
                <w:b/>
                <w:bCs/>
                <w:iCs/>
                <w:color w:val="243285"/>
                <w:sz w:val="44"/>
                <w:szCs w:val="44"/>
                <w:lang w:val="en-US" w:eastAsia="zh-CN"/>
              </w:rPr>
            </w:pPr>
            <w:r w:rsidRPr="00BB6333">
              <w:rPr>
                <w:rFonts w:ascii="Tahoma" w:hAnsi="Tahoma" w:cs="Tahoma"/>
                <w:b/>
                <w:bCs/>
                <w:iCs/>
                <w:color w:val="243285"/>
                <w:sz w:val="44"/>
                <w:szCs w:val="44"/>
                <w:lang w:val="en-US" w:eastAsia="zh-CN"/>
              </w:rPr>
              <w:t xml:space="preserve"> </w:t>
            </w:r>
          </w:p>
        </w:tc>
      </w:tr>
      <w:tr w:rsidR="00C85949" w:rsidRPr="00BB6333" w14:paraId="5F5A4E6C" w14:textId="77777777" w:rsidTr="00C85949">
        <w:tc>
          <w:tcPr>
            <w:tcW w:w="10089" w:type="dxa"/>
          </w:tcPr>
          <w:p w14:paraId="23BD3180" w14:textId="77777777" w:rsidR="00C85949" w:rsidRPr="00BB6333" w:rsidRDefault="00C85949" w:rsidP="009A55C1">
            <w:pPr>
              <w:spacing w:before="80"/>
              <w:ind w:right="640"/>
              <w:rPr>
                <w:rFonts w:ascii="Tahoma" w:hAnsi="Tahoma" w:cs="Tahoma"/>
                <w:b/>
                <w:bCs/>
                <w:iCs/>
                <w:color w:val="243285"/>
                <w:sz w:val="32"/>
                <w:szCs w:val="32"/>
                <w:lang w:val="en-US" w:eastAsia="zh-CN"/>
              </w:rPr>
            </w:pPr>
          </w:p>
          <w:p w14:paraId="2C20BB57" w14:textId="77777777" w:rsidR="00C85949" w:rsidRPr="00BB6333" w:rsidRDefault="00C85949" w:rsidP="009A55C1">
            <w:pPr>
              <w:spacing w:before="80" w:after="180"/>
              <w:ind w:right="720"/>
              <w:rPr>
                <w:rFonts w:ascii="Tahoma" w:hAnsi="Tahoma" w:cs="Tahoma"/>
                <w:b/>
                <w:bCs/>
                <w:iCs/>
                <w:color w:val="243285"/>
                <w:sz w:val="36"/>
                <w:szCs w:val="36"/>
                <w:lang w:val="en-US" w:eastAsia="zh-CN"/>
              </w:rPr>
            </w:pPr>
          </w:p>
          <w:p w14:paraId="7EBFC926" w14:textId="6F291109" w:rsidR="00C85949" w:rsidRPr="00BB6333" w:rsidRDefault="00C85949" w:rsidP="009A55C1">
            <w:pPr>
              <w:spacing w:before="80" w:after="180"/>
              <w:jc w:val="right"/>
              <w:rPr>
                <w:rFonts w:ascii="Tahoma" w:hAnsi="Tahoma" w:cs="Tahoma"/>
                <w:b/>
                <w:bCs/>
                <w:iCs/>
                <w:color w:val="243285"/>
                <w:sz w:val="36"/>
                <w:szCs w:val="36"/>
                <w:lang w:val="en-US" w:eastAsia="zh-CN"/>
              </w:rPr>
            </w:pPr>
            <w:r w:rsidRPr="00BB6333">
              <w:rPr>
                <w:rFonts w:ascii="Tahoma" w:hAnsi="Tahoma" w:cs="Tahoma"/>
                <w:b/>
                <w:bCs/>
                <w:iCs/>
                <w:color w:val="243285"/>
                <w:sz w:val="36"/>
                <w:szCs w:val="36"/>
                <w:lang w:val="en-US" w:eastAsia="zh-CN"/>
              </w:rPr>
              <w:t>BT</w:t>
            </w:r>
            <w:r w:rsidRPr="00BB6333">
              <w:rPr>
                <w:rFonts w:ascii="SimHei" w:eastAsia="SimHei" w:hAnsi="Tahoma" w:cs="Tahoma" w:hint="eastAsia"/>
                <w:b/>
                <w:bCs/>
                <w:iCs/>
                <w:color w:val="243285"/>
                <w:sz w:val="36"/>
                <w:szCs w:val="36"/>
                <w:lang w:val="en-US" w:eastAsia="zh-CN"/>
              </w:rPr>
              <w:t>系列</w:t>
            </w:r>
          </w:p>
          <w:p w14:paraId="1E94C120" w14:textId="77777777" w:rsidR="00C85949" w:rsidRPr="00BB6333" w:rsidRDefault="00C85949" w:rsidP="009A55C1">
            <w:pPr>
              <w:spacing w:before="80"/>
              <w:jc w:val="right"/>
              <w:rPr>
                <w:rFonts w:ascii="Tahoma" w:hAnsi="Tahoma" w:cs="Tahoma"/>
                <w:b/>
                <w:bCs/>
                <w:iCs/>
                <w:color w:val="243285"/>
                <w:sz w:val="36"/>
                <w:szCs w:val="36"/>
                <w:lang w:val="en-US" w:eastAsia="zh-CN"/>
              </w:rPr>
            </w:pPr>
            <w:r w:rsidRPr="00BB6333">
              <w:rPr>
                <w:rFonts w:ascii="SimHei" w:eastAsia="SimHei" w:hAnsi="Tahoma" w:cs="Tahoma" w:hint="eastAsia"/>
                <w:b/>
                <w:bCs/>
                <w:iCs/>
                <w:color w:val="243285"/>
                <w:sz w:val="36"/>
                <w:szCs w:val="36"/>
                <w:lang w:val="en-US" w:eastAsia="zh-CN"/>
              </w:rPr>
              <w:t>广播业务</w:t>
            </w:r>
            <w:r w:rsidRPr="00BB6333">
              <w:rPr>
                <w:rFonts w:ascii="Tahoma" w:hAnsi="Tahoma" w:cs="Tahoma"/>
                <w:b/>
                <w:bCs/>
                <w:iCs/>
                <w:color w:val="243285"/>
                <w:sz w:val="36"/>
                <w:szCs w:val="36"/>
                <w:lang w:val="en-US" w:eastAsia="zh-CN"/>
              </w:rPr>
              <w:br/>
            </w:r>
            <w:r w:rsidR="00345570">
              <w:rPr>
                <w:rFonts w:ascii="Tahoma" w:hAnsi="Tahoma" w:cs="Tahoma" w:hint="eastAsia"/>
                <w:b/>
                <w:bCs/>
                <w:iCs/>
                <w:color w:val="243285"/>
                <w:sz w:val="36"/>
                <w:szCs w:val="36"/>
                <w:lang w:val="en-US" w:eastAsia="zh-CN"/>
              </w:rPr>
              <w:t>（</w:t>
            </w:r>
            <w:r w:rsidRPr="00BB6333">
              <w:rPr>
                <w:rFonts w:ascii="SimHei" w:eastAsia="SimHei" w:hAnsi="Tahoma" w:cs="Tahoma" w:hint="eastAsia"/>
                <w:b/>
                <w:bCs/>
                <w:iCs/>
                <w:color w:val="243285"/>
                <w:sz w:val="36"/>
                <w:szCs w:val="36"/>
                <w:lang w:val="en-US" w:eastAsia="zh-CN"/>
              </w:rPr>
              <w:t>电视</w:t>
            </w:r>
            <w:r w:rsidR="00345570">
              <w:rPr>
                <w:rFonts w:ascii="Tahoma" w:hAnsi="Tahoma" w:cs="Tahoma" w:hint="eastAsia"/>
                <w:b/>
                <w:bCs/>
                <w:iCs/>
                <w:color w:val="243285"/>
                <w:sz w:val="36"/>
                <w:szCs w:val="36"/>
                <w:lang w:val="en-US" w:eastAsia="zh-CN"/>
              </w:rPr>
              <w:t>）</w:t>
            </w:r>
          </w:p>
          <w:p w14:paraId="4BC1A817" w14:textId="77777777" w:rsidR="00C85949" w:rsidRPr="00BB6333" w:rsidRDefault="00C85949" w:rsidP="009A55C1">
            <w:pPr>
              <w:spacing w:before="80"/>
              <w:jc w:val="right"/>
              <w:rPr>
                <w:rFonts w:ascii="Tahoma" w:hAnsi="Tahoma" w:cs="Tahoma"/>
                <w:b/>
                <w:bCs/>
                <w:iCs/>
                <w:color w:val="243285"/>
                <w:sz w:val="32"/>
                <w:szCs w:val="32"/>
                <w:lang w:val="en-US" w:eastAsia="zh-CN"/>
              </w:rPr>
            </w:pPr>
          </w:p>
        </w:tc>
      </w:tr>
    </w:tbl>
    <w:p w14:paraId="267F7DCC" w14:textId="77777777" w:rsidR="00C85949" w:rsidRPr="00BB6333" w:rsidRDefault="00C85949" w:rsidP="009A55C1">
      <w:pPr>
        <w:spacing w:before="80"/>
        <w:rPr>
          <w:i/>
          <w:sz w:val="22"/>
          <w:lang w:val="en-US" w:eastAsia="zh-CN"/>
        </w:rPr>
      </w:pPr>
    </w:p>
    <w:p w14:paraId="0409B88E" w14:textId="77777777" w:rsidR="00C85949" w:rsidRPr="00BB6333" w:rsidRDefault="00C85949" w:rsidP="009A55C1">
      <w:pPr>
        <w:spacing w:before="80"/>
        <w:rPr>
          <w:i/>
          <w:sz w:val="22"/>
          <w:lang w:val="en-US" w:eastAsia="zh-CN"/>
        </w:rPr>
      </w:pPr>
    </w:p>
    <w:p w14:paraId="03F9D0F8" w14:textId="77777777" w:rsidR="00C85949" w:rsidRPr="00BB6333" w:rsidRDefault="00C85949" w:rsidP="009A55C1">
      <w:pPr>
        <w:rPr>
          <w:lang w:val="en-US" w:eastAsia="zh-CN"/>
        </w:rPr>
      </w:pPr>
    </w:p>
    <w:p w14:paraId="21D2621C" w14:textId="77777777" w:rsidR="00C85949" w:rsidRPr="00BB6333" w:rsidRDefault="00C85949" w:rsidP="009A55C1">
      <w:pPr>
        <w:pStyle w:val="RecNoBR"/>
        <w:spacing w:before="240"/>
        <w:rPr>
          <w:lang w:val="en-US" w:eastAsia="zh-CN"/>
        </w:rPr>
        <w:sectPr w:rsidR="00C85949" w:rsidRPr="00BB6333" w:rsidSect="00B40CFC">
          <w:headerReference w:type="even" r:id="rId8"/>
          <w:headerReference w:type="default" r:id="rId9"/>
          <w:pgSz w:w="11907" w:h="16834" w:code="9"/>
          <w:pgMar w:top="1089" w:right="1089" w:bottom="284" w:left="1089" w:header="567" w:footer="284" w:gutter="0"/>
          <w:paperSrc w:first="15" w:other="15"/>
          <w:cols w:space="720"/>
        </w:sectPr>
      </w:pPr>
    </w:p>
    <w:p w14:paraId="1F0A7F80" w14:textId="77777777" w:rsidR="00C85949" w:rsidRPr="00BB6333" w:rsidRDefault="00C85949" w:rsidP="009A55C1">
      <w:pPr>
        <w:spacing w:before="0"/>
        <w:rPr>
          <w:sz w:val="6"/>
          <w:szCs w:val="6"/>
          <w:lang w:val="en-US" w:eastAsia="zh-CN"/>
        </w:rPr>
      </w:pPr>
    </w:p>
    <w:p w14:paraId="70CA153C" w14:textId="77777777" w:rsidR="00C85949" w:rsidRPr="00BB6333" w:rsidRDefault="00C85949" w:rsidP="009A55C1">
      <w:pPr>
        <w:pStyle w:val="Heading1"/>
        <w:spacing w:before="240"/>
        <w:jc w:val="center"/>
        <w:rPr>
          <w:lang w:val="en-US" w:eastAsia="zh-CN"/>
        </w:rPr>
      </w:pPr>
      <w:r w:rsidRPr="00BB6333">
        <w:rPr>
          <w:rFonts w:hint="eastAsia"/>
          <w:lang w:val="fr-CH" w:eastAsia="zh-CN"/>
        </w:rPr>
        <w:t>前言</w:t>
      </w:r>
    </w:p>
    <w:p w14:paraId="139D806E" w14:textId="77777777" w:rsidR="00C85949" w:rsidRPr="00BB6333" w:rsidRDefault="00C85949" w:rsidP="009A55C1">
      <w:pPr>
        <w:spacing w:before="240"/>
        <w:ind w:firstLineChars="200" w:firstLine="400"/>
        <w:jc w:val="left"/>
        <w:rPr>
          <w:sz w:val="20"/>
          <w:lang w:val="en-US" w:eastAsia="zh-CN"/>
        </w:rPr>
      </w:pPr>
      <w:r w:rsidRPr="00BB633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1C54C984" w14:textId="77777777" w:rsidR="00C85949" w:rsidRPr="00BB6333" w:rsidRDefault="00C85949" w:rsidP="009A55C1">
      <w:pPr>
        <w:ind w:firstLineChars="200" w:firstLine="400"/>
        <w:jc w:val="left"/>
        <w:rPr>
          <w:sz w:val="20"/>
          <w:lang w:val="en-US" w:eastAsia="zh-CN"/>
        </w:rPr>
      </w:pPr>
      <w:r w:rsidRPr="00BB6333">
        <w:rPr>
          <w:rFonts w:hint="eastAsia"/>
          <w:sz w:val="20"/>
          <w:lang w:val="en-US" w:eastAsia="zh-CN"/>
        </w:rPr>
        <w:t>无线电通信部门的规则和政策职能由世界或区域无线电通信大会以及无线电通信全会在研究组的支持下履行。</w:t>
      </w:r>
    </w:p>
    <w:p w14:paraId="7BC3805A" w14:textId="77777777" w:rsidR="00C85949" w:rsidRPr="00BB6333" w:rsidRDefault="00C85949" w:rsidP="009A55C1">
      <w:pPr>
        <w:spacing w:before="480"/>
        <w:jc w:val="center"/>
        <w:rPr>
          <w:b/>
          <w:bCs/>
          <w:lang w:val="en-US" w:eastAsia="zh-CN"/>
        </w:rPr>
      </w:pPr>
      <w:r w:rsidRPr="00BB6333">
        <w:rPr>
          <w:rFonts w:hint="eastAsia"/>
          <w:b/>
          <w:bCs/>
          <w:lang w:val="en-US" w:eastAsia="zh-CN"/>
        </w:rPr>
        <w:t>知识产权政策（</w:t>
      </w:r>
      <w:r w:rsidRPr="00BB6333">
        <w:rPr>
          <w:b/>
          <w:bCs/>
          <w:lang w:val="en-US" w:eastAsia="zh-CN"/>
        </w:rPr>
        <w:t>IPR</w:t>
      </w:r>
      <w:r w:rsidRPr="00BB6333">
        <w:rPr>
          <w:rFonts w:hint="eastAsia"/>
          <w:b/>
          <w:bCs/>
          <w:lang w:val="en-US" w:eastAsia="zh-CN"/>
        </w:rPr>
        <w:t>）</w:t>
      </w:r>
    </w:p>
    <w:p w14:paraId="161FEDC4" w14:textId="1A30A6E1" w:rsidR="00C85949" w:rsidRPr="00BB6333" w:rsidRDefault="00C85949" w:rsidP="009A55C1">
      <w:pPr>
        <w:tabs>
          <w:tab w:val="clear" w:pos="794"/>
          <w:tab w:val="clear" w:pos="1191"/>
          <w:tab w:val="clear" w:pos="1588"/>
          <w:tab w:val="clear" w:pos="1985"/>
        </w:tabs>
        <w:spacing w:before="240"/>
        <w:ind w:firstLineChars="200" w:firstLine="400"/>
        <w:jc w:val="left"/>
        <w:rPr>
          <w:sz w:val="20"/>
          <w:lang w:val="en-US" w:eastAsia="zh-CN"/>
        </w:rPr>
      </w:pPr>
      <w:r w:rsidRPr="00BB6333">
        <w:rPr>
          <w:sz w:val="20"/>
          <w:lang w:val="en-US"/>
        </w:rPr>
        <w:t>ITU-R</w:t>
      </w:r>
      <w:r w:rsidRPr="00BB6333">
        <w:rPr>
          <w:rFonts w:hint="eastAsia"/>
          <w:sz w:val="20"/>
          <w:lang w:val="en-US" w:eastAsia="zh-CN"/>
        </w:rPr>
        <w:t>的</w:t>
      </w:r>
      <w:r w:rsidRPr="00BB6333">
        <w:rPr>
          <w:sz w:val="20"/>
          <w:lang w:val="en-US"/>
        </w:rPr>
        <w:t>IPR</w:t>
      </w:r>
      <w:r w:rsidRPr="00BB6333">
        <w:rPr>
          <w:rFonts w:hint="eastAsia"/>
          <w:sz w:val="20"/>
          <w:lang w:val="en-US" w:eastAsia="zh-CN"/>
        </w:rPr>
        <w:t>政策述于</w:t>
      </w:r>
      <w:r w:rsidRPr="00BB6333">
        <w:rPr>
          <w:sz w:val="20"/>
          <w:lang w:val="en-US"/>
        </w:rPr>
        <w:t>ITU-R</w:t>
      </w:r>
      <w:r w:rsidRPr="00BB6333">
        <w:rPr>
          <w:rFonts w:hint="eastAsia"/>
          <w:sz w:val="20"/>
          <w:lang w:val="en-US" w:eastAsia="zh-CN"/>
        </w:rPr>
        <w:t>第</w:t>
      </w:r>
      <w:r w:rsidRPr="00BB6333">
        <w:rPr>
          <w:rFonts w:hint="eastAsia"/>
          <w:sz w:val="20"/>
          <w:lang w:val="en-US" w:eastAsia="zh-CN"/>
        </w:rPr>
        <w:t>1</w:t>
      </w:r>
      <w:r w:rsidRPr="00BB6333">
        <w:rPr>
          <w:rFonts w:hint="eastAsia"/>
          <w:sz w:val="20"/>
          <w:lang w:val="en-US" w:eastAsia="zh-CN"/>
        </w:rPr>
        <w:t>号决议</w:t>
      </w:r>
      <w:r w:rsidRPr="00BB6333">
        <w:rPr>
          <w:rFonts w:hint="eastAsia"/>
          <w:sz w:val="20"/>
          <w:lang w:val="en-US" w:eastAsia="zh-CN"/>
        </w:rPr>
        <w:t>1</w:t>
      </w:r>
      <w:r w:rsidRPr="00BB6333">
        <w:rPr>
          <w:rFonts w:hint="eastAsia"/>
          <w:sz w:val="20"/>
          <w:lang w:val="en-US" w:eastAsia="zh-CN"/>
        </w:rPr>
        <w:t>中所参引的《</w:t>
      </w:r>
      <w:r w:rsidRPr="00BB6333">
        <w:rPr>
          <w:sz w:val="20"/>
          <w:lang w:val="en-US" w:eastAsia="zh-CN"/>
        </w:rPr>
        <w:t>ITU-T/ITU-R/ISO/IEC</w:t>
      </w:r>
      <w:r w:rsidRPr="00BB6333">
        <w:rPr>
          <w:rFonts w:hint="eastAsia"/>
          <w:sz w:val="20"/>
          <w:lang w:val="en-US" w:eastAsia="zh-CN"/>
        </w:rPr>
        <w:t>的通用专利政策》。专利持有人用于提交专利声明和许可声明的表格可从</w:t>
      </w:r>
      <w:r w:rsidR="00AD71B6">
        <w:fldChar w:fldCharType="begin"/>
      </w:r>
      <w:r w:rsidR="009B066C">
        <w:rPr>
          <w:lang w:eastAsia="zh-CN"/>
        </w:rPr>
        <w:instrText>HYPERLINK "http://www.itu.int/ITU-R/go/patents/zh"</w:instrText>
      </w:r>
      <w:r w:rsidR="00AD71B6">
        <w:fldChar w:fldCharType="separate"/>
      </w:r>
      <w:r w:rsidR="009B066C">
        <w:rPr>
          <w:rStyle w:val="Hyperlink"/>
          <w:sz w:val="20"/>
          <w:lang w:val="en-US" w:eastAsia="zh-CN"/>
        </w:rPr>
        <w:t>http://www.itu.int/ITU-R/go/patents/zh</w:t>
      </w:r>
      <w:r w:rsidR="00AD71B6">
        <w:rPr>
          <w:rStyle w:val="Hyperlink"/>
          <w:sz w:val="20"/>
          <w:lang w:val="en-US" w:eastAsia="zh-CN"/>
        </w:rPr>
        <w:fldChar w:fldCharType="end"/>
      </w:r>
      <w:r w:rsidRPr="00BB6333">
        <w:rPr>
          <w:rFonts w:hint="eastAsia"/>
          <w:sz w:val="20"/>
          <w:lang w:eastAsia="zh-CN"/>
        </w:rPr>
        <w:t>获得</w:t>
      </w:r>
      <w:r w:rsidRPr="00BB6333">
        <w:rPr>
          <w:rFonts w:hint="eastAsia"/>
          <w:sz w:val="20"/>
          <w:lang w:val="en-US" w:eastAsia="zh-CN"/>
        </w:rPr>
        <w:t>，</w:t>
      </w:r>
      <w:r w:rsidRPr="00BB6333">
        <w:rPr>
          <w:rFonts w:hint="eastAsia"/>
          <w:sz w:val="20"/>
          <w:lang w:eastAsia="zh-CN"/>
        </w:rPr>
        <w:t>在此处也可获取</w:t>
      </w:r>
      <w:r w:rsidRPr="00BB6333">
        <w:rPr>
          <w:rFonts w:hint="eastAsia"/>
          <w:sz w:val="20"/>
          <w:lang w:val="en-US" w:eastAsia="zh-CN"/>
        </w:rPr>
        <w:t>《</w:t>
      </w:r>
      <w:r w:rsidRPr="00BB6333">
        <w:rPr>
          <w:sz w:val="20"/>
          <w:lang w:val="en-US" w:eastAsia="zh-CN"/>
        </w:rPr>
        <w:t>ITU-T/ITU-R/ISO/IEC</w:t>
      </w:r>
      <w:r w:rsidRPr="00BB6333">
        <w:rPr>
          <w:rFonts w:hint="eastAsia"/>
          <w:sz w:val="20"/>
          <w:lang w:val="en-US" w:eastAsia="zh-CN"/>
        </w:rPr>
        <w:t>的通用专利政策实施指南》和</w:t>
      </w:r>
      <w:r w:rsidRPr="00BB6333">
        <w:rPr>
          <w:sz w:val="20"/>
          <w:lang w:val="en-US" w:eastAsia="zh-CN"/>
        </w:rPr>
        <w:t>ITU-R</w:t>
      </w:r>
      <w:r w:rsidRPr="00BB6333">
        <w:rPr>
          <w:rFonts w:hint="eastAsia"/>
          <w:sz w:val="20"/>
          <w:lang w:val="en-US" w:eastAsia="zh-CN"/>
        </w:rPr>
        <w:t>专利信息数据库。</w:t>
      </w:r>
    </w:p>
    <w:p w14:paraId="61F12F6C" w14:textId="77777777" w:rsidR="00C85949" w:rsidRPr="00BB6333" w:rsidRDefault="00C85949" w:rsidP="009A55C1">
      <w:pPr>
        <w:jc w:val="center"/>
        <w:rPr>
          <w:sz w:val="22"/>
          <w:lang w:val="en-US" w:eastAsia="zh-CN"/>
        </w:rPr>
      </w:pPr>
    </w:p>
    <w:p w14:paraId="7CB53D6A" w14:textId="77777777" w:rsidR="00C85949" w:rsidRPr="00BB6333" w:rsidRDefault="00C85949" w:rsidP="009A55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C85949" w:rsidRPr="00BB6333" w14:paraId="06F8EA14" w14:textId="77777777" w:rsidTr="007055DE">
        <w:tc>
          <w:tcPr>
            <w:tcW w:w="9748" w:type="dxa"/>
            <w:gridSpan w:val="2"/>
          </w:tcPr>
          <w:p w14:paraId="5001FD06"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BB6333">
              <w:rPr>
                <w:rFonts w:hint="eastAsia"/>
                <w:bCs/>
                <w:lang w:val="en-US" w:eastAsia="zh-CN"/>
              </w:rPr>
              <w:t>ITU-R</w:t>
            </w:r>
            <w:r w:rsidRPr="00BB6333">
              <w:rPr>
                <w:rFonts w:hint="eastAsia"/>
                <w:bCs/>
                <w:lang w:val="en-US" w:eastAsia="zh-CN"/>
              </w:rPr>
              <w:t>系列建议书</w:t>
            </w:r>
          </w:p>
          <w:p w14:paraId="7754B035" w14:textId="0C0EACFF" w:rsidR="00C85949" w:rsidRPr="00BB6333" w:rsidRDefault="00C85949" w:rsidP="009A55C1">
            <w:pPr>
              <w:jc w:val="center"/>
              <w:rPr>
                <w:sz w:val="18"/>
                <w:szCs w:val="18"/>
                <w:lang w:val="en-US" w:eastAsia="zh-CN"/>
              </w:rPr>
            </w:pPr>
            <w:r w:rsidRPr="00BB6333">
              <w:rPr>
                <w:rFonts w:hint="eastAsia"/>
                <w:sz w:val="18"/>
                <w:szCs w:val="18"/>
                <w:lang w:val="en-US" w:eastAsia="zh-CN"/>
              </w:rPr>
              <w:t>（也可在线查询</w:t>
            </w:r>
            <w:r w:rsidRPr="00BB6333">
              <w:rPr>
                <w:rFonts w:hint="eastAsia"/>
                <w:sz w:val="18"/>
                <w:szCs w:val="18"/>
                <w:lang w:val="en-US" w:eastAsia="zh-CN"/>
              </w:rPr>
              <w:t xml:space="preserve"> </w:t>
            </w:r>
            <w:hyperlink r:id="rId10" w:history="1">
              <w:r w:rsidR="009B066C">
                <w:rPr>
                  <w:rStyle w:val="Hyperlink"/>
                  <w:bCs/>
                  <w:sz w:val="18"/>
                  <w:szCs w:val="18"/>
                  <w:lang w:val="en-US" w:eastAsia="zh-CN"/>
                </w:rPr>
                <w:t>http://www.itu.int/publ/R-REC/zh</w:t>
              </w:r>
            </w:hyperlink>
            <w:r w:rsidRPr="00BB6333">
              <w:rPr>
                <w:rFonts w:hint="eastAsia"/>
                <w:sz w:val="18"/>
                <w:szCs w:val="18"/>
                <w:lang w:val="en-US" w:eastAsia="zh-CN"/>
              </w:rPr>
              <w:t>）</w:t>
            </w:r>
          </w:p>
        </w:tc>
      </w:tr>
      <w:tr w:rsidR="00C85949" w:rsidRPr="00BB6333" w14:paraId="1070E5FD" w14:textId="77777777" w:rsidTr="007055DE">
        <w:tc>
          <w:tcPr>
            <w:tcW w:w="960" w:type="dxa"/>
          </w:tcPr>
          <w:p w14:paraId="1638A875" w14:textId="77777777" w:rsidR="00C85949" w:rsidRPr="00BB6333" w:rsidRDefault="00C85949" w:rsidP="009A55C1">
            <w:pPr>
              <w:spacing w:after="40"/>
              <w:ind w:left="57"/>
              <w:rPr>
                <w:b/>
                <w:bCs/>
                <w:sz w:val="20"/>
                <w:lang w:val="en-US"/>
              </w:rPr>
            </w:pPr>
            <w:r w:rsidRPr="00BB6333">
              <w:rPr>
                <w:rFonts w:ascii="SimSun" w:hAnsi="SimSun" w:hint="eastAsia"/>
                <w:b/>
                <w:bCs/>
                <w:sz w:val="20"/>
                <w:lang w:val="en-US" w:eastAsia="zh-CN"/>
              </w:rPr>
              <w:t>系列</w:t>
            </w:r>
          </w:p>
        </w:tc>
        <w:tc>
          <w:tcPr>
            <w:tcW w:w="8788" w:type="dxa"/>
          </w:tcPr>
          <w:p w14:paraId="16A343E8"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BB6333">
              <w:rPr>
                <w:rFonts w:ascii="SimSun" w:hAnsi="SimSun" w:hint="eastAsia"/>
                <w:bCs/>
                <w:sz w:val="20"/>
                <w:lang w:val="en-US" w:eastAsia="zh-CN"/>
              </w:rPr>
              <w:t>标题</w:t>
            </w:r>
          </w:p>
        </w:tc>
      </w:tr>
      <w:tr w:rsidR="00C85949" w:rsidRPr="00BB6333" w14:paraId="4A37F43F" w14:textId="77777777" w:rsidTr="007055DE">
        <w:tc>
          <w:tcPr>
            <w:tcW w:w="960" w:type="dxa"/>
          </w:tcPr>
          <w:p w14:paraId="5633D20E" w14:textId="77777777" w:rsidR="00C85949" w:rsidRPr="00BB6333" w:rsidRDefault="00C85949" w:rsidP="009A55C1">
            <w:pPr>
              <w:spacing w:before="30" w:after="30"/>
              <w:ind w:left="57"/>
              <w:jc w:val="left"/>
              <w:rPr>
                <w:b/>
                <w:bCs/>
                <w:sz w:val="20"/>
                <w:lang w:val="en-US"/>
              </w:rPr>
            </w:pPr>
            <w:r w:rsidRPr="00BB6333">
              <w:rPr>
                <w:b/>
                <w:bCs/>
                <w:sz w:val="20"/>
                <w:lang w:val="en-US"/>
              </w:rPr>
              <w:t>BO</w:t>
            </w:r>
          </w:p>
        </w:tc>
        <w:tc>
          <w:tcPr>
            <w:tcW w:w="8788" w:type="dxa"/>
          </w:tcPr>
          <w:p w14:paraId="1D0E574D"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B6333">
              <w:rPr>
                <w:rFonts w:hint="eastAsia"/>
                <w:b w:val="0"/>
                <w:bCs/>
                <w:sz w:val="20"/>
                <w:lang w:val="en-US" w:eastAsia="zh-CN"/>
              </w:rPr>
              <w:t>卫星传送</w:t>
            </w:r>
          </w:p>
        </w:tc>
      </w:tr>
      <w:tr w:rsidR="00C85949" w:rsidRPr="00BB6333" w14:paraId="7CBF8912" w14:textId="77777777" w:rsidTr="007055DE">
        <w:tc>
          <w:tcPr>
            <w:tcW w:w="960" w:type="dxa"/>
          </w:tcPr>
          <w:p w14:paraId="5FA1F578" w14:textId="77777777" w:rsidR="00C85949" w:rsidRPr="00BB6333" w:rsidRDefault="00C85949" w:rsidP="009A55C1">
            <w:pPr>
              <w:spacing w:before="30" w:after="30"/>
              <w:ind w:left="57"/>
              <w:jc w:val="left"/>
              <w:rPr>
                <w:b/>
                <w:bCs/>
                <w:sz w:val="20"/>
                <w:lang w:val="en-US"/>
              </w:rPr>
            </w:pPr>
            <w:r w:rsidRPr="00BB6333">
              <w:rPr>
                <w:b/>
                <w:bCs/>
                <w:sz w:val="20"/>
                <w:lang w:val="en-US"/>
              </w:rPr>
              <w:t>BR</w:t>
            </w:r>
          </w:p>
        </w:tc>
        <w:tc>
          <w:tcPr>
            <w:tcW w:w="8788" w:type="dxa"/>
          </w:tcPr>
          <w:p w14:paraId="6352DB9A"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BB6333">
              <w:rPr>
                <w:rFonts w:hint="eastAsia"/>
                <w:b w:val="0"/>
                <w:sz w:val="20"/>
                <w:lang w:val="en-US" w:eastAsia="zh-CN"/>
              </w:rPr>
              <w:t>用于制作、存档和播出的录制；电视电影</w:t>
            </w:r>
          </w:p>
        </w:tc>
      </w:tr>
      <w:tr w:rsidR="00C85949" w:rsidRPr="00BB6333" w14:paraId="41FBD485" w14:textId="77777777" w:rsidTr="007055DE">
        <w:tc>
          <w:tcPr>
            <w:tcW w:w="960" w:type="dxa"/>
          </w:tcPr>
          <w:p w14:paraId="5AFA677B" w14:textId="77777777" w:rsidR="00C85949" w:rsidRPr="00BB6333" w:rsidRDefault="00C85949" w:rsidP="009A55C1">
            <w:pPr>
              <w:spacing w:before="30" w:after="30"/>
              <w:ind w:left="57"/>
              <w:jc w:val="left"/>
              <w:rPr>
                <w:b/>
                <w:bCs/>
                <w:sz w:val="20"/>
                <w:lang w:val="en-US"/>
              </w:rPr>
            </w:pPr>
            <w:r w:rsidRPr="00BB6333">
              <w:rPr>
                <w:b/>
                <w:bCs/>
                <w:sz w:val="20"/>
                <w:lang w:val="en-US"/>
              </w:rPr>
              <w:t>BS</w:t>
            </w:r>
          </w:p>
        </w:tc>
        <w:tc>
          <w:tcPr>
            <w:tcW w:w="8788" w:type="dxa"/>
          </w:tcPr>
          <w:p w14:paraId="5360C1E8"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B6333">
              <w:rPr>
                <w:rFonts w:hint="eastAsia"/>
                <w:b w:val="0"/>
                <w:sz w:val="20"/>
                <w:lang w:val="en-US" w:eastAsia="zh-CN"/>
              </w:rPr>
              <w:t>广播业务（声音）</w:t>
            </w:r>
          </w:p>
        </w:tc>
      </w:tr>
      <w:tr w:rsidR="00C85949" w:rsidRPr="00BB6333" w14:paraId="56E34FF1" w14:textId="77777777" w:rsidTr="007055DE">
        <w:tc>
          <w:tcPr>
            <w:tcW w:w="960" w:type="dxa"/>
            <w:shd w:val="clear" w:color="auto" w:fill="F3F3F3"/>
          </w:tcPr>
          <w:p w14:paraId="7514DA17" w14:textId="77777777" w:rsidR="00C85949" w:rsidRPr="00BB6333" w:rsidRDefault="00C85949" w:rsidP="009A55C1">
            <w:pPr>
              <w:spacing w:before="30" w:after="30"/>
              <w:ind w:left="57"/>
              <w:jc w:val="left"/>
              <w:rPr>
                <w:b/>
                <w:bCs/>
                <w:color w:val="000080"/>
                <w:sz w:val="20"/>
                <w:lang w:val="en-US"/>
              </w:rPr>
            </w:pPr>
            <w:r w:rsidRPr="00BB6333">
              <w:rPr>
                <w:b/>
                <w:bCs/>
                <w:color w:val="000080"/>
                <w:sz w:val="20"/>
                <w:lang w:val="en-US"/>
              </w:rPr>
              <w:t>BT</w:t>
            </w:r>
          </w:p>
        </w:tc>
        <w:tc>
          <w:tcPr>
            <w:tcW w:w="8788" w:type="dxa"/>
            <w:shd w:val="clear" w:color="auto" w:fill="F3F3F3"/>
          </w:tcPr>
          <w:p w14:paraId="3BFF9426" w14:textId="77777777" w:rsidR="00C85949" w:rsidRPr="00BB6333" w:rsidRDefault="00C85949" w:rsidP="009A55C1">
            <w:pPr>
              <w:spacing w:before="30" w:after="30"/>
              <w:ind w:left="57" w:hanging="61"/>
              <w:jc w:val="left"/>
              <w:rPr>
                <w:b/>
                <w:bCs/>
                <w:color w:val="000080"/>
                <w:sz w:val="20"/>
                <w:lang w:val="en-US"/>
              </w:rPr>
            </w:pPr>
            <w:proofErr w:type="spellStart"/>
            <w:r w:rsidRPr="00BB6333">
              <w:rPr>
                <w:rFonts w:hint="eastAsia"/>
                <w:b/>
                <w:bCs/>
                <w:color w:val="000080"/>
                <w:sz w:val="20"/>
                <w:lang w:val="en-US"/>
              </w:rPr>
              <w:t>广播业务（电视</w:t>
            </w:r>
            <w:proofErr w:type="spellEnd"/>
            <w:r w:rsidRPr="00BB6333">
              <w:rPr>
                <w:rFonts w:hint="eastAsia"/>
                <w:b/>
                <w:bCs/>
                <w:color w:val="000080"/>
                <w:sz w:val="20"/>
                <w:lang w:val="en-US"/>
              </w:rPr>
              <w:t>）</w:t>
            </w:r>
          </w:p>
        </w:tc>
      </w:tr>
      <w:tr w:rsidR="00C85949" w:rsidRPr="00BB6333" w14:paraId="0D06F2A3" w14:textId="77777777" w:rsidTr="007055DE">
        <w:tc>
          <w:tcPr>
            <w:tcW w:w="960" w:type="dxa"/>
          </w:tcPr>
          <w:p w14:paraId="697EBE18" w14:textId="77777777" w:rsidR="00C85949" w:rsidRPr="00BB6333" w:rsidRDefault="00C85949" w:rsidP="009A55C1">
            <w:pPr>
              <w:spacing w:before="30" w:after="30"/>
              <w:ind w:left="57"/>
              <w:jc w:val="left"/>
              <w:rPr>
                <w:b/>
                <w:bCs/>
                <w:sz w:val="20"/>
                <w:lang w:val="fr-CH"/>
              </w:rPr>
            </w:pPr>
            <w:r w:rsidRPr="00BB6333">
              <w:rPr>
                <w:b/>
                <w:bCs/>
                <w:sz w:val="20"/>
                <w:lang w:val="fr-CH"/>
              </w:rPr>
              <w:t>F</w:t>
            </w:r>
          </w:p>
        </w:tc>
        <w:tc>
          <w:tcPr>
            <w:tcW w:w="8788" w:type="dxa"/>
          </w:tcPr>
          <w:p w14:paraId="3E4F8DFD" w14:textId="77777777"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BB6333">
              <w:rPr>
                <w:rFonts w:hint="eastAsia"/>
                <w:sz w:val="20"/>
                <w:lang w:val="fr-CH" w:eastAsia="zh-CN"/>
              </w:rPr>
              <w:t>固定业务</w:t>
            </w:r>
          </w:p>
        </w:tc>
      </w:tr>
      <w:tr w:rsidR="00C85949" w:rsidRPr="00BB6333" w14:paraId="21C7DFFB" w14:textId="77777777" w:rsidTr="007055DE">
        <w:tc>
          <w:tcPr>
            <w:tcW w:w="960" w:type="dxa"/>
          </w:tcPr>
          <w:p w14:paraId="5E9714E1" w14:textId="77777777" w:rsidR="00C85949" w:rsidRPr="00BB6333" w:rsidRDefault="00C85949" w:rsidP="009A55C1">
            <w:pPr>
              <w:spacing w:before="30" w:after="30"/>
              <w:ind w:left="57"/>
              <w:jc w:val="left"/>
              <w:rPr>
                <w:b/>
                <w:bCs/>
                <w:sz w:val="20"/>
                <w:lang w:val="en-US"/>
              </w:rPr>
            </w:pPr>
            <w:r w:rsidRPr="00BB6333">
              <w:rPr>
                <w:b/>
                <w:bCs/>
                <w:sz w:val="20"/>
                <w:lang w:val="en-US"/>
              </w:rPr>
              <w:t>M</w:t>
            </w:r>
          </w:p>
        </w:tc>
        <w:tc>
          <w:tcPr>
            <w:tcW w:w="8788" w:type="dxa"/>
          </w:tcPr>
          <w:p w14:paraId="6508E862" w14:textId="77777777"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BB6333">
              <w:rPr>
                <w:rFonts w:hint="eastAsia"/>
                <w:b w:val="0"/>
                <w:sz w:val="20"/>
                <w:lang w:val="en-US" w:eastAsia="zh-CN"/>
              </w:rPr>
              <w:t>移动、无线电定位、业余和相关卫星业务</w:t>
            </w:r>
          </w:p>
        </w:tc>
      </w:tr>
      <w:tr w:rsidR="00C85949" w:rsidRPr="00BB6333" w14:paraId="06AC6226" w14:textId="77777777" w:rsidTr="007055DE">
        <w:tc>
          <w:tcPr>
            <w:tcW w:w="960" w:type="dxa"/>
          </w:tcPr>
          <w:p w14:paraId="0BE854A3" w14:textId="77777777" w:rsidR="00C85949" w:rsidRPr="00BB6333" w:rsidRDefault="00C85949" w:rsidP="009A55C1">
            <w:pPr>
              <w:spacing w:before="30" w:after="30"/>
              <w:ind w:left="57"/>
              <w:jc w:val="left"/>
              <w:rPr>
                <w:b/>
                <w:bCs/>
                <w:sz w:val="20"/>
                <w:lang w:val="fr-CH"/>
              </w:rPr>
            </w:pPr>
            <w:r w:rsidRPr="00BB6333">
              <w:rPr>
                <w:b/>
                <w:bCs/>
                <w:sz w:val="20"/>
                <w:lang w:val="fr-CH"/>
              </w:rPr>
              <w:t>P</w:t>
            </w:r>
          </w:p>
        </w:tc>
        <w:tc>
          <w:tcPr>
            <w:tcW w:w="8788" w:type="dxa"/>
          </w:tcPr>
          <w:p w14:paraId="6B03AA62" w14:textId="77777777" w:rsidR="00C85949" w:rsidRPr="00BB6333" w:rsidRDefault="00C85949" w:rsidP="009A55C1">
            <w:pPr>
              <w:spacing w:before="30" w:after="30"/>
              <w:jc w:val="left"/>
              <w:rPr>
                <w:sz w:val="20"/>
                <w:lang w:val="fr-CH"/>
              </w:rPr>
            </w:pPr>
            <w:r w:rsidRPr="00BB6333">
              <w:rPr>
                <w:rFonts w:hint="eastAsia"/>
                <w:sz w:val="20"/>
                <w:lang w:val="fr-CH" w:eastAsia="zh-CN"/>
              </w:rPr>
              <w:t>无线电波传播</w:t>
            </w:r>
          </w:p>
        </w:tc>
      </w:tr>
      <w:tr w:rsidR="00C85949" w:rsidRPr="00BB6333" w14:paraId="507DBE07" w14:textId="77777777" w:rsidTr="007055DE">
        <w:tc>
          <w:tcPr>
            <w:tcW w:w="960" w:type="dxa"/>
          </w:tcPr>
          <w:p w14:paraId="1E3DF8B0" w14:textId="77777777" w:rsidR="00C85949" w:rsidRPr="00BB6333" w:rsidRDefault="00C85949" w:rsidP="009A55C1">
            <w:pPr>
              <w:spacing w:before="30" w:after="30"/>
              <w:ind w:left="57"/>
              <w:jc w:val="left"/>
              <w:rPr>
                <w:b/>
                <w:bCs/>
                <w:sz w:val="20"/>
                <w:lang w:val="en-US"/>
              </w:rPr>
            </w:pPr>
            <w:r w:rsidRPr="00BB6333">
              <w:rPr>
                <w:b/>
                <w:bCs/>
                <w:sz w:val="20"/>
                <w:lang w:val="en-US"/>
              </w:rPr>
              <w:t>RA</w:t>
            </w:r>
          </w:p>
        </w:tc>
        <w:tc>
          <w:tcPr>
            <w:tcW w:w="8788" w:type="dxa"/>
          </w:tcPr>
          <w:p w14:paraId="4A7A4A35" w14:textId="77777777"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射电天文</w:t>
            </w:r>
          </w:p>
        </w:tc>
      </w:tr>
      <w:tr w:rsidR="00C85949" w:rsidRPr="00BB6333" w14:paraId="4C032AE5" w14:textId="77777777" w:rsidTr="007055DE">
        <w:tc>
          <w:tcPr>
            <w:tcW w:w="960" w:type="dxa"/>
          </w:tcPr>
          <w:p w14:paraId="02EFE62B" w14:textId="77777777" w:rsidR="00C85949" w:rsidRPr="00BB6333" w:rsidRDefault="00C85949" w:rsidP="009A55C1">
            <w:pPr>
              <w:spacing w:before="30" w:after="30"/>
              <w:ind w:left="57"/>
              <w:jc w:val="left"/>
              <w:rPr>
                <w:b/>
                <w:bCs/>
                <w:sz w:val="20"/>
                <w:lang w:val="en-US"/>
              </w:rPr>
            </w:pPr>
            <w:r w:rsidRPr="00BB6333">
              <w:rPr>
                <w:b/>
                <w:bCs/>
                <w:sz w:val="20"/>
                <w:lang w:val="en-US"/>
              </w:rPr>
              <w:t>RS</w:t>
            </w:r>
          </w:p>
        </w:tc>
        <w:tc>
          <w:tcPr>
            <w:tcW w:w="8788" w:type="dxa"/>
          </w:tcPr>
          <w:p w14:paraId="485DA802" w14:textId="77777777"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遥感系统</w:t>
            </w:r>
          </w:p>
        </w:tc>
      </w:tr>
      <w:tr w:rsidR="00C85949" w:rsidRPr="00BB6333" w14:paraId="18F70EEF" w14:textId="77777777" w:rsidTr="007055DE">
        <w:tc>
          <w:tcPr>
            <w:tcW w:w="960" w:type="dxa"/>
            <w:shd w:val="clear" w:color="auto" w:fill="FFFFFF"/>
          </w:tcPr>
          <w:p w14:paraId="30917FB0" w14:textId="77777777" w:rsidR="00C85949" w:rsidRPr="00BB6333" w:rsidRDefault="00C85949" w:rsidP="009A55C1">
            <w:pPr>
              <w:spacing w:before="30" w:after="30"/>
              <w:ind w:left="57"/>
              <w:jc w:val="left"/>
              <w:rPr>
                <w:b/>
                <w:bCs/>
                <w:sz w:val="20"/>
                <w:lang w:val="en-US"/>
              </w:rPr>
            </w:pPr>
            <w:r w:rsidRPr="00BB6333">
              <w:rPr>
                <w:b/>
                <w:bCs/>
                <w:sz w:val="20"/>
                <w:lang w:val="en-US"/>
              </w:rPr>
              <w:t>S</w:t>
            </w:r>
          </w:p>
        </w:tc>
        <w:tc>
          <w:tcPr>
            <w:tcW w:w="8788" w:type="dxa"/>
            <w:shd w:val="clear" w:color="auto" w:fill="FFFFFF"/>
          </w:tcPr>
          <w:p w14:paraId="58DC5D60" w14:textId="77777777" w:rsidR="00C85949" w:rsidRPr="00BB6333" w:rsidRDefault="00C85949" w:rsidP="009A55C1">
            <w:pPr>
              <w:spacing w:before="30" w:after="30"/>
              <w:ind w:left="57" w:hanging="61"/>
              <w:jc w:val="left"/>
              <w:rPr>
                <w:sz w:val="20"/>
                <w:lang w:val="en-US"/>
              </w:rPr>
            </w:pPr>
            <w:proofErr w:type="spellStart"/>
            <w:r w:rsidRPr="00BB6333">
              <w:rPr>
                <w:rFonts w:hint="eastAsia"/>
                <w:sz w:val="20"/>
                <w:lang w:val="en-US"/>
              </w:rPr>
              <w:t>卫星固定业务</w:t>
            </w:r>
            <w:proofErr w:type="spellEnd"/>
          </w:p>
        </w:tc>
      </w:tr>
      <w:tr w:rsidR="00C85949" w:rsidRPr="00BB6333" w14:paraId="2EF6D91E" w14:textId="77777777" w:rsidTr="007055DE">
        <w:tc>
          <w:tcPr>
            <w:tcW w:w="960" w:type="dxa"/>
          </w:tcPr>
          <w:p w14:paraId="59049F3E" w14:textId="77777777" w:rsidR="00C85949" w:rsidRPr="00BB6333" w:rsidRDefault="00C85949" w:rsidP="009A55C1">
            <w:pPr>
              <w:spacing w:before="30" w:after="30"/>
              <w:ind w:left="57"/>
              <w:jc w:val="left"/>
              <w:rPr>
                <w:b/>
                <w:bCs/>
                <w:sz w:val="20"/>
                <w:lang w:val="en-US"/>
              </w:rPr>
            </w:pPr>
            <w:r w:rsidRPr="00BB6333">
              <w:rPr>
                <w:b/>
                <w:bCs/>
                <w:sz w:val="20"/>
                <w:lang w:val="en-US"/>
              </w:rPr>
              <w:t>SA</w:t>
            </w:r>
          </w:p>
        </w:tc>
        <w:tc>
          <w:tcPr>
            <w:tcW w:w="8788" w:type="dxa"/>
          </w:tcPr>
          <w:p w14:paraId="215E051C" w14:textId="77777777" w:rsidR="00C85949" w:rsidRPr="00BB6333" w:rsidRDefault="00C85949" w:rsidP="009A55C1">
            <w:pPr>
              <w:spacing w:before="30" w:after="30"/>
              <w:jc w:val="left"/>
              <w:rPr>
                <w:sz w:val="20"/>
                <w:lang w:val="en-US"/>
              </w:rPr>
            </w:pPr>
            <w:r w:rsidRPr="00BB6333">
              <w:rPr>
                <w:rFonts w:hint="eastAsia"/>
                <w:sz w:val="20"/>
                <w:lang w:val="en-US" w:eastAsia="zh-CN"/>
              </w:rPr>
              <w:t>空间应用和气象</w:t>
            </w:r>
          </w:p>
        </w:tc>
      </w:tr>
      <w:tr w:rsidR="00C85949" w:rsidRPr="00BB6333" w14:paraId="3FA29A1D" w14:textId="77777777" w:rsidTr="007055DE">
        <w:tc>
          <w:tcPr>
            <w:tcW w:w="960" w:type="dxa"/>
          </w:tcPr>
          <w:p w14:paraId="4EF4147C" w14:textId="77777777" w:rsidR="00C85949" w:rsidRPr="00BB6333" w:rsidRDefault="00C85949" w:rsidP="009A55C1">
            <w:pPr>
              <w:spacing w:before="30" w:after="30"/>
              <w:ind w:left="57"/>
              <w:jc w:val="left"/>
              <w:rPr>
                <w:b/>
                <w:bCs/>
                <w:sz w:val="20"/>
                <w:lang w:val="en-US"/>
              </w:rPr>
            </w:pPr>
            <w:r w:rsidRPr="00BB6333">
              <w:rPr>
                <w:b/>
                <w:bCs/>
                <w:sz w:val="20"/>
                <w:lang w:val="en-US"/>
              </w:rPr>
              <w:t>SF</w:t>
            </w:r>
          </w:p>
        </w:tc>
        <w:tc>
          <w:tcPr>
            <w:tcW w:w="8788" w:type="dxa"/>
          </w:tcPr>
          <w:p w14:paraId="04C2C8EB" w14:textId="77777777" w:rsidR="00C85949" w:rsidRPr="00BB6333" w:rsidRDefault="00C85949" w:rsidP="009A55C1">
            <w:pPr>
              <w:spacing w:before="30" w:after="30"/>
              <w:jc w:val="left"/>
              <w:rPr>
                <w:sz w:val="20"/>
                <w:lang w:val="en-US" w:eastAsia="zh-CN"/>
              </w:rPr>
            </w:pPr>
            <w:r w:rsidRPr="00BB6333">
              <w:rPr>
                <w:rFonts w:hint="eastAsia"/>
                <w:sz w:val="20"/>
                <w:lang w:val="en-US" w:eastAsia="zh-CN"/>
              </w:rPr>
              <w:t>卫星固定业务和固定业务系统间的频率共用和协调</w:t>
            </w:r>
          </w:p>
        </w:tc>
      </w:tr>
      <w:tr w:rsidR="00C85949" w:rsidRPr="00BB6333" w14:paraId="0BD90583" w14:textId="77777777" w:rsidTr="007055DE">
        <w:tc>
          <w:tcPr>
            <w:tcW w:w="960" w:type="dxa"/>
          </w:tcPr>
          <w:p w14:paraId="5BFF33F5" w14:textId="77777777" w:rsidR="00C85949" w:rsidRPr="00BB6333" w:rsidRDefault="00C85949" w:rsidP="009A55C1">
            <w:pPr>
              <w:spacing w:before="30" w:after="30"/>
              <w:ind w:left="57"/>
              <w:jc w:val="left"/>
              <w:rPr>
                <w:b/>
                <w:bCs/>
                <w:sz w:val="20"/>
                <w:lang w:val="en-US"/>
              </w:rPr>
            </w:pPr>
            <w:r w:rsidRPr="00BB6333">
              <w:rPr>
                <w:b/>
                <w:bCs/>
                <w:sz w:val="20"/>
                <w:lang w:val="en-US"/>
              </w:rPr>
              <w:t>SM</w:t>
            </w:r>
          </w:p>
        </w:tc>
        <w:tc>
          <w:tcPr>
            <w:tcW w:w="8788" w:type="dxa"/>
          </w:tcPr>
          <w:p w14:paraId="68792DA5" w14:textId="77777777"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频谱管理</w:t>
            </w:r>
          </w:p>
        </w:tc>
      </w:tr>
      <w:tr w:rsidR="00C85949" w:rsidRPr="00BB6333" w14:paraId="539D7E6B" w14:textId="77777777" w:rsidTr="007055DE">
        <w:tc>
          <w:tcPr>
            <w:tcW w:w="960" w:type="dxa"/>
          </w:tcPr>
          <w:p w14:paraId="1FB51BA7" w14:textId="77777777" w:rsidR="00C85949" w:rsidRPr="00BB6333" w:rsidRDefault="00C85949" w:rsidP="009A55C1">
            <w:pPr>
              <w:spacing w:before="30" w:after="30"/>
              <w:ind w:left="57"/>
              <w:jc w:val="left"/>
              <w:rPr>
                <w:b/>
                <w:bCs/>
                <w:sz w:val="20"/>
                <w:lang w:val="en-US"/>
              </w:rPr>
            </w:pPr>
            <w:r w:rsidRPr="00BB6333">
              <w:rPr>
                <w:b/>
                <w:bCs/>
                <w:sz w:val="20"/>
                <w:lang w:val="en-US"/>
              </w:rPr>
              <w:t>SNG</w:t>
            </w:r>
          </w:p>
        </w:tc>
        <w:tc>
          <w:tcPr>
            <w:tcW w:w="8788" w:type="dxa"/>
          </w:tcPr>
          <w:p w14:paraId="01F29DD4" w14:textId="77777777" w:rsidR="00C85949" w:rsidRPr="00BB6333" w:rsidRDefault="00C85949" w:rsidP="009A55C1">
            <w:pPr>
              <w:spacing w:before="30" w:after="30"/>
              <w:jc w:val="left"/>
              <w:rPr>
                <w:sz w:val="20"/>
                <w:lang w:val="en-US"/>
              </w:rPr>
            </w:pPr>
            <w:r w:rsidRPr="00BB6333">
              <w:rPr>
                <w:rFonts w:hint="eastAsia"/>
                <w:sz w:val="20"/>
                <w:lang w:val="en-US" w:eastAsia="zh-CN"/>
              </w:rPr>
              <w:t>卫星新闻采集</w:t>
            </w:r>
          </w:p>
        </w:tc>
      </w:tr>
      <w:tr w:rsidR="00C85949" w:rsidRPr="00BB6333" w14:paraId="247ED30C" w14:textId="77777777" w:rsidTr="007055DE">
        <w:tc>
          <w:tcPr>
            <w:tcW w:w="960" w:type="dxa"/>
          </w:tcPr>
          <w:p w14:paraId="5C07B5C0" w14:textId="77777777" w:rsidR="00C85949" w:rsidRPr="00BB6333" w:rsidRDefault="00C85949" w:rsidP="009A55C1">
            <w:pPr>
              <w:spacing w:before="30" w:after="30"/>
              <w:ind w:left="57"/>
              <w:jc w:val="left"/>
              <w:rPr>
                <w:b/>
                <w:bCs/>
                <w:sz w:val="20"/>
                <w:lang w:val="en-US"/>
              </w:rPr>
            </w:pPr>
            <w:r w:rsidRPr="00BB6333">
              <w:rPr>
                <w:b/>
                <w:bCs/>
                <w:sz w:val="20"/>
                <w:lang w:val="en-US"/>
              </w:rPr>
              <w:t>TF</w:t>
            </w:r>
          </w:p>
        </w:tc>
        <w:tc>
          <w:tcPr>
            <w:tcW w:w="8788" w:type="dxa"/>
          </w:tcPr>
          <w:p w14:paraId="2ED4604A" w14:textId="77777777" w:rsidR="00C85949" w:rsidRPr="00BB6333" w:rsidRDefault="00C85949" w:rsidP="009A55C1">
            <w:pPr>
              <w:spacing w:before="30" w:after="30"/>
              <w:jc w:val="left"/>
              <w:rPr>
                <w:sz w:val="20"/>
                <w:lang w:val="en-US" w:eastAsia="zh-CN"/>
              </w:rPr>
            </w:pPr>
            <w:r w:rsidRPr="00BB6333">
              <w:rPr>
                <w:rFonts w:hint="eastAsia"/>
                <w:sz w:val="20"/>
                <w:lang w:val="en-US" w:eastAsia="zh-CN"/>
              </w:rPr>
              <w:t>时间信号和频率标准发射</w:t>
            </w:r>
          </w:p>
        </w:tc>
      </w:tr>
      <w:tr w:rsidR="00C85949" w:rsidRPr="00BB6333" w14:paraId="3A708D80" w14:textId="77777777" w:rsidTr="007055DE">
        <w:tc>
          <w:tcPr>
            <w:tcW w:w="960" w:type="dxa"/>
          </w:tcPr>
          <w:p w14:paraId="307336DF" w14:textId="77777777" w:rsidR="00C85949" w:rsidRPr="00BB6333" w:rsidRDefault="00C85949" w:rsidP="009A55C1">
            <w:pPr>
              <w:spacing w:before="30" w:after="30"/>
              <w:ind w:left="57"/>
              <w:jc w:val="left"/>
              <w:rPr>
                <w:b/>
                <w:bCs/>
                <w:sz w:val="20"/>
                <w:lang w:val="en-US"/>
              </w:rPr>
            </w:pPr>
            <w:r w:rsidRPr="00BB6333">
              <w:rPr>
                <w:b/>
                <w:bCs/>
                <w:sz w:val="20"/>
                <w:lang w:val="en-US"/>
              </w:rPr>
              <w:t>V</w:t>
            </w:r>
          </w:p>
        </w:tc>
        <w:tc>
          <w:tcPr>
            <w:tcW w:w="8788" w:type="dxa"/>
          </w:tcPr>
          <w:p w14:paraId="4F0CD5BD" w14:textId="77777777" w:rsidR="00C85949" w:rsidRPr="00BB6333" w:rsidRDefault="00C85949" w:rsidP="009A55C1">
            <w:pPr>
              <w:spacing w:before="30" w:after="180"/>
              <w:jc w:val="left"/>
              <w:rPr>
                <w:sz w:val="20"/>
                <w:lang w:val="en-US"/>
              </w:rPr>
            </w:pPr>
            <w:r w:rsidRPr="00BB6333">
              <w:rPr>
                <w:rFonts w:hint="eastAsia"/>
                <w:sz w:val="20"/>
                <w:lang w:val="en-US" w:eastAsia="zh-CN"/>
              </w:rPr>
              <w:t>词汇和相关问题</w:t>
            </w:r>
          </w:p>
        </w:tc>
      </w:tr>
    </w:tbl>
    <w:p w14:paraId="0AF1392D" w14:textId="77777777" w:rsidR="00C85949" w:rsidRPr="00BB6333" w:rsidRDefault="00C85949" w:rsidP="009A55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C85949" w:rsidRPr="00BB6333" w14:paraId="096BFF1B" w14:textId="77777777" w:rsidTr="007055DE">
        <w:tc>
          <w:tcPr>
            <w:tcW w:w="9775" w:type="dxa"/>
          </w:tcPr>
          <w:p w14:paraId="632B265F" w14:textId="77777777" w:rsidR="00C85949" w:rsidRPr="00BB6333" w:rsidRDefault="00C85949" w:rsidP="009A55C1">
            <w:pPr>
              <w:spacing w:after="120"/>
              <w:rPr>
                <w:rFonts w:eastAsia="STKaiti"/>
                <w:sz w:val="20"/>
                <w:lang w:eastAsia="zh-CN"/>
              </w:rPr>
            </w:pPr>
            <w:r w:rsidRPr="00BB6333">
              <w:rPr>
                <w:rFonts w:eastAsia="STKaiti" w:hint="eastAsia"/>
                <w:b/>
                <w:sz w:val="20"/>
                <w:lang w:eastAsia="zh-CN"/>
              </w:rPr>
              <w:t>说明：</w:t>
            </w:r>
            <w:r w:rsidRPr="00BB6333">
              <w:rPr>
                <w:rFonts w:eastAsia="STKaiti" w:hint="eastAsia"/>
                <w:sz w:val="20"/>
                <w:lang w:eastAsia="zh-CN"/>
              </w:rPr>
              <w:t>该</w:t>
            </w:r>
            <w:r w:rsidRPr="00BB6333">
              <w:rPr>
                <w:rFonts w:eastAsia="STKaiti" w:hint="eastAsia"/>
                <w:sz w:val="20"/>
                <w:lang w:eastAsia="zh-CN"/>
              </w:rPr>
              <w:t>ITU-R</w:t>
            </w:r>
            <w:r w:rsidRPr="00BB6333">
              <w:rPr>
                <w:rFonts w:eastAsia="STKaiti" w:hint="eastAsia"/>
                <w:sz w:val="20"/>
                <w:lang w:eastAsia="zh-CN"/>
              </w:rPr>
              <w:t>建议书的英文版本根据</w:t>
            </w:r>
            <w:r w:rsidRPr="00BB6333">
              <w:rPr>
                <w:rFonts w:eastAsia="STKaiti" w:hint="eastAsia"/>
                <w:sz w:val="20"/>
                <w:lang w:eastAsia="zh-CN"/>
              </w:rPr>
              <w:t>ITU-R</w:t>
            </w:r>
            <w:r w:rsidRPr="00BB6333">
              <w:rPr>
                <w:rFonts w:eastAsia="STKaiti" w:hint="eastAsia"/>
                <w:sz w:val="20"/>
                <w:lang w:eastAsia="zh-CN"/>
              </w:rPr>
              <w:t>第</w:t>
            </w:r>
            <w:r w:rsidRPr="00BB6333">
              <w:rPr>
                <w:rFonts w:eastAsia="STKaiti" w:hint="eastAsia"/>
                <w:sz w:val="20"/>
                <w:lang w:eastAsia="zh-CN"/>
              </w:rPr>
              <w:t>1</w:t>
            </w:r>
            <w:r w:rsidRPr="00BB6333">
              <w:rPr>
                <w:rFonts w:eastAsia="STKaiti" w:hint="eastAsia"/>
                <w:sz w:val="20"/>
                <w:lang w:eastAsia="zh-CN"/>
              </w:rPr>
              <w:t>号决议详述的程序予以批准。</w:t>
            </w:r>
          </w:p>
        </w:tc>
      </w:tr>
    </w:tbl>
    <w:p w14:paraId="0F265433" w14:textId="2AC8A9B8" w:rsidR="00C85949" w:rsidRPr="00BB6333" w:rsidRDefault="00C85949" w:rsidP="00961FC3">
      <w:pPr>
        <w:tabs>
          <w:tab w:val="left" w:pos="9540"/>
        </w:tabs>
        <w:spacing w:before="360"/>
        <w:ind w:right="99"/>
        <w:jc w:val="right"/>
        <w:rPr>
          <w:sz w:val="20"/>
          <w:lang w:eastAsia="zh-CN"/>
        </w:rPr>
      </w:pPr>
      <w:r w:rsidRPr="00BB6333">
        <w:rPr>
          <w:rFonts w:ascii="STKaiti" w:eastAsia="STKaiti" w:hAnsi="STKaiti" w:hint="eastAsia"/>
          <w:sz w:val="20"/>
          <w:lang w:eastAsia="zh-CN"/>
        </w:rPr>
        <w:t>电子出版</w:t>
      </w:r>
      <w:r w:rsidRPr="00BB6333">
        <w:rPr>
          <w:rFonts w:ascii="STKaiti" w:eastAsia="STKaiti" w:hAnsi="STKaiti"/>
          <w:sz w:val="20"/>
          <w:lang w:eastAsia="zh-CN"/>
        </w:rPr>
        <w:br/>
      </w:r>
      <w:r w:rsidRPr="00BB6333">
        <w:rPr>
          <w:rFonts w:hint="eastAsia"/>
          <w:sz w:val="20"/>
          <w:lang w:eastAsia="zh-CN"/>
        </w:rPr>
        <w:t>20</w:t>
      </w:r>
      <w:r w:rsidR="00AD71B6">
        <w:rPr>
          <w:rFonts w:hint="eastAsia"/>
          <w:sz w:val="20"/>
          <w:lang w:eastAsia="zh-CN"/>
        </w:rPr>
        <w:t>20</w:t>
      </w:r>
      <w:r w:rsidRPr="00BB6333">
        <w:rPr>
          <w:rFonts w:hint="eastAsia"/>
          <w:sz w:val="20"/>
          <w:lang w:eastAsia="zh-CN"/>
        </w:rPr>
        <w:t>年，日内瓦</w:t>
      </w:r>
    </w:p>
    <w:p w14:paraId="4C78F481" w14:textId="77777777" w:rsidR="00C85949" w:rsidRPr="00BB6333" w:rsidRDefault="00C85949" w:rsidP="009A55C1">
      <w:pPr>
        <w:rPr>
          <w:szCs w:val="24"/>
          <w:lang w:eastAsia="zh-CN"/>
        </w:rPr>
      </w:pPr>
    </w:p>
    <w:p w14:paraId="5748D9BF" w14:textId="04D70957" w:rsidR="00C85949" w:rsidRPr="00BB6333" w:rsidRDefault="00C85949" w:rsidP="007055DE">
      <w:pPr>
        <w:jc w:val="center"/>
        <w:rPr>
          <w:sz w:val="20"/>
          <w:lang w:val="en-US" w:eastAsia="zh-CN"/>
        </w:rPr>
      </w:pPr>
      <w:r w:rsidRPr="00BB6333">
        <w:rPr>
          <w:sz w:val="20"/>
          <w:lang w:val="en-US"/>
        </w:rPr>
        <w:sym w:font="Symbol" w:char="F0E3"/>
      </w:r>
      <w:r w:rsidRPr="00BB6333">
        <w:rPr>
          <w:sz w:val="20"/>
          <w:lang w:val="en-US" w:eastAsia="zh-CN"/>
        </w:rPr>
        <w:t xml:space="preserve"> ITU 20</w:t>
      </w:r>
      <w:r w:rsidR="00AD71B6">
        <w:rPr>
          <w:rFonts w:hint="eastAsia"/>
          <w:sz w:val="20"/>
          <w:lang w:val="en-US" w:eastAsia="zh-CN"/>
        </w:rPr>
        <w:t>20</w:t>
      </w:r>
    </w:p>
    <w:p w14:paraId="20D648E8" w14:textId="77777777" w:rsidR="00C85949" w:rsidRPr="00BB6333" w:rsidRDefault="00C85949" w:rsidP="009A55C1">
      <w:pPr>
        <w:ind w:firstLineChars="200" w:firstLine="360"/>
        <w:jc w:val="left"/>
        <w:rPr>
          <w:lang w:val="en-US" w:eastAsia="zh-CN"/>
        </w:rPr>
      </w:pPr>
      <w:r w:rsidRPr="00BB6333">
        <w:rPr>
          <w:rFonts w:ascii="SimSun" w:hAnsi="SimSun" w:hint="eastAsia"/>
          <w:sz w:val="18"/>
          <w:szCs w:val="18"/>
          <w:lang w:val="en-US" w:eastAsia="zh-CN"/>
        </w:rPr>
        <w:t>版权所有。</w:t>
      </w:r>
      <w:r w:rsidRPr="00BB6333">
        <w:rPr>
          <w:rFonts w:ascii="SimSun" w:hAnsi="SimSun"/>
          <w:sz w:val="18"/>
          <w:szCs w:val="18"/>
          <w:lang w:eastAsia="zh-CN"/>
        </w:rPr>
        <w:t>未经国际电联书面许可，不得以任何手段复制本出版物的任何部分</w:t>
      </w:r>
      <w:r w:rsidRPr="00BB6333">
        <w:rPr>
          <w:rFonts w:ascii="SimSun" w:hAnsi="SimSun" w:hint="eastAsia"/>
          <w:sz w:val="18"/>
          <w:szCs w:val="18"/>
          <w:lang w:eastAsia="zh-CN"/>
        </w:rPr>
        <w:t>。</w:t>
      </w:r>
    </w:p>
    <w:p w14:paraId="57B7C1EC" w14:textId="77777777" w:rsidR="008175BC" w:rsidRPr="00BB6333" w:rsidRDefault="008175BC" w:rsidP="009A55C1">
      <w:pPr>
        <w:pStyle w:val="RecNoBR"/>
        <w:spacing w:before="240"/>
        <w:rPr>
          <w:lang w:val="en-US" w:eastAsia="zh-CN"/>
        </w:rPr>
        <w:sectPr w:rsidR="008175BC" w:rsidRPr="00BB6333" w:rsidSect="002D0024">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2F1DD457" w14:textId="3B0CDBC9" w:rsidR="00E7478D" w:rsidRPr="00BB6333" w:rsidRDefault="00527DA5" w:rsidP="00961FC3">
      <w:pPr>
        <w:pStyle w:val="RecNoBR"/>
        <w:spacing w:before="0"/>
        <w:rPr>
          <w:lang w:eastAsia="zh-CN"/>
        </w:rPr>
      </w:pPr>
      <w:r w:rsidRPr="00BB6333">
        <w:rPr>
          <w:lang w:eastAsia="zh-CN"/>
        </w:rPr>
        <w:lastRenderedPageBreak/>
        <w:t>ITU-R  BT.1306-</w:t>
      </w:r>
      <w:r w:rsidR="00AD71B6">
        <w:rPr>
          <w:rFonts w:hint="eastAsia"/>
          <w:lang w:eastAsia="zh-CN"/>
        </w:rPr>
        <w:t>8</w:t>
      </w:r>
      <w:r w:rsidRPr="00BB6333">
        <w:rPr>
          <w:rFonts w:hint="eastAsia"/>
          <w:lang w:eastAsia="zh-CN"/>
        </w:rPr>
        <w:t>建议书</w:t>
      </w:r>
    </w:p>
    <w:p w14:paraId="2667C6DA" w14:textId="77777777" w:rsidR="00527DA5" w:rsidRPr="00BB6333" w:rsidRDefault="00527DA5" w:rsidP="009A55C1">
      <w:pPr>
        <w:pStyle w:val="RectitleBR"/>
        <w:rPr>
          <w:lang w:val="en-US" w:eastAsia="zh-CN"/>
        </w:rPr>
      </w:pPr>
      <w:r w:rsidRPr="00BB6333">
        <w:rPr>
          <w:rFonts w:hint="eastAsia"/>
          <w:lang w:val="en-US" w:eastAsia="zh-CN"/>
        </w:rPr>
        <w:t>数字地面电视广播的纠错、数据成帧、</w:t>
      </w:r>
      <w:r w:rsidRPr="00BB6333">
        <w:rPr>
          <w:lang w:val="en-US" w:eastAsia="zh-CN"/>
        </w:rPr>
        <w:br/>
      </w:r>
      <w:r w:rsidRPr="00BB6333">
        <w:rPr>
          <w:rFonts w:hint="eastAsia"/>
          <w:lang w:val="en-US" w:eastAsia="zh-CN"/>
        </w:rPr>
        <w:t>调制和发射方法</w:t>
      </w:r>
    </w:p>
    <w:p w14:paraId="76446A57" w14:textId="09BA4B6D" w:rsidR="00527DA5" w:rsidRPr="00BB6333" w:rsidRDefault="00527DA5" w:rsidP="00961FC3">
      <w:pPr>
        <w:pStyle w:val="Recref"/>
        <w:rPr>
          <w:lang w:val="en-US" w:eastAsia="zh-CN"/>
        </w:rPr>
      </w:pPr>
      <w:r w:rsidRPr="00BB6333">
        <w:rPr>
          <w:rFonts w:hint="eastAsia"/>
          <w:lang w:val="en-US" w:eastAsia="zh-CN"/>
        </w:rPr>
        <w:t>（</w:t>
      </w:r>
      <w:r w:rsidRPr="00BB6333">
        <w:rPr>
          <w:lang w:val="en-US" w:eastAsia="zh-CN"/>
        </w:rPr>
        <w:t xml:space="preserve">ITU-R </w:t>
      </w:r>
      <w:r w:rsidRPr="00BB6333">
        <w:rPr>
          <w:rFonts w:hint="eastAsia"/>
          <w:lang w:val="en-US" w:eastAsia="zh-CN"/>
        </w:rPr>
        <w:t>第</w:t>
      </w:r>
      <w:r w:rsidR="00961FC3" w:rsidRPr="00BB6333">
        <w:rPr>
          <w:rFonts w:hint="eastAsia"/>
          <w:lang w:val="en-US" w:eastAsia="zh-CN"/>
        </w:rPr>
        <w:t>132-</w:t>
      </w:r>
      <w:r w:rsidR="003C6EDF">
        <w:rPr>
          <w:lang w:val="en-US" w:eastAsia="zh-CN"/>
        </w:rPr>
        <w:t>5</w:t>
      </w:r>
      <w:r w:rsidRPr="00BB6333">
        <w:rPr>
          <w:lang w:val="en-US" w:eastAsia="zh-CN"/>
        </w:rPr>
        <w:t>/6</w:t>
      </w:r>
      <w:r w:rsidR="0014389F" w:rsidRPr="00BB6333">
        <w:rPr>
          <w:rFonts w:hint="eastAsia"/>
          <w:lang w:val="en-US" w:eastAsia="zh-CN"/>
        </w:rPr>
        <w:t>号</w:t>
      </w:r>
      <w:r w:rsidRPr="00BB6333">
        <w:rPr>
          <w:rFonts w:hint="eastAsia"/>
          <w:lang w:val="en-US" w:eastAsia="zh-CN"/>
        </w:rPr>
        <w:t>课题）</w:t>
      </w:r>
    </w:p>
    <w:p w14:paraId="39B080F2" w14:textId="1AA1F45A" w:rsidR="00527DA5" w:rsidRPr="00BB6333" w:rsidRDefault="00527DA5" w:rsidP="00B40CFC">
      <w:pPr>
        <w:pStyle w:val="Repdate"/>
        <w:rPr>
          <w:lang w:val="en-US" w:eastAsia="zh-CN"/>
        </w:rPr>
      </w:pPr>
      <w:r w:rsidRPr="00BB6333">
        <w:rPr>
          <w:rFonts w:hint="eastAsia"/>
          <w:lang w:val="en-US" w:eastAsia="zh-CN"/>
        </w:rPr>
        <w:t>（</w:t>
      </w:r>
      <w:r w:rsidRPr="00BB6333">
        <w:rPr>
          <w:lang w:val="en-US" w:eastAsia="zh-CN"/>
        </w:rPr>
        <w:t>1997-2000-2005-</w:t>
      </w:r>
      <w:r w:rsidRPr="00BB6333">
        <w:rPr>
          <w:rFonts w:hint="eastAsia"/>
          <w:lang w:val="en-US" w:eastAsia="zh-CN"/>
        </w:rPr>
        <w:t>2006</w:t>
      </w:r>
      <w:r w:rsidR="006200BF" w:rsidRPr="00BB6333">
        <w:rPr>
          <w:rFonts w:hint="eastAsia"/>
          <w:lang w:val="en-US" w:eastAsia="zh-CN"/>
        </w:rPr>
        <w:t>-2009</w:t>
      </w:r>
      <w:r w:rsidR="008A25EB">
        <w:rPr>
          <w:lang w:val="en-US" w:eastAsia="zh-CN"/>
        </w:rPr>
        <w:t>-03</w:t>
      </w:r>
      <w:r w:rsidR="008A25EB">
        <w:rPr>
          <w:rFonts w:hint="eastAsia"/>
          <w:lang w:val="en-US" w:eastAsia="zh-CN"/>
        </w:rPr>
        <w:t>/</w:t>
      </w:r>
      <w:r w:rsidR="00D04A89" w:rsidRPr="00BB6333">
        <w:rPr>
          <w:rFonts w:hint="eastAsia"/>
          <w:lang w:val="en-US" w:eastAsia="zh-CN"/>
        </w:rPr>
        <w:t>-2011</w:t>
      </w:r>
      <w:r w:rsidR="00961FC3" w:rsidRPr="00BB6333">
        <w:rPr>
          <w:lang w:val="en-US" w:eastAsia="zh-CN"/>
        </w:rPr>
        <w:t>-12/2011-2015</w:t>
      </w:r>
      <w:r w:rsidR="00AD71B6">
        <w:rPr>
          <w:rFonts w:hint="eastAsia"/>
          <w:lang w:val="en-US" w:eastAsia="zh-CN"/>
        </w:rPr>
        <w:t>-2020</w:t>
      </w:r>
      <w:r w:rsidRPr="00BB6333">
        <w:rPr>
          <w:rFonts w:hint="eastAsia"/>
          <w:lang w:val="en-US" w:eastAsia="zh-CN"/>
        </w:rPr>
        <w:t>年）</w:t>
      </w:r>
    </w:p>
    <w:p w14:paraId="434F88C6" w14:textId="77777777" w:rsidR="00527DA5" w:rsidRPr="009040BB" w:rsidRDefault="00527DA5" w:rsidP="001D7B55">
      <w:pPr>
        <w:pStyle w:val="HeadingSum"/>
        <w:outlineLvl w:val="0"/>
        <w:rPr>
          <w:szCs w:val="22"/>
          <w:lang w:eastAsia="zh-CN"/>
        </w:rPr>
      </w:pPr>
      <w:r w:rsidRPr="009040BB">
        <w:rPr>
          <w:rFonts w:hint="eastAsia"/>
          <w:szCs w:val="22"/>
          <w:lang w:eastAsia="zh-CN"/>
        </w:rPr>
        <w:t>范围</w:t>
      </w:r>
    </w:p>
    <w:p w14:paraId="5D3EEAFF" w14:textId="7FD7C833" w:rsidR="00527DA5" w:rsidRPr="0080349E" w:rsidRDefault="00527DA5" w:rsidP="007055DE">
      <w:pPr>
        <w:pStyle w:val="Summary"/>
        <w:ind w:firstLine="510"/>
        <w:rPr>
          <w:sz w:val="24"/>
          <w:szCs w:val="24"/>
          <w:lang w:eastAsia="zh-CN"/>
        </w:rPr>
      </w:pPr>
      <w:r w:rsidRPr="009040BB">
        <w:rPr>
          <w:rFonts w:hint="eastAsia"/>
          <w:szCs w:val="22"/>
          <w:lang w:eastAsia="zh-CN"/>
        </w:rPr>
        <w:t>本建议书</w:t>
      </w:r>
      <w:r w:rsidR="0014389F" w:rsidRPr="009040BB">
        <w:rPr>
          <w:rFonts w:hint="eastAsia"/>
          <w:szCs w:val="22"/>
          <w:lang w:eastAsia="zh-CN"/>
        </w:rPr>
        <w:t>详细说明</w:t>
      </w:r>
      <w:r w:rsidRPr="009040BB">
        <w:rPr>
          <w:rFonts w:hint="eastAsia"/>
          <w:szCs w:val="22"/>
          <w:lang w:eastAsia="zh-CN"/>
        </w:rPr>
        <w:t>了</w:t>
      </w:r>
      <w:r w:rsidR="005969E0" w:rsidRPr="009040BB">
        <w:rPr>
          <w:rFonts w:hint="eastAsia"/>
          <w:szCs w:val="22"/>
          <w:lang w:eastAsia="zh-CN"/>
        </w:rPr>
        <w:t>现有</w:t>
      </w:r>
      <w:r w:rsidRPr="009040BB">
        <w:rPr>
          <w:rFonts w:hint="eastAsia"/>
          <w:szCs w:val="22"/>
          <w:lang w:eastAsia="zh-CN"/>
        </w:rPr>
        <w:t>数字地面电视广播</w:t>
      </w:r>
      <w:r w:rsidR="00DF47E9" w:rsidRPr="009040BB">
        <w:rPr>
          <w:rFonts w:hint="eastAsia"/>
          <w:szCs w:val="22"/>
          <w:lang w:eastAsia="zh-CN"/>
        </w:rPr>
        <w:t>系统</w:t>
      </w:r>
      <w:r w:rsidRPr="009040BB">
        <w:rPr>
          <w:rFonts w:hint="eastAsia"/>
          <w:szCs w:val="22"/>
          <w:lang w:eastAsia="zh-CN"/>
        </w:rPr>
        <w:t>的纠错、数据成帧、调制和发射方法。</w:t>
      </w:r>
    </w:p>
    <w:p w14:paraId="175DF276" w14:textId="3EB30CE5" w:rsidR="0006306D" w:rsidRPr="0080349E" w:rsidRDefault="0006306D" w:rsidP="0006306D">
      <w:pPr>
        <w:pStyle w:val="Normalaftertitle"/>
        <w:spacing w:before="0"/>
        <w:rPr>
          <w:b/>
          <w:bCs/>
          <w:szCs w:val="24"/>
          <w:lang w:val="en-GB" w:eastAsia="zh-CN"/>
        </w:rPr>
      </w:pPr>
      <w:r w:rsidRPr="0080349E">
        <w:rPr>
          <w:rFonts w:hint="eastAsia"/>
          <w:b/>
          <w:bCs/>
          <w:szCs w:val="24"/>
          <w:lang w:val="en-GB" w:eastAsia="zh-CN"/>
        </w:rPr>
        <w:t>关键词</w:t>
      </w:r>
    </w:p>
    <w:p w14:paraId="0A2B4FA5" w14:textId="44E026A0" w:rsidR="0006306D" w:rsidRDefault="0006306D" w:rsidP="002079D3">
      <w:pPr>
        <w:tabs>
          <w:tab w:val="left" w:pos="3617"/>
        </w:tabs>
        <w:ind w:firstLineChars="200" w:firstLine="480"/>
        <w:rPr>
          <w:lang w:val="en-GB" w:eastAsia="zh-CN"/>
        </w:rPr>
      </w:pPr>
      <w:r w:rsidRPr="0080349E">
        <w:rPr>
          <w:rFonts w:hint="eastAsia"/>
          <w:szCs w:val="24"/>
          <w:lang w:val="en-GB" w:eastAsia="zh-CN"/>
        </w:rPr>
        <w:t>纠错、数据成帧、调制特性、发射方法、</w:t>
      </w:r>
      <w:r w:rsidRPr="0080349E">
        <w:rPr>
          <w:rFonts w:hint="eastAsia"/>
          <w:szCs w:val="24"/>
          <w:lang w:val="en-GB" w:eastAsia="zh-CN"/>
        </w:rPr>
        <w:t>DTTB</w:t>
      </w:r>
    </w:p>
    <w:p w14:paraId="142850C7" w14:textId="77777777" w:rsidR="0006306D" w:rsidRPr="0006306D" w:rsidRDefault="0006306D" w:rsidP="0006306D">
      <w:pPr>
        <w:pStyle w:val="Normalaftertitle"/>
        <w:rPr>
          <w:lang w:val="en-GB" w:eastAsia="zh-CN"/>
        </w:rPr>
      </w:pPr>
    </w:p>
    <w:p w14:paraId="51CA1506" w14:textId="77777777" w:rsidR="00527DA5" w:rsidRPr="00BB6333" w:rsidRDefault="00527DA5" w:rsidP="009A55C1">
      <w:pPr>
        <w:pStyle w:val="Normalaftertitle"/>
        <w:spacing w:before="100" w:after="40"/>
        <w:rPr>
          <w:lang w:val="en-US" w:eastAsia="zh-CN"/>
        </w:rPr>
      </w:pPr>
      <w:r w:rsidRPr="00BB6333">
        <w:rPr>
          <w:rFonts w:hint="eastAsia"/>
          <w:lang w:val="en-US" w:eastAsia="zh-CN"/>
        </w:rPr>
        <w:t>国际电联无线电通信全会，</w:t>
      </w:r>
    </w:p>
    <w:p w14:paraId="50955F98" w14:textId="77777777" w:rsidR="00527DA5" w:rsidRPr="007055DE" w:rsidRDefault="00527DA5" w:rsidP="007055DE">
      <w:pPr>
        <w:pStyle w:val="Call"/>
        <w:rPr>
          <w:lang w:eastAsia="zh-CN"/>
        </w:rPr>
      </w:pPr>
      <w:r w:rsidRPr="007055DE">
        <w:rPr>
          <w:rFonts w:hint="eastAsia"/>
          <w:lang w:eastAsia="zh-CN"/>
        </w:rPr>
        <w:t>考虑到</w:t>
      </w:r>
    </w:p>
    <w:p w14:paraId="0D8130F3" w14:textId="77777777" w:rsidR="00527DA5" w:rsidRPr="00BB6333" w:rsidRDefault="00527DA5" w:rsidP="007055DE">
      <w:pPr>
        <w:rPr>
          <w:lang w:val="en-US" w:eastAsia="zh-CN"/>
        </w:rPr>
      </w:pPr>
      <w:r w:rsidRPr="00890AFD">
        <w:rPr>
          <w:i/>
          <w:iCs/>
          <w:lang w:val="en-US" w:eastAsia="zh-CN"/>
        </w:rPr>
        <w:t>a)</w:t>
      </w:r>
      <w:r w:rsidRPr="00BB6333">
        <w:rPr>
          <w:lang w:val="en-US" w:eastAsia="zh-CN"/>
        </w:rPr>
        <w:tab/>
      </w:r>
      <w:r w:rsidRPr="00BB6333">
        <w:rPr>
          <w:rFonts w:hint="eastAsia"/>
          <w:lang w:val="en-US" w:eastAsia="zh-CN"/>
        </w:rPr>
        <w:t>自</w:t>
      </w:r>
      <w:r w:rsidRPr="00BB6333">
        <w:rPr>
          <w:rFonts w:hint="eastAsia"/>
          <w:lang w:val="en-US" w:eastAsia="zh-CN"/>
        </w:rPr>
        <w:t>1997</w:t>
      </w:r>
      <w:r w:rsidRPr="00BB6333">
        <w:rPr>
          <w:rFonts w:hint="eastAsia"/>
          <w:lang w:val="en-US" w:eastAsia="zh-CN"/>
        </w:rPr>
        <w:t>年开始，有若干主管</w:t>
      </w:r>
      <w:r w:rsidRPr="007055DE">
        <w:rPr>
          <w:rFonts w:hint="eastAsia"/>
          <w:lang w:eastAsia="zh-CN"/>
        </w:rPr>
        <w:t>部门</w:t>
      </w:r>
      <w:r w:rsidRPr="00BB6333">
        <w:rPr>
          <w:rFonts w:hint="eastAsia"/>
          <w:lang w:val="en-US" w:eastAsia="zh-CN"/>
        </w:rPr>
        <w:t>在</w:t>
      </w:r>
      <w:r w:rsidRPr="00BB6333">
        <w:rPr>
          <w:lang w:val="en-US" w:eastAsia="zh-CN"/>
        </w:rPr>
        <w:t>VHF/UHF</w:t>
      </w:r>
      <w:r w:rsidR="0082292C" w:rsidRPr="00BB6333">
        <w:rPr>
          <w:rFonts w:hint="eastAsia"/>
          <w:lang w:val="en-US" w:eastAsia="zh-CN"/>
        </w:rPr>
        <w:t>频</w:t>
      </w:r>
      <w:r w:rsidRPr="00BB6333">
        <w:rPr>
          <w:rFonts w:hint="eastAsia"/>
          <w:lang w:val="en-US" w:eastAsia="zh-CN"/>
        </w:rPr>
        <w:t>段引入了数字地面电视广播（</w:t>
      </w:r>
      <w:r w:rsidRPr="00BB6333">
        <w:rPr>
          <w:lang w:val="en-US" w:eastAsia="zh-CN"/>
        </w:rPr>
        <w:t>DTTB</w:t>
      </w:r>
      <w:r w:rsidRPr="00BB6333">
        <w:rPr>
          <w:rFonts w:hint="eastAsia"/>
          <w:lang w:val="en-US" w:eastAsia="zh-CN"/>
        </w:rPr>
        <w:t>）；</w:t>
      </w:r>
    </w:p>
    <w:p w14:paraId="303F8EE1" w14:textId="77777777" w:rsidR="00527DA5" w:rsidRPr="00BB6333" w:rsidRDefault="00527DA5" w:rsidP="007055DE">
      <w:pPr>
        <w:rPr>
          <w:rStyle w:val="LineNumber"/>
          <w:lang w:val="en-US" w:eastAsia="zh-CN"/>
        </w:rPr>
      </w:pPr>
      <w:r w:rsidRPr="00890AFD">
        <w:rPr>
          <w:rStyle w:val="LineNumber"/>
          <w:i/>
          <w:iCs/>
          <w:lang w:val="en-US" w:eastAsia="zh-CN"/>
        </w:rPr>
        <w:t>b)</w:t>
      </w:r>
      <w:r w:rsidRPr="00BB6333">
        <w:rPr>
          <w:rStyle w:val="LineNumber"/>
          <w:lang w:val="en-US" w:eastAsia="zh-CN"/>
        </w:rPr>
        <w:tab/>
        <w:t>DTTB</w:t>
      </w:r>
      <w:r w:rsidRPr="00BB6333">
        <w:rPr>
          <w:rStyle w:val="LineNumber"/>
          <w:rFonts w:hint="eastAsia"/>
          <w:lang w:val="en-US" w:eastAsia="zh-CN"/>
        </w:rPr>
        <w:t>应安排在目前用于模拟电视传输的</w:t>
      </w:r>
      <w:r w:rsidRPr="00BB6333">
        <w:rPr>
          <w:rStyle w:val="LineNumber"/>
          <w:lang w:val="en-US" w:eastAsia="zh-CN"/>
        </w:rPr>
        <w:t>6</w:t>
      </w:r>
      <w:r w:rsidRPr="00BB6333">
        <w:rPr>
          <w:rStyle w:val="LineNumber"/>
          <w:rFonts w:hint="eastAsia"/>
          <w:lang w:val="en-US" w:eastAsia="zh-CN"/>
        </w:rPr>
        <w:t>、</w:t>
      </w:r>
      <w:r w:rsidRPr="00BB6333">
        <w:rPr>
          <w:rStyle w:val="LineNumber"/>
          <w:lang w:val="en-US" w:eastAsia="zh-CN"/>
        </w:rPr>
        <w:t>7</w:t>
      </w:r>
      <w:r w:rsidRPr="00BB6333">
        <w:rPr>
          <w:rStyle w:val="LineNumber"/>
          <w:rFonts w:hint="eastAsia"/>
          <w:lang w:val="en-US" w:eastAsia="zh-CN"/>
        </w:rPr>
        <w:t>、</w:t>
      </w:r>
      <w:r w:rsidRPr="00BB6333">
        <w:rPr>
          <w:rStyle w:val="LineNumber"/>
          <w:lang w:val="en-US" w:eastAsia="zh-CN"/>
        </w:rPr>
        <w:t>8 MHz</w:t>
      </w:r>
      <w:r w:rsidRPr="00BB6333">
        <w:rPr>
          <w:rStyle w:val="LineNumber"/>
          <w:rFonts w:hint="eastAsia"/>
          <w:lang w:val="en-US" w:eastAsia="zh-CN"/>
        </w:rPr>
        <w:t>频道；</w:t>
      </w:r>
    </w:p>
    <w:p w14:paraId="115914D9" w14:textId="77777777" w:rsidR="00527DA5" w:rsidRPr="00BB6333" w:rsidRDefault="00527DA5" w:rsidP="007055DE">
      <w:pPr>
        <w:rPr>
          <w:rStyle w:val="LineNumber"/>
          <w:lang w:val="en-US" w:eastAsia="zh-CN"/>
        </w:rPr>
      </w:pPr>
      <w:r w:rsidRPr="00890AFD">
        <w:rPr>
          <w:rStyle w:val="LineNumber"/>
          <w:i/>
          <w:iCs/>
          <w:lang w:val="en-US" w:eastAsia="zh-CN"/>
        </w:rPr>
        <w:t>c)</w:t>
      </w:r>
      <w:r w:rsidRPr="00BB6333">
        <w:rPr>
          <w:rStyle w:val="LineNumber"/>
          <w:lang w:val="en-US" w:eastAsia="zh-CN"/>
        </w:rPr>
        <w:tab/>
      </w:r>
      <w:r w:rsidRPr="00BB6333">
        <w:rPr>
          <w:rStyle w:val="LineNumber"/>
          <w:rFonts w:hint="eastAsia"/>
          <w:lang w:val="en-US" w:eastAsia="zh-CN"/>
        </w:rPr>
        <w:t>宜应在单一频道内支持</w:t>
      </w:r>
      <w:r w:rsidR="0082292C" w:rsidRPr="00BB6333">
        <w:rPr>
          <w:rStyle w:val="LineNumber"/>
          <w:rFonts w:hint="eastAsia"/>
          <w:lang w:val="en-US" w:eastAsia="zh-CN"/>
        </w:rPr>
        <w:t>具有不同等级的</w:t>
      </w:r>
      <w:r w:rsidRPr="00BB6333">
        <w:rPr>
          <w:rStyle w:val="LineNumber"/>
          <w:rFonts w:hint="eastAsia"/>
          <w:lang w:val="en-US" w:eastAsia="zh-CN"/>
        </w:rPr>
        <w:t>嵌套式质量水平的同时传输（包括高清晰度电视（</w:t>
      </w:r>
      <w:r w:rsidRPr="00BB6333">
        <w:rPr>
          <w:rStyle w:val="LineNumber"/>
          <w:lang w:val="en-US" w:eastAsia="zh-CN"/>
        </w:rPr>
        <w:t>HDTV</w:t>
      </w:r>
      <w:r w:rsidRPr="00BB6333">
        <w:rPr>
          <w:rStyle w:val="LineNumber"/>
          <w:rFonts w:hint="eastAsia"/>
          <w:lang w:val="en-US" w:eastAsia="zh-CN"/>
        </w:rPr>
        <w:t>）、</w:t>
      </w:r>
      <w:r w:rsidR="00961FC3" w:rsidRPr="00BB6333">
        <w:rPr>
          <w:rStyle w:val="LineNumber"/>
          <w:rFonts w:hint="eastAsia"/>
          <w:lang w:val="en-US" w:eastAsia="zh-CN"/>
        </w:rPr>
        <w:t>标准</w:t>
      </w:r>
      <w:r w:rsidRPr="00BB6333">
        <w:rPr>
          <w:rStyle w:val="LineNumber"/>
          <w:rFonts w:hint="eastAsia"/>
          <w:lang w:val="en-US" w:eastAsia="zh-CN"/>
        </w:rPr>
        <w:t>清晰度电视（</w:t>
      </w:r>
      <w:r w:rsidR="00961FC3" w:rsidRPr="00BB6333">
        <w:rPr>
          <w:rStyle w:val="LineNumber"/>
          <w:lang w:val="en-US" w:eastAsia="zh-CN"/>
        </w:rPr>
        <w:t>S</w:t>
      </w:r>
      <w:r w:rsidRPr="00BB6333">
        <w:rPr>
          <w:rStyle w:val="LineNumber"/>
          <w:lang w:val="en-US" w:eastAsia="zh-CN"/>
        </w:rPr>
        <w:t>DTV</w:t>
      </w:r>
      <w:r w:rsidRPr="00BB6333">
        <w:rPr>
          <w:rStyle w:val="LineNumber"/>
          <w:rFonts w:hint="eastAsia"/>
          <w:lang w:val="en-US" w:eastAsia="zh-CN"/>
        </w:rPr>
        <w:t>）和</w:t>
      </w:r>
      <w:r w:rsidR="00961FC3" w:rsidRPr="00BB6333">
        <w:rPr>
          <w:rStyle w:val="LineNumber"/>
          <w:rFonts w:hint="eastAsia"/>
          <w:lang w:val="en-US" w:eastAsia="zh-CN"/>
        </w:rPr>
        <w:t>低</w:t>
      </w:r>
      <w:r w:rsidRPr="00BB6333">
        <w:rPr>
          <w:rStyle w:val="LineNumber"/>
          <w:rFonts w:hint="eastAsia"/>
          <w:lang w:val="en-US" w:eastAsia="zh-CN"/>
        </w:rPr>
        <w:t>清晰度电视（</w:t>
      </w:r>
      <w:r w:rsidR="00961FC3" w:rsidRPr="00BB6333">
        <w:rPr>
          <w:rStyle w:val="LineNumber"/>
          <w:lang w:val="en-US" w:eastAsia="zh-CN"/>
        </w:rPr>
        <w:t>L</w:t>
      </w:r>
      <w:r w:rsidRPr="00BB6333">
        <w:rPr>
          <w:rStyle w:val="LineNumber"/>
          <w:lang w:val="en-US" w:eastAsia="zh-CN"/>
        </w:rPr>
        <w:t>DTV</w:t>
      </w:r>
      <w:r w:rsidRPr="00BB6333">
        <w:rPr>
          <w:rStyle w:val="LineNumber"/>
          <w:rFonts w:hint="eastAsia"/>
          <w:lang w:val="en-US" w:eastAsia="zh-CN"/>
        </w:rPr>
        <w:t>））；</w:t>
      </w:r>
    </w:p>
    <w:p w14:paraId="21818AC5" w14:textId="77777777" w:rsidR="00527DA5" w:rsidRPr="00BB6333" w:rsidRDefault="00527DA5" w:rsidP="007055DE">
      <w:pPr>
        <w:rPr>
          <w:rStyle w:val="LineNumber"/>
          <w:lang w:val="en-US" w:eastAsia="zh-CN"/>
        </w:rPr>
      </w:pPr>
      <w:r w:rsidRPr="00890AFD">
        <w:rPr>
          <w:rStyle w:val="LineNumber"/>
          <w:i/>
          <w:iCs/>
          <w:lang w:val="en-US" w:eastAsia="zh-CN"/>
        </w:rPr>
        <w:t>d)</w:t>
      </w:r>
      <w:r w:rsidRPr="00BB6333">
        <w:rPr>
          <w:rStyle w:val="LineNumber"/>
          <w:lang w:val="en-US" w:eastAsia="zh-CN"/>
        </w:rPr>
        <w:tab/>
        <w:t>DTTB</w:t>
      </w:r>
      <w:r w:rsidRPr="00BB6333">
        <w:rPr>
          <w:rStyle w:val="LineNumber"/>
          <w:rFonts w:hint="eastAsia"/>
          <w:lang w:val="en-US" w:eastAsia="zh-CN"/>
        </w:rPr>
        <w:t>业务可能需要在一段过渡期内与现有的模拟电视传输共存；</w:t>
      </w:r>
    </w:p>
    <w:p w14:paraId="01B57B6A" w14:textId="77777777" w:rsidR="00527DA5" w:rsidRPr="00BB6333" w:rsidRDefault="00527DA5" w:rsidP="007055DE">
      <w:pPr>
        <w:rPr>
          <w:rStyle w:val="LineNumber"/>
          <w:lang w:val="en-US" w:eastAsia="zh-CN"/>
        </w:rPr>
      </w:pPr>
      <w:r w:rsidRPr="00890AFD">
        <w:rPr>
          <w:rStyle w:val="LineNumber"/>
          <w:i/>
          <w:iCs/>
          <w:lang w:val="en-US" w:eastAsia="zh-CN"/>
        </w:rPr>
        <w:t>e)</w:t>
      </w:r>
      <w:r w:rsidRPr="00BB6333">
        <w:rPr>
          <w:rStyle w:val="LineNumber"/>
          <w:lang w:val="en-US" w:eastAsia="zh-CN"/>
        </w:rPr>
        <w:tab/>
      </w:r>
      <w:r w:rsidRPr="00BB6333">
        <w:rPr>
          <w:rStyle w:val="LineNumber"/>
          <w:rFonts w:hint="eastAsia"/>
          <w:lang w:val="en-US" w:eastAsia="zh-CN"/>
        </w:rPr>
        <w:t>在</w:t>
      </w:r>
      <w:r w:rsidRPr="00BB6333">
        <w:rPr>
          <w:rStyle w:val="LineNumber"/>
          <w:lang w:val="en-US" w:eastAsia="zh-CN"/>
        </w:rPr>
        <w:t>VHF/UHF</w:t>
      </w:r>
      <w:r w:rsidR="0082292C" w:rsidRPr="00BB6333">
        <w:rPr>
          <w:rStyle w:val="LineNumber"/>
          <w:rFonts w:hint="eastAsia"/>
          <w:lang w:val="en-US" w:eastAsia="zh-CN"/>
        </w:rPr>
        <w:t>频</w:t>
      </w:r>
      <w:r w:rsidRPr="00BB6333">
        <w:rPr>
          <w:rStyle w:val="LineNumber"/>
          <w:rFonts w:hint="eastAsia"/>
          <w:lang w:val="en-US" w:eastAsia="zh-CN"/>
        </w:rPr>
        <w:t>段存在多种干扰，包括同频道和邻频道干扰、点火噪声、多径和其</w:t>
      </w:r>
      <w:r w:rsidR="0082292C" w:rsidRPr="00BB6333">
        <w:rPr>
          <w:rStyle w:val="LineNumber"/>
          <w:rFonts w:hint="eastAsia"/>
          <w:lang w:val="en-US" w:eastAsia="zh-CN"/>
        </w:rPr>
        <w:t>它</w:t>
      </w:r>
      <w:r w:rsidRPr="00BB6333">
        <w:rPr>
          <w:rStyle w:val="LineNumber"/>
          <w:rFonts w:hint="eastAsia"/>
          <w:lang w:val="en-US" w:eastAsia="zh-CN"/>
        </w:rPr>
        <w:t>信号失真；</w:t>
      </w:r>
    </w:p>
    <w:p w14:paraId="2A4C4ECD" w14:textId="77777777" w:rsidR="00527DA5" w:rsidRPr="00BB6333" w:rsidRDefault="00527DA5" w:rsidP="007055DE">
      <w:pPr>
        <w:rPr>
          <w:rStyle w:val="LineNumber"/>
          <w:lang w:val="en-US" w:eastAsia="zh-CN"/>
        </w:rPr>
      </w:pPr>
      <w:r w:rsidRPr="00890AFD">
        <w:rPr>
          <w:rStyle w:val="LineNumber"/>
          <w:i/>
          <w:iCs/>
          <w:lang w:val="en-US" w:eastAsia="zh-CN"/>
        </w:rPr>
        <w:t>f)</w:t>
      </w:r>
      <w:r w:rsidRPr="00BB6333">
        <w:rPr>
          <w:rStyle w:val="LineNumber"/>
          <w:lang w:val="en-US" w:eastAsia="zh-CN"/>
        </w:rPr>
        <w:tab/>
      </w:r>
      <w:r w:rsidRPr="00BB6333">
        <w:rPr>
          <w:rStyle w:val="LineNumber"/>
          <w:rFonts w:hint="eastAsia"/>
          <w:lang w:val="en-US" w:eastAsia="zh-CN"/>
        </w:rPr>
        <w:t>与</w:t>
      </w:r>
      <w:r w:rsidR="00F96863" w:rsidRPr="00BB6333">
        <w:rPr>
          <w:rStyle w:val="LineNumber"/>
          <w:rFonts w:hint="eastAsia"/>
          <w:lang w:val="en-US" w:eastAsia="zh-CN"/>
        </w:rPr>
        <w:t>电缆和卫星等</w:t>
      </w:r>
      <w:r w:rsidRPr="00BB6333">
        <w:rPr>
          <w:rStyle w:val="LineNumber"/>
          <w:rFonts w:hint="eastAsia"/>
          <w:lang w:val="en-US" w:eastAsia="zh-CN"/>
        </w:rPr>
        <w:t>其</w:t>
      </w:r>
      <w:r w:rsidR="00F96863" w:rsidRPr="00BB6333">
        <w:rPr>
          <w:rStyle w:val="LineNumber"/>
          <w:rFonts w:hint="eastAsia"/>
          <w:lang w:val="en-US" w:eastAsia="zh-CN"/>
        </w:rPr>
        <w:t>它</w:t>
      </w:r>
      <w:r w:rsidRPr="00BB6333">
        <w:rPr>
          <w:rStyle w:val="LineNumber"/>
          <w:rFonts w:hint="eastAsia"/>
          <w:lang w:val="en-US" w:eastAsia="zh-CN"/>
        </w:rPr>
        <w:t>媒介之间存在的共性，在外码编码层面是一个优势；</w:t>
      </w:r>
    </w:p>
    <w:p w14:paraId="4C77D847" w14:textId="77777777" w:rsidR="00527DA5" w:rsidRPr="00BB6333" w:rsidRDefault="00527DA5" w:rsidP="007055DE">
      <w:pPr>
        <w:rPr>
          <w:rStyle w:val="LineNumber"/>
          <w:lang w:val="en-US" w:eastAsia="zh-CN"/>
        </w:rPr>
      </w:pPr>
      <w:r w:rsidRPr="00890AFD">
        <w:rPr>
          <w:rStyle w:val="LineNumber"/>
          <w:i/>
          <w:iCs/>
          <w:lang w:val="en-US" w:eastAsia="zh-CN"/>
        </w:rPr>
        <w:t>g)</w:t>
      </w:r>
      <w:r w:rsidRPr="00BB6333">
        <w:rPr>
          <w:rStyle w:val="LineNumber"/>
          <w:lang w:val="en-US" w:eastAsia="zh-CN"/>
        </w:rPr>
        <w:tab/>
      </w:r>
      <w:r w:rsidR="00F96863" w:rsidRPr="00BB6333">
        <w:rPr>
          <w:rStyle w:val="LineNumber"/>
          <w:rFonts w:hint="eastAsia"/>
          <w:lang w:val="en-US" w:eastAsia="zh-CN"/>
        </w:rPr>
        <w:t>帧同步过程须在频道中具备不易受传输差错影响的稳健性</w:t>
      </w:r>
      <w:r w:rsidRPr="00BB6333">
        <w:rPr>
          <w:rStyle w:val="LineNumber"/>
          <w:rFonts w:hint="eastAsia"/>
          <w:lang w:val="en-US" w:eastAsia="zh-CN"/>
        </w:rPr>
        <w:t>；</w:t>
      </w:r>
    </w:p>
    <w:p w14:paraId="2CB1096A" w14:textId="77777777" w:rsidR="00527DA5" w:rsidRPr="00BB6333" w:rsidRDefault="00527DA5" w:rsidP="007055DE">
      <w:pPr>
        <w:rPr>
          <w:rStyle w:val="LineNumber"/>
          <w:lang w:val="en-US" w:eastAsia="zh-CN"/>
        </w:rPr>
      </w:pPr>
      <w:r w:rsidRPr="00890AFD">
        <w:rPr>
          <w:rStyle w:val="LineNumber"/>
          <w:i/>
          <w:iCs/>
          <w:lang w:val="en-US" w:eastAsia="zh-CN"/>
        </w:rPr>
        <w:t>h)</w:t>
      </w:r>
      <w:r w:rsidRPr="00BB6333">
        <w:rPr>
          <w:rStyle w:val="LineNumber"/>
          <w:lang w:val="en-US" w:eastAsia="zh-CN"/>
        </w:rPr>
        <w:tab/>
      </w:r>
      <w:r w:rsidRPr="00BB6333">
        <w:rPr>
          <w:rStyle w:val="LineNumber"/>
          <w:rFonts w:hint="eastAsia"/>
          <w:lang w:val="en-US" w:eastAsia="zh-CN"/>
        </w:rPr>
        <w:t>帧结构最好能适应不同比特率的频道；</w:t>
      </w:r>
    </w:p>
    <w:p w14:paraId="1EC2F762" w14:textId="2AEFE22B" w:rsidR="00527DA5" w:rsidRPr="00BB6333" w:rsidRDefault="009B066C" w:rsidP="007055DE">
      <w:pPr>
        <w:rPr>
          <w:rStyle w:val="LineNumber"/>
          <w:lang w:val="en-US" w:eastAsia="zh-CN"/>
        </w:rPr>
      </w:pPr>
      <w:proofErr w:type="spellStart"/>
      <w:r>
        <w:rPr>
          <w:rStyle w:val="LineNumber"/>
          <w:i/>
          <w:iCs/>
          <w:lang w:val="en-US" w:eastAsia="zh-CN"/>
        </w:rPr>
        <w:t>i</w:t>
      </w:r>
      <w:proofErr w:type="spellEnd"/>
      <w:r w:rsidR="00527DA5" w:rsidRPr="00890AFD">
        <w:rPr>
          <w:rStyle w:val="LineNumber"/>
          <w:i/>
          <w:iCs/>
          <w:lang w:val="en-US" w:eastAsia="zh-CN"/>
        </w:rPr>
        <w:t>)</w:t>
      </w:r>
      <w:r w:rsidR="00527DA5" w:rsidRPr="00BB6333">
        <w:rPr>
          <w:rStyle w:val="LineNumber"/>
          <w:lang w:val="en-US" w:eastAsia="zh-CN"/>
        </w:rPr>
        <w:tab/>
      </w:r>
      <w:r w:rsidR="00527DA5" w:rsidRPr="00BB6333">
        <w:rPr>
          <w:rStyle w:val="LineNumber"/>
          <w:rFonts w:hint="eastAsia"/>
          <w:lang w:val="en-US" w:eastAsia="zh-CN"/>
        </w:rPr>
        <w:t>单载波调制和多载波调制两种方法都有可能使用；</w:t>
      </w:r>
    </w:p>
    <w:p w14:paraId="38993634" w14:textId="3833C28E" w:rsidR="00527DA5" w:rsidRPr="00BB6333" w:rsidRDefault="009B066C" w:rsidP="007055DE">
      <w:pPr>
        <w:rPr>
          <w:rStyle w:val="LineNumber"/>
          <w:lang w:val="en-US" w:eastAsia="zh-CN"/>
        </w:rPr>
      </w:pPr>
      <w:r>
        <w:rPr>
          <w:rStyle w:val="LineNumber"/>
          <w:i/>
          <w:iCs/>
          <w:lang w:val="en-US" w:eastAsia="zh-CN"/>
        </w:rPr>
        <w:t>j</w:t>
      </w:r>
      <w:r w:rsidR="00527DA5" w:rsidRPr="00890AFD">
        <w:rPr>
          <w:rStyle w:val="LineNumber"/>
          <w:i/>
          <w:iCs/>
          <w:lang w:val="en-US" w:eastAsia="zh-CN"/>
        </w:rPr>
        <w:t>)</w:t>
      </w:r>
      <w:r w:rsidR="00527DA5" w:rsidRPr="00BB6333">
        <w:rPr>
          <w:rStyle w:val="LineNumber"/>
          <w:lang w:val="en-US" w:eastAsia="zh-CN"/>
        </w:rPr>
        <w:tab/>
      </w:r>
      <w:r w:rsidR="00527DA5" w:rsidRPr="00BB6333">
        <w:rPr>
          <w:rStyle w:val="LineNumber"/>
          <w:rFonts w:hint="eastAsia"/>
          <w:lang w:val="en-US" w:eastAsia="zh-CN"/>
        </w:rPr>
        <w:t>系统特性之间最好能具备最大</w:t>
      </w:r>
      <w:r w:rsidR="001E1DE4" w:rsidRPr="00BB6333">
        <w:rPr>
          <w:rStyle w:val="LineNumber"/>
          <w:rFonts w:hint="eastAsia"/>
          <w:lang w:val="en-US" w:eastAsia="zh-CN"/>
        </w:rPr>
        <w:t>程度</w:t>
      </w:r>
      <w:r w:rsidR="00527DA5" w:rsidRPr="00BB6333">
        <w:rPr>
          <w:rStyle w:val="LineNumber"/>
          <w:rFonts w:hint="eastAsia"/>
          <w:lang w:val="en-US" w:eastAsia="zh-CN"/>
        </w:rPr>
        <w:t>的共性；</w:t>
      </w:r>
    </w:p>
    <w:p w14:paraId="68C14D4B" w14:textId="1A8EAA0F" w:rsidR="00527DA5" w:rsidRPr="00BB6333" w:rsidRDefault="009B066C" w:rsidP="007055DE">
      <w:pPr>
        <w:rPr>
          <w:rStyle w:val="LineNumber"/>
          <w:lang w:val="en-US" w:eastAsia="zh-CN"/>
        </w:rPr>
      </w:pPr>
      <w:r>
        <w:rPr>
          <w:rStyle w:val="LineNumber"/>
          <w:i/>
          <w:iCs/>
          <w:lang w:val="en-US" w:eastAsia="zh-CN"/>
        </w:rPr>
        <w:t>k</w:t>
      </w:r>
      <w:r w:rsidR="00527DA5" w:rsidRPr="00890AFD">
        <w:rPr>
          <w:rStyle w:val="LineNumber"/>
          <w:i/>
          <w:iCs/>
          <w:lang w:val="en-US" w:eastAsia="zh-CN"/>
        </w:rPr>
        <w:t>)</w:t>
      </w:r>
      <w:r w:rsidR="00527DA5" w:rsidRPr="00BB6333">
        <w:rPr>
          <w:rStyle w:val="LineNumber"/>
          <w:lang w:val="en-US" w:eastAsia="zh-CN"/>
        </w:rPr>
        <w:tab/>
      </w:r>
      <w:r w:rsidR="00527DA5" w:rsidRPr="00BB6333">
        <w:rPr>
          <w:rStyle w:val="LineNumber"/>
          <w:rFonts w:hint="eastAsia"/>
          <w:lang w:val="en-US" w:eastAsia="zh-CN"/>
        </w:rPr>
        <w:t>需要和不需要与现有模拟电视传输共存的数字地面电视传输之间最好具备最大</w:t>
      </w:r>
      <w:r w:rsidR="001E1DE4" w:rsidRPr="00BB6333">
        <w:rPr>
          <w:rStyle w:val="LineNumber"/>
          <w:rFonts w:hint="eastAsia"/>
          <w:lang w:val="en-US" w:eastAsia="zh-CN"/>
        </w:rPr>
        <w:t>程度</w:t>
      </w:r>
      <w:r w:rsidR="00527DA5" w:rsidRPr="00BB6333">
        <w:rPr>
          <w:rStyle w:val="LineNumber"/>
          <w:rFonts w:hint="eastAsia"/>
          <w:lang w:val="en-US" w:eastAsia="zh-CN"/>
        </w:rPr>
        <w:t>的共性；</w:t>
      </w:r>
    </w:p>
    <w:p w14:paraId="5ABF1F5F" w14:textId="2D7F7DB5" w:rsidR="00527DA5" w:rsidRPr="00BB6333" w:rsidRDefault="009B066C" w:rsidP="007055DE">
      <w:pPr>
        <w:rPr>
          <w:lang w:val="en-US" w:eastAsia="zh-CN"/>
        </w:rPr>
      </w:pPr>
      <w:r>
        <w:rPr>
          <w:i/>
          <w:iCs/>
          <w:lang w:val="en-US" w:eastAsia="zh-CN"/>
        </w:rPr>
        <w:t>l</w:t>
      </w:r>
      <w:r w:rsidR="00527DA5" w:rsidRPr="00890AFD">
        <w:rPr>
          <w:i/>
          <w:iCs/>
          <w:lang w:val="en-US" w:eastAsia="zh-CN"/>
        </w:rPr>
        <w:t>)</w:t>
      </w:r>
      <w:r w:rsidR="00527DA5" w:rsidRPr="00BB6333">
        <w:rPr>
          <w:lang w:val="en-US" w:eastAsia="zh-CN"/>
        </w:rPr>
        <w:tab/>
      </w:r>
      <w:r w:rsidR="00527DA5" w:rsidRPr="00BB6333">
        <w:rPr>
          <w:rFonts w:hint="eastAsia"/>
          <w:lang w:val="en-US" w:eastAsia="zh-CN"/>
        </w:rPr>
        <w:t>随着数字技术的迅速发展，在不同时间出现的数字地面电视系统提供了新的诱人前景和业务；</w:t>
      </w:r>
    </w:p>
    <w:p w14:paraId="71235347" w14:textId="0129C81B" w:rsidR="00527DA5" w:rsidRPr="00BB6333" w:rsidRDefault="009B066C" w:rsidP="007055DE">
      <w:pPr>
        <w:rPr>
          <w:lang w:val="en-US" w:eastAsia="zh-CN"/>
        </w:rPr>
      </w:pPr>
      <w:r>
        <w:rPr>
          <w:i/>
          <w:iCs/>
          <w:lang w:val="en-US" w:eastAsia="zh-CN"/>
        </w:rPr>
        <w:t>m</w:t>
      </w:r>
      <w:r w:rsidR="00527DA5" w:rsidRPr="00890AFD">
        <w:rPr>
          <w:i/>
          <w:iCs/>
          <w:lang w:val="en-US" w:eastAsia="zh-CN"/>
        </w:rPr>
        <w:t>)</w:t>
      </w:r>
      <w:r w:rsidR="00527DA5" w:rsidRPr="00BB6333">
        <w:rPr>
          <w:lang w:val="en-US" w:eastAsia="zh-CN"/>
        </w:rPr>
        <w:tab/>
      </w:r>
      <w:r w:rsidR="00527DA5" w:rsidRPr="00BB6333">
        <w:rPr>
          <w:rFonts w:hint="eastAsia"/>
          <w:lang w:val="en-US" w:eastAsia="zh-CN"/>
        </w:rPr>
        <w:t>选择</w:t>
      </w:r>
      <w:r w:rsidR="00527DA5" w:rsidRPr="007055DE">
        <w:rPr>
          <w:rFonts w:hint="eastAsia"/>
          <w:lang w:eastAsia="zh-CN"/>
        </w:rPr>
        <w:t>调制方式需要</w:t>
      </w:r>
      <w:r w:rsidR="00527DA5" w:rsidRPr="00BB6333">
        <w:rPr>
          <w:rFonts w:hint="eastAsia"/>
          <w:lang w:val="en-US" w:eastAsia="zh-CN"/>
        </w:rPr>
        <w:t>根据频谱资源、政策、覆盖要求、现有的网络结构、接收条件、所需的业务类型、消费者和广播机构的开销</w:t>
      </w:r>
      <w:r w:rsidR="001E1DE4" w:rsidRPr="00BB6333">
        <w:rPr>
          <w:rFonts w:hint="eastAsia"/>
          <w:lang w:val="en-US" w:eastAsia="zh-CN"/>
        </w:rPr>
        <w:t>等具体条件</w:t>
      </w:r>
      <w:r w:rsidR="00527DA5" w:rsidRPr="00BB6333">
        <w:rPr>
          <w:rFonts w:hint="eastAsia"/>
          <w:lang w:val="en-US" w:eastAsia="zh-CN"/>
        </w:rPr>
        <w:t>，</w:t>
      </w:r>
    </w:p>
    <w:p w14:paraId="733ECDD7" w14:textId="77777777" w:rsidR="00527DA5" w:rsidRPr="007055DE" w:rsidRDefault="00527DA5" w:rsidP="007055DE">
      <w:pPr>
        <w:pStyle w:val="Call"/>
        <w:rPr>
          <w:lang w:eastAsia="zh-CN"/>
        </w:rPr>
      </w:pPr>
      <w:r w:rsidRPr="007055DE">
        <w:rPr>
          <w:rFonts w:hint="eastAsia"/>
          <w:lang w:eastAsia="zh-CN"/>
        </w:rPr>
        <w:lastRenderedPageBreak/>
        <w:t>建议</w:t>
      </w:r>
    </w:p>
    <w:p w14:paraId="4B6BA578" w14:textId="3B505908" w:rsidR="00527DA5" w:rsidRDefault="001E1DE4" w:rsidP="002B3231">
      <w:pPr>
        <w:ind w:firstLineChars="200" w:firstLine="480"/>
        <w:rPr>
          <w:lang w:val="en-US" w:eastAsia="zh-CN"/>
        </w:rPr>
      </w:pPr>
      <w:r w:rsidRPr="00BB6333">
        <w:rPr>
          <w:rFonts w:hint="eastAsia"/>
          <w:lang w:val="en-US" w:eastAsia="zh-CN"/>
        </w:rPr>
        <w:t>希望</w:t>
      </w:r>
      <w:r w:rsidR="00527DA5" w:rsidRPr="00BB6333">
        <w:rPr>
          <w:rFonts w:hint="eastAsia"/>
          <w:lang w:val="en-US" w:eastAsia="zh-CN"/>
        </w:rPr>
        <w:t>引入</w:t>
      </w:r>
      <w:r w:rsidR="00527DA5" w:rsidRPr="00BB6333">
        <w:rPr>
          <w:lang w:val="en-US" w:eastAsia="zh-CN"/>
        </w:rPr>
        <w:t>DTTB</w:t>
      </w:r>
      <w:r w:rsidR="00527DA5" w:rsidRPr="00BB6333">
        <w:rPr>
          <w:rFonts w:hint="eastAsia"/>
          <w:lang w:val="en-US" w:eastAsia="zh-CN"/>
        </w:rPr>
        <w:t>的主管部门应</w:t>
      </w:r>
      <w:r w:rsidRPr="00BB6333">
        <w:rPr>
          <w:rFonts w:hint="eastAsia"/>
          <w:lang w:val="en-US" w:eastAsia="zh-CN"/>
        </w:rPr>
        <w:t>在</w:t>
      </w:r>
      <w:r w:rsidR="00527DA5" w:rsidRPr="00BB6333">
        <w:rPr>
          <w:rFonts w:hint="eastAsia"/>
          <w:lang w:val="en-US" w:eastAsia="zh-CN"/>
        </w:rPr>
        <w:t>附件</w:t>
      </w:r>
      <w:r w:rsidR="00527DA5" w:rsidRPr="00BB6333">
        <w:rPr>
          <w:rFonts w:hint="eastAsia"/>
          <w:lang w:val="en-US" w:eastAsia="zh-CN"/>
        </w:rPr>
        <w:t>1</w:t>
      </w:r>
      <w:r w:rsidRPr="00BB6333">
        <w:rPr>
          <w:rFonts w:hint="eastAsia"/>
          <w:lang w:val="en-US" w:eastAsia="zh-CN"/>
        </w:rPr>
        <w:t>列出</w:t>
      </w:r>
      <w:r w:rsidR="00527DA5" w:rsidRPr="00BB6333">
        <w:rPr>
          <w:rFonts w:hint="eastAsia"/>
          <w:lang w:val="en-US" w:eastAsia="zh-CN"/>
        </w:rPr>
        <w:t>的一系列纠错、成帧、调制和发射方法中</w:t>
      </w:r>
      <w:r w:rsidRPr="00BB6333">
        <w:rPr>
          <w:rFonts w:hint="eastAsia"/>
          <w:lang w:val="en-US" w:eastAsia="zh-CN"/>
        </w:rPr>
        <w:t>选择一种使用</w:t>
      </w:r>
      <w:r w:rsidR="00527DA5" w:rsidRPr="00BB6333">
        <w:rPr>
          <w:rFonts w:hint="eastAsia"/>
          <w:lang w:val="en-US" w:eastAsia="zh-CN"/>
        </w:rPr>
        <w:t>。</w:t>
      </w:r>
    </w:p>
    <w:p w14:paraId="2EC6AF76" w14:textId="1746212E" w:rsidR="002079D3" w:rsidRDefault="002079D3" w:rsidP="007055DE">
      <w:pPr>
        <w:rPr>
          <w:lang w:val="en-US" w:eastAsia="zh-CN"/>
        </w:rPr>
      </w:pPr>
    </w:p>
    <w:p w14:paraId="787396FB" w14:textId="77777777" w:rsidR="002079D3" w:rsidRPr="00BB6333" w:rsidRDefault="002079D3" w:rsidP="007055DE">
      <w:pPr>
        <w:rPr>
          <w:rFonts w:hint="eastAsia"/>
          <w:lang w:val="en-US" w:eastAsia="zh-CN"/>
        </w:rPr>
      </w:pPr>
    </w:p>
    <w:p w14:paraId="7BB7C9E0" w14:textId="183A9E34" w:rsidR="00527DA5" w:rsidRPr="00BB6333" w:rsidRDefault="00527DA5" w:rsidP="001D7B55">
      <w:pPr>
        <w:pStyle w:val="AnnexNoTitle"/>
        <w:spacing w:before="100" w:after="240"/>
        <w:outlineLvl w:val="0"/>
        <w:rPr>
          <w:szCs w:val="28"/>
          <w:lang w:val="en-US" w:eastAsia="zh-CN"/>
        </w:rPr>
      </w:pPr>
      <w:bookmarkStart w:id="0" w:name="_Toc109437926"/>
      <w:bookmarkStart w:id="1" w:name="_Toc114383118"/>
      <w:r w:rsidRPr="00BB6333">
        <w:rPr>
          <w:rFonts w:hint="eastAsia"/>
          <w:szCs w:val="28"/>
          <w:lang w:val="en-US" w:eastAsia="zh-CN"/>
        </w:rPr>
        <w:t>附件</w:t>
      </w:r>
      <w:r w:rsidRPr="00BB6333">
        <w:rPr>
          <w:szCs w:val="28"/>
          <w:lang w:val="en-US" w:eastAsia="zh-CN"/>
        </w:rPr>
        <w:t>1</w:t>
      </w:r>
      <w:bookmarkEnd w:id="0"/>
      <w:bookmarkEnd w:id="1"/>
    </w:p>
    <w:p w14:paraId="54C89C0C" w14:textId="189BAF8C" w:rsidR="00527DA5" w:rsidRPr="00BB6333" w:rsidRDefault="0006306D" w:rsidP="009B7010">
      <w:pPr>
        <w:pStyle w:val="Normalaftertitle"/>
        <w:ind w:firstLine="510"/>
        <w:rPr>
          <w:lang w:val="en-US" w:eastAsia="zh-CN"/>
        </w:rPr>
      </w:pPr>
      <w:r w:rsidRPr="0006306D">
        <w:rPr>
          <w:rFonts w:hint="eastAsia"/>
          <w:lang w:val="en-US" w:eastAsia="zh-CN"/>
        </w:rPr>
        <w:t>表</w:t>
      </w:r>
      <w:r w:rsidRPr="0006306D">
        <w:rPr>
          <w:rFonts w:hint="eastAsia"/>
          <w:lang w:val="en-US" w:eastAsia="zh-CN"/>
        </w:rPr>
        <w:t>1a)</w:t>
      </w:r>
      <w:r w:rsidRPr="0006306D">
        <w:rPr>
          <w:rFonts w:hint="eastAsia"/>
          <w:lang w:val="en-US" w:eastAsia="zh-CN"/>
        </w:rPr>
        <w:t>提供了单载波系统的数据；表</w:t>
      </w:r>
      <w:r w:rsidRPr="0006306D">
        <w:rPr>
          <w:rFonts w:hint="eastAsia"/>
          <w:lang w:val="en-US" w:eastAsia="zh-CN"/>
        </w:rPr>
        <w:t>1b)</w:t>
      </w:r>
      <w:r w:rsidRPr="0006306D">
        <w:rPr>
          <w:rFonts w:hint="eastAsia"/>
          <w:lang w:val="en-US" w:eastAsia="zh-CN"/>
        </w:rPr>
        <w:t>提供了关于多载波系统的数据；表</w:t>
      </w:r>
      <w:r w:rsidRPr="0006306D">
        <w:rPr>
          <w:rFonts w:hint="eastAsia"/>
          <w:lang w:val="en-US" w:eastAsia="zh-CN"/>
        </w:rPr>
        <w:t>1c)</w:t>
      </w:r>
      <w:r w:rsidRPr="0006306D">
        <w:rPr>
          <w:rFonts w:hint="eastAsia"/>
          <w:lang w:val="en-US" w:eastAsia="zh-CN"/>
        </w:rPr>
        <w:t>提供了关于具有射频频带分割的多载波系统数据；表</w:t>
      </w:r>
      <w:r w:rsidRPr="0006306D">
        <w:rPr>
          <w:rFonts w:hint="eastAsia"/>
          <w:lang w:val="en-US" w:eastAsia="zh-CN"/>
        </w:rPr>
        <w:t>1d)</w:t>
      </w:r>
      <w:r w:rsidRPr="0006306D">
        <w:rPr>
          <w:rFonts w:hint="eastAsia"/>
          <w:lang w:val="en-US" w:eastAsia="zh-CN"/>
        </w:rPr>
        <w:t>提供了关于组合单载波和多载波系统的数据。系统</w:t>
      </w:r>
      <w:r w:rsidRPr="0006306D">
        <w:rPr>
          <w:rFonts w:hint="eastAsia"/>
          <w:lang w:val="en-US" w:eastAsia="zh-CN"/>
        </w:rPr>
        <w:t>A</w:t>
      </w:r>
      <w:r w:rsidRPr="0006306D">
        <w:rPr>
          <w:rFonts w:hint="eastAsia"/>
          <w:lang w:val="en-US" w:eastAsia="zh-CN"/>
        </w:rPr>
        <w:t>、</w:t>
      </w:r>
      <w:r w:rsidRPr="0006306D">
        <w:rPr>
          <w:rFonts w:hint="eastAsia"/>
          <w:lang w:val="en-US" w:eastAsia="zh-CN"/>
        </w:rPr>
        <w:t>B</w:t>
      </w:r>
      <w:r w:rsidRPr="0006306D">
        <w:rPr>
          <w:rFonts w:hint="eastAsia"/>
          <w:lang w:val="en-US" w:eastAsia="zh-CN"/>
        </w:rPr>
        <w:t>、</w:t>
      </w:r>
      <w:r w:rsidRPr="0006306D">
        <w:rPr>
          <w:rFonts w:hint="eastAsia"/>
          <w:lang w:val="en-US" w:eastAsia="zh-CN"/>
        </w:rPr>
        <w:t>C</w:t>
      </w:r>
      <w:r w:rsidRPr="0006306D">
        <w:rPr>
          <w:rFonts w:hint="eastAsia"/>
          <w:lang w:val="en-US" w:eastAsia="zh-CN"/>
        </w:rPr>
        <w:t>和</w:t>
      </w:r>
      <w:r w:rsidRPr="0006306D">
        <w:rPr>
          <w:rFonts w:hint="eastAsia"/>
          <w:lang w:val="en-US" w:eastAsia="zh-CN"/>
        </w:rPr>
        <w:t>D</w:t>
      </w:r>
      <w:r w:rsidRPr="0006306D">
        <w:rPr>
          <w:rFonts w:hint="eastAsia"/>
          <w:lang w:val="en-US" w:eastAsia="zh-CN"/>
        </w:rPr>
        <w:t>的规格见附件</w:t>
      </w:r>
      <w:r w:rsidRPr="0006306D">
        <w:rPr>
          <w:rFonts w:hint="eastAsia"/>
          <w:lang w:val="en-US" w:eastAsia="zh-CN"/>
        </w:rPr>
        <w:t>1</w:t>
      </w:r>
      <w:r w:rsidRPr="0006306D">
        <w:rPr>
          <w:rFonts w:hint="eastAsia"/>
          <w:lang w:val="en-US" w:eastAsia="zh-CN"/>
        </w:rPr>
        <w:t>、</w:t>
      </w:r>
      <w:r w:rsidRPr="0006306D">
        <w:rPr>
          <w:rFonts w:hint="eastAsia"/>
          <w:lang w:val="en-US" w:eastAsia="zh-CN"/>
        </w:rPr>
        <w:t>2</w:t>
      </w:r>
      <w:r w:rsidRPr="0006306D">
        <w:rPr>
          <w:rFonts w:hint="eastAsia"/>
          <w:lang w:val="en-US" w:eastAsia="zh-CN"/>
        </w:rPr>
        <w:t>、</w:t>
      </w:r>
      <w:r w:rsidRPr="0006306D">
        <w:rPr>
          <w:rFonts w:hint="eastAsia"/>
          <w:lang w:val="en-US" w:eastAsia="zh-CN"/>
        </w:rPr>
        <w:t>3</w:t>
      </w:r>
      <w:r w:rsidRPr="0006306D">
        <w:rPr>
          <w:rFonts w:hint="eastAsia"/>
          <w:lang w:val="en-US" w:eastAsia="zh-CN"/>
        </w:rPr>
        <w:t>和</w:t>
      </w:r>
      <w:r w:rsidRPr="0006306D">
        <w:rPr>
          <w:rFonts w:hint="eastAsia"/>
          <w:lang w:val="en-US" w:eastAsia="zh-CN"/>
        </w:rPr>
        <w:t>4</w:t>
      </w:r>
      <w:r w:rsidRPr="0006306D">
        <w:rPr>
          <w:rFonts w:hint="eastAsia"/>
          <w:lang w:val="en-US" w:eastAsia="zh-CN"/>
        </w:rPr>
        <w:t>。</w:t>
      </w:r>
      <w:r w:rsidR="00527DA5" w:rsidRPr="00BB6333">
        <w:rPr>
          <w:rFonts w:hint="eastAsia"/>
          <w:lang w:val="en-US" w:eastAsia="zh-CN"/>
        </w:rPr>
        <w:t>。</w:t>
      </w:r>
    </w:p>
    <w:p w14:paraId="2F1753FF" w14:textId="0317FEC9" w:rsidR="00527DA5" w:rsidRPr="00BB6333" w:rsidRDefault="00C95742" w:rsidP="007055DE">
      <w:pPr>
        <w:ind w:firstLine="510"/>
        <w:rPr>
          <w:lang w:val="en-US" w:eastAsia="zh-CN"/>
        </w:rPr>
      </w:pPr>
      <w:r w:rsidRPr="00BB6333">
        <w:rPr>
          <w:rFonts w:hint="eastAsia"/>
          <w:lang w:val="en-US" w:eastAsia="zh-CN"/>
        </w:rPr>
        <w:t>附件</w:t>
      </w:r>
      <w:r w:rsidRPr="00BB6333">
        <w:rPr>
          <w:rFonts w:hint="eastAsia"/>
          <w:lang w:val="en-US" w:eastAsia="zh-CN"/>
        </w:rPr>
        <w:t>1</w:t>
      </w:r>
      <w:r w:rsidR="0006306D">
        <w:rPr>
          <w:rFonts w:hint="eastAsia"/>
          <w:lang w:eastAsia="zh-CN"/>
        </w:rPr>
        <w:t>后</w:t>
      </w:r>
      <w:proofErr w:type="gramStart"/>
      <w:r w:rsidR="0006306D">
        <w:rPr>
          <w:rFonts w:hint="eastAsia"/>
          <w:lang w:eastAsia="zh-CN"/>
        </w:rPr>
        <w:t>附资料</w:t>
      </w:r>
      <w:proofErr w:type="gramEnd"/>
      <w:r w:rsidR="00206F89" w:rsidRPr="00BB6333">
        <w:rPr>
          <w:lang w:val="en-US" w:eastAsia="zh-CN"/>
        </w:rPr>
        <w:t>6</w:t>
      </w:r>
      <w:r w:rsidR="00D6164F" w:rsidRPr="00BB6333">
        <w:rPr>
          <w:rFonts w:hint="eastAsia"/>
          <w:lang w:val="en-US" w:eastAsia="zh-CN"/>
        </w:rPr>
        <w:t>介绍</w:t>
      </w:r>
      <w:r w:rsidR="00527DA5" w:rsidRPr="00BB6333">
        <w:rPr>
          <w:rFonts w:hint="eastAsia"/>
          <w:lang w:val="en-US" w:eastAsia="zh-CN"/>
        </w:rPr>
        <w:t>了</w:t>
      </w:r>
      <w:r w:rsidR="00527DA5" w:rsidRPr="00BB6333">
        <w:rPr>
          <w:lang w:val="en-US" w:eastAsia="zh-CN"/>
        </w:rPr>
        <w:t>A</w:t>
      </w:r>
      <w:r w:rsidR="00527DA5" w:rsidRPr="00BB6333">
        <w:rPr>
          <w:rFonts w:hint="eastAsia"/>
          <w:lang w:val="en-US" w:eastAsia="zh-CN"/>
        </w:rPr>
        <w:t>、</w:t>
      </w:r>
      <w:r w:rsidR="00527DA5" w:rsidRPr="00BB6333">
        <w:rPr>
          <w:lang w:val="en-US" w:eastAsia="zh-CN"/>
        </w:rPr>
        <w:t>B</w:t>
      </w:r>
      <w:r w:rsidRPr="00BB6333">
        <w:rPr>
          <w:rFonts w:hint="eastAsia"/>
          <w:lang w:val="en-US" w:eastAsia="zh-CN"/>
        </w:rPr>
        <w:t>、</w:t>
      </w:r>
      <w:r w:rsidR="00527DA5" w:rsidRPr="00BB6333">
        <w:rPr>
          <w:lang w:val="en-US" w:eastAsia="zh-CN"/>
        </w:rPr>
        <w:t>C</w:t>
      </w:r>
      <w:r w:rsidR="00206F89" w:rsidRPr="00BB6333">
        <w:rPr>
          <w:rFonts w:hint="eastAsia"/>
          <w:lang w:val="en-US" w:eastAsia="zh-CN"/>
        </w:rPr>
        <w:t>和</w:t>
      </w:r>
      <w:r w:rsidR="0006306D" w:rsidRPr="00BB6333">
        <w:rPr>
          <w:rFonts w:hint="eastAsia"/>
          <w:lang w:val="en-US" w:eastAsia="zh-CN"/>
        </w:rPr>
        <w:t>D</w:t>
      </w:r>
      <w:r w:rsidR="00D6164F" w:rsidRPr="00BB6333">
        <w:rPr>
          <w:rFonts w:hint="eastAsia"/>
          <w:lang w:val="en-US" w:eastAsia="zh-CN"/>
        </w:rPr>
        <w:t>系统</w:t>
      </w:r>
      <w:r w:rsidR="00527DA5" w:rsidRPr="00BB6333">
        <w:rPr>
          <w:rFonts w:hint="eastAsia"/>
          <w:lang w:val="en-US" w:eastAsia="zh-CN"/>
        </w:rPr>
        <w:t>的</w:t>
      </w:r>
      <w:r w:rsidR="00D6164F" w:rsidRPr="00BB6333">
        <w:rPr>
          <w:rFonts w:hint="eastAsia"/>
          <w:lang w:val="en-US" w:eastAsia="zh-CN"/>
        </w:rPr>
        <w:t>挑选</w:t>
      </w:r>
      <w:r w:rsidR="00527DA5" w:rsidRPr="00BB6333">
        <w:rPr>
          <w:rFonts w:hint="eastAsia"/>
          <w:lang w:val="en-US" w:eastAsia="zh-CN"/>
        </w:rPr>
        <w:t>指导原则。</w:t>
      </w:r>
    </w:p>
    <w:p w14:paraId="2CFE3D19" w14:textId="77777777" w:rsidR="00527DA5" w:rsidRPr="00BB6333" w:rsidRDefault="00527DA5" w:rsidP="009A55C1">
      <w:pPr>
        <w:pStyle w:val="TableNo"/>
        <w:rPr>
          <w:lang w:eastAsia="zh-CN"/>
        </w:rPr>
      </w:pPr>
      <w:r w:rsidRPr="00BB6333">
        <w:rPr>
          <w:rFonts w:hint="eastAsia"/>
          <w:lang w:eastAsia="zh-CN"/>
        </w:rPr>
        <w:t>表</w:t>
      </w:r>
      <w:r w:rsidRPr="00BB6333">
        <w:rPr>
          <w:lang w:eastAsia="zh-CN"/>
        </w:rPr>
        <w:t>1</w:t>
      </w:r>
    </w:p>
    <w:p w14:paraId="307AAB4B" w14:textId="77777777" w:rsidR="00527DA5" w:rsidRPr="00BB6333" w:rsidRDefault="00527DA5" w:rsidP="009A55C1">
      <w:pPr>
        <w:pStyle w:val="Tabletitle"/>
        <w:rPr>
          <w:lang w:val="en-US" w:eastAsia="zh-CN"/>
        </w:rPr>
      </w:pPr>
      <w:r w:rsidRPr="00BB6333">
        <w:rPr>
          <w:lang w:val="en-US" w:eastAsia="zh-CN"/>
        </w:rPr>
        <w:t>DTTB</w:t>
      </w:r>
      <w:r w:rsidRPr="00BB6333">
        <w:rPr>
          <w:rFonts w:hint="eastAsia"/>
          <w:lang w:val="en-US" w:eastAsia="zh-CN"/>
        </w:rPr>
        <w:t>传输系统的参数</w:t>
      </w:r>
    </w:p>
    <w:p w14:paraId="6D0A3376" w14:textId="77777777" w:rsidR="00527DA5" w:rsidRPr="00BB6333" w:rsidRDefault="00527DA5" w:rsidP="009A55C1">
      <w:pPr>
        <w:pStyle w:val="Tabletitle"/>
        <w:rPr>
          <w:lang w:eastAsia="zh-CN"/>
        </w:rPr>
      </w:pPr>
      <w:r w:rsidRPr="00BB6333">
        <w:t xml:space="preserve">a) </w:t>
      </w:r>
      <w:r w:rsidRPr="00BB6333">
        <w:rPr>
          <w:rFonts w:hint="eastAsia"/>
          <w:lang w:eastAsia="zh-CN"/>
        </w:rPr>
        <w:t>单载波系统</w:t>
      </w:r>
    </w:p>
    <w:tbl>
      <w:tblPr>
        <w:tblW w:w="9631" w:type="dxa"/>
        <w:jc w:val="center"/>
        <w:tblLayout w:type="fixed"/>
        <w:tblCellMar>
          <w:left w:w="103" w:type="dxa"/>
          <w:right w:w="103" w:type="dxa"/>
        </w:tblCellMar>
        <w:tblLook w:val="0000" w:firstRow="0" w:lastRow="0" w:firstColumn="0" w:lastColumn="0" w:noHBand="0" w:noVBand="0"/>
      </w:tblPr>
      <w:tblGrid>
        <w:gridCol w:w="701"/>
        <w:gridCol w:w="1985"/>
        <w:gridCol w:w="2304"/>
        <w:gridCol w:w="2393"/>
        <w:gridCol w:w="2248"/>
      </w:tblGrid>
      <w:tr w:rsidR="00527DA5" w:rsidRPr="007055DE" w14:paraId="71FCC25B"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3B652031" w14:textId="77777777" w:rsidR="00527DA5" w:rsidRPr="007055DE" w:rsidRDefault="00527DA5" w:rsidP="007055DE">
            <w:pPr>
              <w:pStyle w:val="Tablehead"/>
            </w:pPr>
          </w:p>
        </w:tc>
        <w:tc>
          <w:tcPr>
            <w:tcW w:w="1985" w:type="dxa"/>
            <w:tcBorders>
              <w:top w:val="single" w:sz="6" w:space="0" w:color="auto"/>
              <w:left w:val="single" w:sz="6" w:space="0" w:color="auto"/>
              <w:bottom w:val="single" w:sz="6" w:space="0" w:color="auto"/>
              <w:right w:val="single" w:sz="6" w:space="0" w:color="auto"/>
            </w:tcBorders>
          </w:tcPr>
          <w:p w14:paraId="3190C80D" w14:textId="77777777" w:rsidR="00527DA5" w:rsidRPr="007055DE" w:rsidRDefault="00527DA5" w:rsidP="007055DE">
            <w:pPr>
              <w:pStyle w:val="Tablehead"/>
            </w:pPr>
            <w:proofErr w:type="spellStart"/>
            <w:r w:rsidRPr="007055DE">
              <w:t>参数</w:t>
            </w:r>
            <w:proofErr w:type="spellEnd"/>
          </w:p>
        </w:tc>
        <w:tc>
          <w:tcPr>
            <w:tcW w:w="2304" w:type="dxa"/>
            <w:tcBorders>
              <w:top w:val="single" w:sz="6" w:space="0" w:color="auto"/>
              <w:left w:val="single" w:sz="6" w:space="0" w:color="auto"/>
              <w:bottom w:val="single" w:sz="6" w:space="0" w:color="auto"/>
              <w:right w:val="single" w:sz="6" w:space="0" w:color="auto"/>
            </w:tcBorders>
          </w:tcPr>
          <w:p w14:paraId="1A5762CE" w14:textId="77777777" w:rsidR="00527DA5" w:rsidRPr="007055DE" w:rsidRDefault="00527DA5" w:rsidP="007055DE">
            <w:pPr>
              <w:pStyle w:val="Tablehead"/>
            </w:pPr>
            <w:r w:rsidRPr="007055DE">
              <w:t>6 MHz</w:t>
            </w:r>
          </w:p>
        </w:tc>
        <w:tc>
          <w:tcPr>
            <w:tcW w:w="2393" w:type="dxa"/>
            <w:tcBorders>
              <w:top w:val="single" w:sz="6" w:space="0" w:color="auto"/>
              <w:left w:val="single" w:sz="6" w:space="0" w:color="auto"/>
              <w:bottom w:val="single" w:sz="6" w:space="0" w:color="auto"/>
              <w:right w:val="single" w:sz="6" w:space="0" w:color="auto"/>
            </w:tcBorders>
          </w:tcPr>
          <w:p w14:paraId="257648A3" w14:textId="77777777" w:rsidR="00527DA5" w:rsidRPr="007055DE" w:rsidRDefault="00527DA5" w:rsidP="007055DE">
            <w:pPr>
              <w:pStyle w:val="Tablehead"/>
            </w:pPr>
            <w:r w:rsidRPr="007055DE">
              <w:t>7 MHz</w:t>
            </w:r>
          </w:p>
        </w:tc>
        <w:tc>
          <w:tcPr>
            <w:tcW w:w="2248" w:type="dxa"/>
            <w:tcBorders>
              <w:top w:val="single" w:sz="6" w:space="0" w:color="auto"/>
              <w:left w:val="single" w:sz="6" w:space="0" w:color="auto"/>
              <w:bottom w:val="single" w:sz="6" w:space="0" w:color="auto"/>
              <w:right w:val="single" w:sz="6" w:space="0" w:color="auto"/>
            </w:tcBorders>
          </w:tcPr>
          <w:p w14:paraId="45CD59D9" w14:textId="77777777" w:rsidR="00527DA5" w:rsidRPr="007055DE" w:rsidRDefault="00527DA5" w:rsidP="007055DE">
            <w:pPr>
              <w:pStyle w:val="Tablehead"/>
            </w:pPr>
            <w:r w:rsidRPr="007055DE">
              <w:t>8 MHz</w:t>
            </w:r>
          </w:p>
        </w:tc>
      </w:tr>
      <w:tr w:rsidR="00527DA5" w:rsidRPr="007055DE" w14:paraId="50FD210E"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08B905D0" w14:textId="77777777" w:rsidR="00527DA5" w:rsidRPr="007055DE" w:rsidRDefault="00527DA5" w:rsidP="009A55C1">
            <w:pPr>
              <w:pStyle w:val="Tabletext"/>
              <w:spacing w:before="20" w:after="20"/>
              <w:rPr>
                <w:sz w:val="20"/>
              </w:rPr>
            </w:pPr>
            <w:r w:rsidRPr="007055DE">
              <w:rPr>
                <w:sz w:val="20"/>
              </w:rPr>
              <w:t>1</w:t>
            </w:r>
          </w:p>
        </w:tc>
        <w:tc>
          <w:tcPr>
            <w:tcW w:w="1985" w:type="dxa"/>
            <w:tcBorders>
              <w:top w:val="single" w:sz="6" w:space="0" w:color="auto"/>
              <w:left w:val="single" w:sz="6" w:space="0" w:color="auto"/>
              <w:bottom w:val="single" w:sz="6" w:space="0" w:color="auto"/>
              <w:right w:val="single" w:sz="6" w:space="0" w:color="auto"/>
            </w:tcBorders>
          </w:tcPr>
          <w:p w14:paraId="3D20ADA4" w14:textId="77777777" w:rsidR="00527DA5" w:rsidRPr="007055DE" w:rsidRDefault="00527DA5" w:rsidP="009A55C1">
            <w:pPr>
              <w:pStyle w:val="Tabletext"/>
              <w:spacing w:before="20" w:after="20"/>
              <w:jc w:val="left"/>
              <w:rPr>
                <w:sz w:val="20"/>
              </w:rPr>
            </w:pPr>
            <w:r w:rsidRPr="007055DE">
              <w:rPr>
                <w:sz w:val="20"/>
                <w:lang w:eastAsia="zh-CN"/>
              </w:rPr>
              <w:t>所用带宽</w:t>
            </w:r>
          </w:p>
        </w:tc>
        <w:tc>
          <w:tcPr>
            <w:tcW w:w="2304" w:type="dxa"/>
            <w:tcBorders>
              <w:top w:val="single" w:sz="6" w:space="0" w:color="auto"/>
              <w:left w:val="single" w:sz="6" w:space="0" w:color="auto"/>
              <w:bottom w:val="single" w:sz="6" w:space="0" w:color="auto"/>
              <w:right w:val="single" w:sz="6" w:space="0" w:color="auto"/>
            </w:tcBorders>
          </w:tcPr>
          <w:p w14:paraId="29B24572" w14:textId="77777777" w:rsidR="00527DA5" w:rsidRPr="007055DE" w:rsidRDefault="00527DA5" w:rsidP="009A55C1">
            <w:pPr>
              <w:pStyle w:val="Tabletext"/>
              <w:spacing w:before="20" w:after="20"/>
              <w:jc w:val="center"/>
              <w:rPr>
                <w:sz w:val="20"/>
              </w:rPr>
            </w:pPr>
            <w:r w:rsidRPr="007055DE">
              <w:rPr>
                <w:sz w:val="20"/>
              </w:rPr>
              <w:t>5.38 MHz (–3 dB)</w:t>
            </w:r>
          </w:p>
        </w:tc>
        <w:tc>
          <w:tcPr>
            <w:tcW w:w="2393" w:type="dxa"/>
            <w:tcBorders>
              <w:top w:val="single" w:sz="6" w:space="0" w:color="auto"/>
              <w:left w:val="single" w:sz="6" w:space="0" w:color="auto"/>
              <w:bottom w:val="single" w:sz="6" w:space="0" w:color="auto"/>
              <w:right w:val="single" w:sz="6" w:space="0" w:color="auto"/>
            </w:tcBorders>
          </w:tcPr>
          <w:p w14:paraId="371EEA3A" w14:textId="77777777" w:rsidR="00527DA5" w:rsidRPr="007055DE" w:rsidRDefault="00527DA5" w:rsidP="009A55C1">
            <w:pPr>
              <w:pStyle w:val="Tabletext"/>
              <w:spacing w:before="20" w:after="20"/>
              <w:jc w:val="center"/>
              <w:rPr>
                <w:sz w:val="20"/>
              </w:rPr>
            </w:pPr>
            <w:r w:rsidRPr="007055DE">
              <w:rPr>
                <w:sz w:val="20"/>
              </w:rPr>
              <w:t>6.00 MHz (–3 dB)</w:t>
            </w:r>
          </w:p>
        </w:tc>
        <w:tc>
          <w:tcPr>
            <w:tcW w:w="2248" w:type="dxa"/>
            <w:tcBorders>
              <w:top w:val="single" w:sz="6" w:space="0" w:color="auto"/>
              <w:left w:val="single" w:sz="6" w:space="0" w:color="auto"/>
              <w:bottom w:val="single" w:sz="6" w:space="0" w:color="auto"/>
              <w:right w:val="single" w:sz="6" w:space="0" w:color="auto"/>
            </w:tcBorders>
          </w:tcPr>
          <w:p w14:paraId="380C754F" w14:textId="77777777" w:rsidR="00527DA5" w:rsidRPr="007055DE" w:rsidRDefault="00527DA5" w:rsidP="009A55C1">
            <w:pPr>
              <w:pStyle w:val="Tabletext"/>
              <w:spacing w:before="20" w:after="20"/>
              <w:jc w:val="center"/>
              <w:rPr>
                <w:sz w:val="20"/>
              </w:rPr>
            </w:pPr>
            <w:r w:rsidRPr="007055DE">
              <w:rPr>
                <w:sz w:val="20"/>
              </w:rPr>
              <w:t>7.00 MHz (–3 dB)</w:t>
            </w:r>
          </w:p>
        </w:tc>
      </w:tr>
      <w:tr w:rsidR="00527DA5" w:rsidRPr="007055DE" w14:paraId="3BA9DCBE"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19E9E942" w14:textId="77777777" w:rsidR="00527DA5" w:rsidRPr="007055DE" w:rsidRDefault="00527DA5" w:rsidP="009A55C1">
            <w:pPr>
              <w:pStyle w:val="Tabletext"/>
              <w:spacing w:before="20" w:after="20"/>
              <w:rPr>
                <w:sz w:val="20"/>
              </w:rPr>
            </w:pPr>
            <w:r w:rsidRPr="007055DE">
              <w:rPr>
                <w:sz w:val="20"/>
              </w:rPr>
              <w:t>2</w:t>
            </w:r>
          </w:p>
        </w:tc>
        <w:tc>
          <w:tcPr>
            <w:tcW w:w="1985" w:type="dxa"/>
            <w:tcBorders>
              <w:top w:val="single" w:sz="6" w:space="0" w:color="auto"/>
              <w:left w:val="single" w:sz="6" w:space="0" w:color="auto"/>
              <w:bottom w:val="single" w:sz="6" w:space="0" w:color="auto"/>
              <w:right w:val="single" w:sz="6" w:space="0" w:color="auto"/>
            </w:tcBorders>
          </w:tcPr>
          <w:p w14:paraId="3DA65448" w14:textId="77777777" w:rsidR="00527DA5" w:rsidRPr="007055DE" w:rsidRDefault="00527DA5" w:rsidP="009A55C1">
            <w:pPr>
              <w:pStyle w:val="Tabletext"/>
              <w:spacing w:before="20" w:after="20"/>
              <w:jc w:val="left"/>
              <w:rPr>
                <w:sz w:val="20"/>
              </w:rPr>
            </w:pPr>
            <w:r w:rsidRPr="007055DE">
              <w:rPr>
                <w:sz w:val="20"/>
                <w:lang w:eastAsia="zh-CN"/>
              </w:rPr>
              <w:t>辐射的载波数目</w:t>
            </w:r>
          </w:p>
        </w:tc>
        <w:tc>
          <w:tcPr>
            <w:tcW w:w="2304" w:type="dxa"/>
            <w:tcBorders>
              <w:top w:val="single" w:sz="6" w:space="0" w:color="auto"/>
              <w:left w:val="single" w:sz="6" w:space="0" w:color="auto"/>
              <w:bottom w:val="single" w:sz="6" w:space="0" w:color="auto"/>
              <w:right w:val="single" w:sz="6" w:space="0" w:color="auto"/>
            </w:tcBorders>
          </w:tcPr>
          <w:p w14:paraId="30FC16B0" w14:textId="77777777" w:rsidR="00527DA5" w:rsidRPr="007055DE" w:rsidRDefault="00527DA5" w:rsidP="009A55C1">
            <w:pPr>
              <w:pStyle w:val="Tabletext"/>
              <w:spacing w:before="20" w:after="20"/>
              <w:jc w:val="center"/>
              <w:rPr>
                <w:sz w:val="20"/>
              </w:rPr>
            </w:pPr>
            <w:r w:rsidRPr="007055DE">
              <w:rPr>
                <w:sz w:val="20"/>
              </w:rPr>
              <w:t>1</w:t>
            </w:r>
          </w:p>
        </w:tc>
        <w:tc>
          <w:tcPr>
            <w:tcW w:w="2393" w:type="dxa"/>
            <w:tcBorders>
              <w:top w:val="single" w:sz="6" w:space="0" w:color="auto"/>
              <w:left w:val="single" w:sz="6" w:space="0" w:color="auto"/>
              <w:bottom w:val="single" w:sz="6" w:space="0" w:color="auto"/>
              <w:right w:val="single" w:sz="6" w:space="0" w:color="auto"/>
            </w:tcBorders>
          </w:tcPr>
          <w:p w14:paraId="51FF312F" w14:textId="77777777" w:rsidR="00527DA5" w:rsidRPr="007055DE" w:rsidRDefault="00527DA5" w:rsidP="009A55C1">
            <w:pPr>
              <w:pStyle w:val="Tabletext"/>
              <w:spacing w:before="20" w:after="20"/>
              <w:jc w:val="center"/>
              <w:rPr>
                <w:sz w:val="20"/>
              </w:rPr>
            </w:pPr>
            <w:r w:rsidRPr="007055DE">
              <w:rPr>
                <w:sz w:val="20"/>
              </w:rPr>
              <w:t>1</w:t>
            </w:r>
          </w:p>
        </w:tc>
        <w:tc>
          <w:tcPr>
            <w:tcW w:w="2248" w:type="dxa"/>
            <w:tcBorders>
              <w:top w:val="single" w:sz="6" w:space="0" w:color="auto"/>
              <w:left w:val="single" w:sz="6" w:space="0" w:color="auto"/>
              <w:bottom w:val="single" w:sz="6" w:space="0" w:color="auto"/>
              <w:right w:val="single" w:sz="6" w:space="0" w:color="auto"/>
            </w:tcBorders>
          </w:tcPr>
          <w:p w14:paraId="460EAA58" w14:textId="77777777" w:rsidR="00527DA5" w:rsidRPr="007055DE" w:rsidRDefault="00527DA5" w:rsidP="009A55C1">
            <w:pPr>
              <w:pStyle w:val="Tabletext"/>
              <w:spacing w:before="20" w:after="20"/>
              <w:jc w:val="center"/>
              <w:rPr>
                <w:sz w:val="20"/>
              </w:rPr>
            </w:pPr>
            <w:r w:rsidRPr="007055DE">
              <w:rPr>
                <w:sz w:val="20"/>
              </w:rPr>
              <w:t>1</w:t>
            </w:r>
          </w:p>
        </w:tc>
      </w:tr>
      <w:tr w:rsidR="00527DA5" w:rsidRPr="007055DE" w14:paraId="656F7C76"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7E8638A4" w14:textId="77777777" w:rsidR="00527DA5" w:rsidRPr="007055DE" w:rsidRDefault="00527DA5" w:rsidP="009A55C1">
            <w:pPr>
              <w:pStyle w:val="Tabletext"/>
              <w:spacing w:before="20" w:after="20"/>
              <w:rPr>
                <w:sz w:val="20"/>
              </w:rPr>
            </w:pPr>
            <w:r w:rsidRPr="007055DE">
              <w:rPr>
                <w:sz w:val="20"/>
              </w:rPr>
              <w:t>3</w:t>
            </w:r>
          </w:p>
        </w:tc>
        <w:tc>
          <w:tcPr>
            <w:tcW w:w="1985" w:type="dxa"/>
            <w:tcBorders>
              <w:top w:val="single" w:sz="6" w:space="0" w:color="auto"/>
              <w:left w:val="single" w:sz="6" w:space="0" w:color="auto"/>
              <w:bottom w:val="single" w:sz="6" w:space="0" w:color="auto"/>
              <w:right w:val="single" w:sz="6" w:space="0" w:color="auto"/>
            </w:tcBorders>
          </w:tcPr>
          <w:p w14:paraId="7E37E0B0" w14:textId="77777777" w:rsidR="00527DA5" w:rsidRPr="007055DE" w:rsidRDefault="00527DA5" w:rsidP="009A55C1">
            <w:pPr>
              <w:pStyle w:val="Tabletext"/>
              <w:spacing w:before="20" w:after="20"/>
              <w:jc w:val="left"/>
              <w:rPr>
                <w:sz w:val="20"/>
              </w:rPr>
            </w:pPr>
            <w:r w:rsidRPr="007055DE">
              <w:rPr>
                <w:sz w:val="20"/>
                <w:lang w:eastAsia="zh-CN"/>
              </w:rPr>
              <w:t>调制方法</w:t>
            </w:r>
          </w:p>
        </w:tc>
        <w:tc>
          <w:tcPr>
            <w:tcW w:w="2304" w:type="dxa"/>
            <w:tcBorders>
              <w:top w:val="single" w:sz="6" w:space="0" w:color="auto"/>
              <w:left w:val="single" w:sz="6" w:space="0" w:color="auto"/>
              <w:bottom w:val="single" w:sz="6" w:space="0" w:color="auto"/>
              <w:right w:val="single" w:sz="6" w:space="0" w:color="auto"/>
            </w:tcBorders>
          </w:tcPr>
          <w:p w14:paraId="40B3BC8B" w14:textId="77777777" w:rsidR="00527DA5" w:rsidRPr="007055DE" w:rsidRDefault="00527DA5" w:rsidP="009A55C1">
            <w:pPr>
              <w:pStyle w:val="Tabletext"/>
              <w:spacing w:before="20" w:after="20"/>
              <w:jc w:val="center"/>
              <w:rPr>
                <w:sz w:val="20"/>
              </w:rPr>
            </w:pPr>
            <w:r w:rsidRPr="007055DE">
              <w:rPr>
                <w:sz w:val="20"/>
              </w:rPr>
              <w:t>8-VSB</w:t>
            </w:r>
          </w:p>
        </w:tc>
        <w:tc>
          <w:tcPr>
            <w:tcW w:w="2393" w:type="dxa"/>
            <w:tcBorders>
              <w:top w:val="single" w:sz="6" w:space="0" w:color="auto"/>
              <w:left w:val="single" w:sz="6" w:space="0" w:color="auto"/>
              <w:bottom w:val="single" w:sz="6" w:space="0" w:color="auto"/>
              <w:right w:val="single" w:sz="6" w:space="0" w:color="auto"/>
            </w:tcBorders>
          </w:tcPr>
          <w:p w14:paraId="4A54FD08" w14:textId="77777777" w:rsidR="00527DA5" w:rsidRPr="007055DE" w:rsidRDefault="00527DA5" w:rsidP="009A55C1">
            <w:pPr>
              <w:pStyle w:val="Tabletext"/>
              <w:spacing w:before="20" w:after="20"/>
              <w:jc w:val="center"/>
              <w:rPr>
                <w:sz w:val="20"/>
              </w:rPr>
            </w:pPr>
            <w:r w:rsidRPr="007055DE">
              <w:rPr>
                <w:sz w:val="20"/>
              </w:rPr>
              <w:t>8-VSB</w:t>
            </w:r>
          </w:p>
        </w:tc>
        <w:tc>
          <w:tcPr>
            <w:tcW w:w="2248" w:type="dxa"/>
            <w:tcBorders>
              <w:top w:val="single" w:sz="6" w:space="0" w:color="auto"/>
              <w:left w:val="single" w:sz="6" w:space="0" w:color="auto"/>
              <w:bottom w:val="single" w:sz="6" w:space="0" w:color="auto"/>
              <w:right w:val="single" w:sz="6" w:space="0" w:color="auto"/>
            </w:tcBorders>
          </w:tcPr>
          <w:p w14:paraId="397C0242" w14:textId="77777777" w:rsidR="00527DA5" w:rsidRPr="007055DE" w:rsidRDefault="00527DA5" w:rsidP="009A55C1">
            <w:pPr>
              <w:pStyle w:val="Tabletext"/>
              <w:spacing w:before="20" w:after="20"/>
              <w:jc w:val="center"/>
              <w:rPr>
                <w:sz w:val="20"/>
              </w:rPr>
            </w:pPr>
            <w:r w:rsidRPr="007055DE">
              <w:rPr>
                <w:sz w:val="20"/>
              </w:rPr>
              <w:t>8-VSB</w:t>
            </w:r>
          </w:p>
        </w:tc>
      </w:tr>
      <w:tr w:rsidR="00527DA5" w:rsidRPr="007055DE" w14:paraId="1606C866"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01069695" w14:textId="77777777" w:rsidR="00527DA5" w:rsidRPr="007055DE" w:rsidRDefault="00527DA5" w:rsidP="009A55C1">
            <w:pPr>
              <w:pStyle w:val="Tabletext"/>
              <w:spacing w:before="20" w:after="20"/>
              <w:rPr>
                <w:sz w:val="20"/>
              </w:rPr>
            </w:pPr>
            <w:r w:rsidRPr="007055DE">
              <w:rPr>
                <w:sz w:val="20"/>
              </w:rPr>
              <w:t>4</w:t>
            </w:r>
          </w:p>
        </w:tc>
        <w:tc>
          <w:tcPr>
            <w:tcW w:w="1985" w:type="dxa"/>
            <w:tcBorders>
              <w:top w:val="single" w:sz="6" w:space="0" w:color="auto"/>
              <w:left w:val="single" w:sz="6" w:space="0" w:color="auto"/>
              <w:bottom w:val="single" w:sz="6" w:space="0" w:color="auto"/>
              <w:right w:val="single" w:sz="6" w:space="0" w:color="auto"/>
            </w:tcBorders>
          </w:tcPr>
          <w:p w14:paraId="74CB9231" w14:textId="77777777" w:rsidR="00527DA5" w:rsidRPr="007055DE" w:rsidRDefault="00527DA5" w:rsidP="009A55C1">
            <w:pPr>
              <w:pStyle w:val="Tabletext"/>
              <w:spacing w:before="20" w:after="20"/>
              <w:jc w:val="left"/>
              <w:rPr>
                <w:sz w:val="20"/>
              </w:rPr>
            </w:pPr>
            <w:r w:rsidRPr="007055DE">
              <w:rPr>
                <w:sz w:val="20"/>
                <w:lang w:eastAsia="zh-CN"/>
              </w:rPr>
              <w:t>频谱成形函数</w:t>
            </w:r>
          </w:p>
        </w:tc>
        <w:tc>
          <w:tcPr>
            <w:tcW w:w="2304" w:type="dxa"/>
            <w:tcBorders>
              <w:top w:val="single" w:sz="6" w:space="0" w:color="auto"/>
              <w:left w:val="single" w:sz="6" w:space="0" w:color="auto"/>
              <w:bottom w:val="single" w:sz="6" w:space="0" w:color="auto"/>
              <w:right w:val="single" w:sz="6" w:space="0" w:color="auto"/>
            </w:tcBorders>
          </w:tcPr>
          <w:p w14:paraId="40B44741" w14:textId="77777777" w:rsidR="00527DA5" w:rsidRPr="007055DE" w:rsidRDefault="00527DA5" w:rsidP="009A55C1">
            <w:pPr>
              <w:pStyle w:val="Tabletext"/>
              <w:spacing w:before="20" w:after="20"/>
              <w:jc w:val="center"/>
              <w:rPr>
                <w:sz w:val="20"/>
                <w:lang w:val="en-US" w:eastAsia="zh-CN"/>
              </w:rPr>
            </w:pPr>
            <w:proofErr w:type="gramStart"/>
            <w:r w:rsidRPr="007055DE">
              <w:rPr>
                <w:rFonts w:hint="eastAsia"/>
                <w:sz w:val="20"/>
                <w:lang w:val="en-US" w:eastAsia="zh-CN"/>
              </w:rPr>
              <w:t>根升余弦</w:t>
            </w:r>
            <w:proofErr w:type="gramEnd"/>
            <w:r w:rsidRPr="007055DE">
              <w:rPr>
                <w:rFonts w:hint="eastAsia"/>
                <w:sz w:val="20"/>
                <w:lang w:val="en-US" w:eastAsia="zh-CN"/>
              </w:rPr>
              <w:t>滚降</w:t>
            </w:r>
            <w:r w:rsidRPr="007055DE">
              <w:rPr>
                <w:sz w:val="20"/>
                <w:lang w:val="en-US" w:eastAsia="zh-CN"/>
              </w:rPr>
              <w:br/>
            </w:r>
            <w:r w:rsidRPr="007055DE">
              <w:rPr>
                <w:i/>
                <w:sz w:val="20"/>
                <w:lang w:val="en-US" w:eastAsia="zh-CN"/>
              </w:rPr>
              <w:t>R</w:t>
            </w:r>
            <w:r w:rsidRPr="007055DE">
              <w:rPr>
                <w:sz w:val="20"/>
                <w:lang w:val="en-US" w:eastAsia="zh-CN"/>
              </w:rPr>
              <w:t xml:space="preserve"> = 5.8%</w:t>
            </w:r>
          </w:p>
        </w:tc>
        <w:tc>
          <w:tcPr>
            <w:tcW w:w="2393" w:type="dxa"/>
            <w:tcBorders>
              <w:top w:val="single" w:sz="6" w:space="0" w:color="auto"/>
              <w:left w:val="single" w:sz="6" w:space="0" w:color="auto"/>
              <w:bottom w:val="single" w:sz="6" w:space="0" w:color="auto"/>
              <w:right w:val="single" w:sz="6" w:space="0" w:color="auto"/>
            </w:tcBorders>
          </w:tcPr>
          <w:p w14:paraId="5F1E6BBE" w14:textId="77777777" w:rsidR="00527DA5" w:rsidRPr="007055DE" w:rsidRDefault="00527DA5" w:rsidP="009A55C1">
            <w:pPr>
              <w:pStyle w:val="Tabletext"/>
              <w:spacing w:before="20" w:after="20"/>
              <w:jc w:val="center"/>
              <w:rPr>
                <w:sz w:val="20"/>
                <w:lang w:val="en-US" w:eastAsia="zh-CN"/>
              </w:rPr>
            </w:pPr>
            <w:proofErr w:type="gramStart"/>
            <w:r w:rsidRPr="007055DE">
              <w:rPr>
                <w:rFonts w:hint="eastAsia"/>
                <w:sz w:val="20"/>
                <w:lang w:val="en-US" w:eastAsia="zh-CN"/>
              </w:rPr>
              <w:t>根升余弦</w:t>
            </w:r>
            <w:proofErr w:type="gramEnd"/>
            <w:r w:rsidRPr="007055DE">
              <w:rPr>
                <w:rFonts w:hint="eastAsia"/>
                <w:sz w:val="20"/>
                <w:lang w:val="en-US" w:eastAsia="zh-CN"/>
              </w:rPr>
              <w:t>滚降</w:t>
            </w:r>
            <w:r w:rsidRPr="007055DE">
              <w:rPr>
                <w:sz w:val="20"/>
                <w:lang w:val="en-US" w:eastAsia="zh-CN"/>
              </w:rPr>
              <w:br/>
            </w:r>
            <w:r w:rsidRPr="007055DE">
              <w:rPr>
                <w:i/>
                <w:sz w:val="20"/>
                <w:lang w:val="en-US" w:eastAsia="zh-CN"/>
              </w:rPr>
              <w:t>R</w:t>
            </w:r>
            <w:r w:rsidRPr="007055DE">
              <w:rPr>
                <w:sz w:val="20"/>
                <w:lang w:val="en-US" w:eastAsia="zh-CN"/>
              </w:rPr>
              <w:t xml:space="preserve"> = 8.3%</w:t>
            </w:r>
          </w:p>
        </w:tc>
        <w:tc>
          <w:tcPr>
            <w:tcW w:w="2248" w:type="dxa"/>
            <w:tcBorders>
              <w:top w:val="single" w:sz="6" w:space="0" w:color="auto"/>
              <w:left w:val="single" w:sz="6" w:space="0" w:color="auto"/>
              <w:bottom w:val="single" w:sz="6" w:space="0" w:color="auto"/>
              <w:right w:val="single" w:sz="6" w:space="0" w:color="auto"/>
            </w:tcBorders>
          </w:tcPr>
          <w:p w14:paraId="2D183DC7" w14:textId="77777777" w:rsidR="00527DA5" w:rsidRPr="007055DE" w:rsidRDefault="00527DA5" w:rsidP="009A55C1">
            <w:pPr>
              <w:pStyle w:val="Tabletext"/>
              <w:spacing w:before="20" w:after="20"/>
              <w:jc w:val="center"/>
              <w:rPr>
                <w:sz w:val="20"/>
                <w:lang w:val="en-US" w:eastAsia="zh-CN"/>
              </w:rPr>
            </w:pPr>
            <w:proofErr w:type="gramStart"/>
            <w:r w:rsidRPr="007055DE">
              <w:rPr>
                <w:rFonts w:hint="eastAsia"/>
                <w:sz w:val="20"/>
                <w:lang w:val="en-US" w:eastAsia="zh-CN"/>
              </w:rPr>
              <w:t>根升余弦</w:t>
            </w:r>
            <w:proofErr w:type="gramEnd"/>
            <w:r w:rsidRPr="007055DE">
              <w:rPr>
                <w:rFonts w:hint="eastAsia"/>
                <w:sz w:val="20"/>
                <w:lang w:val="en-US" w:eastAsia="zh-CN"/>
              </w:rPr>
              <w:t>滚降</w:t>
            </w:r>
            <w:r w:rsidRPr="007055DE">
              <w:rPr>
                <w:sz w:val="20"/>
                <w:lang w:val="en-US" w:eastAsia="zh-CN"/>
              </w:rPr>
              <w:br/>
            </w:r>
            <w:r w:rsidRPr="007055DE">
              <w:rPr>
                <w:i/>
                <w:sz w:val="20"/>
                <w:lang w:val="en-US" w:eastAsia="zh-CN"/>
              </w:rPr>
              <w:t>R</w:t>
            </w:r>
            <w:r w:rsidRPr="007055DE">
              <w:rPr>
                <w:sz w:val="20"/>
                <w:lang w:val="en-US" w:eastAsia="zh-CN"/>
              </w:rPr>
              <w:t xml:space="preserve"> = 7.1%</w:t>
            </w:r>
          </w:p>
        </w:tc>
      </w:tr>
      <w:tr w:rsidR="00527DA5" w:rsidRPr="007055DE" w14:paraId="768BDE4E"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1D42A103" w14:textId="77777777" w:rsidR="00527DA5" w:rsidRPr="007055DE" w:rsidRDefault="00527DA5" w:rsidP="009A55C1">
            <w:pPr>
              <w:pStyle w:val="Tabletext"/>
              <w:spacing w:before="20" w:after="20"/>
              <w:rPr>
                <w:sz w:val="20"/>
              </w:rPr>
            </w:pPr>
            <w:r w:rsidRPr="007055DE">
              <w:rPr>
                <w:sz w:val="20"/>
              </w:rPr>
              <w:t>5</w:t>
            </w:r>
          </w:p>
        </w:tc>
        <w:tc>
          <w:tcPr>
            <w:tcW w:w="1985" w:type="dxa"/>
            <w:tcBorders>
              <w:top w:val="single" w:sz="6" w:space="0" w:color="auto"/>
              <w:left w:val="single" w:sz="6" w:space="0" w:color="auto"/>
              <w:bottom w:val="single" w:sz="6" w:space="0" w:color="auto"/>
              <w:right w:val="single" w:sz="6" w:space="0" w:color="auto"/>
            </w:tcBorders>
          </w:tcPr>
          <w:p w14:paraId="2027AD29" w14:textId="77777777" w:rsidR="00527DA5" w:rsidRPr="007055DE" w:rsidRDefault="00527DA5" w:rsidP="009A55C1">
            <w:pPr>
              <w:pStyle w:val="Tabletext"/>
              <w:spacing w:before="20" w:after="20"/>
              <w:jc w:val="left"/>
              <w:rPr>
                <w:sz w:val="20"/>
              </w:rPr>
            </w:pPr>
            <w:r w:rsidRPr="007055DE">
              <w:rPr>
                <w:sz w:val="20"/>
                <w:lang w:eastAsia="zh-CN"/>
              </w:rPr>
              <w:t>频道占用率</w:t>
            </w:r>
            <w:r w:rsidR="009A279F" w:rsidRPr="007055DE">
              <w:rPr>
                <w:rFonts w:eastAsia="Times New Roman" w:cs="Times New Roman Bold"/>
                <w:sz w:val="20"/>
                <w:vertAlign w:val="superscript"/>
                <w:lang w:val="en-US"/>
              </w:rPr>
              <w:t>(17)</w:t>
            </w:r>
          </w:p>
        </w:tc>
        <w:tc>
          <w:tcPr>
            <w:tcW w:w="2304" w:type="dxa"/>
            <w:tcBorders>
              <w:top w:val="single" w:sz="6" w:space="0" w:color="auto"/>
              <w:left w:val="single" w:sz="6" w:space="0" w:color="auto"/>
              <w:bottom w:val="single" w:sz="6" w:space="0" w:color="auto"/>
              <w:right w:val="single" w:sz="6" w:space="0" w:color="auto"/>
            </w:tcBorders>
          </w:tcPr>
          <w:p w14:paraId="2D2AB2CC" w14:textId="77777777"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见</w:t>
            </w:r>
            <w:r w:rsidRPr="007055DE">
              <w:rPr>
                <w:sz w:val="20"/>
                <w:lang w:val="en-US" w:eastAsia="zh-CN"/>
              </w:rPr>
              <w:t>ITU-R BT.1206</w:t>
            </w:r>
            <w:r w:rsidRPr="007055DE">
              <w:rPr>
                <w:rFonts w:hint="eastAsia"/>
                <w:sz w:val="20"/>
                <w:lang w:val="en-US" w:eastAsia="zh-CN"/>
              </w:rPr>
              <w:br/>
            </w:r>
            <w:r w:rsidRPr="007055DE">
              <w:rPr>
                <w:rFonts w:hint="eastAsia"/>
                <w:sz w:val="20"/>
                <w:lang w:val="en-US" w:eastAsia="zh-CN"/>
              </w:rPr>
              <w:t>建议书</w:t>
            </w:r>
          </w:p>
        </w:tc>
        <w:tc>
          <w:tcPr>
            <w:tcW w:w="2393" w:type="dxa"/>
            <w:tcBorders>
              <w:top w:val="single" w:sz="6" w:space="0" w:color="auto"/>
              <w:left w:val="single" w:sz="6" w:space="0" w:color="auto"/>
              <w:bottom w:val="single" w:sz="6" w:space="0" w:color="auto"/>
              <w:right w:val="single" w:sz="6" w:space="0" w:color="auto"/>
            </w:tcBorders>
          </w:tcPr>
          <w:p w14:paraId="5A19F8BA" w14:textId="77777777" w:rsidR="00527DA5" w:rsidRPr="007055DE" w:rsidRDefault="00527DA5" w:rsidP="009A55C1">
            <w:pPr>
              <w:pStyle w:val="Tabletext"/>
              <w:spacing w:before="20" w:after="20"/>
              <w:jc w:val="center"/>
              <w:rPr>
                <w:sz w:val="20"/>
              </w:rPr>
            </w:pPr>
            <w:r w:rsidRPr="007055DE">
              <w:rPr>
                <w:sz w:val="20"/>
              </w:rPr>
              <w:t>–</w:t>
            </w:r>
          </w:p>
        </w:tc>
        <w:tc>
          <w:tcPr>
            <w:tcW w:w="2248" w:type="dxa"/>
            <w:tcBorders>
              <w:top w:val="single" w:sz="6" w:space="0" w:color="auto"/>
              <w:left w:val="single" w:sz="6" w:space="0" w:color="auto"/>
              <w:bottom w:val="single" w:sz="6" w:space="0" w:color="auto"/>
              <w:right w:val="single" w:sz="6" w:space="0" w:color="auto"/>
            </w:tcBorders>
          </w:tcPr>
          <w:p w14:paraId="3167CF63" w14:textId="77777777" w:rsidR="00527DA5" w:rsidRPr="007055DE" w:rsidRDefault="00527DA5" w:rsidP="009A55C1">
            <w:pPr>
              <w:pStyle w:val="Tabletext"/>
              <w:spacing w:before="20" w:after="20"/>
              <w:jc w:val="center"/>
              <w:rPr>
                <w:sz w:val="20"/>
              </w:rPr>
            </w:pPr>
            <w:r w:rsidRPr="007055DE">
              <w:rPr>
                <w:sz w:val="20"/>
              </w:rPr>
              <w:t>–</w:t>
            </w:r>
          </w:p>
        </w:tc>
      </w:tr>
      <w:tr w:rsidR="00527DA5" w:rsidRPr="007055DE" w14:paraId="1C7A840A"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6EDC5244" w14:textId="77777777" w:rsidR="00527DA5" w:rsidRPr="007055DE" w:rsidRDefault="00527DA5" w:rsidP="009A55C1">
            <w:pPr>
              <w:pStyle w:val="Tabletext"/>
              <w:spacing w:before="20" w:after="20"/>
              <w:rPr>
                <w:sz w:val="20"/>
              </w:rPr>
            </w:pPr>
            <w:r w:rsidRPr="007055DE">
              <w:rPr>
                <w:sz w:val="20"/>
              </w:rPr>
              <w:t>6</w:t>
            </w:r>
          </w:p>
        </w:tc>
        <w:tc>
          <w:tcPr>
            <w:tcW w:w="1985" w:type="dxa"/>
            <w:tcBorders>
              <w:top w:val="single" w:sz="6" w:space="0" w:color="auto"/>
              <w:left w:val="single" w:sz="6" w:space="0" w:color="auto"/>
              <w:bottom w:val="single" w:sz="6" w:space="0" w:color="auto"/>
              <w:right w:val="single" w:sz="6" w:space="0" w:color="auto"/>
            </w:tcBorders>
          </w:tcPr>
          <w:p w14:paraId="154CE554" w14:textId="77777777" w:rsidR="00527DA5" w:rsidRPr="007055DE" w:rsidRDefault="00527DA5" w:rsidP="009A55C1">
            <w:pPr>
              <w:pStyle w:val="Tabletext"/>
              <w:spacing w:before="20" w:after="20"/>
              <w:jc w:val="left"/>
              <w:rPr>
                <w:sz w:val="20"/>
              </w:rPr>
            </w:pPr>
            <w:r w:rsidRPr="007055DE">
              <w:rPr>
                <w:sz w:val="20"/>
                <w:lang w:eastAsia="zh-CN"/>
              </w:rPr>
              <w:t>有效符号时长</w:t>
            </w:r>
          </w:p>
        </w:tc>
        <w:tc>
          <w:tcPr>
            <w:tcW w:w="2304" w:type="dxa"/>
            <w:tcBorders>
              <w:top w:val="single" w:sz="6" w:space="0" w:color="auto"/>
              <w:left w:val="single" w:sz="6" w:space="0" w:color="auto"/>
              <w:bottom w:val="single" w:sz="6" w:space="0" w:color="auto"/>
              <w:right w:val="single" w:sz="6" w:space="0" w:color="auto"/>
            </w:tcBorders>
          </w:tcPr>
          <w:p w14:paraId="42068D46" w14:textId="77777777" w:rsidR="00527DA5" w:rsidRPr="007055DE" w:rsidRDefault="00527DA5" w:rsidP="009A55C1">
            <w:pPr>
              <w:pStyle w:val="Tabletext"/>
              <w:spacing w:before="20" w:after="20"/>
              <w:jc w:val="center"/>
              <w:rPr>
                <w:sz w:val="20"/>
              </w:rPr>
            </w:pPr>
            <w:r w:rsidRPr="007055DE">
              <w:rPr>
                <w:sz w:val="20"/>
              </w:rPr>
              <w:t>92.9 ns</w:t>
            </w:r>
          </w:p>
        </w:tc>
        <w:tc>
          <w:tcPr>
            <w:tcW w:w="2393" w:type="dxa"/>
            <w:tcBorders>
              <w:top w:val="single" w:sz="6" w:space="0" w:color="auto"/>
              <w:left w:val="single" w:sz="6" w:space="0" w:color="auto"/>
              <w:bottom w:val="single" w:sz="6" w:space="0" w:color="auto"/>
              <w:right w:val="single" w:sz="6" w:space="0" w:color="auto"/>
            </w:tcBorders>
          </w:tcPr>
          <w:p w14:paraId="10669465" w14:textId="77777777" w:rsidR="00527DA5" w:rsidRPr="007055DE" w:rsidRDefault="00527DA5" w:rsidP="009A55C1">
            <w:pPr>
              <w:pStyle w:val="Tabletext"/>
              <w:spacing w:before="20" w:after="20"/>
              <w:jc w:val="center"/>
              <w:rPr>
                <w:sz w:val="20"/>
              </w:rPr>
            </w:pPr>
            <w:r w:rsidRPr="007055DE">
              <w:rPr>
                <w:sz w:val="20"/>
              </w:rPr>
              <w:t>83.3 ns</w:t>
            </w:r>
          </w:p>
        </w:tc>
        <w:tc>
          <w:tcPr>
            <w:tcW w:w="2248" w:type="dxa"/>
            <w:tcBorders>
              <w:top w:val="single" w:sz="6" w:space="0" w:color="auto"/>
              <w:left w:val="single" w:sz="6" w:space="0" w:color="auto"/>
              <w:bottom w:val="single" w:sz="6" w:space="0" w:color="auto"/>
              <w:right w:val="single" w:sz="6" w:space="0" w:color="auto"/>
            </w:tcBorders>
          </w:tcPr>
          <w:p w14:paraId="4A5791A0" w14:textId="77777777" w:rsidR="00527DA5" w:rsidRPr="007055DE" w:rsidRDefault="00527DA5" w:rsidP="009A55C1">
            <w:pPr>
              <w:pStyle w:val="Tabletext"/>
              <w:spacing w:before="20" w:after="20"/>
              <w:jc w:val="center"/>
              <w:rPr>
                <w:sz w:val="20"/>
              </w:rPr>
            </w:pPr>
            <w:r w:rsidRPr="007055DE">
              <w:rPr>
                <w:sz w:val="20"/>
              </w:rPr>
              <w:t>71.4 ns</w:t>
            </w:r>
          </w:p>
        </w:tc>
      </w:tr>
      <w:tr w:rsidR="00527DA5" w:rsidRPr="007055DE" w14:paraId="0738252A"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2328301A" w14:textId="77777777" w:rsidR="00527DA5" w:rsidRPr="007055DE" w:rsidRDefault="00527DA5" w:rsidP="009A55C1">
            <w:pPr>
              <w:pStyle w:val="Tabletext"/>
              <w:spacing w:before="20" w:after="20"/>
              <w:rPr>
                <w:sz w:val="20"/>
              </w:rPr>
            </w:pPr>
            <w:r w:rsidRPr="007055DE">
              <w:rPr>
                <w:sz w:val="20"/>
              </w:rPr>
              <w:t>7</w:t>
            </w:r>
          </w:p>
        </w:tc>
        <w:tc>
          <w:tcPr>
            <w:tcW w:w="1985" w:type="dxa"/>
            <w:tcBorders>
              <w:top w:val="single" w:sz="6" w:space="0" w:color="auto"/>
              <w:left w:val="single" w:sz="6" w:space="0" w:color="auto"/>
              <w:bottom w:val="single" w:sz="6" w:space="0" w:color="auto"/>
              <w:right w:val="single" w:sz="6" w:space="0" w:color="auto"/>
            </w:tcBorders>
          </w:tcPr>
          <w:p w14:paraId="57CA1F53" w14:textId="77777777" w:rsidR="00527DA5" w:rsidRPr="007055DE" w:rsidRDefault="00527DA5" w:rsidP="00FF3AB7">
            <w:pPr>
              <w:pStyle w:val="Tabletext"/>
              <w:spacing w:before="20" w:after="20"/>
              <w:jc w:val="left"/>
              <w:rPr>
                <w:sz w:val="20"/>
                <w:lang w:val="en-US" w:eastAsia="zh-CN"/>
              </w:rPr>
            </w:pPr>
            <w:r w:rsidRPr="007055DE">
              <w:rPr>
                <w:sz w:val="20"/>
                <w:lang w:val="en-US" w:eastAsia="zh-CN"/>
              </w:rPr>
              <w:t>总的符号时长或分段时长</w:t>
            </w:r>
          </w:p>
        </w:tc>
        <w:tc>
          <w:tcPr>
            <w:tcW w:w="2304" w:type="dxa"/>
            <w:tcBorders>
              <w:top w:val="single" w:sz="6" w:space="0" w:color="auto"/>
              <w:left w:val="single" w:sz="6" w:space="0" w:color="auto"/>
              <w:bottom w:val="single" w:sz="6" w:space="0" w:color="auto"/>
              <w:right w:val="single" w:sz="6" w:space="0" w:color="auto"/>
            </w:tcBorders>
          </w:tcPr>
          <w:p w14:paraId="002090BE" w14:textId="77777777" w:rsidR="00527DA5" w:rsidRPr="007055DE" w:rsidRDefault="00527DA5" w:rsidP="009A55C1">
            <w:pPr>
              <w:pStyle w:val="Tabletext"/>
              <w:spacing w:before="20" w:after="20"/>
              <w:jc w:val="center"/>
              <w:rPr>
                <w:sz w:val="20"/>
                <w:lang w:eastAsia="zh-CN"/>
              </w:rPr>
            </w:pPr>
            <w:r w:rsidRPr="007055DE">
              <w:rPr>
                <w:sz w:val="20"/>
                <w:lang w:eastAsia="zh-CN"/>
              </w:rPr>
              <w:t xml:space="preserve">77.3 </w:t>
            </w:r>
            <w:r w:rsidRPr="007055DE">
              <w:rPr>
                <w:sz w:val="20"/>
              </w:rPr>
              <w:t>μ</w:t>
            </w:r>
            <w:r w:rsidRPr="007055DE">
              <w:rPr>
                <w:sz w:val="20"/>
                <w:lang w:eastAsia="zh-CN"/>
              </w:rPr>
              <w:t>s</w:t>
            </w:r>
            <w:r w:rsidRPr="007055DE">
              <w:rPr>
                <w:rFonts w:hint="eastAsia"/>
                <w:sz w:val="20"/>
                <w:lang w:eastAsia="zh-CN"/>
              </w:rPr>
              <w:t>（</w:t>
            </w:r>
            <w:r w:rsidRPr="007055DE">
              <w:rPr>
                <w:sz w:val="20"/>
                <w:lang w:eastAsia="zh-CN"/>
              </w:rPr>
              <w:t>分段</w:t>
            </w:r>
            <w:r w:rsidRPr="007055DE">
              <w:rPr>
                <w:rFonts w:hint="eastAsia"/>
                <w:sz w:val="20"/>
                <w:lang w:eastAsia="zh-CN"/>
              </w:rPr>
              <w:t>）</w:t>
            </w:r>
          </w:p>
        </w:tc>
        <w:tc>
          <w:tcPr>
            <w:tcW w:w="2393" w:type="dxa"/>
            <w:tcBorders>
              <w:top w:val="single" w:sz="6" w:space="0" w:color="auto"/>
              <w:left w:val="single" w:sz="6" w:space="0" w:color="auto"/>
              <w:bottom w:val="single" w:sz="6" w:space="0" w:color="auto"/>
              <w:right w:val="single" w:sz="6" w:space="0" w:color="auto"/>
            </w:tcBorders>
          </w:tcPr>
          <w:p w14:paraId="7C5D777A" w14:textId="77777777" w:rsidR="00527DA5" w:rsidRPr="007055DE" w:rsidRDefault="00527DA5" w:rsidP="009A55C1">
            <w:pPr>
              <w:pStyle w:val="Tabletext"/>
              <w:spacing w:before="20" w:after="20"/>
              <w:jc w:val="center"/>
              <w:rPr>
                <w:sz w:val="20"/>
                <w:lang w:eastAsia="zh-CN"/>
              </w:rPr>
            </w:pPr>
            <w:r w:rsidRPr="007055DE">
              <w:rPr>
                <w:sz w:val="20"/>
                <w:lang w:eastAsia="zh-CN"/>
              </w:rPr>
              <w:t xml:space="preserve">69.3 </w:t>
            </w:r>
            <w:r w:rsidRPr="007055DE">
              <w:rPr>
                <w:sz w:val="20"/>
              </w:rPr>
              <w:t>μ</w:t>
            </w:r>
            <w:r w:rsidRPr="007055DE">
              <w:rPr>
                <w:sz w:val="20"/>
                <w:lang w:eastAsia="zh-CN"/>
              </w:rPr>
              <w:t>s</w:t>
            </w:r>
            <w:r w:rsidRPr="007055DE">
              <w:rPr>
                <w:sz w:val="20"/>
                <w:lang w:eastAsia="zh-CN"/>
              </w:rPr>
              <w:t>（分段）</w:t>
            </w:r>
          </w:p>
        </w:tc>
        <w:tc>
          <w:tcPr>
            <w:tcW w:w="2248" w:type="dxa"/>
            <w:tcBorders>
              <w:top w:val="single" w:sz="6" w:space="0" w:color="auto"/>
              <w:left w:val="single" w:sz="6" w:space="0" w:color="auto"/>
              <w:bottom w:val="single" w:sz="6" w:space="0" w:color="auto"/>
              <w:right w:val="single" w:sz="6" w:space="0" w:color="auto"/>
            </w:tcBorders>
          </w:tcPr>
          <w:p w14:paraId="28BD74D7" w14:textId="77777777" w:rsidR="00527DA5" w:rsidRPr="007055DE" w:rsidRDefault="00527DA5" w:rsidP="009A55C1">
            <w:pPr>
              <w:pStyle w:val="Tabletext"/>
              <w:spacing w:before="20" w:after="20"/>
              <w:jc w:val="center"/>
              <w:rPr>
                <w:sz w:val="20"/>
                <w:lang w:eastAsia="zh-CN"/>
              </w:rPr>
            </w:pPr>
            <w:r w:rsidRPr="007055DE">
              <w:rPr>
                <w:sz w:val="20"/>
                <w:lang w:eastAsia="zh-CN"/>
              </w:rPr>
              <w:t xml:space="preserve">59.4 </w:t>
            </w:r>
            <w:r w:rsidRPr="007055DE">
              <w:rPr>
                <w:sz w:val="20"/>
              </w:rPr>
              <w:t>μ</w:t>
            </w:r>
            <w:r w:rsidRPr="007055DE">
              <w:rPr>
                <w:sz w:val="20"/>
                <w:lang w:eastAsia="zh-CN"/>
              </w:rPr>
              <w:t>s</w:t>
            </w:r>
            <w:r w:rsidRPr="007055DE">
              <w:rPr>
                <w:sz w:val="20"/>
                <w:lang w:eastAsia="zh-CN"/>
              </w:rPr>
              <w:t>（分段）</w:t>
            </w:r>
          </w:p>
        </w:tc>
      </w:tr>
      <w:tr w:rsidR="00527DA5" w:rsidRPr="007055DE" w14:paraId="38B6CA48"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0FF6738F" w14:textId="77777777" w:rsidR="00527DA5" w:rsidRPr="007055DE" w:rsidRDefault="00527DA5" w:rsidP="009A55C1">
            <w:pPr>
              <w:pStyle w:val="Tabletext"/>
              <w:spacing w:before="20" w:after="20"/>
              <w:rPr>
                <w:sz w:val="20"/>
                <w:lang w:eastAsia="zh-CN"/>
              </w:rPr>
            </w:pPr>
            <w:r w:rsidRPr="007055DE">
              <w:rPr>
                <w:sz w:val="20"/>
                <w:lang w:eastAsia="zh-CN"/>
              </w:rPr>
              <w:t>8</w:t>
            </w:r>
          </w:p>
        </w:tc>
        <w:tc>
          <w:tcPr>
            <w:tcW w:w="1985" w:type="dxa"/>
            <w:tcBorders>
              <w:top w:val="single" w:sz="6" w:space="0" w:color="auto"/>
              <w:left w:val="single" w:sz="6" w:space="0" w:color="auto"/>
              <w:bottom w:val="single" w:sz="6" w:space="0" w:color="auto"/>
              <w:right w:val="single" w:sz="6" w:space="0" w:color="auto"/>
            </w:tcBorders>
          </w:tcPr>
          <w:p w14:paraId="7CBBEA5F" w14:textId="77777777" w:rsidR="00527DA5" w:rsidRPr="007055DE" w:rsidRDefault="00527DA5" w:rsidP="009A55C1">
            <w:pPr>
              <w:pStyle w:val="Tabletext"/>
              <w:spacing w:before="20" w:after="20"/>
              <w:jc w:val="left"/>
              <w:rPr>
                <w:sz w:val="20"/>
                <w:lang w:eastAsia="zh-CN"/>
              </w:rPr>
            </w:pPr>
            <w:proofErr w:type="gramStart"/>
            <w:r w:rsidRPr="007055DE">
              <w:rPr>
                <w:sz w:val="20"/>
                <w:lang w:eastAsia="zh-CN"/>
              </w:rPr>
              <w:t>传输帧时长</w:t>
            </w:r>
            <w:proofErr w:type="gramEnd"/>
          </w:p>
        </w:tc>
        <w:tc>
          <w:tcPr>
            <w:tcW w:w="2304" w:type="dxa"/>
            <w:tcBorders>
              <w:top w:val="single" w:sz="6" w:space="0" w:color="auto"/>
              <w:left w:val="single" w:sz="6" w:space="0" w:color="auto"/>
              <w:bottom w:val="single" w:sz="6" w:space="0" w:color="auto"/>
              <w:right w:val="single" w:sz="6" w:space="0" w:color="auto"/>
            </w:tcBorders>
          </w:tcPr>
          <w:p w14:paraId="501B2BE8" w14:textId="77777777" w:rsidR="00527DA5" w:rsidRPr="007055DE" w:rsidRDefault="00527DA5" w:rsidP="009A55C1">
            <w:pPr>
              <w:pStyle w:val="Tabletext"/>
              <w:spacing w:before="20" w:after="20"/>
              <w:jc w:val="center"/>
              <w:rPr>
                <w:sz w:val="20"/>
                <w:lang w:eastAsia="zh-CN"/>
              </w:rPr>
            </w:pPr>
            <w:r w:rsidRPr="007055DE">
              <w:rPr>
                <w:sz w:val="20"/>
                <w:lang w:eastAsia="zh-CN"/>
              </w:rPr>
              <w:t>48.4 ms</w:t>
            </w:r>
          </w:p>
        </w:tc>
        <w:tc>
          <w:tcPr>
            <w:tcW w:w="2393" w:type="dxa"/>
            <w:tcBorders>
              <w:top w:val="single" w:sz="6" w:space="0" w:color="auto"/>
              <w:left w:val="single" w:sz="6" w:space="0" w:color="auto"/>
              <w:bottom w:val="single" w:sz="6" w:space="0" w:color="auto"/>
              <w:right w:val="single" w:sz="6" w:space="0" w:color="auto"/>
            </w:tcBorders>
          </w:tcPr>
          <w:p w14:paraId="3D70449D" w14:textId="77777777" w:rsidR="00527DA5" w:rsidRPr="007055DE" w:rsidRDefault="00527DA5" w:rsidP="009A55C1">
            <w:pPr>
              <w:pStyle w:val="Tabletext"/>
              <w:spacing w:before="20" w:after="20"/>
              <w:jc w:val="center"/>
              <w:rPr>
                <w:sz w:val="20"/>
                <w:lang w:eastAsia="zh-CN"/>
              </w:rPr>
            </w:pPr>
            <w:r w:rsidRPr="007055DE">
              <w:rPr>
                <w:sz w:val="20"/>
                <w:lang w:eastAsia="zh-CN"/>
              </w:rPr>
              <w:t>43.4 ms</w:t>
            </w:r>
          </w:p>
        </w:tc>
        <w:tc>
          <w:tcPr>
            <w:tcW w:w="2248" w:type="dxa"/>
            <w:tcBorders>
              <w:top w:val="single" w:sz="6" w:space="0" w:color="auto"/>
              <w:left w:val="single" w:sz="6" w:space="0" w:color="auto"/>
              <w:bottom w:val="single" w:sz="6" w:space="0" w:color="auto"/>
              <w:right w:val="single" w:sz="6" w:space="0" w:color="auto"/>
            </w:tcBorders>
          </w:tcPr>
          <w:p w14:paraId="17051301" w14:textId="77777777" w:rsidR="00527DA5" w:rsidRPr="007055DE" w:rsidRDefault="00527DA5" w:rsidP="009A55C1">
            <w:pPr>
              <w:pStyle w:val="Tabletext"/>
              <w:spacing w:before="20" w:after="20"/>
              <w:jc w:val="center"/>
              <w:rPr>
                <w:sz w:val="20"/>
                <w:lang w:eastAsia="zh-CN"/>
              </w:rPr>
            </w:pPr>
            <w:r w:rsidRPr="007055DE">
              <w:rPr>
                <w:sz w:val="20"/>
                <w:lang w:eastAsia="zh-CN"/>
              </w:rPr>
              <w:t>37.2 ms</w:t>
            </w:r>
          </w:p>
        </w:tc>
      </w:tr>
      <w:tr w:rsidR="00527DA5" w:rsidRPr="007055DE" w14:paraId="4A4420B4"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577AF97B" w14:textId="77777777" w:rsidR="00527DA5" w:rsidRPr="007055DE" w:rsidRDefault="00527DA5" w:rsidP="009A55C1">
            <w:pPr>
              <w:pStyle w:val="Tabletext"/>
              <w:spacing w:before="20" w:after="20"/>
              <w:rPr>
                <w:sz w:val="20"/>
                <w:lang w:eastAsia="zh-CN"/>
              </w:rPr>
            </w:pPr>
            <w:r w:rsidRPr="007055DE">
              <w:rPr>
                <w:sz w:val="20"/>
                <w:lang w:eastAsia="zh-CN"/>
              </w:rPr>
              <w:t>9</w:t>
            </w:r>
          </w:p>
        </w:tc>
        <w:tc>
          <w:tcPr>
            <w:tcW w:w="1985" w:type="dxa"/>
            <w:tcBorders>
              <w:top w:val="single" w:sz="6" w:space="0" w:color="auto"/>
              <w:left w:val="single" w:sz="6" w:space="0" w:color="auto"/>
              <w:bottom w:val="single" w:sz="6" w:space="0" w:color="auto"/>
              <w:right w:val="single" w:sz="6" w:space="0" w:color="auto"/>
            </w:tcBorders>
          </w:tcPr>
          <w:p w14:paraId="23C1CEE8" w14:textId="77777777" w:rsidR="00527DA5" w:rsidRPr="007055DE" w:rsidRDefault="00527DA5" w:rsidP="009A55C1">
            <w:pPr>
              <w:pStyle w:val="Tabletext"/>
              <w:spacing w:before="20" w:after="20"/>
              <w:jc w:val="left"/>
              <w:rPr>
                <w:sz w:val="20"/>
                <w:lang w:eastAsia="zh-CN"/>
              </w:rPr>
            </w:pPr>
            <w:r w:rsidRPr="007055DE">
              <w:rPr>
                <w:sz w:val="20"/>
                <w:lang w:eastAsia="zh-CN"/>
              </w:rPr>
              <w:t>频道均衡</w:t>
            </w:r>
          </w:p>
        </w:tc>
        <w:tc>
          <w:tcPr>
            <w:tcW w:w="2304" w:type="dxa"/>
            <w:tcBorders>
              <w:top w:val="single" w:sz="6" w:space="0" w:color="auto"/>
              <w:left w:val="single" w:sz="6" w:space="0" w:color="auto"/>
              <w:bottom w:val="single" w:sz="6" w:space="0" w:color="auto"/>
              <w:right w:val="single" w:sz="6" w:space="0" w:color="auto"/>
            </w:tcBorders>
          </w:tcPr>
          <w:p w14:paraId="5D2B7159" w14:textId="77777777" w:rsidR="00527DA5" w:rsidRPr="007055DE" w:rsidRDefault="00527DA5" w:rsidP="009A55C1">
            <w:pPr>
              <w:pStyle w:val="Tabletext"/>
              <w:spacing w:before="20" w:after="20"/>
              <w:jc w:val="center"/>
              <w:rPr>
                <w:sz w:val="20"/>
                <w:lang w:eastAsia="zh-CN"/>
              </w:rPr>
            </w:pPr>
          </w:p>
        </w:tc>
        <w:tc>
          <w:tcPr>
            <w:tcW w:w="2393" w:type="dxa"/>
            <w:tcBorders>
              <w:top w:val="single" w:sz="6" w:space="0" w:color="auto"/>
              <w:left w:val="single" w:sz="6" w:space="0" w:color="auto"/>
              <w:bottom w:val="single" w:sz="6" w:space="0" w:color="auto"/>
              <w:right w:val="single" w:sz="6" w:space="0" w:color="auto"/>
            </w:tcBorders>
          </w:tcPr>
          <w:p w14:paraId="66A83FB7" w14:textId="77777777" w:rsidR="00527DA5" w:rsidRPr="007055DE" w:rsidRDefault="00527DA5" w:rsidP="009A55C1">
            <w:pPr>
              <w:pStyle w:val="Tabletext"/>
              <w:spacing w:before="20" w:after="20"/>
              <w:jc w:val="center"/>
              <w:rPr>
                <w:sz w:val="20"/>
                <w:lang w:eastAsia="zh-CN"/>
              </w:rPr>
            </w:pPr>
          </w:p>
        </w:tc>
        <w:tc>
          <w:tcPr>
            <w:tcW w:w="2248" w:type="dxa"/>
            <w:tcBorders>
              <w:top w:val="single" w:sz="6" w:space="0" w:color="auto"/>
              <w:left w:val="single" w:sz="6" w:space="0" w:color="auto"/>
              <w:bottom w:val="single" w:sz="6" w:space="0" w:color="auto"/>
              <w:right w:val="single" w:sz="6" w:space="0" w:color="auto"/>
            </w:tcBorders>
          </w:tcPr>
          <w:p w14:paraId="5FA14E42" w14:textId="77777777" w:rsidR="00527DA5" w:rsidRPr="007055DE" w:rsidRDefault="00527DA5" w:rsidP="009A55C1">
            <w:pPr>
              <w:pStyle w:val="Tabletext"/>
              <w:spacing w:before="20" w:after="20"/>
              <w:jc w:val="center"/>
              <w:rPr>
                <w:sz w:val="20"/>
                <w:lang w:eastAsia="zh-CN"/>
              </w:rPr>
            </w:pPr>
          </w:p>
        </w:tc>
      </w:tr>
      <w:tr w:rsidR="00527DA5" w:rsidRPr="007055DE" w14:paraId="4618E239" w14:textId="77777777" w:rsidTr="002079D3">
        <w:trPr>
          <w:jc w:val="center"/>
        </w:trPr>
        <w:tc>
          <w:tcPr>
            <w:tcW w:w="701" w:type="dxa"/>
            <w:tcBorders>
              <w:top w:val="single" w:sz="6" w:space="0" w:color="auto"/>
              <w:left w:val="single" w:sz="6" w:space="0" w:color="auto"/>
              <w:right w:val="single" w:sz="6" w:space="0" w:color="auto"/>
            </w:tcBorders>
          </w:tcPr>
          <w:p w14:paraId="32A7745B" w14:textId="77777777" w:rsidR="00527DA5" w:rsidRPr="007055DE" w:rsidRDefault="00527DA5" w:rsidP="009A55C1">
            <w:pPr>
              <w:pStyle w:val="Tabletext"/>
              <w:spacing w:before="20" w:after="20"/>
              <w:rPr>
                <w:sz w:val="20"/>
                <w:lang w:eastAsia="zh-CN"/>
              </w:rPr>
            </w:pPr>
            <w:r w:rsidRPr="007055DE">
              <w:rPr>
                <w:sz w:val="20"/>
                <w:lang w:eastAsia="zh-CN"/>
              </w:rPr>
              <w:t>10</w:t>
            </w:r>
          </w:p>
        </w:tc>
        <w:tc>
          <w:tcPr>
            <w:tcW w:w="1985" w:type="dxa"/>
            <w:tcBorders>
              <w:top w:val="single" w:sz="6" w:space="0" w:color="auto"/>
              <w:left w:val="single" w:sz="6" w:space="0" w:color="auto"/>
              <w:bottom w:val="single" w:sz="6" w:space="0" w:color="auto"/>
              <w:right w:val="single" w:sz="6" w:space="0" w:color="auto"/>
            </w:tcBorders>
          </w:tcPr>
          <w:p w14:paraId="5D278E2A" w14:textId="77777777" w:rsidR="00527DA5" w:rsidRPr="007055DE" w:rsidRDefault="00527DA5" w:rsidP="009A55C1">
            <w:pPr>
              <w:pStyle w:val="Tabletext"/>
              <w:spacing w:before="20" w:after="20"/>
              <w:jc w:val="left"/>
              <w:rPr>
                <w:sz w:val="20"/>
                <w:lang w:eastAsia="zh-CN"/>
              </w:rPr>
            </w:pPr>
            <w:r w:rsidRPr="007055DE">
              <w:rPr>
                <w:sz w:val="20"/>
                <w:lang w:eastAsia="zh-CN"/>
              </w:rPr>
              <w:t>内部交织</w:t>
            </w:r>
          </w:p>
        </w:tc>
        <w:tc>
          <w:tcPr>
            <w:tcW w:w="2304" w:type="dxa"/>
            <w:tcBorders>
              <w:top w:val="single" w:sz="6" w:space="0" w:color="auto"/>
              <w:left w:val="single" w:sz="6" w:space="0" w:color="auto"/>
              <w:bottom w:val="single" w:sz="6" w:space="0" w:color="auto"/>
              <w:right w:val="single" w:sz="6" w:space="0" w:color="auto"/>
            </w:tcBorders>
          </w:tcPr>
          <w:p w14:paraId="5185C98F" w14:textId="77777777" w:rsidR="00527DA5" w:rsidRPr="007055DE" w:rsidRDefault="00527DA5" w:rsidP="009A55C1">
            <w:pPr>
              <w:pStyle w:val="Tabletext"/>
              <w:spacing w:before="20" w:after="20"/>
              <w:jc w:val="center"/>
              <w:rPr>
                <w:sz w:val="20"/>
                <w:lang w:val="en-US" w:eastAsia="zh-CN"/>
              </w:rPr>
            </w:pPr>
            <w:r w:rsidRPr="007055DE">
              <w:rPr>
                <w:sz w:val="20"/>
                <w:lang w:val="en-US" w:eastAsia="zh-CN"/>
              </w:rPr>
              <w:t>12</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c>
          <w:tcPr>
            <w:tcW w:w="2393" w:type="dxa"/>
            <w:tcBorders>
              <w:top w:val="single" w:sz="6" w:space="0" w:color="auto"/>
              <w:left w:val="single" w:sz="6" w:space="0" w:color="auto"/>
              <w:bottom w:val="single" w:sz="6" w:space="0" w:color="auto"/>
              <w:right w:val="single" w:sz="6" w:space="0" w:color="auto"/>
            </w:tcBorders>
          </w:tcPr>
          <w:p w14:paraId="149246CC" w14:textId="77777777" w:rsidR="00527DA5" w:rsidRPr="007055DE" w:rsidRDefault="00527DA5" w:rsidP="009A55C1">
            <w:pPr>
              <w:pStyle w:val="Tabletext"/>
              <w:spacing w:before="20" w:after="20"/>
              <w:jc w:val="center"/>
              <w:rPr>
                <w:sz w:val="20"/>
                <w:lang w:val="en-US" w:eastAsia="zh-CN"/>
              </w:rPr>
            </w:pPr>
            <w:r w:rsidRPr="007055DE">
              <w:rPr>
                <w:sz w:val="20"/>
                <w:lang w:val="en-US" w:eastAsia="zh-CN"/>
              </w:rPr>
              <w:t>24</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c>
          <w:tcPr>
            <w:tcW w:w="2248" w:type="dxa"/>
            <w:tcBorders>
              <w:top w:val="single" w:sz="6" w:space="0" w:color="auto"/>
              <w:left w:val="single" w:sz="6" w:space="0" w:color="auto"/>
              <w:bottom w:val="single" w:sz="6" w:space="0" w:color="auto"/>
              <w:right w:val="single" w:sz="6" w:space="0" w:color="auto"/>
            </w:tcBorders>
          </w:tcPr>
          <w:p w14:paraId="4AB2BD67" w14:textId="77777777" w:rsidR="00527DA5" w:rsidRPr="007055DE" w:rsidRDefault="00527DA5" w:rsidP="009A55C1">
            <w:pPr>
              <w:pStyle w:val="Tabletext"/>
              <w:spacing w:before="20" w:after="20"/>
              <w:jc w:val="center"/>
              <w:rPr>
                <w:sz w:val="20"/>
                <w:lang w:val="en-US" w:eastAsia="zh-CN"/>
              </w:rPr>
            </w:pPr>
            <w:r w:rsidRPr="007055DE">
              <w:rPr>
                <w:sz w:val="20"/>
                <w:lang w:val="en-US" w:eastAsia="zh-CN"/>
              </w:rPr>
              <w:t>28</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r>
      <w:tr w:rsidR="00527DA5" w:rsidRPr="007055DE" w14:paraId="79034B0D" w14:textId="77777777" w:rsidTr="002079D3">
        <w:trPr>
          <w:jc w:val="center"/>
        </w:trPr>
        <w:tc>
          <w:tcPr>
            <w:tcW w:w="701" w:type="dxa"/>
            <w:tcBorders>
              <w:left w:val="single" w:sz="6" w:space="0" w:color="auto"/>
              <w:bottom w:val="single" w:sz="6" w:space="0" w:color="auto"/>
              <w:right w:val="single" w:sz="6" w:space="0" w:color="auto"/>
            </w:tcBorders>
          </w:tcPr>
          <w:p w14:paraId="43AB7B53" w14:textId="77777777" w:rsidR="00527DA5" w:rsidRPr="007055DE" w:rsidRDefault="00527DA5" w:rsidP="009A55C1">
            <w:pPr>
              <w:pStyle w:val="Note"/>
              <w:spacing w:before="20" w:after="20"/>
              <w:rPr>
                <w:sz w:val="20"/>
                <w:lang w:val="en-US" w:eastAsia="zh-CN"/>
              </w:rPr>
            </w:pPr>
          </w:p>
        </w:tc>
        <w:tc>
          <w:tcPr>
            <w:tcW w:w="1985" w:type="dxa"/>
            <w:tcBorders>
              <w:top w:val="single" w:sz="6" w:space="0" w:color="auto"/>
              <w:left w:val="single" w:sz="6" w:space="0" w:color="auto"/>
              <w:bottom w:val="single" w:sz="6" w:space="0" w:color="auto"/>
              <w:right w:val="single" w:sz="6" w:space="0" w:color="auto"/>
            </w:tcBorders>
          </w:tcPr>
          <w:p w14:paraId="24A6F818" w14:textId="77777777" w:rsidR="00527DA5" w:rsidRPr="007055DE" w:rsidRDefault="00527DA5" w:rsidP="009A55C1">
            <w:pPr>
              <w:pStyle w:val="Tabletext"/>
              <w:spacing w:before="20" w:after="20"/>
              <w:rPr>
                <w:sz w:val="20"/>
                <w:lang w:eastAsia="zh-CN"/>
              </w:rPr>
            </w:pPr>
            <w:r w:rsidRPr="007055DE">
              <w:rPr>
                <w:rFonts w:hint="eastAsia"/>
                <w:sz w:val="20"/>
                <w:lang w:eastAsia="zh-CN"/>
              </w:rPr>
              <w:t>内频道</w:t>
            </w:r>
          </w:p>
        </w:tc>
        <w:tc>
          <w:tcPr>
            <w:tcW w:w="2304" w:type="dxa"/>
            <w:tcBorders>
              <w:top w:val="single" w:sz="6" w:space="0" w:color="auto"/>
              <w:left w:val="single" w:sz="6" w:space="0" w:color="auto"/>
              <w:bottom w:val="single" w:sz="6" w:space="0" w:color="auto"/>
              <w:right w:val="single" w:sz="6" w:space="0" w:color="auto"/>
            </w:tcBorders>
          </w:tcPr>
          <w:p w14:paraId="34887B80" w14:textId="77777777"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14:paraId="72F69B9D" w14:textId="77777777"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proofErr w:type="gramStart"/>
            <w:r w:rsidRPr="007055DE">
              <w:rPr>
                <w:rFonts w:hint="eastAsia"/>
                <w:sz w:val="20"/>
                <w:lang w:val="en-US" w:eastAsia="zh-CN"/>
              </w:rPr>
              <w:t>格构</w:t>
            </w:r>
            <w:proofErr w:type="gramEnd"/>
          </w:p>
        </w:tc>
        <w:tc>
          <w:tcPr>
            <w:tcW w:w="2393" w:type="dxa"/>
            <w:tcBorders>
              <w:top w:val="single" w:sz="6" w:space="0" w:color="auto"/>
              <w:left w:val="single" w:sz="6" w:space="0" w:color="auto"/>
              <w:bottom w:val="single" w:sz="6" w:space="0" w:color="auto"/>
              <w:right w:val="single" w:sz="6" w:space="0" w:color="auto"/>
            </w:tcBorders>
          </w:tcPr>
          <w:p w14:paraId="79BCC620" w14:textId="77777777"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14:paraId="5A09AFA3" w14:textId="77777777" w:rsidR="00527DA5" w:rsidRPr="007055DE" w:rsidRDefault="00527DA5" w:rsidP="009A55C1">
            <w:pPr>
              <w:pStyle w:val="Tabletext"/>
              <w:spacing w:before="20" w:after="20"/>
              <w:jc w:val="center"/>
              <w:rPr>
                <w:sz w:val="20"/>
                <w:lang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proofErr w:type="gramStart"/>
            <w:r w:rsidRPr="007055DE">
              <w:rPr>
                <w:rFonts w:hint="eastAsia"/>
                <w:sz w:val="20"/>
                <w:lang w:val="en-US" w:eastAsia="zh-CN"/>
              </w:rPr>
              <w:t>格构</w:t>
            </w:r>
            <w:proofErr w:type="gramEnd"/>
          </w:p>
        </w:tc>
        <w:tc>
          <w:tcPr>
            <w:tcW w:w="2248" w:type="dxa"/>
            <w:tcBorders>
              <w:top w:val="single" w:sz="6" w:space="0" w:color="auto"/>
              <w:left w:val="single" w:sz="6" w:space="0" w:color="auto"/>
              <w:bottom w:val="single" w:sz="6" w:space="0" w:color="auto"/>
              <w:right w:val="single" w:sz="6" w:space="0" w:color="auto"/>
            </w:tcBorders>
          </w:tcPr>
          <w:p w14:paraId="40A3DD5A" w14:textId="77777777"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14:paraId="696F9711" w14:textId="77777777" w:rsidR="00527DA5" w:rsidRPr="007055DE" w:rsidRDefault="00527DA5" w:rsidP="009A55C1">
            <w:pPr>
              <w:pStyle w:val="Tabletext"/>
              <w:spacing w:before="20" w:after="20"/>
              <w:jc w:val="center"/>
              <w:rPr>
                <w:sz w:val="20"/>
                <w:lang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proofErr w:type="gramStart"/>
            <w:r w:rsidRPr="007055DE">
              <w:rPr>
                <w:rFonts w:hint="eastAsia"/>
                <w:sz w:val="20"/>
                <w:lang w:val="en-US" w:eastAsia="zh-CN"/>
              </w:rPr>
              <w:t>格构</w:t>
            </w:r>
            <w:proofErr w:type="gramEnd"/>
          </w:p>
        </w:tc>
      </w:tr>
      <w:tr w:rsidR="007055DE" w:rsidRPr="007055DE" w14:paraId="05E83656" w14:textId="77777777" w:rsidTr="002079D3">
        <w:trPr>
          <w:jc w:val="center"/>
        </w:trPr>
        <w:tc>
          <w:tcPr>
            <w:tcW w:w="701" w:type="dxa"/>
            <w:tcBorders>
              <w:left w:val="single" w:sz="6" w:space="0" w:color="auto"/>
              <w:bottom w:val="single" w:sz="6" w:space="0" w:color="auto"/>
              <w:right w:val="single" w:sz="6" w:space="0" w:color="auto"/>
            </w:tcBorders>
          </w:tcPr>
          <w:p w14:paraId="0E6336CC" w14:textId="77777777" w:rsidR="007055DE" w:rsidRPr="007055DE" w:rsidRDefault="007055DE" w:rsidP="007055DE">
            <w:pPr>
              <w:pStyle w:val="Tabletext"/>
              <w:spacing w:before="20" w:after="20"/>
              <w:rPr>
                <w:sz w:val="20"/>
                <w:lang w:eastAsia="zh-CN"/>
              </w:rPr>
            </w:pPr>
            <w:r w:rsidRPr="007055DE">
              <w:rPr>
                <w:sz w:val="20"/>
                <w:lang w:eastAsia="zh-CN"/>
              </w:rPr>
              <w:t>11</w:t>
            </w:r>
          </w:p>
        </w:tc>
        <w:tc>
          <w:tcPr>
            <w:tcW w:w="1985" w:type="dxa"/>
            <w:tcBorders>
              <w:top w:val="single" w:sz="6" w:space="0" w:color="auto"/>
              <w:left w:val="single" w:sz="6" w:space="0" w:color="auto"/>
              <w:bottom w:val="single" w:sz="6" w:space="0" w:color="auto"/>
              <w:right w:val="single" w:sz="6" w:space="0" w:color="auto"/>
            </w:tcBorders>
          </w:tcPr>
          <w:p w14:paraId="0F39FA5E" w14:textId="77777777" w:rsidR="007055DE" w:rsidRPr="007055DE" w:rsidRDefault="007055DE" w:rsidP="007055DE">
            <w:pPr>
              <w:pStyle w:val="Tabletext"/>
              <w:spacing w:before="20" w:after="20"/>
              <w:jc w:val="left"/>
              <w:rPr>
                <w:sz w:val="20"/>
                <w:lang w:eastAsia="zh-CN"/>
              </w:rPr>
            </w:pPr>
            <w:r w:rsidRPr="007055DE">
              <w:rPr>
                <w:rFonts w:hint="eastAsia"/>
                <w:sz w:val="20"/>
                <w:lang w:eastAsia="zh-CN"/>
              </w:rPr>
              <w:t>外信道里德所罗门（</w:t>
            </w:r>
            <w:r w:rsidRPr="007055DE">
              <w:rPr>
                <w:rFonts w:hint="eastAsia"/>
                <w:sz w:val="20"/>
                <w:lang w:eastAsia="zh-CN"/>
              </w:rPr>
              <w:t>RS</w:t>
            </w:r>
            <w:r w:rsidRPr="007055DE">
              <w:rPr>
                <w:rFonts w:hint="eastAsia"/>
                <w:sz w:val="20"/>
                <w:lang w:eastAsia="zh-CN"/>
              </w:rPr>
              <w:t>）编码</w:t>
            </w:r>
          </w:p>
        </w:tc>
        <w:tc>
          <w:tcPr>
            <w:tcW w:w="2304" w:type="dxa"/>
            <w:tcBorders>
              <w:top w:val="single" w:sz="6" w:space="0" w:color="auto"/>
              <w:left w:val="single" w:sz="6" w:space="0" w:color="auto"/>
              <w:bottom w:val="single" w:sz="6" w:space="0" w:color="auto"/>
              <w:right w:val="single" w:sz="6" w:space="0" w:color="auto"/>
            </w:tcBorders>
          </w:tcPr>
          <w:p w14:paraId="3E469BD9" w14:textId="77777777" w:rsidR="007055DE" w:rsidRPr="007055DE" w:rsidRDefault="007055DE" w:rsidP="007055DE">
            <w:pPr>
              <w:pStyle w:val="Tabletext"/>
              <w:spacing w:before="20" w:after="20"/>
              <w:jc w:val="center"/>
              <w:rPr>
                <w:sz w:val="20"/>
              </w:rPr>
            </w:pPr>
            <w:r w:rsidRPr="007055DE">
              <w:rPr>
                <w:sz w:val="20"/>
              </w:rPr>
              <w:t xml:space="preserve">RS (207,187, </w:t>
            </w:r>
            <w:r w:rsidRPr="007055DE">
              <w:rPr>
                <w:i/>
                <w:sz w:val="20"/>
              </w:rPr>
              <w:t>T</w:t>
            </w:r>
            <w:r w:rsidRPr="007055DE">
              <w:rPr>
                <w:sz w:val="20"/>
              </w:rPr>
              <w:t> = 10)</w:t>
            </w:r>
            <w:bookmarkStart w:id="2" w:name="OLE_LINK1"/>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rPr>
              <w:t xml:space="preserve">RS(184,164, </w:t>
            </w:r>
            <w:r w:rsidRPr="007055DE">
              <w:rPr>
                <w:i/>
                <w:iCs/>
                <w:sz w:val="20"/>
              </w:rPr>
              <w:t>T</w:t>
            </w:r>
            <w:r w:rsidRPr="007055DE">
              <w:rPr>
                <w:sz w:val="20"/>
              </w:rPr>
              <w:t xml:space="preserve"> = 10)</w:t>
            </w:r>
            <w:bookmarkEnd w:id="2"/>
          </w:p>
        </w:tc>
        <w:tc>
          <w:tcPr>
            <w:tcW w:w="2393" w:type="dxa"/>
            <w:tcBorders>
              <w:top w:val="single" w:sz="6" w:space="0" w:color="auto"/>
              <w:left w:val="single" w:sz="6" w:space="0" w:color="auto"/>
              <w:bottom w:val="single" w:sz="6" w:space="0" w:color="auto"/>
              <w:right w:val="single" w:sz="6" w:space="0" w:color="auto"/>
            </w:tcBorders>
          </w:tcPr>
          <w:p w14:paraId="35D5BA69" w14:textId="77777777" w:rsidR="007055DE" w:rsidRPr="007055DE" w:rsidRDefault="007055DE" w:rsidP="007055DE">
            <w:pPr>
              <w:pStyle w:val="Tabletext"/>
              <w:spacing w:before="20" w:after="20"/>
              <w:jc w:val="center"/>
              <w:rPr>
                <w:sz w:val="20"/>
              </w:rPr>
            </w:pPr>
            <w:r w:rsidRPr="007055DE">
              <w:rPr>
                <w:sz w:val="20"/>
              </w:rPr>
              <w:t xml:space="preserve">RS (207,187, </w:t>
            </w:r>
            <w:r w:rsidRPr="007055DE">
              <w:rPr>
                <w:i/>
                <w:sz w:val="20"/>
              </w:rPr>
              <w:t xml:space="preserve">T </w:t>
            </w:r>
            <w:r w:rsidRPr="007055DE">
              <w:rPr>
                <w:sz w:val="20"/>
              </w:rPr>
              <w:t>= 10)</w:t>
            </w:r>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rPr>
              <w:t xml:space="preserve">RS(184,164, </w:t>
            </w:r>
            <w:r w:rsidRPr="007055DE">
              <w:rPr>
                <w:i/>
                <w:iCs/>
                <w:sz w:val="20"/>
              </w:rPr>
              <w:t>T</w:t>
            </w:r>
            <w:r w:rsidRPr="007055DE">
              <w:rPr>
                <w:sz w:val="20"/>
              </w:rPr>
              <w:t xml:space="preserve"> = 10)</w:t>
            </w:r>
          </w:p>
        </w:tc>
        <w:tc>
          <w:tcPr>
            <w:tcW w:w="2248" w:type="dxa"/>
            <w:tcBorders>
              <w:top w:val="single" w:sz="6" w:space="0" w:color="auto"/>
              <w:left w:val="single" w:sz="6" w:space="0" w:color="auto"/>
              <w:bottom w:val="single" w:sz="6" w:space="0" w:color="auto"/>
              <w:right w:val="single" w:sz="6" w:space="0" w:color="auto"/>
            </w:tcBorders>
          </w:tcPr>
          <w:p w14:paraId="635D1B2B" w14:textId="77777777" w:rsidR="007055DE" w:rsidRPr="007055DE" w:rsidRDefault="007055DE" w:rsidP="007055DE">
            <w:pPr>
              <w:pStyle w:val="Tabletext"/>
              <w:spacing w:before="20" w:after="20"/>
              <w:jc w:val="center"/>
              <w:rPr>
                <w:sz w:val="20"/>
                <w:lang w:eastAsia="zh-CN"/>
              </w:rPr>
            </w:pPr>
            <w:r w:rsidRPr="007055DE">
              <w:rPr>
                <w:sz w:val="20"/>
                <w:lang w:eastAsia="zh-CN"/>
              </w:rPr>
              <w:t xml:space="preserve">RS (207,187, </w:t>
            </w:r>
            <w:r w:rsidRPr="007055DE">
              <w:rPr>
                <w:i/>
                <w:sz w:val="20"/>
                <w:lang w:eastAsia="zh-CN"/>
              </w:rPr>
              <w:t>T</w:t>
            </w:r>
            <w:r w:rsidRPr="007055DE">
              <w:rPr>
                <w:sz w:val="20"/>
                <w:lang w:eastAsia="zh-CN"/>
              </w:rPr>
              <w:t> = 10)</w:t>
            </w:r>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lang w:eastAsia="zh-CN"/>
              </w:rPr>
              <w:t xml:space="preserve">RS(184,164, </w:t>
            </w:r>
            <w:r w:rsidRPr="007055DE">
              <w:rPr>
                <w:i/>
                <w:iCs/>
                <w:sz w:val="20"/>
                <w:lang w:eastAsia="zh-CN"/>
              </w:rPr>
              <w:t>T</w:t>
            </w:r>
            <w:r w:rsidRPr="007055DE">
              <w:rPr>
                <w:sz w:val="20"/>
                <w:lang w:eastAsia="zh-CN"/>
              </w:rPr>
              <w:t xml:space="preserve"> = 10)</w:t>
            </w:r>
          </w:p>
        </w:tc>
      </w:tr>
      <w:tr w:rsidR="007055DE" w:rsidRPr="007055DE" w14:paraId="2B69BAE9" w14:textId="77777777" w:rsidTr="002079D3">
        <w:trPr>
          <w:jc w:val="center"/>
        </w:trPr>
        <w:tc>
          <w:tcPr>
            <w:tcW w:w="701" w:type="dxa"/>
            <w:tcBorders>
              <w:left w:val="single" w:sz="6" w:space="0" w:color="auto"/>
              <w:bottom w:val="single" w:sz="6" w:space="0" w:color="auto"/>
              <w:right w:val="single" w:sz="6" w:space="0" w:color="auto"/>
            </w:tcBorders>
          </w:tcPr>
          <w:p w14:paraId="3879426E" w14:textId="77777777" w:rsidR="007055DE" w:rsidRPr="007055DE" w:rsidRDefault="007055DE" w:rsidP="007055DE">
            <w:pPr>
              <w:pStyle w:val="Tabletext"/>
              <w:spacing w:before="20" w:after="20"/>
              <w:rPr>
                <w:sz w:val="20"/>
                <w:lang w:eastAsia="zh-CN"/>
              </w:rPr>
            </w:pPr>
            <w:r w:rsidRPr="007055DE">
              <w:rPr>
                <w:sz w:val="20"/>
                <w:lang w:eastAsia="zh-CN"/>
              </w:rPr>
              <w:t>12</w:t>
            </w:r>
          </w:p>
        </w:tc>
        <w:tc>
          <w:tcPr>
            <w:tcW w:w="1985" w:type="dxa"/>
            <w:tcBorders>
              <w:top w:val="single" w:sz="6" w:space="0" w:color="auto"/>
              <w:left w:val="single" w:sz="6" w:space="0" w:color="auto"/>
              <w:bottom w:val="single" w:sz="6" w:space="0" w:color="auto"/>
              <w:right w:val="single" w:sz="6" w:space="0" w:color="auto"/>
            </w:tcBorders>
          </w:tcPr>
          <w:p w14:paraId="1EF650DA" w14:textId="77777777" w:rsidR="007055DE" w:rsidRPr="007055DE" w:rsidRDefault="007055DE" w:rsidP="007055DE">
            <w:pPr>
              <w:pStyle w:val="Tabletext"/>
              <w:spacing w:before="20" w:after="20"/>
              <w:jc w:val="left"/>
              <w:rPr>
                <w:sz w:val="20"/>
                <w:lang w:eastAsia="zh-CN"/>
              </w:rPr>
            </w:pPr>
            <w:r w:rsidRPr="007055DE">
              <w:rPr>
                <w:sz w:val="20"/>
                <w:lang w:eastAsia="zh-CN"/>
              </w:rPr>
              <w:t>外部交织</w:t>
            </w:r>
          </w:p>
        </w:tc>
        <w:tc>
          <w:tcPr>
            <w:tcW w:w="2304" w:type="dxa"/>
            <w:tcBorders>
              <w:top w:val="single" w:sz="6" w:space="0" w:color="auto"/>
              <w:left w:val="single" w:sz="6" w:space="0" w:color="auto"/>
              <w:bottom w:val="single" w:sz="6" w:space="0" w:color="auto"/>
              <w:right w:val="single" w:sz="6" w:space="0" w:color="auto"/>
            </w:tcBorders>
          </w:tcPr>
          <w:p w14:paraId="6A887B55" w14:textId="77777777"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14:paraId="10F0584E" w14:textId="77777777" w:rsidR="007055DE" w:rsidRPr="007055DE" w:rsidRDefault="007055DE" w:rsidP="007055DE">
            <w:pPr>
              <w:pStyle w:val="Tabletext"/>
              <w:spacing w:before="20" w:after="20"/>
              <w:jc w:val="center"/>
              <w:rPr>
                <w:sz w:val="20"/>
                <w:lang w:eastAsia="zh-CN"/>
              </w:rPr>
            </w:pPr>
            <w:r w:rsidRPr="007055DE">
              <w:rPr>
                <w:rFonts w:hint="eastAsia"/>
                <w:sz w:val="20"/>
                <w:lang w:val="en-US" w:eastAsia="zh-CN"/>
              </w:rPr>
              <w:t>级联的</w:t>
            </w:r>
            <w:r w:rsidRPr="007055DE">
              <w:rPr>
                <w:rFonts w:hint="eastAsia"/>
                <w:sz w:val="20"/>
                <w:lang w:eastAsia="zh-CN"/>
              </w:rPr>
              <w:t>46</w:t>
            </w:r>
            <w:r w:rsidRPr="007055DE">
              <w:rPr>
                <w:rFonts w:hint="eastAsia"/>
                <w:sz w:val="20"/>
                <w:lang w:val="en-US" w:eastAsia="zh-CN"/>
              </w:rPr>
              <w:t>个分段字节</w:t>
            </w:r>
            <w:r w:rsidRPr="007055DE">
              <w:rPr>
                <w:sz w:val="20"/>
                <w:lang w:eastAsia="zh-CN"/>
              </w:rPr>
              <w:br/>
            </w:r>
            <w:r w:rsidRPr="007055DE">
              <w:rPr>
                <w:rFonts w:hint="eastAsia"/>
                <w:sz w:val="20"/>
                <w:lang w:val="en-US" w:eastAsia="zh-CN"/>
              </w:rPr>
              <w:t>交织</w:t>
            </w:r>
          </w:p>
        </w:tc>
        <w:tc>
          <w:tcPr>
            <w:tcW w:w="2393" w:type="dxa"/>
            <w:tcBorders>
              <w:top w:val="single" w:sz="6" w:space="0" w:color="auto"/>
              <w:left w:val="single" w:sz="6" w:space="0" w:color="auto"/>
              <w:bottom w:val="single" w:sz="6" w:space="0" w:color="auto"/>
              <w:right w:val="single" w:sz="6" w:space="0" w:color="auto"/>
            </w:tcBorders>
          </w:tcPr>
          <w:p w14:paraId="6F785571" w14:textId="77777777"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14:paraId="7672B739" w14:textId="77777777" w:rsidR="007055DE" w:rsidRPr="007055DE" w:rsidRDefault="007055DE" w:rsidP="007055DE">
            <w:pPr>
              <w:pStyle w:val="Tabletext"/>
              <w:spacing w:before="20" w:after="20"/>
              <w:jc w:val="center"/>
              <w:rPr>
                <w:sz w:val="20"/>
                <w:lang w:val="en-US" w:eastAsia="zh-CN"/>
              </w:rPr>
            </w:pPr>
            <w:r w:rsidRPr="007055DE">
              <w:rPr>
                <w:rFonts w:hint="eastAsia"/>
                <w:sz w:val="20"/>
                <w:lang w:val="en-US" w:eastAsia="zh-CN"/>
              </w:rPr>
              <w:t>级联的</w:t>
            </w:r>
            <w:r w:rsidRPr="007055DE">
              <w:rPr>
                <w:rFonts w:hint="eastAsia"/>
                <w:sz w:val="20"/>
                <w:lang w:val="en-US" w:eastAsia="zh-CN"/>
              </w:rPr>
              <w:t>46</w:t>
            </w:r>
            <w:r w:rsidRPr="007055DE">
              <w:rPr>
                <w:rFonts w:hint="eastAsia"/>
                <w:sz w:val="20"/>
                <w:lang w:val="en-US" w:eastAsia="zh-CN"/>
              </w:rPr>
              <w:t>个分段字节</w:t>
            </w:r>
            <w:r w:rsidR="00E81648">
              <w:rPr>
                <w:sz w:val="20"/>
                <w:lang w:val="en-US" w:eastAsia="zh-CN"/>
              </w:rPr>
              <w:br/>
            </w:r>
            <w:r w:rsidRPr="007055DE">
              <w:rPr>
                <w:rFonts w:hint="eastAsia"/>
                <w:sz w:val="20"/>
                <w:lang w:val="en-US" w:eastAsia="zh-CN"/>
              </w:rPr>
              <w:t>交织</w:t>
            </w:r>
          </w:p>
        </w:tc>
        <w:tc>
          <w:tcPr>
            <w:tcW w:w="2248" w:type="dxa"/>
            <w:tcBorders>
              <w:top w:val="single" w:sz="6" w:space="0" w:color="auto"/>
              <w:left w:val="single" w:sz="6" w:space="0" w:color="auto"/>
              <w:bottom w:val="single" w:sz="6" w:space="0" w:color="auto"/>
              <w:right w:val="single" w:sz="6" w:space="0" w:color="auto"/>
            </w:tcBorders>
          </w:tcPr>
          <w:p w14:paraId="29EC0A8E" w14:textId="77777777"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14:paraId="5F5DC55F" w14:textId="77777777" w:rsidR="007055DE" w:rsidRPr="007055DE" w:rsidRDefault="007055DE" w:rsidP="007055DE">
            <w:pPr>
              <w:pStyle w:val="Tabletext"/>
              <w:spacing w:before="20" w:after="20"/>
              <w:jc w:val="center"/>
              <w:rPr>
                <w:sz w:val="20"/>
                <w:lang w:val="en-US" w:eastAsia="zh-CN"/>
              </w:rPr>
            </w:pPr>
            <w:r w:rsidRPr="007055DE">
              <w:rPr>
                <w:rFonts w:hint="eastAsia"/>
                <w:sz w:val="20"/>
                <w:lang w:val="en-US" w:eastAsia="zh-CN"/>
              </w:rPr>
              <w:t>级联的</w:t>
            </w:r>
            <w:r w:rsidRPr="007055DE">
              <w:rPr>
                <w:rFonts w:hint="eastAsia"/>
                <w:sz w:val="20"/>
                <w:lang w:val="en-US" w:eastAsia="zh-CN"/>
              </w:rPr>
              <w:t>46</w:t>
            </w:r>
            <w:r w:rsidRPr="007055DE">
              <w:rPr>
                <w:rFonts w:hint="eastAsia"/>
                <w:sz w:val="20"/>
                <w:lang w:val="en-US" w:eastAsia="zh-CN"/>
              </w:rPr>
              <w:t>个分段字节</w:t>
            </w:r>
            <w:r w:rsidR="00E81648">
              <w:rPr>
                <w:sz w:val="20"/>
                <w:lang w:val="en-US" w:eastAsia="zh-CN"/>
              </w:rPr>
              <w:br/>
            </w:r>
            <w:r w:rsidRPr="007055DE">
              <w:rPr>
                <w:rFonts w:hint="eastAsia"/>
                <w:sz w:val="20"/>
                <w:lang w:val="en-US" w:eastAsia="zh-CN"/>
              </w:rPr>
              <w:t>交织</w:t>
            </w:r>
          </w:p>
        </w:tc>
      </w:tr>
      <w:tr w:rsidR="007055DE" w:rsidRPr="007055DE" w14:paraId="554DD23D" w14:textId="77777777" w:rsidTr="002079D3">
        <w:trPr>
          <w:jc w:val="center"/>
        </w:trPr>
        <w:tc>
          <w:tcPr>
            <w:tcW w:w="701" w:type="dxa"/>
            <w:tcBorders>
              <w:left w:val="single" w:sz="6" w:space="0" w:color="auto"/>
              <w:bottom w:val="single" w:sz="6" w:space="0" w:color="auto"/>
              <w:right w:val="single" w:sz="6" w:space="0" w:color="auto"/>
            </w:tcBorders>
          </w:tcPr>
          <w:p w14:paraId="1234379E" w14:textId="77777777" w:rsidR="007055DE" w:rsidRPr="007055DE" w:rsidRDefault="007055DE" w:rsidP="007055DE">
            <w:pPr>
              <w:pStyle w:val="Tabletext"/>
              <w:spacing w:before="20" w:after="20"/>
              <w:rPr>
                <w:sz w:val="20"/>
                <w:lang w:eastAsia="zh-CN"/>
              </w:rPr>
            </w:pPr>
            <w:r w:rsidRPr="007055DE">
              <w:rPr>
                <w:sz w:val="20"/>
                <w:lang w:eastAsia="zh-CN"/>
              </w:rPr>
              <w:t>13</w:t>
            </w:r>
          </w:p>
        </w:tc>
        <w:tc>
          <w:tcPr>
            <w:tcW w:w="1985" w:type="dxa"/>
            <w:tcBorders>
              <w:top w:val="single" w:sz="6" w:space="0" w:color="auto"/>
              <w:left w:val="single" w:sz="6" w:space="0" w:color="auto"/>
              <w:bottom w:val="single" w:sz="6" w:space="0" w:color="auto"/>
              <w:right w:val="single" w:sz="6" w:space="0" w:color="auto"/>
            </w:tcBorders>
          </w:tcPr>
          <w:p w14:paraId="784659FF" w14:textId="77777777" w:rsidR="007055DE" w:rsidRPr="007055DE" w:rsidRDefault="007055DE" w:rsidP="007055DE">
            <w:pPr>
              <w:pStyle w:val="Tabletext"/>
              <w:spacing w:before="20" w:after="20"/>
              <w:jc w:val="left"/>
              <w:rPr>
                <w:sz w:val="20"/>
                <w:lang w:eastAsia="zh-CN"/>
              </w:rPr>
            </w:pPr>
            <w:r w:rsidRPr="007055DE">
              <w:rPr>
                <w:sz w:val="20"/>
                <w:lang w:eastAsia="zh-CN"/>
              </w:rPr>
              <w:t>数据随机化</w:t>
            </w:r>
            <w:r w:rsidRPr="007055DE">
              <w:rPr>
                <w:sz w:val="20"/>
                <w:lang w:eastAsia="zh-CN"/>
              </w:rPr>
              <w:t>/</w:t>
            </w:r>
            <w:r w:rsidRPr="007055DE">
              <w:rPr>
                <w:sz w:val="20"/>
                <w:lang w:eastAsia="zh-CN"/>
              </w:rPr>
              <w:br/>
            </w:r>
            <w:r w:rsidRPr="007055DE">
              <w:rPr>
                <w:sz w:val="20"/>
                <w:lang w:eastAsia="zh-CN"/>
              </w:rPr>
              <w:t>能量扩散</w:t>
            </w:r>
          </w:p>
        </w:tc>
        <w:tc>
          <w:tcPr>
            <w:tcW w:w="2304" w:type="dxa"/>
            <w:tcBorders>
              <w:top w:val="single" w:sz="6" w:space="0" w:color="auto"/>
              <w:left w:val="single" w:sz="6" w:space="0" w:color="auto"/>
              <w:bottom w:val="single" w:sz="6" w:space="0" w:color="auto"/>
              <w:right w:val="single" w:sz="6" w:space="0" w:color="auto"/>
            </w:tcBorders>
          </w:tcPr>
          <w:p w14:paraId="3DF79548" w14:textId="77777777"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c>
          <w:tcPr>
            <w:tcW w:w="2393" w:type="dxa"/>
            <w:tcBorders>
              <w:top w:val="single" w:sz="6" w:space="0" w:color="auto"/>
              <w:left w:val="single" w:sz="6" w:space="0" w:color="auto"/>
              <w:bottom w:val="single" w:sz="6" w:space="0" w:color="auto"/>
              <w:right w:val="single" w:sz="6" w:space="0" w:color="auto"/>
            </w:tcBorders>
          </w:tcPr>
          <w:p w14:paraId="5E26B88E" w14:textId="77777777"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c>
          <w:tcPr>
            <w:tcW w:w="2248" w:type="dxa"/>
            <w:tcBorders>
              <w:top w:val="single" w:sz="6" w:space="0" w:color="auto"/>
              <w:left w:val="single" w:sz="6" w:space="0" w:color="auto"/>
              <w:bottom w:val="single" w:sz="6" w:space="0" w:color="auto"/>
              <w:right w:val="single" w:sz="6" w:space="0" w:color="auto"/>
            </w:tcBorders>
          </w:tcPr>
          <w:p w14:paraId="0E8311C8" w14:textId="77777777"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r>
    </w:tbl>
    <w:p w14:paraId="525214A1" w14:textId="77777777" w:rsidR="001C0B0D" w:rsidRPr="00BB6333" w:rsidRDefault="001C0B0D" w:rsidP="007055DE">
      <w:pPr>
        <w:pStyle w:val="TableNo"/>
        <w:rPr>
          <w:lang w:val="en-US" w:eastAsia="zh-CN"/>
        </w:rPr>
      </w:pPr>
      <w:r w:rsidRPr="00BB6333">
        <w:rPr>
          <w:b/>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p>
    <w:p w14:paraId="31EE369C" w14:textId="77777777" w:rsidR="001C0B0D" w:rsidRPr="00BB6333" w:rsidRDefault="001C0B0D" w:rsidP="009A55C1">
      <w:pPr>
        <w:pStyle w:val="Tabletitle"/>
        <w:rPr>
          <w:b w:val="0"/>
          <w:bCs/>
          <w:i/>
          <w:iCs/>
          <w:lang w:val="en-US" w:eastAsia="zh-CN"/>
        </w:rPr>
      </w:pPr>
      <w:r w:rsidRPr="00BB6333">
        <w:rPr>
          <w:lang w:val="en-US" w:eastAsia="zh-CN"/>
        </w:rPr>
        <w:t xml:space="preserve">a) </w:t>
      </w:r>
      <w:r w:rsidRPr="00BB6333">
        <w:rPr>
          <w:rFonts w:hint="eastAsia"/>
          <w:lang w:val="en-US" w:eastAsia="zh-CN"/>
        </w:rPr>
        <w:t>单载波系统</w:t>
      </w:r>
      <w:r w:rsidRPr="00BB6333">
        <w:rPr>
          <w:rFonts w:ascii="STKaiti" w:eastAsia="STKaiti" w:hAnsi="STKaiti" w:hint="eastAsia"/>
          <w:b w:val="0"/>
          <w:lang w:val="en-US" w:eastAsia="zh-CN"/>
        </w:rPr>
        <w:t>（完）</w:t>
      </w:r>
    </w:p>
    <w:tbl>
      <w:tblPr>
        <w:tblW w:w="9639" w:type="dxa"/>
        <w:tblInd w:w="-8" w:type="dxa"/>
        <w:tblLayout w:type="fixed"/>
        <w:tblCellMar>
          <w:left w:w="103" w:type="dxa"/>
          <w:right w:w="103" w:type="dxa"/>
        </w:tblCellMar>
        <w:tblLook w:val="0000" w:firstRow="0" w:lastRow="0" w:firstColumn="0" w:lastColumn="0" w:noHBand="0" w:noVBand="0"/>
      </w:tblPr>
      <w:tblGrid>
        <w:gridCol w:w="709"/>
        <w:gridCol w:w="1985"/>
        <w:gridCol w:w="2415"/>
        <w:gridCol w:w="2393"/>
        <w:gridCol w:w="2137"/>
      </w:tblGrid>
      <w:tr w:rsidR="001C0B0D" w:rsidRPr="00BB6333" w14:paraId="6B060E8A" w14:textId="77777777" w:rsidTr="002079D3">
        <w:tc>
          <w:tcPr>
            <w:tcW w:w="709" w:type="dxa"/>
            <w:tcBorders>
              <w:top w:val="single" w:sz="6" w:space="0" w:color="auto"/>
              <w:left w:val="single" w:sz="6" w:space="0" w:color="auto"/>
              <w:bottom w:val="single" w:sz="6" w:space="0" w:color="auto"/>
              <w:right w:val="single" w:sz="6" w:space="0" w:color="auto"/>
            </w:tcBorders>
          </w:tcPr>
          <w:p w14:paraId="1AB1DB83" w14:textId="77777777" w:rsidR="001C0B0D" w:rsidRPr="007055DE" w:rsidRDefault="001C0B0D" w:rsidP="007055DE">
            <w:pPr>
              <w:pStyle w:val="Tablehead"/>
            </w:pPr>
          </w:p>
        </w:tc>
        <w:tc>
          <w:tcPr>
            <w:tcW w:w="1985" w:type="dxa"/>
            <w:tcBorders>
              <w:top w:val="single" w:sz="6" w:space="0" w:color="auto"/>
              <w:left w:val="single" w:sz="6" w:space="0" w:color="auto"/>
              <w:bottom w:val="single" w:sz="6" w:space="0" w:color="auto"/>
              <w:right w:val="single" w:sz="6" w:space="0" w:color="auto"/>
            </w:tcBorders>
          </w:tcPr>
          <w:p w14:paraId="343EE617" w14:textId="77777777" w:rsidR="001C0B0D" w:rsidRPr="007055DE" w:rsidRDefault="001C0B0D" w:rsidP="007055DE">
            <w:pPr>
              <w:pStyle w:val="Tablehead"/>
            </w:pPr>
            <w:proofErr w:type="spellStart"/>
            <w:r w:rsidRPr="007055DE">
              <w:t>参数</w:t>
            </w:r>
            <w:proofErr w:type="spellEnd"/>
          </w:p>
        </w:tc>
        <w:tc>
          <w:tcPr>
            <w:tcW w:w="2415" w:type="dxa"/>
            <w:tcBorders>
              <w:top w:val="single" w:sz="6" w:space="0" w:color="auto"/>
              <w:left w:val="single" w:sz="6" w:space="0" w:color="auto"/>
              <w:bottom w:val="single" w:sz="6" w:space="0" w:color="auto"/>
              <w:right w:val="single" w:sz="6" w:space="0" w:color="auto"/>
            </w:tcBorders>
          </w:tcPr>
          <w:p w14:paraId="6C0DCE5A" w14:textId="77777777" w:rsidR="001C0B0D" w:rsidRPr="007055DE" w:rsidRDefault="001C0B0D" w:rsidP="007055DE">
            <w:pPr>
              <w:pStyle w:val="Tablehead"/>
            </w:pPr>
            <w:r w:rsidRPr="007055DE">
              <w:t>6 MHz</w:t>
            </w:r>
          </w:p>
        </w:tc>
        <w:tc>
          <w:tcPr>
            <w:tcW w:w="2393" w:type="dxa"/>
            <w:tcBorders>
              <w:top w:val="single" w:sz="6" w:space="0" w:color="auto"/>
              <w:left w:val="single" w:sz="6" w:space="0" w:color="auto"/>
              <w:bottom w:val="single" w:sz="6" w:space="0" w:color="auto"/>
              <w:right w:val="single" w:sz="6" w:space="0" w:color="auto"/>
            </w:tcBorders>
          </w:tcPr>
          <w:p w14:paraId="68B25644" w14:textId="77777777" w:rsidR="001C0B0D" w:rsidRPr="007055DE" w:rsidRDefault="001C0B0D" w:rsidP="007055DE">
            <w:pPr>
              <w:pStyle w:val="Tablehead"/>
            </w:pPr>
            <w:r w:rsidRPr="007055DE">
              <w:t>7 MHz</w:t>
            </w:r>
          </w:p>
        </w:tc>
        <w:tc>
          <w:tcPr>
            <w:tcW w:w="2137" w:type="dxa"/>
            <w:tcBorders>
              <w:top w:val="single" w:sz="6" w:space="0" w:color="auto"/>
              <w:left w:val="single" w:sz="6" w:space="0" w:color="auto"/>
              <w:bottom w:val="single" w:sz="6" w:space="0" w:color="auto"/>
              <w:right w:val="single" w:sz="6" w:space="0" w:color="auto"/>
            </w:tcBorders>
          </w:tcPr>
          <w:p w14:paraId="1CA46D69" w14:textId="77777777" w:rsidR="001C0B0D" w:rsidRPr="007055DE" w:rsidRDefault="001C0B0D" w:rsidP="007055DE">
            <w:pPr>
              <w:pStyle w:val="Tablehead"/>
            </w:pPr>
            <w:r w:rsidRPr="007055DE">
              <w:t>8 MHz</w:t>
            </w:r>
          </w:p>
        </w:tc>
      </w:tr>
      <w:tr w:rsidR="00527DA5" w:rsidRPr="00BB6333" w14:paraId="370E3358" w14:textId="77777777" w:rsidTr="002079D3">
        <w:tc>
          <w:tcPr>
            <w:tcW w:w="709" w:type="dxa"/>
            <w:tcBorders>
              <w:top w:val="single" w:sz="6" w:space="0" w:color="auto"/>
              <w:left w:val="single" w:sz="6" w:space="0" w:color="auto"/>
              <w:bottom w:val="single" w:sz="6" w:space="0" w:color="auto"/>
              <w:right w:val="single" w:sz="6" w:space="0" w:color="auto"/>
            </w:tcBorders>
          </w:tcPr>
          <w:p w14:paraId="6268A337" w14:textId="77777777" w:rsidR="00527DA5" w:rsidRPr="00B76C88" w:rsidRDefault="00527DA5" w:rsidP="009A55C1">
            <w:pPr>
              <w:pStyle w:val="Tabletext"/>
              <w:spacing w:before="80"/>
              <w:rPr>
                <w:sz w:val="20"/>
                <w:lang w:eastAsia="zh-CN"/>
              </w:rPr>
            </w:pPr>
            <w:r w:rsidRPr="00B76C88">
              <w:rPr>
                <w:sz w:val="20"/>
                <w:lang w:eastAsia="zh-CN"/>
              </w:rPr>
              <w:t>14</w:t>
            </w:r>
          </w:p>
        </w:tc>
        <w:tc>
          <w:tcPr>
            <w:tcW w:w="1985" w:type="dxa"/>
            <w:tcBorders>
              <w:top w:val="single" w:sz="6" w:space="0" w:color="auto"/>
              <w:left w:val="single" w:sz="6" w:space="0" w:color="auto"/>
              <w:bottom w:val="single" w:sz="6" w:space="0" w:color="auto"/>
              <w:right w:val="single" w:sz="6" w:space="0" w:color="auto"/>
            </w:tcBorders>
          </w:tcPr>
          <w:p w14:paraId="634A6226" w14:textId="77777777" w:rsidR="00527DA5" w:rsidRPr="00B76C88" w:rsidRDefault="00527DA5" w:rsidP="009A55C1">
            <w:pPr>
              <w:pStyle w:val="Tabletext"/>
              <w:spacing w:before="80"/>
              <w:jc w:val="left"/>
              <w:rPr>
                <w:sz w:val="20"/>
                <w:lang w:eastAsia="zh-CN"/>
              </w:rPr>
            </w:pPr>
            <w:r w:rsidRPr="00B76C88">
              <w:rPr>
                <w:sz w:val="20"/>
                <w:lang w:eastAsia="zh-CN"/>
              </w:rPr>
              <w:t>时间</w:t>
            </w:r>
            <w:r w:rsidRPr="00B76C88">
              <w:rPr>
                <w:sz w:val="20"/>
                <w:lang w:eastAsia="zh-CN"/>
              </w:rPr>
              <w:t>/</w:t>
            </w:r>
            <w:r w:rsidRPr="00B76C88">
              <w:rPr>
                <w:sz w:val="20"/>
                <w:lang w:eastAsia="zh-CN"/>
              </w:rPr>
              <w:t>频率同步</w:t>
            </w:r>
          </w:p>
        </w:tc>
        <w:tc>
          <w:tcPr>
            <w:tcW w:w="2415" w:type="dxa"/>
            <w:tcBorders>
              <w:top w:val="single" w:sz="6" w:space="0" w:color="auto"/>
              <w:left w:val="single" w:sz="6" w:space="0" w:color="auto"/>
              <w:bottom w:val="single" w:sz="6" w:space="0" w:color="auto"/>
              <w:right w:val="single" w:sz="6" w:space="0" w:color="auto"/>
            </w:tcBorders>
          </w:tcPr>
          <w:p w14:paraId="37A43E98" w14:textId="77777777"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c>
          <w:tcPr>
            <w:tcW w:w="2393" w:type="dxa"/>
            <w:tcBorders>
              <w:top w:val="single" w:sz="6" w:space="0" w:color="auto"/>
              <w:left w:val="single" w:sz="6" w:space="0" w:color="auto"/>
              <w:bottom w:val="single" w:sz="6" w:space="0" w:color="auto"/>
              <w:right w:val="single" w:sz="6" w:space="0" w:color="auto"/>
            </w:tcBorders>
          </w:tcPr>
          <w:p w14:paraId="3302318D" w14:textId="77777777"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c>
          <w:tcPr>
            <w:tcW w:w="2137" w:type="dxa"/>
            <w:tcBorders>
              <w:top w:val="single" w:sz="6" w:space="0" w:color="auto"/>
              <w:left w:val="single" w:sz="6" w:space="0" w:color="auto"/>
              <w:bottom w:val="single" w:sz="6" w:space="0" w:color="auto"/>
              <w:right w:val="single" w:sz="6" w:space="0" w:color="auto"/>
            </w:tcBorders>
          </w:tcPr>
          <w:p w14:paraId="7633AA03" w14:textId="77777777"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r>
      <w:tr w:rsidR="00527DA5" w:rsidRPr="00BB6333" w14:paraId="53C4EB89" w14:textId="77777777" w:rsidTr="002079D3">
        <w:tc>
          <w:tcPr>
            <w:tcW w:w="709" w:type="dxa"/>
            <w:tcBorders>
              <w:top w:val="single" w:sz="6" w:space="0" w:color="auto"/>
              <w:left w:val="single" w:sz="6" w:space="0" w:color="auto"/>
              <w:bottom w:val="single" w:sz="6" w:space="0" w:color="auto"/>
              <w:right w:val="single" w:sz="6" w:space="0" w:color="auto"/>
            </w:tcBorders>
          </w:tcPr>
          <w:p w14:paraId="36D4935B" w14:textId="77777777" w:rsidR="00527DA5" w:rsidRPr="00B76C88" w:rsidRDefault="00527DA5" w:rsidP="009A55C1">
            <w:pPr>
              <w:pStyle w:val="Tabletext"/>
              <w:spacing w:before="80"/>
              <w:rPr>
                <w:sz w:val="20"/>
                <w:lang w:eastAsia="zh-CN"/>
              </w:rPr>
            </w:pPr>
            <w:r w:rsidRPr="00B76C88">
              <w:rPr>
                <w:sz w:val="20"/>
                <w:lang w:eastAsia="zh-CN"/>
              </w:rPr>
              <w:t>15</w:t>
            </w:r>
          </w:p>
        </w:tc>
        <w:tc>
          <w:tcPr>
            <w:tcW w:w="1985" w:type="dxa"/>
            <w:tcBorders>
              <w:top w:val="single" w:sz="6" w:space="0" w:color="auto"/>
              <w:left w:val="single" w:sz="6" w:space="0" w:color="auto"/>
              <w:bottom w:val="single" w:sz="6" w:space="0" w:color="auto"/>
              <w:right w:val="single" w:sz="6" w:space="0" w:color="auto"/>
            </w:tcBorders>
          </w:tcPr>
          <w:p w14:paraId="1425E27A" w14:textId="77777777" w:rsidR="00527DA5" w:rsidRPr="00B76C88" w:rsidRDefault="00527DA5" w:rsidP="009A55C1">
            <w:pPr>
              <w:pStyle w:val="Tabletext"/>
              <w:spacing w:before="80"/>
              <w:jc w:val="left"/>
              <w:rPr>
                <w:sz w:val="20"/>
                <w:lang w:eastAsia="zh-CN"/>
              </w:rPr>
            </w:pPr>
            <w:proofErr w:type="gramStart"/>
            <w:r w:rsidRPr="00B76C88">
              <w:rPr>
                <w:sz w:val="20"/>
                <w:lang w:eastAsia="zh-CN"/>
              </w:rPr>
              <w:t>帧</w:t>
            </w:r>
            <w:proofErr w:type="gramEnd"/>
            <w:r w:rsidRPr="00B76C88">
              <w:rPr>
                <w:sz w:val="20"/>
                <w:lang w:eastAsia="zh-CN"/>
              </w:rPr>
              <w:t>同步</w:t>
            </w:r>
          </w:p>
        </w:tc>
        <w:tc>
          <w:tcPr>
            <w:tcW w:w="2415" w:type="dxa"/>
            <w:tcBorders>
              <w:top w:val="single" w:sz="6" w:space="0" w:color="auto"/>
              <w:left w:val="single" w:sz="6" w:space="0" w:color="auto"/>
              <w:bottom w:val="single" w:sz="6" w:space="0" w:color="auto"/>
              <w:right w:val="single" w:sz="6" w:space="0" w:color="auto"/>
            </w:tcBorders>
          </w:tcPr>
          <w:p w14:paraId="0C6E22B0" w14:textId="77777777" w:rsidR="00527DA5" w:rsidRPr="00B76C88" w:rsidRDefault="00527DA5" w:rsidP="009A55C1">
            <w:pPr>
              <w:pStyle w:val="Tabletext"/>
              <w:spacing w:before="80"/>
              <w:jc w:val="center"/>
              <w:rPr>
                <w:sz w:val="20"/>
                <w:lang w:eastAsia="zh-CN"/>
              </w:rPr>
            </w:pPr>
            <w:proofErr w:type="gramStart"/>
            <w:r w:rsidRPr="00B76C88">
              <w:rPr>
                <w:sz w:val="20"/>
                <w:lang w:eastAsia="zh-CN"/>
              </w:rPr>
              <w:t>帧</w:t>
            </w:r>
            <w:proofErr w:type="gramEnd"/>
            <w:r w:rsidRPr="00B76C88">
              <w:rPr>
                <w:sz w:val="20"/>
                <w:lang w:eastAsia="zh-CN"/>
              </w:rPr>
              <w:t>同步</w:t>
            </w:r>
          </w:p>
        </w:tc>
        <w:tc>
          <w:tcPr>
            <w:tcW w:w="2393" w:type="dxa"/>
            <w:tcBorders>
              <w:top w:val="single" w:sz="6" w:space="0" w:color="auto"/>
              <w:left w:val="single" w:sz="6" w:space="0" w:color="auto"/>
              <w:bottom w:val="single" w:sz="6" w:space="0" w:color="auto"/>
              <w:right w:val="single" w:sz="6" w:space="0" w:color="auto"/>
            </w:tcBorders>
          </w:tcPr>
          <w:p w14:paraId="78356E89" w14:textId="77777777" w:rsidR="00527DA5" w:rsidRPr="00B76C88" w:rsidRDefault="00527DA5" w:rsidP="009A55C1">
            <w:pPr>
              <w:pStyle w:val="Tabletext"/>
              <w:spacing w:before="80"/>
              <w:jc w:val="center"/>
              <w:rPr>
                <w:sz w:val="20"/>
                <w:lang w:eastAsia="zh-CN"/>
              </w:rPr>
            </w:pPr>
            <w:proofErr w:type="gramStart"/>
            <w:r w:rsidRPr="00B76C88">
              <w:rPr>
                <w:sz w:val="20"/>
                <w:lang w:eastAsia="zh-CN"/>
              </w:rPr>
              <w:t>帧</w:t>
            </w:r>
            <w:proofErr w:type="gramEnd"/>
            <w:r w:rsidRPr="00B76C88">
              <w:rPr>
                <w:sz w:val="20"/>
                <w:lang w:eastAsia="zh-CN"/>
              </w:rPr>
              <w:t>同步</w:t>
            </w:r>
          </w:p>
        </w:tc>
        <w:tc>
          <w:tcPr>
            <w:tcW w:w="2137" w:type="dxa"/>
            <w:tcBorders>
              <w:top w:val="single" w:sz="6" w:space="0" w:color="auto"/>
              <w:left w:val="single" w:sz="6" w:space="0" w:color="auto"/>
              <w:bottom w:val="single" w:sz="6" w:space="0" w:color="auto"/>
              <w:right w:val="single" w:sz="6" w:space="0" w:color="auto"/>
            </w:tcBorders>
          </w:tcPr>
          <w:p w14:paraId="34DE6B3E" w14:textId="77777777" w:rsidR="00527DA5" w:rsidRPr="00B76C88" w:rsidRDefault="00527DA5" w:rsidP="009A55C1">
            <w:pPr>
              <w:pStyle w:val="Tabletext"/>
              <w:spacing w:before="80"/>
              <w:jc w:val="center"/>
              <w:rPr>
                <w:sz w:val="20"/>
                <w:lang w:eastAsia="zh-CN"/>
              </w:rPr>
            </w:pPr>
            <w:proofErr w:type="gramStart"/>
            <w:r w:rsidRPr="00B76C88">
              <w:rPr>
                <w:sz w:val="20"/>
                <w:lang w:eastAsia="zh-CN"/>
              </w:rPr>
              <w:t>帧</w:t>
            </w:r>
            <w:proofErr w:type="gramEnd"/>
            <w:r w:rsidRPr="00B76C88">
              <w:rPr>
                <w:sz w:val="20"/>
                <w:lang w:eastAsia="zh-CN"/>
              </w:rPr>
              <w:t>同步</w:t>
            </w:r>
          </w:p>
        </w:tc>
      </w:tr>
      <w:tr w:rsidR="00527DA5" w:rsidRPr="00BB6333" w14:paraId="64591B14" w14:textId="77777777" w:rsidTr="002079D3">
        <w:tc>
          <w:tcPr>
            <w:tcW w:w="709" w:type="dxa"/>
            <w:tcBorders>
              <w:top w:val="single" w:sz="6" w:space="0" w:color="auto"/>
              <w:left w:val="single" w:sz="6" w:space="0" w:color="auto"/>
              <w:bottom w:val="single" w:sz="6" w:space="0" w:color="auto"/>
              <w:right w:val="single" w:sz="6" w:space="0" w:color="auto"/>
            </w:tcBorders>
          </w:tcPr>
          <w:p w14:paraId="448CC195" w14:textId="77777777" w:rsidR="00527DA5" w:rsidRPr="00B76C88" w:rsidRDefault="00527DA5" w:rsidP="009A55C1">
            <w:pPr>
              <w:pStyle w:val="Tabletext"/>
              <w:spacing w:before="80"/>
              <w:rPr>
                <w:sz w:val="20"/>
              </w:rPr>
            </w:pPr>
            <w:r w:rsidRPr="00B76C88">
              <w:rPr>
                <w:sz w:val="20"/>
                <w:lang w:eastAsia="zh-CN"/>
              </w:rPr>
              <w:t>1</w:t>
            </w:r>
            <w:r w:rsidRPr="00B76C88">
              <w:rPr>
                <w:sz w:val="20"/>
              </w:rPr>
              <w:t>6</w:t>
            </w:r>
          </w:p>
        </w:tc>
        <w:tc>
          <w:tcPr>
            <w:tcW w:w="1985" w:type="dxa"/>
            <w:tcBorders>
              <w:top w:val="single" w:sz="6" w:space="0" w:color="auto"/>
              <w:left w:val="single" w:sz="6" w:space="0" w:color="auto"/>
              <w:bottom w:val="single" w:sz="6" w:space="0" w:color="auto"/>
              <w:right w:val="single" w:sz="6" w:space="0" w:color="auto"/>
            </w:tcBorders>
          </w:tcPr>
          <w:p w14:paraId="66EB50A9" w14:textId="77777777" w:rsidR="00527DA5" w:rsidRPr="00B76C88" w:rsidRDefault="00527DA5" w:rsidP="009A55C1">
            <w:pPr>
              <w:pStyle w:val="Tabletext"/>
              <w:spacing w:before="80"/>
              <w:jc w:val="left"/>
              <w:rPr>
                <w:sz w:val="20"/>
              </w:rPr>
            </w:pPr>
            <w:r w:rsidRPr="00B76C88">
              <w:rPr>
                <w:sz w:val="20"/>
                <w:lang w:eastAsia="zh-CN"/>
              </w:rPr>
              <w:t>数据均衡</w:t>
            </w:r>
          </w:p>
        </w:tc>
        <w:tc>
          <w:tcPr>
            <w:tcW w:w="2415" w:type="dxa"/>
            <w:tcBorders>
              <w:top w:val="single" w:sz="6" w:space="0" w:color="auto"/>
              <w:left w:val="single" w:sz="6" w:space="0" w:color="auto"/>
              <w:bottom w:val="single" w:sz="6" w:space="0" w:color="auto"/>
              <w:right w:val="single" w:sz="6" w:space="0" w:color="auto"/>
            </w:tcBorders>
          </w:tcPr>
          <w:p w14:paraId="6C8253EF" w14:textId="77777777" w:rsidR="00527DA5" w:rsidRPr="00B76C88" w:rsidRDefault="00527DA5" w:rsidP="005C3C86">
            <w:pPr>
              <w:pStyle w:val="Tabletext"/>
              <w:spacing w:before="80"/>
              <w:jc w:val="center"/>
              <w:rPr>
                <w:sz w:val="20"/>
                <w:lang w:val="en-US" w:eastAsia="zh-CN"/>
              </w:rPr>
            </w:pPr>
            <w:proofErr w:type="gramStart"/>
            <w:r w:rsidRPr="00B76C88">
              <w:rPr>
                <w:sz w:val="20"/>
                <w:lang w:val="en-US" w:eastAsia="zh-CN"/>
              </w:rPr>
              <w:t>帧</w:t>
            </w:r>
            <w:proofErr w:type="gramEnd"/>
            <w:r w:rsidRPr="00B76C88">
              <w:rPr>
                <w:sz w:val="20"/>
                <w:lang w:val="en-US" w:eastAsia="zh-CN"/>
              </w:rPr>
              <w:t>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c>
          <w:tcPr>
            <w:tcW w:w="2393" w:type="dxa"/>
            <w:tcBorders>
              <w:top w:val="single" w:sz="6" w:space="0" w:color="auto"/>
              <w:left w:val="single" w:sz="6" w:space="0" w:color="auto"/>
              <w:bottom w:val="single" w:sz="6" w:space="0" w:color="auto"/>
              <w:right w:val="single" w:sz="6" w:space="0" w:color="auto"/>
            </w:tcBorders>
          </w:tcPr>
          <w:p w14:paraId="5EDAF148" w14:textId="77777777" w:rsidR="00527DA5" w:rsidRPr="00B76C88" w:rsidRDefault="00527DA5" w:rsidP="005C3C86">
            <w:pPr>
              <w:pStyle w:val="Tabletext"/>
              <w:spacing w:before="80"/>
              <w:jc w:val="center"/>
              <w:rPr>
                <w:sz w:val="20"/>
                <w:lang w:val="en-US" w:eastAsia="zh-CN"/>
              </w:rPr>
            </w:pPr>
            <w:proofErr w:type="gramStart"/>
            <w:r w:rsidRPr="00B76C88">
              <w:rPr>
                <w:sz w:val="20"/>
                <w:lang w:val="en-US" w:eastAsia="zh-CN"/>
              </w:rPr>
              <w:t>帧</w:t>
            </w:r>
            <w:proofErr w:type="gramEnd"/>
            <w:r w:rsidRPr="00B76C88">
              <w:rPr>
                <w:sz w:val="20"/>
                <w:lang w:val="en-US" w:eastAsia="zh-CN"/>
              </w:rPr>
              <w:t>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c>
          <w:tcPr>
            <w:tcW w:w="2137" w:type="dxa"/>
            <w:tcBorders>
              <w:top w:val="single" w:sz="6" w:space="0" w:color="auto"/>
              <w:left w:val="single" w:sz="6" w:space="0" w:color="auto"/>
              <w:bottom w:val="single" w:sz="6" w:space="0" w:color="auto"/>
              <w:right w:val="single" w:sz="6" w:space="0" w:color="auto"/>
            </w:tcBorders>
          </w:tcPr>
          <w:p w14:paraId="106741EF" w14:textId="77777777" w:rsidR="00527DA5" w:rsidRPr="00B76C88" w:rsidRDefault="00527DA5" w:rsidP="005C3C86">
            <w:pPr>
              <w:pStyle w:val="Tabletext"/>
              <w:spacing w:before="80"/>
              <w:jc w:val="center"/>
              <w:rPr>
                <w:sz w:val="20"/>
                <w:lang w:val="en-US" w:eastAsia="zh-CN"/>
              </w:rPr>
            </w:pPr>
            <w:proofErr w:type="gramStart"/>
            <w:r w:rsidRPr="00B76C88">
              <w:rPr>
                <w:sz w:val="20"/>
                <w:lang w:val="en-US" w:eastAsia="zh-CN"/>
              </w:rPr>
              <w:t>帧</w:t>
            </w:r>
            <w:proofErr w:type="gramEnd"/>
            <w:r w:rsidRPr="00B76C88">
              <w:rPr>
                <w:sz w:val="20"/>
                <w:lang w:val="en-US" w:eastAsia="zh-CN"/>
              </w:rPr>
              <w:t>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r>
      <w:tr w:rsidR="00527DA5" w:rsidRPr="00BB6333" w14:paraId="24DC8BF2" w14:textId="77777777" w:rsidTr="002079D3">
        <w:tc>
          <w:tcPr>
            <w:tcW w:w="709" w:type="dxa"/>
            <w:tcBorders>
              <w:top w:val="single" w:sz="6" w:space="0" w:color="auto"/>
              <w:left w:val="single" w:sz="6" w:space="0" w:color="auto"/>
              <w:bottom w:val="single" w:sz="6" w:space="0" w:color="auto"/>
              <w:right w:val="single" w:sz="6" w:space="0" w:color="auto"/>
            </w:tcBorders>
          </w:tcPr>
          <w:p w14:paraId="4970C361" w14:textId="77777777" w:rsidR="00527DA5" w:rsidRPr="00B76C88" w:rsidRDefault="00527DA5" w:rsidP="009A55C1">
            <w:pPr>
              <w:pStyle w:val="Tabletext"/>
              <w:spacing w:before="80"/>
              <w:rPr>
                <w:sz w:val="20"/>
              </w:rPr>
            </w:pPr>
            <w:r w:rsidRPr="00B76C88">
              <w:rPr>
                <w:sz w:val="20"/>
              </w:rPr>
              <w:t>17</w:t>
            </w:r>
          </w:p>
        </w:tc>
        <w:tc>
          <w:tcPr>
            <w:tcW w:w="1985" w:type="dxa"/>
            <w:tcBorders>
              <w:top w:val="single" w:sz="6" w:space="0" w:color="auto"/>
              <w:left w:val="single" w:sz="6" w:space="0" w:color="auto"/>
              <w:bottom w:val="single" w:sz="6" w:space="0" w:color="auto"/>
              <w:right w:val="single" w:sz="6" w:space="0" w:color="auto"/>
            </w:tcBorders>
          </w:tcPr>
          <w:p w14:paraId="06043669" w14:textId="77777777" w:rsidR="00527DA5" w:rsidRPr="00B76C88" w:rsidRDefault="00527DA5" w:rsidP="009A55C1">
            <w:pPr>
              <w:pStyle w:val="Tabletext"/>
              <w:keepNext/>
              <w:keepLines/>
              <w:spacing w:before="80"/>
              <w:jc w:val="left"/>
              <w:rPr>
                <w:sz w:val="20"/>
              </w:rPr>
            </w:pPr>
            <w:r w:rsidRPr="00B76C88">
              <w:rPr>
                <w:sz w:val="20"/>
                <w:lang w:eastAsia="zh-CN"/>
              </w:rPr>
              <w:t>传输模式的标识</w:t>
            </w:r>
          </w:p>
        </w:tc>
        <w:tc>
          <w:tcPr>
            <w:tcW w:w="2415" w:type="dxa"/>
            <w:tcBorders>
              <w:top w:val="single" w:sz="6" w:space="0" w:color="auto"/>
              <w:left w:val="single" w:sz="6" w:space="0" w:color="auto"/>
              <w:bottom w:val="single" w:sz="6" w:space="0" w:color="auto"/>
              <w:right w:val="single" w:sz="6" w:space="0" w:color="auto"/>
            </w:tcBorders>
          </w:tcPr>
          <w:p w14:paraId="6AA80946" w14:textId="77777777" w:rsidR="00527DA5" w:rsidRPr="00B76C88" w:rsidRDefault="00527DA5" w:rsidP="009A55C1">
            <w:pPr>
              <w:pStyle w:val="Tabletext"/>
              <w:keepNext/>
              <w:keepLines/>
              <w:spacing w:before="80"/>
              <w:jc w:val="center"/>
              <w:rPr>
                <w:sz w:val="20"/>
              </w:rPr>
            </w:pPr>
            <w:proofErr w:type="gramStart"/>
            <w:r w:rsidRPr="00B76C88">
              <w:rPr>
                <w:sz w:val="20"/>
                <w:lang w:eastAsia="zh-CN"/>
              </w:rPr>
              <w:t>帧</w:t>
            </w:r>
            <w:proofErr w:type="gramEnd"/>
            <w:r w:rsidRPr="00B76C88">
              <w:rPr>
                <w:sz w:val="20"/>
                <w:lang w:eastAsia="zh-CN"/>
              </w:rPr>
              <w:t>同步</w:t>
            </w:r>
            <w:r w:rsidRPr="00B76C88">
              <w:rPr>
                <w:rFonts w:hint="eastAsia"/>
                <w:sz w:val="20"/>
                <w:lang w:eastAsia="zh-CN"/>
              </w:rPr>
              <w:t>内的</w:t>
            </w:r>
            <w:r w:rsidRPr="00B76C88">
              <w:rPr>
                <w:sz w:val="20"/>
                <w:lang w:eastAsia="zh-CN"/>
              </w:rPr>
              <w:t>模式符号</w:t>
            </w:r>
          </w:p>
        </w:tc>
        <w:tc>
          <w:tcPr>
            <w:tcW w:w="2393" w:type="dxa"/>
            <w:tcBorders>
              <w:top w:val="single" w:sz="6" w:space="0" w:color="auto"/>
              <w:left w:val="single" w:sz="6" w:space="0" w:color="auto"/>
              <w:bottom w:val="single" w:sz="6" w:space="0" w:color="auto"/>
              <w:right w:val="single" w:sz="6" w:space="0" w:color="auto"/>
            </w:tcBorders>
          </w:tcPr>
          <w:p w14:paraId="4B78A5EF" w14:textId="77777777" w:rsidR="00527DA5" w:rsidRPr="00B76C88" w:rsidRDefault="00527DA5" w:rsidP="009A55C1">
            <w:pPr>
              <w:pStyle w:val="Tabletext"/>
              <w:keepNext/>
              <w:keepLines/>
              <w:spacing w:before="80"/>
              <w:jc w:val="center"/>
              <w:rPr>
                <w:sz w:val="20"/>
                <w:lang w:eastAsia="zh-CN"/>
              </w:rPr>
            </w:pPr>
            <w:proofErr w:type="gramStart"/>
            <w:r w:rsidRPr="00B76C88">
              <w:rPr>
                <w:sz w:val="20"/>
                <w:lang w:eastAsia="zh-CN"/>
              </w:rPr>
              <w:t>帧</w:t>
            </w:r>
            <w:proofErr w:type="gramEnd"/>
            <w:r w:rsidRPr="00B76C88">
              <w:rPr>
                <w:sz w:val="20"/>
                <w:lang w:eastAsia="zh-CN"/>
              </w:rPr>
              <w:t>同步</w:t>
            </w:r>
            <w:r w:rsidRPr="00B76C88">
              <w:rPr>
                <w:rFonts w:hint="eastAsia"/>
                <w:sz w:val="20"/>
                <w:lang w:eastAsia="zh-CN"/>
              </w:rPr>
              <w:t>内的</w:t>
            </w:r>
            <w:r w:rsidRPr="00B76C88">
              <w:rPr>
                <w:sz w:val="20"/>
                <w:lang w:eastAsia="zh-CN"/>
              </w:rPr>
              <w:t>模式符号</w:t>
            </w:r>
          </w:p>
        </w:tc>
        <w:tc>
          <w:tcPr>
            <w:tcW w:w="2137" w:type="dxa"/>
            <w:tcBorders>
              <w:top w:val="single" w:sz="6" w:space="0" w:color="auto"/>
              <w:left w:val="single" w:sz="6" w:space="0" w:color="auto"/>
              <w:bottom w:val="single" w:sz="6" w:space="0" w:color="auto"/>
              <w:right w:val="single" w:sz="6" w:space="0" w:color="auto"/>
            </w:tcBorders>
          </w:tcPr>
          <w:p w14:paraId="6E82A40D" w14:textId="77777777" w:rsidR="00527DA5" w:rsidRPr="00B76C88" w:rsidRDefault="00527DA5" w:rsidP="009A55C1">
            <w:pPr>
              <w:pStyle w:val="Tabletext"/>
              <w:keepNext/>
              <w:keepLines/>
              <w:spacing w:before="80"/>
              <w:jc w:val="center"/>
              <w:rPr>
                <w:sz w:val="20"/>
                <w:lang w:eastAsia="zh-CN"/>
              </w:rPr>
            </w:pPr>
            <w:proofErr w:type="gramStart"/>
            <w:r w:rsidRPr="00B76C88">
              <w:rPr>
                <w:sz w:val="20"/>
                <w:lang w:eastAsia="zh-CN"/>
              </w:rPr>
              <w:t>帧</w:t>
            </w:r>
            <w:proofErr w:type="gramEnd"/>
            <w:r w:rsidRPr="00B76C88">
              <w:rPr>
                <w:sz w:val="20"/>
                <w:lang w:eastAsia="zh-CN"/>
              </w:rPr>
              <w:t>同步</w:t>
            </w:r>
            <w:r w:rsidRPr="00B76C88">
              <w:rPr>
                <w:rFonts w:hint="eastAsia"/>
                <w:sz w:val="20"/>
                <w:lang w:eastAsia="zh-CN"/>
              </w:rPr>
              <w:t>内的</w:t>
            </w:r>
            <w:r w:rsidRPr="00B76C88">
              <w:rPr>
                <w:sz w:val="20"/>
                <w:lang w:eastAsia="zh-CN"/>
              </w:rPr>
              <w:t>模式符号</w:t>
            </w:r>
          </w:p>
        </w:tc>
      </w:tr>
      <w:tr w:rsidR="00527DA5" w:rsidRPr="00BB6333" w14:paraId="2F58958E" w14:textId="77777777" w:rsidTr="002079D3">
        <w:tc>
          <w:tcPr>
            <w:tcW w:w="709" w:type="dxa"/>
            <w:tcBorders>
              <w:top w:val="single" w:sz="6" w:space="0" w:color="auto"/>
              <w:left w:val="single" w:sz="6" w:space="0" w:color="auto"/>
              <w:bottom w:val="single" w:sz="6" w:space="0" w:color="auto"/>
              <w:right w:val="single" w:sz="6" w:space="0" w:color="auto"/>
            </w:tcBorders>
          </w:tcPr>
          <w:p w14:paraId="3BF19B41" w14:textId="77777777" w:rsidR="00527DA5" w:rsidRPr="00B76C88" w:rsidRDefault="00527DA5" w:rsidP="009A55C1">
            <w:pPr>
              <w:pStyle w:val="Tabletext"/>
              <w:spacing w:before="80"/>
              <w:rPr>
                <w:sz w:val="20"/>
              </w:rPr>
            </w:pPr>
            <w:r w:rsidRPr="00B76C88">
              <w:rPr>
                <w:sz w:val="20"/>
              </w:rPr>
              <w:t>18</w:t>
            </w:r>
          </w:p>
        </w:tc>
        <w:tc>
          <w:tcPr>
            <w:tcW w:w="1985" w:type="dxa"/>
            <w:tcBorders>
              <w:top w:val="single" w:sz="6" w:space="0" w:color="auto"/>
              <w:left w:val="single" w:sz="6" w:space="0" w:color="auto"/>
              <w:bottom w:val="single" w:sz="6" w:space="0" w:color="auto"/>
              <w:right w:val="single" w:sz="6" w:space="0" w:color="auto"/>
            </w:tcBorders>
          </w:tcPr>
          <w:p w14:paraId="3EDDEC5F" w14:textId="77777777" w:rsidR="00527DA5" w:rsidRPr="00B76C88" w:rsidRDefault="00527DA5" w:rsidP="009A55C1">
            <w:pPr>
              <w:pStyle w:val="Tabletext"/>
              <w:spacing w:before="80"/>
              <w:jc w:val="left"/>
              <w:rPr>
                <w:sz w:val="20"/>
              </w:rPr>
            </w:pPr>
            <w:proofErr w:type="gramStart"/>
            <w:r w:rsidRPr="00B76C88">
              <w:rPr>
                <w:sz w:val="20"/>
                <w:lang w:eastAsia="zh-CN"/>
              </w:rPr>
              <w:t>净数据</w:t>
            </w:r>
            <w:proofErr w:type="gramEnd"/>
            <w:r w:rsidRPr="00B76C88">
              <w:rPr>
                <w:sz w:val="20"/>
                <w:lang w:eastAsia="zh-CN"/>
              </w:rPr>
              <w:t>速率</w:t>
            </w:r>
          </w:p>
        </w:tc>
        <w:tc>
          <w:tcPr>
            <w:tcW w:w="2415" w:type="dxa"/>
            <w:tcBorders>
              <w:top w:val="single" w:sz="6" w:space="0" w:color="auto"/>
              <w:left w:val="single" w:sz="6" w:space="0" w:color="auto"/>
              <w:bottom w:val="single" w:sz="6" w:space="0" w:color="auto"/>
              <w:right w:val="single" w:sz="6" w:space="0" w:color="auto"/>
            </w:tcBorders>
          </w:tcPr>
          <w:p w14:paraId="62C1D798" w14:textId="77777777" w:rsidR="00527DA5" w:rsidRPr="00E81648" w:rsidRDefault="00527DA5" w:rsidP="009A55C1">
            <w:pPr>
              <w:pStyle w:val="Tabletext"/>
              <w:spacing w:before="80"/>
              <w:jc w:val="center"/>
              <w:rPr>
                <w:sz w:val="20"/>
              </w:rPr>
            </w:pPr>
            <w:r w:rsidRPr="00B76C88">
              <w:rPr>
                <w:rFonts w:hint="eastAsia"/>
                <w:sz w:val="20"/>
                <w:lang w:val="en-US" w:eastAsia="zh-CN"/>
              </w:rPr>
              <w:t>取决于调制码速率</w:t>
            </w:r>
            <w:r w:rsidR="00E81648" w:rsidRPr="00E81648">
              <w:rPr>
                <w:sz w:val="20"/>
                <w:lang w:eastAsia="zh-CN"/>
              </w:rPr>
              <w:br/>
            </w:r>
            <w:r w:rsidRPr="00E81648">
              <w:rPr>
                <w:sz w:val="20"/>
              </w:rPr>
              <w:t>4.23-19.39 Mbit/s</w:t>
            </w:r>
          </w:p>
        </w:tc>
        <w:tc>
          <w:tcPr>
            <w:tcW w:w="2393" w:type="dxa"/>
            <w:tcBorders>
              <w:top w:val="single" w:sz="6" w:space="0" w:color="auto"/>
              <w:left w:val="single" w:sz="6" w:space="0" w:color="auto"/>
              <w:bottom w:val="single" w:sz="6" w:space="0" w:color="auto"/>
              <w:right w:val="single" w:sz="6" w:space="0" w:color="auto"/>
            </w:tcBorders>
          </w:tcPr>
          <w:p w14:paraId="4178CF51" w14:textId="77777777" w:rsidR="00527DA5" w:rsidRPr="00E81648" w:rsidRDefault="00527DA5" w:rsidP="009A55C1">
            <w:pPr>
              <w:pStyle w:val="Tabletext"/>
              <w:spacing w:before="80"/>
              <w:jc w:val="center"/>
              <w:rPr>
                <w:sz w:val="20"/>
              </w:rPr>
            </w:pPr>
            <w:r w:rsidRPr="00B76C88">
              <w:rPr>
                <w:rFonts w:hint="eastAsia"/>
                <w:sz w:val="20"/>
                <w:lang w:val="en-US" w:eastAsia="zh-CN"/>
              </w:rPr>
              <w:t>取决于调制码速率</w:t>
            </w:r>
            <w:r w:rsidR="00E81648">
              <w:rPr>
                <w:sz w:val="20"/>
                <w:lang w:val="en-US" w:eastAsia="zh-CN"/>
              </w:rPr>
              <w:br/>
            </w:r>
            <w:r w:rsidRPr="00E81648">
              <w:rPr>
                <w:sz w:val="20"/>
              </w:rPr>
              <w:t>4.72-21.62 Mbit/s</w:t>
            </w:r>
          </w:p>
        </w:tc>
        <w:tc>
          <w:tcPr>
            <w:tcW w:w="2137" w:type="dxa"/>
            <w:tcBorders>
              <w:top w:val="single" w:sz="6" w:space="0" w:color="auto"/>
              <w:left w:val="single" w:sz="6" w:space="0" w:color="auto"/>
              <w:bottom w:val="single" w:sz="6" w:space="0" w:color="auto"/>
              <w:right w:val="single" w:sz="6" w:space="0" w:color="auto"/>
            </w:tcBorders>
          </w:tcPr>
          <w:p w14:paraId="52B61BE2" w14:textId="77777777" w:rsidR="00527DA5" w:rsidRPr="00E81648" w:rsidRDefault="00527DA5" w:rsidP="009A55C1">
            <w:pPr>
              <w:pStyle w:val="Tabletext"/>
              <w:spacing w:before="80"/>
              <w:jc w:val="center"/>
              <w:rPr>
                <w:sz w:val="20"/>
                <w:lang w:eastAsia="zh-CN"/>
              </w:rPr>
            </w:pPr>
            <w:r w:rsidRPr="00B76C88">
              <w:rPr>
                <w:rFonts w:hint="eastAsia"/>
                <w:sz w:val="20"/>
                <w:lang w:val="en-US" w:eastAsia="zh-CN"/>
              </w:rPr>
              <w:t>取决于调制码速率</w:t>
            </w:r>
            <w:r w:rsidR="00E81648">
              <w:rPr>
                <w:sz w:val="20"/>
                <w:lang w:val="en-US" w:eastAsia="zh-CN"/>
              </w:rPr>
              <w:br/>
            </w:r>
            <w:r w:rsidRPr="00E81648">
              <w:rPr>
                <w:sz w:val="20"/>
                <w:lang w:eastAsia="zh-CN"/>
              </w:rPr>
              <w:t>5.99-27.48 Mbit/s</w:t>
            </w:r>
          </w:p>
        </w:tc>
      </w:tr>
      <w:tr w:rsidR="00527DA5" w:rsidRPr="00BB6333" w14:paraId="212523A5" w14:textId="77777777" w:rsidTr="002079D3">
        <w:tc>
          <w:tcPr>
            <w:tcW w:w="709" w:type="dxa"/>
            <w:tcBorders>
              <w:top w:val="single" w:sz="6" w:space="0" w:color="auto"/>
              <w:left w:val="single" w:sz="6" w:space="0" w:color="auto"/>
              <w:bottom w:val="single" w:sz="6" w:space="0" w:color="auto"/>
              <w:right w:val="single" w:sz="6" w:space="0" w:color="auto"/>
            </w:tcBorders>
          </w:tcPr>
          <w:p w14:paraId="746E2400" w14:textId="77777777" w:rsidR="00527DA5" w:rsidRPr="00B76C88" w:rsidRDefault="00527DA5" w:rsidP="009A55C1">
            <w:pPr>
              <w:pStyle w:val="Tabletext"/>
              <w:spacing w:before="80"/>
              <w:rPr>
                <w:sz w:val="20"/>
                <w:lang w:eastAsia="zh-CN"/>
              </w:rPr>
            </w:pPr>
            <w:r w:rsidRPr="00B76C88">
              <w:rPr>
                <w:sz w:val="20"/>
                <w:lang w:eastAsia="zh-CN"/>
              </w:rPr>
              <w:t>19</w:t>
            </w:r>
          </w:p>
        </w:tc>
        <w:tc>
          <w:tcPr>
            <w:tcW w:w="1985" w:type="dxa"/>
            <w:tcBorders>
              <w:top w:val="single" w:sz="6" w:space="0" w:color="auto"/>
              <w:left w:val="single" w:sz="6" w:space="0" w:color="auto"/>
              <w:bottom w:val="single" w:sz="6" w:space="0" w:color="auto"/>
              <w:right w:val="single" w:sz="6" w:space="0" w:color="auto"/>
            </w:tcBorders>
          </w:tcPr>
          <w:p w14:paraId="406815C7" w14:textId="77777777" w:rsidR="00527DA5" w:rsidRPr="00E81648" w:rsidRDefault="00527DA5" w:rsidP="009A55C1">
            <w:pPr>
              <w:pStyle w:val="Tabletext"/>
              <w:spacing w:before="80"/>
              <w:jc w:val="left"/>
              <w:rPr>
                <w:sz w:val="20"/>
                <w:lang w:eastAsia="zh-CN"/>
              </w:rPr>
            </w:pPr>
            <w:r w:rsidRPr="00B76C88">
              <w:rPr>
                <w:sz w:val="20"/>
                <w:lang w:val="en-US" w:eastAsia="zh-CN"/>
              </w:rPr>
              <w:t>加性高斯白噪声</w:t>
            </w:r>
            <w:r w:rsidR="00345570" w:rsidRPr="00B76C88">
              <w:rPr>
                <w:sz w:val="20"/>
                <w:lang w:eastAsia="zh-CN"/>
              </w:rPr>
              <w:t>（</w:t>
            </w:r>
            <w:r w:rsidRPr="00B76C88">
              <w:rPr>
                <w:sz w:val="20"/>
                <w:lang w:eastAsia="zh-CN"/>
              </w:rPr>
              <w:t>AWGN</w:t>
            </w:r>
            <w:r w:rsidR="00345570" w:rsidRPr="00B76C88">
              <w:rPr>
                <w:sz w:val="20"/>
                <w:lang w:eastAsia="zh-CN"/>
              </w:rPr>
              <w:t>）</w:t>
            </w:r>
            <w:r w:rsidR="00B76C88">
              <w:rPr>
                <w:sz w:val="20"/>
                <w:lang w:eastAsia="zh-CN"/>
              </w:rPr>
              <w:br/>
            </w:r>
            <w:r w:rsidRPr="00B76C88">
              <w:rPr>
                <w:sz w:val="20"/>
                <w:lang w:val="en-US" w:eastAsia="zh-CN"/>
              </w:rPr>
              <w:t>频道的载噪比</w:t>
            </w:r>
          </w:p>
        </w:tc>
        <w:tc>
          <w:tcPr>
            <w:tcW w:w="2415" w:type="dxa"/>
            <w:tcBorders>
              <w:top w:val="single" w:sz="6" w:space="0" w:color="auto"/>
              <w:left w:val="single" w:sz="6" w:space="0" w:color="auto"/>
              <w:bottom w:val="single" w:sz="6" w:space="0" w:color="auto"/>
              <w:right w:val="single" w:sz="6" w:space="0" w:color="auto"/>
            </w:tcBorders>
          </w:tcPr>
          <w:p w14:paraId="74183DD8" w14:textId="77777777" w:rsidR="00527DA5" w:rsidRPr="00E81648" w:rsidRDefault="00527DA5" w:rsidP="00024A6A">
            <w:pPr>
              <w:pStyle w:val="Tabletext"/>
              <w:spacing w:before="80"/>
              <w:jc w:val="center"/>
              <w:rPr>
                <w:sz w:val="20"/>
                <w:lang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Pr="00E81648">
              <w:rPr>
                <w:rFonts w:hint="eastAsia"/>
                <w:sz w:val="20"/>
                <w:lang w:eastAsia="zh-CN"/>
              </w:rPr>
              <w:t>，</w:t>
            </w:r>
            <w:r w:rsidR="00024A6A" w:rsidRPr="00E81648">
              <w:rPr>
                <w:rFonts w:hint="eastAsia"/>
                <w:sz w:val="20"/>
                <w:lang w:eastAsia="zh-CN"/>
              </w:rPr>
              <w:br/>
            </w:r>
            <w:r w:rsidRPr="00E81648">
              <w:rPr>
                <w:sz w:val="20"/>
                <w:lang w:eastAsia="zh-CN"/>
              </w:rPr>
              <w:t xml:space="preserve">15.19 dB, </w:t>
            </w:r>
            <w:r w:rsidRPr="00E81648">
              <w:rPr>
                <w:sz w:val="20"/>
                <w:lang w:eastAsia="zh-CN"/>
              </w:rPr>
              <w:br/>
              <w:t>9.2 dB, 6.2 dB</w:t>
            </w:r>
            <w:r w:rsidRPr="00E81648">
              <w:rPr>
                <w:sz w:val="20"/>
                <w:vertAlign w:val="superscript"/>
                <w:lang w:eastAsia="zh-CN"/>
              </w:rPr>
              <w:t>(1), (2)</w:t>
            </w:r>
          </w:p>
        </w:tc>
        <w:tc>
          <w:tcPr>
            <w:tcW w:w="2393" w:type="dxa"/>
            <w:tcBorders>
              <w:top w:val="single" w:sz="6" w:space="0" w:color="auto"/>
              <w:left w:val="single" w:sz="6" w:space="0" w:color="auto"/>
              <w:bottom w:val="single" w:sz="6" w:space="0" w:color="auto"/>
              <w:right w:val="single" w:sz="6" w:space="0" w:color="auto"/>
            </w:tcBorders>
          </w:tcPr>
          <w:p w14:paraId="61097D67" w14:textId="77777777" w:rsidR="00527DA5" w:rsidRPr="00B76C88" w:rsidRDefault="00527DA5" w:rsidP="00024A6A">
            <w:pPr>
              <w:pStyle w:val="Tabletext"/>
              <w:spacing w:before="80"/>
              <w:jc w:val="center"/>
              <w:rPr>
                <w:sz w:val="20"/>
                <w:lang w:val="en-US"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Pr="00E81648">
              <w:rPr>
                <w:rFonts w:hint="eastAsia"/>
                <w:sz w:val="20"/>
                <w:lang w:eastAsia="zh-CN"/>
              </w:rPr>
              <w:t>，</w:t>
            </w:r>
            <w:r w:rsidR="00024A6A" w:rsidRPr="00E81648">
              <w:rPr>
                <w:rFonts w:hint="eastAsia"/>
                <w:sz w:val="20"/>
                <w:lang w:eastAsia="zh-CN"/>
              </w:rPr>
              <w:br/>
            </w:r>
            <w:r w:rsidRPr="00B76C88">
              <w:rPr>
                <w:sz w:val="20"/>
                <w:lang w:val="en-US" w:eastAsia="zh-CN"/>
              </w:rPr>
              <w:t xml:space="preserve">15.19 dB, </w:t>
            </w:r>
            <w:r w:rsidRPr="00B76C88">
              <w:rPr>
                <w:sz w:val="20"/>
                <w:lang w:val="en-US" w:eastAsia="zh-CN"/>
              </w:rPr>
              <w:br/>
              <w:t>9.2 dB, 6.2 dB</w:t>
            </w:r>
            <w:r w:rsidRPr="00B76C88">
              <w:rPr>
                <w:sz w:val="20"/>
                <w:vertAlign w:val="superscript"/>
                <w:lang w:val="en-US" w:eastAsia="zh-CN"/>
              </w:rPr>
              <w:t>(2)</w:t>
            </w:r>
          </w:p>
        </w:tc>
        <w:tc>
          <w:tcPr>
            <w:tcW w:w="2137" w:type="dxa"/>
            <w:tcBorders>
              <w:top w:val="single" w:sz="6" w:space="0" w:color="auto"/>
              <w:left w:val="single" w:sz="6" w:space="0" w:color="auto"/>
              <w:bottom w:val="single" w:sz="6" w:space="0" w:color="auto"/>
              <w:right w:val="single" w:sz="6" w:space="0" w:color="auto"/>
            </w:tcBorders>
          </w:tcPr>
          <w:p w14:paraId="441CD506" w14:textId="77777777" w:rsidR="00527DA5" w:rsidRPr="00B76C88" w:rsidRDefault="00527DA5" w:rsidP="00024A6A">
            <w:pPr>
              <w:pStyle w:val="Tabletext"/>
              <w:spacing w:before="80"/>
              <w:jc w:val="center"/>
              <w:rPr>
                <w:sz w:val="20"/>
                <w:lang w:val="en-US"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00024A6A" w:rsidRPr="00B76C88">
              <w:rPr>
                <w:rFonts w:hint="eastAsia"/>
                <w:sz w:val="20"/>
                <w:lang w:val="en-US" w:eastAsia="zh-CN"/>
              </w:rPr>
              <w:br/>
            </w:r>
            <w:r w:rsidRPr="00B76C88">
              <w:rPr>
                <w:sz w:val="20"/>
                <w:lang w:val="en-US" w:eastAsia="zh-CN"/>
              </w:rPr>
              <w:t xml:space="preserve">15.19 dB, </w:t>
            </w:r>
            <w:r w:rsidRPr="00B76C88">
              <w:rPr>
                <w:sz w:val="20"/>
                <w:lang w:val="en-US" w:eastAsia="zh-CN"/>
              </w:rPr>
              <w:br/>
              <w:t>9.2 dB, 6.2 dB</w:t>
            </w:r>
            <w:r w:rsidRPr="00B76C88">
              <w:rPr>
                <w:sz w:val="20"/>
                <w:vertAlign w:val="superscript"/>
                <w:lang w:val="en-US" w:eastAsia="zh-CN"/>
              </w:rPr>
              <w:t>(2)</w:t>
            </w:r>
          </w:p>
        </w:tc>
      </w:tr>
    </w:tbl>
    <w:p w14:paraId="14B7A4FA" w14:textId="77777777" w:rsidR="0039728B" w:rsidRPr="00BB6333" w:rsidRDefault="0039728B" w:rsidP="009A55C1">
      <w:pPr>
        <w:rPr>
          <w:lang w:eastAsia="zh-CN"/>
        </w:rPr>
      </w:pPr>
    </w:p>
    <w:p w14:paraId="6440BFCB" w14:textId="77777777" w:rsidR="00527DA5" w:rsidRPr="00BB6333" w:rsidRDefault="00527DA5" w:rsidP="009A55C1">
      <w:pPr>
        <w:pStyle w:val="Tabletitle"/>
        <w:rPr>
          <w:lang w:eastAsia="zh-CN"/>
        </w:rPr>
      </w:pPr>
      <w:r w:rsidRPr="00BB6333">
        <w:rPr>
          <w:lang w:eastAsia="zh-CN"/>
        </w:rPr>
        <w:t xml:space="preserve">b) </w:t>
      </w:r>
      <w:r w:rsidRPr="00BB6333">
        <w:rPr>
          <w:rFonts w:hint="eastAsia"/>
          <w:lang w:val="en-US" w:eastAsia="zh-CN"/>
        </w:rPr>
        <w:t>多载波系统</w:t>
      </w:r>
    </w:p>
    <w:tbl>
      <w:tblPr>
        <w:tblW w:w="9631" w:type="dxa"/>
        <w:jc w:val="center"/>
        <w:tblLayout w:type="fixed"/>
        <w:tblCellMar>
          <w:left w:w="57" w:type="dxa"/>
          <w:right w:w="57" w:type="dxa"/>
        </w:tblCellMar>
        <w:tblLook w:val="0000" w:firstRow="0" w:lastRow="0" w:firstColumn="0" w:lastColumn="0" w:noHBand="0" w:noVBand="0"/>
      </w:tblPr>
      <w:tblGrid>
        <w:gridCol w:w="701"/>
        <w:gridCol w:w="1985"/>
        <w:gridCol w:w="2280"/>
        <w:gridCol w:w="2316"/>
        <w:gridCol w:w="2349"/>
      </w:tblGrid>
      <w:tr w:rsidR="00527DA5" w:rsidRPr="00BB6333" w14:paraId="1BDE60C2" w14:textId="77777777" w:rsidTr="002079D3">
        <w:trPr>
          <w:cantSplit/>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14:paraId="230AB8B2" w14:textId="77777777" w:rsidR="00527DA5" w:rsidRPr="00B76C88" w:rsidRDefault="00527DA5" w:rsidP="0080349E">
            <w:pPr>
              <w:pStyle w:val="Tablehead"/>
            </w:pPr>
          </w:p>
        </w:tc>
        <w:tc>
          <w:tcPr>
            <w:tcW w:w="1985" w:type="dxa"/>
            <w:tcBorders>
              <w:top w:val="single" w:sz="6" w:space="0" w:color="auto"/>
              <w:left w:val="single" w:sz="6" w:space="0" w:color="auto"/>
              <w:bottom w:val="single" w:sz="6" w:space="0" w:color="auto"/>
              <w:right w:val="single" w:sz="6" w:space="0" w:color="auto"/>
            </w:tcBorders>
            <w:vAlign w:val="center"/>
          </w:tcPr>
          <w:p w14:paraId="6D5C585B" w14:textId="77777777" w:rsidR="00527DA5" w:rsidRPr="00B76C88" w:rsidRDefault="00527DA5" w:rsidP="0080349E">
            <w:pPr>
              <w:pStyle w:val="Tablehead"/>
            </w:pPr>
            <w:proofErr w:type="spellStart"/>
            <w:r w:rsidRPr="00B76C88">
              <w:t>参数</w:t>
            </w:r>
            <w:proofErr w:type="spellEnd"/>
          </w:p>
        </w:tc>
        <w:tc>
          <w:tcPr>
            <w:tcW w:w="2280" w:type="dxa"/>
            <w:tcBorders>
              <w:top w:val="single" w:sz="6" w:space="0" w:color="auto"/>
              <w:left w:val="single" w:sz="6" w:space="0" w:color="auto"/>
              <w:bottom w:val="single" w:sz="6" w:space="0" w:color="auto"/>
              <w:right w:val="single" w:sz="6" w:space="0" w:color="auto"/>
            </w:tcBorders>
            <w:vAlign w:val="center"/>
          </w:tcPr>
          <w:p w14:paraId="0AB69725" w14:textId="77777777" w:rsidR="00527DA5" w:rsidRPr="00B76C88" w:rsidRDefault="00527DA5" w:rsidP="0080349E">
            <w:pPr>
              <w:pStyle w:val="Tablehead"/>
              <w:rPr>
                <w:lang w:eastAsia="zh-CN"/>
              </w:rPr>
            </w:pPr>
            <w:r w:rsidRPr="00B76C88">
              <w:rPr>
                <w:lang w:eastAsia="zh-CN"/>
              </w:rPr>
              <w:t>6 MHz</w:t>
            </w:r>
            <w:r w:rsidRPr="00B76C88">
              <w:rPr>
                <w:lang w:eastAsia="zh-CN"/>
              </w:rPr>
              <w:t>多载波</w:t>
            </w:r>
            <w:r w:rsidRPr="00B76C88">
              <w:rPr>
                <w:lang w:eastAsia="zh-CN"/>
              </w:rPr>
              <w:br/>
            </w:r>
            <w:r w:rsidR="005C3C86" w:rsidRPr="00B76C88">
              <w:rPr>
                <w:lang w:eastAsia="zh-CN"/>
              </w:rPr>
              <w:t>（</w:t>
            </w:r>
            <w:r w:rsidRPr="00B76C88">
              <w:rPr>
                <w:lang w:eastAsia="zh-CN"/>
              </w:rPr>
              <w:t>OFDM</w:t>
            </w:r>
            <w:r w:rsidR="005C3C86" w:rsidRPr="00B76C88">
              <w:rPr>
                <w:lang w:eastAsia="zh-CN"/>
              </w:rPr>
              <w:t>）</w:t>
            </w:r>
          </w:p>
        </w:tc>
        <w:tc>
          <w:tcPr>
            <w:tcW w:w="2316" w:type="dxa"/>
            <w:tcBorders>
              <w:top w:val="single" w:sz="6" w:space="0" w:color="auto"/>
              <w:left w:val="single" w:sz="6" w:space="0" w:color="auto"/>
              <w:bottom w:val="single" w:sz="6" w:space="0" w:color="auto"/>
              <w:right w:val="single" w:sz="6" w:space="0" w:color="auto"/>
            </w:tcBorders>
            <w:vAlign w:val="center"/>
          </w:tcPr>
          <w:p w14:paraId="19D11221" w14:textId="77777777" w:rsidR="00527DA5" w:rsidRPr="00B76C88" w:rsidRDefault="00527DA5" w:rsidP="0080349E">
            <w:pPr>
              <w:pStyle w:val="Tablehead"/>
              <w:rPr>
                <w:lang w:eastAsia="zh-CN"/>
              </w:rPr>
            </w:pPr>
            <w:r w:rsidRPr="00B76C88">
              <w:rPr>
                <w:lang w:eastAsia="zh-CN"/>
              </w:rPr>
              <w:t>7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c>
          <w:tcPr>
            <w:tcW w:w="2349" w:type="dxa"/>
            <w:tcBorders>
              <w:top w:val="single" w:sz="6" w:space="0" w:color="auto"/>
              <w:left w:val="single" w:sz="6" w:space="0" w:color="auto"/>
              <w:bottom w:val="single" w:sz="6" w:space="0" w:color="auto"/>
              <w:right w:val="single" w:sz="6" w:space="0" w:color="auto"/>
            </w:tcBorders>
            <w:vAlign w:val="center"/>
          </w:tcPr>
          <w:p w14:paraId="04B12B7F" w14:textId="77777777" w:rsidR="00527DA5" w:rsidRPr="00B76C88" w:rsidRDefault="00527DA5" w:rsidP="0080349E">
            <w:pPr>
              <w:pStyle w:val="Tablehead"/>
              <w:rPr>
                <w:lang w:eastAsia="zh-CN"/>
              </w:rPr>
            </w:pPr>
            <w:r w:rsidRPr="00B76C88">
              <w:rPr>
                <w:lang w:eastAsia="zh-CN"/>
              </w:rPr>
              <w:t>8 MHz</w:t>
            </w:r>
            <w:r w:rsidRPr="00B76C88">
              <w:rPr>
                <w:lang w:eastAsia="zh-CN"/>
              </w:rPr>
              <w:t>多载波</w:t>
            </w:r>
            <w:r w:rsidRPr="00B76C88">
              <w:rPr>
                <w:lang w:eastAsia="zh-CN"/>
              </w:rPr>
              <w:t xml:space="preserve"> </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r>
      <w:tr w:rsidR="00527DA5" w:rsidRPr="00BB6333" w14:paraId="2A5FFE3F"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3D32C01A" w14:textId="77777777" w:rsidR="00527DA5" w:rsidRPr="00B76C88" w:rsidRDefault="00527DA5" w:rsidP="0080349E">
            <w:pPr>
              <w:pStyle w:val="Tabletext"/>
              <w:spacing w:before="80" w:after="80"/>
              <w:jc w:val="center"/>
              <w:rPr>
                <w:sz w:val="20"/>
                <w:lang w:eastAsia="zh-CN"/>
              </w:rPr>
            </w:pPr>
            <w:r w:rsidRPr="00B76C88">
              <w:rPr>
                <w:sz w:val="20"/>
                <w:lang w:eastAsia="zh-CN"/>
              </w:rPr>
              <w:t>1</w:t>
            </w:r>
          </w:p>
        </w:tc>
        <w:tc>
          <w:tcPr>
            <w:tcW w:w="1985" w:type="dxa"/>
            <w:tcBorders>
              <w:top w:val="single" w:sz="6" w:space="0" w:color="auto"/>
              <w:left w:val="single" w:sz="6" w:space="0" w:color="auto"/>
              <w:bottom w:val="single" w:sz="6" w:space="0" w:color="auto"/>
              <w:right w:val="single" w:sz="6" w:space="0" w:color="auto"/>
            </w:tcBorders>
          </w:tcPr>
          <w:p w14:paraId="5F00862D" w14:textId="77777777" w:rsidR="00527DA5" w:rsidRPr="00B76C88" w:rsidRDefault="00527DA5" w:rsidP="0080349E">
            <w:pPr>
              <w:pStyle w:val="Tabletext"/>
              <w:spacing w:before="80" w:after="80"/>
              <w:jc w:val="left"/>
              <w:rPr>
                <w:sz w:val="20"/>
                <w:lang w:eastAsia="zh-CN"/>
              </w:rPr>
            </w:pPr>
            <w:r w:rsidRPr="00B76C88">
              <w:rPr>
                <w:sz w:val="20"/>
                <w:lang w:eastAsia="zh-CN"/>
              </w:rPr>
              <w:t>所用带宽</w:t>
            </w:r>
          </w:p>
        </w:tc>
        <w:tc>
          <w:tcPr>
            <w:tcW w:w="2280" w:type="dxa"/>
            <w:tcBorders>
              <w:top w:val="single" w:sz="6" w:space="0" w:color="auto"/>
              <w:left w:val="single" w:sz="6" w:space="0" w:color="auto"/>
              <w:bottom w:val="single" w:sz="6" w:space="0" w:color="auto"/>
              <w:right w:val="single" w:sz="6" w:space="0" w:color="auto"/>
            </w:tcBorders>
          </w:tcPr>
          <w:p w14:paraId="3228594B" w14:textId="77777777" w:rsidR="00527DA5" w:rsidRPr="00B76C88" w:rsidRDefault="00527DA5" w:rsidP="0080349E">
            <w:pPr>
              <w:pStyle w:val="Tabletext"/>
              <w:spacing w:before="80" w:after="80"/>
              <w:jc w:val="center"/>
              <w:rPr>
                <w:sz w:val="20"/>
                <w:lang w:eastAsia="zh-CN"/>
              </w:rPr>
            </w:pPr>
            <w:r w:rsidRPr="00B76C88">
              <w:rPr>
                <w:sz w:val="20"/>
                <w:lang w:eastAsia="zh-CN"/>
              </w:rPr>
              <w:t>5.71 MHz</w:t>
            </w:r>
          </w:p>
        </w:tc>
        <w:tc>
          <w:tcPr>
            <w:tcW w:w="2316" w:type="dxa"/>
            <w:tcBorders>
              <w:top w:val="single" w:sz="6" w:space="0" w:color="auto"/>
              <w:left w:val="single" w:sz="6" w:space="0" w:color="auto"/>
              <w:bottom w:val="single" w:sz="6" w:space="0" w:color="auto"/>
              <w:right w:val="single" w:sz="6" w:space="0" w:color="auto"/>
            </w:tcBorders>
          </w:tcPr>
          <w:p w14:paraId="50F67021" w14:textId="77777777" w:rsidR="00527DA5" w:rsidRPr="00B76C88" w:rsidRDefault="00527DA5" w:rsidP="0080349E">
            <w:pPr>
              <w:pStyle w:val="Tabletext"/>
              <w:spacing w:before="80" w:after="80"/>
              <w:jc w:val="center"/>
              <w:rPr>
                <w:sz w:val="20"/>
                <w:lang w:eastAsia="zh-CN"/>
              </w:rPr>
            </w:pPr>
            <w:r w:rsidRPr="00B76C88">
              <w:rPr>
                <w:sz w:val="20"/>
                <w:lang w:eastAsia="zh-CN"/>
              </w:rPr>
              <w:t>6.66 MHz</w:t>
            </w:r>
          </w:p>
        </w:tc>
        <w:tc>
          <w:tcPr>
            <w:tcW w:w="2349" w:type="dxa"/>
            <w:tcBorders>
              <w:top w:val="single" w:sz="6" w:space="0" w:color="auto"/>
              <w:left w:val="single" w:sz="6" w:space="0" w:color="auto"/>
              <w:bottom w:val="single" w:sz="6" w:space="0" w:color="auto"/>
              <w:right w:val="single" w:sz="6" w:space="0" w:color="auto"/>
            </w:tcBorders>
          </w:tcPr>
          <w:p w14:paraId="193892AF" w14:textId="77777777" w:rsidR="00527DA5" w:rsidRPr="00B76C88" w:rsidRDefault="00527DA5" w:rsidP="0080349E">
            <w:pPr>
              <w:pStyle w:val="Tabletext"/>
              <w:spacing w:before="80" w:after="80"/>
              <w:jc w:val="center"/>
              <w:rPr>
                <w:sz w:val="20"/>
                <w:lang w:eastAsia="zh-CN"/>
              </w:rPr>
            </w:pPr>
            <w:r w:rsidRPr="00B76C88">
              <w:rPr>
                <w:sz w:val="20"/>
                <w:lang w:eastAsia="zh-CN"/>
              </w:rPr>
              <w:t>7.61 MHz</w:t>
            </w:r>
          </w:p>
        </w:tc>
      </w:tr>
      <w:tr w:rsidR="006200BF" w:rsidRPr="00BB6333" w14:paraId="2575C77F" w14:textId="77777777" w:rsidTr="002079D3">
        <w:trPr>
          <w:cantSplit/>
          <w:trHeight w:val="1074"/>
          <w:jc w:val="center"/>
        </w:trPr>
        <w:tc>
          <w:tcPr>
            <w:tcW w:w="701" w:type="dxa"/>
            <w:tcBorders>
              <w:top w:val="single" w:sz="6" w:space="0" w:color="auto"/>
              <w:left w:val="single" w:sz="6" w:space="0" w:color="auto"/>
              <w:bottom w:val="single" w:sz="6" w:space="0" w:color="auto"/>
              <w:right w:val="single" w:sz="6" w:space="0" w:color="auto"/>
            </w:tcBorders>
          </w:tcPr>
          <w:p w14:paraId="3FA972FB" w14:textId="77777777" w:rsidR="006200BF" w:rsidRPr="00B76C88" w:rsidRDefault="006200BF" w:rsidP="0080349E">
            <w:pPr>
              <w:pStyle w:val="Tabletext"/>
              <w:spacing w:before="80" w:after="80"/>
              <w:jc w:val="center"/>
              <w:rPr>
                <w:sz w:val="20"/>
                <w:lang w:eastAsia="zh-CN"/>
              </w:rPr>
            </w:pPr>
            <w:r w:rsidRPr="00B76C88">
              <w:rPr>
                <w:sz w:val="20"/>
                <w:lang w:eastAsia="zh-CN"/>
              </w:rPr>
              <w:t>2</w:t>
            </w:r>
          </w:p>
        </w:tc>
        <w:tc>
          <w:tcPr>
            <w:tcW w:w="1985" w:type="dxa"/>
            <w:tcBorders>
              <w:top w:val="single" w:sz="6" w:space="0" w:color="auto"/>
              <w:left w:val="single" w:sz="6" w:space="0" w:color="auto"/>
              <w:bottom w:val="single" w:sz="6" w:space="0" w:color="auto"/>
              <w:right w:val="single" w:sz="6" w:space="0" w:color="auto"/>
            </w:tcBorders>
          </w:tcPr>
          <w:p w14:paraId="62ACD495" w14:textId="77777777" w:rsidR="006200BF" w:rsidRPr="00B76C88" w:rsidRDefault="006200BF" w:rsidP="0080349E">
            <w:pPr>
              <w:pStyle w:val="Tabletext"/>
              <w:spacing w:before="80" w:after="80"/>
              <w:jc w:val="left"/>
              <w:rPr>
                <w:sz w:val="20"/>
                <w:lang w:eastAsia="zh-CN"/>
              </w:rPr>
            </w:pPr>
            <w:r w:rsidRPr="00B76C88">
              <w:rPr>
                <w:sz w:val="20"/>
                <w:lang w:eastAsia="zh-CN"/>
              </w:rPr>
              <w:t>辐射的载波数目</w:t>
            </w:r>
          </w:p>
        </w:tc>
        <w:tc>
          <w:tcPr>
            <w:tcW w:w="2280" w:type="dxa"/>
            <w:tcBorders>
              <w:top w:val="single" w:sz="6" w:space="0" w:color="auto"/>
              <w:left w:val="single" w:sz="6" w:space="0" w:color="auto"/>
              <w:bottom w:val="single" w:sz="6" w:space="0" w:color="auto"/>
              <w:right w:val="single" w:sz="6" w:space="0" w:color="auto"/>
            </w:tcBorders>
          </w:tcPr>
          <w:p w14:paraId="1B644A52" w14:textId="77777777" w:rsidR="006200BF" w:rsidRPr="00B76C88" w:rsidRDefault="006200BF" w:rsidP="0080349E">
            <w:pPr>
              <w:pStyle w:val="Tabletext"/>
              <w:spacing w:before="80" w:after="80"/>
              <w:jc w:val="center"/>
              <w:rPr>
                <w:sz w:val="20"/>
                <w:lang w:eastAsia="zh-CN"/>
              </w:rPr>
            </w:pPr>
            <w:r w:rsidRPr="00B76C88">
              <w:rPr>
                <w:sz w:val="20"/>
                <w:lang w:eastAsia="zh-CN"/>
              </w:rPr>
              <w:t>1 705</w:t>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vertAlign w:val="superscript"/>
                <w:lang w:eastAsia="zh-CN"/>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lang w:eastAsia="zh-CN"/>
              </w:rPr>
              <w:br/>
              <w:t>3 409</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6 817</w:t>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14:paraId="7183FEBB" w14:textId="77777777" w:rsidR="006200BF" w:rsidRPr="00B76C88" w:rsidRDefault="006200BF" w:rsidP="0080349E">
            <w:pPr>
              <w:pStyle w:val="Tabletext"/>
              <w:spacing w:before="80" w:after="80"/>
              <w:jc w:val="center"/>
              <w:rPr>
                <w:sz w:val="20"/>
              </w:rPr>
            </w:pPr>
            <w:r w:rsidRPr="00B76C88">
              <w:rPr>
                <w:sz w:val="20"/>
                <w:lang w:eastAsia="zh-CN"/>
              </w:rPr>
              <w:t>1 705</w:t>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vertAlign w:val="superscript"/>
                <w:lang w:eastAsia="zh-CN"/>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lang w:eastAsia="zh-CN"/>
              </w:rPr>
              <w:br/>
              <w:t>3 409</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6 817</w:t>
            </w:r>
            <w:r w:rsidRPr="00B76C88">
              <w:rPr>
                <w:sz w:val="20"/>
                <w:lang w:eastAsia="zh-CN"/>
              </w:rPr>
              <w:t>（</w:t>
            </w:r>
            <w:r w:rsidRPr="00B76C88">
              <w:rPr>
                <w:sz w:val="20"/>
                <w:lang w:eastAsia="zh-CN"/>
              </w:rPr>
              <w:t>8k</w:t>
            </w:r>
            <w:r w:rsidRPr="00B76C88">
              <w:rPr>
                <w:sz w:val="20"/>
                <w:lang w:eastAsia="zh-CN"/>
              </w:rPr>
              <w:t>模</w:t>
            </w:r>
            <w:r w:rsidRPr="00B76C88">
              <w:rPr>
                <w:sz w:val="20"/>
              </w:rPr>
              <w:t>式</w:t>
            </w:r>
            <w:r w:rsidR="005C3C86" w:rsidRPr="00B76C88">
              <w:rPr>
                <w:sz w:val="20"/>
              </w:rPr>
              <w:t>）</w:t>
            </w:r>
          </w:p>
        </w:tc>
        <w:tc>
          <w:tcPr>
            <w:tcW w:w="2349" w:type="dxa"/>
            <w:tcBorders>
              <w:top w:val="single" w:sz="6" w:space="0" w:color="auto"/>
              <w:left w:val="single" w:sz="6" w:space="0" w:color="auto"/>
              <w:bottom w:val="single" w:sz="6" w:space="0" w:color="auto"/>
              <w:right w:val="single" w:sz="6" w:space="0" w:color="auto"/>
            </w:tcBorders>
          </w:tcPr>
          <w:p w14:paraId="6FD04F0E" w14:textId="77777777" w:rsidR="006200BF" w:rsidRPr="00B76C88" w:rsidRDefault="006200BF" w:rsidP="0080349E">
            <w:pPr>
              <w:pStyle w:val="Tabletext"/>
              <w:spacing w:before="80" w:after="80"/>
              <w:jc w:val="center"/>
              <w:rPr>
                <w:sz w:val="20"/>
              </w:rPr>
            </w:pPr>
            <w:r w:rsidRPr="00B76C88">
              <w:rPr>
                <w:sz w:val="20"/>
              </w:rPr>
              <w:t>1 705</w:t>
            </w:r>
            <w:r w:rsidRPr="00B76C88">
              <w:rPr>
                <w:sz w:val="20"/>
              </w:rPr>
              <w:t>（</w:t>
            </w:r>
            <w:r w:rsidRPr="00B76C88">
              <w:rPr>
                <w:sz w:val="20"/>
              </w:rPr>
              <w:t>2k</w:t>
            </w:r>
            <w:proofErr w:type="spellStart"/>
            <w:r w:rsidRPr="00B76C88">
              <w:rPr>
                <w:sz w:val="20"/>
              </w:rPr>
              <w:t>模式</w:t>
            </w:r>
            <w:proofErr w:type="spellEnd"/>
            <w:r w:rsidR="005C3C86" w:rsidRPr="00B76C88">
              <w:rPr>
                <w:sz w:val="20"/>
              </w:rPr>
              <w:t>）</w:t>
            </w:r>
            <w:r w:rsidRPr="00B76C88">
              <w:rPr>
                <w:sz w:val="20"/>
                <w:vertAlign w:val="superscript"/>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rPr>
              <w:br/>
              <w:t>3 409</w:t>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Pr="00B76C88">
              <w:rPr>
                <w:sz w:val="20"/>
              </w:rPr>
              <w:br/>
              <w:t>6 817</w:t>
            </w:r>
            <w:r w:rsidRPr="00B76C88">
              <w:rPr>
                <w:sz w:val="20"/>
              </w:rPr>
              <w:t>（</w:t>
            </w:r>
            <w:r w:rsidRPr="00B76C88">
              <w:rPr>
                <w:sz w:val="20"/>
              </w:rPr>
              <w:t>8k</w:t>
            </w:r>
            <w:proofErr w:type="spellStart"/>
            <w:r w:rsidRPr="00B76C88">
              <w:rPr>
                <w:sz w:val="20"/>
              </w:rPr>
              <w:t>模式</w:t>
            </w:r>
            <w:proofErr w:type="spellEnd"/>
            <w:r w:rsidR="005C3C86" w:rsidRPr="00B76C88">
              <w:rPr>
                <w:sz w:val="20"/>
              </w:rPr>
              <w:t>）</w:t>
            </w:r>
          </w:p>
        </w:tc>
      </w:tr>
      <w:tr w:rsidR="006200BF" w:rsidRPr="00BB6333" w14:paraId="2B6A70D1" w14:textId="77777777" w:rsidTr="002079D3">
        <w:trPr>
          <w:cantSplit/>
          <w:trHeight w:val="815"/>
          <w:jc w:val="center"/>
        </w:trPr>
        <w:tc>
          <w:tcPr>
            <w:tcW w:w="701" w:type="dxa"/>
            <w:tcBorders>
              <w:top w:val="single" w:sz="6" w:space="0" w:color="auto"/>
              <w:left w:val="single" w:sz="6" w:space="0" w:color="auto"/>
              <w:bottom w:val="single" w:sz="6" w:space="0" w:color="auto"/>
              <w:right w:val="single" w:sz="6" w:space="0" w:color="auto"/>
            </w:tcBorders>
          </w:tcPr>
          <w:p w14:paraId="32730CE8" w14:textId="77777777" w:rsidR="006200BF" w:rsidRPr="00B76C88" w:rsidRDefault="006200BF" w:rsidP="0080349E">
            <w:pPr>
              <w:pStyle w:val="Tabletext"/>
              <w:spacing w:before="80" w:after="80"/>
              <w:jc w:val="center"/>
              <w:rPr>
                <w:sz w:val="20"/>
                <w:lang w:eastAsia="zh-CN"/>
              </w:rPr>
            </w:pPr>
            <w:r w:rsidRPr="00B76C88">
              <w:rPr>
                <w:rFonts w:hint="eastAsia"/>
                <w:sz w:val="20"/>
                <w:lang w:eastAsia="zh-CN"/>
              </w:rPr>
              <w:t>3</w:t>
            </w:r>
          </w:p>
        </w:tc>
        <w:tc>
          <w:tcPr>
            <w:tcW w:w="1985" w:type="dxa"/>
            <w:tcBorders>
              <w:top w:val="single" w:sz="6" w:space="0" w:color="auto"/>
              <w:left w:val="single" w:sz="6" w:space="0" w:color="auto"/>
              <w:bottom w:val="single" w:sz="6" w:space="0" w:color="auto"/>
              <w:right w:val="single" w:sz="6" w:space="0" w:color="auto"/>
            </w:tcBorders>
          </w:tcPr>
          <w:p w14:paraId="02C2FBD9" w14:textId="77777777" w:rsidR="006200BF" w:rsidRPr="00B76C88" w:rsidRDefault="006200BF" w:rsidP="0080349E">
            <w:pPr>
              <w:pStyle w:val="Tabletext"/>
              <w:spacing w:before="80" w:after="80"/>
              <w:jc w:val="left"/>
              <w:rPr>
                <w:sz w:val="20"/>
                <w:lang w:eastAsia="zh-CN"/>
              </w:rPr>
            </w:pPr>
            <w:proofErr w:type="spellStart"/>
            <w:r w:rsidRPr="00B76C88">
              <w:rPr>
                <w:sz w:val="20"/>
              </w:rPr>
              <w:t>调制方法</w:t>
            </w:r>
            <w:proofErr w:type="spellEnd"/>
          </w:p>
        </w:tc>
        <w:tc>
          <w:tcPr>
            <w:tcW w:w="2280" w:type="dxa"/>
            <w:tcBorders>
              <w:top w:val="single" w:sz="6" w:space="0" w:color="auto"/>
              <w:left w:val="single" w:sz="6" w:space="0" w:color="auto"/>
              <w:bottom w:val="single" w:sz="6" w:space="0" w:color="auto"/>
              <w:right w:val="single" w:sz="6" w:space="0" w:color="auto"/>
            </w:tcBorders>
          </w:tcPr>
          <w:p w14:paraId="0D4465F6" w14:textId="77777777" w:rsidR="006200BF" w:rsidRPr="00B76C88" w:rsidRDefault="006200BF" w:rsidP="0080349E">
            <w:pPr>
              <w:pStyle w:val="Tabletext"/>
              <w:spacing w:before="80" w:after="80"/>
              <w:jc w:val="center"/>
              <w:rPr>
                <w:sz w:val="20"/>
                <w:lang w:eastAsia="zh-CN"/>
              </w:rPr>
            </w:pPr>
            <w:r w:rsidRPr="00B76C88">
              <w:rPr>
                <w:color w:val="000000"/>
                <w:sz w:val="20"/>
                <w:lang w:eastAsia="zh-CN"/>
              </w:rPr>
              <w:t>恒定编码</w:t>
            </w:r>
            <w:r w:rsidR="008F3010" w:rsidRPr="00B76C88">
              <w:rPr>
                <w:rFonts w:hint="eastAsia"/>
                <w:color w:val="000000"/>
                <w:sz w:val="20"/>
                <w:lang w:eastAsia="zh-CN"/>
              </w:rPr>
              <w:t>和调制（</w:t>
            </w:r>
            <w:r w:rsidR="008F3010" w:rsidRPr="00B76C88">
              <w:rPr>
                <w:rFonts w:hint="eastAsia"/>
                <w:color w:val="000000"/>
                <w:sz w:val="20"/>
                <w:lang w:eastAsia="zh-CN"/>
              </w:rPr>
              <w:t>CCM</w:t>
            </w:r>
            <w:r w:rsidR="005C3C86" w:rsidRPr="00B76C88">
              <w:rPr>
                <w:rFonts w:hint="eastAsia"/>
                <w:color w:val="000000"/>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14:paraId="140855B4" w14:textId="77777777" w:rsidR="006200BF" w:rsidRPr="00B76C88" w:rsidRDefault="008F3010" w:rsidP="0080349E">
            <w:pPr>
              <w:pStyle w:val="Tabletext"/>
              <w:spacing w:before="80" w:after="80"/>
              <w:jc w:val="center"/>
              <w:rPr>
                <w:sz w:val="20"/>
                <w:lang w:eastAsia="zh-CN"/>
              </w:rPr>
            </w:pPr>
            <w:r w:rsidRPr="00B76C88">
              <w:rPr>
                <w:color w:val="000000"/>
                <w:sz w:val="20"/>
                <w:lang w:eastAsia="zh-CN"/>
              </w:rPr>
              <w:t>恒定编码</w:t>
            </w:r>
            <w:r w:rsidRPr="00B76C88">
              <w:rPr>
                <w:rFonts w:hint="eastAsia"/>
                <w:color w:val="000000"/>
                <w:sz w:val="20"/>
                <w:lang w:eastAsia="zh-CN"/>
              </w:rPr>
              <w:t>和调制（</w:t>
            </w:r>
            <w:r w:rsidRPr="00B76C88">
              <w:rPr>
                <w:rFonts w:hint="eastAsia"/>
                <w:color w:val="000000"/>
                <w:sz w:val="20"/>
                <w:lang w:eastAsia="zh-CN"/>
              </w:rPr>
              <w:t>CCM</w:t>
            </w:r>
            <w:r w:rsidR="005C3C86" w:rsidRPr="00B76C88">
              <w:rPr>
                <w:rFonts w:hint="eastAsia"/>
                <w:color w:val="000000"/>
                <w:sz w:val="20"/>
                <w:lang w:eastAsia="zh-CN"/>
              </w:rPr>
              <w:t>）</w:t>
            </w:r>
          </w:p>
        </w:tc>
        <w:tc>
          <w:tcPr>
            <w:tcW w:w="2349" w:type="dxa"/>
            <w:tcBorders>
              <w:top w:val="single" w:sz="6" w:space="0" w:color="auto"/>
              <w:left w:val="single" w:sz="6" w:space="0" w:color="auto"/>
              <w:bottom w:val="single" w:sz="6" w:space="0" w:color="auto"/>
              <w:right w:val="single" w:sz="6" w:space="0" w:color="auto"/>
            </w:tcBorders>
          </w:tcPr>
          <w:p w14:paraId="1ECCA1DD" w14:textId="77777777" w:rsidR="006200BF" w:rsidRPr="00B76C88" w:rsidRDefault="008F3010" w:rsidP="0080349E">
            <w:pPr>
              <w:pStyle w:val="Tabletext"/>
              <w:spacing w:before="80" w:after="80"/>
              <w:jc w:val="center"/>
              <w:rPr>
                <w:sz w:val="20"/>
                <w:lang w:eastAsia="zh-CN"/>
              </w:rPr>
            </w:pPr>
            <w:r w:rsidRPr="00B76C88">
              <w:rPr>
                <w:color w:val="000000"/>
                <w:sz w:val="20"/>
                <w:lang w:eastAsia="zh-CN"/>
              </w:rPr>
              <w:t>恒定编码</w:t>
            </w:r>
            <w:r w:rsidRPr="00B76C88">
              <w:rPr>
                <w:rFonts w:hint="eastAsia"/>
                <w:color w:val="000000"/>
                <w:sz w:val="20"/>
                <w:lang w:eastAsia="zh-CN"/>
              </w:rPr>
              <w:t>和调制（</w:t>
            </w:r>
            <w:r w:rsidRPr="00B76C88">
              <w:rPr>
                <w:rFonts w:hint="eastAsia"/>
                <w:color w:val="000000"/>
                <w:sz w:val="20"/>
                <w:lang w:eastAsia="zh-CN"/>
              </w:rPr>
              <w:t>CCM</w:t>
            </w:r>
            <w:r w:rsidR="005C3C86" w:rsidRPr="00B76C88">
              <w:rPr>
                <w:rFonts w:hint="eastAsia"/>
                <w:color w:val="000000"/>
                <w:sz w:val="20"/>
                <w:lang w:eastAsia="zh-CN"/>
              </w:rPr>
              <w:t>）</w:t>
            </w:r>
          </w:p>
        </w:tc>
      </w:tr>
      <w:tr w:rsidR="00527DA5" w:rsidRPr="002079D3" w14:paraId="53FC846F"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2D76D5BC" w14:textId="77777777" w:rsidR="00527DA5" w:rsidRPr="00B76C88" w:rsidRDefault="008F3010" w:rsidP="0080349E">
            <w:pPr>
              <w:pStyle w:val="Tabletext"/>
              <w:spacing w:before="80" w:after="80"/>
              <w:jc w:val="center"/>
              <w:rPr>
                <w:sz w:val="20"/>
              </w:rPr>
            </w:pPr>
            <w:r w:rsidRPr="00B76C88">
              <w:rPr>
                <w:rFonts w:hint="eastAsia"/>
                <w:sz w:val="20"/>
                <w:lang w:eastAsia="zh-CN"/>
              </w:rPr>
              <w:t>4</w:t>
            </w:r>
          </w:p>
        </w:tc>
        <w:tc>
          <w:tcPr>
            <w:tcW w:w="1985" w:type="dxa"/>
            <w:tcBorders>
              <w:top w:val="single" w:sz="6" w:space="0" w:color="auto"/>
              <w:left w:val="single" w:sz="6" w:space="0" w:color="auto"/>
              <w:bottom w:val="single" w:sz="6" w:space="0" w:color="auto"/>
              <w:right w:val="single" w:sz="6" w:space="0" w:color="auto"/>
            </w:tcBorders>
          </w:tcPr>
          <w:p w14:paraId="42F25A49" w14:textId="77777777" w:rsidR="00527DA5" w:rsidRPr="00B76C88" w:rsidRDefault="00527DA5" w:rsidP="0080349E">
            <w:pPr>
              <w:pStyle w:val="Tabletext"/>
              <w:spacing w:before="80" w:after="80"/>
              <w:jc w:val="left"/>
              <w:rPr>
                <w:sz w:val="20"/>
              </w:rPr>
            </w:pPr>
            <w:proofErr w:type="spellStart"/>
            <w:r w:rsidRPr="00B76C88">
              <w:rPr>
                <w:sz w:val="20"/>
              </w:rPr>
              <w:t>调制方法</w:t>
            </w:r>
            <w:proofErr w:type="spellEnd"/>
          </w:p>
        </w:tc>
        <w:tc>
          <w:tcPr>
            <w:tcW w:w="2280" w:type="dxa"/>
            <w:tcBorders>
              <w:top w:val="single" w:sz="6" w:space="0" w:color="auto"/>
              <w:left w:val="single" w:sz="6" w:space="0" w:color="auto"/>
              <w:bottom w:val="single" w:sz="6" w:space="0" w:color="auto"/>
              <w:right w:val="single" w:sz="6" w:space="0" w:color="auto"/>
            </w:tcBorders>
          </w:tcPr>
          <w:p w14:paraId="667E8190" w14:textId="77777777" w:rsidR="00527DA5" w:rsidRPr="00B76C88" w:rsidRDefault="00527DA5" w:rsidP="0080349E">
            <w:pPr>
              <w:pStyle w:val="Tabletext"/>
              <w:spacing w:before="80" w:after="80"/>
              <w:jc w:val="center"/>
              <w:rPr>
                <w:sz w:val="20"/>
                <w:lang w:val="en-US" w:eastAsia="zh-CN"/>
              </w:rPr>
            </w:pPr>
            <w:r w:rsidRPr="00B76C88">
              <w:rPr>
                <w:sz w:val="20"/>
                <w:lang w:val="en-US"/>
              </w:rPr>
              <w:t>QPSK, 16-QAM, 64</w:t>
            </w:r>
            <w:r w:rsidRPr="00B76C88">
              <w:rPr>
                <w:sz w:val="20"/>
                <w:lang w:val="en-US"/>
              </w:rPr>
              <w:noBreakHyphen/>
              <w:t>QAM, MR</w:t>
            </w:r>
            <w:r w:rsidRPr="00B76C88">
              <w:rPr>
                <w:sz w:val="20"/>
                <w:lang w:val="en-US"/>
              </w:rPr>
              <w:noBreakHyphen/>
              <w:t xml:space="preserve">16-QAM, </w:t>
            </w:r>
            <w:r w:rsidRPr="00B76C88">
              <w:rPr>
                <w:sz w:val="20"/>
                <w:lang w:val="en-US"/>
              </w:rPr>
              <w:br/>
              <w:t>MR</w:t>
            </w:r>
            <w:r w:rsidRPr="00B76C88">
              <w:rPr>
                <w:sz w:val="20"/>
                <w:lang w:val="en-US"/>
              </w:rPr>
              <w:noBreakHyphen/>
              <w:t>64</w:t>
            </w:r>
            <w:r w:rsidRPr="00B76C88">
              <w:rPr>
                <w:sz w:val="20"/>
                <w:lang w:val="en-US"/>
              </w:rPr>
              <w:noBreakHyphen/>
            </w:r>
            <w:proofErr w:type="gramStart"/>
            <w:r w:rsidRPr="00B76C88">
              <w:rPr>
                <w:sz w:val="20"/>
                <w:lang w:val="en-US"/>
              </w:rPr>
              <w:t>QAM</w:t>
            </w:r>
            <w:r w:rsidRPr="00B76C88">
              <w:rPr>
                <w:sz w:val="20"/>
                <w:vertAlign w:val="superscript"/>
                <w:lang w:val="en-US"/>
              </w:rPr>
              <w:t>(</w:t>
            </w:r>
            <w:proofErr w:type="gramEnd"/>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14:paraId="1E3D6E25" w14:textId="77777777" w:rsidR="00527DA5" w:rsidRPr="00B76C88" w:rsidRDefault="00527DA5" w:rsidP="0080349E">
            <w:pPr>
              <w:pStyle w:val="Tabletext"/>
              <w:spacing w:before="80" w:after="80"/>
              <w:jc w:val="center"/>
              <w:rPr>
                <w:sz w:val="20"/>
                <w:lang w:val="en-US" w:eastAsia="zh-CN"/>
              </w:rPr>
            </w:pPr>
            <w:r w:rsidRPr="00B76C88">
              <w:rPr>
                <w:sz w:val="20"/>
                <w:lang w:val="en-US"/>
              </w:rPr>
              <w:t>QPSK, 16-QAM, 64</w:t>
            </w:r>
            <w:r w:rsidRPr="00B76C88">
              <w:rPr>
                <w:sz w:val="20"/>
                <w:lang w:val="en-US"/>
              </w:rPr>
              <w:noBreakHyphen/>
              <w:t>QAM, MR</w:t>
            </w:r>
            <w:r w:rsidRPr="00B76C88">
              <w:rPr>
                <w:sz w:val="20"/>
                <w:lang w:val="en-US"/>
              </w:rPr>
              <w:noBreakHyphen/>
              <w:t xml:space="preserve">16-QAM, </w:t>
            </w:r>
            <w:r w:rsidRPr="00B76C88">
              <w:rPr>
                <w:sz w:val="20"/>
                <w:lang w:val="en-US"/>
              </w:rPr>
              <w:br/>
              <w:t>MR-64-</w:t>
            </w:r>
            <w:proofErr w:type="gramStart"/>
            <w:r w:rsidRPr="00B76C88">
              <w:rPr>
                <w:sz w:val="20"/>
                <w:lang w:val="en-US"/>
              </w:rPr>
              <w:t>QAM</w:t>
            </w:r>
            <w:r w:rsidRPr="00B76C88">
              <w:rPr>
                <w:sz w:val="20"/>
                <w:vertAlign w:val="superscript"/>
                <w:lang w:val="en-US"/>
              </w:rPr>
              <w:t>(</w:t>
            </w:r>
            <w:proofErr w:type="gramEnd"/>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c>
          <w:tcPr>
            <w:tcW w:w="2349" w:type="dxa"/>
            <w:tcBorders>
              <w:top w:val="single" w:sz="6" w:space="0" w:color="auto"/>
              <w:left w:val="single" w:sz="6" w:space="0" w:color="auto"/>
              <w:bottom w:val="single" w:sz="6" w:space="0" w:color="auto"/>
              <w:right w:val="single" w:sz="6" w:space="0" w:color="auto"/>
            </w:tcBorders>
          </w:tcPr>
          <w:p w14:paraId="35B74C72" w14:textId="77777777" w:rsidR="00527DA5" w:rsidRPr="00B76C88" w:rsidRDefault="00527DA5" w:rsidP="0080349E">
            <w:pPr>
              <w:pStyle w:val="Tabletext"/>
              <w:spacing w:before="80" w:after="80"/>
              <w:jc w:val="center"/>
              <w:rPr>
                <w:sz w:val="20"/>
                <w:lang w:val="en-US" w:eastAsia="zh-CN"/>
              </w:rPr>
            </w:pPr>
            <w:r w:rsidRPr="00B76C88">
              <w:rPr>
                <w:sz w:val="20"/>
                <w:lang w:val="en-US"/>
              </w:rPr>
              <w:t>QPSK, 16-QAM, 64</w:t>
            </w:r>
            <w:r w:rsidRPr="00B76C88">
              <w:rPr>
                <w:sz w:val="20"/>
                <w:lang w:val="en-US"/>
              </w:rPr>
              <w:noBreakHyphen/>
              <w:t xml:space="preserve">QAM, MR-16-QAM, </w:t>
            </w:r>
            <w:r w:rsidRPr="00B76C88">
              <w:rPr>
                <w:sz w:val="20"/>
                <w:lang w:val="en-US"/>
              </w:rPr>
              <w:br/>
              <w:t>MR-64-</w:t>
            </w:r>
            <w:proofErr w:type="gramStart"/>
            <w:r w:rsidRPr="00B76C88">
              <w:rPr>
                <w:sz w:val="20"/>
                <w:lang w:val="en-US"/>
              </w:rPr>
              <w:t>QAM</w:t>
            </w:r>
            <w:r w:rsidRPr="00B76C88">
              <w:rPr>
                <w:sz w:val="20"/>
                <w:vertAlign w:val="superscript"/>
                <w:lang w:val="en-US"/>
              </w:rPr>
              <w:t>(</w:t>
            </w:r>
            <w:proofErr w:type="gramEnd"/>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r>
      <w:tr w:rsidR="008A25EB" w:rsidRPr="00BB6333" w14:paraId="75062389"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19717A0E" w14:textId="77777777" w:rsidR="008A25EB" w:rsidRPr="00B76C88" w:rsidRDefault="008A25EB" w:rsidP="0080349E">
            <w:pPr>
              <w:pStyle w:val="Tabletext"/>
              <w:spacing w:before="80" w:after="80"/>
              <w:jc w:val="center"/>
              <w:rPr>
                <w:sz w:val="20"/>
              </w:rPr>
            </w:pPr>
            <w:r w:rsidRPr="00B76C88">
              <w:rPr>
                <w:rFonts w:hint="eastAsia"/>
                <w:sz w:val="20"/>
                <w:lang w:eastAsia="zh-CN"/>
              </w:rPr>
              <w:t>5</w:t>
            </w:r>
          </w:p>
        </w:tc>
        <w:tc>
          <w:tcPr>
            <w:tcW w:w="1985" w:type="dxa"/>
            <w:tcBorders>
              <w:top w:val="single" w:sz="6" w:space="0" w:color="auto"/>
              <w:left w:val="single" w:sz="6" w:space="0" w:color="auto"/>
              <w:bottom w:val="single" w:sz="6" w:space="0" w:color="auto"/>
              <w:right w:val="single" w:sz="6" w:space="0" w:color="auto"/>
            </w:tcBorders>
          </w:tcPr>
          <w:p w14:paraId="31643BDC" w14:textId="77777777" w:rsidR="008A25EB" w:rsidRPr="00B76C88" w:rsidRDefault="008A25EB" w:rsidP="0080349E">
            <w:pPr>
              <w:pStyle w:val="Tabletext"/>
              <w:spacing w:before="80" w:after="80"/>
              <w:jc w:val="left"/>
              <w:rPr>
                <w:sz w:val="20"/>
              </w:rPr>
            </w:pPr>
            <w:r w:rsidRPr="00B76C88">
              <w:rPr>
                <w:sz w:val="20"/>
                <w:lang w:eastAsia="zh-CN"/>
              </w:rPr>
              <w:t>频道占用率</w:t>
            </w:r>
            <w:r w:rsidRPr="00B76C88">
              <w:rPr>
                <w:rFonts w:eastAsia="Times New Roman" w:cs="Times New Roman Bold"/>
                <w:sz w:val="20"/>
                <w:vertAlign w:val="superscript"/>
                <w:lang w:val="en-US"/>
              </w:rPr>
              <w:t>(17</w:t>
            </w:r>
            <w:r w:rsidR="005C3C86" w:rsidRPr="00B76C88">
              <w:rPr>
                <w:rFonts w:ascii="SimSun" w:hAnsi="SimSun" w:cs="SimSun" w:hint="eastAsia"/>
                <w:sz w:val="20"/>
                <w:vertAlign w:val="superscript"/>
                <w:lang w:val="en-US"/>
              </w:rPr>
              <w:t>）</w:t>
            </w:r>
          </w:p>
        </w:tc>
        <w:tc>
          <w:tcPr>
            <w:tcW w:w="2280" w:type="dxa"/>
            <w:tcBorders>
              <w:top w:val="single" w:sz="6" w:space="0" w:color="auto"/>
              <w:left w:val="single" w:sz="6" w:space="0" w:color="auto"/>
              <w:bottom w:val="single" w:sz="6" w:space="0" w:color="auto"/>
              <w:right w:val="single" w:sz="6" w:space="0" w:color="auto"/>
            </w:tcBorders>
          </w:tcPr>
          <w:p w14:paraId="6D59396A" w14:textId="77777777" w:rsidR="008A25EB" w:rsidRPr="00B76C88" w:rsidRDefault="008A25EB" w:rsidP="0080349E">
            <w:pPr>
              <w:pStyle w:val="Tabletext"/>
              <w:spacing w:before="80" w:after="80"/>
              <w:jc w:val="center"/>
              <w:rPr>
                <w:sz w:val="20"/>
                <w:lang w:eastAsia="zh-CN"/>
              </w:rPr>
            </w:pPr>
            <w:r w:rsidRPr="00B76C88">
              <w:rPr>
                <w:rFonts w:hint="eastAsia"/>
                <w:sz w:val="20"/>
                <w:lang w:eastAsia="zh-CN"/>
              </w:rPr>
              <w:t>见</w:t>
            </w:r>
            <w:r w:rsidRPr="00B76C88">
              <w:rPr>
                <w:rFonts w:hint="eastAsia"/>
                <w:sz w:val="20"/>
                <w:lang w:eastAsia="zh-CN"/>
              </w:rPr>
              <w:t>I</w:t>
            </w:r>
            <w:r w:rsidRPr="00B76C88">
              <w:rPr>
                <w:sz w:val="20"/>
                <w:lang w:eastAsia="zh-CN"/>
              </w:rPr>
              <w:t>TU-R SM.1541</w:t>
            </w:r>
            <w:r w:rsidRPr="00B76C88">
              <w:rPr>
                <w:rFonts w:hint="eastAsia"/>
                <w:sz w:val="20"/>
                <w:lang w:eastAsia="zh-CN"/>
              </w:rPr>
              <w:t>建议书</w:t>
            </w:r>
          </w:p>
        </w:tc>
        <w:tc>
          <w:tcPr>
            <w:tcW w:w="2316" w:type="dxa"/>
            <w:tcBorders>
              <w:top w:val="single" w:sz="6" w:space="0" w:color="auto"/>
              <w:left w:val="single" w:sz="6" w:space="0" w:color="auto"/>
              <w:bottom w:val="single" w:sz="6" w:space="0" w:color="auto"/>
              <w:right w:val="single" w:sz="6" w:space="0" w:color="auto"/>
            </w:tcBorders>
          </w:tcPr>
          <w:p w14:paraId="12FC9730" w14:textId="77777777" w:rsidR="008A25EB" w:rsidRPr="00B76C88" w:rsidRDefault="008A25EB" w:rsidP="0080349E">
            <w:pPr>
              <w:pStyle w:val="Tabletext"/>
              <w:spacing w:before="80" w:after="8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FF3AB7">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349" w:type="dxa"/>
            <w:tcBorders>
              <w:top w:val="single" w:sz="6" w:space="0" w:color="auto"/>
              <w:left w:val="single" w:sz="6" w:space="0" w:color="auto"/>
              <w:bottom w:val="single" w:sz="6" w:space="0" w:color="auto"/>
              <w:right w:val="single" w:sz="6" w:space="0" w:color="auto"/>
            </w:tcBorders>
          </w:tcPr>
          <w:p w14:paraId="7F40D3B1" w14:textId="77777777" w:rsidR="008A25EB" w:rsidRPr="00B76C88" w:rsidRDefault="008A25EB" w:rsidP="0080349E">
            <w:pPr>
              <w:pStyle w:val="Tabletext"/>
              <w:spacing w:before="80" w:after="8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FF3AB7">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r>
      <w:tr w:rsidR="00CA0A5F" w:rsidRPr="00BB6333" w14:paraId="109DA644"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078E30E4" w14:textId="77777777" w:rsidR="00CA0A5F" w:rsidRPr="00B76C88" w:rsidRDefault="00CA0A5F" w:rsidP="0080349E">
            <w:pPr>
              <w:pStyle w:val="Tabletext"/>
              <w:spacing w:before="80" w:after="80"/>
              <w:jc w:val="center"/>
              <w:rPr>
                <w:sz w:val="20"/>
              </w:rPr>
            </w:pPr>
            <w:r w:rsidRPr="00B76C88">
              <w:rPr>
                <w:rFonts w:hint="eastAsia"/>
                <w:sz w:val="20"/>
                <w:lang w:eastAsia="zh-CN"/>
              </w:rPr>
              <w:t>6</w:t>
            </w:r>
          </w:p>
        </w:tc>
        <w:tc>
          <w:tcPr>
            <w:tcW w:w="1985" w:type="dxa"/>
            <w:tcBorders>
              <w:top w:val="single" w:sz="6" w:space="0" w:color="auto"/>
              <w:left w:val="single" w:sz="6" w:space="0" w:color="auto"/>
              <w:bottom w:val="single" w:sz="6" w:space="0" w:color="auto"/>
              <w:right w:val="single" w:sz="6" w:space="0" w:color="auto"/>
            </w:tcBorders>
          </w:tcPr>
          <w:p w14:paraId="74F64084" w14:textId="77777777" w:rsidR="00CA0A5F" w:rsidRPr="00B76C88" w:rsidRDefault="00CA0A5F" w:rsidP="0080349E">
            <w:pPr>
              <w:pStyle w:val="Tabletext"/>
              <w:spacing w:before="80" w:after="80"/>
              <w:jc w:val="left"/>
              <w:rPr>
                <w:sz w:val="20"/>
              </w:rPr>
            </w:pPr>
            <w:r w:rsidRPr="00B76C88">
              <w:rPr>
                <w:sz w:val="20"/>
                <w:lang w:eastAsia="zh-CN"/>
              </w:rPr>
              <w:t>有效符号时长</w:t>
            </w:r>
          </w:p>
        </w:tc>
        <w:tc>
          <w:tcPr>
            <w:tcW w:w="2280" w:type="dxa"/>
            <w:tcBorders>
              <w:top w:val="single" w:sz="6" w:space="0" w:color="auto"/>
              <w:left w:val="single" w:sz="6" w:space="0" w:color="auto"/>
              <w:bottom w:val="single" w:sz="6" w:space="0" w:color="auto"/>
              <w:right w:val="single" w:sz="6" w:space="0" w:color="auto"/>
            </w:tcBorders>
          </w:tcPr>
          <w:p w14:paraId="2615EFCE" w14:textId="77777777" w:rsidR="00CA0A5F" w:rsidRPr="00B76C88" w:rsidRDefault="00CA0A5F" w:rsidP="0080349E">
            <w:pPr>
              <w:pStyle w:val="Tabletext"/>
              <w:spacing w:before="80" w:after="80"/>
              <w:jc w:val="center"/>
              <w:rPr>
                <w:sz w:val="20"/>
              </w:rPr>
            </w:pPr>
            <w:r w:rsidRPr="00B76C88">
              <w:rPr>
                <w:sz w:val="20"/>
              </w:rPr>
              <w:t xml:space="preserve">298.67 </w:t>
            </w:r>
            <w:proofErr w:type="spellStart"/>
            <w:r w:rsidRPr="00B76C88">
              <w:rPr>
                <w:sz w:val="20"/>
              </w:rPr>
              <w:t>μs</w:t>
            </w:r>
            <w:proofErr w:type="spellEnd"/>
            <w:r w:rsidRPr="00B76C88">
              <w:rPr>
                <w:sz w:val="20"/>
              </w:rPr>
              <w:t>（</w:t>
            </w:r>
            <w:r w:rsidRPr="00B76C88">
              <w:rPr>
                <w:sz w:val="20"/>
              </w:rPr>
              <w:t>2k</w:t>
            </w:r>
            <w:proofErr w:type="spellStart"/>
            <w:r w:rsidRPr="00B76C88">
              <w:rPr>
                <w:sz w:val="20"/>
              </w:rPr>
              <w:t>模式</w:t>
            </w:r>
            <w:proofErr w:type="spellEnd"/>
            <w:r w:rsidR="005C3C86" w:rsidRPr="00B76C88">
              <w:rPr>
                <w:sz w:val="20"/>
              </w:rPr>
              <w:t>）</w:t>
            </w:r>
            <w:r w:rsidRPr="00B76C88">
              <w:rPr>
                <w:sz w:val="20"/>
              </w:rPr>
              <w:br/>
              <w:t>597.33 µs</w:t>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Pr="00B76C88">
              <w:rPr>
                <w:sz w:val="20"/>
              </w:rPr>
              <w:br/>
              <w:t xml:space="preserve">1 194.67 </w:t>
            </w:r>
            <w:proofErr w:type="spellStart"/>
            <w:r w:rsidRPr="00B76C88">
              <w:rPr>
                <w:sz w:val="20"/>
              </w:rPr>
              <w:t>μs</w:t>
            </w:r>
            <w:proofErr w:type="spellEnd"/>
            <w:r w:rsidRPr="00B76C88">
              <w:rPr>
                <w:sz w:val="20"/>
              </w:rPr>
              <w:t>（</w:t>
            </w:r>
            <w:r w:rsidRPr="00B76C88">
              <w:rPr>
                <w:sz w:val="20"/>
              </w:rPr>
              <w:t>8k</w:t>
            </w:r>
            <w:proofErr w:type="spellStart"/>
            <w:r w:rsidRPr="00B76C88">
              <w:rPr>
                <w:sz w:val="20"/>
              </w:rPr>
              <w:t>模式</w:t>
            </w:r>
            <w:proofErr w:type="spellEnd"/>
            <w:r w:rsidR="005C3C86"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14:paraId="329D8263" w14:textId="77777777" w:rsidR="00CA0A5F" w:rsidRPr="00B76C88" w:rsidRDefault="00CA0A5F" w:rsidP="0080349E">
            <w:pPr>
              <w:pStyle w:val="Tabletext"/>
              <w:spacing w:before="80" w:after="80"/>
              <w:jc w:val="center"/>
              <w:rPr>
                <w:sz w:val="20"/>
              </w:rPr>
            </w:pPr>
            <w:r w:rsidRPr="00B76C88">
              <w:rPr>
                <w:sz w:val="20"/>
              </w:rPr>
              <w:t xml:space="preserve">256 </w:t>
            </w:r>
            <w:proofErr w:type="spellStart"/>
            <w:r w:rsidRPr="00B76C88">
              <w:rPr>
                <w:sz w:val="20"/>
              </w:rPr>
              <w:t>μs</w:t>
            </w:r>
            <w:proofErr w:type="spellEnd"/>
            <w:r w:rsidRPr="00B76C88">
              <w:rPr>
                <w:sz w:val="20"/>
              </w:rPr>
              <w:t>（</w:t>
            </w:r>
            <w:r w:rsidRPr="00B76C88">
              <w:rPr>
                <w:sz w:val="20"/>
              </w:rPr>
              <w:t>2k</w:t>
            </w:r>
            <w:proofErr w:type="spellStart"/>
            <w:r w:rsidRPr="00B76C88">
              <w:rPr>
                <w:sz w:val="20"/>
              </w:rPr>
              <w:t>模式</w:t>
            </w:r>
            <w:proofErr w:type="spellEnd"/>
            <w:r w:rsidR="005C3C86" w:rsidRPr="00B76C88">
              <w:rPr>
                <w:sz w:val="20"/>
              </w:rPr>
              <w:t>）</w:t>
            </w:r>
            <w:r w:rsidRPr="00B76C88">
              <w:rPr>
                <w:sz w:val="20"/>
              </w:rPr>
              <w:br/>
              <w:t>512 µs</w:t>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Pr="00B76C88">
              <w:rPr>
                <w:sz w:val="20"/>
              </w:rPr>
              <w:br/>
              <w:t xml:space="preserve">1 024 </w:t>
            </w:r>
            <w:proofErr w:type="spellStart"/>
            <w:r w:rsidRPr="00B76C88">
              <w:rPr>
                <w:sz w:val="20"/>
              </w:rPr>
              <w:t>μs</w:t>
            </w:r>
            <w:proofErr w:type="spellEnd"/>
            <w:r w:rsidRPr="00B76C88">
              <w:rPr>
                <w:sz w:val="20"/>
              </w:rPr>
              <w:t>（</w:t>
            </w:r>
            <w:r w:rsidRPr="00B76C88">
              <w:rPr>
                <w:sz w:val="20"/>
              </w:rPr>
              <w:t>8k</w:t>
            </w:r>
            <w:proofErr w:type="spellStart"/>
            <w:r w:rsidRPr="00B76C88">
              <w:rPr>
                <w:sz w:val="20"/>
              </w:rPr>
              <w:t>模式</w:t>
            </w:r>
            <w:proofErr w:type="spellEnd"/>
            <w:r w:rsidR="005C3C86" w:rsidRPr="00B76C88">
              <w:rPr>
                <w:sz w:val="20"/>
              </w:rPr>
              <w:t>）</w:t>
            </w:r>
          </w:p>
        </w:tc>
        <w:tc>
          <w:tcPr>
            <w:tcW w:w="2349" w:type="dxa"/>
            <w:tcBorders>
              <w:top w:val="single" w:sz="6" w:space="0" w:color="auto"/>
              <w:left w:val="single" w:sz="6" w:space="0" w:color="auto"/>
              <w:bottom w:val="single" w:sz="6" w:space="0" w:color="auto"/>
              <w:right w:val="single" w:sz="6" w:space="0" w:color="auto"/>
            </w:tcBorders>
          </w:tcPr>
          <w:p w14:paraId="5F9FCD8E" w14:textId="77777777" w:rsidR="00CA0A5F" w:rsidRPr="00B76C88" w:rsidRDefault="00CA0A5F" w:rsidP="0080349E">
            <w:pPr>
              <w:pStyle w:val="Tabletext"/>
              <w:spacing w:before="80" w:after="80"/>
              <w:jc w:val="center"/>
              <w:rPr>
                <w:sz w:val="20"/>
              </w:rPr>
            </w:pPr>
            <w:r w:rsidRPr="00B76C88">
              <w:rPr>
                <w:sz w:val="20"/>
              </w:rPr>
              <w:t>224 µs</w:t>
            </w:r>
            <w:r w:rsidRPr="00B76C88">
              <w:rPr>
                <w:sz w:val="20"/>
              </w:rPr>
              <w:t>（</w:t>
            </w:r>
            <w:r w:rsidRPr="00B76C88">
              <w:rPr>
                <w:sz w:val="20"/>
              </w:rPr>
              <w:t>2k</w:t>
            </w:r>
            <w:proofErr w:type="spellStart"/>
            <w:r w:rsidRPr="00B76C88">
              <w:rPr>
                <w:sz w:val="20"/>
                <w:lang w:val="en-US"/>
              </w:rPr>
              <w:t>模式</w:t>
            </w:r>
            <w:proofErr w:type="spellEnd"/>
            <w:r w:rsidR="005C3C86" w:rsidRPr="00B76C88">
              <w:rPr>
                <w:sz w:val="20"/>
              </w:rPr>
              <w:t>）</w:t>
            </w:r>
            <w:r w:rsidRPr="00B76C88">
              <w:rPr>
                <w:sz w:val="20"/>
              </w:rPr>
              <w:br/>
              <w:t>448 µs</w:t>
            </w:r>
            <w:r w:rsidRPr="00B76C88">
              <w:rPr>
                <w:sz w:val="20"/>
              </w:rPr>
              <w:t>（</w:t>
            </w:r>
            <w:r w:rsidRPr="00B76C88">
              <w:rPr>
                <w:sz w:val="20"/>
              </w:rPr>
              <w:t>4k</w:t>
            </w:r>
            <w:proofErr w:type="spellStart"/>
            <w:r w:rsidRPr="00B76C88">
              <w:rPr>
                <w:sz w:val="20"/>
                <w:lang w:val="en-US"/>
              </w:rPr>
              <w:t>模式</w:t>
            </w:r>
            <w:proofErr w:type="spellEnd"/>
            <w:r w:rsidR="005C3C86" w:rsidRPr="00B76C88">
              <w:rPr>
                <w:sz w:val="20"/>
              </w:rPr>
              <w:t>）</w:t>
            </w:r>
            <w:r w:rsidRPr="00B76C88">
              <w:rPr>
                <w:sz w:val="20"/>
              </w:rPr>
              <w:br/>
              <w:t xml:space="preserve">896 </w:t>
            </w:r>
            <w:proofErr w:type="spellStart"/>
            <w:r w:rsidRPr="00B76C88">
              <w:rPr>
                <w:sz w:val="20"/>
              </w:rPr>
              <w:t>μs</w:t>
            </w:r>
            <w:proofErr w:type="spellEnd"/>
            <w:r w:rsidRPr="00B76C88">
              <w:rPr>
                <w:sz w:val="20"/>
              </w:rPr>
              <w:t>（</w:t>
            </w:r>
            <w:r w:rsidRPr="00B76C88">
              <w:rPr>
                <w:sz w:val="20"/>
              </w:rPr>
              <w:t>8k</w:t>
            </w:r>
            <w:proofErr w:type="spellStart"/>
            <w:r w:rsidRPr="00B76C88">
              <w:rPr>
                <w:sz w:val="20"/>
              </w:rPr>
              <w:t>模式</w:t>
            </w:r>
            <w:proofErr w:type="spellEnd"/>
            <w:r w:rsidR="005C3C86" w:rsidRPr="00B76C88">
              <w:rPr>
                <w:sz w:val="20"/>
              </w:rPr>
              <w:t>）</w:t>
            </w:r>
          </w:p>
        </w:tc>
      </w:tr>
      <w:tr w:rsidR="001C0B0D" w:rsidRPr="00BB6333" w14:paraId="661F454B"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0B0044D7" w14:textId="77777777" w:rsidR="001C0B0D" w:rsidRPr="00B76C88" w:rsidRDefault="001C0B0D" w:rsidP="0080349E">
            <w:pPr>
              <w:pStyle w:val="Tabletext"/>
              <w:spacing w:before="80" w:after="80"/>
              <w:jc w:val="center"/>
              <w:rPr>
                <w:sz w:val="20"/>
              </w:rPr>
            </w:pPr>
            <w:r w:rsidRPr="00B76C88">
              <w:rPr>
                <w:rFonts w:hint="eastAsia"/>
                <w:sz w:val="20"/>
                <w:lang w:eastAsia="zh-CN"/>
              </w:rPr>
              <w:t>7</w:t>
            </w:r>
          </w:p>
        </w:tc>
        <w:tc>
          <w:tcPr>
            <w:tcW w:w="1985" w:type="dxa"/>
            <w:tcBorders>
              <w:top w:val="single" w:sz="6" w:space="0" w:color="auto"/>
              <w:left w:val="single" w:sz="6" w:space="0" w:color="auto"/>
              <w:bottom w:val="single" w:sz="6" w:space="0" w:color="auto"/>
              <w:right w:val="single" w:sz="6" w:space="0" w:color="auto"/>
            </w:tcBorders>
          </w:tcPr>
          <w:p w14:paraId="245DA02F" w14:textId="77777777" w:rsidR="001C0B0D" w:rsidRPr="00B76C88" w:rsidRDefault="001C0B0D" w:rsidP="0080349E">
            <w:pPr>
              <w:pStyle w:val="Tabletext"/>
              <w:spacing w:before="80" w:after="80"/>
              <w:jc w:val="left"/>
              <w:rPr>
                <w:sz w:val="20"/>
              </w:rPr>
            </w:pPr>
            <w:proofErr w:type="spellStart"/>
            <w:r w:rsidRPr="00B76C88">
              <w:rPr>
                <w:sz w:val="20"/>
              </w:rPr>
              <w:t>载波间隔</w:t>
            </w:r>
            <w:proofErr w:type="spellEnd"/>
          </w:p>
        </w:tc>
        <w:tc>
          <w:tcPr>
            <w:tcW w:w="2280" w:type="dxa"/>
            <w:tcBorders>
              <w:top w:val="single" w:sz="6" w:space="0" w:color="auto"/>
              <w:left w:val="single" w:sz="6" w:space="0" w:color="auto"/>
              <w:bottom w:val="single" w:sz="6" w:space="0" w:color="auto"/>
              <w:right w:val="single" w:sz="6" w:space="0" w:color="auto"/>
            </w:tcBorders>
          </w:tcPr>
          <w:p w14:paraId="36D6E7C4" w14:textId="77777777" w:rsidR="001C0B0D" w:rsidRPr="00B76C88" w:rsidRDefault="005C3C86" w:rsidP="0080349E">
            <w:pPr>
              <w:pStyle w:val="Tabletext"/>
              <w:spacing w:before="80" w:after="80"/>
              <w:jc w:val="center"/>
              <w:rPr>
                <w:sz w:val="20"/>
              </w:rPr>
            </w:pPr>
            <w:r w:rsidRPr="00B76C88">
              <w:rPr>
                <w:sz w:val="20"/>
              </w:rPr>
              <w:t>3 348.21 Hz</w:t>
            </w:r>
            <w:r w:rsidR="001C0B0D" w:rsidRPr="00B76C88">
              <w:rPr>
                <w:sz w:val="20"/>
              </w:rPr>
              <w:t>（</w:t>
            </w:r>
            <w:r w:rsidR="001C0B0D" w:rsidRPr="00B76C88">
              <w:rPr>
                <w:sz w:val="20"/>
              </w:rPr>
              <w:t>2k</w:t>
            </w:r>
            <w:proofErr w:type="spellStart"/>
            <w:r w:rsidR="001C0B0D" w:rsidRPr="00B76C88">
              <w:rPr>
                <w:sz w:val="20"/>
              </w:rPr>
              <w:t>模式</w:t>
            </w:r>
            <w:proofErr w:type="spellEnd"/>
            <w:r w:rsidRPr="00B76C88">
              <w:rPr>
                <w:sz w:val="20"/>
              </w:rPr>
              <w:t>）</w:t>
            </w:r>
            <w:r w:rsidRPr="00B76C88">
              <w:rPr>
                <w:sz w:val="20"/>
              </w:rPr>
              <w:br/>
              <w:t>1 674.11 Hz</w:t>
            </w:r>
            <w:r w:rsidR="001C0B0D" w:rsidRPr="00B76C88">
              <w:rPr>
                <w:sz w:val="20"/>
              </w:rPr>
              <w:t>（</w:t>
            </w:r>
            <w:r w:rsidR="001C0B0D" w:rsidRPr="00B76C88">
              <w:rPr>
                <w:sz w:val="20"/>
              </w:rPr>
              <w:t>4k</w:t>
            </w:r>
            <w:proofErr w:type="spellStart"/>
            <w:r w:rsidR="001C0B0D" w:rsidRPr="00B76C88">
              <w:rPr>
                <w:sz w:val="20"/>
              </w:rPr>
              <w:t>模式</w:t>
            </w:r>
            <w:proofErr w:type="spellEnd"/>
            <w:r w:rsidRPr="00B76C88">
              <w:rPr>
                <w:sz w:val="20"/>
              </w:rPr>
              <w:t>）</w:t>
            </w:r>
            <w:r w:rsidRPr="00B76C88">
              <w:rPr>
                <w:sz w:val="20"/>
              </w:rPr>
              <w:br/>
              <w:t>837.05 Hz</w:t>
            </w:r>
            <w:r w:rsidR="001C0B0D" w:rsidRPr="00B76C88">
              <w:rPr>
                <w:sz w:val="20"/>
              </w:rPr>
              <w:t>（</w:t>
            </w:r>
            <w:r w:rsidR="001C0B0D" w:rsidRPr="00B76C88">
              <w:rPr>
                <w:sz w:val="20"/>
              </w:rPr>
              <w:t>8k</w:t>
            </w:r>
            <w:proofErr w:type="spellStart"/>
            <w:r w:rsidR="001C0B0D" w:rsidRPr="00B76C88">
              <w:rPr>
                <w:sz w:val="20"/>
              </w:rPr>
              <w:t>模式</w:t>
            </w:r>
            <w:proofErr w:type="spellEnd"/>
            <w:r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14:paraId="6D8628FC" w14:textId="77777777" w:rsidR="001C0B0D" w:rsidRPr="00B76C88" w:rsidRDefault="005C3C86" w:rsidP="0080349E">
            <w:pPr>
              <w:pStyle w:val="Tabletext"/>
              <w:spacing w:before="80" w:after="80"/>
              <w:jc w:val="center"/>
              <w:rPr>
                <w:sz w:val="20"/>
              </w:rPr>
            </w:pPr>
            <w:r w:rsidRPr="00B76C88">
              <w:rPr>
                <w:sz w:val="20"/>
              </w:rPr>
              <w:t>3 906 Hz</w:t>
            </w:r>
            <w:r w:rsidR="001C0B0D" w:rsidRPr="00B76C88">
              <w:rPr>
                <w:sz w:val="20"/>
              </w:rPr>
              <w:t>（</w:t>
            </w:r>
            <w:r w:rsidR="001C0B0D" w:rsidRPr="00B76C88">
              <w:rPr>
                <w:sz w:val="20"/>
              </w:rPr>
              <w:t>2k</w:t>
            </w:r>
            <w:proofErr w:type="spellStart"/>
            <w:r w:rsidR="001C0B0D" w:rsidRPr="00B76C88">
              <w:rPr>
                <w:sz w:val="20"/>
              </w:rPr>
              <w:t>模式</w:t>
            </w:r>
            <w:proofErr w:type="spellEnd"/>
            <w:r w:rsidRPr="00B76C88">
              <w:rPr>
                <w:sz w:val="20"/>
              </w:rPr>
              <w:t>）</w:t>
            </w:r>
            <w:r w:rsidRPr="00B76C88">
              <w:rPr>
                <w:sz w:val="20"/>
              </w:rPr>
              <w:br/>
              <w:t>1 953 Hz</w:t>
            </w:r>
            <w:r w:rsidR="001C0B0D" w:rsidRPr="00B76C88">
              <w:rPr>
                <w:sz w:val="20"/>
              </w:rPr>
              <w:t>（</w:t>
            </w:r>
            <w:r w:rsidR="001C0B0D" w:rsidRPr="00B76C88">
              <w:rPr>
                <w:sz w:val="20"/>
              </w:rPr>
              <w:t>4k</w:t>
            </w:r>
            <w:proofErr w:type="spellStart"/>
            <w:r w:rsidR="001C0B0D" w:rsidRPr="00B76C88">
              <w:rPr>
                <w:sz w:val="20"/>
              </w:rPr>
              <w:t>模式</w:t>
            </w:r>
            <w:proofErr w:type="spellEnd"/>
            <w:r w:rsidRPr="00B76C88">
              <w:rPr>
                <w:sz w:val="20"/>
              </w:rPr>
              <w:t>）</w:t>
            </w:r>
            <w:r w:rsidRPr="00B76C88">
              <w:rPr>
                <w:sz w:val="20"/>
              </w:rPr>
              <w:br/>
              <w:t>976 Hz</w:t>
            </w:r>
            <w:r w:rsidR="001C0B0D" w:rsidRPr="00B76C88">
              <w:rPr>
                <w:sz w:val="20"/>
              </w:rPr>
              <w:t>（</w:t>
            </w:r>
            <w:r w:rsidR="001C0B0D" w:rsidRPr="00B76C88">
              <w:rPr>
                <w:sz w:val="20"/>
              </w:rPr>
              <w:t>8k</w:t>
            </w:r>
            <w:proofErr w:type="spellStart"/>
            <w:r w:rsidR="001C0B0D" w:rsidRPr="00B76C88">
              <w:rPr>
                <w:sz w:val="20"/>
              </w:rPr>
              <w:t>模式</w:t>
            </w:r>
            <w:proofErr w:type="spellEnd"/>
            <w:r w:rsidRPr="00B76C88">
              <w:rPr>
                <w:sz w:val="20"/>
              </w:rPr>
              <w:t>）</w:t>
            </w:r>
          </w:p>
        </w:tc>
        <w:tc>
          <w:tcPr>
            <w:tcW w:w="2349" w:type="dxa"/>
            <w:tcBorders>
              <w:top w:val="single" w:sz="6" w:space="0" w:color="auto"/>
              <w:left w:val="single" w:sz="6" w:space="0" w:color="auto"/>
              <w:bottom w:val="single" w:sz="6" w:space="0" w:color="auto"/>
              <w:right w:val="single" w:sz="6" w:space="0" w:color="auto"/>
            </w:tcBorders>
          </w:tcPr>
          <w:p w14:paraId="4EDF4322" w14:textId="77777777" w:rsidR="001C0B0D" w:rsidRPr="00B76C88" w:rsidRDefault="005C3C86" w:rsidP="0080349E">
            <w:pPr>
              <w:pStyle w:val="Tabletext"/>
              <w:spacing w:before="80" w:after="80"/>
              <w:jc w:val="center"/>
              <w:rPr>
                <w:sz w:val="20"/>
              </w:rPr>
            </w:pPr>
            <w:r w:rsidRPr="00B76C88">
              <w:rPr>
                <w:sz w:val="20"/>
              </w:rPr>
              <w:t>4 464 Hz</w:t>
            </w:r>
            <w:r w:rsidR="001C0B0D" w:rsidRPr="00B76C88">
              <w:rPr>
                <w:sz w:val="20"/>
              </w:rPr>
              <w:t>（</w:t>
            </w:r>
            <w:r w:rsidR="001C0B0D" w:rsidRPr="00B76C88">
              <w:rPr>
                <w:sz w:val="20"/>
              </w:rPr>
              <w:t>2k</w:t>
            </w:r>
            <w:proofErr w:type="spellStart"/>
            <w:r w:rsidR="001C0B0D" w:rsidRPr="00B76C88">
              <w:rPr>
                <w:sz w:val="20"/>
              </w:rPr>
              <w:t>模式</w:t>
            </w:r>
            <w:proofErr w:type="spellEnd"/>
            <w:r w:rsidRPr="00B76C88">
              <w:rPr>
                <w:sz w:val="20"/>
              </w:rPr>
              <w:t>）</w:t>
            </w:r>
            <w:r w:rsidRPr="00B76C88">
              <w:rPr>
                <w:sz w:val="20"/>
              </w:rPr>
              <w:br/>
              <w:t>2 232 Hz</w:t>
            </w:r>
            <w:r w:rsidR="001C0B0D" w:rsidRPr="00B76C88">
              <w:rPr>
                <w:sz w:val="20"/>
              </w:rPr>
              <w:t>（</w:t>
            </w:r>
            <w:r w:rsidR="001C0B0D" w:rsidRPr="00B76C88">
              <w:rPr>
                <w:sz w:val="20"/>
              </w:rPr>
              <w:t>4k</w:t>
            </w:r>
            <w:proofErr w:type="spellStart"/>
            <w:r w:rsidR="001C0B0D" w:rsidRPr="00B76C88">
              <w:rPr>
                <w:sz w:val="20"/>
              </w:rPr>
              <w:t>模式</w:t>
            </w:r>
            <w:proofErr w:type="spellEnd"/>
            <w:r w:rsidRPr="00B76C88">
              <w:rPr>
                <w:sz w:val="20"/>
              </w:rPr>
              <w:t>）</w:t>
            </w:r>
            <w:r w:rsidRPr="00B76C88">
              <w:rPr>
                <w:sz w:val="20"/>
              </w:rPr>
              <w:br/>
              <w:t>1 116 Hz</w:t>
            </w:r>
            <w:r w:rsidR="001C0B0D" w:rsidRPr="00B76C88">
              <w:rPr>
                <w:sz w:val="20"/>
              </w:rPr>
              <w:t>（</w:t>
            </w:r>
            <w:r w:rsidR="001C0B0D" w:rsidRPr="00B76C88">
              <w:rPr>
                <w:sz w:val="20"/>
              </w:rPr>
              <w:t>8k</w:t>
            </w:r>
            <w:proofErr w:type="spellStart"/>
            <w:r w:rsidR="001C0B0D" w:rsidRPr="00B76C88">
              <w:rPr>
                <w:sz w:val="20"/>
              </w:rPr>
              <w:t>模式</w:t>
            </w:r>
            <w:proofErr w:type="spellEnd"/>
            <w:r w:rsidRPr="00B76C88">
              <w:rPr>
                <w:sz w:val="20"/>
              </w:rPr>
              <w:t>）</w:t>
            </w:r>
          </w:p>
        </w:tc>
      </w:tr>
    </w:tbl>
    <w:p w14:paraId="58B23532" w14:textId="77777777" w:rsidR="001C0B0D" w:rsidRPr="00BB6333" w:rsidRDefault="001C0B0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5C3C86">
        <w:rPr>
          <w:rFonts w:ascii="STKaiti" w:eastAsia="STKaiti" w:hAnsi="STKaiti" w:hint="eastAsia"/>
          <w:lang w:val="en-US" w:eastAsia="zh-CN"/>
        </w:rPr>
        <w:t>）</w:t>
      </w:r>
    </w:p>
    <w:p w14:paraId="47AFAF08" w14:textId="77777777" w:rsidR="001C0B0D" w:rsidRPr="00BB6333" w:rsidRDefault="001C0B0D" w:rsidP="005C3C86">
      <w:pPr>
        <w:pStyle w:val="Tabletitle"/>
        <w:rPr>
          <w:lang w:eastAsia="zh-CN"/>
        </w:rPr>
      </w:pPr>
      <w:r w:rsidRPr="00BB6333">
        <w:rPr>
          <w:lang w:eastAsia="zh-CN"/>
        </w:rPr>
        <w:t>b</w:t>
      </w:r>
      <w:r w:rsidR="005C3C86">
        <w:rPr>
          <w:rFonts w:hint="eastAsia"/>
          <w:lang w:eastAsia="zh-CN"/>
        </w:rPr>
        <w:t>)</w:t>
      </w:r>
      <w:r w:rsidRPr="00BB6333">
        <w:rPr>
          <w:lang w:eastAsia="zh-CN"/>
        </w:rPr>
        <w:t xml:space="preserve"> </w:t>
      </w:r>
      <w:r w:rsidRPr="00BB6333">
        <w:rPr>
          <w:rFonts w:hint="eastAsia"/>
          <w:lang w:eastAsia="zh-CN"/>
        </w:rPr>
        <w:t>多载波系统</w:t>
      </w:r>
      <w:r w:rsidRPr="00BB6333">
        <w:rPr>
          <w:rFonts w:ascii="STKaiti" w:eastAsia="STKaiti" w:hAnsi="STKaiti" w:hint="eastAsia"/>
          <w:b w:val="0"/>
          <w:lang w:val="en-US" w:eastAsia="zh-CN"/>
        </w:rPr>
        <w:t>（续</w:t>
      </w:r>
      <w:r w:rsidR="005C3C86">
        <w:rPr>
          <w:rFonts w:ascii="STKaiti" w:eastAsia="STKaiti" w:hAnsi="STKaiti" w:hint="eastAsia"/>
          <w:b w:val="0"/>
          <w:lang w:val="en-US" w:eastAsia="zh-CN"/>
        </w:rPr>
        <w:t>）</w:t>
      </w:r>
    </w:p>
    <w:tbl>
      <w:tblPr>
        <w:tblW w:w="9631" w:type="dxa"/>
        <w:jc w:val="center"/>
        <w:tblLayout w:type="fixed"/>
        <w:tblCellMar>
          <w:left w:w="57" w:type="dxa"/>
          <w:right w:w="57" w:type="dxa"/>
        </w:tblCellMar>
        <w:tblLook w:val="0000" w:firstRow="0" w:lastRow="0" w:firstColumn="0" w:lastColumn="0" w:noHBand="0" w:noVBand="0"/>
      </w:tblPr>
      <w:tblGrid>
        <w:gridCol w:w="701"/>
        <w:gridCol w:w="1985"/>
        <w:gridCol w:w="2280"/>
        <w:gridCol w:w="2316"/>
        <w:gridCol w:w="2349"/>
      </w:tblGrid>
      <w:tr w:rsidR="001C0B0D" w:rsidRPr="00BB6333" w14:paraId="7BA376C0"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vAlign w:val="center"/>
          </w:tcPr>
          <w:p w14:paraId="39DAA704" w14:textId="77777777" w:rsidR="001C0B0D" w:rsidRPr="00B76C88" w:rsidRDefault="001C0B0D" w:rsidP="0080349E">
            <w:pPr>
              <w:pStyle w:val="Tablehead"/>
              <w:rPr>
                <w:lang w:eastAsia="zh-CN"/>
              </w:rPr>
            </w:pPr>
          </w:p>
        </w:tc>
        <w:tc>
          <w:tcPr>
            <w:tcW w:w="1985" w:type="dxa"/>
            <w:tcBorders>
              <w:top w:val="single" w:sz="6" w:space="0" w:color="auto"/>
              <w:left w:val="single" w:sz="6" w:space="0" w:color="auto"/>
              <w:bottom w:val="single" w:sz="6" w:space="0" w:color="auto"/>
              <w:right w:val="single" w:sz="6" w:space="0" w:color="auto"/>
            </w:tcBorders>
            <w:vAlign w:val="center"/>
          </w:tcPr>
          <w:p w14:paraId="14460784" w14:textId="77777777" w:rsidR="001C0B0D" w:rsidRPr="00B76C88" w:rsidRDefault="001C0B0D" w:rsidP="0080349E">
            <w:pPr>
              <w:pStyle w:val="Tablehead"/>
            </w:pPr>
            <w:proofErr w:type="spellStart"/>
            <w:r w:rsidRPr="00B76C88">
              <w:t>参数</w:t>
            </w:r>
            <w:proofErr w:type="spellEnd"/>
          </w:p>
        </w:tc>
        <w:tc>
          <w:tcPr>
            <w:tcW w:w="2280" w:type="dxa"/>
            <w:tcBorders>
              <w:top w:val="single" w:sz="6" w:space="0" w:color="auto"/>
              <w:left w:val="single" w:sz="6" w:space="0" w:color="auto"/>
              <w:bottom w:val="single" w:sz="6" w:space="0" w:color="auto"/>
              <w:right w:val="single" w:sz="6" w:space="0" w:color="auto"/>
            </w:tcBorders>
            <w:vAlign w:val="center"/>
          </w:tcPr>
          <w:p w14:paraId="5D9B1C3B" w14:textId="77777777" w:rsidR="001C0B0D" w:rsidRPr="00B76C88" w:rsidRDefault="001C0B0D" w:rsidP="0080349E">
            <w:pPr>
              <w:pStyle w:val="Tablehead"/>
              <w:rPr>
                <w:lang w:eastAsia="zh-CN"/>
              </w:rPr>
            </w:pPr>
            <w:r w:rsidRPr="00B76C88">
              <w:rPr>
                <w:lang w:eastAsia="zh-CN"/>
              </w:rPr>
              <w:t>6 MHz</w:t>
            </w:r>
            <w:r w:rsidRPr="00B76C88">
              <w:rPr>
                <w:lang w:eastAsia="zh-CN"/>
              </w:rPr>
              <w:t>多载波</w:t>
            </w:r>
            <w:r w:rsidRPr="00B76C88">
              <w:rPr>
                <w:lang w:eastAsia="zh-CN"/>
              </w:rPr>
              <w:br/>
            </w:r>
            <w:r w:rsidR="005C3C86" w:rsidRPr="00B76C88">
              <w:rPr>
                <w:lang w:eastAsia="zh-CN"/>
              </w:rPr>
              <w:t>（</w:t>
            </w:r>
            <w:r w:rsidRPr="00B76C88">
              <w:rPr>
                <w:lang w:eastAsia="zh-CN"/>
              </w:rPr>
              <w:t>OFDM</w:t>
            </w:r>
            <w:r w:rsidR="005C3C86" w:rsidRPr="00B76C88">
              <w:rPr>
                <w:lang w:eastAsia="zh-CN"/>
              </w:rPr>
              <w:t>）</w:t>
            </w:r>
          </w:p>
        </w:tc>
        <w:tc>
          <w:tcPr>
            <w:tcW w:w="2316" w:type="dxa"/>
            <w:tcBorders>
              <w:top w:val="single" w:sz="6" w:space="0" w:color="auto"/>
              <w:left w:val="single" w:sz="6" w:space="0" w:color="auto"/>
              <w:bottom w:val="single" w:sz="6" w:space="0" w:color="auto"/>
              <w:right w:val="single" w:sz="6" w:space="0" w:color="auto"/>
            </w:tcBorders>
            <w:vAlign w:val="center"/>
          </w:tcPr>
          <w:p w14:paraId="2296F600" w14:textId="77777777" w:rsidR="001C0B0D" w:rsidRPr="00B76C88" w:rsidRDefault="001C0B0D" w:rsidP="0080349E">
            <w:pPr>
              <w:pStyle w:val="Tablehead"/>
              <w:rPr>
                <w:lang w:eastAsia="zh-CN"/>
              </w:rPr>
            </w:pPr>
            <w:r w:rsidRPr="00B76C88">
              <w:rPr>
                <w:lang w:eastAsia="zh-CN"/>
              </w:rPr>
              <w:t>7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c>
          <w:tcPr>
            <w:tcW w:w="2349" w:type="dxa"/>
            <w:tcBorders>
              <w:top w:val="single" w:sz="6" w:space="0" w:color="auto"/>
              <w:left w:val="single" w:sz="6" w:space="0" w:color="auto"/>
              <w:bottom w:val="single" w:sz="6" w:space="0" w:color="auto"/>
              <w:right w:val="single" w:sz="6" w:space="0" w:color="auto"/>
            </w:tcBorders>
            <w:vAlign w:val="center"/>
          </w:tcPr>
          <w:p w14:paraId="14682D6D" w14:textId="77777777" w:rsidR="001C0B0D" w:rsidRPr="00B76C88" w:rsidRDefault="001C0B0D" w:rsidP="0080349E">
            <w:pPr>
              <w:pStyle w:val="Tablehead"/>
              <w:rPr>
                <w:lang w:eastAsia="zh-CN"/>
              </w:rPr>
            </w:pPr>
            <w:r w:rsidRPr="00B76C88">
              <w:rPr>
                <w:lang w:eastAsia="zh-CN"/>
              </w:rPr>
              <w:t>8 MHz</w:t>
            </w:r>
            <w:r w:rsidRPr="00B76C88">
              <w:rPr>
                <w:lang w:eastAsia="zh-CN"/>
              </w:rPr>
              <w:t>多载波</w:t>
            </w:r>
            <w:r w:rsidRPr="00B76C88">
              <w:rPr>
                <w:lang w:eastAsia="zh-CN"/>
              </w:rPr>
              <w:t xml:space="preserve"> </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r>
      <w:tr w:rsidR="00CA0A5F" w:rsidRPr="00BB6333" w14:paraId="5F15D2D4"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490FA0E1" w14:textId="77777777" w:rsidR="00CA0A5F" w:rsidRPr="00B76C88" w:rsidRDefault="00CA0A5F" w:rsidP="0080349E">
            <w:pPr>
              <w:pStyle w:val="Tabletext"/>
              <w:spacing w:before="80" w:after="80"/>
              <w:jc w:val="center"/>
              <w:rPr>
                <w:sz w:val="20"/>
              </w:rPr>
            </w:pPr>
            <w:r w:rsidRPr="00B76C88">
              <w:rPr>
                <w:rFonts w:hint="eastAsia"/>
                <w:sz w:val="20"/>
                <w:lang w:eastAsia="zh-CN"/>
              </w:rPr>
              <w:t>8</w:t>
            </w:r>
          </w:p>
        </w:tc>
        <w:tc>
          <w:tcPr>
            <w:tcW w:w="1985" w:type="dxa"/>
            <w:tcBorders>
              <w:top w:val="single" w:sz="6" w:space="0" w:color="auto"/>
              <w:left w:val="single" w:sz="6" w:space="0" w:color="auto"/>
              <w:bottom w:val="single" w:sz="6" w:space="0" w:color="auto"/>
              <w:right w:val="single" w:sz="6" w:space="0" w:color="auto"/>
            </w:tcBorders>
          </w:tcPr>
          <w:p w14:paraId="779BBEC3" w14:textId="77777777" w:rsidR="00CA0A5F" w:rsidRPr="00B76C88" w:rsidRDefault="00CA0A5F" w:rsidP="0080349E">
            <w:pPr>
              <w:pStyle w:val="Tabletext"/>
              <w:spacing w:before="80" w:after="80"/>
              <w:jc w:val="left"/>
              <w:rPr>
                <w:sz w:val="20"/>
              </w:rPr>
            </w:pPr>
            <w:r w:rsidRPr="00B76C88">
              <w:rPr>
                <w:sz w:val="20"/>
                <w:lang w:eastAsia="zh-CN"/>
              </w:rPr>
              <w:t>保护间隔时长</w:t>
            </w:r>
          </w:p>
        </w:tc>
        <w:tc>
          <w:tcPr>
            <w:tcW w:w="2280" w:type="dxa"/>
            <w:tcBorders>
              <w:top w:val="single" w:sz="6" w:space="0" w:color="auto"/>
              <w:left w:val="single" w:sz="6" w:space="0" w:color="auto"/>
              <w:bottom w:val="single" w:sz="6" w:space="0" w:color="auto"/>
              <w:right w:val="single" w:sz="6" w:space="0" w:color="auto"/>
            </w:tcBorders>
          </w:tcPr>
          <w:p w14:paraId="2CF235AD" w14:textId="77777777" w:rsidR="00CA0A5F" w:rsidRPr="00B76C88" w:rsidRDefault="00CA0A5F" w:rsidP="0080349E">
            <w:pPr>
              <w:pStyle w:val="Tabletext"/>
              <w:spacing w:before="80" w:after="80"/>
              <w:jc w:val="center"/>
              <w:rPr>
                <w:sz w:val="20"/>
                <w:lang w:eastAsia="zh-CN"/>
              </w:rPr>
            </w:pPr>
            <w:r w:rsidRPr="00B76C88">
              <w:rPr>
                <w:sz w:val="20"/>
                <w:lang w:eastAsia="zh-CN"/>
              </w:rPr>
              <w:t>有效符号时长</w:t>
            </w:r>
            <w:r w:rsidRPr="00B76C88">
              <w:rPr>
                <w:sz w:val="20"/>
                <w:lang w:eastAsia="zh-CN"/>
              </w:rPr>
              <w:br/>
              <w:t xml:space="preserve">9.33, 18.67, 37.33, 74.67 </w:t>
            </w:r>
            <w:proofErr w:type="spellStart"/>
            <w:r w:rsidRPr="00B76C88">
              <w:rPr>
                <w:sz w:val="20"/>
              </w:rPr>
              <w:t>μ</w:t>
            </w:r>
            <w:r w:rsidR="005C3C86" w:rsidRPr="00B76C88">
              <w:rPr>
                <w:sz w:val="20"/>
                <w:lang w:eastAsia="zh-CN"/>
              </w:rPr>
              <w:t>s</w:t>
            </w:r>
            <w:proofErr w:type="spellEnd"/>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18.67, 37.33, 74.67, 149.33 </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37.33, 74.67, 149.33, 298.67 </w:t>
            </w:r>
            <w:proofErr w:type="spellStart"/>
            <w:r w:rsidRPr="00B76C88">
              <w:rPr>
                <w:sz w:val="20"/>
              </w:rPr>
              <w:t>μ</w:t>
            </w:r>
            <w:r w:rsidR="005C3C86" w:rsidRPr="00B76C88">
              <w:rPr>
                <w:sz w:val="20"/>
                <w:lang w:eastAsia="zh-CN"/>
              </w:rPr>
              <w:t>s</w:t>
            </w:r>
            <w:proofErr w:type="spellEnd"/>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14:paraId="63020AFB"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的</w:t>
            </w:r>
            <w:r w:rsidRPr="00B76C88">
              <w:rPr>
                <w:sz w:val="20"/>
              </w:rPr>
              <w:t>1/32, 1/16, 1/8, 1/4</w:t>
            </w:r>
          </w:p>
        </w:tc>
        <w:tc>
          <w:tcPr>
            <w:tcW w:w="2316" w:type="dxa"/>
            <w:tcBorders>
              <w:top w:val="single" w:sz="6" w:space="0" w:color="auto"/>
              <w:left w:val="single" w:sz="6" w:space="0" w:color="auto"/>
              <w:bottom w:val="single" w:sz="6" w:space="0" w:color="auto"/>
              <w:right w:val="single" w:sz="6" w:space="0" w:color="auto"/>
            </w:tcBorders>
          </w:tcPr>
          <w:p w14:paraId="606C36EB" w14:textId="77777777" w:rsidR="00CA0A5F" w:rsidRPr="00B76C88" w:rsidRDefault="00CA0A5F" w:rsidP="0080349E">
            <w:pPr>
              <w:pStyle w:val="Tabletext"/>
              <w:spacing w:before="80" w:after="80"/>
              <w:jc w:val="center"/>
              <w:rPr>
                <w:sz w:val="20"/>
                <w:lang w:eastAsia="zh-CN"/>
              </w:rPr>
            </w:pPr>
            <w:r w:rsidRPr="00B76C88">
              <w:rPr>
                <w:sz w:val="20"/>
                <w:lang w:eastAsia="zh-CN"/>
              </w:rPr>
              <w:t>有效符号时长</w:t>
            </w:r>
            <w:r w:rsidRPr="00B76C88">
              <w:rPr>
                <w:sz w:val="20"/>
                <w:lang w:eastAsia="zh-CN"/>
              </w:rPr>
              <w:br/>
              <w:t xml:space="preserve">8, 16, 32, 64 </w:t>
            </w:r>
            <w:proofErr w:type="spellStart"/>
            <w:r w:rsidRPr="00B76C88">
              <w:rPr>
                <w:sz w:val="20"/>
              </w:rPr>
              <w:t>μ</w:t>
            </w:r>
            <w:r w:rsidR="005C3C86"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16, 32, 64, 128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32, 64, 128, 256 </w:t>
            </w:r>
            <w:proofErr w:type="spellStart"/>
            <w:r w:rsidRPr="00B76C88">
              <w:rPr>
                <w:sz w:val="20"/>
              </w:rPr>
              <w:t>μ</w:t>
            </w:r>
            <w:r w:rsidR="005C3C86"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14:paraId="3283B940"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的</w:t>
            </w:r>
            <w:r w:rsidRPr="00B76C88">
              <w:rPr>
                <w:sz w:val="20"/>
              </w:rPr>
              <w:t>1/32, 1/16, 1/8, 1/4</w:t>
            </w:r>
          </w:p>
        </w:tc>
        <w:tc>
          <w:tcPr>
            <w:tcW w:w="2349" w:type="dxa"/>
            <w:tcBorders>
              <w:top w:val="single" w:sz="6" w:space="0" w:color="auto"/>
              <w:left w:val="single" w:sz="6" w:space="0" w:color="auto"/>
              <w:bottom w:val="single" w:sz="6" w:space="0" w:color="auto"/>
              <w:right w:val="single" w:sz="6" w:space="0" w:color="auto"/>
            </w:tcBorders>
          </w:tcPr>
          <w:p w14:paraId="0266AAF7" w14:textId="77777777" w:rsidR="00CA0A5F" w:rsidRPr="00B76C88" w:rsidRDefault="00CA0A5F" w:rsidP="0080349E">
            <w:pPr>
              <w:pStyle w:val="Tabletext"/>
              <w:spacing w:before="80" w:after="80"/>
              <w:jc w:val="center"/>
              <w:rPr>
                <w:sz w:val="20"/>
                <w:lang w:eastAsia="zh-CN"/>
              </w:rPr>
            </w:pPr>
            <w:r w:rsidRPr="00B76C88">
              <w:rPr>
                <w:sz w:val="20"/>
                <w:lang w:eastAsia="zh-CN"/>
              </w:rPr>
              <w:t>有效符号时长</w:t>
            </w:r>
            <w:r w:rsidRPr="00B76C88">
              <w:rPr>
                <w:sz w:val="20"/>
                <w:lang w:eastAsia="zh-CN"/>
              </w:rPr>
              <w:br/>
              <w:t xml:space="preserve">7, 14, 28, 56 </w:t>
            </w:r>
            <w:proofErr w:type="spellStart"/>
            <w:r w:rsidRPr="00B76C88">
              <w:rPr>
                <w:sz w:val="20"/>
              </w:rPr>
              <w:t>μ</w:t>
            </w:r>
            <w:r w:rsidR="005C3C86"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14, 28, 56, 112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28, 56, 112, 224 </w:t>
            </w:r>
            <w:proofErr w:type="spellStart"/>
            <w:r w:rsidRPr="00B76C88">
              <w:rPr>
                <w:sz w:val="20"/>
              </w:rPr>
              <w:t>μ</w:t>
            </w:r>
            <w:r w:rsidR="005C3C86" w:rsidRPr="00B76C88">
              <w:rPr>
                <w:sz w:val="20"/>
                <w:lang w:eastAsia="zh-CN"/>
              </w:rPr>
              <w:t>s</w:t>
            </w:r>
            <w:proofErr w:type="spellEnd"/>
            <w:r w:rsidRPr="00B76C88">
              <w:rPr>
                <w:sz w:val="20"/>
                <w:lang w:eastAsia="zh-CN"/>
              </w:rPr>
              <w:br/>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14:paraId="37B9699F"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的</w:t>
            </w:r>
            <w:r w:rsidRPr="00B76C88">
              <w:rPr>
                <w:sz w:val="20"/>
              </w:rPr>
              <w:t>1/32, 1/16, 1/8, 1/4</w:t>
            </w:r>
          </w:p>
        </w:tc>
      </w:tr>
      <w:tr w:rsidR="00CA0A5F" w:rsidRPr="00BB6333" w14:paraId="15F43607"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6345E63B" w14:textId="77777777" w:rsidR="00CA0A5F" w:rsidRPr="00B76C88" w:rsidRDefault="00CA0A5F" w:rsidP="0080349E">
            <w:pPr>
              <w:pStyle w:val="Tabletext"/>
              <w:spacing w:before="80" w:after="80"/>
              <w:jc w:val="center"/>
              <w:rPr>
                <w:sz w:val="20"/>
              </w:rPr>
            </w:pPr>
            <w:r w:rsidRPr="00B76C88">
              <w:rPr>
                <w:rFonts w:hint="eastAsia"/>
                <w:sz w:val="20"/>
                <w:lang w:eastAsia="zh-CN"/>
              </w:rPr>
              <w:t>9</w:t>
            </w:r>
          </w:p>
        </w:tc>
        <w:tc>
          <w:tcPr>
            <w:tcW w:w="1985" w:type="dxa"/>
            <w:tcBorders>
              <w:top w:val="single" w:sz="6" w:space="0" w:color="auto"/>
              <w:left w:val="single" w:sz="6" w:space="0" w:color="auto"/>
              <w:bottom w:val="single" w:sz="6" w:space="0" w:color="auto"/>
              <w:right w:val="single" w:sz="6" w:space="0" w:color="auto"/>
            </w:tcBorders>
          </w:tcPr>
          <w:p w14:paraId="0B9E4FC3" w14:textId="77777777" w:rsidR="00CA0A5F" w:rsidRPr="00B76C88" w:rsidRDefault="00CA0A5F" w:rsidP="0080349E">
            <w:pPr>
              <w:pStyle w:val="Tabletext"/>
              <w:spacing w:before="80" w:after="80"/>
              <w:jc w:val="left"/>
              <w:rPr>
                <w:sz w:val="20"/>
              </w:rPr>
            </w:pPr>
            <w:r w:rsidRPr="00B76C88">
              <w:rPr>
                <w:sz w:val="20"/>
                <w:lang w:eastAsia="zh-CN"/>
              </w:rPr>
              <w:t>总的符号时长</w:t>
            </w:r>
          </w:p>
        </w:tc>
        <w:tc>
          <w:tcPr>
            <w:tcW w:w="2280" w:type="dxa"/>
            <w:tcBorders>
              <w:top w:val="single" w:sz="6" w:space="0" w:color="auto"/>
              <w:left w:val="single" w:sz="6" w:space="0" w:color="auto"/>
              <w:bottom w:val="single" w:sz="6" w:space="0" w:color="auto"/>
              <w:right w:val="single" w:sz="6" w:space="0" w:color="auto"/>
            </w:tcBorders>
          </w:tcPr>
          <w:p w14:paraId="536695A6" w14:textId="77777777" w:rsidR="00CA0A5F" w:rsidRPr="00B76C88" w:rsidRDefault="00CA0A5F" w:rsidP="0080349E">
            <w:pPr>
              <w:pStyle w:val="Tabletext"/>
              <w:spacing w:before="80" w:after="80"/>
              <w:jc w:val="center"/>
              <w:rPr>
                <w:sz w:val="20"/>
              </w:rPr>
            </w:pPr>
            <w:r w:rsidRPr="00B76C88">
              <w:rPr>
                <w:sz w:val="20"/>
              </w:rPr>
              <w:t xml:space="preserve">308.00, 317.33, 336.00, </w:t>
            </w:r>
            <w:r w:rsidR="005C3C86" w:rsidRPr="00B76C88">
              <w:rPr>
                <w:sz w:val="20"/>
              </w:rPr>
              <w:t xml:space="preserve">373.33 </w:t>
            </w:r>
            <w:proofErr w:type="spellStart"/>
            <w:r w:rsidR="005C3C86" w:rsidRPr="00B76C88">
              <w:rPr>
                <w:sz w:val="20"/>
              </w:rPr>
              <w:t>μs</w:t>
            </w:r>
            <w:proofErr w:type="spellEnd"/>
            <w:r w:rsidRPr="00B76C88">
              <w:rPr>
                <w:sz w:val="20"/>
              </w:rPr>
              <w:t>（</w:t>
            </w:r>
            <w:r w:rsidRPr="00B76C88">
              <w:rPr>
                <w:sz w:val="20"/>
              </w:rPr>
              <w:t>2k</w:t>
            </w:r>
            <w:proofErr w:type="spellStart"/>
            <w:r w:rsidRPr="00B76C88">
              <w:rPr>
                <w:sz w:val="20"/>
              </w:rPr>
              <w:t>模式</w:t>
            </w:r>
            <w:proofErr w:type="spellEnd"/>
            <w:r w:rsidR="005C3C86" w:rsidRPr="00B76C88">
              <w:rPr>
                <w:sz w:val="20"/>
              </w:rPr>
              <w:t>）</w:t>
            </w:r>
            <w:r w:rsidRPr="00B76C88">
              <w:rPr>
                <w:sz w:val="20"/>
              </w:rPr>
              <w:br/>
              <w:t xml:space="preserve">616.00, 634.67, 672.00, 746.67 µs </w:t>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Pr="00B76C88">
              <w:rPr>
                <w:sz w:val="20"/>
              </w:rPr>
              <w:br/>
              <w:t xml:space="preserve">1 232.00, 1 269.33, 1 344.00, 1 493.33 </w:t>
            </w:r>
            <w:proofErr w:type="spellStart"/>
            <w:r w:rsidRPr="00B76C88">
              <w:rPr>
                <w:sz w:val="20"/>
              </w:rPr>
              <w:t>μs</w:t>
            </w:r>
            <w:proofErr w:type="spellEnd"/>
            <w:r w:rsidRPr="00B76C88">
              <w:rPr>
                <w:sz w:val="20"/>
              </w:rPr>
              <w:t xml:space="preserve"> </w:t>
            </w:r>
            <w:r w:rsidRPr="00B76C88">
              <w:rPr>
                <w:rFonts w:hint="eastAsia"/>
                <w:sz w:val="20"/>
                <w:lang w:eastAsia="zh-CN"/>
              </w:rPr>
              <w:br/>
            </w:r>
            <w:r w:rsidRPr="00B76C88">
              <w:rPr>
                <w:sz w:val="20"/>
              </w:rPr>
              <w:t>（</w:t>
            </w:r>
            <w:r w:rsidRPr="00B76C88">
              <w:rPr>
                <w:sz w:val="20"/>
              </w:rPr>
              <w:t>8k</w:t>
            </w:r>
            <w:proofErr w:type="spellStart"/>
            <w:r w:rsidRPr="00B76C88">
              <w:rPr>
                <w:sz w:val="20"/>
              </w:rPr>
              <w:t>模式</w:t>
            </w:r>
            <w:proofErr w:type="spellEnd"/>
            <w:r w:rsidR="005C3C86"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14:paraId="2187E8C8" w14:textId="77777777" w:rsidR="00CA0A5F" w:rsidRPr="00B76C88" w:rsidRDefault="00CA0A5F" w:rsidP="0080349E">
            <w:pPr>
              <w:pStyle w:val="Tabletext"/>
              <w:spacing w:before="80" w:after="80"/>
              <w:jc w:val="center"/>
              <w:rPr>
                <w:sz w:val="20"/>
              </w:rPr>
            </w:pPr>
            <w:r w:rsidRPr="00B76C88">
              <w:rPr>
                <w:sz w:val="20"/>
              </w:rPr>
              <w:t xml:space="preserve">264, 272, 288, 320 </w:t>
            </w:r>
            <w:r w:rsidRPr="00B76C88">
              <w:rPr>
                <w:rFonts w:ascii="Symbol" w:hAnsi="Symbol"/>
                <w:sz w:val="20"/>
              </w:rPr>
              <w:t></w:t>
            </w:r>
            <w:r w:rsidR="005C3C86" w:rsidRPr="00B76C88">
              <w:rPr>
                <w:sz w:val="20"/>
              </w:rPr>
              <w:t>s</w:t>
            </w:r>
            <w:r w:rsidRPr="00B76C88">
              <w:rPr>
                <w:sz w:val="20"/>
              </w:rPr>
              <w:br/>
            </w:r>
            <w:r w:rsidRPr="00B76C88">
              <w:rPr>
                <w:sz w:val="20"/>
              </w:rPr>
              <w:t>（</w:t>
            </w:r>
            <w:r w:rsidRPr="00B76C88">
              <w:rPr>
                <w:sz w:val="20"/>
              </w:rPr>
              <w:t>2k</w:t>
            </w:r>
            <w:proofErr w:type="spellStart"/>
            <w:r w:rsidRPr="00B76C88">
              <w:rPr>
                <w:sz w:val="20"/>
              </w:rPr>
              <w:t>模式</w:t>
            </w:r>
            <w:proofErr w:type="spellEnd"/>
            <w:r w:rsidR="005C3C86" w:rsidRPr="00B76C88">
              <w:rPr>
                <w:sz w:val="20"/>
              </w:rPr>
              <w:t>）</w:t>
            </w:r>
            <w:r w:rsidRPr="00B76C88">
              <w:rPr>
                <w:sz w:val="20"/>
              </w:rPr>
              <w:br/>
              <w:t>528, 544, 576, 640 µs</w:t>
            </w:r>
            <w:r w:rsidRPr="00B76C88">
              <w:rPr>
                <w:sz w:val="20"/>
              </w:rPr>
              <w:br/>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Pr="00B76C88">
              <w:rPr>
                <w:sz w:val="20"/>
              </w:rPr>
              <w:br/>
              <w:t>1 048, 1 088, 1 152,</w:t>
            </w:r>
            <w:r w:rsidRPr="00B76C88">
              <w:rPr>
                <w:sz w:val="20"/>
              </w:rPr>
              <w:br/>
              <w:t>1 280 </w:t>
            </w:r>
            <w:proofErr w:type="spellStart"/>
            <w:r w:rsidRPr="00B76C88">
              <w:rPr>
                <w:sz w:val="20"/>
              </w:rPr>
              <w:t>μs</w:t>
            </w:r>
            <w:proofErr w:type="spellEnd"/>
            <w:r w:rsidRPr="00B76C88">
              <w:rPr>
                <w:sz w:val="20"/>
              </w:rPr>
              <w:t xml:space="preserve"> </w:t>
            </w:r>
            <w:r w:rsidRPr="00B76C88">
              <w:rPr>
                <w:sz w:val="20"/>
              </w:rPr>
              <w:t>（</w:t>
            </w:r>
            <w:r w:rsidRPr="00B76C88">
              <w:rPr>
                <w:sz w:val="20"/>
              </w:rPr>
              <w:t>8k</w:t>
            </w:r>
            <w:proofErr w:type="spellStart"/>
            <w:r w:rsidRPr="00B76C88">
              <w:rPr>
                <w:sz w:val="20"/>
              </w:rPr>
              <w:t>模式</w:t>
            </w:r>
            <w:proofErr w:type="spellEnd"/>
            <w:r w:rsidR="005C3C86" w:rsidRPr="00B76C88">
              <w:rPr>
                <w:sz w:val="20"/>
              </w:rPr>
              <w:t>）</w:t>
            </w:r>
          </w:p>
        </w:tc>
        <w:tc>
          <w:tcPr>
            <w:tcW w:w="2349" w:type="dxa"/>
            <w:tcBorders>
              <w:top w:val="single" w:sz="6" w:space="0" w:color="auto"/>
              <w:left w:val="single" w:sz="6" w:space="0" w:color="auto"/>
              <w:bottom w:val="single" w:sz="6" w:space="0" w:color="auto"/>
              <w:right w:val="single" w:sz="6" w:space="0" w:color="auto"/>
            </w:tcBorders>
          </w:tcPr>
          <w:p w14:paraId="75FA1493" w14:textId="77777777" w:rsidR="00CA0A5F" w:rsidRPr="00B76C88" w:rsidRDefault="00CA0A5F" w:rsidP="0080349E">
            <w:pPr>
              <w:pStyle w:val="Tabletext"/>
              <w:spacing w:before="80" w:after="80"/>
              <w:jc w:val="center"/>
              <w:rPr>
                <w:sz w:val="20"/>
              </w:rPr>
            </w:pPr>
            <w:r w:rsidRPr="00B76C88">
              <w:rPr>
                <w:sz w:val="20"/>
              </w:rPr>
              <w:t xml:space="preserve">231, 238, 252, 280 </w:t>
            </w:r>
            <w:r w:rsidRPr="00B76C88">
              <w:rPr>
                <w:rFonts w:ascii="Symbol" w:hAnsi="Symbol"/>
                <w:sz w:val="20"/>
              </w:rPr>
              <w:t></w:t>
            </w:r>
            <w:r w:rsidR="005C3C86" w:rsidRPr="00B76C88">
              <w:rPr>
                <w:sz w:val="20"/>
              </w:rPr>
              <w:t>s</w:t>
            </w:r>
            <w:r w:rsidRPr="00B76C88">
              <w:rPr>
                <w:sz w:val="20"/>
              </w:rPr>
              <w:br/>
            </w:r>
            <w:r w:rsidRPr="00B76C88">
              <w:rPr>
                <w:sz w:val="20"/>
              </w:rPr>
              <w:t>（</w:t>
            </w:r>
            <w:r w:rsidRPr="00B76C88">
              <w:rPr>
                <w:sz w:val="20"/>
              </w:rPr>
              <w:t>2k</w:t>
            </w:r>
            <w:proofErr w:type="spellStart"/>
            <w:r w:rsidRPr="00B76C88">
              <w:rPr>
                <w:sz w:val="20"/>
              </w:rPr>
              <w:t>模式</w:t>
            </w:r>
            <w:proofErr w:type="spellEnd"/>
            <w:r w:rsidR="005C3C86" w:rsidRPr="00B76C88">
              <w:rPr>
                <w:sz w:val="20"/>
              </w:rPr>
              <w:t>）</w:t>
            </w:r>
            <w:r w:rsidR="005C3C86" w:rsidRPr="00B76C88">
              <w:rPr>
                <w:sz w:val="20"/>
              </w:rPr>
              <w:br/>
              <w:t>462, 476, 504, 560 µs</w:t>
            </w:r>
            <w:r w:rsidRPr="00B76C88">
              <w:rPr>
                <w:rFonts w:hint="eastAsia"/>
                <w:sz w:val="20"/>
                <w:lang w:eastAsia="zh-CN"/>
              </w:rPr>
              <w:br/>
            </w:r>
            <w:r w:rsidRPr="00B76C88">
              <w:rPr>
                <w:sz w:val="20"/>
              </w:rPr>
              <w:t>（</w:t>
            </w:r>
            <w:r w:rsidRPr="00B76C88">
              <w:rPr>
                <w:sz w:val="20"/>
              </w:rPr>
              <w:t>4k</w:t>
            </w:r>
            <w:proofErr w:type="spellStart"/>
            <w:r w:rsidRPr="00B76C88">
              <w:rPr>
                <w:sz w:val="20"/>
              </w:rPr>
              <w:t>模式</w:t>
            </w:r>
            <w:proofErr w:type="spellEnd"/>
            <w:r w:rsidR="005C3C86" w:rsidRPr="00B76C88">
              <w:rPr>
                <w:sz w:val="20"/>
              </w:rPr>
              <w:t>）</w:t>
            </w:r>
            <w:r w:rsidR="00E81648">
              <w:rPr>
                <w:sz w:val="20"/>
              </w:rPr>
              <w:br/>
              <w:t>924, 952, 1 008,</w:t>
            </w:r>
            <w:r w:rsidR="00E81648">
              <w:rPr>
                <w:sz w:val="20"/>
              </w:rPr>
              <w:br/>
              <w:t>1 120 </w:t>
            </w:r>
            <w:proofErr w:type="spellStart"/>
            <w:r w:rsidR="00E81648">
              <w:rPr>
                <w:sz w:val="20"/>
              </w:rPr>
              <w:t>μs</w:t>
            </w:r>
            <w:proofErr w:type="spellEnd"/>
            <w:r w:rsidRPr="00B76C88">
              <w:rPr>
                <w:sz w:val="20"/>
              </w:rPr>
              <w:t>（</w:t>
            </w:r>
            <w:r w:rsidRPr="00B76C88">
              <w:rPr>
                <w:sz w:val="20"/>
              </w:rPr>
              <w:t>8k</w:t>
            </w:r>
            <w:proofErr w:type="spellStart"/>
            <w:r w:rsidRPr="00B76C88">
              <w:rPr>
                <w:sz w:val="20"/>
              </w:rPr>
              <w:t>模式</w:t>
            </w:r>
            <w:proofErr w:type="spellEnd"/>
            <w:r w:rsidR="005C3C86" w:rsidRPr="00B76C88">
              <w:rPr>
                <w:sz w:val="20"/>
              </w:rPr>
              <w:t>）</w:t>
            </w:r>
          </w:p>
        </w:tc>
      </w:tr>
      <w:tr w:rsidR="00CA0A5F" w:rsidRPr="00BB6333" w14:paraId="6AB170CE" w14:textId="77777777" w:rsidTr="002079D3">
        <w:trPr>
          <w:cantSplit/>
          <w:jc w:val="center"/>
        </w:trPr>
        <w:tc>
          <w:tcPr>
            <w:tcW w:w="701" w:type="dxa"/>
            <w:tcBorders>
              <w:top w:val="single" w:sz="6" w:space="0" w:color="auto"/>
              <w:left w:val="single" w:sz="6" w:space="0" w:color="auto"/>
              <w:bottom w:val="single" w:sz="6" w:space="0" w:color="auto"/>
              <w:right w:val="single" w:sz="6" w:space="0" w:color="auto"/>
            </w:tcBorders>
          </w:tcPr>
          <w:p w14:paraId="54C9704D" w14:textId="77777777" w:rsidR="00CA0A5F" w:rsidRPr="00B76C88" w:rsidRDefault="00CA0A5F" w:rsidP="0080349E">
            <w:pPr>
              <w:pStyle w:val="Tabletext"/>
              <w:spacing w:before="80" w:after="80"/>
              <w:jc w:val="center"/>
              <w:rPr>
                <w:sz w:val="20"/>
              </w:rPr>
            </w:pPr>
            <w:r w:rsidRPr="00B76C88">
              <w:rPr>
                <w:sz w:val="20"/>
              </w:rPr>
              <w:br w:type="page"/>
            </w:r>
            <w:r w:rsidRPr="00B76C88">
              <w:rPr>
                <w:rFonts w:hint="eastAsia"/>
                <w:sz w:val="20"/>
                <w:lang w:eastAsia="zh-CN"/>
              </w:rPr>
              <w:t>10</w:t>
            </w:r>
          </w:p>
        </w:tc>
        <w:tc>
          <w:tcPr>
            <w:tcW w:w="1985" w:type="dxa"/>
            <w:tcBorders>
              <w:top w:val="single" w:sz="6" w:space="0" w:color="auto"/>
              <w:left w:val="single" w:sz="6" w:space="0" w:color="auto"/>
              <w:bottom w:val="single" w:sz="6" w:space="0" w:color="auto"/>
              <w:right w:val="single" w:sz="6" w:space="0" w:color="auto"/>
            </w:tcBorders>
          </w:tcPr>
          <w:p w14:paraId="4EE617EF" w14:textId="77777777" w:rsidR="00CA0A5F" w:rsidRPr="00B76C88" w:rsidRDefault="00CA0A5F" w:rsidP="0080349E">
            <w:pPr>
              <w:pStyle w:val="Tabletext"/>
              <w:spacing w:before="80" w:after="80"/>
              <w:jc w:val="left"/>
              <w:rPr>
                <w:sz w:val="20"/>
              </w:rPr>
            </w:pPr>
            <w:proofErr w:type="gramStart"/>
            <w:r w:rsidRPr="00B76C88">
              <w:rPr>
                <w:sz w:val="20"/>
                <w:lang w:eastAsia="zh-CN"/>
              </w:rPr>
              <w:t>传输帧时长</w:t>
            </w:r>
            <w:proofErr w:type="gramEnd"/>
          </w:p>
        </w:tc>
        <w:tc>
          <w:tcPr>
            <w:tcW w:w="2280" w:type="dxa"/>
            <w:tcBorders>
              <w:top w:val="single" w:sz="6" w:space="0" w:color="auto"/>
              <w:left w:val="single" w:sz="6" w:space="0" w:color="auto"/>
              <w:bottom w:val="single" w:sz="6" w:space="0" w:color="auto"/>
              <w:right w:val="single" w:sz="6" w:space="0" w:color="auto"/>
            </w:tcBorders>
          </w:tcPr>
          <w:p w14:paraId="6C30FD1E" w14:textId="77777777" w:rsidR="00CA0A5F" w:rsidRPr="00B76C88" w:rsidRDefault="00CA0A5F" w:rsidP="0080349E">
            <w:pPr>
              <w:pStyle w:val="Tabletext"/>
              <w:spacing w:before="80" w:after="8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c>
          <w:tcPr>
            <w:tcW w:w="2316" w:type="dxa"/>
            <w:tcBorders>
              <w:top w:val="single" w:sz="6" w:space="0" w:color="auto"/>
              <w:left w:val="single" w:sz="6" w:space="0" w:color="auto"/>
              <w:bottom w:val="single" w:sz="6" w:space="0" w:color="auto"/>
              <w:right w:val="single" w:sz="6" w:space="0" w:color="auto"/>
            </w:tcBorders>
          </w:tcPr>
          <w:p w14:paraId="2E6B6B2D" w14:textId="77777777" w:rsidR="00CA0A5F" w:rsidRPr="00B76C88" w:rsidRDefault="00CA0A5F" w:rsidP="0080349E">
            <w:pPr>
              <w:pStyle w:val="Tabletext"/>
              <w:spacing w:before="80" w:after="8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c>
          <w:tcPr>
            <w:tcW w:w="2349" w:type="dxa"/>
            <w:tcBorders>
              <w:top w:val="single" w:sz="6" w:space="0" w:color="auto"/>
              <w:left w:val="single" w:sz="6" w:space="0" w:color="auto"/>
              <w:bottom w:val="single" w:sz="6" w:space="0" w:color="auto"/>
              <w:right w:val="single" w:sz="6" w:space="0" w:color="auto"/>
            </w:tcBorders>
          </w:tcPr>
          <w:p w14:paraId="69FB59D0" w14:textId="77777777" w:rsidR="00CA0A5F" w:rsidRPr="00B76C88" w:rsidRDefault="00CA0A5F" w:rsidP="0080349E">
            <w:pPr>
              <w:pStyle w:val="Tabletext"/>
              <w:spacing w:before="80" w:after="8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r>
      <w:tr w:rsidR="00CA0A5F" w:rsidRPr="00BB6333" w14:paraId="7D57FA8F"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34416C6C" w14:textId="77777777" w:rsidR="00CA0A5F" w:rsidRPr="00B76C88" w:rsidRDefault="00CA0A5F" w:rsidP="0080349E">
            <w:pPr>
              <w:pStyle w:val="Tabletext"/>
              <w:spacing w:before="80" w:after="80"/>
              <w:jc w:val="center"/>
              <w:rPr>
                <w:sz w:val="20"/>
              </w:rPr>
            </w:pPr>
            <w:r w:rsidRPr="00B76C88">
              <w:rPr>
                <w:sz w:val="20"/>
              </w:rPr>
              <w:t>1</w:t>
            </w:r>
            <w:r w:rsidRPr="00B76C88">
              <w:rPr>
                <w:rFonts w:hint="eastAsia"/>
                <w:sz w:val="20"/>
                <w:lang w:eastAsia="zh-CN"/>
              </w:rPr>
              <w:t>1</w:t>
            </w:r>
          </w:p>
        </w:tc>
        <w:tc>
          <w:tcPr>
            <w:tcW w:w="1985" w:type="dxa"/>
            <w:tcBorders>
              <w:top w:val="single" w:sz="6" w:space="0" w:color="auto"/>
              <w:left w:val="single" w:sz="6" w:space="0" w:color="auto"/>
              <w:bottom w:val="single" w:sz="6" w:space="0" w:color="auto"/>
              <w:right w:val="single" w:sz="6" w:space="0" w:color="auto"/>
            </w:tcBorders>
          </w:tcPr>
          <w:p w14:paraId="4CE9400E" w14:textId="77777777" w:rsidR="00CA0A5F" w:rsidRPr="00B76C88" w:rsidRDefault="00CA0A5F" w:rsidP="0080349E">
            <w:pPr>
              <w:pStyle w:val="Tabletext"/>
              <w:spacing w:before="80" w:after="80"/>
              <w:jc w:val="left"/>
              <w:rPr>
                <w:sz w:val="20"/>
              </w:rPr>
            </w:pPr>
            <w:r w:rsidRPr="00B76C88">
              <w:rPr>
                <w:sz w:val="20"/>
                <w:lang w:eastAsia="zh-CN"/>
              </w:rPr>
              <w:t>内</w:t>
            </w:r>
            <w:r w:rsidR="00E9698C" w:rsidRPr="00B76C88">
              <w:rPr>
                <w:sz w:val="20"/>
                <w:lang w:eastAsia="zh-CN"/>
              </w:rPr>
              <w:t>信道编码</w:t>
            </w:r>
          </w:p>
        </w:tc>
        <w:tc>
          <w:tcPr>
            <w:tcW w:w="2280" w:type="dxa"/>
            <w:tcBorders>
              <w:top w:val="single" w:sz="6" w:space="0" w:color="auto"/>
              <w:left w:val="single" w:sz="6" w:space="0" w:color="auto"/>
              <w:bottom w:val="single" w:sz="6" w:space="0" w:color="auto"/>
              <w:right w:val="single" w:sz="6" w:space="0" w:color="auto"/>
            </w:tcBorders>
          </w:tcPr>
          <w:p w14:paraId="2B4B243E" w14:textId="77777777" w:rsidR="00CA0A5F" w:rsidRPr="00B76C88" w:rsidRDefault="00CA0A5F" w:rsidP="0080349E">
            <w:pPr>
              <w:pStyle w:val="Tabletext"/>
              <w:spacing w:before="80" w:after="80"/>
              <w:jc w:val="center"/>
              <w:rPr>
                <w:sz w:val="20"/>
                <w:lang w:val="en-US"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00E81648">
              <w:rPr>
                <w:sz w:val="20"/>
                <w:lang w:val="en-US" w:eastAsia="zh-CN"/>
              </w:rPr>
              <w:br/>
            </w:r>
            <w:r w:rsidRPr="00B76C88">
              <w:rPr>
                <w:sz w:val="20"/>
                <w:lang w:val="en-US" w:eastAsia="zh-CN"/>
              </w:rPr>
              <w:t>编码率</w:t>
            </w:r>
          </w:p>
        </w:tc>
        <w:tc>
          <w:tcPr>
            <w:tcW w:w="2316" w:type="dxa"/>
            <w:tcBorders>
              <w:top w:val="single" w:sz="6" w:space="0" w:color="auto"/>
              <w:left w:val="single" w:sz="6" w:space="0" w:color="auto"/>
              <w:bottom w:val="single" w:sz="6" w:space="0" w:color="auto"/>
              <w:right w:val="single" w:sz="6" w:space="0" w:color="auto"/>
            </w:tcBorders>
          </w:tcPr>
          <w:p w14:paraId="7CBA191D" w14:textId="77777777" w:rsidR="00CA0A5F" w:rsidRPr="00B76C88" w:rsidRDefault="00CA0A5F" w:rsidP="0080349E">
            <w:pPr>
              <w:pStyle w:val="Tabletext"/>
              <w:spacing w:before="80" w:after="80"/>
              <w:jc w:val="center"/>
              <w:rPr>
                <w:sz w:val="20"/>
                <w:lang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Pr="00B76C88">
              <w:rPr>
                <w:sz w:val="20"/>
                <w:lang w:val="en-US" w:eastAsia="zh-CN"/>
              </w:rPr>
              <w:t>编码率</w:t>
            </w:r>
          </w:p>
        </w:tc>
        <w:tc>
          <w:tcPr>
            <w:tcW w:w="2349" w:type="dxa"/>
            <w:tcBorders>
              <w:top w:val="single" w:sz="6" w:space="0" w:color="auto"/>
              <w:left w:val="single" w:sz="6" w:space="0" w:color="auto"/>
              <w:bottom w:val="single" w:sz="6" w:space="0" w:color="auto"/>
              <w:right w:val="single" w:sz="6" w:space="0" w:color="auto"/>
            </w:tcBorders>
          </w:tcPr>
          <w:p w14:paraId="0A626F64" w14:textId="77777777" w:rsidR="00CA0A5F" w:rsidRPr="00B76C88" w:rsidRDefault="00CA0A5F" w:rsidP="0080349E">
            <w:pPr>
              <w:pStyle w:val="Tabletext"/>
              <w:spacing w:before="80" w:after="80"/>
              <w:jc w:val="center"/>
              <w:rPr>
                <w:sz w:val="20"/>
                <w:lang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Pr="00B76C88">
              <w:rPr>
                <w:sz w:val="20"/>
                <w:lang w:val="en-US" w:eastAsia="zh-CN"/>
              </w:rPr>
              <w:t>编码率</w:t>
            </w:r>
          </w:p>
        </w:tc>
      </w:tr>
      <w:tr w:rsidR="00CA0A5F" w:rsidRPr="00BB6333" w14:paraId="025AF128"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333438BC" w14:textId="77777777" w:rsidR="00CA0A5F" w:rsidRPr="00B76C88" w:rsidRDefault="00CA0A5F" w:rsidP="0080349E">
            <w:pPr>
              <w:pStyle w:val="Tabletext"/>
              <w:spacing w:before="80" w:after="80"/>
              <w:jc w:val="center"/>
              <w:rPr>
                <w:sz w:val="20"/>
              </w:rPr>
            </w:pPr>
            <w:r w:rsidRPr="00B76C88">
              <w:rPr>
                <w:sz w:val="20"/>
              </w:rPr>
              <w:t>1</w:t>
            </w:r>
            <w:r w:rsidRPr="00B76C88">
              <w:rPr>
                <w:rFonts w:hint="eastAsia"/>
                <w:sz w:val="20"/>
                <w:lang w:eastAsia="zh-CN"/>
              </w:rPr>
              <w:t>2</w:t>
            </w:r>
          </w:p>
        </w:tc>
        <w:tc>
          <w:tcPr>
            <w:tcW w:w="1985" w:type="dxa"/>
            <w:tcBorders>
              <w:top w:val="single" w:sz="6" w:space="0" w:color="auto"/>
              <w:left w:val="single" w:sz="6" w:space="0" w:color="auto"/>
              <w:bottom w:val="single" w:sz="6" w:space="0" w:color="auto"/>
              <w:right w:val="single" w:sz="6" w:space="0" w:color="auto"/>
            </w:tcBorders>
          </w:tcPr>
          <w:p w14:paraId="757156A4" w14:textId="77777777" w:rsidR="00CA0A5F" w:rsidRPr="00B76C88" w:rsidRDefault="00CA0A5F" w:rsidP="0080349E">
            <w:pPr>
              <w:pStyle w:val="Tabletext"/>
              <w:spacing w:before="80" w:after="80"/>
              <w:jc w:val="left"/>
              <w:rPr>
                <w:sz w:val="20"/>
              </w:rPr>
            </w:pPr>
            <w:r w:rsidRPr="00B76C88">
              <w:rPr>
                <w:sz w:val="20"/>
                <w:lang w:eastAsia="zh-CN"/>
              </w:rPr>
              <w:t>内部交织</w:t>
            </w:r>
          </w:p>
        </w:tc>
        <w:tc>
          <w:tcPr>
            <w:tcW w:w="2280" w:type="dxa"/>
            <w:tcBorders>
              <w:top w:val="single" w:sz="6" w:space="0" w:color="auto"/>
              <w:left w:val="single" w:sz="6" w:space="0" w:color="auto"/>
              <w:bottom w:val="single" w:sz="6" w:space="0" w:color="auto"/>
              <w:right w:val="single" w:sz="6" w:space="0" w:color="auto"/>
            </w:tcBorders>
          </w:tcPr>
          <w:p w14:paraId="1815C352" w14:textId="77777777" w:rsidR="00CA0A5F" w:rsidRPr="00B76C88" w:rsidRDefault="00CA0A5F" w:rsidP="0080349E">
            <w:pPr>
              <w:pStyle w:val="Tabletext"/>
              <w:spacing w:before="80" w:after="80"/>
              <w:jc w:val="center"/>
              <w:rPr>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Pr="00B76C88">
              <w:rPr>
                <w:sz w:val="20"/>
                <w:vertAlign w:val="superscript"/>
                <w:lang w:val="en-US" w:eastAsia="zh-CN"/>
              </w:rPr>
              <w:t>(</w:t>
            </w:r>
            <w:r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c>
          <w:tcPr>
            <w:tcW w:w="2316" w:type="dxa"/>
            <w:tcBorders>
              <w:top w:val="single" w:sz="6" w:space="0" w:color="auto"/>
              <w:left w:val="single" w:sz="6" w:space="0" w:color="auto"/>
              <w:bottom w:val="single" w:sz="6" w:space="0" w:color="auto"/>
              <w:right w:val="single" w:sz="6" w:space="0" w:color="auto"/>
            </w:tcBorders>
          </w:tcPr>
          <w:p w14:paraId="15F2F071" w14:textId="77777777" w:rsidR="00CA0A5F" w:rsidRPr="00B76C88" w:rsidRDefault="00CA0A5F" w:rsidP="0080349E">
            <w:pPr>
              <w:pStyle w:val="Tabletext"/>
              <w:spacing w:before="80" w:after="80"/>
              <w:jc w:val="center"/>
              <w:rPr>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005C3C86" w:rsidRPr="00B76C88">
              <w:rPr>
                <w:sz w:val="20"/>
                <w:vertAlign w:val="superscript"/>
                <w:lang w:val="en-US" w:eastAsia="zh-CN"/>
              </w:rPr>
              <w:t>(</w:t>
            </w:r>
            <w:r w:rsidR="005C3C86"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c>
          <w:tcPr>
            <w:tcW w:w="2349" w:type="dxa"/>
            <w:tcBorders>
              <w:top w:val="single" w:sz="6" w:space="0" w:color="auto"/>
              <w:left w:val="single" w:sz="6" w:space="0" w:color="auto"/>
              <w:bottom w:val="single" w:sz="6" w:space="0" w:color="auto"/>
              <w:right w:val="single" w:sz="6" w:space="0" w:color="auto"/>
            </w:tcBorders>
          </w:tcPr>
          <w:p w14:paraId="23FED5C0" w14:textId="77777777" w:rsidR="00CA0A5F" w:rsidRPr="00B76C88" w:rsidRDefault="00CA0A5F" w:rsidP="0080349E">
            <w:pPr>
              <w:pStyle w:val="Tabletext"/>
              <w:spacing w:before="80" w:after="80"/>
              <w:jc w:val="center"/>
              <w:rPr>
                <w:b/>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005C3C86" w:rsidRPr="00B76C88">
              <w:rPr>
                <w:sz w:val="20"/>
                <w:vertAlign w:val="superscript"/>
                <w:lang w:val="en-US" w:eastAsia="zh-CN"/>
              </w:rPr>
              <w:t>(</w:t>
            </w:r>
            <w:r w:rsidR="005C3C86"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r>
      <w:tr w:rsidR="00CA0A5F" w:rsidRPr="00BB6333" w14:paraId="6375556C"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75E24D2A" w14:textId="77777777" w:rsidR="00CA0A5F" w:rsidRPr="00B76C88" w:rsidRDefault="00CA0A5F" w:rsidP="0080349E">
            <w:pPr>
              <w:pStyle w:val="Tabletext"/>
              <w:spacing w:before="80" w:after="80"/>
              <w:jc w:val="center"/>
              <w:rPr>
                <w:sz w:val="20"/>
              </w:rPr>
            </w:pPr>
            <w:r w:rsidRPr="00B76C88">
              <w:rPr>
                <w:sz w:val="20"/>
              </w:rPr>
              <w:t>1</w:t>
            </w:r>
            <w:r w:rsidRPr="00B76C88">
              <w:rPr>
                <w:rFonts w:hint="eastAsia"/>
                <w:sz w:val="20"/>
                <w:lang w:eastAsia="zh-CN"/>
              </w:rPr>
              <w:t>3</w:t>
            </w:r>
          </w:p>
        </w:tc>
        <w:tc>
          <w:tcPr>
            <w:tcW w:w="1985" w:type="dxa"/>
            <w:tcBorders>
              <w:top w:val="single" w:sz="6" w:space="0" w:color="auto"/>
              <w:left w:val="single" w:sz="6" w:space="0" w:color="auto"/>
              <w:bottom w:val="single" w:sz="6" w:space="0" w:color="auto"/>
              <w:right w:val="single" w:sz="6" w:space="0" w:color="auto"/>
            </w:tcBorders>
          </w:tcPr>
          <w:p w14:paraId="05B748F6" w14:textId="77777777" w:rsidR="00CA0A5F" w:rsidRPr="00B76C88" w:rsidRDefault="00E9698C" w:rsidP="0080349E">
            <w:pPr>
              <w:pStyle w:val="Tabletext"/>
              <w:spacing w:before="80" w:after="80"/>
              <w:jc w:val="left"/>
              <w:rPr>
                <w:sz w:val="20"/>
              </w:rPr>
            </w:pPr>
            <w:r w:rsidRPr="00B76C88">
              <w:rPr>
                <w:rFonts w:hint="eastAsia"/>
                <w:sz w:val="20"/>
                <w:lang w:eastAsia="zh-CN"/>
              </w:rPr>
              <w:t>外信道</w:t>
            </w:r>
            <w:r w:rsidR="00CA0A5F" w:rsidRPr="00B76C88">
              <w:rPr>
                <w:rFonts w:hint="eastAsia"/>
                <w:sz w:val="20"/>
              </w:rPr>
              <w:t>RS</w:t>
            </w:r>
            <w:r w:rsidR="00CA0A5F" w:rsidRPr="00B76C88">
              <w:rPr>
                <w:rFonts w:hint="eastAsia"/>
                <w:sz w:val="20"/>
                <w:lang w:eastAsia="zh-CN"/>
              </w:rPr>
              <w:t>编码</w:t>
            </w:r>
          </w:p>
        </w:tc>
        <w:tc>
          <w:tcPr>
            <w:tcW w:w="2280" w:type="dxa"/>
            <w:tcBorders>
              <w:top w:val="single" w:sz="6" w:space="0" w:color="auto"/>
              <w:left w:val="single" w:sz="6" w:space="0" w:color="auto"/>
              <w:bottom w:val="single" w:sz="6" w:space="0" w:color="auto"/>
              <w:right w:val="single" w:sz="6" w:space="0" w:color="auto"/>
            </w:tcBorders>
          </w:tcPr>
          <w:p w14:paraId="6376C3C8" w14:textId="77777777" w:rsidR="00CA0A5F" w:rsidRPr="00B76C88" w:rsidRDefault="00CA0A5F" w:rsidP="0080349E">
            <w:pPr>
              <w:pStyle w:val="Tabletext"/>
              <w:spacing w:before="80" w:after="80"/>
              <w:jc w:val="center"/>
              <w:rPr>
                <w:sz w:val="20"/>
              </w:rPr>
            </w:pPr>
            <w:r w:rsidRPr="00B76C88">
              <w:rPr>
                <w:sz w:val="20"/>
              </w:rPr>
              <w:t>RS</w:t>
            </w:r>
            <w:r w:rsidR="009B7010">
              <w:rPr>
                <w:sz w:val="20"/>
                <w:lang w:val="en-US"/>
              </w:rPr>
              <w:t xml:space="preserve"> (</w:t>
            </w:r>
            <w:r w:rsidRPr="00B76C88">
              <w:rPr>
                <w:sz w:val="20"/>
              </w:rPr>
              <w:t xml:space="preserve">204,188, </w:t>
            </w:r>
            <w:r w:rsidRPr="00B76C88">
              <w:rPr>
                <w:i/>
                <w:sz w:val="20"/>
              </w:rPr>
              <w:t>T</w:t>
            </w:r>
            <w:r w:rsidRPr="00B76C88">
              <w:rPr>
                <w:sz w:val="20"/>
              </w:rPr>
              <w:t> = 8</w:t>
            </w:r>
            <w:r w:rsidR="009B7010">
              <w:rPr>
                <w:sz w:val="20"/>
              </w:rPr>
              <w:t>)</w:t>
            </w:r>
          </w:p>
        </w:tc>
        <w:tc>
          <w:tcPr>
            <w:tcW w:w="2316" w:type="dxa"/>
            <w:tcBorders>
              <w:top w:val="single" w:sz="6" w:space="0" w:color="auto"/>
              <w:left w:val="single" w:sz="6" w:space="0" w:color="auto"/>
              <w:bottom w:val="single" w:sz="6" w:space="0" w:color="auto"/>
              <w:right w:val="single" w:sz="6" w:space="0" w:color="auto"/>
            </w:tcBorders>
          </w:tcPr>
          <w:p w14:paraId="5E41B542" w14:textId="77777777" w:rsidR="00CA0A5F" w:rsidRPr="00B76C88" w:rsidRDefault="00CA0A5F" w:rsidP="0080349E">
            <w:pPr>
              <w:pStyle w:val="Tabletext"/>
              <w:spacing w:before="80" w:after="80"/>
              <w:jc w:val="center"/>
              <w:rPr>
                <w:sz w:val="20"/>
              </w:rPr>
            </w:pPr>
            <w:r w:rsidRPr="00B76C88">
              <w:rPr>
                <w:sz w:val="20"/>
              </w:rPr>
              <w:t xml:space="preserve">RS (204,188, </w:t>
            </w:r>
            <w:r w:rsidRPr="00B76C88">
              <w:rPr>
                <w:i/>
                <w:sz w:val="20"/>
              </w:rPr>
              <w:t>T</w:t>
            </w:r>
            <w:r w:rsidRPr="00B76C88">
              <w:rPr>
                <w:sz w:val="20"/>
              </w:rPr>
              <w:t> = 8</w:t>
            </w:r>
            <w:r w:rsidR="009B7010">
              <w:rPr>
                <w:sz w:val="20"/>
              </w:rPr>
              <w:t>)</w:t>
            </w:r>
          </w:p>
        </w:tc>
        <w:tc>
          <w:tcPr>
            <w:tcW w:w="2349" w:type="dxa"/>
            <w:tcBorders>
              <w:top w:val="single" w:sz="6" w:space="0" w:color="auto"/>
              <w:left w:val="single" w:sz="6" w:space="0" w:color="auto"/>
              <w:bottom w:val="single" w:sz="6" w:space="0" w:color="auto"/>
              <w:right w:val="single" w:sz="6" w:space="0" w:color="auto"/>
            </w:tcBorders>
          </w:tcPr>
          <w:p w14:paraId="19D38A82" w14:textId="77777777" w:rsidR="00CA0A5F" w:rsidRPr="00B76C88" w:rsidRDefault="00CA0A5F" w:rsidP="0080349E">
            <w:pPr>
              <w:pStyle w:val="Tabletext"/>
              <w:spacing w:before="80" w:after="80"/>
              <w:jc w:val="center"/>
              <w:rPr>
                <w:sz w:val="20"/>
              </w:rPr>
            </w:pPr>
            <w:r w:rsidRPr="00B76C88">
              <w:rPr>
                <w:sz w:val="20"/>
              </w:rPr>
              <w:t xml:space="preserve">RS (204,188, </w:t>
            </w:r>
            <w:r w:rsidRPr="00B76C88">
              <w:rPr>
                <w:i/>
                <w:sz w:val="20"/>
              </w:rPr>
              <w:t>T</w:t>
            </w:r>
            <w:r w:rsidRPr="00B76C88">
              <w:rPr>
                <w:sz w:val="20"/>
              </w:rPr>
              <w:t> = 8</w:t>
            </w:r>
            <w:r w:rsidR="009B7010">
              <w:rPr>
                <w:sz w:val="20"/>
              </w:rPr>
              <w:t>)</w:t>
            </w:r>
          </w:p>
        </w:tc>
      </w:tr>
      <w:tr w:rsidR="00CA0A5F" w:rsidRPr="00BB6333" w14:paraId="5B7973A1"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275AF2EB" w14:textId="77777777" w:rsidR="00CA0A5F" w:rsidRPr="00B76C88" w:rsidRDefault="00CA0A5F" w:rsidP="0080349E">
            <w:pPr>
              <w:pStyle w:val="Tabletext"/>
              <w:spacing w:before="80" w:after="80"/>
              <w:jc w:val="center"/>
              <w:rPr>
                <w:sz w:val="20"/>
              </w:rPr>
            </w:pPr>
            <w:r w:rsidRPr="00B76C88">
              <w:rPr>
                <w:sz w:val="20"/>
              </w:rPr>
              <w:t>1</w:t>
            </w:r>
            <w:r w:rsidRPr="00B76C88">
              <w:rPr>
                <w:rFonts w:hint="eastAsia"/>
                <w:sz w:val="20"/>
                <w:lang w:eastAsia="zh-CN"/>
              </w:rPr>
              <w:t>4</w:t>
            </w:r>
          </w:p>
        </w:tc>
        <w:tc>
          <w:tcPr>
            <w:tcW w:w="1985" w:type="dxa"/>
            <w:tcBorders>
              <w:top w:val="single" w:sz="6" w:space="0" w:color="auto"/>
              <w:left w:val="single" w:sz="6" w:space="0" w:color="auto"/>
              <w:bottom w:val="single" w:sz="6" w:space="0" w:color="auto"/>
              <w:right w:val="single" w:sz="6" w:space="0" w:color="auto"/>
            </w:tcBorders>
          </w:tcPr>
          <w:p w14:paraId="6725DD50" w14:textId="77777777" w:rsidR="00CA0A5F" w:rsidRPr="00B76C88" w:rsidRDefault="00CA0A5F" w:rsidP="0080349E">
            <w:pPr>
              <w:pStyle w:val="Tabletext"/>
              <w:spacing w:before="80" w:after="80"/>
              <w:jc w:val="left"/>
              <w:rPr>
                <w:sz w:val="20"/>
              </w:rPr>
            </w:pPr>
            <w:r w:rsidRPr="00B76C88">
              <w:rPr>
                <w:sz w:val="20"/>
                <w:lang w:eastAsia="zh-CN"/>
              </w:rPr>
              <w:t>外部交织</w:t>
            </w:r>
          </w:p>
        </w:tc>
        <w:tc>
          <w:tcPr>
            <w:tcW w:w="2280" w:type="dxa"/>
            <w:tcBorders>
              <w:top w:val="single" w:sz="6" w:space="0" w:color="auto"/>
              <w:left w:val="single" w:sz="6" w:space="0" w:color="auto"/>
              <w:bottom w:val="single" w:sz="6" w:space="0" w:color="auto"/>
              <w:right w:val="single" w:sz="6" w:space="0" w:color="auto"/>
            </w:tcBorders>
          </w:tcPr>
          <w:p w14:paraId="32A82BE4"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Pr="00B76C88">
              <w:rPr>
                <w:rFonts w:hint="eastAsia"/>
                <w:sz w:val="20"/>
                <w:lang w:eastAsia="zh-CN"/>
              </w:rPr>
              <w:br/>
            </w:r>
            <w:r w:rsidRPr="00B76C88">
              <w:rPr>
                <w:i/>
                <w:sz w:val="20"/>
                <w:lang w:eastAsia="zh-CN"/>
              </w:rPr>
              <w:t>I</w:t>
            </w:r>
            <w:r w:rsidRPr="00B76C88">
              <w:rPr>
                <w:sz w:val="20"/>
                <w:lang w:eastAsia="zh-CN"/>
              </w:rPr>
              <w:t> = 12</w:t>
            </w:r>
          </w:p>
        </w:tc>
        <w:tc>
          <w:tcPr>
            <w:tcW w:w="2316" w:type="dxa"/>
            <w:tcBorders>
              <w:top w:val="single" w:sz="6" w:space="0" w:color="auto"/>
              <w:left w:val="single" w:sz="6" w:space="0" w:color="auto"/>
              <w:bottom w:val="single" w:sz="6" w:space="0" w:color="auto"/>
              <w:right w:val="single" w:sz="6" w:space="0" w:color="auto"/>
            </w:tcBorders>
          </w:tcPr>
          <w:p w14:paraId="78A89DE5"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Pr="00B76C88">
              <w:rPr>
                <w:rFonts w:hint="eastAsia"/>
                <w:sz w:val="20"/>
                <w:lang w:eastAsia="zh-CN"/>
              </w:rPr>
              <w:br/>
            </w:r>
            <w:r w:rsidRPr="00B76C88">
              <w:rPr>
                <w:i/>
                <w:sz w:val="20"/>
                <w:lang w:eastAsia="zh-CN"/>
              </w:rPr>
              <w:t>I</w:t>
            </w:r>
            <w:r w:rsidRPr="00B76C88">
              <w:rPr>
                <w:sz w:val="20"/>
                <w:lang w:eastAsia="zh-CN"/>
              </w:rPr>
              <w:t> = 12</w:t>
            </w:r>
          </w:p>
        </w:tc>
        <w:tc>
          <w:tcPr>
            <w:tcW w:w="2349" w:type="dxa"/>
            <w:tcBorders>
              <w:top w:val="single" w:sz="6" w:space="0" w:color="auto"/>
              <w:left w:val="single" w:sz="6" w:space="0" w:color="auto"/>
              <w:bottom w:val="single" w:sz="6" w:space="0" w:color="auto"/>
              <w:right w:val="single" w:sz="6" w:space="0" w:color="auto"/>
            </w:tcBorders>
          </w:tcPr>
          <w:p w14:paraId="77BE52BF"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00B71489" w:rsidRPr="00B76C88">
              <w:rPr>
                <w:rFonts w:hint="eastAsia"/>
                <w:sz w:val="20"/>
                <w:lang w:eastAsia="zh-CN"/>
              </w:rPr>
              <w:br/>
            </w:r>
            <w:r w:rsidRPr="00B76C88">
              <w:rPr>
                <w:i/>
                <w:sz w:val="20"/>
                <w:lang w:eastAsia="zh-CN"/>
              </w:rPr>
              <w:t>I</w:t>
            </w:r>
            <w:r w:rsidRPr="00B76C88">
              <w:rPr>
                <w:sz w:val="20"/>
                <w:lang w:eastAsia="zh-CN"/>
              </w:rPr>
              <w:t> = 12</w:t>
            </w:r>
          </w:p>
        </w:tc>
      </w:tr>
      <w:tr w:rsidR="00CA0A5F" w:rsidRPr="00BB6333" w14:paraId="252EDF99"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5D55C645" w14:textId="77777777" w:rsidR="00CA0A5F" w:rsidRPr="00B76C88" w:rsidRDefault="00CA0A5F" w:rsidP="0080349E">
            <w:pPr>
              <w:pStyle w:val="Tabletext"/>
              <w:spacing w:before="80" w:after="80"/>
              <w:jc w:val="center"/>
              <w:rPr>
                <w:sz w:val="20"/>
                <w:lang w:eastAsia="zh-CN"/>
              </w:rPr>
            </w:pPr>
            <w:r w:rsidRPr="00B76C88">
              <w:rPr>
                <w:sz w:val="20"/>
                <w:lang w:eastAsia="zh-CN"/>
              </w:rPr>
              <w:t>1</w:t>
            </w:r>
            <w:r w:rsidRPr="00B76C88">
              <w:rPr>
                <w:rFonts w:hint="eastAsia"/>
                <w:sz w:val="20"/>
                <w:lang w:eastAsia="zh-CN"/>
              </w:rPr>
              <w:t>5</w:t>
            </w:r>
          </w:p>
        </w:tc>
        <w:tc>
          <w:tcPr>
            <w:tcW w:w="1985" w:type="dxa"/>
            <w:tcBorders>
              <w:top w:val="single" w:sz="6" w:space="0" w:color="auto"/>
              <w:left w:val="single" w:sz="6" w:space="0" w:color="auto"/>
              <w:bottom w:val="single" w:sz="6" w:space="0" w:color="auto"/>
              <w:right w:val="single" w:sz="6" w:space="0" w:color="auto"/>
            </w:tcBorders>
          </w:tcPr>
          <w:p w14:paraId="3EA43CA7" w14:textId="77777777" w:rsidR="00CA0A5F" w:rsidRPr="00B76C88" w:rsidRDefault="00CA0A5F" w:rsidP="0080349E">
            <w:pPr>
              <w:pStyle w:val="Tabletext"/>
              <w:spacing w:before="80" w:after="80"/>
              <w:jc w:val="left"/>
              <w:rPr>
                <w:sz w:val="20"/>
                <w:lang w:eastAsia="zh-CN"/>
              </w:rPr>
            </w:pPr>
            <w:r w:rsidRPr="00B76C88">
              <w:rPr>
                <w:sz w:val="20"/>
                <w:lang w:eastAsia="zh-CN"/>
              </w:rPr>
              <w:t>数据随机化</w:t>
            </w:r>
            <w:r w:rsidR="00E81648">
              <w:rPr>
                <w:sz w:val="20"/>
                <w:lang w:eastAsia="zh-CN"/>
              </w:rPr>
              <w:t>/</w:t>
            </w:r>
            <w:r w:rsidRPr="00B76C88">
              <w:rPr>
                <w:sz w:val="20"/>
                <w:lang w:eastAsia="zh-CN"/>
              </w:rPr>
              <w:t>能量</w:t>
            </w:r>
            <w:r w:rsidR="00E81648">
              <w:rPr>
                <w:sz w:val="20"/>
                <w:lang w:eastAsia="zh-CN"/>
              </w:rPr>
              <w:br/>
            </w:r>
            <w:r w:rsidRPr="00B76C88">
              <w:rPr>
                <w:sz w:val="20"/>
                <w:lang w:eastAsia="zh-CN"/>
              </w:rPr>
              <w:t>扩散</w:t>
            </w:r>
          </w:p>
        </w:tc>
        <w:tc>
          <w:tcPr>
            <w:tcW w:w="2280" w:type="dxa"/>
            <w:tcBorders>
              <w:top w:val="single" w:sz="6" w:space="0" w:color="auto"/>
              <w:left w:val="single" w:sz="6" w:space="0" w:color="auto"/>
              <w:bottom w:val="single" w:sz="6" w:space="0" w:color="auto"/>
              <w:right w:val="single" w:sz="6" w:space="0" w:color="auto"/>
            </w:tcBorders>
          </w:tcPr>
          <w:p w14:paraId="3DB7A89C" w14:textId="77777777" w:rsidR="00CA0A5F" w:rsidRPr="00B76C88" w:rsidRDefault="00CA0A5F" w:rsidP="0080349E">
            <w:pPr>
              <w:pStyle w:val="Tabletext"/>
              <w:spacing w:before="80" w:after="80"/>
              <w:jc w:val="center"/>
              <w:rPr>
                <w:sz w:val="20"/>
                <w:lang w:eastAsia="zh-CN"/>
              </w:rPr>
            </w:pPr>
            <w:r w:rsidRPr="00B76C88">
              <w:rPr>
                <w:sz w:val="20"/>
                <w:lang w:eastAsia="zh-CN"/>
              </w:rPr>
              <w:t>PRBS</w:t>
            </w:r>
          </w:p>
        </w:tc>
        <w:tc>
          <w:tcPr>
            <w:tcW w:w="2316" w:type="dxa"/>
            <w:tcBorders>
              <w:top w:val="single" w:sz="6" w:space="0" w:color="auto"/>
              <w:left w:val="single" w:sz="6" w:space="0" w:color="auto"/>
              <w:bottom w:val="single" w:sz="6" w:space="0" w:color="auto"/>
              <w:right w:val="single" w:sz="6" w:space="0" w:color="auto"/>
            </w:tcBorders>
          </w:tcPr>
          <w:p w14:paraId="49CC4FA0" w14:textId="77777777" w:rsidR="00CA0A5F" w:rsidRPr="00B76C88" w:rsidRDefault="00CA0A5F" w:rsidP="0080349E">
            <w:pPr>
              <w:pStyle w:val="Tabletext"/>
              <w:spacing w:before="80" w:after="80"/>
              <w:jc w:val="center"/>
              <w:rPr>
                <w:sz w:val="20"/>
                <w:lang w:eastAsia="zh-CN"/>
              </w:rPr>
            </w:pPr>
            <w:r w:rsidRPr="00B76C88">
              <w:rPr>
                <w:sz w:val="20"/>
                <w:lang w:eastAsia="zh-CN"/>
              </w:rPr>
              <w:t>PRBS</w:t>
            </w:r>
          </w:p>
        </w:tc>
        <w:tc>
          <w:tcPr>
            <w:tcW w:w="2349" w:type="dxa"/>
            <w:tcBorders>
              <w:top w:val="single" w:sz="6" w:space="0" w:color="auto"/>
              <w:left w:val="single" w:sz="6" w:space="0" w:color="auto"/>
              <w:bottom w:val="single" w:sz="6" w:space="0" w:color="auto"/>
              <w:right w:val="single" w:sz="6" w:space="0" w:color="auto"/>
            </w:tcBorders>
          </w:tcPr>
          <w:p w14:paraId="3E1776A1" w14:textId="77777777" w:rsidR="00CA0A5F" w:rsidRPr="00B76C88" w:rsidRDefault="00CA0A5F" w:rsidP="0080349E">
            <w:pPr>
              <w:pStyle w:val="Tabletext"/>
              <w:spacing w:before="80" w:after="80"/>
              <w:jc w:val="center"/>
              <w:rPr>
                <w:sz w:val="20"/>
                <w:lang w:eastAsia="zh-CN"/>
              </w:rPr>
            </w:pPr>
            <w:r w:rsidRPr="00B76C88">
              <w:rPr>
                <w:sz w:val="20"/>
                <w:lang w:eastAsia="zh-CN"/>
              </w:rPr>
              <w:t>PRBS</w:t>
            </w:r>
          </w:p>
        </w:tc>
      </w:tr>
      <w:tr w:rsidR="00CA0A5F" w:rsidRPr="00BB6333" w14:paraId="41F1A152"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1244B3A5" w14:textId="77777777" w:rsidR="00CA0A5F" w:rsidRPr="00B76C88" w:rsidRDefault="00CA0A5F" w:rsidP="0080349E">
            <w:pPr>
              <w:pStyle w:val="Tabletext"/>
              <w:spacing w:before="80" w:after="80"/>
              <w:jc w:val="center"/>
              <w:rPr>
                <w:sz w:val="20"/>
                <w:lang w:eastAsia="zh-CN"/>
              </w:rPr>
            </w:pPr>
            <w:r w:rsidRPr="00B76C88">
              <w:rPr>
                <w:sz w:val="20"/>
                <w:lang w:eastAsia="zh-CN"/>
              </w:rPr>
              <w:t>1</w:t>
            </w:r>
            <w:r w:rsidRPr="00B76C88">
              <w:rPr>
                <w:rFonts w:hint="eastAsia"/>
                <w:sz w:val="20"/>
                <w:lang w:eastAsia="zh-CN"/>
              </w:rPr>
              <w:t>6</w:t>
            </w:r>
          </w:p>
        </w:tc>
        <w:tc>
          <w:tcPr>
            <w:tcW w:w="1985" w:type="dxa"/>
            <w:tcBorders>
              <w:top w:val="single" w:sz="6" w:space="0" w:color="auto"/>
              <w:left w:val="single" w:sz="6" w:space="0" w:color="auto"/>
              <w:bottom w:val="single" w:sz="6" w:space="0" w:color="auto"/>
              <w:right w:val="single" w:sz="6" w:space="0" w:color="auto"/>
            </w:tcBorders>
          </w:tcPr>
          <w:p w14:paraId="70AC8A38" w14:textId="77777777" w:rsidR="00CA0A5F" w:rsidRPr="00B76C88" w:rsidRDefault="00CA0A5F" w:rsidP="0080349E">
            <w:pPr>
              <w:pStyle w:val="Tabletext"/>
              <w:spacing w:before="80" w:after="80"/>
              <w:jc w:val="left"/>
              <w:rPr>
                <w:sz w:val="20"/>
                <w:lang w:eastAsia="zh-CN"/>
              </w:rPr>
            </w:pPr>
            <w:r w:rsidRPr="00B76C88">
              <w:rPr>
                <w:sz w:val="20"/>
                <w:lang w:eastAsia="zh-CN"/>
              </w:rPr>
              <w:t>时间</w:t>
            </w:r>
            <w:r w:rsidRPr="00B76C88">
              <w:rPr>
                <w:sz w:val="20"/>
                <w:lang w:eastAsia="zh-CN"/>
              </w:rPr>
              <w:t>/</w:t>
            </w:r>
            <w:r w:rsidRPr="00B76C88">
              <w:rPr>
                <w:sz w:val="20"/>
                <w:lang w:eastAsia="zh-CN"/>
              </w:rPr>
              <w:t>频率同步</w:t>
            </w:r>
          </w:p>
        </w:tc>
        <w:tc>
          <w:tcPr>
            <w:tcW w:w="2280" w:type="dxa"/>
            <w:tcBorders>
              <w:top w:val="single" w:sz="6" w:space="0" w:color="auto"/>
              <w:left w:val="single" w:sz="6" w:space="0" w:color="auto"/>
              <w:bottom w:val="single" w:sz="6" w:space="0" w:color="auto"/>
              <w:right w:val="single" w:sz="6" w:space="0" w:color="auto"/>
            </w:tcBorders>
          </w:tcPr>
          <w:p w14:paraId="263F78E9" w14:textId="77777777" w:rsidR="00CA0A5F" w:rsidRPr="00B76C88" w:rsidRDefault="00CA0A5F" w:rsidP="0080349E">
            <w:pPr>
              <w:pStyle w:val="Tabletext"/>
              <w:spacing w:before="80" w:after="8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c>
          <w:tcPr>
            <w:tcW w:w="2316" w:type="dxa"/>
            <w:tcBorders>
              <w:top w:val="single" w:sz="6" w:space="0" w:color="auto"/>
              <w:left w:val="single" w:sz="6" w:space="0" w:color="auto"/>
              <w:bottom w:val="single" w:sz="6" w:space="0" w:color="auto"/>
              <w:right w:val="single" w:sz="6" w:space="0" w:color="auto"/>
            </w:tcBorders>
          </w:tcPr>
          <w:p w14:paraId="6C0E5224" w14:textId="77777777" w:rsidR="00CA0A5F" w:rsidRPr="00B76C88" w:rsidRDefault="00CA0A5F" w:rsidP="0080349E">
            <w:pPr>
              <w:pStyle w:val="Tabletext"/>
              <w:spacing w:before="80" w:after="8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c>
          <w:tcPr>
            <w:tcW w:w="2349" w:type="dxa"/>
            <w:tcBorders>
              <w:top w:val="single" w:sz="6" w:space="0" w:color="auto"/>
              <w:left w:val="single" w:sz="6" w:space="0" w:color="auto"/>
              <w:bottom w:val="single" w:sz="6" w:space="0" w:color="auto"/>
              <w:right w:val="single" w:sz="6" w:space="0" w:color="auto"/>
            </w:tcBorders>
          </w:tcPr>
          <w:p w14:paraId="7C722490" w14:textId="77777777" w:rsidR="00CA0A5F" w:rsidRPr="00B76C88" w:rsidRDefault="00CA0A5F" w:rsidP="0080349E">
            <w:pPr>
              <w:pStyle w:val="Tabletext"/>
              <w:spacing w:before="80" w:after="8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r>
      <w:tr w:rsidR="00CA0A5F" w:rsidRPr="00BB6333" w14:paraId="4768FBA9" w14:textId="77777777" w:rsidTr="002079D3">
        <w:trPr>
          <w:trHeight w:val="1072"/>
          <w:jc w:val="center"/>
        </w:trPr>
        <w:tc>
          <w:tcPr>
            <w:tcW w:w="701" w:type="dxa"/>
            <w:tcBorders>
              <w:top w:val="single" w:sz="6" w:space="0" w:color="auto"/>
              <w:left w:val="single" w:sz="6" w:space="0" w:color="auto"/>
              <w:bottom w:val="single" w:sz="6" w:space="0" w:color="auto"/>
              <w:right w:val="single" w:sz="6" w:space="0" w:color="auto"/>
            </w:tcBorders>
          </w:tcPr>
          <w:p w14:paraId="6DC6AE1D" w14:textId="77777777" w:rsidR="00CA0A5F" w:rsidRPr="00E81648" w:rsidRDefault="00CA0A5F" w:rsidP="0080349E">
            <w:pPr>
              <w:pStyle w:val="Tablefin"/>
              <w:spacing w:before="80" w:after="80"/>
              <w:jc w:val="center"/>
              <w:rPr>
                <w:lang w:val="fr-FR" w:eastAsia="zh-CN"/>
              </w:rPr>
            </w:pPr>
            <w:r w:rsidRPr="00E81648">
              <w:rPr>
                <w:lang w:val="fr-FR" w:eastAsia="zh-CN"/>
              </w:rPr>
              <w:t>17</w:t>
            </w:r>
          </w:p>
        </w:tc>
        <w:tc>
          <w:tcPr>
            <w:tcW w:w="1985" w:type="dxa"/>
            <w:tcBorders>
              <w:top w:val="single" w:sz="6" w:space="0" w:color="auto"/>
              <w:left w:val="single" w:sz="6" w:space="0" w:color="auto"/>
              <w:bottom w:val="single" w:sz="6" w:space="0" w:color="auto"/>
              <w:right w:val="single" w:sz="6" w:space="0" w:color="auto"/>
            </w:tcBorders>
          </w:tcPr>
          <w:p w14:paraId="7A127AE1" w14:textId="77777777" w:rsidR="00CA0A5F" w:rsidRPr="00E81648" w:rsidRDefault="00CA0A5F" w:rsidP="0080349E">
            <w:pPr>
              <w:pStyle w:val="Tablefin"/>
              <w:spacing w:before="80" w:after="80"/>
              <w:jc w:val="left"/>
              <w:rPr>
                <w:lang w:val="fr-FR" w:eastAsia="zh-CN"/>
              </w:rPr>
            </w:pPr>
            <w:r w:rsidRPr="00E81648">
              <w:rPr>
                <w:rFonts w:hint="eastAsia"/>
                <w:lang w:val="fr-FR" w:eastAsia="zh-CN"/>
              </w:rPr>
              <w:t>IP</w:t>
            </w:r>
            <w:r w:rsidRPr="00B76C88">
              <w:rPr>
                <w:rFonts w:hint="eastAsia"/>
                <w:lang w:eastAsia="zh-CN"/>
              </w:rPr>
              <w:t>外部</w:t>
            </w:r>
            <w:r w:rsidR="00E9698C" w:rsidRPr="00B76C88">
              <w:rPr>
                <w:rFonts w:hint="eastAsia"/>
                <w:lang w:eastAsia="zh-CN"/>
              </w:rPr>
              <w:t>信道编码</w:t>
            </w:r>
            <w:r w:rsidR="00B71489" w:rsidRPr="00E81648">
              <w:rPr>
                <w:lang w:val="fr-FR" w:eastAsia="zh-CN"/>
              </w:rPr>
              <w:br/>
            </w:r>
            <w:r w:rsidRPr="00E81648">
              <w:rPr>
                <w:color w:val="000000"/>
                <w:lang w:val="fr-FR" w:eastAsia="zh-CN"/>
              </w:rPr>
              <w:t>RS</w:t>
            </w:r>
            <w:r w:rsidR="00B71489" w:rsidRPr="00B76C88">
              <w:rPr>
                <w:rFonts w:ascii="Arial" w:hAnsi="Arial" w:cs="Arial" w:hint="eastAsia"/>
                <w:color w:val="000000"/>
                <w:lang w:eastAsia="zh-CN"/>
              </w:rPr>
              <w:t>编</w:t>
            </w:r>
            <w:r w:rsidRPr="00B76C88">
              <w:rPr>
                <w:rFonts w:ascii="Arial" w:hAnsi="Arial" w:cs="Arial"/>
                <w:color w:val="000000"/>
                <w:lang w:eastAsia="zh-CN"/>
              </w:rPr>
              <w:t>码</w:t>
            </w:r>
          </w:p>
        </w:tc>
        <w:tc>
          <w:tcPr>
            <w:tcW w:w="2280" w:type="dxa"/>
            <w:tcBorders>
              <w:top w:val="single" w:sz="6" w:space="0" w:color="auto"/>
              <w:left w:val="single" w:sz="6" w:space="0" w:color="auto"/>
              <w:bottom w:val="single" w:sz="6" w:space="0" w:color="auto"/>
              <w:right w:val="single" w:sz="6" w:space="0" w:color="auto"/>
            </w:tcBorders>
          </w:tcPr>
          <w:p w14:paraId="3200FCC1" w14:textId="77777777" w:rsidR="00CA0A5F" w:rsidRPr="00B76C88" w:rsidRDefault="00CA0A5F" w:rsidP="0080349E">
            <w:pPr>
              <w:pStyle w:val="Tablehead"/>
              <w:keepNext w:val="0"/>
              <w:ind w:left="-57" w:right="-57"/>
              <w:rPr>
                <w:b w:val="0"/>
                <w:bCs/>
                <w:sz w:val="20"/>
                <w:lang w:eastAsia="zh-CN"/>
              </w:rPr>
            </w:pPr>
            <w:r w:rsidRPr="00B76C88">
              <w:rPr>
                <w:b w:val="0"/>
                <w:bCs/>
                <w:sz w:val="20"/>
                <w:lang w:eastAsia="zh-CN"/>
              </w:rPr>
              <w:t>MPE-FEC RS</w:t>
            </w:r>
            <w:r w:rsidR="005C3C86" w:rsidRPr="00B76C88">
              <w:rPr>
                <w:b w:val="0"/>
                <w:bCs/>
                <w:sz w:val="20"/>
                <w:lang w:eastAsia="zh-CN"/>
              </w:rPr>
              <w:br/>
            </w:r>
            <w:r w:rsidRPr="00B76C88">
              <w:rPr>
                <w:b w:val="0"/>
                <w:bCs/>
                <w:sz w:val="20"/>
                <w:lang w:eastAsia="zh-CN"/>
              </w:rPr>
              <w:t>(255,191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eastAsia="zh-CN"/>
              </w:rPr>
              <w:t>)</w:t>
            </w:r>
          </w:p>
        </w:tc>
        <w:tc>
          <w:tcPr>
            <w:tcW w:w="2316" w:type="dxa"/>
            <w:tcBorders>
              <w:top w:val="single" w:sz="6" w:space="0" w:color="auto"/>
              <w:left w:val="single" w:sz="6" w:space="0" w:color="auto"/>
              <w:bottom w:val="single" w:sz="6" w:space="0" w:color="auto"/>
              <w:right w:val="single" w:sz="6" w:space="0" w:color="auto"/>
            </w:tcBorders>
          </w:tcPr>
          <w:p w14:paraId="6AED4B0E" w14:textId="77777777" w:rsidR="00CA0A5F" w:rsidRPr="00B76C88" w:rsidRDefault="00CA0A5F" w:rsidP="0080349E">
            <w:pPr>
              <w:pStyle w:val="Tablehead"/>
              <w:keepNext w:val="0"/>
              <w:ind w:left="-57" w:right="-57"/>
              <w:rPr>
                <w:b w:val="0"/>
                <w:bCs/>
                <w:sz w:val="20"/>
                <w:lang w:eastAsia="zh-CN"/>
              </w:rPr>
            </w:pPr>
            <w:r w:rsidRPr="00B76C88">
              <w:rPr>
                <w:b w:val="0"/>
                <w:bCs/>
                <w:sz w:val="20"/>
                <w:lang w:eastAsia="zh-CN"/>
              </w:rPr>
              <w:t>MPE-FEC</w:t>
            </w:r>
            <w:r w:rsidR="005C3C86" w:rsidRPr="00B76C88">
              <w:rPr>
                <w:b w:val="0"/>
                <w:bCs/>
                <w:sz w:val="20"/>
                <w:lang w:eastAsia="zh-CN"/>
              </w:rPr>
              <w:br/>
            </w:r>
            <w:r w:rsidRPr="00B76C88">
              <w:rPr>
                <w:b w:val="0"/>
                <w:bCs/>
                <w:sz w:val="20"/>
                <w:lang w:eastAsia="zh-CN"/>
              </w:rPr>
              <w:t>RS (255,191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eastAsia="zh-CN"/>
              </w:rPr>
              <w:t>)</w:t>
            </w:r>
          </w:p>
        </w:tc>
        <w:tc>
          <w:tcPr>
            <w:tcW w:w="2349" w:type="dxa"/>
            <w:tcBorders>
              <w:top w:val="single" w:sz="6" w:space="0" w:color="auto"/>
              <w:left w:val="single" w:sz="6" w:space="0" w:color="auto"/>
              <w:bottom w:val="single" w:sz="6" w:space="0" w:color="auto"/>
              <w:right w:val="single" w:sz="6" w:space="0" w:color="auto"/>
            </w:tcBorders>
          </w:tcPr>
          <w:p w14:paraId="2C655B36" w14:textId="77777777" w:rsidR="00CA0A5F" w:rsidRPr="00B76C88" w:rsidRDefault="00CA0A5F" w:rsidP="0080349E">
            <w:pPr>
              <w:pStyle w:val="Tablehead"/>
              <w:keepNext w:val="0"/>
              <w:ind w:left="-57" w:right="-57"/>
              <w:rPr>
                <w:b w:val="0"/>
                <w:bCs/>
                <w:sz w:val="20"/>
                <w:lang w:eastAsia="zh-CN"/>
              </w:rPr>
            </w:pPr>
            <w:r w:rsidRPr="00B76C88">
              <w:rPr>
                <w:b w:val="0"/>
                <w:bCs/>
                <w:sz w:val="20"/>
                <w:lang w:eastAsia="zh-CN"/>
              </w:rPr>
              <w:t xml:space="preserve">MPE-FEC </w:t>
            </w:r>
            <w:r w:rsidR="00E27E15" w:rsidRPr="00B76C88">
              <w:rPr>
                <w:rFonts w:hint="eastAsia"/>
                <w:b w:val="0"/>
                <w:bCs/>
                <w:sz w:val="20"/>
                <w:lang w:eastAsia="zh-CN"/>
              </w:rPr>
              <w:br/>
            </w:r>
            <w:r w:rsidRPr="00B76C88">
              <w:rPr>
                <w:b w:val="0"/>
                <w:bCs/>
                <w:sz w:val="20"/>
                <w:lang w:eastAsia="zh-CN"/>
              </w:rPr>
              <w:t>RS (255,191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val="en-US" w:eastAsia="zh-CN"/>
              </w:rPr>
              <w:t>)</w:t>
            </w:r>
          </w:p>
        </w:tc>
      </w:tr>
      <w:tr w:rsidR="00CA0A5F" w:rsidRPr="00BB6333" w14:paraId="290C19CA" w14:textId="77777777" w:rsidTr="002079D3">
        <w:trPr>
          <w:trHeight w:val="1071"/>
          <w:jc w:val="center"/>
        </w:trPr>
        <w:tc>
          <w:tcPr>
            <w:tcW w:w="701" w:type="dxa"/>
            <w:tcBorders>
              <w:top w:val="single" w:sz="6" w:space="0" w:color="auto"/>
              <w:left w:val="single" w:sz="6" w:space="0" w:color="auto"/>
              <w:bottom w:val="single" w:sz="6" w:space="0" w:color="auto"/>
              <w:right w:val="single" w:sz="6" w:space="0" w:color="auto"/>
            </w:tcBorders>
          </w:tcPr>
          <w:p w14:paraId="218B6274"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18</w:t>
            </w:r>
          </w:p>
        </w:tc>
        <w:tc>
          <w:tcPr>
            <w:tcW w:w="1985" w:type="dxa"/>
            <w:tcBorders>
              <w:top w:val="single" w:sz="6" w:space="0" w:color="auto"/>
              <w:left w:val="single" w:sz="6" w:space="0" w:color="auto"/>
              <w:bottom w:val="single" w:sz="6" w:space="0" w:color="auto"/>
              <w:right w:val="single" w:sz="6" w:space="0" w:color="auto"/>
            </w:tcBorders>
          </w:tcPr>
          <w:p w14:paraId="7B4CD0BB" w14:textId="77777777" w:rsidR="00CA0A5F" w:rsidRPr="00B76C88" w:rsidRDefault="00CA0A5F" w:rsidP="0080349E">
            <w:pPr>
              <w:pStyle w:val="Tabletext"/>
              <w:spacing w:before="80" w:after="80"/>
              <w:jc w:val="left"/>
              <w:rPr>
                <w:sz w:val="20"/>
                <w:lang w:eastAsia="zh-CN"/>
              </w:rPr>
            </w:pPr>
            <w:r w:rsidRPr="00B76C88">
              <w:rPr>
                <w:rFonts w:hint="eastAsia"/>
                <w:sz w:val="20"/>
                <w:lang w:eastAsia="zh-CN"/>
              </w:rPr>
              <w:t>接收机功耗的</w:t>
            </w:r>
            <w:r w:rsidR="009B7010">
              <w:rPr>
                <w:sz w:val="20"/>
                <w:lang w:eastAsia="zh-CN"/>
              </w:rPr>
              <w:br/>
            </w:r>
            <w:r w:rsidRPr="00B76C88">
              <w:rPr>
                <w:rFonts w:hint="eastAsia"/>
                <w:sz w:val="20"/>
                <w:lang w:eastAsia="zh-CN"/>
              </w:rPr>
              <w:t>降低</w:t>
            </w:r>
          </w:p>
        </w:tc>
        <w:tc>
          <w:tcPr>
            <w:tcW w:w="2280" w:type="dxa"/>
            <w:tcBorders>
              <w:top w:val="single" w:sz="6" w:space="0" w:color="auto"/>
              <w:left w:val="single" w:sz="6" w:space="0" w:color="auto"/>
              <w:bottom w:val="single" w:sz="6" w:space="0" w:color="auto"/>
              <w:right w:val="single" w:sz="6" w:space="0" w:color="auto"/>
            </w:tcBorders>
          </w:tcPr>
          <w:p w14:paraId="4CF098E8"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14:paraId="4526E99A"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c>
          <w:tcPr>
            <w:tcW w:w="2349" w:type="dxa"/>
            <w:tcBorders>
              <w:top w:val="single" w:sz="6" w:space="0" w:color="auto"/>
              <w:left w:val="single" w:sz="6" w:space="0" w:color="auto"/>
              <w:bottom w:val="single" w:sz="6" w:space="0" w:color="auto"/>
              <w:right w:val="single" w:sz="6" w:space="0" w:color="auto"/>
            </w:tcBorders>
          </w:tcPr>
          <w:p w14:paraId="00DC9350" w14:textId="77777777" w:rsidR="00CA0A5F" w:rsidRPr="00B76C88" w:rsidRDefault="00CA0A5F" w:rsidP="0080349E">
            <w:pPr>
              <w:pStyle w:val="Tabletext"/>
              <w:spacing w:before="80" w:after="8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r>
    </w:tbl>
    <w:p w14:paraId="504616ED" w14:textId="77777777" w:rsidR="001C0B0D" w:rsidRPr="00BB6333" w:rsidRDefault="001C0B0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5C3C86">
        <w:rPr>
          <w:rFonts w:ascii="STKaiti" w:eastAsia="STKaiti" w:hAnsi="STKaiti" w:hint="eastAsia"/>
          <w:lang w:val="en-US" w:eastAsia="zh-CN"/>
        </w:rPr>
        <w:t>）</w:t>
      </w:r>
    </w:p>
    <w:p w14:paraId="2BEA5E73" w14:textId="77777777" w:rsidR="001C0B0D" w:rsidRPr="00BB6333" w:rsidRDefault="001C0B0D" w:rsidP="005C3C86">
      <w:pPr>
        <w:pStyle w:val="Tabletitle"/>
        <w:spacing w:before="100" w:after="40"/>
        <w:rPr>
          <w:rFonts w:ascii="STKaiti" w:eastAsia="STKaiti" w:hAnsi="STKaiti"/>
          <w:b w:val="0"/>
          <w:bCs/>
          <w:lang w:val="en-US" w:eastAsia="zh-CN"/>
        </w:rPr>
      </w:pPr>
      <w:r w:rsidRPr="00BB6333">
        <w:rPr>
          <w:lang w:eastAsia="zh-CN"/>
        </w:rPr>
        <w:t>b</w:t>
      </w:r>
      <w:r w:rsidR="005C3C86">
        <w:rPr>
          <w:rFonts w:hint="eastAsia"/>
          <w:lang w:eastAsia="zh-CN"/>
        </w:rPr>
        <w:t>)</w:t>
      </w:r>
      <w:r w:rsidRPr="00BB6333">
        <w:rPr>
          <w:lang w:eastAsia="zh-CN"/>
        </w:rPr>
        <w:t xml:space="preserve"> </w:t>
      </w:r>
      <w:r w:rsidRPr="00BB6333">
        <w:rPr>
          <w:rFonts w:hint="eastAsia"/>
          <w:lang w:eastAsia="zh-CN"/>
        </w:rPr>
        <w:t>多载波系统</w:t>
      </w:r>
      <w:r w:rsidRPr="00BB6333">
        <w:rPr>
          <w:rFonts w:ascii="STKaiti" w:eastAsia="STKaiti" w:hAnsi="STKaiti" w:hint="eastAsia"/>
          <w:b w:val="0"/>
          <w:bCs/>
          <w:lang w:val="en-US" w:eastAsia="zh-CN"/>
        </w:rPr>
        <w:t>（完</w:t>
      </w:r>
      <w:r w:rsidR="005C3C86">
        <w:rPr>
          <w:rFonts w:ascii="STKaiti" w:eastAsia="STKaiti" w:hAnsi="STKaiti" w:hint="eastAsia"/>
          <w:b w:val="0"/>
          <w:bCs/>
          <w:lang w:val="en-US" w:eastAsia="zh-CN"/>
        </w:rPr>
        <w:t>）</w:t>
      </w:r>
    </w:p>
    <w:p w14:paraId="59362390" w14:textId="77777777" w:rsidR="00FE4FF1" w:rsidRPr="00BB6333" w:rsidRDefault="00FE4FF1" w:rsidP="00FE4FF1">
      <w:pPr>
        <w:pStyle w:val="Tablehead"/>
        <w:spacing w:before="0" w:after="0"/>
        <w:rPr>
          <w:sz w:val="16"/>
          <w:szCs w:val="16"/>
          <w:lang w:val="en-US" w:eastAsia="zh-CN"/>
        </w:rPr>
      </w:pPr>
    </w:p>
    <w:tbl>
      <w:tblPr>
        <w:tblW w:w="9631" w:type="dxa"/>
        <w:jc w:val="center"/>
        <w:tblLayout w:type="fixed"/>
        <w:tblCellMar>
          <w:left w:w="57" w:type="dxa"/>
          <w:right w:w="57" w:type="dxa"/>
        </w:tblCellMar>
        <w:tblLook w:val="0000" w:firstRow="0" w:lastRow="0" w:firstColumn="0" w:lastColumn="0" w:noHBand="0" w:noVBand="0"/>
      </w:tblPr>
      <w:tblGrid>
        <w:gridCol w:w="701"/>
        <w:gridCol w:w="1985"/>
        <w:gridCol w:w="2280"/>
        <w:gridCol w:w="2316"/>
        <w:gridCol w:w="2349"/>
      </w:tblGrid>
      <w:tr w:rsidR="001C0B0D" w:rsidRPr="00BB6333" w14:paraId="7EA04917" w14:textId="77777777" w:rsidTr="002079D3">
        <w:trPr>
          <w:trHeight w:val="679"/>
          <w:jc w:val="center"/>
        </w:trPr>
        <w:tc>
          <w:tcPr>
            <w:tcW w:w="701" w:type="dxa"/>
            <w:tcBorders>
              <w:top w:val="single" w:sz="6" w:space="0" w:color="auto"/>
              <w:left w:val="single" w:sz="6" w:space="0" w:color="auto"/>
              <w:bottom w:val="single" w:sz="6" w:space="0" w:color="auto"/>
              <w:right w:val="single" w:sz="6" w:space="0" w:color="auto"/>
            </w:tcBorders>
            <w:vAlign w:val="center"/>
          </w:tcPr>
          <w:p w14:paraId="0CFF3796" w14:textId="77777777" w:rsidR="001C0B0D" w:rsidRPr="00B76C88" w:rsidRDefault="001C0B0D" w:rsidP="00B76C88">
            <w:pPr>
              <w:pStyle w:val="Tablehead"/>
              <w:rPr>
                <w:lang w:eastAsia="zh-CN"/>
              </w:rPr>
            </w:pPr>
          </w:p>
        </w:tc>
        <w:tc>
          <w:tcPr>
            <w:tcW w:w="1985" w:type="dxa"/>
            <w:tcBorders>
              <w:top w:val="single" w:sz="6" w:space="0" w:color="auto"/>
              <w:left w:val="single" w:sz="6" w:space="0" w:color="auto"/>
              <w:bottom w:val="single" w:sz="6" w:space="0" w:color="auto"/>
              <w:right w:val="single" w:sz="6" w:space="0" w:color="auto"/>
            </w:tcBorders>
            <w:vAlign w:val="center"/>
          </w:tcPr>
          <w:p w14:paraId="36043B07" w14:textId="77777777" w:rsidR="001C0B0D" w:rsidRPr="00B76C88" w:rsidRDefault="001C0B0D" w:rsidP="00B76C88">
            <w:pPr>
              <w:pStyle w:val="Tablehead"/>
              <w:rPr>
                <w:lang w:eastAsia="zh-CN"/>
              </w:rPr>
            </w:pPr>
            <w:r w:rsidRPr="00B76C88">
              <w:rPr>
                <w:lang w:eastAsia="zh-CN"/>
              </w:rPr>
              <w:t>参数</w:t>
            </w:r>
          </w:p>
        </w:tc>
        <w:tc>
          <w:tcPr>
            <w:tcW w:w="2280" w:type="dxa"/>
            <w:tcBorders>
              <w:top w:val="single" w:sz="6" w:space="0" w:color="auto"/>
              <w:left w:val="single" w:sz="6" w:space="0" w:color="auto"/>
              <w:bottom w:val="single" w:sz="6" w:space="0" w:color="auto"/>
              <w:right w:val="single" w:sz="6" w:space="0" w:color="auto"/>
            </w:tcBorders>
            <w:vAlign w:val="center"/>
          </w:tcPr>
          <w:p w14:paraId="5B594499" w14:textId="77777777" w:rsidR="001C0B0D" w:rsidRPr="00B76C88" w:rsidRDefault="001C0B0D" w:rsidP="00B76C88">
            <w:pPr>
              <w:pStyle w:val="Tablehead"/>
              <w:rPr>
                <w:lang w:eastAsia="zh-CN"/>
              </w:rPr>
            </w:pPr>
            <w:r w:rsidRPr="00B76C88">
              <w:rPr>
                <w:lang w:eastAsia="zh-CN"/>
              </w:rPr>
              <w:t>6 MHz</w:t>
            </w:r>
            <w:r w:rsidRPr="00B76C88">
              <w:rPr>
                <w:lang w:eastAsia="zh-CN"/>
              </w:rPr>
              <w:t>多载波</w:t>
            </w:r>
            <w:r w:rsidRPr="00B76C88">
              <w:rPr>
                <w:lang w:eastAsia="zh-CN"/>
              </w:rPr>
              <w:br/>
            </w:r>
            <w:r w:rsidR="005C3C86" w:rsidRPr="00B76C88">
              <w:rPr>
                <w:lang w:eastAsia="zh-CN"/>
              </w:rPr>
              <w:t>（</w:t>
            </w:r>
            <w:r w:rsidRPr="00B76C88">
              <w:rPr>
                <w:lang w:eastAsia="zh-CN"/>
              </w:rPr>
              <w:t>OFDM</w:t>
            </w:r>
            <w:r w:rsidR="005C3C86" w:rsidRPr="00B76C88">
              <w:rPr>
                <w:lang w:eastAsia="zh-CN"/>
              </w:rPr>
              <w:t>）</w:t>
            </w:r>
          </w:p>
        </w:tc>
        <w:tc>
          <w:tcPr>
            <w:tcW w:w="2316" w:type="dxa"/>
            <w:tcBorders>
              <w:top w:val="single" w:sz="6" w:space="0" w:color="auto"/>
              <w:left w:val="single" w:sz="6" w:space="0" w:color="auto"/>
              <w:bottom w:val="single" w:sz="6" w:space="0" w:color="auto"/>
              <w:right w:val="single" w:sz="6" w:space="0" w:color="auto"/>
            </w:tcBorders>
            <w:vAlign w:val="center"/>
          </w:tcPr>
          <w:p w14:paraId="0AA97F3F" w14:textId="77777777" w:rsidR="001C0B0D" w:rsidRPr="00B76C88" w:rsidRDefault="001C0B0D" w:rsidP="00B76C88">
            <w:pPr>
              <w:pStyle w:val="Tablehead"/>
              <w:rPr>
                <w:lang w:eastAsia="zh-CN"/>
              </w:rPr>
            </w:pPr>
            <w:r w:rsidRPr="00B76C88">
              <w:rPr>
                <w:lang w:eastAsia="zh-CN"/>
              </w:rPr>
              <w:t>7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c>
          <w:tcPr>
            <w:tcW w:w="2349" w:type="dxa"/>
            <w:tcBorders>
              <w:top w:val="single" w:sz="6" w:space="0" w:color="auto"/>
              <w:left w:val="single" w:sz="6" w:space="0" w:color="auto"/>
              <w:bottom w:val="single" w:sz="6" w:space="0" w:color="auto"/>
              <w:right w:val="single" w:sz="6" w:space="0" w:color="auto"/>
            </w:tcBorders>
            <w:vAlign w:val="center"/>
          </w:tcPr>
          <w:p w14:paraId="23834950" w14:textId="77777777" w:rsidR="001C0B0D" w:rsidRPr="00B76C88" w:rsidRDefault="001C0B0D" w:rsidP="00B76C88">
            <w:pPr>
              <w:pStyle w:val="Tablehead"/>
              <w:rPr>
                <w:lang w:eastAsia="zh-CN"/>
              </w:rPr>
            </w:pPr>
            <w:r w:rsidRPr="00B76C88">
              <w:rPr>
                <w:lang w:eastAsia="zh-CN"/>
              </w:rPr>
              <w:t>8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r>
      <w:tr w:rsidR="00CA0A5F" w:rsidRPr="00BB6333" w14:paraId="00760248" w14:textId="77777777" w:rsidTr="002079D3">
        <w:trPr>
          <w:trHeight w:val="789"/>
          <w:jc w:val="center"/>
        </w:trPr>
        <w:tc>
          <w:tcPr>
            <w:tcW w:w="701" w:type="dxa"/>
            <w:tcBorders>
              <w:top w:val="single" w:sz="6" w:space="0" w:color="auto"/>
              <w:left w:val="single" w:sz="6" w:space="0" w:color="auto"/>
              <w:bottom w:val="single" w:sz="6" w:space="0" w:color="auto"/>
              <w:right w:val="single" w:sz="6" w:space="0" w:color="auto"/>
            </w:tcBorders>
          </w:tcPr>
          <w:p w14:paraId="6620FF0C" w14:textId="77777777" w:rsidR="00CA0A5F" w:rsidRPr="00B76C88" w:rsidRDefault="00CA0A5F" w:rsidP="009A55C1">
            <w:pPr>
              <w:pStyle w:val="Tabletext"/>
              <w:spacing w:before="20" w:after="20"/>
              <w:jc w:val="left"/>
              <w:rPr>
                <w:sz w:val="20"/>
                <w:lang w:eastAsia="zh-CN"/>
              </w:rPr>
            </w:pPr>
            <w:r w:rsidRPr="00B76C88">
              <w:rPr>
                <w:sz w:val="20"/>
                <w:lang w:eastAsia="zh-CN"/>
              </w:rPr>
              <w:t>1</w:t>
            </w:r>
            <w:r w:rsidRPr="00B76C88">
              <w:rPr>
                <w:rFonts w:hint="eastAsia"/>
                <w:sz w:val="20"/>
                <w:lang w:eastAsia="zh-CN"/>
              </w:rPr>
              <w:t>9</w:t>
            </w:r>
          </w:p>
        </w:tc>
        <w:tc>
          <w:tcPr>
            <w:tcW w:w="1985" w:type="dxa"/>
            <w:tcBorders>
              <w:top w:val="single" w:sz="6" w:space="0" w:color="auto"/>
              <w:left w:val="single" w:sz="6" w:space="0" w:color="auto"/>
              <w:bottom w:val="single" w:sz="6" w:space="0" w:color="auto"/>
              <w:right w:val="single" w:sz="6" w:space="0" w:color="auto"/>
            </w:tcBorders>
          </w:tcPr>
          <w:p w14:paraId="1AE56DC4" w14:textId="77777777" w:rsidR="00CA0A5F" w:rsidRPr="00B76C88" w:rsidRDefault="00CA0A5F" w:rsidP="009B7010">
            <w:pPr>
              <w:pStyle w:val="Tabletext"/>
              <w:spacing w:before="20" w:after="20"/>
              <w:jc w:val="left"/>
              <w:rPr>
                <w:sz w:val="20"/>
                <w:lang w:eastAsia="zh-CN"/>
              </w:rPr>
            </w:pPr>
            <w:r w:rsidRPr="00B76C88">
              <w:rPr>
                <w:rFonts w:hint="eastAsia"/>
                <w:sz w:val="20"/>
                <w:lang w:eastAsia="zh-CN"/>
              </w:rPr>
              <w:t>发射参数信令</w:t>
            </w:r>
            <w:r w:rsidR="00B76C88">
              <w:rPr>
                <w:sz w:val="20"/>
                <w:lang w:eastAsia="zh-CN"/>
              </w:rPr>
              <w:br/>
            </w:r>
            <w:r w:rsidRPr="00B76C88">
              <w:rPr>
                <w:sz w:val="20"/>
                <w:lang w:eastAsia="zh-CN"/>
              </w:rPr>
              <w:t>(TPS</w:t>
            </w:r>
            <w:r w:rsidR="009B7010">
              <w:rPr>
                <w:sz w:val="20"/>
                <w:lang w:eastAsia="zh-CN"/>
              </w:rPr>
              <w:t xml:space="preserve">) </w:t>
            </w:r>
            <w:r w:rsidRPr="00B76C88">
              <w:rPr>
                <w:sz w:val="20"/>
                <w:vertAlign w:val="superscript"/>
                <w:lang w:eastAsia="zh-CN"/>
              </w:rPr>
              <w:t>(</w:t>
            </w:r>
            <w:r w:rsidRPr="00B76C88">
              <w:rPr>
                <w:rFonts w:hint="eastAsia"/>
                <w:sz w:val="20"/>
                <w:vertAlign w:val="superscript"/>
                <w:lang w:eastAsia="zh-CN"/>
              </w:rPr>
              <w:t>9</w:t>
            </w:r>
            <w:r w:rsidR="00345570" w:rsidRPr="00B76C88">
              <w:rPr>
                <w:rFonts w:hint="eastAsia"/>
                <w:sz w:val="20"/>
                <w:vertAlign w:val="superscript"/>
                <w:lang w:eastAsia="zh-CN"/>
              </w:rPr>
              <w:t>)</w:t>
            </w:r>
          </w:p>
        </w:tc>
        <w:tc>
          <w:tcPr>
            <w:tcW w:w="2280" w:type="dxa"/>
            <w:tcBorders>
              <w:top w:val="single" w:sz="6" w:space="0" w:color="auto"/>
              <w:left w:val="single" w:sz="6" w:space="0" w:color="auto"/>
              <w:bottom w:val="single" w:sz="6" w:space="0" w:color="auto"/>
              <w:right w:val="single" w:sz="6" w:space="0" w:color="auto"/>
            </w:tcBorders>
          </w:tcPr>
          <w:p w14:paraId="6EB0BC16"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c>
          <w:tcPr>
            <w:tcW w:w="2316" w:type="dxa"/>
            <w:tcBorders>
              <w:top w:val="single" w:sz="6" w:space="0" w:color="auto"/>
              <w:left w:val="single" w:sz="6" w:space="0" w:color="auto"/>
              <w:bottom w:val="single" w:sz="6" w:space="0" w:color="auto"/>
              <w:right w:val="single" w:sz="6" w:space="0" w:color="auto"/>
            </w:tcBorders>
          </w:tcPr>
          <w:p w14:paraId="0D2C8790"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c>
          <w:tcPr>
            <w:tcW w:w="2349" w:type="dxa"/>
            <w:tcBorders>
              <w:top w:val="single" w:sz="6" w:space="0" w:color="auto"/>
              <w:left w:val="single" w:sz="6" w:space="0" w:color="auto"/>
              <w:bottom w:val="single" w:sz="6" w:space="0" w:color="auto"/>
              <w:right w:val="single" w:sz="6" w:space="0" w:color="auto"/>
            </w:tcBorders>
          </w:tcPr>
          <w:p w14:paraId="005964A0"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r>
      <w:tr w:rsidR="00CA0A5F" w:rsidRPr="00BB6333" w14:paraId="32D3C241" w14:textId="77777777" w:rsidTr="002079D3">
        <w:trPr>
          <w:trHeight w:val="481"/>
          <w:jc w:val="center"/>
        </w:trPr>
        <w:tc>
          <w:tcPr>
            <w:tcW w:w="701" w:type="dxa"/>
            <w:tcBorders>
              <w:top w:val="single" w:sz="6" w:space="0" w:color="auto"/>
              <w:left w:val="single" w:sz="6" w:space="0" w:color="auto"/>
              <w:bottom w:val="single" w:sz="6" w:space="0" w:color="auto"/>
              <w:right w:val="single" w:sz="6" w:space="0" w:color="auto"/>
            </w:tcBorders>
          </w:tcPr>
          <w:p w14:paraId="4A422174" w14:textId="77777777" w:rsidR="00CA0A5F" w:rsidRPr="00B76C88" w:rsidRDefault="00CA0A5F" w:rsidP="009A55C1">
            <w:pPr>
              <w:pStyle w:val="Tablefin"/>
              <w:spacing w:before="20" w:after="20"/>
              <w:jc w:val="left"/>
              <w:rPr>
                <w:lang w:eastAsia="zh-CN"/>
              </w:rPr>
            </w:pPr>
            <w:r w:rsidRPr="00B76C88">
              <w:rPr>
                <w:rFonts w:hint="eastAsia"/>
                <w:lang w:eastAsia="zh-CN"/>
              </w:rPr>
              <w:t>20</w:t>
            </w:r>
          </w:p>
        </w:tc>
        <w:tc>
          <w:tcPr>
            <w:tcW w:w="1985" w:type="dxa"/>
            <w:tcBorders>
              <w:top w:val="single" w:sz="6" w:space="0" w:color="auto"/>
              <w:left w:val="single" w:sz="6" w:space="0" w:color="auto"/>
              <w:bottom w:val="single" w:sz="6" w:space="0" w:color="auto"/>
              <w:right w:val="single" w:sz="6" w:space="0" w:color="auto"/>
            </w:tcBorders>
          </w:tcPr>
          <w:p w14:paraId="660A482D" w14:textId="77777777" w:rsidR="00CA0A5F" w:rsidRPr="00B76C88" w:rsidRDefault="00CA0A5F" w:rsidP="009A55C1">
            <w:pPr>
              <w:pStyle w:val="Tabletext"/>
              <w:spacing w:before="20" w:after="20"/>
              <w:jc w:val="left"/>
              <w:rPr>
                <w:sz w:val="20"/>
                <w:lang w:eastAsia="zh-CN"/>
              </w:rPr>
            </w:pPr>
            <w:r w:rsidRPr="00B76C88">
              <w:rPr>
                <w:rFonts w:hint="eastAsia"/>
                <w:sz w:val="20"/>
                <w:lang w:eastAsia="zh-CN"/>
              </w:rPr>
              <w:t>系统传送流格式</w:t>
            </w:r>
          </w:p>
        </w:tc>
        <w:tc>
          <w:tcPr>
            <w:tcW w:w="2280" w:type="dxa"/>
            <w:tcBorders>
              <w:top w:val="single" w:sz="6" w:space="0" w:color="auto"/>
              <w:left w:val="single" w:sz="6" w:space="0" w:color="auto"/>
              <w:bottom w:val="single" w:sz="6" w:space="0" w:color="auto"/>
              <w:right w:val="single" w:sz="6" w:space="0" w:color="auto"/>
            </w:tcBorders>
          </w:tcPr>
          <w:p w14:paraId="337FCE20" w14:textId="77777777"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c>
          <w:tcPr>
            <w:tcW w:w="2316" w:type="dxa"/>
            <w:tcBorders>
              <w:top w:val="single" w:sz="6" w:space="0" w:color="auto"/>
              <w:left w:val="single" w:sz="6" w:space="0" w:color="auto"/>
              <w:bottom w:val="single" w:sz="6" w:space="0" w:color="auto"/>
              <w:right w:val="single" w:sz="6" w:space="0" w:color="auto"/>
            </w:tcBorders>
          </w:tcPr>
          <w:p w14:paraId="49136B0E" w14:textId="77777777"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c>
          <w:tcPr>
            <w:tcW w:w="2349" w:type="dxa"/>
            <w:tcBorders>
              <w:top w:val="single" w:sz="6" w:space="0" w:color="auto"/>
              <w:left w:val="single" w:sz="6" w:space="0" w:color="auto"/>
              <w:bottom w:val="single" w:sz="6" w:space="0" w:color="auto"/>
              <w:right w:val="single" w:sz="6" w:space="0" w:color="auto"/>
            </w:tcBorders>
          </w:tcPr>
          <w:p w14:paraId="08FED23A" w14:textId="77777777"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r>
      <w:tr w:rsidR="00CA0A5F" w:rsidRPr="00BB6333" w14:paraId="397385D0"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00D00086" w14:textId="77777777" w:rsidR="00CA0A5F" w:rsidRPr="00B76C88" w:rsidRDefault="00CA0A5F" w:rsidP="009A55C1">
            <w:pPr>
              <w:pStyle w:val="Tabletext"/>
              <w:spacing w:before="20" w:after="20"/>
              <w:jc w:val="left"/>
              <w:rPr>
                <w:sz w:val="20"/>
                <w:lang w:eastAsia="zh-CN"/>
              </w:rPr>
            </w:pPr>
            <w:r w:rsidRPr="00B76C88">
              <w:rPr>
                <w:rFonts w:hint="eastAsia"/>
                <w:sz w:val="20"/>
                <w:lang w:eastAsia="zh-CN"/>
              </w:rPr>
              <w:t>21</w:t>
            </w:r>
          </w:p>
        </w:tc>
        <w:tc>
          <w:tcPr>
            <w:tcW w:w="1985" w:type="dxa"/>
            <w:tcBorders>
              <w:top w:val="single" w:sz="6" w:space="0" w:color="auto"/>
              <w:left w:val="single" w:sz="6" w:space="0" w:color="auto"/>
              <w:bottom w:val="single" w:sz="6" w:space="0" w:color="auto"/>
              <w:right w:val="single" w:sz="6" w:space="0" w:color="auto"/>
            </w:tcBorders>
          </w:tcPr>
          <w:p w14:paraId="46B0BE0A" w14:textId="77777777" w:rsidR="00CA0A5F" w:rsidRPr="00B76C88" w:rsidRDefault="00CA0A5F" w:rsidP="009A55C1">
            <w:pPr>
              <w:pStyle w:val="Tabletext"/>
              <w:spacing w:before="20" w:after="20"/>
              <w:jc w:val="left"/>
              <w:rPr>
                <w:sz w:val="20"/>
                <w:lang w:eastAsia="zh-CN"/>
              </w:rPr>
            </w:pPr>
            <w:proofErr w:type="gramStart"/>
            <w:r w:rsidRPr="00B76C88">
              <w:rPr>
                <w:sz w:val="20"/>
                <w:lang w:eastAsia="zh-CN"/>
              </w:rPr>
              <w:t>净数据</w:t>
            </w:r>
            <w:proofErr w:type="gramEnd"/>
            <w:r w:rsidRPr="00B76C88">
              <w:rPr>
                <w:sz w:val="20"/>
                <w:lang w:eastAsia="zh-CN"/>
              </w:rPr>
              <w:t>速率</w:t>
            </w:r>
          </w:p>
        </w:tc>
        <w:tc>
          <w:tcPr>
            <w:tcW w:w="2280" w:type="dxa"/>
            <w:tcBorders>
              <w:top w:val="single" w:sz="6" w:space="0" w:color="auto"/>
              <w:left w:val="single" w:sz="6" w:space="0" w:color="auto"/>
              <w:bottom w:val="single" w:sz="6" w:space="0" w:color="auto"/>
              <w:right w:val="single" w:sz="6" w:space="0" w:color="auto"/>
            </w:tcBorders>
          </w:tcPr>
          <w:p w14:paraId="057769AB"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P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Pr="00B76C88">
              <w:rPr>
                <w:rFonts w:hint="eastAsia"/>
                <w:sz w:val="20"/>
                <w:lang w:val="en-US" w:eastAsia="zh-CN"/>
              </w:rPr>
              <w:t>非分级模式</w:t>
            </w:r>
            <w:r w:rsidR="00B71489" w:rsidRPr="00B76C88">
              <w:rPr>
                <w:rFonts w:hint="eastAsia"/>
                <w:sz w:val="20"/>
                <w:lang w:val="en-US" w:eastAsia="zh-CN"/>
              </w:rPr>
              <w:t>：</w:t>
            </w:r>
            <w:r w:rsidRPr="00B76C88">
              <w:rPr>
                <w:sz w:val="20"/>
                <w:lang w:val="en-US" w:eastAsia="zh-CN"/>
              </w:rPr>
              <w:br/>
              <w:t>3.69-23.5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14:paraId="511D7081"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P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00B71489" w:rsidRPr="00B76C88">
              <w:rPr>
                <w:rFonts w:hint="eastAsia"/>
                <w:sz w:val="20"/>
                <w:lang w:val="en-US" w:eastAsia="zh-CN"/>
              </w:rPr>
              <w:t>非分级模式：</w:t>
            </w:r>
            <w:r w:rsidR="00B76C88">
              <w:rPr>
                <w:sz w:val="20"/>
                <w:lang w:val="en-US" w:eastAsia="zh-CN"/>
              </w:rPr>
              <w:br/>
            </w:r>
            <w:r w:rsidRPr="00B76C88">
              <w:rPr>
                <w:sz w:val="20"/>
                <w:lang w:val="en-US" w:eastAsia="zh-CN"/>
              </w:rPr>
              <w:t>4.35-27.71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c>
          <w:tcPr>
            <w:tcW w:w="2349" w:type="dxa"/>
            <w:tcBorders>
              <w:top w:val="single" w:sz="6" w:space="0" w:color="auto"/>
              <w:left w:val="single" w:sz="6" w:space="0" w:color="auto"/>
              <w:bottom w:val="single" w:sz="6" w:space="0" w:color="auto"/>
              <w:right w:val="single" w:sz="6" w:space="0" w:color="auto"/>
            </w:tcBorders>
          </w:tcPr>
          <w:p w14:paraId="7171E538" w14:textId="77777777"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Pr="00B76C88">
              <w:rPr>
                <w:rFonts w:hint="eastAsia"/>
                <w:sz w:val="20"/>
                <w:lang w:val="en-US" w:eastAsia="zh-CN"/>
              </w:rPr>
              <w:t>非分级模式</w:t>
            </w:r>
            <w:r w:rsidR="00B71489" w:rsidRPr="00B76C88">
              <w:rPr>
                <w:rFonts w:hint="eastAsia"/>
                <w:sz w:val="20"/>
                <w:lang w:val="en-US" w:eastAsia="zh-CN"/>
              </w:rPr>
              <w:t>：</w:t>
            </w:r>
            <w:r w:rsidR="00B76C88">
              <w:rPr>
                <w:sz w:val="20"/>
                <w:lang w:val="en-US" w:eastAsia="zh-CN"/>
              </w:rPr>
              <w:br/>
            </w:r>
            <w:r w:rsidRPr="00B76C88">
              <w:rPr>
                <w:sz w:val="20"/>
                <w:lang w:val="en-US" w:eastAsia="zh-CN"/>
              </w:rPr>
              <w:t>4.98-31.67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r>
      <w:tr w:rsidR="00CA0A5F" w:rsidRPr="00BB6333" w14:paraId="44BB0563" w14:textId="77777777" w:rsidTr="002079D3">
        <w:trPr>
          <w:trHeight w:val="1013"/>
          <w:jc w:val="center"/>
        </w:trPr>
        <w:tc>
          <w:tcPr>
            <w:tcW w:w="701" w:type="dxa"/>
            <w:tcBorders>
              <w:top w:val="single" w:sz="6" w:space="0" w:color="auto"/>
              <w:left w:val="single" w:sz="6" w:space="0" w:color="auto"/>
              <w:bottom w:val="single" w:sz="6" w:space="0" w:color="auto"/>
              <w:right w:val="single" w:sz="6" w:space="0" w:color="auto"/>
            </w:tcBorders>
          </w:tcPr>
          <w:p w14:paraId="1FE148C4" w14:textId="77777777" w:rsidR="00CA0A5F" w:rsidRPr="00B76C88" w:rsidRDefault="00CA0A5F" w:rsidP="009A55C1">
            <w:pPr>
              <w:pStyle w:val="Tabletext"/>
              <w:spacing w:before="20" w:after="20"/>
              <w:jc w:val="left"/>
              <w:rPr>
                <w:sz w:val="20"/>
                <w:lang w:eastAsia="zh-CN"/>
              </w:rPr>
            </w:pPr>
            <w:r w:rsidRPr="00B76C88">
              <w:rPr>
                <w:sz w:val="20"/>
                <w:lang w:eastAsia="zh-CN"/>
              </w:rPr>
              <w:t>2</w:t>
            </w:r>
            <w:r w:rsidRPr="00B76C88">
              <w:rPr>
                <w:rFonts w:hint="eastAsia"/>
                <w:sz w:val="20"/>
                <w:lang w:eastAsia="zh-CN"/>
              </w:rPr>
              <w:t>2</w:t>
            </w:r>
          </w:p>
        </w:tc>
        <w:tc>
          <w:tcPr>
            <w:tcW w:w="1985" w:type="dxa"/>
            <w:tcBorders>
              <w:top w:val="single" w:sz="6" w:space="0" w:color="auto"/>
              <w:left w:val="single" w:sz="6" w:space="0" w:color="auto"/>
              <w:bottom w:val="single" w:sz="6" w:space="0" w:color="auto"/>
              <w:right w:val="single" w:sz="6" w:space="0" w:color="auto"/>
            </w:tcBorders>
          </w:tcPr>
          <w:p w14:paraId="20B156A1" w14:textId="77777777" w:rsidR="00CA0A5F" w:rsidRPr="00B76C88" w:rsidRDefault="00D204BE" w:rsidP="009A55C1">
            <w:pPr>
              <w:pStyle w:val="Tabletext"/>
              <w:spacing w:before="20" w:after="20"/>
              <w:jc w:val="left"/>
              <w:rPr>
                <w:sz w:val="20"/>
                <w:lang w:val="en-US" w:eastAsia="zh-CN"/>
              </w:rPr>
            </w:pPr>
            <w:r w:rsidRPr="00B76C88">
              <w:rPr>
                <w:sz w:val="20"/>
                <w:lang w:val="en-US" w:eastAsia="zh-CN"/>
              </w:rPr>
              <w:t>AWGN</w:t>
            </w:r>
            <w:r w:rsidRPr="00B76C88">
              <w:rPr>
                <w:sz w:val="20"/>
                <w:lang w:val="en-US" w:eastAsia="zh-CN"/>
              </w:rPr>
              <w:t>频道</w:t>
            </w:r>
            <w:r w:rsidR="00B76C88">
              <w:rPr>
                <w:sz w:val="20"/>
                <w:lang w:val="en-US" w:eastAsia="zh-CN"/>
              </w:rPr>
              <w:br/>
            </w:r>
            <w:r w:rsidR="00CA0A5F" w:rsidRPr="00B76C88">
              <w:rPr>
                <w:sz w:val="20"/>
                <w:lang w:val="en-US" w:eastAsia="zh-CN"/>
              </w:rPr>
              <w:t>载噪比</w:t>
            </w:r>
          </w:p>
        </w:tc>
        <w:tc>
          <w:tcPr>
            <w:tcW w:w="2280" w:type="dxa"/>
            <w:tcBorders>
              <w:top w:val="single" w:sz="6" w:space="0" w:color="auto"/>
              <w:left w:val="single" w:sz="6" w:space="0" w:color="auto"/>
              <w:bottom w:val="single" w:sz="6" w:space="0" w:color="auto"/>
              <w:right w:val="single" w:sz="6" w:space="0" w:color="auto"/>
            </w:tcBorders>
          </w:tcPr>
          <w:p w14:paraId="4E5526A5" w14:textId="77777777"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14:paraId="33B85EB6" w14:textId="77777777"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c>
          <w:tcPr>
            <w:tcW w:w="2349" w:type="dxa"/>
            <w:tcBorders>
              <w:top w:val="single" w:sz="6" w:space="0" w:color="auto"/>
              <w:left w:val="single" w:sz="6" w:space="0" w:color="auto"/>
              <w:bottom w:val="single" w:sz="6" w:space="0" w:color="auto"/>
              <w:right w:val="single" w:sz="6" w:space="0" w:color="auto"/>
            </w:tcBorders>
          </w:tcPr>
          <w:p w14:paraId="43162CA1" w14:textId="77777777"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r>
    </w:tbl>
    <w:p w14:paraId="55CA8C31" w14:textId="77777777" w:rsidR="00527DA5" w:rsidRPr="00BB6333" w:rsidRDefault="00527DA5" w:rsidP="0080349E">
      <w:pPr>
        <w:pStyle w:val="Tabletitle"/>
        <w:spacing w:before="360" w:after="40"/>
        <w:rPr>
          <w:lang w:val="en-US" w:eastAsia="zh-CN"/>
        </w:rPr>
      </w:pPr>
      <w:r w:rsidRPr="00BB6333">
        <w:rPr>
          <w:lang w:val="en-US" w:eastAsia="zh-CN"/>
        </w:rPr>
        <w:t>c</w:t>
      </w:r>
      <w:r w:rsidR="003E277A">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vertAlign w:val="superscript"/>
          <w:lang w:val="en-US" w:eastAsia="zh-CN"/>
        </w:rPr>
        <w:t xml:space="preserve"> (12</w:t>
      </w:r>
      <w:r w:rsidR="00B76C88">
        <w:rPr>
          <w:rFonts w:hint="eastAsia"/>
          <w:vertAlign w:val="superscript"/>
          <w:lang w:val="en-US" w:eastAsia="zh-CN"/>
        </w:rPr>
        <w:t>)</w:t>
      </w:r>
    </w:p>
    <w:p w14:paraId="56711CD9" w14:textId="77777777" w:rsidR="00FE4FF1" w:rsidRPr="00BB6333" w:rsidRDefault="00FE4FF1" w:rsidP="00FE4FF1">
      <w:pPr>
        <w:pStyle w:val="Tablehead"/>
        <w:spacing w:before="0" w:after="0"/>
        <w:rPr>
          <w:sz w:val="16"/>
          <w:szCs w:val="16"/>
          <w:lang w:val="en-US" w:eastAsia="zh-CN"/>
        </w:rPr>
      </w:pPr>
    </w:p>
    <w:tbl>
      <w:tblPr>
        <w:tblW w:w="9631" w:type="dxa"/>
        <w:jc w:val="center"/>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701"/>
        <w:gridCol w:w="1985"/>
        <w:gridCol w:w="2262"/>
        <w:gridCol w:w="2316"/>
        <w:gridCol w:w="7"/>
        <w:gridCol w:w="2360"/>
      </w:tblGrid>
      <w:tr w:rsidR="00527DA5" w:rsidRPr="00BB6333" w14:paraId="45E16682"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4C6CA3FF" w14:textId="77777777" w:rsidR="00527DA5" w:rsidRPr="00F11FE8" w:rsidRDefault="00527DA5" w:rsidP="00B76C88">
            <w:pPr>
              <w:pStyle w:val="Tablehead"/>
              <w:rPr>
                <w:szCs w:val="22"/>
                <w:lang w:val="en-US" w:eastAsia="zh-CN"/>
              </w:rPr>
            </w:pPr>
          </w:p>
        </w:tc>
        <w:tc>
          <w:tcPr>
            <w:tcW w:w="1985" w:type="dxa"/>
            <w:tcBorders>
              <w:top w:val="single" w:sz="6" w:space="0" w:color="auto"/>
              <w:left w:val="single" w:sz="6" w:space="0" w:color="auto"/>
              <w:bottom w:val="single" w:sz="6" w:space="0" w:color="auto"/>
              <w:right w:val="single" w:sz="6" w:space="0" w:color="auto"/>
            </w:tcBorders>
          </w:tcPr>
          <w:p w14:paraId="7EDC4E71" w14:textId="77777777" w:rsidR="00527DA5" w:rsidRPr="00F11FE8" w:rsidRDefault="00527DA5" w:rsidP="00B76C88">
            <w:pPr>
              <w:pStyle w:val="Tablehead"/>
              <w:rPr>
                <w:szCs w:val="22"/>
                <w:lang w:eastAsia="zh-CN"/>
              </w:rPr>
            </w:pPr>
            <w:r w:rsidRPr="00F11FE8">
              <w:rPr>
                <w:szCs w:val="22"/>
                <w:lang w:eastAsia="zh-CN"/>
              </w:rPr>
              <w:t>参数</w:t>
            </w:r>
          </w:p>
        </w:tc>
        <w:tc>
          <w:tcPr>
            <w:tcW w:w="2262" w:type="dxa"/>
            <w:tcBorders>
              <w:top w:val="single" w:sz="6" w:space="0" w:color="auto"/>
              <w:left w:val="single" w:sz="6" w:space="0" w:color="auto"/>
              <w:bottom w:val="single" w:sz="6" w:space="0" w:color="auto"/>
              <w:right w:val="single" w:sz="6" w:space="0" w:color="auto"/>
            </w:tcBorders>
          </w:tcPr>
          <w:p w14:paraId="64BA38F7" w14:textId="77777777" w:rsidR="00527DA5" w:rsidRPr="00F11FE8" w:rsidRDefault="00527DA5" w:rsidP="00B76C88">
            <w:pPr>
              <w:pStyle w:val="Tablehead"/>
              <w:rPr>
                <w:szCs w:val="22"/>
                <w:lang w:val="en-US" w:eastAsia="zh-CN"/>
              </w:rPr>
            </w:pPr>
            <w:r w:rsidRPr="00F11FE8">
              <w:rPr>
                <w:szCs w:val="22"/>
                <w:lang w:val="en-US" w:eastAsia="zh-CN"/>
              </w:rPr>
              <w:t>6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c>
          <w:tcPr>
            <w:tcW w:w="2323" w:type="dxa"/>
            <w:gridSpan w:val="2"/>
            <w:tcBorders>
              <w:top w:val="single" w:sz="6" w:space="0" w:color="auto"/>
              <w:left w:val="single" w:sz="6" w:space="0" w:color="auto"/>
              <w:bottom w:val="single" w:sz="6" w:space="0" w:color="auto"/>
              <w:right w:val="single" w:sz="6" w:space="0" w:color="auto"/>
            </w:tcBorders>
          </w:tcPr>
          <w:p w14:paraId="57283592" w14:textId="77777777" w:rsidR="00527DA5" w:rsidRPr="00F11FE8" w:rsidRDefault="00527DA5" w:rsidP="00B76C88">
            <w:pPr>
              <w:pStyle w:val="Tablehead"/>
              <w:rPr>
                <w:szCs w:val="22"/>
                <w:lang w:val="en-US" w:eastAsia="zh-CN"/>
              </w:rPr>
            </w:pPr>
            <w:r w:rsidRPr="00F11FE8">
              <w:rPr>
                <w:szCs w:val="22"/>
                <w:lang w:val="en-US" w:eastAsia="zh-CN"/>
              </w:rPr>
              <w:t>7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c>
          <w:tcPr>
            <w:tcW w:w="2360" w:type="dxa"/>
            <w:tcBorders>
              <w:top w:val="single" w:sz="6" w:space="0" w:color="auto"/>
              <w:left w:val="single" w:sz="6" w:space="0" w:color="auto"/>
              <w:bottom w:val="single" w:sz="6" w:space="0" w:color="auto"/>
              <w:right w:val="single" w:sz="6" w:space="0" w:color="auto"/>
            </w:tcBorders>
          </w:tcPr>
          <w:p w14:paraId="3C9BF3B6" w14:textId="77777777" w:rsidR="00527DA5" w:rsidRPr="00F11FE8" w:rsidRDefault="00527DA5" w:rsidP="00B76C88">
            <w:pPr>
              <w:pStyle w:val="Tablehead"/>
              <w:rPr>
                <w:szCs w:val="22"/>
                <w:lang w:val="en-US" w:eastAsia="zh-CN"/>
              </w:rPr>
            </w:pPr>
            <w:r w:rsidRPr="00F11FE8">
              <w:rPr>
                <w:szCs w:val="22"/>
                <w:lang w:val="en-US" w:eastAsia="zh-CN"/>
              </w:rPr>
              <w:t>8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r>
      <w:tr w:rsidR="00527DA5" w:rsidRPr="00BB6333" w14:paraId="7C95F572"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73265773" w14:textId="77777777" w:rsidR="00527DA5" w:rsidRPr="00B76C88" w:rsidRDefault="00527DA5" w:rsidP="009A55C1">
            <w:pPr>
              <w:pStyle w:val="Tabletext"/>
              <w:keepNext/>
              <w:keepLines/>
              <w:spacing w:before="60"/>
              <w:ind w:left="-57" w:right="-57"/>
              <w:jc w:val="center"/>
              <w:rPr>
                <w:sz w:val="20"/>
              </w:rPr>
            </w:pPr>
            <w:r w:rsidRPr="00B76C88">
              <w:rPr>
                <w:sz w:val="20"/>
              </w:rPr>
              <w:t>1</w:t>
            </w:r>
          </w:p>
        </w:tc>
        <w:tc>
          <w:tcPr>
            <w:tcW w:w="1985" w:type="dxa"/>
            <w:tcBorders>
              <w:top w:val="single" w:sz="6" w:space="0" w:color="auto"/>
              <w:left w:val="single" w:sz="6" w:space="0" w:color="auto"/>
              <w:bottom w:val="single" w:sz="6" w:space="0" w:color="auto"/>
              <w:right w:val="single" w:sz="6" w:space="0" w:color="auto"/>
            </w:tcBorders>
          </w:tcPr>
          <w:p w14:paraId="20F5C8E5" w14:textId="77777777" w:rsidR="00527DA5" w:rsidRPr="00B76C88" w:rsidRDefault="00527DA5" w:rsidP="009A55C1">
            <w:pPr>
              <w:pStyle w:val="Tabletext"/>
              <w:keepNext/>
              <w:keepLines/>
              <w:spacing w:before="60"/>
              <w:jc w:val="left"/>
              <w:rPr>
                <w:sz w:val="20"/>
              </w:rPr>
            </w:pPr>
            <w:r w:rsidRPr="00B76C88">
              <w:rPr>
                <w:sz w:val="20"/>
                <w:lang w:eastAsia="zh-CN"/>
              </w:rPr>
              <w:t>分段的数目</w:t>
            </w:r>
            <w:r w:rsidR="00345570" w:rsidRPr="00B76C88">
              <w:rPr>
                <w:sz w:val="20"/>
              </w:rPr>
              <w:t>（</w:t>
            </w:r>
            <w:r w:rsidRPr="00B76C88">
              <w:rPr>
                <w:sz w:val="20"/>
              </w:rPr>
              <w:t>Ns</w:t>
            </w:r>
            <w:r w:rsidR="00345570" w:rsidRPr="00B76C88">
              <w:rPr>
                <w:sz w:val="20"/>
              </w:rPr>
              <w:t>）</w:t>
            </w:r>
          </w:p>
        </w:tc>
        <w:tc>
          <w:tcPr>
            <w:tcW w:w="2262" w:type="dxa"/>
            <w:tcBorders>
              <w:top w:val="single" w:sz="6" w:space="0" w:color="auto"/>
              <w:left w:val="single" w:sz="6" w:space="0" w:color="auto"/>
              <w:bottom w:val="single" w:sz="6" w:space="0" w:color="auto"/>
              <w:right w:val="single" w:sz="6" w:space="0" w:color="auto"/>
            </w:tcBorders>
          </w:tcPr>
          <w:p w14:paraId="1028C53F" w14:textId="77777777" w:rsidR="00527DA5" w:rsidRPr="00B76C88" w:rsidRDefault="00527DA5" w:rsidP="00345570">
            <w:pPr>
              <w:pStyle w:val="Tabletext"/>
              <w:keepNext/>
              <w:keepLines/>
              <w:spacing w:before="60"/>
              <w:jc w:val="center"/>
              <w:rPr>
                <w:sz w:val="20"/>
                <w:vertAlign w:val="superscript"/>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c>
          <w:tcPr>
            <w:tcW w:w="2323" w:type="dxa"/>
            <w:gridSpan w:val="2"/>
            <w:tcBorders>
              <w:top w:val="single" w:sz="6" w:space="0" w:color="auto"/>
              <w:left w:val="single" w:sz="6" w:space="0" w:color="auto"/>
              <w:bottom w:val="single" w:sz="6" w:space="0" w:color="auto"/>
              <w:right w:val="single" w:sz="6" w:space="0" w:color="auto"/>
            </w:tcBorders>
          </w:tcPr>
          <w:p w14:paraId="0723C361" w14:textId="77777777" w:rsidR="00527DA5" w:rsidRPr="00B76C88" w:rsidRDefault="00527DA5" w:rsidP="00345570">
            <w:pPr>
              <w:pStyle w:val="Tabletext"/>
              <w:keepNext/>
              <w:keepLines/>
              <w:spacing w:before="60"/>
              <w:jc w:val="center"/>
              <w:rPr>
                <w:sz w:val="20"/>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c>
          <w:tcPr>
            <w:tcW w:w="2360" w:type="dxa"/>
            <w:tcBorders>
              <w:top w:val="single" w:sz="6" w:space="0" w:color="auto"/>
              <w:left w:val="single" w:sz="6" w:space="0" w:color="auto"/>
              <w:bottom w:val="single" w:sz="6" w:space="0" w:color="auto"/>
              <w:right w:val="single" w:sz="6" w:space="0" w:color="auto"/>
            </w:tcBorders>
          </w:tcPr>
          <w:p w14:paraId="020B0A47" w14:textId="77777777" w:rsidR="00527DA5" w:rsidRPr="00B76C88" w:rsidRDefault="00527DA5" w:rsidP="00345570">
            <w:pPr>
              <w:pStyle w:val="Tabletext"/>
              <w:keepNext/>
              <w:keepLines/>
              <w:spacing w:before="60"/>
              <w:jc w:val="center"/>
              <w:rPr>
                <w:sz w:val="20"/>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r>
      <w:tr w:rsidR="00527DA5" w:rsidRPr="00BB6333" w14:paraId="1B9C4E43"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1FF60457" w14:textId="77777777" w:rsidR="00527DA5" w:rsidRPr="00B76C88" w:rsidRDefault="00527DA5" w:rsidP="009A55C1">
            <w:pPr>
              <w:pStyle w:val="Tabletext"/>
              <w:keepNext/>
              <w:keepLines/>
              <w:spacing w:before="60"/>
              <w:ind w:left="-57" w:right="-57"/>
              <w:jc w:val="center"/>
              <w:rPr>
                <w:sz w:val="20"/>
              </w:rPr>
            </w:pPr>
            <w:r w:rsidRPr="00B76C88">
              <w:rPr>
                <w:sz w:val="20"/>
              </w:rPr>
              <w:t>2</w:t>
            </w:r>
          </w:p>
        </w:tc>
        <w:tc>
          <w:tcPr>
            <w:tcW w:w="1985" w:type="dxa"/>
            <w:tcBorders>
              <w:top w:val="single" w:sz="6" w:space="0" w:color="auto"/>
              <w:left w:val="single" w:sz="6" w:space="0" w:color="auto"/>
              <w:bottom w:val="single" w:sz="6" w:space="0" w:color="auto"/>
              <w:right w:val="single" w:sz="6" w:space="0" w:color="auto"/>
            </w:tcBorders>
          </w:tcPr>
          <w:p w14:paraId="3C1133A1" w14:textId="77777777" w:rsidR="00527DA5" w:rsidRPr="00B76C88" w:rsidRDefault="00527DA5" w:rsidP="009A55C1">
            <w:pPr>
              <w:pStyle w:val="Tabletext"/>
              <w:keepNext/>
              <w:keepLines/>
              <w:spacing w:before="60"/>
              <w:jc w:val="left"/>
              <w:rPr>
                <w:sz w:val="20"/>
              </w:rPr>
            </w:pPr>
            <w:r w:rsidRPr="00B76C88">
              <w:rPr>
                <w:sz w:val="20"/>
                <w:lang w:eastAsia="zh-CN"/>
              </w:rPr>
              <w:t>分段带宽</w:t>
            </w:r>
            <w:r w:rsidR="00345570" w:rsidRPr="00B76C88">
              <w:rPr>
                <w:sz w:val="20"/>
              </w:rPr>
              <w:t>（</w:t>
            </w:r>
            <w:r w:rsidRPr="00B76C88">
              <w:rPr>
                <w:sz w:val="20"/>
              </w:rPr>
              <w:t>Bws</w:t>
            </w:r>
            <w:r w:rsidR="00345570" w:rsidRPr="00B76C88">
              <w:rPr>
                <w:sz w:val="20"/>
              </w:rPr>
              <w:t>）</w:t>
            </w:r>
          </w:p>
        </w:tc>
        <w:tc>
          <w:tcPr>
            <w:tcW w:w="2262" w:type="dxa"/>
            <w:tcBorders>
              <w:top w:val="single" w:sz="6" w:space="0" w:color="auto"/>
              <w:left w:val="single" w:sz="6" w:space="0" w:color="auto"/>
              <w:bottom w:val="single" w:sz="6" w:space="0" w:color="auto"/>
              <w:right w:val="single" w:sz="6" w:space="0" w:color="auto"/>
            </w:tcBorders>
          </w:tcPr>
          <w:p w14:paraId="7AF67FE7" w14:textId="77777777" w:rsidR="00527DA5" w:rsidRPr="00B76C88" w:rsidRDefault="00527DA5" w:rsidP="009A55C1">
            <w:pPr>
              <w:pStyle w:val="Tabletext"/>
              <w:keepNext/>
              <w:keepLines/>
              <w:spacing w:before="60"/>
              <w:jc w:val="center"/>
              <w:rPr>
                <w:sz w:val="20"/>
              </w:rPr>
            </w:pPr>
            <w:r w:rsidRPr="00B76C88">
              <w:rPr>
                <w:sz w:val="20"/>
              </w:rPr>
              <w:t>6 000/14 = 428.57 kHz</w:t>
            </w:r>
          </w:p>
        </w:tc>
        <w:tc>
          <w:tcPr>
            <w:tcW w:w="2323" w:type="dxa"/>
            <w:gridSpan w:val="2"/>
            <w:tcBorders>
              <w:top w:val="single" w:sz="6" w:space="0" w:color="auto"/>
              <w:left w:val="single" w:sz="6" w:space="0" w:color="auto"/>
              <w:bottom w:val="single" w:sz="6" w:space="0" w:color="auto"/>
              <w:right w:val="single" w:sz="6" w:space="0" w:color="auto"/>
            </w:tcBorders>
          </w:tcPr>
          <w:p w14:paraId="5D95A7A5" w14:textId="77777777" w:rsidR="00527DA5" w:rsidRPr="00B76C88" w:rsidRDefault="00527DA5" w:rsidP="009A55C1">
            <w:pPr>
              <w:pStyle w:val="Tabletext"/>
              <w:keepNext/>
              <w:keepLines/>
              <w:spacing w:before="60"/>
              <w:jc w:val="center"/>
              <w:rPr>
                <w:sz w:val="20"/>
              </w:rPr>
            </w:pPr>
            <w:r w:rsidRPr="00B76C88">
              <w:rPr>
                <w:sz w:val="20"/>
              </w:rPr>
              <w:t>7 000/14 = 500 kHz</w:t>
            </w:r>
          </w:p>
        </w:tc>
        <w:tc>
          <w:tcPr>
            <w:tcW w:w="2360" w:type="dxa"/>
            <w:tcBorders>
              <w:top w:val="single" w:sz="6" w:space="0" w:color="auto"/>
              <w:left w:val="single" w:sz="6" w:space="0" w:color="auto"/>
              <w:bottom w:val="single" w:sz="6" w:space="0" w:color="auto"/>
              <w:right w:val="single" w:sz="6" w:space="0" w:color="auto"/>
            </w:tcBorders>
          </w:tcPr>
          <w:p w14:paraId="514D3FFB" w14:textId="77777777" w:rsidR="00527DA5" w:rsidRPr="00B76C88" w:rsidRDefault="00527DA5" w:rsidP="009A55C1">
            <w:pPr>
              <w:pStyle w:val="Tabletext"/>
              <w:keepNext/>
              <w:keepLines/>
              <w:spacing w:before="60"/>
              <w:jc w:val="center"/>
              <w:rPr>
                <w:sz w:val="20"/>
              </w:rPr>
            </w:pPr>
            <w:r w:rsidRPr="00B76C88">
              <w:rPr>
                <w:sz w:val="20"/>
              </w:rPr>
              <w:t>8 000/14 = 571.428 kHz</w:t>
            </w:r>
          </w:p>
        </w:tc>
      </w:tr>
      <w:tr w:rsidR="00527DA5" w:rsidRPr="00BB6333" w14:paraId="78A69A52"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56731E28" w14:textId="77777777" w:rsidR="00527DA5" w:rsidRPr="00B76C88" w:rsidRDefault="00527DA5" w:rsidP="009A55C1">
            <w:pPr>
              <w:pStyle w:val="Tabletext"/>
              <w:keepNext/>
              <w:keepLines/>
              <w:spacing w:before="60"/>
              <w:ind w:left="-57" w:right="-57"/>
              <w:jc w:val="center"/>
              <w:rPr>
                <w:sz w:val="20"/>
              </w:rPr>
            </w:pPr>
            <w:r w:rsidRPr="00B76C88">
              <w:rPr>
                <w:sz w:val="20"/>
              </w:rPr>
              <w:t>3</w:t>
            </w:r>
          </w:p>
        </w:tc>
        <w:tc>
          <w:tcPr>
            <w:tcW w:w="1985" w:type="dxa"/>
            <w:tcBorders>
              <w:top w:val="single" w:sz="6" w:space="0" w:color="auto"/>
              <w:left w:val="single" w:sz="6" w:space="0" w:color="auto"/>
              <w:bottom w:val="single" w:sz="6" w:space="0" w:color="auto"/>
              <w:right w:val="single" w:sz="6" w:space="0" w:color="auto"/>
            </w:tcBorders>
          </w:tcPr>
          <w:p w14:paraId="1958B8C1" w14:textId="77777777" w:rsidR="00527DA5" w:rsidRPr="00B76C88" w:rsidRDefault="00527DA5" w:rsidP="009A55C1">
            <w:pPr>
              <w:pStyle w:val="Tabletext"/>
              <w:keepNext/>
              <w:keepLines/>
              <w:spacing w:before="60"/>
              <w:jc w:val="left"/>
              <w:rPr>
                <w:sz w:val="20"/>
              </w:rPr>
            </w:pPr>
            <w:r w:rsidRPr="00B76C88">
              <w:rPr>
                <w:sz w:val="20"/>
                <w:lang w:eastAsia="zh-CN"/>
              </w:rPr>
              <w:t>所用带宽</w:t>
            </w:r>
            <w:r w:rsidR="00345570" w:rsidRPr="00B76C88">
              <w:rPr>
                <w:sz w:val="20"/>
              </w:rPr>
              <w:t>（</w:t>
            </w:r>
            <w:r w:rsidRPr="00B76C88">
              <w:rPr>
                <w:sz w:val="20"/>
              </w:rPr>
              <w:t>Bw</w:t>
            </w:r>
            <w:r w:rsidR="00345570" w:rsidRPr="00B76C88">
              <w:rPr>
                <w:sz w:val="20"/>
              </w:rPr>
              <w:t>）</w:t>
            </w:r>
          </w:p>
        </w:tc>
        <w:tc>
          <w:tcPr>
            <w:tcW w:w="2262" w:type="dxa"/>
            <w:tcBorders>
              <w:top w:val="single" w:sz="6" w:space="0" w:color="auto"/>
              <w:left w:val="single" w:sz="6" w:space="0" w:color="auto"/>
              <w:bottom w:val="single" w:sz="6" w:space="0" w:color="auto"/>
              <w:right w:val="single" w:sz="6" w:space="0" w:color="auto"/>
            </w:tcBorders>
          </w:tcPr>
          <w:p w14:paraId="7BB47DE1" w14:textId="77777777" w:rsidR="00527DA5" w:rsidRPr="00B76C88" w:rsidRDefault="003E277A" w:rsidP="009A55C1">
            <w:pPr>
              <w:pStyle w:val="Tabletext"/>
              <w:keepNext/>
              <w:keepLines/>
              <w:spacing w:before="60"/>
              <w:jc w:val="center"/>
              <w:rPr>
                <w:sz w:val="20"/>
              </w:rPr>
            </w:pPr>
            <w:proofErr w:type="spellStart"/>
            <w:r w:rsidRPr="00B76C88">
              <w:rPr>
                <w:sz w:val="20"/>
              </w:rPr>
              <w:t>Bw</w:t>
            </w:r>
            <w:proofErr w:type="spellEnd"/>
            <w:r w:rsidRPr="00B76C88">
              <w:rPr>
                <w:sz w:val="20"/>
              </w:rPr>
              <w:t xml:space="preserve"> × Ns + Cs</w:t>
            </w:r>
            <w:r w:rsidRPr="00B76C88">
              <w:rPr>
                <w:sz w:val="20"/>
              </w:rPr>
              <w:br/>
              <w:t>5.575 MHz</w:t>
            </w:r>
            <w:r w:rsidR="00527DA5" w:rsidRPr="00B76C88">
              <w:rPr>
                <w:sz w:val="20"/>
              </w:rPr>
              <w:t>（</w:t>
            </w:r>
            <w:proofErr w:type="spellStart"/>
            <w:r w:rsidR="00527DA5" w:rsidRPr="00B76C88">
              <w:rPr>
                <w:sz w:val="20"/>
              </w:rPr>
              <w:t>模式</w:t>
            </w:r>
            <w:proofErr w:type="spellEnd"/>
            <w:r w:rsidR="00527DA5" w:rsidRPr="00B76C88">
              <w:rPr>
                <w:sz w:val="20"/>
              </w:rPr>
              <w:t>1</w:t>
            </w:r>
            <w:r w:rsidR="00345570" w:rsidRPr="00B76C88">
              <w:rPr>
                <w:sz w:val="20"/>
              </w:rPr>
              <w:t>）</w:t>
            </w:r>
            <w:r w:rsidR="00527DA5" w:rsidRPr="00B76C88">
              <w:rPr>
                <w:sz w:val="20"/>
              </w:rPr>
              <w:br/>
              <w:t>5</w:t>
            </w:r>
            <w:r w:rsidRPr="00B76C88">
              <w:rPr>
                <w:sz w:val="20"/>
              </w:rPr>
              <w:t>.573 MHz</w:t>
            </w:r>
            <w:r w:rsidR="00527DA5" w:rsidRPr="00B76C88">
              <w:rPr>
                <w:sz w:val="20"/>
              </w:rPr>
              <w:t>（</w:t>
            </w:r>
            <w:proofErr w:type="spellStart"/>
            <w:r w:rsidR="00527DA5" w:rsidRPr="00B76C88">
              <w:rPr>
                <w:sz w:val="20"/>
              </w:rPr>
              <w:t>模式</w:t>
            </w:r>
            <w:proofErr w:type="spellEnd"/>
            <w:r w:rsidR="00527DA5" w:rsidRPr="00B76C88">
              <w:rPr>
                <w:sz w:val="20"/>
              </w:rPr>
              <w:t>2</w:t>
            </w:r>
            <w:r w:rsidR="00345570" w:rsidRPr="00B76C88">
              <w:rPr>
                <w:sz w:val="20"/>
              </w:rPr>
              <w:t>）</w:t>
            </w:r>
            <w:r w:rsidRPr="00B76C88">
              <w:rPr>
                <w:sz w:val="20"/>
              </w:rPr>
              <w:br/>
              <w:t>5.572 MHz</w:t>
            </w:r>
            <w:r w:rsidR="00527DA5" w:rsidRPr="00B76C88">
              <w:rPr>
                <w:sz w:val="20"/>
              </w:rPr>
              <w:t>（</w:t>
            </w:r>
            <w:proofErr w:type="spellStart"/>
            <w:r w:rsidR="00527DA5" w:rsidRPr="00B76C88">
              <w:rPr>
                <w:sz w:val="20"/>
              </w:rPr>
              <w:t>模式</w:t>
            </w:r>
            <w:proofErr w:type="spellEnd"/>
            <w:r w:rsidR="00527DA5" w:rsidRPr="00B76C88">
              <w:rPr>
                <w:sz w:val="20"/>
              </w:rPr>
              <w:t>3</w:t>
            </w:r>
            <w:r w:rsidR="00345570" w:rsidRPr="00B76C88">
              <w:rPr>
                <w:sz w:val="20"/>
              </w:rPr>
              <w:t>）</w:t>
            </w:r>
          </w:p>
        </w:tc>
        <w:tc>
          <w:tcPr>
            <w:tcW w:w="2323" w:type="dxa"/>
            <w:gridSpan w:val="2"/>
            <w:tcBorders>
              <w:top w:val="single" w:sz="6" w:space="0" w:color="auto"/>
              <w:left w:val="single" w:sz="6" w:space="0" w:color="auto"/>
              <w:bottom w:val="single" w:sz="6" w:space="0" w:color="auto"/>
              <w:right w:val="single" w:sz="6" w:space="0" w:color="auto"/>
            </w:tcBorders>
          </w:tcPr>
          <w:p w14:paraId="564E22AA" w14:textId="77777777" w:rsidR="00527DA5" w:rsidRPr="00B76C88" w:rsidRDefault="003E277A" w:rsidP="009A55C1">
            <w:pPr>
              <w:pStyle w:val="Tabletext"/>
              <w:keepNext/>
              <w:keepLines/>
              <w:spacing w:before="60"/>
              <w:jc w:val="center"/>
              <w:rPr>
                <w:sz w:val="20"/>
              </w:rPr>
            </w:pPr>
            <w:proofErr w:type="spellStart"/>
            <w:r w:rsidRPr="00B76C88">
              <w:rPr>
                <w:sz w:val="20"/>
              </w:rPr>
              <w:t>Bw</w:t>
            </w:r>
            <w:proofErr w:type="spellEnd"/>
            <w:r w:rsidRPr="00B76C88">
              <w:rPr>
                <w:sz w:val="20"/>
              </w:rPr>
              <w:t xml:space="preserve"> × Ns + Cs</w:t>
            </w:r>
            <w:r w:rsidRPr="00B76C88">
              <w:rPr>
                <w:sz w:val="20"/>
              </w:rPr>
              <w:br/>
              <w:t>6.504 MHz</w:t>
            </w:r>
            <w:r w:rsidR="00527DA5" w:rsidRPr="00B76C88">
              <w:rPr>
                <w:sz w:val="20"/>
              </w:rPr>
              <w:t>（</w:t>
            </w:r>
            <w:proofErr w:type="spellStart"/>
            <w:r w:rsidR="00527DA5" w:rsidRPr="00B76C88">
              <w:rPr>
                <w:sz w:val="20"/>
              </w:rPr>
              <w:t>模式</w:t>
            </w:r>
            <w:proofErr w:type="spellEnd"/>
            <w:r w:rsidR="00527DA5" w:rsidRPr="00B76C88">
              <w:rPr>
                <w:sz w:val="20"/>
              </w:rPr>
              <w:t>1</w:t>
            </w:r>
            <w:r w:rsidR="00345570" w:rsidRPr="00B76C88">
              <w:rPr>
                <w:sz w:val="20"/>
              </w:rPr>
              <w:t>）</w:t>
            </w:r>
            <w:r w:rsidRPr="00B76C88">
              <w:rPr>
                <w:sz w:val="20"/>
              </w:rPr>
              <w:br/>
              <w:t>6.502 MHz</w:t>
            </w:r>
            <w:r w:rsidR="00527DA5" w:rsidRPr="00B76C88">
              <w:rPr>
                <w:sz w:val="20"/>
              </w:rPr>
              <w:t>（</w:t>
            </w:r>
            <w:proofErr w:type="spellStart"/>
            <w:r w:rsidR="00527DA5" w:rsidRPr="00B76C88">
              <w:rPr>
                <w:sz w:val="20"/>
              </w:rPr>
              <w:t>模式</w:t>
            </w:r>
            <w:proofErr w:type="spellEnd"/>
            <w:r w:rsidR="00527DA5" w:rsidRPr="00B76C88">
              <w:rPr>
                <w:sz w:val="20"/>
              </w:rPr>
              <w:t>2</w:t>
            </w:r>
            <w:r w:rsidR="00345570" w:rsidRPr="00B76C88">
              <w:rPr>
                <w:sz w:val="20"/>
              </w:rPr>
              <w:t>）</w:t>
            </w:r>
            <w:r w:rsidRPr="00B76C88">
              <w:rPr>
                <w:sz w:val="20"/>
              </w:rPr>
              <w:br/>
              <w:t>6.501 MHz</w:t>
            </w:r>
            <w:r w:rsidR="00527DA5" w:rsidRPr="00B76C88">
              <w:rPr>
                <w:sz w:val="20"/>
              </w:rPr>
              <w:t>（</w:t>
            </w:r>
            <w:proofErr w:type="spellStart"/>
            <w:r w:rsidR="00527DA5" w:rsidRPr="00B76C88">
              <w:rPr>
                <w:sz w:val="20"/>
              </w:rPr>
              <w:t>模式</w:t>
            </w:r>
            <w:proofErr w:type="spellEnd"/>
            <w:r w:rsidR="00527DA5" w:rsidRPr="00B76C88">
              <w:rPr>
                <w:sz w:val="20"/>
              </w:rPr>
              <w:t>3</w:t>
            </w:r>
            <w:r w:rsidR="00345570" w:rsidRPr="00B76C88">
              <w:rPr>
                <w:sz w:val="20"/>
              </w:rPr>
              <w:t>）</w:t>
            </w:r>
          </w:p>
        </w:tc>
        <w:tc>
          <w:tcPr>
            <w:tcW w:w="2360" w:type="dxa"/>
            <w:tcBorders>
              <w:top w:val="single" w:sz="6" w:space="0" w:color="auto"/>
              <w:left w:val="single" w:sz="6" w:space="0" w:color="auto"/>
              <w:bottom w:val="single" w:sz="6" w:space="0" w:color="auto"/>
              <w:right w:val="single" w:sz="6" w:space="0" w:color="auto"/>
            </w:tcBorders>
          </w:tcPr>
          <w:p w14:paraId="0E94AC67" w14:textId="77777777" w:rsidR="00527DA5" w:rsidRPr="00B76C88" w:rsidRDefault="003E277A" w:rsidP="009A55C1">
            <w:pPr>
              <w:pStyle w:val="Tabletext"/>
              <w:keepNext/>
              <w:keepLines/>
              <w:spacing w:before="60"/>
              <w:jc w:val="center"/>
              <w:rPr>
                <w:sz w:val="20"/>
              </w:rPr>
            </w:pPr>
            <w:proofErr w:type="spellStart"/>
            <w:r w:rsidRPr="00B76C88">
              <w:rPr>
                <w:sz w:val="20"/>
              </w:rPr>
              <w:t>Bw</w:t>
            </w:r>
            <w:proofErr w:type="spellEnd"/>
            <w:r w:rsidRPr="00B76C88">
              <w:rPr>
                <w:sz w:val="20"/>
              </w:rPr>
              <w:t xml:space="preserve"> × Ns + Cs</w:t>
            </w:r>
            <w:r w:rsidRPr="00B76C88">
              <w:rPr>
                <w:sz w:val="20"/>
              </w:rPr>
              <w:br/>
              <w:t>7.434 MHz</w:t>
            </w:r>
            <w:r w:rsidR="00527DA5" w:rsidRPr="00B76C88">
              <w:rPr>
                <w:sz w:val="20"/>
              </w:rPr>
              <w:t>（</w:t>
            </w:r>
            <w:proofErr w:type="spellStart"/>
            <w:r w:rsidR="00527DA5" w:rsidRPr="00B76C88">
              <w:rPr>
                <w:sz w:val="20"/>
              </w:rPr>
              <w:t>模式</w:t>
            </w:r>
            <w:proofErr w:type="spellEnd"/>
            <w:r w:rsidR="00527DA5" w:rsidRPr="00B76C88">
              <w:rPr>
                <w:sz w:val="20"/>
              </w:rPr>
              <w:t>1</w:t>
            </w:r>
            <w:r w:rsidR="00345570" w:rsidRPr="00B76C88">
              <w:rPr>
                <w:sz w:val="20"/>
              </w:rPr>
              <w:t>）</w:t>
            </w:r>
            <w:r w:rsidRPr="00B76C88">
              <w:rPr>
                <w:sz w:val="20"/>
              </w:rPr>
              <w:br/>
              <w:t>7.431 MHz</w:t>
            </w:r>
            <w:r w:rsidR="00527DA5" w:rsidRPr="00B76C88">
              <w:rPr>
                <w:sz w:val="20"/>
              </w:rPr>
              <w:t>（</w:t>
            </w:r>
            <w:proofErr w:type="spellStart"/>
            <w:r w:rsidR="00527DA5" w:rsidRPr="00B76C88">
              <w:rPr>
                <w:sz w:val="20"/>
              </w:rPr>
              <w:t>模式</w:t>
            </w:r>
            <w:proofErr w:type="spellEnd"/>
            <w:r w:rsidR="00527DA5" w:rsidRPr="00B76C88">
              <w:rPr>
                <w:sz w:val="20"/>
              </w:rPr>
              <w:t>2</w:t>
            </w:r>
            <w:r w:rsidR="00345570" w:rsidRPr="00B76C88">
              <w:rPr>
                <w:sz w:val="20"/>
              </w:rPr>
              <w:t>）</w:t>
            </w:r>
            <w:r w:rsidRPr="00B76C88">
              <w:rPr>
                <w:sz w:val="20"/>
              </w:rPr>
              <w:br/>
              <w:t>7.430 MHz</w:t>
            </w:r>
            <w:r w:rsidR="00527DA5" w:rsidRPr="00B76C88">
              <w:rPr>
                <w:sz w:val="20"/>
              </w:rPr>
              <w:t>（</w:t>
            </w:r>
            <w:proofErr w:type="spellStart"/>
            <w:r w:rsidR="00527DA5" w:rsidRPr="00B76C88">
              <w:rPr>
                <w:sz w:val="20"/>
              </w:rPr>
              <w:t>模式</w:t>
            </w:r>
            <w:proofErr w:type="spellEnd"/>
            <w:r w:rsidR="00527DA5" w:rsidRPr="00B76C88">
              <w:rPr>
                <w:sz w:val="20"/>
              </w:rPr>
              <w:t>3</w:t>
            </w:r>
            <w:r w:rsidR="00345570" w:rsidRPr="00B76C88">
              <w:rPr>
                <w:sz w:val="20"/>
              </w:rPr>
              <w:t>）</w:t>
            </w:r>
          </w:p>
        </w:tc>
      </w:tr>
      <w:tr w:rsidR="00527DA5" w:rsidRPr="00BB6333" w14:paraId="10DAAA8F"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2A7B30C1" w14:textId="77777777" w:rsidR="00527DA5" w:rsidRPr="00B76C88" w:rsidRDefault="00527DA5" w:rsidP="009A55C1">
            <w:pPr>
              <w:pStyle w:val="Tabletext"/>
              <w:keepNext/>
              <w:keepLines/>
              <w:spacing w:before="60"/>
              <w:ind w:left="-57" w:right="-57"/>
              <w:jc w:val="center"/>
              <w:rPr>
                <w:sz w:val="20"/>
              </w:rPr>
            </w:pPr>
            <w:r w:rsidRPr="00B76C88">
              <w:rPr>
                <w:sz w:val="20"/>
              </w:rPr>
              <w:t>4</w:t>
            </w:r>
          </w:p>
        </w:tc>
        <w:tc>
          <w:tcPr>
            <w:tcW w:w="1985" w:type="dxa"/>
            <w:tcBorders>
              <w:top w:val="single" w:sz="6" w:space="0" w:color="auto"/>
              <w:left w:val="single" w:sz="6" w:space="0" w:color="auto"/>
              <w:bottom w:val="single" w:sz="6" w:space="0" w:color="auto"/>
              <w:right w:val="single" w:sz="6" w:space="0" w:color="auto"/>
            </w:tcBorders>
          </w:tcPr>
          <w:p w14:paraId="530A246B" w14:textId="77777777" w:rsidR="00527DA5" w:rsidRPr="00B76C88" w:rsidRDefault="00527DA5" w:rsidP="009A55C1">
            <w:pPr>
              <w:pStyle w:val="Tabletext"/>
              <w:keepNext/>
              <w:keepLines/>
              <w:spacing w:before="60"/>
              <w:jc w:val="left"/>
              <w:rPr>
                <w:sz w:val="20"/>
              </w:rPr>
            </w:pPr>
            <w:r w:rsidRPr="00B76C88">
              <w:rPr>
                <w:sz w:val="20"/>
                <w:lang w:eastAsia="zh-CN"/>
              </w:rPr>
              <w:t>辐射的载波数目</w:t>
            </w:r>
          </w:p>
        </w:tc>
        <w:tc>
          <w:tcPr>
            <w:tcW w:w="2262" w:type="dxa"/>
            <w:tcBorders>
              <w:top w:val="single" w:sz="6" w:space="0" w:color="auto"/>
              <w:left w:val="single" w:sz="6" w:space="0" w:color="auto"/>
              <w:bottom w:val="single" w:sz="6" w:space="0" w:color="auto"/>
              <w:right w:val="single" w:sz="6" w:space="0" w:color="auto"/>
            </w:tcBorders>
          </w:tcPr>
          <w:p w14:paraId="47240193" w14:textId="77777777"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w:t>
            </w:r>
            <w:proofErr w:type="spellStart"/>
            <w:r w:rsidRPr="00B76C88">
              <w:rPr>
                <w:sz w:val="20"/>
              </w:rPr>
              <w:t>模式</w:t>
            </w:r>
            <w:proofErr w:type="spellEnd"/>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w:t>
            </w:r>
            <w:proofErr w:type="spellStart"/>
            <w:r w:rsidRPr="00B76C88">
              <w:rPr>
                <w:sz w:val="20"/>
              </w:rPr>
              <w:t>模式</w:t>
            </w:r>
            <w:proofErr w:type="spellEnd"/>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w:t>
            </w:r>
            <w:proofErr w:type="spellStart"/>
            <w:r w:rsidRPr="00B76C88">
              <w:rPr>
                <w:sz w:val="20"/>
              </w:rPr>
              <w:t>模式</w:t>
            </w:r>
            <w:proofErr w:type="spellEnd"/>
            <w:r w:rsidRPr="00B76C88">
              <w:rPr>
                <w:sz w:val="20"/>
              </w:rPr>
              <w:t>3</w:t>
            </w:r>
            <w:r w:rsidR="00345570" w:rsidRPr="00B76C88">
              <w:rPr>
                <w:sz w:val="20"/>
              </w:rPr>
              <w:t>）</w:t>
            </w:r>
          </w:p>
        </w:tc>
        <w:tc>
          <w:tcPr>
            <w:tcW w:w="2323" w:type="dxa"/>
            <w:gridSpan w:val="2"/>
            <w:tcBorders>
              <w:top w:val="single" w:sz="6" w:space="0" w:color="auto"/>
              <w:left w:val="single" w:sz="6" w:space="0" w:color="auto"/>
              <w:bottom w:val="single" w:sz="6" w:space="0" w:color="auto"/>
              <w:right w:val="single" w:sz="6" w:space="0" w:color="auto"/>
            </w:tcBorders>
          </w:tcPr>
          <w:p w14:paraId="4B5D4309" w14:textId="77777777"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w:t>
            </w:r>
            <w:proofErr w:type="spellStart"/>
            <w:r w:rsidRPr="00B76C88">
              <w:rPr>
                <w:sz w:val="20"/>
              </w:rPr>
              <w:t>模式</w:t>
            </w:r>
            <w:proofErr w:type="spellEnd"/>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w:t>
            </w:r>
            <w:proofErr w:type="spellStart"/>
            <w:r w:rsidRPr="00B76C88">
              <w:rPr>
                <w:sz w:val="20"/>
              </w:rPr>
              <w:t>模式</w:t>
            </w:r>
            <w:proofErr w:type="spellEnd"/>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w:t>
            </w:r>
            <w:proofErr w:type="spellStart"/>
            <w:r w:rsidRPr="00B76C88">
              <w:rPr>
                <w:sz w:val="20"/>
              </w:rPr>
              <w:t>模式</w:t>
            </w:r>
            <w:proofErr w:type="spellEnd"/>
            <w:r w:rsidRPr="00B76C88">
              <w:rPr>
                <w:sz w:val="20"/>
              </w:rPr>
              <w:t>3</w:t>
            </w:r>
            <w:r w:rsidR="00345570" w:rsidRPr="00B76C88">
              <w:rPr>
                <w:sz w:val="20"/>
              </w:rPr>
              <w:t>）</w:t>
            </w:r>
          </w:p>
        </w:tc>
        <w:tc>
          <w:tcPr>
            <w:tcW w:w="2360" w:type="dxa"/>
            <w:tcBorders>
              <w:top w:val="single" w:sz="6" w:space="0" w:color="auto"/>
              <w:left w:val="single" w:sz="6" w:space="0" w:color="auto"/>
              <w:bottom w:val="single" w:sz="6" w:space="0" w:color="auto"/>
              <w:right w:val="single" w:sz="6" w:space="0" w:color="auto"/>
            </w:tcBorders>
          </w:tcPr>
          <w:p w14:paraId="53E199EB" w14:textId="77777777"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w:t>
            </w:r>
            <w:proofErr w:type="spellStart"/>
            <w:r w:rsidRPr="00B76C88">
              <w:rPr>
                <w:sz w:val="20"/>
              </w:rPr>
              <w:t>模式</w:t>
            </w:r>
            <w:proofErr w:type="spellEnd"/>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w:t>
            </w:r>
            <w:proofErr w:type="spellStart"/>
            <w:r w:rsidRPr="00B76C88">
              <w:rPr>
                <w:sz w:val="20"/>
              </w:rPr>
              <w:t>模式</w:t>
            </w:r>
            <w:proofErr w:type="spellEnd"/>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w:t>
            </w:r>
            <w:proofErr w:type="spellStart"/>
            <w:r w:rsidRPr="00B76C88">
              <w:rPr>
                <w:sz w:val="20"/>
              </w:rPr>
              <w:t>模式</w:t>
            </w:r>
            <w:proofErr w:type="spellEnd"/>
            <w:r w:rsidRPr="00B76C88">
              <w:rPr>
                <w:sz w:val="20"/>
              </w:rPr>
              <w:t>3</w:t>
            </w:r>
            <w:r w:rsidR="00345570" w:rsidRPr="00B76C88">
              <w:rPr>
                <w:sz w:val="20"/>
              </w:rPr>
              <w:t>）</w:t>
            </w:r>
          </w:p>
        </w:tc>
      </w:tr>
      <w:tr w:rsidR="00CA0A5F" w:rsidRPr="00BB6333" w14:paraId="3CFAAC7A"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2FCDEFCA" w14:textId="77777777" w:rsidR="00CA0A5F" w:rsidRPr="00B76C88" w:rsidRDefault="00CA0A5F" w:rsidP="009A55C1">
            <w:pPr>
              <w:pStyle w:val="Tabletext"/>
              <w:spacing w:before="60"/>
              <w:ind w:left="-57" w:right="-57"/>
              <w:jc w:val="center"/>
              <w:rPr>
                <w:sz w:val="20"/>
              </w:rPr>
            </w:pPr>
            <w:r w:rsidRPr="00B76C88">
              <w:rPr>
                <w:sz w:val="20"/>
              </w:rPr>
              <w:t>5</w:t>
            </w:r>
          </w:p>
        </w:tc>
        <w:tc>
          <w:tcPr>
            <w:tcW w:w="1985" w:type="dxa"/>
            <w:tcBorders>
              <w:top w:val="single" w:sz="6" w:space="0" w:color="auto"/>
              <w:left w:val="single" w:sz="6" w:space="0" w:color="auto"/>
              <w:bottom w:val="single" w:sz="6" w:space="0" w:color="auto"/>
              <w:right w:val="single" w:sz="6" w:space="0" w:color="auto"/>
            </w:tcBorders>
          </w:tcPr>
          <w:p w14:paraId="0A74E8EF" w14:textId="77777777" w:rsidR="00CA0A5F" w:rsidRPr="00B76C88" w:rsidRDefault="00CA0A5F" w:rsidP="009A55C1">
            <w:pPr>
              <w:pStyle w:val="Tabletext"/>
              <w:spacing w:before="60"/>
              <w:jc w:val="left"/>
              <w:rPr>
                <w:sz w:val="20"/>
              </w:rPr>
            </w:pPr>
            <w:proofErr w:type="spellStart"/>
            <w:r w:rsidRPr="00B76C88">
              <w:rPr>
                <w:sz w:val="20"/>
              </w:rPr>
              <w:t>调制方法</w:t>
            </w:r>
            <w:proofErr w:type="spellEnd"/>
          </w:p>
        </w:tc>
        <w:tc>
          <w:tcPr>
            <w:tcW w:w="2262" w:type="dxa"/>
            <w:tcBorders>
              <w:top w:val="single" w:sz="6" w:space="0" w:color="auto"/>
              <w:left w:val="single" w:sz="6" w:space="0" w:color="auto"/>
              <w:bottom w:val="single" w:sz="6" w:space="0" w:color="auto"/>
              <w:right w:val="single" w:sz="6" w:space="0" w:color="auto"/>
            </w:tcBorders>
          </w:tcPr>
          <w:p w14:paraId="4218D66A" w14:textId="77777777" w:rsidR="00CA0A5F" w:rsidRPr="00B76C88" w:rsidRDefault="00CA0A5F" w:rsidP="009A55C1">
            <w:pPr>
              <w:pStyle w:val="Tabletext"/>
              <w:spacing w:before="60"/>
              <w:jc w:val="center"/>
              <w:rPr>
                <w:sz w:val="20"/>
              </w:rPr>
            </w:pPr>
            <w:r w:rsidRPr="00B76C88">
              <w:rPr>
                <w:sz w:val="20"/>
              </w:rPr>
              <w:t xml:space="preserve">DQPSK, QPSK, </w:t>
            </w:r>
            <w:r w:rsidR="00B76C88">
              <w:rPr>
                <w:sz w:val="20"/>
              </w:rPr>
              <w:br/>
            </w:r>
            <w:r w:rsidRPr="00B76C88">
              <w:rPr>
                <w:sz w:val="20"/>
              </w:rPr>
              <w:t>16</w:t>
            </w:r>
            <w:r w:rsidRPr="00B76C88">
              <w:rPr>
                <w:sz w:val="20"/>
              </w:rPr>
              <w:noBreakHyphen/>
              <w:t>QAM, 64</w:t>
            </w:r>
            <w:r w:rsidRPr="00B76C88">
              <w:rPr>
                <w:sz w:val="20"/>
              </w:rPr>
              <w:noBreakHyphen/>
              <w:t>QAM</w:t>
            </w:r>
          </w:p>
        </w:tc>
        <w:tc>
          <w:tcPr>
            <w:tcW w:w="2316" w:type="dxa"/>
            <w:tcBorders>
              <w:top w:val="single" w:sz="6" w:space="0" w:color="auto"/>
              <w:left w:val="single" w:sz="6" w:space="0" w:color="auto"/>
              <w:bottom w:val="single" w:sz="6" w:space="0" w:color="auto"/>
              <w:right w:val="single" w:sz="6" w:space="0" w:color="auto"/>
            </w:tcBorders>
          </w:tcPr>
          <w:p w14:paraId="4DE6862F" w14:textId="77777777" w:rsidR="00CA0A5F" w:rsidRPr="00B76C88" w:rsidRDefault="00CA0A5F" w:rsidP="009A55C1">
            <w:pPr>
              <w:pStyle w:val="Tabletext"/>
              <w:spacing w:before="60"/>
              <w:jc w:val="center"/>
              <w:rPr>
                <w:sz w:val="20"/>
              </w:rPr>
            </w:pPr>
            <w:r w:rsidRPr="00B76C88">
              <w:rPr>
                <w:sz w:val="20"/>
              </w:rPr>
              <w:t xml:space="preserve">DQPSK, QPSK, </w:t>
            </w:r>
            <w:r w:rsidR="00B76C88">
              <w:rPr>
                <w:sz w:val="20"/>
              </w:rPr>
              <w:br/>
            </w:r>
            <w:r w:rsidRPr="00B76C88">
              <w:rPr>
                <w:sz w:val="20"/>
              </w:rPr>
              <w:t>16</w:t>
            </w:r>
            <w:r w:rsidRPr="00B76C88">
              <w:rPr>
                <w:sz w:val="20"/>
              </w:rPr>
              <w:noBreakHyphen/>
              <w:t>QAM, 64</w:t>
            </w:r>
            <w:r w:rsidRPr="00B76C88">
              <w:rPr>
                <w:sz w:val="20"/>
              </w:rPr>
              <w:noBreakHyphen/>
              <w:t>QAM</w:t>
            </w:r>
          </w:p>
        </w:tc>
        <w:tc>
          <w:tcPr>
            <w:tcW w:w="2367" w:type="dxa"/>
            <w:gridSpan w:val="2"/>
            <w:tcBorders>
              <w:top w:val="single" w:sz="6" w:space="0" w:color="auto"/>
              <w:left w:val="single" w:sz="6" w:space="0" w:color="auto"/>
              <w:bottom w:val="single" w:sz="6" w:space="0" w:color="auto"/>
              <w:right w:val="single" w:sz="6" w:space="0" w:color="auto"/>
            </w:tcBorders>
          </w:tcPr>
          <w:p w14:paraId="1FB6A593" w14:textId="77777777" w:rsidR="00CA0A5F" w:rsidRPr="00B76C88" w:rsidRDefault="00CA0A5F" w:rsidP="009A55C1">
            <w:pPr>
              <w:pStyle w:val="Tabletext"/>
              <w:spacing w:before="60"/>
              <w:jc w:val="center"/>
              <w:rPr>
                <w:sz w:val="20"/>
              </w:rPr>
            </w:pPr>
            <w:r w:rsidRPr="00B76C88">
              <w:rPr>
                <w:sz w:val="20"/>
              </w:rPr>
              <w:t xml:space="preserve">DQPSK, QPSK, </w:t>
            </w:r>
            <w:r w:rsidRPr="00B76C88">
              <w:rPr>
                <w:sz w:val="20"/>
              </w:rPr>
              <w:br/>
              <w:t>16</w:t>
            </w:r>
            <w:r w:rsidRPr="00B76C88">
              <w:rPr>
                <w:sz w:val="20"/>
              </w:rPr>
              <w:noBreakHyphen/>
              <w:t>QAM, 64</w:t>
            </w:r>
            <w:r w:rsidRPr="00B76C88">
              <w:rPr>
                <w:sz w:val="20"/>
              </w:rPr>
              <w:noBreakHyphen/>
              <w:t>QAM</w:t>
            </w:r>
          </w:p>
        </w:tc>
      </w:tr>
      <w:tr w:rsidR="00CA0A5F" w:rsidRPr="00BB6333" w14:paraId="3FCBF2BB"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77B7A75F" w14:textId="77777777" w:rsidR="00CA0A5F" w:rsidRPr="00B76C88" w:rsidRDefault="00CA0A5F" w:rsidP="009A55C1">
            <w:pPr>
              <w:pStyle w:val="Tabletext"/>
              <w:spacing w:before="60"/>
              <w:ind w:left="-57" w:right="-57"/>
              <w:jc w:val="center"/>
              <w:rPr>
                <w:sz w:val="20"/>
              </w:rPr>
            </w:pPr>
            <w:r w:rsidRPr="00B76C88">
              <w:rPr>
                <w:sz w:val="20"/>
              </w:rPr>
              <w:t>6</w:t>
            </w:r>
          </w:p>
        </w:tc>
        <w:tc>
          <w:tcPr>
            <w:tcW w:w="1985" w:type="dxa"/>
            <w:tcBorders>
              <w:top w:val="single" w:sz="6" w:space="0" w:color="auto"/>
              <w:left w:val="single" w:sz="6" w:space="0" w:color="auto"/>
              <w:bottom w:val="single" w:sz="6" w:space="0" w:color="auto"/>
              <w:right w:val="single" w:sz="6" w:space="0" w:color="auto"/>
            </w:tcBorders>
          </w:tcPr>
          <w:p w14:paraId="5B9CECA8" w14:textId="77777777" w:rsidR="00CA0A5F" w:rsidRPr="00B76C88" w:rsidRDefault="00CA0A5F" w:rsidP="00345570">
            <w:pPr>
              <w:pStyle w:val="Tabletext"/>
              <w:spacing w:before="60"/>
              <w:jc w:val="left"/>
              <w:rPr>
                <w:sz w:val="20"/>
                <w:lang w:eastAsia="zh-CN"/>
              </w:rPr>
            </w:pPr>
            <w:proofErr w:type="spellStart"/>
            <w:proofErr w:type="gramStart"/>
            <w:r w:rsidRPr="00B76C88">
              <w:rPr>
                <w:sz w:val="20"/>
              </w:rPr>
              <w:t>频道占用率</w:t>
            </w:r>
            <w:proofErr w:type="spellEnd"/>
            <w:r w:rsidR="009A279F" w:rsidRPr="00B76C88">
              <w:rPr>
                <w:rFonts w:eastAsia="Times New Roman" w:cs="Times New Roman Bold"/>
                <w:sz w:val="20"/>
                <w:vertAlign w:val="superscript"/>
              </w:rPr>
              <w:t>(</w:t>
            </w:r>
            <w:proofErr w:type="gramEnd"/>
            <w:r w:rsidR="009A279F" w:rsidRPr="00B76C88">
              <w:rPr>
                <w:rFonts w:eastAsia="Times New Roman" w:cs="Times New Roman Bold"/>
                <w:sz w:val="20"/>
                <w:vertAlign w:val="superscript"/>
              </w:rPr>
              <w:t>17</w:t>
            </w:r>
            <w:r w:rsidR="00345570" w:rsidRPr="00B76C88">
              <w:rPr>
                <w:rFonts w:eastAsiaTheme="minorEastAsia" w:cs="Times New Roman Bold" w:hint="eastAsia"/>
                <w:sz w:val="20"/>
                <w:vertAlign w:val="superscript"/>
                <w:lang w:eastAsia="zh-CN"/>
              </w:rPr>
              <w:t>)</w:t>
            </w:r>
          </w:p>
        </w:tc>
        <w:tc>
          <w:tcPr>
            <w:tcW w:w="2262" w:type="dxa"/>
            <w:tcBorders>
              <w:top w:val="single" w:sz="6" w:space="0" w:color="auto"/>
              <w:left w:val="single" w:sz="6" w:space="0" w:color="auto"/>
              <w:bottom w:val="single" w:sz="6" w:space="0" w:color="auto"/>
              <w:right w:val="single" w:sz="6" w:space="0" w:color="auto"/>
            </w:tcBorders>
          </w:tcPr>
          <w:p w14:paraId="2E2FE0B1" w14:textId="77777777" w:rsidR="00CA0A5F" w:rsidRPr="00B76C88" w:rsidRDefault="00A90BDC" w:rsidP="009A55C1">
            <w:pPr>
              <w:pStyle w:val="Tabletext"/>
              <w:spacing w:before="60"/>
              <w:jc w:val="center"/>
              <w:rPr>
                <w:sz w:val="20"/>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B76C88">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316" w:type="dxa"/>
            <w:tcBorders>
              <w:top w:val="single" w:sz="6" w:space="0" w:color="auto"/>
              <w:left w:val="single" w:sz="6" w:space="0" w:color="auto"/>
              <w:bottom w:val="single" w:sz="6" w:space="0" w:color="auto"/>
              <w:right w:val="single" w:sz="6" w:space="0" w:color="auto"/>
            </w:tcBorders>
          </w:tcPr>
          <w:p w14:paraId="7DCBC335" w14:textId="77777777" w:rsidR="00CA0A5F" w:rsidRPr="00B76C88" w:rsidRDefault="00CA0A5F" w:rsidP="009A55C1">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00A90BDC" w:rsidRPr="00B76C88">
              <w:rPr>
                <w:rFonts w:hint="eastAsia"/>
                <w:sz w:val="20"/>
                <w:lang w:eastAsia="zh-CN"/>
              </w:rPr>
              <w:t>或</w:t>
            </w:r>
            <w:r w:rsidR="00B76C88">
              <w:rPr>
                <w:sz w:val="20"/>
                <w:lang w:eastAsia="zh-CN"/>
              </w:rPr>
              <w:br/>
            </w:r>
            <w:r w:rsidR="00A90BDC"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367" w:type="dxa"/>
            <w:gridSpan w:val="2"/>
            <w:tcBorders>
              <w:top w:val="single" w:sz="6" w:space="0" w:color="auto"/>
              <w:left w:val="single" w:sz="6" w:space="0" w:color="auto"/>
              <w:bottom w:val="single" w:sz="6" w:space="0" w:color="auto"/>
              <w:right w:val="single" w:sz="6" w:space="0" w:color="auto"/>
            </w:tcBorders>
          </w:tcPr>
          <w:p w14:paraId="0D0CD173" w14:textId="77777777" w:rsidR="00CA0A5F" w:rsidRPr="00B76C88" w:rsidRDefault="00A90BDC" w:rsidP="009A55C1">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B76C88">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r>
      <w:tr w:rsidR="00CA0A5F" w:rsidRPr="00BB6333" w14:paraId="7FC688ED"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0E2BD47E" w14:textId="77777777" w:rsidR="00CA0A5F" w:rsidRPr="00B76C88" w:rsidRDefault="00CA0A5F" w:rsidP="009A55C1">
            <w:pPr>
              <w:pStyle w:val="Tabletext"/>
              <w:spacing w:before="60"/>
              <w:ind w:left="-57" w:right="-57"/>
              <w:jc w:val="center"/>
              <w:rPr>
                <w:sz w:val="20"/>
                <w:lang w:eastAsia="zh-CN"/>
              </w:rPr>
            </w:pPr>
            <w:r w:rsidRPr="00B76C88">
              <w:rPr>
                <w:sz w:val="20"/>
                <w:lang w:eastAsia="zh-CN"/>
              </w:rPr>
              <w:t>7</w:t>
            </w:r>
          </w:p>
        </w:tc>
        <w:tc>
          <w:tcPr>
            <w:tcW w:w="1985" w:type="dxa"/>
            <w:tcBorders>
              <w:top w:val="single" w:sz="6" w:space="0" w:color="auto"/>
              <w:left w:val="single" w:sz="6" w:space="0" w:color="auto"/>
              <w:bottom w:val="single" w:sz="6" w:space="0" w:color="auto"/>
              <w:right w:val="single" w:sz="6" w:space="0" w:color="auto"/>
            </w:tcBorders>
          </w:tcPr>
          <w:p w14:paraId="4283901C" w14:textId="77777777" w:rsidR="00CA0A5F" w:rsidRPr="00B76C88" w:rsidRDefault="00CA0A5F" w:rsidP="009A55C1">
            <w:pPr>
              <w:pStyle w:val="Tabletext"/>
              <w:spacing w:before="60"/>
              <w:jc w:val="left"/>
              <w:rPr>
                <w:sz w:val="20"/>
                <w:lang w:eastAsia="zh-CN"/>
              </w:rPr>
            </w:pPr>
            <w:r w:rsidRPr="00B76C88">
              <w:rPr>
                <w:sz w:val="20"/>
                <w:lang w:eastAsia="zh-CN"/>
              </w:rPr>
              <w:t>有效符号时长</w:t>
            </w:r>
          </w:p>
        </w:tc>
        <w:tc>
          <w:tcPr>
            <w:tcW w:w="2262" w:type="dxa"/>
            <w:tcBorders>
              <w:top w:val="single" w:sz="6" w:space="0" w:color="auto"/>
              <w:left w:val="single" w:sz="6" w:space="0" w:color="auto"/>
              <w:bottom w:val="single" w:sz="6" w:space="0" w:color="auto"/>
              <w:right w:val="single" w:sz="6" w:space="0" w:color="auto"/>
            </w:tcBorders>
          </w:tcPr>
          <w:p w14:paraId="4C3C4DB3" w14:textId="77777777" w:rsidR="00CA0A5F" w:rsidRPr="00B76C88" w:rsidRDefault="003E277A" w:rsidP="009A55C1">
            <w:pPr>
              <w:pStyle w:val="Tabletext"/>
              <w:spacing w:before="60"/>
              <w:jc w:val="center"/>
              <w:rPr>
                <w:sz w:val="20"/>
                <w:lang w:eastAsia="zh-CN"/>
              </w:rPr>
            </w:pPr>
            <w:r w:rsidRPr="00B76C88">
              <w:rPr>
                <w:sz w:val="20"/>
                <w:lang w:eastAsia="zh-CN"/>
              </w:rPr>
              <w:t xml:space="preserve">252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1</w:t>
            </w:r>
            <w:r w:rsidR="00345570" w:rsidRPr="00B76C88">
              <w:rPr>
                <w:sz w:val="20"/>
                <w:lang w:eastAsia="zh-CN"/>
              </w:rPr>
              <w:t>）</w:t>
            </w:r>
            <w:r w:rsidRPr="00B76C88">
              <w:rPr>
                <w:sz w:val="20"/>
                <w:lang w:eastAsia="zh-CN"/>
              </w:rPr>
              <w:br/>
              <w:t xml:space="preserve">502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2</w:t>
            </w:r>
            <w:r w:rsidR="00345570" w:rsidRPr="00B76C88">
              <w:rPr>
                <w:sz w:val="20"/>
                <w:lang w:eastAsia="zh-CN"/>
              </w:rPr>
              <w:t>）</w:t>
            </w:r>
            <w:r w:rsidR="00CA0A5F" w:rsidRPr="00B76C88">
              <w:rPr>
                <w:sz w:val="20"/>
                <w:lang w:eastAsia="zh-CN"/>
              </w:rPr>
              <w:br/>
              <w:t xml:space="preserve">1 </w:t>
            </w:r>
            <w:r w:rsidRPr="00B76C88">
              <w:rPr>
                <w:sz w:val="20"/>
                <w:lang w:eastAsia="zh-CN"/>
              </w:rPr>
              <w:t xml:space="preserve">008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3</w:t>
            </w:r>
            <w:r w:rsidR="00345570" w:rsidRPr="00B76C88">
              <w:rPr>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14:paraId="407DA977" w14:textId="77777777" w:rsidR="00CA0A5F" w:rsidRPr="00B76C88" w:rsidRDefault="003E277A" w:rsidP="009A55C1">
            <w:pPr>
              <w:pStyle w:val="Tabletext"/>
              <w:spacing w:before="60"/>
              <w:jc w:val="center"/>
              <w:rPr>
                <w:sz w:val="20"/>
                <w:lang w:eastAsia="zh-CN"/>
              </w:rPr>
            </w:pPr>
            <w:r w:rsidRPr="00B76C88">
              <w:rPr>
                <w:sz w:val="20"/>
                <w:lang w:eastAsia="zh-CN"/>
              </w:rPr>
              <w:t xml:space="preserve">216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1</w:t>
            </w:r>
            <w:r w:rsidR="00345570" w:rsidRPr="00B76C88">
              <w:rPr>
                <w:sz w:val="20"/>
                <w:lang w:eastAsia="zh-CN"/>
              </w:rPr>
              <w:t>）</w:t>
            </w:r>
            <w:r w:rsidRPr="00B76C88">
              <w:rPr>
                <w:sz w:val="20"/>
                <w:lang w:eastAsia="zh-CN"/>
              </w:rPr>
              <w:br/>
              <w:t xml:space="preserve">432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2</w:t>
            </w:r>
            <w:r w:rsidR="00345570" w:rsidRPr="00B76C88">
              <w:rPr>
                <w:sz w:val="20"/>
                <w:lang w:eastAsia="zh-CN"/>
              </w:rPr>
              <w:t>）</w:t>
            </w:r>
            <w:r w:rsidRPr="00B76C88">
              <w:rPr>
                <w:sz w:val="20"/>
                <w:lang w:eastAsia="zh-CN"/>
              </w:rPr>
              <w:br/>
              <w:t xml:space="preserve">864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3</w:t>
            </w:r>
            <w:r w:rsidR="00345570" w:rsidRPr="00B76C88">
              <w:rPr>
                <w:sz w:val="20"/>
                <w:lang w:eastAsia="zh-CN"/>
              </w:rPr>
              <w:t>）</w:t>
            </w:r>
          </w:p>
        </w:tc>
        <w:tc>
          <w:tcPr>
            <w:tcW w:w="2367" w:type="dxa"/>
            <w:gridSpan w:val="2"/>
            <w:tcBorders>
              <w:top w:val="single" w:sz="6" w:space="0" w:color="auto"/>
              <w:left w:val="single" w:sz="6" w:space="0" w:color="auto"/>
              <w:bottom w:val="single" w:sz="6" w:space="0" w:color="auto"/>
              <w:right w:val="single" w:sz="6" w:space="0" w:color="auto"/>
            </w:tcBorders>
          </w:tcPr>
          <w:p w14:paraId="2FDB011D" w14:textId="77777777" w:rsidR="00CA0A5F" w:rsidRPr="00B76C88" w:rsidRDefault="003E277A" w:rsidP="009A55C1">
            <w:pPr>
              <w:pStyle w:val="Tabletext"/>
              <w:spacing w:before="60"/>
              <w:jc w:val="center"/>
              <w:rPr>
                <w:sz w:val="20"/>
              </w:rPr>
            </w:pPr>
            <w:r w:rsidRPr="00B76C88">
              <w:rPr>
                <w:sz w:val="20"/>
                <w:lang w:eastAsia="zh-CN"/>
              </w:rPr>
              <w:t xml:space="preserve">189 </w:t>
            </w:r>
            <w:proofErr w:type="spellStart"/>
            <w:r w:rsidRPr="00B76C88">
              <w:rPr>
                <w:sz w:val="20"/>
              </w:rPr>
              <w:t>μ</w:t>
            </w:r>
            <w:r w:rsidRPr="00B76C88">
              <w:rPr>
                <w:sz w:val="20"/>
                <w:lang w:eastAsia="zh-CN"/>
              </w:rPr>
              <w:t>s</w:t>
            </w:r>
            <w:proofErr w:type="spellEnd"/>
            <w:r w:rsidR="00CA0A5F" w:rsidRPr="00B76C88">
              <w:rPr>
                <w:sz w:val="20"/>
                <w:lang w:eastAsia="zh-CN"/>
              </w:rPr>
              <w:t>（模式</w:t>
            </w:r>
            <w:r w:rsidR="00CA0A5F" w:rsidRPr="00B76C88">
              <w:rPr>
                <w:sz w:val="20"/>
                <w:lang w:eastAsia="zh-CN"/>
              </w:rPr>
              <w:t>1</w:t>
            </w:r>
            <w:r w:rsidR="00345570" w:rsidRPr="00B76C88">
              <w:rPr>
                <w:sz w:val="20"/>
              </w:rPr>
              <w:t>）</w:t>
            </w:r>
            <w:r w:rsidRPr="00B76C88">
              <w:rPr>
                <w:sz w:val="20"/>
              </w:rPr>
              <w:br/>
              <w:t xml:space="preserve">378 </w:t>
            </w:r>
            <w:proofErr w:type="spellStart"/>
            <w:r w:rsidRPr="00B76C88">
              <w:rPr>
                <w:sz w:val="20"/>
              </w:rPr>
              <w:t>μs</w:t>
            </w:r>
            <w:proofErr w:type="spellEnd"/>
            <w:r w:rsidR="00CA0A5F" w:rsidRPr="00B76C88">
              <w:rPr>
                <w:sz w:val="20"/>
              </w:rPr>
              <w:t>（</w:t>
            </w:r>
            <w:proofErr w:type="spellStart"/>
            <w:r w:rsidR="00CA0A5F" w:rsidRPr="00B76C88">
              <w:rPr>
                <w:sz w:val="20"/>
              </w:rPr>
              <w:t>模式</w:t>
            </w:r>
            <w:proofErr w:type="spellEnd"/>
            <w:r w:rsidR="00CA0A5F" w:rsidRPr="00B76C88">
              <w:rPr>
                <w:sz w:val="20"/>
              </w:rPr>
              <w:t>2</w:t>
            </w:r>
            <w:r w:rsidR="00345570" w:rsidRPr="00B76C88">
              <w:rPr>
                <w:sz w:val="20"/>
              </w:rPr>
              <w:t>）</w:t>
            </w:r>
            <w:r w:rsidRPr="00B76C88">
              <w:rPr>
                <w:sz w:val="20"/>
              </w:rPr>
              <w:br/>
              <w:t xml:space="preserve">756 </w:t>
            </w:r>
            <w:proofErr w:type="spellStart"/>
            <w:r w:rsidRPr="00B76C88">
              <w:rPr>
                <w:sz w:val="20"/>
              </w:rPr>
              <w:t>μs</w:t>
            </w:r>
            <w:proofErr w:type="spellEnd"/>
            <w:r w:rsidR="00CA0A5F" w:rsidRPr="00B76C88">
              <w:rPr>
                <w:sz w:val="20"/>
              </w:rPr>
              <w:t>（</w:t>
            </w:r>
            <w:proofErr w:type="spellStart"/>
            <w:r w:rsidR="00CA0A5F" w:rsidRPr="00B76C88">
              <w:rPr>
                <w:sz w:val="20"/>
              </w:rPr>
              <w:t>模式</w:t>
            </w:r>
            <w:proofErr w:type="spellEnd"/>
            <w:r w:rsidR="00CA0A5F" w:rsidRPr="00B76C88">
              <w:rPr>
                <w:sz w:val="20"/>
              </w:rPr>
              <w:t>3</w:t>
            </w:r>
            <w:r w:rsidR="00345570" w:rsidRPr="00B76C88">
              <w:rPr>
                <w:sz w:val="20"/>
              </w:rPr>
              <w:t>）</w:t>
            </w:r>
          </w:p>
        </w:tc>
      </w:tr>
      <w:tr w:rsidR="00CA0A5F" w:rsidRPr="00BB6333" w14:paraId="21E8CB8B"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7E7FF2AA" w14:textId="77777777" w:rsidR="00CA0A5F" w:rsidRPr="00B76C88" w:rsidRDefault="00CA0A5F" w:rsidP="009A55C1">
            <w:pPr>
              <w:pStyle w:val="Tabletext"/>
              <w:spacing w:before="60"/>
              <w:ind w:left="-57" w:right="-57"/>
              <w:jc w:val="center"/>
              <w:rPr>
                <w:sz w:val="20"/>
              </w:rPr>
            </w:pPr>
            <w:r w:rsidRPr="00B76C88">
              <w:rPr>
                <w:sz w:val="20"/>
              </w:rPr>
              <w:t>8</w:t>
            </w:r>
          </w:p>
        </w:tc>
        <w:tc>
          <w:tcPr>
            <w:tcW w:w="1985" w:type="dxa"/>
            <w:tcBorders>
              <w:top w:val="single" w:sz="6" w:space="0" w:color="auto"/>
              <w:left w:val="single" w:sz="6" w:space="0" w:color="auto"/>
              <w:bottom w:val="single" w:sz="6" w:space="0" w:color="auto"/>
              <w:right w:val="single" w:sz="6" w:space="0" w:color="auto"/>
            </w:tcBorders>
          </w:tcPr>
          <w:p w14:paraId="0D8D6CA8" w14:textId="77777777" w:rsidR="00CA0A5F" w:rsidRPr="00B76C88" w:rsidRDefault="00CA0A5F" w:rsidP="009A55C1">
            <w:pPr>
              <w:pStyle w:val="Tabletext"/>
              <w:spacing w:before="60"/>
              <w:rPr>
                <w:sz w:val="20"/>
              </w:rPr>
            </w:pPr>
            <w:r w:rsidRPr="00B76C88">
              <w:rPr>
                <w:sz w:val="20"/>
                <w:lang w:eastAsia="zh-CN"/>
              </w:rPr>
              <w:t>载波间隔</w:t>
            </w:r>
            <w:r w:rsidR="00345570" w:rsidRPr="00B76C88">
              <w:rPr>
                <w:sz w:val="20"/>
              </w:rPr>
              <w:t>（</w:t>
            </w:r>
            <w:r w:rsidRPr="00B76C88">
              <w:rPr>
                <w:sz w:val="20"/>
              </w:rPr>
              <w:t>Cs</w:t>
            </w:r>
            <w:r w:rsidR="00345570" w:rsidRPr="00B76C88">
              <w:rPr>
                <w:sz w:val="20"/>
              </w:rPr>
              <w:t>）</w:t>
            </w:r>
          </w:p>
        </w:tc>
        <w:tc>
          <w:tcPr>
            <w:tcW w:w="2262" w:type="dxa"/>
            <w:tcBorders>
              <w:top w:val="single" w:sz="6" w:space="0" w:color="auto"/>
              <w:left w:val="single" w:sz="6" w:space="0" w:color="auto"/>
              <w:bottom w:val="single" w:sz="6" w:space="0" w:color="auto"/>
              <w:right w:val="single" w:sz="6" w:space="0" w:color="auto"/>
            </w:tcBorders>
          </w:tcPr>
          <w:p w14:paraId="058E171E" w14:textId="77777777" w:rsidR="00CA0A5F" w:rsidRPr="00B76C88" w:rsidRDefault="003E277A" w:rsidP="009A55C1">
            <w:pPr>
              <w:pStyle w:val="Tabletext"/>
              <w:spacing w:before="60"/>
              <w:jc w:val="center"/>
              <w:rPr>
                <w:sz w:val="20"/>
              </w:rPr>
            </w:pPr>
            <w:proofErr w:type="spellStart"/>
            <w:r w:rsidRPr="00B76C88">
              <w:rPr>
                <w:sz w:val="20"/>
              </w:rPr>
              <w:t>Bws</w:t>
            </w:r>
            <w:proofErr w:type="spellEnd"/>
            <w:r w:rsidRPr="00B76C88">
              <w:rPr>
                <w:sz w:val="20"/>
              </w:rPr>
              <w:t>/108 = 3.968 kHz</w:t>
            </w:r>
            <w:r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1</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/216 = 1.948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2</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/432 = 0.992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3</w:t>
            </w:r>
            <w:r w:rsidR="00345570"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14:paraId="37198236" w14:textId="77777777" w:rsidR="00CA0A5F" w:rsidRPr="00B76C88" w:rsidRDefault="003E277A" w:rsidP="009A55C1">
            <w:pPr>
              <w:pStyle w:val="Tabletext"/>
              <w:spacing w:before="60"/>
              <w:jc w:val="center"/>
              <w:rPr>
                <w:sz w:val="20"/>
              </w:rPr>
            </w:pPr>
            <w:proofErr w:type="spellStart"/>
            <w:r w:rsidRPr="00B76C88">
              <w:rPr>
                <w:sz w:val="20"/>
              </w:rPr>
              <w:t>Bws</w:t>
            </w:r>
            <w:proofErr w:type="spellEnd"/>
            <w:r w:rsidRPr="00B76C88">
              <w:rPr>
                <w:sz w:val="20"/>
              </w:rPr>
              <w:t>/108 = 4.629 kHz</w:t>
            </w:r>
            <w:r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1</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 xml:space="preserve">/216 = </w:t>
            </w:r>
            <w:r w:rsidR="004305B1" w:rsidRPr="00B76C88">
              <w:rPr>
                <w:sz w:val="20"/>
              </w:rPr>
              <w:t>2.314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2</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/432 = 1.157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3</w:t>
            </w:r>
            <w:r w:rsidR="00345570" w:rsidRPr="00B76C88">
              <w:rPr>
                <w:sz w:val="20"/>
              </w:rPr>
              <w:t>）</w:t>
            </w:r>
          </w:p>
        </w:tc>
        <w:tc>
          <w:tcPr>
            <w:tcW w:w="2367" w:type="dxa"/>
            <w:gridSpan w:val="2"/>
            <w:tcBorders>
              <w:top w:val="single" w:sz="6" w:space="0" w:color="auto"/>
              <w:left w:val="single" w:sz="6" w:space="0" w:color="auto"/>
              <w:bottom w:val="single" w:sz="6" w:space="0" w:color="auto"/>
              <w:right w:val="single" w:sz="6" w:space="0" w:color="auto"/>
            </w:tcBorders>
          </w:tcPr>
          <w:p w14:paraId="68A520D0" w14:textId="77777777" w:rsidR="00CA0A5F" w:rsidRPr="00B76C88" w:rsidRDefault="003E277A" w:rsidP="009A55C1">
            <w:pPr>
              <w:pStyle w:val="Tabletext"/>
              <w:spacing w:before="60"/>
              <w:jc w:val="center"/>
              <w:rPr>
                <w:sz w:val="20"/>
              </w:rPr>
            </w:pPr>
            <w:proofErr w:type="spellStart"/>
            <w:r w:rsidRPr="00B76C88">
              <w:rPr>
                <w:sz w:val="20"/>
              </w:rPr>
              <w:t>Bws</w:t>
            </w:r>
            <w:proofErr w:type="spellEnd"/>
            <w:r w:rsidRPr="00B76C88">
              <w:rPr>
                <w:sz w:val="20"/>
              </w:rPr>
              <w:t>/108 = 5.271 kHz</w:t>
            </w:r>
            <w:r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1</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/216 = 2.645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2</w:t>
            </w:r>
            <w:r w:rsidR="00345570" w:rsidRPr="00B76C88">
              <w:rPr>
                <w:sz w:val="20"/>
              </w:rPr>
              <w:t>）</w:t>
            </w:r>
            <w:r w:rsidR="00CA0A5F" w:rsidRPr="00B76C88">
              <w:rPr>
                <w:sz w:val="20"/>
              </w:rPr>
              <w:br/>
            </w:r>
            <w:proofErr w:type="spellStart"/>
            <w:r w:rsidR="00CA0A5F" w:rsidRPr="00B76C88">
              <w:rPr>
                <w:sz w:val="20"/>
              </w:rPr>
              <w:t>Bws</w:t>
            </w:r>
            <w:proofErr w:type="spellEnd"/>
            <w:r w:rsidR="00CA0A5F" w:rsidRPr="00B76C88">
              <w:rPr>
                <w:sz w:val="20"/>
              </w:rPr>
              <w:t>/432 = 1.322 kHz</w:t>
            </w:r>
            <w:r w:rsidR="00CA0A5F" w:rsidRPr="00B76C88">
              <w:rPr>
                <w:sz w:val="20"/>
              </w:rPr>
              <w:br/>
            </w:r>
            <w:r w:rsidR="00CA0A5F" w:rsidRPr="00B76C88">
              <w:rPr>
                <w:sz w:val="20"/>
              </w:rPr>
              <w:t>（</w:t>
            </w:r>
            <w:proofErr w:type="spellStart"/>
            <w:r w:rsidR="00CA0A5F" w:rsidRPr="00B76C88">
              <w:rPr>
                <w:sz w:val="20"/>
              </w:rPr>
              <w:t>模式</w:t>
            </w:r>
            <w:proofErr w:type="spellEnd"/>
            <w:r w:rsidR="00CA0A5F" w:rsidRPr="00B76C88">
              <w:rPr>
                <w:sz w:val="20"/>
              </w:rPr>
              <w:t>3</w:t>
            </w:r>
            <w:r w:rsidR="00345570" w:rsidRPr="00B76C88">
              <w:rPr>
                <w:sz w:val="20"/>
              </w:rPr>
              <w:t>）</w:t>
            </w:r>
          </w:p>
        </w:tc>
      </w:tr>
    </w:tbl>
    <w:p w14:paraId="7AD55042" w14:textId="77777777" w:rsidR="00D610ED" w:rsidRPr="00BB6333" w:rsidRDefault="00D610E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345570">
        <w:rPr>
          <w:rFonts w:ascii="STKaiti" w:eastAsia="STKaiti" w:hAnsi="STKaiti" w:hint="eastAsia"/>
          <w:lang w:val="en-US" w:eastAsia="zh-CN"/>
        </w:rPr>
        <w:t>）</w:t>
      </w:r>
    </w:p>
    <w:p w14:paraId="64750017" w14:textId="77777777" w:rsidR="00D610ED" w:rsidRPr="00BB6333" w:rsidRDefault="00D610ED" w:rsidP="00E12F41">
      <w:pPr>
        <w:pStyle w:val="Tabletitle"/>
        <w:rPr>
          <w:lang w:val="en-US" w:eastAsia="zh-CN"/>
        </w:rPr>
      </w:pPr>
      <w:r w:rsidRPr="00BB6333">
        <w:rPr>
          <w:lang w:val="en-US" w:eastAsia="zh-CN"/>
        </w:rPr>
        <w:t>c</w:t>
      </w:r>
      <w:r w:rsidR="00E12F41">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vertAlign w:val="superscript"/>
          <w:lang w:val="en-US" w:eastAsia="zh-CN"/>
        </w:rPr>
        <w:t>(12</w:t>
      </w:r>
      <w:r w:rsidR="00E12F41">
        <w:rPr>
          <w:rFonts w:hint="eastAsia"/>
          <w:szCs w:val="22"/>
          <w:vertAlign w:val="superscript"/>
          <w:lang w:val="en-US" w:eastAsia="zh-CN"/>
        </w:rPr>
        <w:t>)</w:t>
      </w:r>
      <w:r w:rsidRPr="00BB6333">
        <w:rPr>
          <w:rFonts w:ascii="STKaiti" w:eastAsia="STKaiti" w:hAnsi="STKaiti" w:hint="eastAsia"/>
          <w:b w:val="0"/>
          <w:lang w:val="en-US" w:eastAsia="zh-CN"/>
        </w:rPr>
        <w:t>（续</w:t>
      </w:r>
      <w:r w:rsidR="00345570">
        <w:rPr>
          <w:rFonts w:ascii="STKaiti" w:eastAsia="STKaiti" w:hAnsi="STKaiti" w:hint="eastAsia"/>
          <w:b w:val="0"/>
          <w:lang w:val="en-US" w:eastAsia="zh-CN"/>
        </w:rPr>
        <w:t>）</w:t>
      </w:r>
    </w:p>
    <w:tbl>
      <w:tblPr>
        <w:tblW w:w="9747" w:type="dxa"/>
        <w:jc w:val="center"/>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701"/>
        <w:gridCol w:w="1985"/>
        <w:gridCol w:w="2254"/>
        <w:gridCol w:w="7"/>
        <w:gridCol w:w="2320"/>
        <w:gridCol w:w="2462"/>
        <w:gridCol w:w="6"/>
        <w:gridCol w:w="12"/>
      </w:tblGrid>
      <w:tr w:rsidR="00D610ED" w:rsidRPr="00345570" w14:paraId="0ED87F42" w14:textId="77777777" w:rsidTr="002079D3">
        <w:trPr>
          <w:gridAfter w:val="2"/>
          <w:wAfter w:w="18" w:type="dxa"/>
          <w:jc w:val="center"/>
        </w:trPr>
        <w:tc>
          <w:tcPr>
            <w:tcW w:w="701" w:type="dxa"/>
            <w:tcBorders>
              <w:top w:val="single" w:sz="6" w:space="0" w:color="auto"/>
              <w:left w:val="single" w:sz="6" w:space="0" w:color="auto"/>
              <w:bottom w:val="single" w:sz="6" w:space="0" w:color="auto"/>
              <w:right w:val="single" w:sz="6" w:space="0" w:color="auto"/>
            </w:tcBorders>
          </w:tcPr>
          <w:p w14:paraId="779165F7" w14:textId="77777777" w:rsidR="00D610ED" w:rsidRPr="00B76C88" w:rsidRDefault="00D610ED" w:rsidP="00B76C88">
            <w:pPr>
              <w:pStyle w:val="Tablehead"/>
              <w:rPr>
                <w:lang w:eastAsia="zh-CN"/>
              </w:rPr>
            </w:pPr>
          </w:p>
        </w:tc>
        <w:tc>
          <w:tcPr>
            <w:tcW w:w="1985" w:type="dxa"/>
            <w:tcBorders>
              <w:top w:val="single" w:sz="6" w:space="0" w:color="auto"/>
              <w:left w:val="single" w:sz="6" w:space="0" w:color="auto"/>
              <w:bottom w:val="single" w:sz="6" w:space="0" w:color="auto"/>
              <w:right w:val="single" w:sz="6" w:space="0" w:color="auto"/>
            </w:tcBorders>
          </w:tcPr>
          <w:p w14:paraId="2001BF5A" w14:textId="77777777" w:rsidR="00D610ED" w:rsidRPr="00B76C88" w:rsidRDefault="00D610ED" w:rsidP="00B76C88">
            <w:pPr>
              <w:pStyle w:val="Tablehead"/>
            </w:pPr>
            <w:proofErr w:type="spellStart"/>
            <w:r w:rsidRPr="00B76C88">
              <w:t>参数</w:t>
            </w:r>
            <w:proofErr w:type="spellEnd"/>
          </w:p>
        </w:tc>
        <w:tc>
          <w:tcPr>
            <w:tcW w:w="2261" w:type="dxa"/>
            <w:gridSpan w:val="2"/>
            <w:tcBorders>
              <w:top w:val="single" w:sz="6" w:space="0" w:color="auto"/>
              <w:left w:val="single" w:sz="6" w:space="0" w:color="auto"/>
              <w:bottom w:val="single" w:sz="6" w:space="0" w:color="auto"/>
              <w:right w:val="single" w:sz="6" w:space="0" w:color="auto"/>
            </w:tcBorders>
          </w:tcPr>
          <w:p w14:paraId="7E1694AB" w14:textId="77777777" w:rsidR="00D610ED" w:rsidRPr="00B76C88" w:rsidRDefault="00D610ED" w:rsidP="00B76C88">
            <w:pPr>
              <w:pStyle w:val="Tablehead"/>
              <w:rPr>
                <w:lang w:eastAsia="zh-CN"/>
              </w:rPr>
            </w:pPr>
            <w:r w:rsidRPr="00B76C88">
              <w:rPr>
                <w:lang w:eastAsia="zh-CN"/>
              </w:rPr>
              <w:t>6 MHz</w:t>
            </w:r>
            <w:r w:rsidRPr="00B76C88">
              <w:rPr>
                <w:rFonts w:hint="eastAsia"/>
                <w:lang w:eastAsia="zh-CN"/>
              </w:rPr>
              <w:t>多载波</w:t>
            </w:r>
            <w:r w:rsidRPr="00B76C88">
              <w:rPr>
                <w:lang w:eastAsia="zh-CN"/>
              </w:rPr>
              <w:br/>
            </w:r>
            <w:r w:rsidRPr="00B76C88">
              <w:rPr>
                <w:lang w:eastAsia="zh-CN"/>
              </w:rPr>
              <w:t>（</w:t>
            </w:r>
            <w:r w:rsidRPr="00B76C88">
              <w:rPr>
                <w:rFonts w:hint="eastAsia"/>
                <w:lang w:eastAsia="zh-CN"/>
              </w:rPr>
              <w:t>分段</w:t>
            </w:r>
            <w:r w:rsidRPr="00B76C88">
              <w:rPr>
                <w:lang w:eastAsia="zh-CN"/>
              </w:rPr>
              <w:t>OFDM</w:t>
            </w:r>
            <w:r w:rsidR="00345570" w:rsidRPr="00B76C88">
              <w:rPr>
                <w:rFonts w:hint="eastAsia"/>
                <w:lang w:eastAsia="zh-CN"/>
              </w:rPr>
              <w:t>）</w:t>
            </w:r>
          </w:p>
        </w:tc>
        <w:tc>
          <w:tcPr>
            <w:tcW w:w="2320" w:type="dxa"/>
            <w:tcBorders>
              <w:top w:val="single" w:sz="6" w:space="0" w:color="auto"/>
              <w:left w:val="single" w:sz="6" w:space="0" w:color="auto"/>
              <w:bottom w:val="single" w:sz="6" w:space="0" w:color="auto"/>
              <w:right w:val="single" w:sz="6" w:space="0" w:color="auto"/>
            </w:tcBorders>
          </w:tcPr>
          <w:p w14:paraId="43524E12" w14:textId="77777777" w:rsidR="00D610ED" w:rsidRPr="00B76C88" w:rsidRDefault="00D610ED" w:rsidP="00B76C88">
            <w:pPr>
              <w:pStyle w:val="Tablehead"/>
              <w:rPr>
                <w:lang w:eastAsia="zh-CN"/>
              </w:rPr>
            </w:pPr>
            <w:r w:rsidRPr="00B76C88">
              <w:rPr>
                <w:lang w:eastAsia="zh-CN"/>
              </w:rPr>
              <w:t>7 MHz</w:t>
            </w:r>
            <w:r w:rsidRPr="00B76C88">
              <w:rPr>
                <w:rFonts w:hint="eastAsia"/>
                <w:lang w:eastAsia="zh-CN"/>
              </w:rPr>
              <w:t>多载波</w:t>
            </w:r>
            <w:r w:rsidRPr="00B76C88">
              <w:rPr>
                <w:lang w:eastAsia="zh-CN"/>
              </w:rPr>
              <w:br/>
            </w:r>
            <w:r w:rsidRPr="00B76C88">
              <w:rPr>
                <w:lang w:eastAsia="zh-CN"/>
              </w:rPr>
              <w:t>（</w:t>
            </w:r>
            <w:r w:rsidRPr="00B76C88">
              <w:rPr>
                <w:rFonts w:hint="eastAsia"/>
                <w:lang w:eastAsia="zh-CN"/>
              </w:rPr>
              <w:t>分段</w:t>
            </w:r>
            <w:r w:rsidRPr="00B76C88">
              <w:rPr>
                <w:lang w:eastAsia="zh-CN"/>
              </w:rPr>
              <w:t>OFDM</w:t>
            </w:r>
            <w:r w:rsidR="00345570" w:rsidRPr="00B76C88">
              <w:rPr>
                <w:rFonts w:hint="eastAsia"/>
                <w:lang w:eastAsia="zh-CN"/>
              </w:rPr>
              <w:t>）</w:t>
            </w:r>
          </w:p>
        </w:tc>
        <w:tc>
          <w:tcPr>
            <w:tcW w:w="2462" w:type="dxa"/>
            <w:tcBorders>
              <w:top w:val="single" w:sz="6" w:space="0" w:color="auto"/>
              <w:left w:val="single" w:sz="6" w:space="0" w:color="auto"/>
              <w:bottom w:val="single" w:sz="6" w:space="0" w:color="auto"/>
              <w:right w:val="single" w:sz="6" w:space="0" w:color="auto"/>
            </w:tcBorders>
          </w:tcPr>
          <w:p w14:paraId="4789DC62" w14:textId="77777777" w:rsidR="00D610ED" w:rsidRPr="00B76C88" w:rsidRDefault="00D610ED" w:rsidP="00B76C88">
            <w:pPr>
              <w:pStyle w:val="Tablehead"/>
              <w:rPr>
                <w:lang w:eastAsia="zh-CN"/>
              </w:rPr>
            </w:pPr>
            <w:r w:rsidRPr="00B76C88">
              <w:rPr>
                <w:lang w:eastAsia="zh-CN"/>
              </w:rPr>
              <w:t>8 MHz</w:t>
            </w:r>
            <w:r w:rsidRPr="00B76C88">
              <w:rPr>
                <w:rFonts w:hint="eastAsia"/>
                <w:lang w:eastAsia="zh-CN"/>
              </w:rPr>
              <w:t>多载波</w:t>
            </w:r>
            <w:r w:rsidRPr="00B76C88">
              <w:rPr>
                <w:lang w:eastAsia="zh-CN"/>
              </w:rPr>
              <w:br/>
            </w:r>
            <w:r w:rsidRPr="00B76C88">
              <w:rPr>
                <w:lang w:eastAsia="zh-CN"/>
              </w:rPr>
              <w:t>（</w:t>
            </w:r>
            <w:r w:rsidRPr="00B76C88">
              <w:rPr>
                <w:rFonts w:hint="eastAsia"/>
                <w:lang w:eastAsia="zh-CN"/>
              </w:rPr>
              <w:t>分段</w:t>
            </w:r>
            <w:r w:rsidRPr="00B76C88">
              <w:rPr>
                <w:lang w:eastAsia="zh-CN"/>
              </w:rPr>
              <w:t>OFDM</w:t>
            </w:r>
            <w:r w:rsidR="00345570" w:rsidRPr="00B76C88">
              <w:rPr>
                <w:rFonts w:hint="eastAsia"/>
                <w:lang w:eastAsia="zh-CN"/>
              </w:rPr>
              <w:t>）</w:t>
            </w:r>
          </w:p>
        </w:tc>
      </w:tr>
      <w:tr w:rsidR="00527DA5" w:rsidRPr="00B76C88" w14:paraId="09B5A485" w14:textId="77777777" w:rsidTr="002079D3">
        <w:trPr>
          <w:gridAfter w:val="1"/>
          <w:wAfter w:w="12" w:type="dxa"/>
          <w:jc w:val="center"/>
        </w:trPr>
        <w:tc>
          <w:tcPr>
            <w:tcW w:w="701" w:type="dxa"/>
            <w:tcBorders>
              <w:top w:val="single" w:sz="6" w:space="0" w:color="auto"/>
              <w:left w:val="single" w:sz="6" w:space="0" w:color="auto"/>
              <w:bottom w:val="single" w:sz="6" w:space="0" w:color="auto"/>
              <w:right w:val="single" w:sz="6" w:space="0" w:color="auto"/>
            </w:tcBorders>
          </w:tcPr>
          <w:p w14:paraId="2296D0C8" w14:textId="77777777" w:rsidR="00527DA5" w:rsidRPr="00B76C88" w:rsidRDefault="00527DA5" w:rsidP="009A55C1">
            <w:pPr>
              <w:pStyle w:val="Tabletext"/>
              <w:keepNext/>
              <w:keepLines/>
              <w:spacing w:before="60" w:after="20"/>
              <w:ind w:left="-57" w:right="-57"/>
              <w:jc w:val="center"/>
              <w:rPr>
                <w:sz w:val="20"/>
              </w:rPr>
            </w:pPr>
            <w:r w:rsidRPr="00B76C88">
              <w:rPr>
                <w:sz w:val="20"/>
              </w:rPr>
              <w:t>9</w:t>
            </w:r>
          </w:p>
        </w:tc>
        <w:tc>
          <w:tcPr>
            <w:tcW w:w="1985" w:type="dxa"/>
            <w:tcBorders>
              <w:top w:val="single" w:sz="6" w:space="0" w:color="auto"/>
              <w:left w:val="single" w:sz="6" w:space="0" w:color="auto"/>
              <w:bottom w:val="single" w:sz="6" w:space="0" w:color="auto"/>
              <w:right w:val="single" w:sz="6" w:space="0" w:color="auto"/>
            </w:tcBorders>
          </w:tcPr>
          <w:p w14:paraId="0ED45F47" w14:textId="77777777" w:rsidR="00527DA5" w:rsidRPr="00B76C88" w:rsidRDefault="00527DA5" w:rsidP="009A55C1">
            <w:pPr>
              <w:pStyle w:val="Tabletext"/>
              <w:keepNext/>
              <w:keepLines/>
              <w:spacing w:before="60" w:after="20"/>
              <w:rPr>
                <w:sz w:val="20"/>
              </w:rPr>
            </w:pPr>
            <w:r w:rsidRPr="00B76C88">
              <w:rPr>
                <w:sz w:val="20"/>
                <w:lang w:eastAsia="zh-CN"/>
              </w:rPr>
              <w:t>保护间隔时长</w:t>
            </w:r>
          </w:p>
        </w:tc>
        <w:tc>
          <w:tcPr>
            <w:tcW w:w="2254" w:type="dxa"/>
            <w:tcBorders>
              <w:top w:val="single" w:sz="6" w:space="0" w:color="auto"/>
              <w:left w:val="single" w:sz="6" w:space="0" w:color="auto"/>
              <w:bottom w:val="single" w:sz="6" w:space="0" w:color="auto"/>
              <w:right w:val="single" w:sz="6" w:space="0" w:color="auto"/>
            </w:tcBorders>
          </w:tcPr>
          <w:p w14:paraId="0457D960" w14:textId="77777777"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 xml:space="preserve">63, 31.5, 15.75, 7.875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126, 63, 31.5, 15.75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252, 126, 63, 31.5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c>
          <w:tcPr>
            <w:tcW w:w="2327" w:type="dxa"/>
            <w:gridSpan w:val="2"/>
            <w:tcBorders>
              <w:top w:val="single" w:sz="6" w:space="0" w:color="auto"/>
              <w:left w:val="single" w:sz="6" w:space="0" w:color="auto"/>
              <w:bottom w:val="single" w:sz="6" w:space="0" w:color="auto"/>
              <w:right w:val="single" w:sz="6" w:space="0" w:color="auto"/>
            </w:tcBorders>
          </w:tcPr>
          <w:p w14:paraId="393ADC4A" w14:textId="77777777"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 xml:space="preserve">54, 27, 13.5, 6.75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108, 54, 27, 13.5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216, 108, 54, 27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c>
          <w:tcPr>
            <w:tcW w:w="2468" w:type="dxa"/>
            <w:gridSpan w:val="2"/>
            <w:tcBorders>
              <w:top w:val="single" w:sz="6" w:space="0" w:color="auto"/>
              <w:left w:val="single" w:sz="6" w:space="0" w:color="auto"/>
              <w:bottom w:val="single" w:sz="6" w:space="0" w:color="auto"/>
              <w:right w:val="single" w:sz="6" w:space="0" w:color="auto"/>
            </w:tcBorders>
          </w:tcPr>
          <w:p w14:paraId="2221E75D" w14:textId="77777777"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47.25, 23.625, 11.8125,</w:t>
            </w:r>
            <w:r w:rsidRPr="00B76C88">
              <w:rPr>
                <w:sz w:val="20"/>
                <w:lang w:eastAsia="zh-CN"/>
              </w:rPr>
              <w:br/>
              <w:t xml:space="preserve">5.90625 </w:t>
            </w:r>
            <w:r w:rsidRPr="00B76C88">
              <w:rPr>
                <w:rFonts w:ascii="Symbol" w:hAnsi="Symbol"/>
                <w:sz w:val="20"/>
                <w:lang w:eastAsia="zh-CN"/>
              </w:rPr>
              <w:t></w:t>
            </w:r>
            <w:r w:rsidR="003E277A" w:rsidRPr="00B76C88">
              <w:rPr>
                <w:sz w:val="20"/>
                <w:lang w:eastAsia="zh-CN"/>
              </w:rPr>
              <w:t>s</w:t>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94.5, 47.25, 23.625, </w:t>
            </w:r>
            <w:r w:rsidR="00B76C88">
              <w:rPr>
                <w:sz w:val="20"/>
                <w:lang w:eastAsia="zh-CN"/>
              </w:rPr>
              <w:br/>
            </w:r>
            <w:r w:rsidRPr="00B76C88">
              <w:rPr>
                <w:sz w:val="20"/>
                <w:lang w:eastAsia="zh-CN"/>
              </w:rPr>
              <w:t xml:space="preserve">11.8125 </w:t>
            </w:r>
            <w:proofErr w:type="spellStart"/>
            <w:r w:rsidRPr="00B76C88">
              <w:rPr>
                <w:sz w:val="20"/>
              </w:rPr>
              <w:t>μ</w:t>
            </w:r>
            <w:r w:rsidRPr="00B76C88">
              <w:rPr>
                <w:sz w:val="20"/>
                <w:lang w:eastAsia="zh-CN"/>
              </w:rPr>
              <w:t>s</w:t>
            </w:r>
            <w:proofErr w:type="spellEnd"/>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189, 94.5, 47.25,</w:t>
            </w:r>
            <w:r w:rsidRPr="00B76C88">
              <w:rPr>
                <w:sz w:val="20"/>
                <w:lang w:eastAsia="zh-CN"/>
              </w:rPr>
              <w:br/>
              <w:t xml:space="preserve">23.625 </w:t>
            </w:r>
            <w:proofErr w:type="spellStart"/>
            <w:r w:rsidRPr="00B76C88">
              <w:rPr>
                <w:sz w:val="20"/>
              </w:rPr>
              <w:t>μ</w:t>
            </w:r>
            <w:r w:rsidR="003E277A" w:rsidRPr="00B76C88">
              <w:rPr>
                <w:sz w:val="20"/>
                <w:lang w:eastAsia="zh-CN"/>
              </w:rPr>
              <w:t>s</w:t>
            </w:r>
            <w:proofErr w:type="spellEnd"/>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r>
      <w:tr w:rsidR="00527DA5" w:rsidRPr="00B76C88" w14:paraId="3A064ABD" w14:textId="77777777" w:rsidTr="002079D3">
        <w:trPr>
          <w:gridAfter w:val="1"/>
          <w:wAfter w:w="12" w:type="dxa"/>
          <w:jc w:val="center"/>
        </w:trPr>
        <w:tc>
          <w:tcPr>
            <w:tcW w:w="701" w:type="dxa"/>
            <w:tcBorders>
              <w:top w:val="single" w:sz="6" w:space="0" w:color="auto"/>
              <w:left w:val="single" w:sz="6" w:space="0" w:color="auto"/>
              <w:bottom w:val="single" w:sz="6" w:space="0" w:color="auto"/>
              <w:right w:val="single" w:sz="6" w:space="0" w:color="auto"/>
            </w:tcBorders>
          </w:tcPr>
          <w:p w14:paraId="18752B9B" w14:textId="77777777" w:rsidR="00527DA5" w:rsidRPr="00B76C88" w:rsidRDefault="00527DA5" w:rsidP="009A55C1">
            <w:pPr>
              <w:pStyle w:val="Tabletext"/>
              <w:spacing w:before="60" w:after="20"/>
              <w:ind w:left="-57" w:right="-57"/>
              <w:jc w:val="center"/>
              <w:rPr>
                <w:sz w:val="20"/>
                <w:lang w:eastAsia="zh-CN"/>
              </w:rPr>
            </w:pPr>
            <w:r w:rsidRPr="00B76C88">
              <w:rPr>
                <w:sz w:val="20"/>
                <w:lang w:eastAsia="zh-CN"/>
              </w:rPr>
              <w:t>10</w:t>
            </w:r>
          </w:p>
        </w:tc>
        <w:tc>
          <w:tcPr>
            <w:tcW w:w="1985" w:type="dxa"/>
            <w:tcBorders>
              <w:top w:val="single" w:sz="6" w:space="0" w:color="auto"/>
              <w:left w:val="single" w:sz="6" w:space="0" w:color="auto"/>
              <w:bottom w:val="single" w:sz="6" w:space="0" w:color="auto"/>
              <w:right w:val="single" w:sz="6" w:space="0" w:color="auto"/>
            </w:tcBorders>
          </w:tcPr>
          <w:p w14:paraId="62169001" w14:textId="77777777" w:rsidR="00527DA5" w:rsidRPr="00B76C88" w:rsidRDefault="00527DA5" w:rsidP="009A55C1">
            <w:pPr>
              <w:pStyle w:val="Tabletext"/>
              <w:spacing w:before="60" w:after="20"/>
              <w:rPr>
                <w:sz w:val="20"/>
                <w:lang w:eastAsia="zh-CN"/>
              </w:rPr>
            </w:pPr>
            <w:r w:rsidRPr="00B76C88">
              <w:rPr>
                <w:sz w:val="20"/>
                <w:lang w:eastAsia="zh-CN"/>
              </w:rPr>
              <w:t>总的符号时长</w:t>
            </w:r>
          </w:p>
        </w:tc>
        <w:tc>
          <w:tcPr>
            <w:tcW w:w="2254" w:type="dxa"/>
            <w:tcBorders>
              <w:top w:val="single" w:sz="6" w:space="0" w:color="auto"/>
              <w:left w:val="single" w:sz="6" w:space="0" w:color="auto"/>
              <w:bottom w:val="single" w:sz="6" w:space="0" w:color="auto"/>
              <w:right w:val="single" w:sz="6" w:space="0" w:color="auto"/>
            </w:tcBorders>
          </w:tcPr>
          <w:p w14:paraId="169F6722" w14:textId="77777777" w:rsidR="00527DA5" w:rsidRPr="00B76C88" w:rsidRDefault="00527DA5" w:rsidP="00924CB8">
            <w:pPr>
              <w:pStyle w:val="Tabletext"/>
              <w:spacing w:before="60" w:after="20"/>
              <w:jc w:val="center"/>
              <w:rPr>
                <w:sz w:val="20"/>
                <w:lang w:eastAsia="zh-CN"/>
              </w:rPr>
            </w:pPr>
            <w:r w:rsidRPr="00B76C88">
              <w:rPr>
                <w:sz w:val="20"/>
                <w:lang w:eastAsia="zh-CN"/>
              </w:rPr>
              <w:t xml:space="preserve">315, 283.5, 267.75, 259.875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6</w:t>
            </w:r>
            <w:r w:rsidR="00D04A89" w:rsidRPr="00B76C88">
              <w:rPr>
                <w:rFonts w:hint="eastAsia"/>
                <w:sz w:val="20"/>
                <w:lang w:eastAsia="zh-CN"/>
              </w:rPr>
              <w:t>30</w:t>
            </w:r>
            <w:r w:rsidRPr="00B76C88">
              <w:rPr>
                <w:sz w:val="20"/>
                <w:lang w:eastAsia="zh-CN"/>
              </w:rPr>
              <w:t>, 56</w:t>
            </w:r>
            <w:r w:rsidR="00D04A89" w:rsidRPr="00B76C88">
              <w:rPr>
                <w:rFonts w:hint="eastAsia"/>
                <w:sz w:val="20"/>
                <w:lang w:eastAsia="zh-CN"/>
              </w:rPr>
              <w:t>7</w:t>
            </w:r>
            <w:r w:rsidRPr="00B76C88">
              <w:rPr>
                <w:sz w:val="20"/>
                <w:lang w:eastAsia="zh-CN"/>
              </w:rPr>
              <w:t>, 53</w:t>
            </w:r>
            <w:r w:rsidR="00D04A89" w:rsidRPr="00B76C88">
              <w:rPr>
                <w:rFonts w:hint="eastAsia"/>
                <w:sz w:val="20"/>
                <w:lang w:eastAsia="zh-CN"/>
              </w:rPr>
              <w:t>5</w:t>
            </w:r>
            <w:r w:rsidRPr="00B76C88">
              <w:rPr>
                <w:sz w:val="20"/>
                <w:lang w:eastAsia="zh-CN"/>
              </w:rPr>
              <w:t xml:space="preserve">.5, </w:t>
            </w:r>
            <w:r w:rsidRPr="00B76C88">
              <w:rPr>
                <w:sz w:val="20"/>
                <w:lang w:eastAsia="zh-CN"/>
              </w:rPr>
              <w:br/>
              <w:t>51</w:t>
            </w:r>
            <w:r w:rsidR="0014468C" w:rsidRPr="00B76C88">
              <w:rPr>
                <w:rFonts w:hint="eastAsia"/>
                <w:sz w:val="20"/>
                <w:lang w:eastAsia="zh-CN"/>
              </w:rPr>
              <w:t>9</w:t>
            </w:r>
            <w:r w:rsidRPr="00B76C88">
              <w:rPr>
                <w:sz w:val="20"/>
                <w:lang w:eastAsia="zh-CN"/>
              </w:rPr>
              <w:t xml:space="preserve">.75 </w:t>
            </w:r>
            <w:proofErr w:type="spellStart"/>
            <w:r w:rsidRPr="00B76C88">
              <w:rPr>
                <w:sz w:val="20"/>
              </w:rPr>
              <w:t>μ</w:t>
            </w:r>
            <w:r w:rsidRPr="00B76C88">
              <w:rPr>
                <w:sz w:val="20"/>
                <w:lang w:eastAsia="zh-CN"/>
              </w:rPr>
              <w:t>s</w:t>
            </w:r>
            <w:proofErr w:type="spellEnd"/>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1 260, 1 134, 1 071, 1 039.5 </w:t>
            </w:r>
            <w:r w:rsidRPr="00B76C88">
              <w:rPr>
                <w:rFonts w:ascii="Symbol" w:hAnsi="Symbol"/>
                <w:sz w:val="20"/>
                <w:lang w:eastAsia="zh-CN"/>
              </w:rPr>
              <w:t></w:t>
            </w:r>
            <w:r w:rsidRPr="00B76C88">
              <w:rPr>
                <w:sz w:val="20"/>
                <w:lang w:eastAsia="zh-CN"/>
              </w:rPr>
              <w:t>s</w:t>
            </w:r>
            <w:r w:rsidRPr="00B76C88">
              <w:rPr>
                <w:sz w:val="20"/>
                <w:lang w:eastAsia="zh-CN"/>
              </w:rPr>
              <w:t>（模式</w:t>
            </w:r>
            <w:r w:rsidRPr="00B76C88">
              <w:rPr>
                <w:sz w:val="20"/>
                <w:lang w:eastAsia="zh-CN"/>
              </w:rPr>
              <w:t>3</w:t>
            </w:r>
            <w:r w:rsidR="00345570" w:rsidRPr="00B76C88">
              <w:rPr>
                <w:sz w:val="20"/>
                <w:lang w:eastAsia="zh-CN"/>
              </w:rPr>
              <w:t>）</w:t>
            </w:r>
          </w:p>
        </w:tc>
        <w:tc>
          <w:tcPr>
            <w:tcW w:w="2327" w:type="dxa"/>
            <w:gridSpan w:val="2"/>
            <w:tcBorders>
              <w:top w:val="single" w:sz="6" w:space="0" w:color="auto"/>
              <w:left w:val="single" w:sz="6" w:space="0" w:color="auto"/>
              <w:bottom w:val="single" w:sz="6" w:space="0" w:color="auto"/>
              <w:right w:val="single" w:sz="6" w:space="0" w:color="auto"/>
            </w:tcBorders>
          </w:tcPr>
          <w:p w14:paraId="7C4444FC" w14:textId="77777777" w:rsidR="00527DA5" w:rsidRPr="00B76C88" w:rsidRDefault="00527DA5" w:rsidP="009A55C1">
            <w:pPr>
              <w:pStyle w:val="Tabletext"/>
              <w:spacing w:before="60" w:after="20"/>
              <w:jc w:val="center"/>
              <w:rPr>
                <w:sz w:val="20"/>
              </w:rPr>
            </w:pPr>
            <w:r w:rsidRPr="00B76C88">
              <w:rPr>
                <w:sz w:val="20"/>
                <w:lang w:eastAsia="zh-CN"/>
              </w:rPr>
              <w:t>270, 243</w:t>
            </w:r>
            <w:r w:rsidRPr="00B76C88">
              <w:rPr>
                <w:sz w:val="20"/>
              </w:rPr>
              <w:t xml:space="preserve">, 229.5, </w:t>
            </w:r>
            <w:r w:rsidRPr="00B76C88">
              <w:rPr>
                <w:sz w:val="20"/>
              </w:rPr>
              <w:br/>
              <w:t xml:space="preserve">222.75 </w:t>
            </w:r>
            <w:proofErr w:type="spellStart"/>
            <w:r w:rsidRPr="00B76C88">
              <w:rPr>
                <w:sz w:val="20"/>
              </w:rPr>
              <w:t>μs</w:t>
            </w:r>
            <w:proofErr w:type="spellEnd"/>
            <w:r w:rsidRPr="00B76C88">
              <w:rPr>
                <w:sz w:val="20"/>
              </w:rPr>
              <w:br/>
            </w:r>
            <w:r w:rsidRPr="00B76C88">
              <w:rPr>
                <w:sz w:val="20"/>
              </w:rPr>
              <w:t>（</w:t>
            </w:r>
            <w:proofErr w:type="spellStart"/>
            <w:r w:rsidRPr="00B76C88">
              <w:rPr>
                <w:sz w:val="20"/>
              </w:rPr>
              <w:t>模式</w:t>
            </w:r>
            <w:proofErr w:type="spellEnd"/>
            <w:r w:rsidRPr="00B76C88">
              <w:rPr>
                <w:sz w:val="20"/>
              </w:rPr>
              <w:t>1</w:t>
            </w:r>
            <w:r w:rsidR="00345570" w:rsidRPr="00B76C88">
              <w:rPr>
                <w:sz w:val="20"/>
              </w:rPr>
              <w:t>）</w:t>
            </w:r>
            <w:r w:rsidRPr="00B76C88">
              <w:rPr>
                <w:sz w:val="20"/>
              </w:rPr>
              <w:br/>
              <w:t>540, 486, 459, 445.5 </w:t>
            </w:r>
            <w:proofErr w:type="spellStart"/>
            <w:r w:rsidRPr="00B76C88">
              <w:rPr>
                <w:sz w:val="20"/>
              </w:rPr>
              <w:t>μs</w:t>
            </w:r>
            <w:proofErr w:type="spellEnd"/>
            <w:r w:rsidRPr="00B76C88">
              <w:rPr>
                <w:sz w:val="20"/>
              </w:rPr>
              <w:br/>
            </w:r>
            <w:r w:rsidRPr="00B76C88">
              <w:rPr>
                <w:sz w:val="20"/>
              </w:rPr>
              <w:t>（</w:t>
            </w:r>
            <w:proofErr w:type="spellStart"/>
            <w:r w:rsidRPr="00B76C88">
              <w:rPr>
                <w:sz w:val="20"/>
              </w:rPr>
              <w:t>模式</w:t>
            </w:r>
            <w:proofErr w:type="spellEnd"/>
            <w:r w:rsidRPr="00B76C88">
              <w:rPr>
                <w:sz w:val="20"/>
              </w:rPr>
              <w:t>2</w:t>
            </w:r>
            <w:r w:rsidR="00345570" w:rsidRPr="00B76C88">
              <w:rPr>
                <w:sz w:val="20"/>
              </w:rPr>
              <w:t>）</w:t>
            </w:r>
            <w:r w:rsidRPr="00B76C88">
              <w:rPr>
                <w:sz w:val="20"/>
              </w:rPr>
              <w:br/>
              <w:t>1 080, 972, 918, 891 </w:t>
            </w:r>
            <w:proofErr w:type="spellStart"/>
            <w:r w:rsidRPr="00B76C88">
              <w:rPr>
                <w:sz w:val="20"/>
              </w:rPr>
              <w:t>μs</w:t>
            </w:r>
            <w:proofErr w:type="spellEnd"/>
            <w:r w:rsidRPr="00B76C88">
              <w:rPr>
                <w:sz w:val="20"/>
              </w:rPr>
              <w:br/>
            </w:r>
            <w:r w:rsidRPr="00B76C88">
              <w:rPr>
                <w:sz w:val="20"/>
              </w:rPr>
              <w:t>（</w:t>
            </w:r>
            <w:proofErr w:type="spellStart"/>
            <w:r w:rsidRPr="00B76C88">
              <w:rPr>
                <w:sz w:val="20"/>
              </w:rPr>
              <w:t>模式</w:t>
            </w:r>
            <w:proofErr w:type="spellEnd"/>
            <w:r w:rsidRPr="00B76C88">
              <w:rPr>
                <w:sz w:val="20"/>
              </w:rPr>
              <w:t>3</w:t>
            </w:r>
            <w:r w:rsidR="00345570" w:rsidRPr="00B76C88">
              <w:rPr>
                <w:sz w:val="20"/>
              </w:rPr>
              <w:t>）</w:t>
            </w:r>
          </w:p>
        </w:tc>
        <w:tc>
          <w:tcPr>
            <w:tcW w:w="2468" w:type="dxa"/>
            <w:gridSpan w:val="2"/>
            <w:tcBorders>
              <w:top w:val="single" w:sz="6" w:space="0" w:color="auto"/>
              <w:left w:val="single" w:sz="6" w:space="0" w:color="auto"/>
              <w:bottom w:val="single" w:sz="6" w:space="0" w:color="auto"/>
              <w:right w:val="single" w:sz="6" w:space="0" w:color="auto"/>
            </w:tcBorders>
          </w:tcPr>
          <w:p w14:paraId="62177C3E" w14:textId="77777777" w:rsidR="00527DA5" w:rsidRPr="00B76C88" w:rsidRDefault="00527DA5" w:rsidP="003E277A">
            <w:pPr>
              <w:pStyle w:val="Tabletext"/>
              <w:spacing w:before="60" w:after="20"/>
              <w:jc w:val="center"/>
              <w:rPr>
                <w:sz w:val="20"/>
              </w:rPr>
            </w:pPr>
            <w:r w:rsidRPr="00B76C88">
              <w:rPr>
                <w:sz w:val="20"/>
              </w:rPr>
              <w:t>23</w:t>
            </w:r>
            <w:r w:rsidR="00D04A89" w:rsidRPr="00B76C88">
              <w:rPr>
                <w:rFonts w:hint="eastAsia"/>
                <w:sz w:val="20"/>
                <w:lang w:eastAsia="zh-CN"/>
              </w:rPr>
              <w:t>6</w:t>
            </w:r>
            <w:r w:rsidRPr="00B76C88">
              <w:rPr>
                <w:sz w:val="20"/>
              </w:rPr>
              <w:t>.25, 212.625, 200.8125,</w:t>
            </w:r>
            <w:r w:rsidRPr="00B76C88">
              <w:rPr>
                <w:sz w:val="20"/>
              </w:rPr>
              <w:br/>
              <w:t xml:space="preserve">194.90625 </w:t>
            </w:r>
            <w:proofErr w:type="spellStart"/>
            <w:r w:rsidRPr="00B76C88">
              <w:rPr>
                <w:sz w:val="20"/>
              </w:rPr>
              <w:t>μs</w:t>
            </w:r>
            <w:proofErr w:type="spellEnd"/>
            <w:r w:rsidRPr="00B76C88">
              <w:rPr>
                <w:sz w:val="20"/>
              </w:rPr>
              <w:br/>
            </w:r>
            <w:r w:rsidRPr="00B76C88">
              <w:rPr>
                <w:sz w:val="20"/>
              </w:rPr>
              <w:t>（</w:t>
            </w:r>
            <w:proofErr w:type="spellStart"/>
            <w:r w:rsidRPr="00B76C88">
              <w:rPr>
                <w:sz w:val="20"/>
              </w:rPr>
              <w:t>模式</w:t>
            </w:r>
            <w:proofErr w:type="spellEnd"/>
            <w:r w:rsidRPr="00B76C88">
              <w:rPr>
                <w:sz w:val="20"/>
              </w:rPr>
              <w:t>1</w:t>
            </w:r>
            <w:r w:rsidR="00345570" w:rsidRPr="00B76C88">
              <w:rPr>
                <w:sz w:val="20"/>
              </w:rPr>
              <w:t>）</w:t>
            </w:r>
            <w:r w:rsidRPr="00B76C88">
              <w:rPr>
                <w:sz w:val="20"/>
              </w:rPr>
              <w:br/>
              <w:t>472.</w:t>
            </w:r>
            <w:r w:rsidR="003E277A" w:rsidRPr="00B76C88">
              <w:rPr>
                <w:sz w:val="20"/>
              </w:rPr>
              <w:t xml:space="preserve">5, 425.25, 401.625, 389.8125 </w:t>
            </w:r>
            <w:proofErr w:type="spellStart"/>
            <w:r w:rsidR="003E277A" w:rsidRPr="00B76C88">
              <w:rPr>
                <w:sz w:val="20"/>
              </w:rPr>
              <w:t>μs</w:t>
            </w:r>
            <w:proofErr w:type="spellEnd"/>
            <w:r w:rsidRPr="00B76C88">
              <w:rPr>
                <w:sz w:val="20"/>
              </w:rPr>
              <w:t>（</w:t>
            </w:r>
            <w:proofErr w:type="spellStart"/>
            <w:r w:rsidRPr="00B76C88">
              <w:rPr>
                <w:sz w:val="20"/>
              </w:rPr>
              <w:t>模式</w:t>
            </w:r>
            <w:proofErr w:type="spellEnd"/>
            <w:r w:rsidRPr="00B76C88">
              <w:rPr>
                <w:sz w:val="20"/>
              </w:rPr>
              <w:t>2</w:t>
            </w:r>
            <w:r w:rsidR="00345570" w:rsidRPr="00B76C88">
              <w:rPr>
                <w:sz w:val="20"/>
              </w:rPr>
              <w:t>）</w:t>
            </w:r>
            <w:r w:rsidRPr="00B76C88">
              <w:rPr>
                <w:sz w:val="20"/>
              </w:rPr>
              <w:br/>
              <w:t xml:space="preserve">945, 850.5, 803.25, </w:t>
            </w:r>
            <w:r w:rsidR="00B76C88">
              <w:rPr>
                <w:sz w:val="20"/>
              </w:rPr>
              <w:br/>
            </w:r>
            <w:r w:rsidRPr="00B76C88">
              <w:rPr>
                <w:sz w:val="20"/>
              </w:rPr>
              <w:t xml:space="preserve">779.625 </w:t>
            </w:r>
            <w:proofErr w:type="spellStart"/>
            <w:r w:rsidRPr="00B76C88">
              <w:rPr>
                <w:sz w:val="20"/>
              </w:rPr>
              <w:t>μs</w:t>
            </w:r>
            <w:proofErr w:type="spellEnd"/>
            <w:r w:rsidRPr="00B76C88">
              <w:rPr>
                <w:sz w:val="20"/>
              </w:rPr>
              <w:t>（</w:t>
            </w:r>
            <w:proofErr w:type="spellStart"/>
            <w:r w:rsidRPr="00B76C88">
              <w:rPr>
                <w:sz w:val="20"/>
              </w:rPr>
              <w:t>模式</w:t>
            </w:r>
            <w:proofErr w:type="spellEnd"/>
            <w:r w:rsidRPr="00B76C88">
              <w:rPr>
                <w:sz w:val="20"/>
              </w:rPr>
              <w:t>3</w:t>
            </w:r>
            <w:r w:rsidR="00345570" w:rsidRPr="00B76C88">
              <w:rPr>
                <w:sz w:val="20"/>
              </w:rPr>
              <w:t>）</w:t>
            </w:r>
          </w:p>
        </w:tc>
      </w:tr>
      <w:tr w:rsidR="00527DA5" w:rsidRPr="00B76C88" w14:paraId="569287B2" w14:textId="77777777" w:rsidTr="002079D3">
        <w:trPr>
          <w:gridAfter w:val="1"/>
          <w:wAfter w:w="12" w:type="dxa"/>
          <w:jc w:val="center"/>
        </w:trPr>
        <w:tc>
          <w:tcPr>
            <w:tcW w:w="70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1E6E03F0" w14:textId="77777777" w:rsidR="00527DA5" w:rsidRPr="00B76C88" w:rsidRDefault="00527DA5" w:rsidP="009A55C1">
            <w:pPr>
              <w:pStyle w:val="Tabletext"/>
              <w:spacing w:before="60" w:after="20"/>
              <w:ind w:left="-57" w:right="-57"/>
              <w:jc w:val="center"/>
              <w:rPr>
                <w:sz w:val="20"/>
              </w:rPr>
            </w:pPr>
            <w:r w:rsidRPr="00B76C88">
              <w:rPr>
                <w:sz w:val="20"/>
              </w:rPr>
              <w:t>11</w:t>
            </w:r>
          </w:p>
        </w:tc>
        <w:tc>
          <w:tcPr>
            <w:tcW w:w="198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7D99C867" w14:textId="77777777" w:rsidR="00527DA5" w:rsidRPr="00B76C88" w:rsidRDefault="00527DA5" w:rsidP="009A55C1">
            <w:pPr>
              <w:pStyle w:val="Tabletext"/>
              <w:spacing w:before="60" w:after="20"/>
              <w:jc w:val="left"/>
              <w:rPr>
                <w:sz w:val="20"/>
              </w:rPr>
            </w:pPr>
            <w:proofErr w:type="gramStart"/>
            <w:r w:rsidRPr="00B76C88">
              <w:rPr>
                <w:sz w:val="20"/>
                <w:lang w:eastAsia="zh-CN"/>
              </w:rPr>
              <w:t>传输帧时长</w:t>
            </w:r>
            <w:proofErr w:type="gramEnd"/>
          </w:p>
        </w:tc>
        <w:tc>
          <w:tcPr>
            <w:tcW w:w="2254"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FAA1CCB" w14:textId="77777777"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c>
          <w:tcPr>
            <w:tcW w:w="2327"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C1F5783" w14:textId="77777777"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c>
          <w:tcPr>
            <w:tcW w:w="2468"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296D062C" w14:textId="77777777"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r>
      <w:tr w:rsidR="00527DA5" w:rsidRPr="00BB6333" w14:paraId="1E85621E"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4E6C9CF7" w14:textId="77777777" w:rsidR="00527DA5" w:rsidRPr="00B76C88" w:rsidRDefault="00527DA5" w:rsidP="009A55C1">
            <w:pPr>
              <w:pStyle w:val="Tabletext"/>
              <w:spacing w:before="60" w:after="20"/>
              <w:ind w:left="-57" w:right="-57"/>
              <w:jc w:val="center"/>
              <w:rPr>
                <w:sz w:val="20"/>
              </w:rPr>
            </w:pPr>
            <w:r w:rsidRPr="00B76C88">
              <w:rPr>
                <w:sz w:val="20"/>
              </w:rPr>
              <w:t>12</w:t>
            </w:r>
          </w:p>
        </w:tc>
        <w:tc>
          <w:tcPr>
            <w:tcW w:w="198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37CE9FC0" w14:textId="77777777" w:rsidR="00527DA5" w:rsidRPr="00B76C88" w:rsidRDefault="00527DA5" w:rsidP="009A55C1">
            <w:pPr>
              <w:pStyle w:val="Tabletext"/>
              <w:spacing w:before="60" w:after="20"/>
              <w:jc w:val="left"/>
              <w:rPr>
                <w:sz w:val="20"/>
              </w:rPr>
            </w:pPr>
            <w:r w:rsidRPr="00B76C88">
              <w:rPr>
                <w:sz w:val="20"/>
                <w:lang w:eastAsia="zh-CN"/>
              </w:rPr>
              <w:t>内</w:t>
            </w:r>
            <w:r w:rsidR="00E9698C" w:rsidRPr="00B76C88">
              <w:rPr>
                <w:sz w:val="20"/>
                <w:lang w:eastAsia="zh-CN"/>
              </w:rPr>
              <w:t>信道编码</w:t>
            </w:r>
          </w:p>
        </w:tc>
        <w:tc>
          <w:tcPr>
            <w:tcW w:w="2254"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CD3516F" w14:textId="77777777"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00E81648">
              <w:rPr>
                <w:sz w:val="20"/>
                <w:lang w:eastAsia="zh-CN"/>
              </w:rPr>
              <w:br/>
            </w:r>
            <w:r w:rsidRPr="00B76C88">
              <w:rPr>
                <w:sz w:val="20"/>
                <w:lang w:eastAsia="zh-CN"/>
              </w:rPr>
              <w:t>7/8</w:t>
            </w:r>
            <w:r w:rsidRPr="00B76C88">
              <w:rPr>
                <w:sz w:val="20"/>
                <w:lang w:val="en-US" w:eastAsia="zh-CN"/>
              </w:rPr>
              <w:t>编码率</w:t>
            </w:r>
          </w:p>
        </w:tc>
        <w:tc>
          <w:tcPr>
            <w:tcW w:w="2327"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21E7CA25" w14:textId="77777777"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Pr="00B76C88">
              <w:rPr>
                <w:sz w:val="20"/>
                <w:lang w:eastAsia="zh-CN"/>
              </w:rPr>
              <w:t>7/8</w:t>
            </w:r>
            <w:r w:rsidRPr="00B76C88">
              <w:rPr>
                <w:sz w:val="20"/>
                <w:lang w:val="en-US" w:eastAsia="zh-CN"/>
              </w:rPr>
              <w:t>编码率</w:t>
            </w:r>
          </w:p>
        </w:tc>
        <w:tc>
          <w:tcPr>
            <w:tcW w:w="2480"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5442B778" w14:textId="77777777"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Pr="00B76C88">
              <w:rPr>
                <w:sz w:val="20"/>
                <w:lang w:eastAsia="zh-CN"/>
              </w:rPr>
              <w:t>7/8</w:t>
            </w:r>
            <w:r w:rsidRPr="00B76C88">
              <w:rPr>
                <w:sz w:val="20"/>
                <w:lang w:val="en-US" w:eastAsia="zh-CN"/>
              </w:rPr>
              <w:t>编码率</w:t>
            </w:r>
          </w:p>
        </w:tc>
      </w:tr>
      <w:tr w:rsidR="004C281F" w:rsidRPr="00BB6333" w14:paraId="304A87D1"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7E11E579" w14:textId="77777777" w:rsidR="00527DA5" w:rsidRPr="00B76C88" w:rsidRDefault="00527DA5" w:rsidP="009A55C1">
            <w:pPr>
              <w:pStyle w:val="Tabletext"/>
              <w:spacing w:before="60" w:after="20"/>
              <w:ind w:left="-57" w:right="-57"/>
              <w:jc w:val="center"/>
              <w:rPr>
                <w:sz w:val="20"/>
              </w:rPr>
            </w:pPr>
            <w:r w:rsidRPr="00B76C88">
              <w:rPr>
                <w:sz w:val="20"/>
              </w:rPr>
              <w:t>13</w:t>
            </w:r>
          </w:p>
        </w:tc>
        <w:tc>
          <w:tcPr>
            <w:tcW w:w="198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F9D453A" w14:textId="77777777" w:rsidR="00527DA5" w:rsidRPr="00B76C88" w:rsidRDefault="00527DA5" w:rsidP="009A55C1">
            <w:pPr>
              <w:pStyle w:val="Tabletext"/>
              <w:spacing w:before="60" w:after="20"/>
              <w:jc w:val="left"/>
              <w:rPr>
                <w:sz w:val="20"/>
              </w:rPr>
            </w:pPr>
            <w:r w:rsidRPr="00B76C88">
              <w:rPr>
                <w:sz w:val="20"/>
                <w:lang w:eastAsia="zh-CN"/>
              </w:rPr>
              <w:t>内部交织</w:t>
            </w:r>
          </w:p>
        </w:tc>
        <w:tc>
          <w:tcPr>
            <w:tcW w:w="2261"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1F7575B3" w14:textId="77777777"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分段内</w:t>
            </w:r>
            <w:r w:rsidRPr="00B76C88">
              <w:rPr>
                <w:sz w:val="20"/>
                <w:lang w:val="en-US" w:eastAsia="zh-CN"/>
              </w:rPr>
              <w:t>和</w:t>
            </w:r>
            <w:proofErr w:type="gramStart"/>
            <w:r w:rsidRPr="00B76C88">
              <w:rPr>
                <w:rFonts w:hint="eastAsia"/>
                <w:sz w:val="20"/>
                <w:lang w:val="en-US" w:eastAsia="zh-CN"/>
              </w:rPr>
              <w:t>分段间</w:t>
            </w:r>
            <w:proofErr w:type="gramEnd"/>
            <w:r w:rsidRPr="00B76C88">
              <w:rPr>
                <w:rFonts w:hint="eastAsia"/>
                <w:sz w:val="20"/>
                <w:lang w:val="en-US" w:eastAsia="zh-CN"/>
              </w:rPr>
              <w:t>交织</w:t>
            </w:r>
            <w:r w:rsidR="004305B1"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sz w:val="20"/>
                <w:lang w:val="en-US" w:eastAsia="zh-CN"/>
              </w:rPr>
              <w:br/>
              <w:t>0</w:t>
            </w:r>
            <w:r w:rsidR="007319F3" w:rsidRPr="00B76C88">
              <w:rPr>
                <w:rFonts w:hint="eastAsia"/>
                <w:sz w:val="20"/>
                <w:lang w:val="en-US" w:eastAsia="zh-CN"/>
              </w:rPr>
              <w:t xml:space="preserve">, </w:t>
            </w:r>
            <w:r w:rsidRPr="00B76C88">
              <w:rPr>
                <w:sz w:val="20"/>
                <w:lang w:val="en-US" w:eastAsia="zh-CN"/>
              </w:rPr>
              <w:t>380</w:t>
            </w:r>
            <w:r w:rsidR="007319F3" w:rsidRPr="00B76C88">
              <w:rPr>
                <w:rFonts w:hint="eastAsia"/>
                <w:sz w:val="20"/>
                <w:lang w:val="en-US" w:eastAsia="zh-CN"/>
              </w:rPr>
              <w:t xml:space="preserve">, </w:t>
            </w:r>
            <w:r w:rsidRPr="00B76C88">
              <w:rPr>
                <w:sz w:val="20"/>
                <w:lang w:val="en-US" w:eastAsia="zh-CN"/>
              </w:rPr>
              <w:t>760</w:t>
            </w:r>
            <w:r w:rsidR="007319F3" w:rsidRPr="00B76C88">
              <w:rPr>
                <w:rFonts w:hint="eastAsia"/>
                <w:sz w:val="20"/>
                <w:lang w:val="en-US" w:eastAsia="zh-CN"/>
              </w:rPr>
              <w:t xml:space="preserve">, </w:t>
            </w:r>
            <w:r w:rsidRPr="00B76C88">
              <w:rPr>
                <w:sz w:val="20"/>
                <w:lang w:val="en-US" w:eastAsia="zh-CN"/>
              </w:rPr>
              <w:t>1 520</w:t>
            </w:r>
            <w:r w:rsidRPr="00B76C88">
              <w:rPr>
                <w:rFonts w:hint="eastAsia"/>
                <w:sz w:val="20"/>
                <w:lang w:val="en-US" w:eastAsia="zh-CN"/>
              </w:rPr>
              <w:t>个符号</w:t>
            </w:r>
            <w:r w:rsidR="00B76C88">
              <w:rPr>
                <w:sz w:val="20"/>
                <w:lang w:val="en-US" w:eastAsia="zh-CN"/>
              </w:rPr>
              <w:br/>
            </w:r>
            <w:r w:rsidR="00210435" w:rsidRPr="00B76C88">
              <w:rPr>
                <w:sz w:val="20"/>
                <w:lang w:eastAsia="zh-CN"/>
              </w:rPr>
              <w:t>（模式</w:t>
            </w:r>
            <w:r w:rsidR="00210435" w:rsidRPr="00B76C88">
              <w:rPr>
                <w:rFonts w:hint="eastAsia"/>
                <w:sz w:val="20"/>
                <w:lang w:eastAsia="zh-CN"/>
              </w:rPr>
              <w:t>1</w:t>
            </w:r>
            <w:r w:rsidR="00345570" w:rsidRPr="00B76C88">
              <w:rPr>
                <w:sz w:val="20"/>
                <w:lang w:eastAsia="zh-CN"/>
              </w:rPr>
              <w:t>）</w:t>
            </w:r>
            <w:r w:rsidR="00210435" w:rsidRPr="00B76C88">
              <w:rPr>
                <w:rFonts w:hint="eastAsia"/>
                <w:sz w:val="20"/>
                <w:lang w:eastAsia="zh-CN"/>
              </w:rPr>
              <w:br/>
            </w:r>
            <w:r w:rsidR="00210435" w:rsidRPr="00B76C88">
              <w:rPr>
                <w:sz w:val="20"/>
                <w:lang w:val="en-US" w:eastAsia="zh-CN"/>
              </w:rPr>
              <w:t>0</w:t>
            </w:r>
            <w:r w:rsidR="007319F3" w:rsidRPr="00B76C88">
              <w:rPr>
                <w:rFonts w:hint="eastAsia"/>
                <w:sz w:val="20"/>
                <w:lang w:val="en-US" w:eastAsia="zh-CN"/>
              </w:rPr>
              <w:t xml:space="preserve">, </w:t>
            </w:r>
            <w:r w:rsidR="00B024D5" w:rsidRPr="00B76C88">
              <w:rPr>
                <w:rFonts w:hint="eastAsia"/>
                <w:sz w:val="20"/>
                <w:lang w:val="en-US" w:eastAsia="zh-CN"/>
              </w:rPr>
              <w:t>190</w:t>
            </w:r>
            <w:r w:rsidR="007319F3" w:rsidRPr="00B76C88">
              <w:rPr>
                <w:rFonts w:hint="eastAsia"/>
                <w:sz w:val="20"/>
                <w:lang w:val="en-US" w:eastAsia="zh-CN"/>
              </w:rPr>
              <w:t xml:space="preserve">, </w:t>
            </w:r>
            <w:r w:rsidR="0014468C" w:rsidRPr="00B76C88">
              <w:rPr>
                <w:rFonts w:hint="eastAsia"/>
                <w:sz w:val="20"/>
                <w:lang w:val="en-US" w:eastAsia="zh-CN"/>
              </w:rPr>
              <w:t>380</w:t>
            </w:r>
            <w:r w:rsidR="007319F3" w:rsidRPr="00B76C88">
              <w:rPr>
                <w:rFonts w:hint="eastAsia"/>
                <w:sz w:val="20"/>
                <w:lang w:val="en-US" w:eastAsia="zh-CN"/>
              </w:rPr>
              <w:t xml:space="preserve">, </w:t>
            </w:r>
            <w:r w:rsidR="00210435" w:rsidRPr="00B76C88">
              <w:rPr>
                <w:rFonts w:hint="eastAsia"/>
                <w:sz w:val="20"/>
                <w:lang w:val="en-US" w:eastAsia="zh-CN"/>
              </w:rPr>
              <w:t>76</w:t>
            </w:r>
            <w:r w:rsidR="00210435" w:rsidRPr="00B76C88">
              <w:rPr>
                <w:sz w:val="20"/>
                <w:lang w:val="en-US" w:eastAsia="zh-CN"/>
              </w:rPr>
              <w:t>0</w:t>
            </w:r>
            <w:r w:rsidR="00210435" w:rsidRPr="00B76C88">
              <w:rPr>
                <w:rFonts w:hint="eastAsia"/>
                <w:sz w:val="20"/>
                <w:lang w:val="en-US" w:eastAsia="zh-CN"/>
              </w:rPr>
              <w:t>个符号</w:t>
            </w:r>
            <w:r w:rsidR="00210435" w:rsidRPr="00B76C88">
              <w:rPr>
                <w:sz w:val="20"/>
                <w:lang w:val="en-US" w:eastAsia="zh-CN"/>
              </w:rPr>
              <w:br/>
            </w:r>
            <w:r w:rsidR="00210435" w:rsidRPr="00B76C88">
              <w:rPr>
                <w:sz w:val="20"/>
                <w:lang w:eastAsia="zh-CN"/>
              </w:rPr>
              <w:t>（模式</w:t>
            </w:r>
            <w:r w:rsidR="00210435" w:rsidRPr="00B76C88">
              <w:rPr>
                <w:rFonts w:hint="eastAsia"/>
                <w:sz w:val="20"/>
                <w:lang w:eastAsia="zh-CN"/>
              </w:rPr>
              <w:t>2</w:t>
            </w:r>
            <w:r w:rsidR="00345570" w:rsidRPr="00B76C88">
              <w:rPr>
                <w:sz w:val="20"/>
                <w:lang w:eastAsia="zh-CN"/>
              </w:rPr>
              <w:t>）</w:t>
            </w:r>
            <w:r w:rsidR="00210435" w:rsidRPr="00B76C88">
              <w:rPr>
                <w:rFonts w:hint="eastAsia"/>
                <w:sz w:val="20"/>
                <w:lang w:eastAsia="zh-CN"/>
              </w:rPr>
              <w:br/>
            </w:r>
            <w:r w:rsidR="00210435" w:rsidRPr="00B76C88">
              <w:rPr>
                <w:sz w:val="20"/>
                <w:lang w:val="en-US" w:eastAsia="zh-CN"/>
              </w:rPr>
              <w:t>0</w:t>
            </w:r>
            <w:r w:rsidR="007319F3" w:rsidRPr="00B76C88">
              <w:rPr>
                <w:rFonts w:hint="eastAsia"/>
                <w:sz w:val="20"/>
                <w:lang w:val="en-US" w:eastAsia="zh-CN"/>
              </w:rPr>
              <w:t xml:space="preserve">, </w:t>
            </w:r>
            <w:r w:rsidR="00210435" w:rsidRPr="00B76C88">
              <w:rPr>
                <w:sz w:val="20"/>
                <w:lang w:val="en-US" w:eastAsia="zh-CN"/>
              </w:rPr>
              <w:t>95</w:t>
            </w:r>
            <w:r w:rsidR="007319F3" w:rsidRPr="00B76C88">
              <w:rPr>
                <w:rFonts w:hint="eastAsia"/>
                <w:sz w:val="20"/>
                <w:lang w:val="en-US" w:eastAsia="zh-CN"/>
              </w:rPr>
              <w:t xml:space="preserve">, </w:t>
            </w:r>
            <w:r w:rsidR="00B024D5" w:rsidRPr="00B76C88">
              <w:rPr>
                <w:rFonts w:hint="eastAsia"/>
                <w:sz w:val="20"/>
                <w:lang w:val="en-US" w:eastAsia="zh-CN"/>
              </w:rPr>
              <w:t>190, 760</w:t>
            </w:r>
            <w:r w:rsidR="00210435" w:rsidRPr="00B76C88">
              <w:rPr>
                <w:rFonts w:hint="eastAsia"/>
                <w:sz w:val="20"/>
                <w:lang w:val="en-US" w:eastAsia="zh-CN"/>
              </w:rPr>
              <w:t>个符号</w:t>
            </w:r>
            <w:r w:rsidR="004305B1" w:rsidRPr="00B76C88">
              <w:rPr>
                <w:sz w:val="20"/>
                <w:lang w:val="en-US" w:eastAsia="zh-CN"/>
              </w:rPr>
              <w:br/>
            </w:r>
            <w:r w:rsidR="00210435" w:rsidRPr="00B76C88">
              <w:rPr>
                <w:sz w:val="20"/>
                <w:lang w:eastAsia="zh-CN"/>
              </w:rPr>
              <w:t>（模式</w:t>
            </w:r>
            <w:r w:rsidR="00210435" w:rsidRPr="00B76C88">
              <w:rPr>
                <w:sz w:val="20"/>
                <w:lang w:eastAsia="zh-CN"/>
              </w:rPr>
              <w:t>3</w:t>
            </w:r>
            <w:r w:rsidR="00345570" w:rsidRPr="00B76C88">
              <w:rPr>
                <w:sz w:val="20"/>
                <w:lang w:eastAsia="zh-CN"/>
              </w:rPr>
              <w:t>）</w:t>
            </w:r>
            <w:r w:rsidR="00210435" w:rsidRPr="00B76C88">
              <w:rPr>
                <w:rFonts w:hint="eastAsia"/>
                <w:sz w:val="20"/>
                <w:lang w:eastAsia="zh-CN"/>
              </w:rPr>
              <w:t>的符号级</w:t>
            </w:r>
            <w:r w:rsidR="00210435" w:rsidRPr="00B76C88">
              <w:rPr>
                <w:sz w:val="20"/>
                <w:lang w:eastAsia="zh-CN"/>
              </w:rPr>
              <w:br/>
            </w:r>
            <w:r w:rsidR="00210435"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c>
          <w:tcPr>
            <w:tcW w:w="2320"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78310D45" w14:textId="77777777" w:rsidR="00527DA5" w:rsidRPr="00B76C88" w:rsidRDefault="00527DA5" w:rsidP="003E277A">
            <w:pPr>
              <w:pStyle w:val="Tabletext"/>
              <w:spacing w:before="60" w:after="20"/>
              <w:jc w:val="center"/>
              <w:rPr>
                <w:sz w:val="20"/>
                <w:lang w:val="en-US" w:eastAsia="zh-CN"/>
              </w:rPr>
            </w:pPr>
            <w:r w:rsidRPr="00B76C88">
              <w:rPr>
                <w:rFonts w:hint="eastAsia"/>
                <w:sz w:val="20"/>
                <w:lang w:val="en-US" w:eastAsia="zh-CN"/>
              </w:rPr>
              <w:t>分段内</w:t>
            </w:r>
            <w:r w:rsidRPr="00B76C88">
              <w:rPr>
                <w:sz w:val="20"/>
                <w:lang w:val="en-US" w:eastAsia="zh-CN"/>
              </w:rPr>
              <w:t>和</w:t>
            </w:r>
            <w:proofErr w:type="gramStart"/>
            <w:r w:rsidRPr="00B76C88">
              <w:rPr>
                <w:rFonts w:hint="eastAsia"/>
                <w:sz w:val="20"/>
                <w:lang w:val="en-US" w:eastAsia="zh-CN"/>
              </w:rPr>
              <w:t>分段间</w:t>
            </w:r>
            <w:proofErr w:type="gramEnd"/>
            <w:r w:rsidRPr="00B76C88">
              <w:rPr>
                <w:rFonts w:hint="eastAsia"/>
                <w:sz w:val="20"/>
                <w:lang w:val="en-US" w:eastAsia="zh-CN"/>
              </w:rPr>
              <w:t>交织</w:t>
            </w:r>
            <w:r w:rsidR="003E277A"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rFonts w:hint="eastAsia"/>
                <w:sz w:val="20"/>
                <w:lang w:val="en-US" w:eastAsia="zh-CN"/>
              </w:rPr>
              <w:br/>
            </w:r>
            <w:r w:rsidR="0071725C" w:rsidRPr="00B76C88">
              <w:rPr>
                <w:sz w:val="20"/>
                <w:lang w:val="en-US" w:eastAsia="zh-CN"/>
              </w:rPr>
              <w:t>0</w:t>
            </w:r>
            <w:r w:rsidR="0071725C" w:rsidRPr="00B76C88">
              <w:rPr>
                <w:rFonts w:hint="eastAsia"/>
                <w:sz w:val="20"/>
                <w:lang w:val="en-US" w:eastAsia="zh-CN"/>
              </w:rPr>
              <w:t xml:space="preserve">, </w:t>
            </w:r>
            <w:r w:rsidR="0071725C" w:rsidRPr="00B76C88">
              <w:rPr>
                <w:sz w:val="20"/>
                <w:lang w:val="en-US" w:eastAsia="zh-CN"/>
              </w:rPr>
              <w:t>380</w:t>
            </w:r>
            <w:r w:rsidR="0071725C" w:rsidRPr="00B76C88">
              <w:rPr>
                <w:rFonts w:hint="eastAsia"/>
                <w:sz w:val="20"/>
                <w:lang w:val="en-US" w:eastAsia="zh-CN"/>
              </w:rPr>
              <w:t xml:space="preserve">, </w:t>
            </w:r>
            <w:r w:rsidR="0071725C" w:rsidRPr="00B76C88">
              <w:rPr>
                <w:sz w:val="20"/>
                <w:lang w:val="en-US" w:eastAsia="zh-CN"/>
              </w:rPr>
              <w:t>760</w:t>
            </w:r>
            <w:r w:rsidR="0071725C" w:rsidRPr="00B76C88">
              <w:rPr>
                <w:rFonts w:hint="eastAsia"/>
                <w:sz w:val="20"/>
                <w:lang w:val="en-US" w:eastAsia="zh-CN"/>
              </w:rPr>
              <w:t xml:space="preserve">, </w:t>
            </w:r>
            <w:r w:rsidR="0071725C" w:rsidRPr="00B76C88">
              <w:rPr>
                <w:sz w:val="20"/>
                <w:lang w:val="en-US" w:eastAsia="zh-CN"/>
              </w:rPr>
              <w:t>1 520</w:t>
            </w:r>
            <w:r w:rsidR="0071725C" w:rsidRPr="00B76C88">
              <w:rPr>
                <w:rFonts w:hint="eastAsia"/>
                <w:sz w:val="20"/>
                <w:lang w:val="en-US" w:eastAsia="zh-CN"/>
              </w:rPr>
              <w:t>个符号</w:t>
            </w:r>
            <w:r w:rsidR="0071725C" w:rsidRPr="00B76C88">
              <w:rPr>
                <w:sz w:val="20"/>
                <w:lang w:eastAsia="zh-CN"/>
              </w:rPr>
              <w:t>（模式</w:t>
            </w:r>
            <w:r w:rsidR="0071725C" w:rsidRPr="00B76C88">
              <w:rPr>
                <w:rFonts w:hint="eastAsia"/>
                <w:sz w:val="20"/>
                <w:lang w:eastAsia="zh-CN"/>
              </w:rPr>
              <w:t>1</w:t>
            </w:r>
            <w:r w:rsidR="00345570" w:rsidRPr="00B76C88">
              <w:rPr>
                <w:sz w:val="20"/>
                <w:lang w:eastAsia="zh-CN"/>
              </w:rPr>
              <w:t>）</w:t>
            </w:r>
            <w:r w:rsidR="0071725C" w:rsidRPr="00B76C88">
              <w:rPr>
                <w:rFonts w:hint="eastAsia"/>
                <w:sz w:val="20"/>
                <w:lang w:eastAsia="zh-CN"/>
              </w:rPr>
              <w:br/>
            </w:r>
            <w:r w:rsidR="0071725C" w:rsidRPr="00B76C88">
              <w:rPr>
                <w:sz w:val="20"/>
                <w:lang w:val="en-US" w:eastAsia="ja-JP"/>
              </w:rPr>
              <w:t xml:space="preserve">0, </w:t>
            </w:r>
            <w:r w:rsidR="0071725C" w:rsidRPr="00B76C88">
              <w:rPr>
                <w:sz w:val="20"/>
                <w:lang w:val="en-US" w:eastAsia="zh-CN"/>
              </w:rPr>
              <w:t>190, 380, 760</w:t>
            </w:r>
            <w:r w:rsidR="0071725C" w:rsidRPr="00B76C88">
              <w:rPr>
                <w:rFonts w:hint="eastAsia"/>
                <w:sz w:val="20"/>
                <w:lang w:val="en-US" w:eastAsia="zh-CN"/>
              </w:rPr>
              <w:t>个符号（模式</w:t>
            </w:r>
            <w:r w:rsidR="0071725C" w:rsidRPr="00B76C88">
              <w:rPr>
                <w:rFonts w:hint="eastAsia"/>
                <w:sz w:val="20"/>
                <w:lang w:val="en-US" w:eastAsia="zh-CN"/>
              </w:rPr>
              <w:t>2</w:t>
            </w:r>
            <w:r w:rsidR="00345570" w:rsidRPr="00B76C88">
              <w:rPr>
                <w:rFonts w:hint="eastAsia"/>
                <w:sz w:val="20"/>
                <w:lang w:val="en-US" w:eastAsia="zh-CN"/>
              </w:rPr>
              <w:t>）</w:t>
            </w:r>
            <w:r w:rsidR="0071725C" w:rsidRPr="00B76C88">
              <w:rPr>
                <w:rFonts w:hint="eastAsia"/>
                <w:sz w:val="20"/>
                <w:lang w:val="en-US" w:eastAsia="zh-CN"/>
              </w:rPr>
              <w:br/>
            </w:r>
            <w:r w:rsidR="004305B1" w:rsidRPr="00B76C88">
              <w:rPr>
                <w:sz w:val="20"/>
                <w:lang w:val="en-US" w:eastAsia="zh-CN"/>
              </w:rPr>
              <w:t>0, 95, 190, 380</w:t>
            </w:r>
            <w:r w:rsidRPr="00B76C88">
              <w:rPr>
                <w:rFonts w:hint="eastAsia"/>
                <w:sz w:val="20"/>
                <w:lang w:val="en-US" w:eastAsia="zh-CN"/>
              </w:rPr>
              <w:t>个符号</w:t>
            </w:r>
            <w:r w:rsidR="00E65DF7" w:rsidRPr="00B76C88">
              <w:rPr>
                <w:sz w:val="20"/>
                <w:lang w:eastAsia="zh-CN"/>
              </w:rPr>
              <w:t>（模式</w:t>
            </w:r>
            <w:r w:rsidR="00E65DF7" w:rsidRPr="00B76C88">
              <w:rPr>
                <w:sz w:val="20"/>
                <w:lang w:eastAsia="zh-CN"/>
              </w:rPr>
              <w:t>3</w:t>
            </w:r>
            <w:r w:rsidR="00345570" w:rsidRPr="00B76C88">
              <w:rPr>
                <w:sz w:val="20"/>
                <w:lang w:eastAsia="zh-CN"/>
              </w:rPr>
              <w:t>）</w:t>
            </w:r>
            <w:r w:rsidRPr="00B76C88">
              <w:rPr>
                <w:rFonts w:hint="eastAsia"/>
                <w:sz w:val="20"/>
                <w:lang w:val="en-US" w:eastAsia="zh-CN"/>
              </w:rPr>
              <w:t>的符号级</w:t>
            </w:r>
            <w:r w:rsidRPr="00B76C88">
              <w:rPr>
                <w:sz w:val="20"/>
                <w:lang w:val="en-US" w:eastAsia="zh-CN"/>
              </w:rPr>
              <w:br/>
            </w:r>
            <w:r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c>
          <w:tcPr>
            <w:tcW w:w="2480"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CD70795" w14:textId="77777777" w:rsidR="00527DA5" w:rsidRPr="00B76C88" w:rsidRDefault="00527DA5" w:rsidP="003E277A">
            <w:pPr>
              <w:pStyle w:val="Tabletext"/>
              <w:spacing w:before="60" w:after="20"/>
              <w:jc w:val="center"/>
              <w:rPr>
                <w:sz w:val="20"/>
                <w:lang w:eastAsia="zh-CN"/>
              </w:rPr>
            </w:pPr>
            <w:r w:rsidRPr="00B76C88">
              <w:rPr>
                <w:rFonts w:hint="eastAsia"/>
                <w:sz w:val="20"/>
                <w:lang w:val="en-US" w:eastAsia="zh-CN"/>
              </w:rPr>
              <w:t>分段内</w:t>
            </w:r>
            <w:r w:rsidRPr="00B76C88">
              <w:rPr>
                <w:sz w:val="20"/>
                <w:lang w:val="en-US" w:eastAsia="zh-CN"/>
              </w:rPr>
              <w:t>和</w:t>
            </w:r>
            <w:proofErr w:type="gramStart"/>
            <w:r w:rsidRPr="00B76C88">
              <w:rPr>
                <w:rFonts w:hint="eastAsia"/>
                <w:sz w:val="20"/>
                <w:lang w:val="en-US" w:eastAsia="zh-CN"/>
              </w:rPr>
              <w:t>分段间</w:t>
            </w:r>
            <w:proofErr w:type="gramEnd"/>
            <w:r w:rsidRPr="00B76C88">
              <w:rPr>
                <w:rFonts w:hint="eastAsia"/>
                <w:sz w:val="20"/>
                <w:lang w:val="en-US" w:eastAsia="zh-CN"/>
              </w:rPr>
              <w:t>交织</w:t>
            </w:r>
            <w:r w:rsidR="003E277A"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sz w:val="20"/>
                <w:lang w:val="en-US" w:eastAsia="zh-CN"/>
              </w:rPr>
              <w:br/>
            </w:r>
            <w:r w:rsidR="00210435" w:rsidRPr="00B76C88">
              <w:rPr>
                <w:sz w:val="20"/>
                <w:lang w:val="en-US" w:eastAsia="zh-CN"/>
              </w:rPr>
              <w:t>0</w:t>
            </w:r>
            <w:r w:rsidR="007319F3" w:rsidRPr="00B76C88">
              <w:rPr>
                <w:rFonts w:hint="eastAsia"/>
                <w:sz w:val="20"/>
                <w:lang w:val="en-US" w:eastAsia="zh-CN"/>
              </w:rPr>
              <w:t xml:space="preserve">, </w:t>
            </w:r>
            <w:r w:rsidR="00210435" w:rsidRPr="00B76C88">
              <w:rPr>
                <w:sz w:val="20"/>
                <w:lang w:val="en-US" w:eastAsia="zh-CN"/>
              </w:rPr>
              <w:t>380</w:t>
            </w:r>
            <w:r w:rsidR="007319F3" w:rsidRPr="00B76C88">
              <w:rPr>
                <w:rFonts w:hint="eastAsia"/>
                <w:sz w:val="20"/>
                <w:lang w:val="en-US" w:eastAsia="zh-CN"/>
              </w:rPr>
              <w:t xml:space="preserve">, </w:t>
            </w:r>
            <w:r w:rsidR="00210435" w:rsidRPr="00B76C88">
              <w:rPr>
                <w:sz w:val="20"/>
                <w:lang w:val="en-US" w:eastAsia="zh-CN"/>
              </w:rPr>
              <w:t>760</w:t>
            </w:r>
            <w:r w:rsidR="007319F3" w:rsidRPr="00B76C88">
              <w:rPr>
                <w:rFonts w:hint="eastAsia"/>
                <w:sz w:val="20"/>
                <w:lang w:val="en-US" w:eastAsia="zh-CN"/>
              </w:rPr>
              <w:t xml:space="preserve">, </w:t>
            </w:r>
            <w:r w:rsidR="00210435" w:rsidRPr="00B76C88">
              <w:rPr>
                <w:sz w:val="20"/>
                <w:lang w:val="en-US" w:eastAsia="zh-CN"/>
              </w:rPr>
              <w:t>1 520</w:t>
            </w:r>
            <w:r w:rsidR="00AF3387" w:rsidRPr="00B76C88">
              <w:rPr>
                <w:rFonts w:hint="eastAsia"/>
                <w:sz w:val="20"/>
                <w:lang w:val="en-US" w:eastAsia="zh-CN"/>
              </w:rPr>
              <w:t>个符号</w:t>
            </w:r>
            <w:r w:rsidR="00AF3387" w:rsidRPr="00B76C88">
              <w:rPr>
                <w:sz w:val="20"/>
                <w:lang w:eastAsia="zh-CN"/>
              </w:rPr>
              <w:t>（模式</w:t>
            </w:r>
            <w:r w:rsidR="00AF3387" w:rsidRPr="00B76C88">
              <w:rPr>
                <w:rFonts w:hint="eastAsia"/>
                <w:sz w:val="20"/>
                <w:lang w:eastAsia="zh-CN"/>
              </w:rPr>
              <w:t>1</w:t>
            </w:r>
            <w:r w:rsidR="00345570" w:rsidRPr="00B76C88">
              <w:rPr>
                <w:sz w:val="20"/>
                <w:lang w:eastAsia="zh-CN"/>
              </w:rPr>
              <w:t>）</w:t>
            </w:r>
            <w:r w:rsidR="00AF3387" w:rsidRPr="00B76C88">
              <w:rPr>
                <w:rFonts w:hint="eastAsia"/>
                <w:sz w:val="20"/>
                <w:lang w:eastAsia="zh-CN"/>
              </w:rPr>
              <w:br/>
            </w:r>
            <w:r w:rsidR="00AF3387" w:rsidRPr="00B76C88">
              <w:rPr>
                <w:sz w:val="20"/>
                <w:lang w:val="en-US" w:eastAsia="zh-CN"/>
              </w:rPr>
              <w:t>0</w:t>
            </w:r>
            <w:r w:rsidR="007319F3" w:rsidRPr="00B76C88">
              <w:rPr>
                <w:rFonts w:hint="eastAsia"/>
                <w:sz w:val="20"/>
                <w:lang w:val="en-US" w:eastAsia="zh-CN"/>
              </w:rPr>
              <w:t xml:space="preserve">, </w:t>
            </w:r>
            <w:r w:rsidR="00AF3387" w:rsidRPr="00B76C88">
              <w:rPr>
                <w:sz w:val="20"/>
                <w:lang w:val="en-US" w:eastAsia="zh-CN"/>
              </w:rPr>
              <w:t>190</w:t>
            </w:r>
            <w:r w:rsidR="007319F3" w:rsidRPr="00B76C88">
              <w:rPr>
                <w:rFonts w:hint="eastAsia"/>
                <w:sz w:val="20"/>
                <w:lang w:val="en-US" w:eastAsia="zh-CN"/>
              </w:rPr>
              <w:t xml:space="preserve">, </w:t>
            </w:r>
            <w:r w:rsidR="00AF3387" w:rsidRPr="00B76C88">
              <w:rPr>
                <w:sz w:val="20"/>
                <w:lang w:val="en-US" w:eastAsia="zh-CN"/>
              </w:rPr>
              <w:t>380</w:t>
            </w:r>
            <w:r w:rsidR="007319F3" w:rsidRPr="00B76C88">
              <w:rPr>
                <w:rFonts w:hint="eastAsia"/>
                <w:sz w:val="20"/>
                <w:lang w:val="en-US" w:eastAsia="zh-CN"/>
              </w:rPr>
              <w:t xml:space="preserve">, </w:t>
            </w:r>
            <w:r w:rsidR="00AF3387" w:rsidRPr="00B76C88">
              <w:rPr>
                <w:sz w:val="20"/>
                <w:lang w:val="en-US" w:eastAsia="zh-CN"/>
              </w:rPr>
              <w:t>760</w:t>
            </w:r>
            <w:r w:rsidR="00AF3387" w:rsidRPr="00B76C88">
              <w:rPr>
                <w:rFonts w:hint="eastAsia"/>
                <w:sz w:val="20"/>
                <w:lang w:val="en-US" w:eastAsia="zh-CN"/>
              </w:rPr>
              <w:t>个符号（模式</w:t>
            </w:r>
            <w:r w:rsidR="00AF3387" w:rsidRPr="00B76C88">
              <w:rPr>
                <w:rFonts w:hint="eastAsia"/>
                <w:sz w:val="20"/>
                <w:lang w:val="en-US" w:eastAsia="zh-CN"/>
              </w:rPr>
              <w:t>2</w:t>
            </w:r>
            <w:r w:rsidR="00345570" w:rsidRPr="00B76C88">
              <w:rPr>
                <w:rFonts w:hint="eastAsia"/>
                <w:sz w:val="20"/>
                <w:lang w:val="en-US" w:eastAsia="zh-CN"/>
              </w:rPr>
              <w:t>）</w:t>
            </w:r>
            <w:r w:rsidR="00210435" w:rsidRPr="00B76C88">
              <w:rPr>
                <w:rFonts w:hint="eastAsia"/>
                <w:sz w:val="20"/>
                <w:lang w:eastAsia="zh-CN"/>
              </w:rPr>
              <w:br/>
            </w:r>
            <w:r w:rsidRPr="00B76C88">
              <w:rPr>
                <w:sz w:val="20"/>
                <w:lang w:eastAsia="zh-CN"/>
              </w:rPr>
              <w:t>0</w:t>
            </w:r>
            <w:r w:rsidR="007319F3" w:rsidRPr="00B76C88">
              <w:rPr>
                <w:rFonts w:hint="eastAsia"/>
                <w:sz w:val="20"/>
                <w:lang w:eastAsia="zh-CN"/>
              </w:rPr>
              <w:t xml:space="preserve">, </w:t>
            </w:r>
            <w:r w:rsidRPr="00B76C88">
              <w:rPr>
                <w:sz w:val="20"/>
                <w:lang w:eastAsia="zh-CN"/>
              </w:rPr>
              <w:t>95</w:t>
            </w:r>
            <w:r w:rsidR="007319F3" w:rsidRPr="00B76C88">
              <w:rPr>
                <w:rFonts w:hint="eastAsia"/>
                <w:sz w:val="20"/>
                <w:lang w:eastAsia="zh-CN"/>
              </w:rPr>
              <w:t xml:space="preserve">, </w:t>
            </w:r>
            <w:r w:rsidRPr="00B76C88">
              <w:rPr>
                <w:sz w:val="20"/>
                <w:lang w:eastAsia="zh-CN"/>
              </w:rPr>
              <w:t>190</w:t>
            </w:r>
            <w:r w:rsidR="007319F3" w:rsidRPr="00B76C88">
              <w:rPr>
                <w:rFonts w:hint="eastAsia"/>
                <w:sz w:val="20"/>
                <w:lang w:eastAsia="zh-CN"/>
              </w:rPr>
              <w:t xml:space="preserve">, </w:t>
            </w:r>
            <w:r w:rsidRPr="00B76C88">
              <w:rPr>
                <w:sz w:val="20"/>
                <w:lang w:eastAsia="zh-CN"/>
              </w:rPr>
              <w:t>380</w:t>
            </w:r>
            <w:r w:rsidRPr="00B76C88">
              <w:rPr>
                <w:rFonts w:hint="eastAsia"/>
                <w:sz w:val="20"/>
                <w:lang w:val="en-US" w:eastAsia="zh-CN"/>
              </w:rPr>
              <w:t>个符号</w:t>
            </w:r>
            <w:r w:rsidR="00B76C88">
              <w:rPr>
                <w:sz w:val="20"/>
                <w:lang w:val="en-US" w:eastAsia="zh-CN"/>
              </w:rPr>
              <w:br/>
            </w:r>
            <w:r w:rsidR="00AF3387" w:rsidRPr="00B76C88">
              <w:rPr>
                <w:sz w:val="20"/>
                <w:lang w:eastAsia="zh-CN"/>
              </w:rPr>
              <w:t>（模式</w:t>
            </w:r>
            <w:r w:rsidR="00AF3387" w:rsidRPr="00B76C88">
              <w:rPr>
                <w:sz w:val="20"/>
                <w:lang w:eastAsia="zh-CN"/>
              </w:rPr>
              <w:t>3</w:t>
            </w:r>
            <w:r w:rsidR="00345570" w:rsidRPr="00B76C88">
              <w:rPr>
                <w:sz w:val="20"/>
                <w:lang w:eastAsia="zh-CN"/>
              </w:rPr>
              <w:t>）</w:t>
            </w:r>
            <w:r w:rsidRPr="00B76C88">
              <w:rPr>
                <w:rFonts w:hint="eastAsia"/>
                <w:sz w:val="20"/>
                <w:lang w:val="en-US" w:eastAsia="zh-CN"/>
              </w:rPr>
              <w:t>的符号级</w:t>
            </w:r>
            <w:r w:rsidRPr="00B76C88">
              <w:rPr>
                <w:sz w:val="20"/>
                <w:lang w:val="en-US" w:eastAsia="zh-CN"/>
              </w:rPr>
              <w:br/>
            </w:r>
            <w:r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r>
      <w:tr w:rsidR="004C281F" w:rsidRPr="00BB6333" w14:paraId="6D14334A"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3649289B" w14:textId="77777777" w:rsidR="00527DA5" w:rsidRPr="00B76C88" w:rsidRDefault="00527DA5" w:rsidP="009A55C1">
            <w:pPr>
              <w:pStyle w:val="Tabletext"/>
              <w:spacing w:before="60" w:after="20"/>
              <w:ind w:left="-57" w:right="-57"/>
              <w:jc w:val="center"/>
              <w:rPr>
                <w:sz w:val="20"/>
              </w:rPr>
            </w:pPr>
            <w:r w:rsidRPr="00B76C88">
              <w:rPr>
                <w:sz w:val="20"/>
              </w:rPr>
              <w:t>14</w:t>
            </w:r>
          </w:p>
        </w:tc>
        <w:tc>
          <w:tcPr>
            <w:tcW w:w="198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2FA78752" w14:textId="77777777" w:rsidR="00527DA5" w:rsidRPr="00B76C88" w:rsidRDefault="00E9698C" w:rsidP="009A55C1">
            <w:pPr>
              <w:pStyle w:val="Tabletext"/>
              <w:spacing w:before="60" w:after="20"/>
              <w:jc w:val="left"/>
              <w:rPr>
                <w:sz w:val="20"/>
              </w:rPr>
            </w:pPr>
            <w:r w:rsidRPr="00B76C88">
              <w:rPr>
                <w:rFonts w:hint="eastAsia"/>
                <w:sz w:val="20"/>
                <w:lang w:eastAsia="zh-CN"/>
              </w:rPr>
              <w:t>外信道</w:t>
            </w:r>
            <w:r w:rsidR="00527DA5" w:rsidRPr="00B76C88">
              <w:rPr>
                <w:rFonts w:hint="eastAsia"/>
                <w:sz w:val="20"/>
                <w:lang w:eastAsia="zh-CN"/>
              </w:rPr>
              <w:t>编码</w:t>
            </w:r>
          </w:p>
        </w:tc>
        <w:tc>
          <w:tcPr>
            <w:tcW w:w="2261"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48FF136E" w14:textId="77777777" w:rsidR="00527DA5" w:rsidRPr="00B76C88" w:rsidRDefault="00527DA5" w:rsidP="009B7010">
            <w:pPr>
              <w:pStyle w:val="Tabletext"/>
              <w:spacing w:before="60" w:after="20"/>
              <w:jc w:val="center"/>
              <w:rPr>
                <w:sz w:val="20"/>
              </w:rPr>
            </w:pPr>
            <w:r w:rsidRPr="00B76C88">
              <w:rPr>
                <w:sz w:val="20"/>
              </w:rPr>
              <w:t xml:space="preserve">RS (204,188, </w:t>
            </w:r>
            <w:r w:rsidRPr="00B76C88">
              <w:rPr>
                <w:i/>
                <w:iCs/>
                <w:sz w:val="20"/>
              </w:rPr>
              <w:t xml:space="preserve">T </w:t>
            </w:r>
            <w:r w:rsidRPr="00B76C88">
              <w:rPr>
                <w:sz w:val="20"/>
              </w:rPr>
              <w:t>= 8</w:t>
            </w:r>
            <w:r w:rsidR="009B7010">
              <w:rPr>
                <w:sz w:val="20"/>
              </w:rPr>
              <w:t>)</w:t>
            </w:r>
          </w:p>
        </w:tc>
        <w:tc>
          <w:tcPr>
            <w:tcW w:w="2320"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7C99371A" w14:textId="77777777" w:rsidR="00527DA5" w:rsidRPr="00B76C88" w:rsidRDefault="00527DA5" w:rsidP="009B7010">
            <w:pPr>
              <w:pStyle w:val="Tabletext"/>
              <w:spacing w:before="60" w:after="20"/>
              <w:jc w:val="center"/>
              <w:rPr>
                <w:sz w:val="20"/>
              </w:rPr>
            </w:pPr>
            <w:r w:rsidRPr="00B76C88">
              <w:rPr>
                <w:sz w:val="20"/>
              </w:rPr>
              <w:t xml:space="preserve">RS (204,188, </w:t>
            </w:r>
            <w:r w:rsidRPr="00B76C88">
              <w:rPr>
                <w:i/>
                <w:iCs/>
                <w:sz w:val="20"/>
              </w:rPr>
              <w:t xml:space="preserve">T </w:t>
            </w:r>
            <w:r w:rsidRPr="00B76C88">
              <w:rPr>
                <w:sz w:val="20"/>
              </w:rPr>
              <w:t>= 8</w:t>
            </w:r>
            <w:r w:rsidR="009B7010">
              <w:rPr>
                <w:sz w:val="20"/>
              </w:rPr>
              <w:t>)</w:t>
            </w:r>
          </w:p>
        </w:tc>
        <w:tc>
          <w:tcPr>
            <w:tcW w:w="2480"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1CE3DFFA" w14:textId="77777777" w:rsidR="00527DA5" w:rsidRPr="00B76C88" w:rsidRDefault="00527DA5" w:rsidP="009B7010">
            <w:pPr>
              <w:pStyle w:val="Tabletext"/>
              <w:spacing w:before="60" w:after="20"/>
              <w:jc w:val="center"/>
              <w:rPr>
                <w:sz w:val="20"/>
              </w:rPr>
            </w:pPr>
            <w:r w:rsidRPr="00B76C88">
              <w:rPr>
                <w:sz w:val="20"/>
              </w:rPr>
              <w:t>RS (204,188,</w:t>
            </w:r>
            <w:r w:rsidRPr="00B76C88">
              <w:rPr>
                <w:i/>
                <w:iCs/>
                <w:sz w:val="20"/>
              </w:rPr>
              <w:t xml:space="preserve"> T </w:t>
            </w:r>
            <w:r w:rsidRPr="00B76C88">
              <w:rPr>
                <w:sz w:val="20"/>
              </w:rPr>
              <w:t>= 8</w:t>
            </w:r>
            <w:r w:rsidR="009B7010">
              <w:rPr>
                <w:sz w:val="20"/>
              </w:rPr>
              <w:t>)</w:t>
            </w:r>
          </w:p>
        </w:tc>
      </w:tr>
      <w:tr w:rsidR="004C281F" w:rsidRPr="00BB6333" w14:paraId="53D2EFC3"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3B0083F0" w14:textId="77777777" w:rsidR="00527DA5" w:rsidRPr="00B76C88" w:rsidRDefault="00527DA5" w:rsidP="009A55C1">
            <w:pPr>
              <w:pStyle w:val="Tabletext"/>
              <w:spacing w:before="60" w:after="20"/>
              <w:ind w:left="-57" w:right="-57"/>
              <w:jc w:val="center"/>
              <w:rPr>
                <w:sz w:val="20"/>
              </w:rPr>
            </w:pPr>
            <w:r w:rsidRPr="00B76C88">
              <w:rPr>
                <w:sz w:val="20"/>
              </w:rPr>
              <w:t>15</w:t>
            </w:r>
          </w:p>
        </w:tc>
        <w:tc>
          <w:tcPr>
            <w:tcW w:w="1985"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1DD250F3" w14:textId="77777777" w:rsidR="00527DA5" w:rsidRPr="00B76C88" w:rsidRDefault="00527DA5" w:rsidP="009A55C1">
            <w:pPr>
              <w:pStyle w:val="Tabletext"/>
              <w:spacing w:before="60" w:after="20"/>
              <w:jc w:val="left"/>
              <w:rPr>
                <w:sz w:val="20"/>
              </w:rPr>
            </w:pPr>
            <w:r w:rsidRPr="00B76C88">
              <w:rPr>
                <w:sz w:val="20"/>
                <w:lang w:eastAsia="zh-CN"/>
              </w:rPr>
              <w:t>外部交织</w:t>
            </w:r>
          </w:p>
        </w:tc>
        <w:tc>
          <w:tcPr>
            <w:tcW w:w="2261"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28784E0D" w14:textId="77777777"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 xml:space="preserve">I </w:t>
            </w:r>
            <w:r w:rsidRPr="00B76C88">
              <w:rPr>
                <w:sz w:val="20"/>
              </w:rPr>
              <w:t>= 12</w:t>
            </w:r>
          </w:p>
        </w:tc>
        <w:tc>
          <w:tcPr>
            <w:tcW w:w="2320"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2A56FF0C" w14:textId="77777777"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 xml:space="preserve">I </w:t>
            </w:r>
            <w:r w:rsidRPr="00B76C88">
              <w:rPr>
                <w:sz w:val="20"/>
              </w:rPr>
              <w:t>= 12</w:t>
            </w:r>
          </w:p>
        </w:tc>
        <w:tc>
          <w:tcPr>
            <w:tcW w:w="2480"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66833D48" w14:textId="77777777"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I</w:t>
            </w:r>
            <w:r w:rsidRPr="00B76C88">
              <w:rPr>
                <w:sz w:val="20"/>
              </w:rPr>
              <w:t xml:space="preserve"> = 12</w:t>
            </w:r>
          </w:p>
        </w:tc>
      </w:tr>
      <w:tr w:rsidR="004C281F" w:rsidRPr="00BB6333" w14:paraId="6C0F84F7" w14:textId="77777777" w:rsidTr="002079D3">
        <w:trPr>
          <w:jc w:val="center"/>
        </w:trPr>
        <w:tc>
          <w:tcPr>
            <w:tcW w:w="701" w:type="dxa"/>
            <w:tcBorders>
              <w:top w:val="single" w:sz="6" w:space="0" w:color="auto"/>
              <w:left w:val="single" w:sz="6" w:space="0" w:color="auto"/>
              <w:bottom w:val="single" w:sz="6" w:space="0" w:color="auto"/>
              <w:right w:val="single" w:sz="6" w:space="0" w:color="auto"/>
            </w:tcBorders>
          </w:tcPr>
          <w:p w14:paraId="5E44E84D" w14:textId="77777777" w:rsidR="00527DA5" w:rsidRPr="00B76C88" w:rsidRDefault="00527DA5" w:rsidP="009A55C1">
            <w:pPr>
              <w:pStyle w:val="Tabletext"/>
              <w:spacing w:before="60" w:after="20"/>
              <w:ind w:left="-57" w:right="-57"/>
              <w:jc w:val="center"/>
              <w:rPr>
                <w:sz w:val="20"/>
              </w:rPr>
            </w:pPr>
            <w:r w:rsidRPr="00B76C88">
              <w:rPr>
                <w:sz w:val="20"/>
              </w:rPr>
              <w:t>16</w:t>
            </w:r>
          </w:p>
        </w:tc>
        <w:tc>
          <w:tcPr>
            <w:tcW w:w="1985" w:type="dxa"/>
            <w:tcBorders>
              <w:top w:val="single" w:sz="6" w:space="0" w:color="auto"/>
              <w:left w:val="single" w:sz="6" w:space="0" w:color="auto"/>
              <w:bottom w:val="single" w:sz="6" w:space="0" w:color="auto"/>
              <w:right w:val="single" w:sz="6" w:space="0" w:color="auto"/>
            </w:tcBorders>
          </w:tcPr>
          <w:p w14:paraId="1490B15C" w14:textId="77777777" w:rsidR="00527DA5" w:rsidRPr="00B76C88" w:rsidRDefault="00527DA5" w:rsidP="009A55C1">
            <w:pPr>
              <w:pStyle w:val="Tabletext"/>
              <w:spacing w:before="60" w:after="20"/>
              <w:jc w:val="left"/>
              <w:rPr>
                <w:sz w:val="20"/>
              </w:rPr>
            </w:pPr>
            <w:r w:rsidRPr="00B76C88">
              <w:rPr>
                <w:sz w:val="20"/>
                <w:lang w:eastAsia="zh-CN"/>
              </w:rPr>
              <w:t>数据随机化</w:t>
            </w:r>
            <w:r w:rsidRPr="00B76C88">
              <w:rPr>
                <w:sz w:val="20"/>
              </w:rPr>
              <w:t>/</w:t>
            </w:r>
            <w:r w:rsidRPr="00B76C88">
              <w:rPr>
                <w:sz w:val="20"/>
              </w:rPr>
              <w:br/>
            </w:r>
            <w:r w:rsidRPr="00B76C88">
              <w:rPr>
                <w:sz w:val="20"/>
                <w:lang w:eastAsia="zh-CN"/>
              </w:rPr>
              <w:t>能量扩散</w:t>
            </w:r>
          </w:p>
        </w:tc>
        <w:tc>
          <w:tcPr>
            <w:tcW w:w="2261" w:type="dxa"/>
            <w:gridSpan w:val="2"/>
            <w:tcBorders>
              <w:top w:val="single" w:sz="6" w:space="0" w:color="auto"/>
              <w:left w:val="single" w:sz="6" w:space="0" w:color="auto"/>
              <w:bottom w:val="single" w:sz="6" w:space="0" w:color="auto"/>
              <w:right w:val="single" w:sz="6" w:space="0" w:color="auto"/>
            </w:tcBorders>
          </w:tcPr>
          <w:p w14:paraId="0DF0D2AB" w14:textId="77777777" w:rsidR="00527DA5" w:rsidRPr="00B76C88" w:rsidRDefault="00527DA5" w:rsidP="009A55C1">
            <w:pPr>
              <w:pStyle w:val="Tabletext"/>
              <w:spacing w:before="60" w:after="20"/>
              <w:jc w:val="center"/>
              <w:rPr>
                <w:sz w:val="20"/>
              </w:rPr>
            </w:pPr>
            <w:r w:rsidRPr="00B76C88">
              <w:rPr>
                <w:sz w:val="20"/>
              </w:rPr>
              <w:t>PRBS</w:t>
            </w:r>
          </w:p>
        </w:tc>
        <w:tc>
          <w:tcPr>
            <w:tcW w:w="2320" w:type="dxa"/>
            <w:tcBorders>
              <w:top w:val="single" w:sz="6" w:space="0" w:color="auto"/>
              <w:left w:val="single" w:sz="6" w:space="0" w:color="auto"/>
              <w:bottom w:val="single" w:sz="6" w:space="0" w:color="auto"/>
              <w:right w:val="single" w:sz="6" w:space="0" w:color="auto"/>
            </w:tcBorders>
          </w:tcPr>
          <w:p w14:paraId="6ACE9F18" w14:textId="77777777" w:rsidR="00527DA5" w:rsidRPr="00B76C88" w:rsidRDefault="00527DA5" w:rsidP="009A55C1">
            <w:pPr>
              <w:pStyle w:val="Tabletext"/>
              <w:spacing w:before="60" w:after="20"/>
              <w:jc w:val="center"/>
              <w:rPr>
                <w:sz w:val="20"/>
              </w:rPr>
            </w:pPr>
            <w:r w:rsidRPr="00B76C88">
              <w:rPr>
                <w:sz w:val="20"/>
              </w:rPr>
              <w:t>PRBS</w:t>
            </w:r>
          </w:p>
        </w:tc>
        <w:tc>
          <w:tcPr>
            <w:tcW w:w="2480" w:type="dxa"/>
            <w:gridSpan w:val="3"/>
            <w:tcBorders>
              <w:top w:val="single" w:sz="6" w:space="0" w:color="auto"/>
              <w:left w:val="single" w:sz="6" w:space="0" w:color="auto"/>
              <w:bottom w:val="single" w:sz="6" w:space="0" w:color="auto"/>
              <w:right w:val="single" w:sz="6" w:space="0" w:color="auto"/>
            </w:tcBorders>
          </w:tcPr>
          <w:p w14:paraId="13BA45AC" w14:textId="77777777" w:rsidR="00527DA5" w:rsidRPr="00B76C88" w:rsidRDefault="00527DA5" w:rsidP="009A55C1">
            <w:pPr>
              <w:pStyle w:val="Tabletext"/>
              <w:spacing w:before="60" w:after="20"/>
              <w:jc w:val="center"/>
              <w:rPr>
                <w:sz w:val="20"/>
              </w:rPr>
            </w:pPr>
            <w:r w:rsidRPr="00B76C88">
              <w:rPr>
                <w:sz w:val="20"/>
              </w:rPr>
              <w:t>PRBS</w:t>
            </w:r>
          </w:p>
        </w:tc>
      </w:tr>
      <w:tr w:rsidR="00527DA5" w:rsidRPr="00BB6333" w14:paraId="2AD31CA7" w14:textId="77777777" w:rsidTr="002079D3">
        <w:tblPrEx>
          <w:tblCellMar>
            <w:left w:w="107" w:type="dxa"/>
            <w:right w:w="107" w:type="dxa"/>
          </w:tblCellMar>
        </w:tblPrEx>
        <w:trPr>
          <w:jc w:val="center"/>
        </w:trPr>
        <w:tc>
          <w:tcPr>
            <w:tcW w:w="701" w:type="dxa"/>
            <w:tcBorders>
              <w:top w:val="single" w:sz="6" w:space="0" w:color="auto"/>
              <w:left w:val="single" w:sz="6" w:space="0" w:color="auto"/>
              <w:bottom w:val="single" w:sz="6" w:space="0" w:color="auto"/>
              <w:right w:val="single" w:sz="6" w:space="0" w:color="auto"/>
            </w:tcBorders>
          </w:tcPr>
          <w:p w14:paraId="2A6CDB63" w14:textId="77777777" w:rsidR="00527DA5" w:rsidRPr="00B76C88" w:rsidRDefault="00527DA5" w:rsidP="009A55C1">
            <w:pPr>
              <w:pStyle w:val="Tabletext"/>
              <w:spacing w:before="60" w:after="20"/>
              <w:ind w:left="-57" w:right="-57"/>
              <w:jc w:val="center"/>
              <w:rPr>
                <w:sz w:val="20"/>
              </w:rPr>
            </w:pPr>
            <w:r w:rsidRPr="00B76C88">
              <w:rPr>
                <w:sz w:val="20"/>
              </w:rPr>
              <w:t>17</w:t>
            </w:r>
          </w:p>
        </w:tc>
        <w:tc>
          <w:tcPr>
            <w:tcW w:w="1985" w:type="dxa"/>
            <w:tcBorders>
              <w:top w:val="single" w:sz="6" w:space="0" w:color="auto"/>
              <w:left w:val="single" w:sz="6" w:space="0" w:color="auto"/>
              <w:bottom w:val="single" w:sz="6" w:space="0" w:color="auto"/>
              <w:right w:val="single" w:sz="6" w:space="0" w:color="auto"/>
            </w:tcBorders>
          </w:tcPr>
          <w:p w14:paraId="2D292EEC" w14:textId="77777777" w:rsidR="00527DA5" w:rsidRPr="00B76C88" w:rsidRDefault="00527DA5" w:rsidP="009A55C1">
            <w:pPr>
              <w:pStyle w:val="Tabletext"/>
              <w:spacing w:before="60" w:after="20"/>
              <w:jc w:val="left"/>
              <w:rPr>
                <w:sz w:val="20"/>
              </w:rPr>
            </w:pPr>
            <w:r w:rsidRPr="00B76C88">
              <w:rPr>
                <w:sz w:val="20"/>
                <w:lang w:eastAsia="zh-CN"/>
              </w:rPr>
              <w:t>时间</w:t>
            </w:r>
            <w:r w:rsidRPr="00B76C88">
              <w:rPr>
                <w:sz w:val="20"/>
              </w:rPr>
              <w:t>/</w:t>
            </w:r>
            <w:r w:rsidRPr="00B76C88">
              <w:rPr>
                <w:sz w:val="20"/>
                <w:lang w:eastAsia="zh-CN"/>
              </w:rPr>
              <w:t>频率同步</w:t>
            </w:r>
          </w:p>
        </w:tc>
        <w:tc>
          <w:tcPr>
            <w:tcW w:w="2261" w:type="dxa"/>
            <w:gridSpan w:val="2"/>
            <w:tcBorders>
              <w:top w:val="single" w:sz="6" w:space="0" w:color="auto"/>
              <w:left w:val="single" w:sz="6" w:space="0" w:color="auto"/>
              <w:bottom w:val="single" w:sz="6" w:space="0" w:color="auto"/>
              <w:right w:val="single" w:sz="6" w:space="0" w:color="auto"/>
            </w:tcBorders>
          </w:tcPr>
          <w:p w14:paraId="1FF9D1ED" w14:textId="77777777" w:rsidR="00527DA5" w:rsidRPr="00B76C88" w:rsidRDefault="00527DA5" w:rsidP="009A55C1">
            <w:pPr>
              <w:pStyle w:val="Tabletext"/>
              <w:spacing w:before="60" w:after="20"/>
              <w:jc w:val="center"/>
              <w:rPr>
                <w:sz w:val="20"/>
              </w:rPr>
            </w:pPr>
            <w:r w:rsidRPr="00B76C88">
              <w:rPr>
                <w:sz w:val="20"/>
                <w:lang w:eastAsia="zh-CN"/>
              </w:rPr>
              <w:t>导频</w:t>
            </w:r>
          </w:p>
        </w:tc>
        <w:tc>
          <w:tcPr>
            <w:tcW w:w="2320" w:type="dxa"/>
            <w:tcBorders>
              <w:top w:val="single" w:sz="6" w:space="0" w:color="auto"/>
              <w:left w:val="single" w:sz="6" w:space="0" w:color="auto"/>
              <w:bottom w:val="single" w:sz="6" w:space="0" w:color="auto"/>
              <w:right w:val="single" w:sz="6" w:space="0" w:color="auto"/>
            </w:tcBorders>
          </w:tcPr>
          <w:p w14:paraId="4DF741CB" w14:textId="77777777" w:rsidR="00527DA5" w:rsidRPr="00B76C88" w:rsidRDefault="00527DA5" w:rsidP="009A55C1">
            <w:pPr>
              <w:pStyle w:val="Tabletext"/>
              <w:spacing w:before="60" w:after="20"/>
              <w:jc w:val="center"/>
              <w:rPr>
                <w:sz w:val="20"/>
              </w:rPr>
            </w:pPr>
            <w:r w:rsidRPr="00B76C88">
              <w:rPr>
                <w:sz w:val="20"/>
                <w:lang w:eastAsia="zh-CN"/>
              </w:rPr>
              <w:t>导频</w:t>
            </w:r>
          </w:p>
        </w:tc>
        <w:tc>
          <w:tcPr>
            <w:tcW w:w="2480" w:type="dxa"/>
            <w:gridSpan w:val="3"/>
            <w:tcBorders>
              <w:top w:val="single" w:sz="6" w:space="0" w:color="auto"/>
              <w:left w:val="single" w:sz="6" w:space="0" w:color="auto"/>
              <w:bottom w:val="single" w:sz="6" w:space="0" w:color="auto"/>
              <w:right w:val="single" w:sz="6" w:space="0" w:color="auto"/>
            </w:tcBorders>
          </w:tcPr>
          <w:p w14:paraId="21A3FAA4" w14:textId="77777777" w:rsidR="00527DA5" w:rsidRPr="00B76C88" w:rsidRDefault="00527DA5" w:rsidP="009A55C1">
            <w:pPr>
              <w:pStyle w:val="Tabletext"/>
              <w:spacing w:before="60" w:after="20"/>
              <w:jc w:val="center"/>
              <w:rPr>
                <w:sz w:val="20"/>
              </w:rPr>
            </w:pPr>
            <w:r w:rsidRPr="00B76C88">
              <w:rPr>
                <w:sz w:val="20"/>
                <w:lang w:eastAsia="zh-CN"/>
              </w:rPr>
              <w:t>导频</w:t>
            </w:r>
          </w:p>
        </w:tc>
      </w:tr>
      <w:tr w:rsidR="00527DA5" w:rsidRPr="00BB6333" w14:paraId="10889C20" w14:textId="77777777" w:rsidTr="002079D3">
        <w:tblPrEx>
          <w:tblCellMar>
            <w:left w:w="107" w:type="dxa"/>
            <w:right w:w="107" w:type="dxa"/>
          </w:tblCellMar>
        </w:tblPrEx>
        <w:trPr>
          <w:jc w:val="center"/>
        </w:trPr>
        <w:tc>
          <w:tcPr>
            <w:tcW w:w="701" w:type="dxa"/>
            <w:tcBorders>
              <w:top w:val="single" w:sz="6" w:space="0" w:color="auto"/>
              <w:left w:val="single" w:sz="6" w:space="0" w:color="auto"/>
              <w:bottom w:val="single" w:sz="6" w:space="0" w:color="auto"/>
              <w:right w:val="single" w:sz="6" w:space="0" w:color="auto"/>
            </w:tcBorders>
          </w:tcPr>
          <w:p w14:paraId="7FFEF98C" w14:textId="77777777" w:rsidR="00527DA5" w:rsidRPr="00B76C88" w:rsidRDefault="00527DA5" w:rsidP="009A55C1">
            <w:pPr>
              <w:pStyle w:val="Tabletext"/>
              <w:spacing w:before="60" w:after="20"/>
              <w:ind w:left="-57" w:right="-57"/>
              <w:jc w:val="center"/>
              <w:rPr>
                <w:sz w:val="20"/>
              </w:rPr>
            </w:pPr>
            <w:r w:rsidRPr="00B76C88">
              <w:rPr>
                <w:sz w:val="20"/>
              </w:rPr>
              <w:t>18</w:t>
            </w:r>
          </w:p>
        </w:tc>
        <w:tc>
          <w:tcPr>
            <w:tcW w:w="1985" w:type="dxa"/>
            <w:tcBorders>
              <w:top w:val="single" w:sz="6" w:space="0" w:color="auto"/>
              <w:left w:val="single" w:sz="6" w:space="0" w:color="auto"/>
              <w:bottom w:val="single" w:sz="6" w:space="0" w:color="auto"/>
              <w:right w:val="single" w:sz="6" w:space="0" w:color="auto"/>
            </w:tcBorders>
          </w:tcPr>
          <w:p w14:paraId="73B8699D" w14:textId="77777777" w:rsidR="00527DA5" w:rsidRPr="00B76C88" w:rsidRDefault="00527DA5" w:rsidP="009A55C1">
            <w:pPr>
              <w:pStyle w:val="Tabletext"/>
              <w:spacing w:before="60" w:after="20"/>
              <w:jc w:val="left"/>
              <w:rPr>
                <w:sz w:val="20"/>
              </w:rPr>
            </w:pPr>
            <w:r w:rsidRPr="00B76C88">
              <w:rPr>
                <w:rFonts w:hint="eastAsia"/>
                <w:sz w:val="20"/>
                <w:lang w:eastAsia="zh-CN"/>
              </w:rPr>
              <w:t>传输</w:t>
            </w:r>
            <w:r w:rsidRPr="00B76C88">
              <w:rPr>
                <w:sz w:val="20"/>
                <w:lang w:eastAsia="zh-CN"/>
              </w:rPr>
              <w:t>和</w:t>
            </w:r>
            <w:r w:rsidRPr="00B76C88">
              <w:rPr>
                <w:rFonts w:hint="eastAsia"/>
                <w:sz w:val="20"/>
                <w:lang w:eastAsia="zh-CN"/>
              </w:rPr>
              <w:t>复用配置</w:t>
            </w:r>
          </w:p>
        </w:tc>
        <w:tc>
          <w:tcPr>
            <w:tcW w:w="2261" w:type="dxa"/>
            <w:gridSpan w:val="2"/>
            <w:tcBorders>
              <w:top w:val="single" w:sz="6" w:space="0" w:color="auto"/>
              <w:left w:val="single" w:sz="6" w:space="0" w:color="auto"/>
              <w:bottom w:val="single" w:sz="6" w:space="0" w:color="auto"/>
              <w:right w:val="single" w:sz="6" w:space="0" w:color="auto"/>
            </w:tcBorders>
          </w:tcPr>
          <w:p w14:paraId="04B8B2AF" w14:textId="77777777"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p>
        </w:tc>
        <w:tc>
          <w:tcPr>
            <w:tcW w:w="2320" w:type="dxa"/>
            <w:tcBorders>
              <w:top w:val="single" w:sz="6" w:space="0" w:color="auto"/>
              <w:left w:val="single" w:sz="6" w:space="0" w:color="auto"/>
              <w:bottom w:val="single" w:sz="6" w:space="0" w:color="auto"/>
              <w:right w:val="single" w:sz="6" w:space="0" w:color="auto"/>
            </w:tcBorders>
          </w:tcPr>
          <w:p w14:paraId="3CABA6C9" w14:textId="77777777"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r w:rsidRPr="00B76C88">
              <w:rPr>
                <w:sz w:val="20"/>
                <w:lang w:val="en-US" w:eastAsia="zh-CN"/>
              </w:rPr>
              <w:t>频</w:t>
            </w:r>
          </w:p>
        </w:tc>
        <w:tc>
          <w:tcPr>
            <w:tcW w:w="2480" w:type="dxa"/>
            <w:gridSpan w:val="3"/>
            <w:tcBorders>
              <w:top w:val="single" w:sz="6" w:space="0" w:color="auto"/>
              <w:left w:val="single" w:sz="6" w:space="0" w:color="auto"/>
              <w:bottom w:val="single" w:sz="6" w:space="0" w:color="auto"/>
              <w:right w:val="single" w:sz="6" w:space="0" w:color="auto"/>
            </w:tcBorders>
          </w:tcPr>
          <w:p w14:paraId="202A443D" w14:textId="77777777"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p>
        </w:tc>
      </w:tr>
    </w:tbl>
    <w:p w14:paraId="63DA216F" w14:textId="77777777" w:rsidR="00D610ED" w:rsidRPr="00BB6333" w:rsidRDefault="00D610ED" w:rsidP="00B40CFC">
      <w:pPr>
        <w:pStyle w:val="TableNo"/>
        <w:spacing w:before="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w:t>
      </w:r>
      <w:r w:rsidR="00E7478D" w:rsidRPr="00BB6333">
        <w:rPr>
          <w:rFonts w:ascii="STKaiti" w:eastAsia="STKaiti" w:hAnsi="STKaiti" w:hint="eastAsia"/>
          <w:lang w:val="en-US" w:eastAsia="zh-CN"/>
        </w:rPr>
        <w:t>完</w:t>
      </w:r>
      <w:r w:rsidR="00345570">
        <w:rPr>
          <w:rFonts w:ascii="STKaiti" w:eastAsia="STKaiti" w:hAnsi="STKaiti" w:hint="eastAsia"/>
          <w:lang w:val="en-US" w:eastAsia="zh-CN"/>
        </w:rPr>
        <w:t>）</w:t>
      </w:r>
    </w:p>
    <w:p w14:paraId="424186CD" w14:textId="77777777" w:rsidR="00D610ED" w:rsidRPr="00BB6333" w:rsidRDefault="00D610ED" w:rsidP="00BD6CFE">
      <w:pPr>
        <w:pStyle w:val="Tabletitle"/>
        <w:rPr>
          <w:rFonts w:ascii="STKaiti" w:eastAsia="STKaiti" w:hAnsi="STKaiti"/>
          <w:b w:val="0"/>
          <w:lang w:val="en-US" w:eastAsia="zh-CN"/>
        </w:rPr>
      </w:pPr>
      <w:r w:rsidRPr="00BB6333">
        <w:rPr>
          <w:lang w:val="en-US" w:eastAsia="zh-CN"/>
        </w:rPr>
        <w:t>c</w:t>
      </w:r>
      <w:r w:rsidR="00BD6CFE">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bCs/>
          <w:vertAlign w:val="superscript"/>
          <w:lang w:val="en-US" w:eastAsia="zh-CN"/>
        </w:rPr>
        <w:t>(12</w:t>
      </w:r>
      <w:r w:rsidR="00BD6CFE">
        <w:rPr>
          <w:rFonts w:hint="eastAsia"/>
          <w:szCs w:val="22"/>
          <w:vertAlign w:val="superscript"/>
          <w:lang w:val="en-US" w:eastAsia="zh-CN"/>
        </w:rPr>
        <w:t>)</w:t>
      </w:r>
      <w:r w:rsidRPr="00BB6333">
        <w:rPr>
          <w:rFonts w:ascii="STKaiti" w:eastAsia="STKaiti" w:hAnsi="STKaiti" w:hint="eastAsia"/>
          <w:b w:val="0"/>
          <w:lang w:val="en-US" w:eastAsia="zh-CN"/>
        </w:rPr>
        <w:t>（完</w:t>
      </w:r>
      <w:r w:rsidR="00345570">
        <w:rPr>
          <w:rFonts w:ascii="STKaiti" w:eastAsia="STKaiti" w:hAnsi="STKaiti" w:hint="eastAsia"/>
          <w:b w:val="0"/>
          <w:lang w:val="en-US" w:eastAsia="zh-CN"/>
        </w:rPr>
        <w:t>）</w:t>
      </w:r>
    </w:p>
    <w:p w14:paraId="66DD3A64" w14:textId="77777777" w:rsidR="00924CB8" w:rsidRPr="00BB6333" w:rsidRDefault="00924CB8" w:rsidP="00924CB8">
      <w:pPr>
        <w:pStyle w:val="Blanc"/>
        <w:rPr>
          <w:lang w:eastAsia="zh-CN"/>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9"/>
        <w:gridCol w:w="1843"/>
        <w:gridCol w:w="2167"/>
        <w:gridCol w:w="2461"/>
        <w:gridCol w:w="2459"/>
      </w:tblGrid>
      <w:tr w:rsidR="00B37FE5" w:rsidRPr="00BB6333" w14:paraId="18214D9F" w14:textId="77777777" w:rsidTr="002079D3">
        <w:trPr>
          <w:jc w:val="center"/>
        </w:trPr>
        <w:tc>
          <w:tcPr>
            <w:tcW w:w="709" w:type="dxa"/>
          </w:tcPr>
          <w:p w14:paraId="5015F8F3" w14:textId="77777777" w:rsidR="00B37FE5" w:rsidRPr="00F11FE8" w:rsidRDefault="00B37FE5" w:rsidP="00B76C88">
            <w:pPr>
              <w:pStyle w:val="Tablehead"/>
              <w:rPr>
                <w:szCs w:val="22"/>
                <w:lang w:val="en-US" w:eastAsia="zh-CN"/>
              </w:rPr>
            </w:pPr>
          </w:p>
        </w:tc>
        <w:tc>
          <w:tcPr>
            <w:tcW w:w="1843" w:type="dxa"/>
          </w:tcPr>
          <w:p w14:paraId="75FC6E52" w14:textId="77777777" w:rsidR="00B37FE5" w:rsidRPr="00F11FE8" w:rsidRDefault="00B37FE5" w:rsidP="00B76C88">
            <w:pPr>
              <w:pStyle w:val="Tablehead"/>
              <w:rPr>
                <w:szCs w:val="22"/>
                <w:lang w:eastAsia="zh-CN"/>
              </w:rPr>
            </w:pPr>
            <w:r w:rsidRPr="00F11FE8">
              <w:rPr>
                <w:szCs w:val="22"/>
                <w:lang w:eastAsia="zh-CN"/>
              </w:rPr>
              <w:t>参数</w:t>
            </w:r>
          </w:p>
        </w:tc>
        <w:tc>
          <w:tcPr>
            <w:tcW w:w="2167" w:type="dxa"/>
          </w:tcPr>
          <w:p w14:paraId="70213D24" w14:textId="77777777" w:rsidR="00B37FE5" w:rsidRPr="00F11FE8" w:rsidRDefault="00B37FE5" w:rsidP="00B76C88">
            <w:pPr>
              <w:pStyle w:val="Tablehead"/>
              <w:rPr>
                <w:szCs w:val="22"/>
                <w:lang w:eastAsia="zh-CN"/>
              </w:rPr>
            </w:pPr>
            <w:r w:rsidRPr="00F11FE8">
              <w:rPr>
                <w:szCs w:val="22"/>
                <w:lang w:eastAsia="zh-CN"/>
              </w:rPr>
              <w:t>6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c>
          <w:tcPr>
            <w:tcW w:w="2461" w:type="dxa"/>
          </w:tcPr>
          <w:p w14:paraId="463389EF" w14:textId="77777777" w:rsidR="00B37FE5" w:rsidRPr="00F11FE8" w:rsidRDefault="00B37FE5" w:rsidP="00B76C88">
            <w:pPr>
              <w:pStyle w:val="Tablehead"/>
              <w:rPr>
                <w:szCs w:val="22"/>
                <w:lang w:eastAsia="zh-CN"/>
              </w:rPr>
            </w:pPr>
            <w:r w:rsidRPr="00F11FE8">
              <w:rPr>
                <w:szCs w:val="22"/>
                <w:lang w:eastAsia="zh-CN"/>
              </w:rPr>
              <w:t>7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c>
          <w:tcPr>
            <w:tcW w:w="2459" w:type="dxa"/>
          </w:tcPr>
          <w:p w14:paraId="423F7967" w14:textId="77777777" w:rsidR="00B37FE5" w:rsidRPr="00F11FE8" w:rsidRDefault="00B37FE5" w:rsidP="00B76C88">
            <w:pPr>
              <w:pStyle w:val="Tablehead"/>
              <w:rPr>
                <w:szCs w:val="22"/>
                <w:lang w:eastAsia="zh-CN"/>
              </w:rPr>
            </w:pPr>
            <w:r w:rsidRPr="00F11FE8">
              <w:rPr>
                <w:szCs w:val="22"/>
                <w:lang w:eastAsia="zh-CN"/>
              </w:rPr>
              <w:t>8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r>
      <w:tr w:rsidR="00B37FE5" w:rsidRPr="00BB6333" w14:paraId="098F9C5C" w14:textId="77777777" w:rsidTr="002079D3">
        <w:trPr>
          <w:jc w:val="center"/>
        </w:trPr>
        <w:tc>
          <w:tcPr>
            <w:tcW w:w="709" w:type="dxa"/>
          </w:tcPr>
          <w:p w14:paraId="50AB8123" w14:textId="77777777" w:rsidR="00B37FE5" w:rsidRPr="00B76C88" w:rsidRDefault="00B37FE5" w:rsidP="00E81648">
            <w:pPr>
              <w:pStyle w:val="Tabletext"/>
              <w:spacing w:after="0"/>
              <w:ind w:left="-57" w:right="-57"/>
              <w:jc w:val="center"/>
              <w:rPr>
                <w:sz w:val="20"/>
              </w:rPr>
            </w:pPr>
            <w:r w:rsidRPr="00B76C88">
              <w:rPr>
                <w:sz w:val="20"/>
              </w:rPr>
              <w:t>19</w:t>
            </w:r>
          </w:p>
        </w:tc>
        <w:tc>
          <w:tcPr>
            <w:tcW w:w="1843" w:type="dxa"/>
          </w:tcPr>
          <w:p w14:paraId="5E85F447" w14:textId="77777777" w:rsidR="00B37FE5" w:rsidRPr="00B76C88" w:rsidRDefault="00B37FE5" w:rsidP="00E81648">
            <w:pPr>
              <w:pStyle w:val="Tabletext"/>
              <w:spacing w:after="0"/>
              <w:jc w:val="left"/>
              <w:rPr>
                <w:sz w:val="20"/>
              </w:rPr>
            </w:pPr>
            <w:proofErr w:type="gramStart"/>
            <w:r w:rsidRPr="00B76C88">
              <w:rPr>
                <w:sz w:val="20"/>
                <w:lang w:eastAsia="zh-CN"/>
              </w:rPr>
              <w:t>净数据</w:t>
            </w:r>
            <w:proofErr w:type="gramEnd"/>
            <w:r w:rsidRPr="00B76C88">
              <w:rPr>
                <w:sz w:val="20"/>
                <w:lang w:eastAsia="zh-CN"/>
              </w:rPr>
              <w:t>速率</w:t>
            </w:r>
          </w:p>
        </w:tc>
        <w:tc>
          <w:tcPr>
            <w:tcW w:w="2167" w:type="dxa"/>
          </w:tcPr>
          <w:p w14:paraId="53F93C75"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3.65-23.2 Mbit/s</w:t>
            </w:r>
          </w:p>
        </w:tc>
        <w:tc>
          <w:tcPr>
            <w:tcW w:w="2461" w:type="dxa"/>
          </w:tcPr>
          <w:p w14:paraId="1B91273A"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4.26-27.1 Mbit/s</w:t>
            </w:r>
          </w:p>
        </w:tc>
        <w:tc>
          <w:tcPr>
            <w:tcW w:w="2459" w:type="dxa"/>
          </w:tcPr>
          <w:p w14:paraId="2A9AA3EE"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4.87-31.0 Mbit/s</w:t>
            </w:r>
          </w:p>
        </w:tc>
      </w:tr>
      <w:tr w:rsidR="00B37FE5" w:rsidRPr="00BB6333" w14:paraId="7D97A2B6" w14:textId="77777777" w:rsidTr="002079D3">
        <w:trPr>
          <w:jc w:val="center"/>
        </w:trPr>
        <w:tc>
          <w:tcPr>
            <w:tcW w:w="709" w:type="dxa"/>
          </w:tcPr>
          <w:p w14:paraId="656E200E" w14:textId="77777777" w:rsidR="00B37FE5" w:rsidRPr="00B76C88" w:rsidRDefault="00B37FE5" w:rsidP="00E81648">
            <w:pPr>
              <w:pStyle w:val="Tabletext"/>
              <w:spacing w:after="0"/>
              <w:ind w:left="-57" w:right="-57"/>
              <w:jc w:val="center"/>
              <w:rPr>
                <w:sz w:val="20"/>
                <w:lang w:eastAsia="zh-CN"/>
              </w:rPr>
            </w:pPr>
            <w:r w:rsidRPr="00B76C88">
              <w:rPr>
                <w:sz w:val="20"/>
                <w:lang w:eastAsia="zh-CN"/>
              </w:rPr>
              <w:t>20</w:t>
            </w:r>
          </w:p>
        </w:tc>
        <w:tc>
          <w:tcPr>
            <w:tcW w:w="1843" w:type="dxa"/>
          </w:tcPr>
          <w:p w14:paraId="4CD0A07D" w14:textId="77777777" w:rsidR="00B37FE5" w:rsidRPr="00B76C88" w:rsidRDefault="00B37FE5" w:rsidP="00E81648">
            <w:pPr>
              <w:pStyle w:val="Tabletext"/>
              <w:spacing w:after="0"/>
              <w:jc w:val="left"/>
              <w:rPr>
                <w:sz w:val="20"/>
                <w:lang w:val="en-US" w:eastAsia="zh-CN"/>
              </w:rPr>
            </w:pPr>
            <w:r w:rsidRPr="00B76C88">
              <w:rPr>
                <w:sz w:val="20"/>
                <w:lang w:val="en-US" w:eastAsia="zh-CN"/>
              </w:rPr>
              <w:t>AWGN</w:t>
            </w:r>
            <w:r w:rsidRPr="00B76C88">
              <w:rPr>
                <w:sz w:val="20"/>
                <w:lang w:val="en-US" w:eastAsia="zh-CN"/>
              </w:rPr>
              <w:t>频道</w:t>
            </w:r>
            <w:r w:rsidR="00345570" w:rsidRPr="00B76C88">
              <w:rPr>
                <w:sz w:val="20"/>
                <w:lang w:val="en-US" w:eastAsia="zh-CN"/>
              </w:rPr>
              <w:br/>
            </w:r>
            <w:r w:rsidRPr="00B76C88">
              <w:rPr>
                <w:sz w:val="20"/>
                <w:lang w:val="en-US" w:eastAsia="zh-CN"/>
              </w:rPr>
              <w:t>载噪比</w:t>
            </w:r>
          </w:p>
        </w:tc>
        <w:tc>
          <w:tcPr>
            <w:tcW w:w="2167" w:type="dxa"/>
          </w:tcPr>
          <w:p w14:paraId="7AA9A85C"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c>
          <w:tcPr>
            <w:tcW w:w="2461" w:type="dxa"/>
          </w:tcPr>
          <w:p w14:paraId="59ACC02A"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c>
          <w:tcPr>
            <w:tcW w:w="2459" w:type="dxa"/>
          </w:tcPr>
          <w:p w14:paraId="5354F714" w14:textId="77777777"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r>
    </w:tbl>
    <w:p w14:paraId="3D4A2843" w14:textId="77777777" w:rsidR="00FB6062" w:rsidRPr="009040BB" w:rsidRDefault="00FB6062" w:rsidP="009040BB">
      <w:bookmarkStart w:id="3" w:name="_Toc109437927"/>
      <w:bookmarkStart w:id="4" w:name="_Toc114383119"/>
    </w:p>
    <w:p w14:paraId="60F76DD3" w14:textId="77777777" w:rsidR="00FB6062" w:rsidRPr="00BB6333" w:rsidRDefault="00FB6062" w:rsidP="00BD6CFE">
      <w:pPr>
        <w:pStyle w:val="Tabletitle"/>
        <w:keepNext w:val="0"/>
        <w:rPr>
          <w:szCs w:val="24"/>
          <w:lang w:val="en-US" w:eastAsia="zh-CN"/>
        </w:rPr>
      </w:pPr>
      <w:r w:rsidRPr="00BB6333">
        <w:rPr>
          <w:szCs w:val="24"/>
          <w:lang w:val="en-US" w:eastAsia="zh-CN"/>
        </w:rPr>
        <w:t>d</w:t>
      </w:r>
      <w:r w:rsidR="00BD6CFE">
        <w:rPr>
          <w:rFonts w:hint="eastAsia"/>
          <w:szCs w:val="24"/>
          <w:lang w:val="en-US" w:eastAsia="zh-CN"/>
        </w:rPr>
        <w:t>)</w:t>
      </w:r>
      <w:r w:rsidR="003E277A">
        <w:rPr>
          <w:szCs w:val="24"/>
          <w:lang w:val="en-US" w:eastAsia="zh-CN"/>
        </w:rPr>
        <w:t xml:space="preserve"> </w:t>
      </w:r>
      <w:r w:rsidRPr="00BB6333">
        <w:rPr>
          <w:rFonts w:hint="eastAsia"/>
          <w:szCs w:val="24"/>
          <w:lang w:val="en-US" w:eastAsia="zh-CN"/>
        </w:rPr>
        <w:t>单载波和多载波混合系统</w:t>
      </w:r>
    </w:p>
    <w:p w14:paraId="0F3D2F8A" w14:textId="77777777" w:rsidR="00FB6062" w:rsidRPr="00BB6333" w:rsidRDefault="00FB6062" w:rsidP="00FB6062">
      <w:pPr>
        <w:pStyle w:val="Blanc"/>
        <w:rPr>
          <w:lang w:eastAsia="zh-CN"/>
        </w:rPr>
      </w:pP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9"/>
        <w:gridCol w:w="1840"/>
        <w:gridCol w:w="2303"/>
        <w:gridCol w:w="2467"/>
        <w:gridCol w:w="2317"/>
      </w:tblGrid>
      <w:tr w:rsidR="00FB6062" w:rsidRPr="00BB6333" w14:paraId="10F71B7E" w14:textId="77777777" w:rsidTr="002079D3">
        <w:trPr>
          <w:tblHeader/>
          <w:jc w:val="center"/>
        </w:trPr>
        <w:tc>
          <w:tcPr>
            <w:tcW w:w="709" w:type="dxa"/>
            <w:vAlign w:val="center"/>
          </w:tcPr>
          <w:p w14:paraId="39558C96" w14:textId="77777777" w:rsidR="00FB6062" w:rsidRPr="00B76C88" w:rsidRDefault="00FB6062" w:rsidP="00B76C88">
            <w:pPr>
              <w:pStyle w:val="Tablehead"/>
              <w:rPr>
                <w:lang w:eastAsia="zh-CN"/>
              </w:rPr>
            </w:pPr>
          </w:p>
        </w:tc>
        <w:tc>
          <w:tcPr>
            <w:tcW w:w="1840" w:type="dxa"/>
            <w:vAlign w:val="center"/>
          </w:tcPr>
          <w:p w14:paraId="21FF2CF6" w14:textId="77777777" w:rsidR="00FB6062" w:rsidRPr="00B76C88" w:rsidRDefault="00FB6062" w:rsidP="00B76C88">
            <w:pPr>
              <w:pStyle w:val="Tablehead"/>
            </w:pPr>
            <w:proofErr w:type="spellStart"/>
            <w:r w:rsidRPr="00B76C88">
              <w:rPr>
                <w:rFonts w:hint="eastAsia"/>
              </w:rPr>
              <w:t>参数</w:t>
            </w:r>
            <w:proofErr w:type="spellEnd"/>
          </w:p>
        </w:tc>
        <w:tc>
          <w:tcPr>
            <w:tcW w:w="2303" w:type="dxa"/>
            <w:vAlign w:val="center"/>
          </w:tcPr>
          <w:p w14:paraId="556CA45F" w14:textId="77777777" w:rsidR="00FB6062" w:rsidRPr="00B76C88" w:rsidRDefault="00FB6062" w:rsidP="00B76C88">
            <w:pPr>
              <w:pStyle w:val="Tablehead"/>
            </w:pPr>
            <w:r w:rsidRPr="00B76C88">
              <w:t>6 MHz</w:t>
            </w:r>
          </w:p>
        </w:tc>
        <w:tc>
          <w:tcPr>
            <w:tcW w:w="2467" w:type="dxa"/>
          </w:tcPr>
          <w:p w14:paraId="43EAA388" w14:textId="77777777" w:rsidR="00FB6062" w:rsidRPr="00B76C88" w:rsidRDefault="00FB6062" w:rsidP="00B76C88">
            <w:pPr>
              <w:pStyle w:val="Tablehead"/>
            </w:pPr>
            <w:r w:rsidRPr="00B76C88">
              <w:t>7 MHz</w:t>
            </w:r>
          </w:p>
        </w:tc>
        <w:tc>
          <w:tcPr>
            <w:tcW w:w="2317" w:type="dxa"/>
          </w:tcPr>
          <w:p w14:paraId="1B907C23" w14:textId="77777777" w:rsidR="00FB6062" w:rsidRPr="00B76C88" w:rsidRDefault="00FB6062" w:rsidP="00B76C88">
            <w:pPr>
              <w:pStyle w:val="Tablehead"/>
            </w:pPr>
            <w:r w:rsidRPr="00B76C88">
              <w:t>8 MHz</w:t>
            </w:r>
          </w:p>
        </w:tc>
      </w:tr>
      <w:tr w:rsidR="00FB6062" w:rsidRPr="00BB6333" w14:paraId="1AA5E73E" w14:textId="77777777" w:rsidTr="002079D3">
        <w:trPr>
          <w:jc w:val="center"/>
        </w:trPr>
        <w:tc>
          <w:tcPr>
            <w:tcW w:w="709" w:type="dxa"/>
          </w:tcPr>
          <w:p w14:paraId="72E65CE7" w14:textId="77777777" w:rsidR="00FB6062" w:rsidRPr="00B76C88" w:rsidRDefault="00FB6062" w:rsidP="00E81648">
            <w:pPr>
              <w:pStyle w:val="Tabletext"/>
              <w:spacing w:after="0"/>
              <w:jc w:val="center"/>
              <w:rPr>
                <w:sz w:val="20"/>
                <w:lang w:eastAsia="zh-CN"/>
              </w:rPr>
            </w:pPr>
            <w:r w:rsidRPr="00B76C88">
              <w:rPr>
                <w:sz w:val="20"/>
                <w:lang w:eastAsia="zh-CN"/>
              </w:rPr>
              <w:t>1</w:t>
            </w:r>
          </w:p>
        </w:tc>
        <w:tc>
          <w:tcPr>
            <w:tcW w:w="1840" w:type="dxa"/>
          </w:tcPr>
          <w:p w14:paraId="0A870999" w14:textId="77777777" w:rsidR="00FB6062" w:rsidRPr="00B76C88" w:rsidRDefault="00FB6062" w:rsidP="00E81648">
            <w:pPr>
              <w:pStyle w:val="Tabletext"/>
              <w:spacing w:after="0"/>
              <w:jc w:val="center"/>
              <w:rPr>
                <w:sz w:val="20"/>
                <w:lang w:eastAsia="zh-CN"/>
              </w:rPr>
            </w:pPr>
            <w:r w:rsidRPr="00B76C88">
              <w:rPr>
                <w:rFonts w:hint="eastAsia"/>
                <w:sz w:val="20"/>
                <w:lang w:eastAsia="zh-CN"/>
              </w:rPr>
              <w:t>所用带宽</w:t>
            </w:r>
          </w:p>
        </w:tc>
        <w:tc>
          <w:tcPr>
            <w:tcW w:w="2303" w:type="dxa"/>
          </w:tcPr>
          <w:p w14:paraId="7987F9D6" w14:textId="77777777" w:rsidR="00FB6062" w:rsidRPr="00B76C88" w:rsidRDefault="00FB6062" w:rsidP="00E81648">
            <w:pPr>
              <w:pStyle w:val="Tabletext"/>
              <w:spacing w:after="0"/>
              <w:jc w:val="center"/>
              <w:rPr>
                <w:sz w:val="20"/>
              </w:rPr>
            </w:pPr>
            <w:r w:rsidRPr="00B76C88">
              <w:rPr>
                <w:sz w:val="20"/>
                <w:lang w:eastAsia="zh-CN"/>
              </w:rPr>
              <w:t xml:space="preserve">5.67 </w:t>
            </w:r>
            <w:r w:rsidRPr="00B76C88">
              <w:rPr>
                <w:sz w:val="20"/>
              </w:rPr>
              <w:t>MHz</w:t>
            </w:r>
          </w:p>
        </w:tc>
        <w:tc>
          <w:tcPr>
            <w:tcW w:w="2467" w:type="dxa"/>
          </w:tcPr>
          <w:p w14:paraId="70887CFA" w14:textId="77777777" w:rsidR="00FB6062" w:rsidRPr="00B76C88" w:rsidRDefault="00FB6062" w:rsidP="00E81648">
            <w:pPr>
              <w:pStyle w:val="Tabletext"/>
              <w:spacing w:after="0"/>
              <w:jc w:val="center"/>
              <w:rPr>
                <w:sz w:val="20"/>
              </w:rPr>
            </w:pPr>
            <w:r w:rsidRPr="00B76C88">
              <w:rPr>
                <w:sz w:val="20"/>
                <w:lang w:eastAsia="zh-CN"/>
              </w:rPr>
              <w:t>6.62</w:t>
            </w:r>
            <w:r w:rsidRPr="00B76C88">
              <w:rPr>
                <w:sz w:val="20"/>
              </w:rPr>
              <w:t xml:space="preserve"> MHz</w:t>
            </w:r>
          </w:p>
        </w:tc>
        <w:tc>
          <w:tcPr>
            <w:tcW w:w="2317" w:type="dxa"/>
          </w:tcPr>
          <w:p w14:paraId="3F2F74F0" w14:textId="77777777" w:rsidR="00FB6062" w:rsidRPr="00B76C88" w:rsidRDefault="00FB6062" w:rsidP="00E81648">
            <w:pPr>
              <w:pStyle w:val="Tabletext"/>
              <w:spacing w:after="0"/>
              <w:jc w:val="center"/>
              <w:rPr>
                <w:sz w:val="20"/>
              </w:rPr>
            </w:pPr>
            <w:r w:rsidRPr="00B76C88">
              <w:rPr>
                <w:sz w:val="20"/>
              </w:rPr>
              <w:t>7.</w:t>
            </w:r>
            <w:r w:rsidRPr="00B76C88">
              <w:rPr>
                <w:sz w:val="20"/>
                <w:lang w:eastAsia="zh-CN"/>
              </w:rPr>
              <w:t>5</w:t>
            </w:r>
            <w:r w:rsidRPr="00B76C88">
              <w:rPr>
                <w:sz w:val="20"/>
              </w:rPr>
              <w:t>6 MHz</w:t>
            </w:r>
          </w:p>
        </w:tc>
      </w:tr>
      <w:tr w:rsidR="00FB6062" w:rsidRPr="00BB6333" w14:paraId="06D96962" w14:textId="77777777" w:rsidTr="002079D3">
        <w:trPr>
          <w:jc w:val="center"/>
        </w:trPr>
        <w:tc>
          <w:tcPr>
            <w:tcW w:w="709" w:type="dxa"/>
          </w:tcPr>
          <w:p w14:paraId="69A4F702" w14:textId="77777777" w:rsidR="00FB6062" w:rsidRPr="00B76C88" w:rsidRDefault="00FB6062" w:rsidP="00E81648">
            <w:pPr>
              <w:pStyle w:val="Tabletext"/>
              <w:spacing w:after="0"/>
              <w:jc w:val="center"/>
              <w:rPr>
                <w:sz w:val="20"/>
              </w:rPr>
            </w:pPr>
            <w:r w:rsidRPr="00B76C88">
              <w:rPr>
                <w:sz w:val="20"/>
              </w:rPr>
              <w:t>2</w:t>
            </w:r>
          </w:p>
        </w:tc>
        <w:tc>
          <w:tcPr>
            <w:tcW w:w="1840" w:type="dxa"/>
          </w:tcPr>
          <w:p w14:paraId="78A4FE7C" w14:textId="77777777" w:rsidR="00FB6062" w:rsidRPr="00B76C88" w:rsidRDefault="00FB6062" w:rsidP="00E81648">
            <w:pPr>
              <w:pStyle w:val="Tabletext"/>
              <w:spacing w:after="0"/>
              <w:jc w:val="center"/>
              <w:rPr>
                <w:sz w:val="20"/>
              </w:rPr>
            </w:pPr>
            <w:r w:rsidRPr="00B76C88">
              <w:rPr>
                <w:rFonts w:hint="eastAsia"/>
                <w:sz w:val="20"/>
                <w:lang w:eastAsia="zh-CN"/>
              </w:rPr>
              <w:t>辐射的载波数目</w:t>
            </w:r>
          </w:p>
        </w:tc>
        <w:tc>
          <w:tcPr>
            <w:tcW w:w="2303" w:type="dxa"/>
          </w:tcPr>
          <w:p w14:paraId="6CC3D76D" w14:textId="77777777"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c>
          <w:tcPr>
            <w:tcW w:w="2467" w:type="dxa"/>
          </w:tcPr>
          <w:p w14:paraId="302C5E85" w14:textId="77777777"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c>
          <w:tcPr>
            <w:tcW w:w="2317" w:type="dxa"/>
          </w:tcPr>
          <w:p w14:paraId="3132D9C7" w14:textId="77777777"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r>
      <w:tr w:rsidR="00FB6062" w:rsidRPr="00BB6333" w14:paraId="55F453AD" w14:textId="77777777" w:rsidTr="002079D3">
        <w:trPr>
          <w:jc w:val="center"/>
        </w:trPr>
        <w:tc>
          <w:tcPr>
            <w:tcW w:w="709" w:type="dxa"/>
          </w:tcPr>
          <w:p w14:paraId="5DAC9005" w14:textId="77777777" w:rsidR="00FB6062" w:rsidRPr="00B76C88" w:rsidRDefault="00FB6062" w:rsidP="00E81648">
            <w:pPr>
              <w:pStyle w:val="Tabletext"/>
              <w:spacing w:after="0"/>
              <w:jc w:val="center"/>
              <w:rPr>
                <w:sz w:val="20"/>
              </w:rPr>
            </w:pPr>
            <w:r w:rsidRPr="00B76C88">
              <w:rPr>
                <w:sz w:val="20"/>
              </w:rPr>
              <w:t>3</w:t>
            </w:r>
          </w:p>
        </w:tc>
        <w:tc>
          <w:tcPr>
            <w:tcW w:w="1840" w:type="dxa"/>
          </w:tcPr>
          <w:p w14:paraId="401DEB3B" w14:textId="77777777" w:rsidR="00FB6062" w:rsidRPr="00B76C88" w:rsidRDefault="00FB6062" w:rsidP="00E81648">
            <w:pPr>
              <w:pStyle w:val="Tabletext"/>
              <w:spacing w:after="0"/>
              <w:jc w:val="center"/>
              <w:rPr>
                <w:sz w:val="20"/>
              </w:rPr>
            </w:pPr>
            <w:r w:rsidRPr="00B76C88">
              <w:rPr>
                <w:rFonts w:hint="eastAsia"/>
                <w:sz w:val="20"/>
                <w:lang w:eastAsia="zh-CN"/>
              </w:rPr>
              <w:t>调制模式</w:t>
            </w:r>
          </w:p>
        </w:tc>
        <w:tc>
          <w:tcPr>
            <w:tcW w:w="2303" w:type="dxa"/>
          </w:tcPr>
          <w:p w14:paraId="56D600FC" w14:textId="77777777"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c>
          <w:tcPr>
            <w:tcW w:w="2467" w:type="dxa"/>
          </w:tcPr>
          <w:p w14:paraId="6AF0B97B" w14:textId="77777777"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c>
          <w:tcPr>
            <w:tcW w:w="2317" w:type="dxa"/>
          </w:tcPr>
          <w:p w14:paraId="3008A024" w14:textId="77777777"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r>
      <w:tr w:rsidR="00FB6062" w:rsidRPr="00BB6333" w14:paraId="13BDA607" w14:textId="77777777" w:rsidTr="002079D3">
        <w:trPr>
          <w:jc w:val="center"/>
        </w:trPr>
        <w:tc>
          <w:tcPr>
            <w:tcW w:w="709" w:type="dxa"/>
          </w:tcPr>
          <w:p w14:paraId="193B0272" w14:textId="77777777" w:rsidR="00FB6062" w:rsidRPr="00B76C88" w:rsidRDefault="00FB6062" w:rsidP="00E81648">
            <w:pPr>
              <w:pStyle w:val="Tabletext"/>
              <w:spacing w:after="0"/>
              <w:jc w:val="center"/>
              <w:rPr>
                <w:sz w:val="20"/>
              </w:rPr>
            </w:pPr>
            <w:r w:rsidRPr="00B76C88">
              <w:rPr>
                <w:sz w:val="20"/>
              </w:rPr>
              <w:t>4</w:t>
            </w:r>
          </w:p>
        </w:tc>
        <w:tc>
          <w:tcPr>
            <w:tcW w:w="1840" w:type="dxa"/>
          </w:tcPr>
          <w:p w14:paraId="07D986CA" w14:textId="77777777" w:rsidR="00FB6062" w:rsidRPr="00B76C88" w:rsidRDefault="00FB6062" w:rsidP="00E81648">
            <w:pPr>
              <w:pStyle w:val="Tabletext"/>
              <w:spacing w:after="0"/>
              <w:jc w:val="center"/>
              <w:rPr>
                <w:sz w:val="20"/>
              </w:rPr>
            </w:pPr>
            <w:r w:rsidRPr="00B76C88">
              <w:rPr>
                <w:rFonts w:hint="eastAsia"/>
                <w:sz w:val="20"/>
                <w:lang w:eastAsia="zh-CN"/>
              </w:rPr>
              <w:t>调制方法</w:t>
            </w:r>
          </w:p>
        </w:tc>
        <w:tc>
          <w:tcPr>
            <w:tcW w:w="2303" w:type="dxa"/>
          </w:tcPr>
          <w:p w14:paraId="3F14AFC7" w14:textId="77777777" w:rsidR="00FB6062" w:rsidRPr="00B76C88" w:rsidRDefault="00FB6062" w:rsidP="00E81648">
            <w:pPr>
              <w:pStyle w:val="Tabletext"/>
              <w:spacing w:after="0"/>
              <w:jc w:val="center"/>
              <w:rPr>
                <w:sz w:val="20"/>
                <w:lang w:eastAsia="zh-CN"/>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c>
          <w:tcPr>
            <w:tcW w:w="2467" w:type="dxa"/>
          </w:tcPr>
          <w:p w14:paraId="17A82835" w14:textId="77777777" w:rsidR="00FB6062" w:rsidRPr="00B76C88" w:rsidRDefault="00FB6062" w:rsidP="00E81648">
            <w:pPr>
              <w:pStyle w:val="Tabletext"/>
              <w:spacing w:after="0"/>
              <w:jc w:val="center"/>
              <w:rPr>
                <w:sz w:val="20"/>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c>
          <w:tcPr>
            <w:tcW w:w="2317" w:type="dxa"/>
          </w:tcPr>
          <w:p w14:paraId="291B3499" w14:textId="77777777" w:rsidR="00FB6062" w:rsidRPr="00B76C88" w:rsidRDefault="00FB6062" w:rsidP="00E81648">
            <w:pPr>
              <w:pStyle w:val="Tabletext"/>
              <w:spacing w:after="0"/>
              <w:jc w:val="center"/>
              <w:rPr>
                <w:sz w:val="20"/>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r>
      <w:tr w:rsidR="00FB6062" w:rsidRPr="00BB6333" w14:paraId="3932CAF3" w14:textId="77777777" w:rsidTr="002079D3">
        <w:trPr>
          <w:jc w:val="center"/>
        </w:trPr>
        <w:tc>
          <w:tcPr>
            <w:tcW w:w="709" w:type="dxa"/>
          </w:tcPr>
          <w:p w14:paraId="6D972937" w14:textId="77777777" w:rsidR="00FB6062" w:rsidRPr="00B76C88" w:rsidRDefault="00FB6062" w:rsidP="00E81648">
            <w:pPr>
              <w:pStyle w:val="Tabletext"/>
              <w:spacing w:after="0"/>
              <w:jc w:val="center"/>
              <w:rPr>
                <w:sz w:val="20"/>
              </w:rPr>
            </w:pPr>
            <w:r w:rsidRPr="00B76C88">
              <w:rPr>
                <w:sz w:val="20"/>
              </w:rPr>
              <w:t>5</w:t>
            </w:r>
          </w:p>
        </w:tc>
        <w:tc>
          <w:tcPr>
            <w:tcW w:w="1840" w:type="dxa"/>
          </w:tcPr>
          <w:p w14:paraId="5B15188B" w14:textId="77777777" w:rsidR="00FB6062" w:rsidRPr="00B76C88" w:rsidRDefault="00FB6062" w:rsidP="00E81648">
            <w:pPr>
              <w:pStyle w:val="Tabletext"/>
              <w:spacing w:after="0"/>
              <w:jc w:val="center"/>
              <w:rPr>
                <w:sz w:val="20"/>
                <w:lang w:eastAsia="zh-CN"/>
              </w:rPr>
            </w:pPr>
            <w:r w:rsidRPr="00B76C88">
              <w:rPr>
                <w:rFonts w:hint="eastAsia"/>
                <w:sz w:val="20"/>
                <w:lang w:eastAsia="zh-CN"/>
              </w:rPr>
              <w:t>频道占用率</w:t>
            </w:r>
            <w:r w:rsidR="00A657E4" w:rsidRPr="00B76C88">
              <w:rPr>
                <w:rFonts w:eastAsia="Times New Roman" w:cs="Times New Roman Bold"/>
                <w:sz w:val="20"/>
                <w:vertAlign w:val="superscript"/>
                <w:lang w:val="en-US"/>
              </w:rPr>
              <w:t>(17</w:t>
            </w:r>
            <w:r w:rsidR="002D3845" w:rsidRPr="00B76C88">
              <w:rPr>
                <w:sz w:val="20"/>
                <w:vertAlign w:val="superscript"/>
                <w:lang w:val="en-US" w:eastAsia="zh-CN"/>
              </w:rPr>
              <w:t>)</w:t>
            </w:r>
          </w:p>
        </w:tc>
        <w:tc>
          <w:tcPr>
            <w:tcW w:w="2303" w:type="dxa"/>
          </w:tcPr>
          <w:p w14:paraId="535B662F" w14:textId="77777777"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c>
          <w:tcPr>
            <w:tcW w:w="2467" w:type="dxa"/>
          </w:tcPr>
          <w:p w14:paraId="746C032B" w14:textId="77777777"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c>
          <w:tcPr>
            <w:tcW w:w="2317" w:type="dxa"/>
          </w:tcPr>
          <w:p w14:paraId="6EC2909D" w14:textId="77777777"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r>
      <w:tr w:rsidR="00FB6062" w:rsidRPr="00BB6333" w14:paraId="7510672E" w14:textId="77777777" w:rsidTr="002079D3">
        <w:trPr>
          <w:jc w:val="center"/>
        </w:trPr>
        <w:tc>
          <w:tcPr>
            <w:tcW w:w="709" w:type="dxa"/>
          </w:tcPr>
          <w:p w14:paraId="6CA0A61D" w14:textId="77777777" w:rsidR="00FB6062" w:rsidRPr="00B76C88" w:rsidRDefault="00FB6062" w:rsidP="00E81648">
            <w:pPr>
              <w:pStyle w:val="Tabletext"/>
              <w:spacing w:after="0"/>
              <w:jc w:val="center"/>
              <w:rPr>
                <w:sz w:val="20"/>
                <w:lang w:eastAsia="zh-CN"/>
              </w:rPr>
            </w:pPr>
            <w:r w:rsidRPr="00B76C88">
              <w:rPr>
                <w:sz w:val="20"/>
                <w:lang w:val="en-GB" w:eastAsia="zh-CN"/>
              </w:rPr>
              <w:t>6</w:t>
            </w:r>
          </w:p>
        </w:tc>
        <w:tc>
          <w:tcPr>
            <w:tcW w:w="1840" w:type="dxa"/>
          </w:tcPr>
          <w:p w14:paraId="6A119E91" w14:textId="77777777" w:rsidR="00FB6062" w:rsidRPr="00B76C88" w:rsidRDefault="00FB6062" w:rsidP="00E81648">
            <w:pPr>
              <w:pStyle w:val="Tabletext"/>
              <w:spacing w:after="0"/>
              <w:jc w:val="center"/>
              <w:rPr>
                <w:sz w:val="20"/>
                <w:lang w:eastAsia="zh-CN"/>
              </w:rPr>
            </w:pPr>
            <w:r w:rsidRPr="00B76C88">
              <w:rPr>
                <w:rFonts w:hint="eastAsia"/>
                <w:sz w:val="20"/>
                <w:lang w:eastAsia="zh-CN"/>
              </w:rPr>
              <w:t>有效符号时长</w:t>
            </w:r>
          </w:p>
        </w:tc>
        <w:tc>
          <w:tcPr>
            <w:tcW w:w="2303" w:type="dxa"/>
          </w:tcPr>
          <w:p w14:paraId="40FD2094" w14:textId="77777777" w:rsidR="00FB6062" w:rsidRPr="00B76C88" w:rsidRDefault="00FB6062" w:rsidP="00E81648">
            <w:pPr>
              <w:pStyle w:val="Tabletext"/>
              <w:spacing w:after="0"/>
              <w:jc w:val="center"/>
              <w:rPr>
                <w:sz w:val="20"/>
                <w:lang w:val="fr-CH" w:eastAsia="zh-CN"/>
              </w:rPr>
            </w:pPr>
            <w:r w:rsidRPr="00B76C88">
              <w:rPr>
                <w:bCs/>
                <w:sz w:val="20"/>
                <w:lang w:val="fr-CH" w:eastAsia="zh-CN"/>
              </w:rPr>
              <w:t>0.176</w:t>
            </w:r>
            <w:r w:rsidRPr="00B76C88">
              <w:rPr>
                <w:sz w:val="20"/>
                <w:lang w:val="fr-CH" w:eastAsia="zh-CN"/>
              </w:rPr>
              <w:t xml:space="preserve">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666.67 </w:t>
            </w:r>
            <w:r w:rsidRPr="00B76C88">
              <w:rPr>
                <w:rFonts w:ascii="Symbol" w:hAnsi="Symbol" w:cs="Symbol"/>
                <w:sz w:val="20"/>
                <w:lang w:eastAsia="zh-CN"/>
              </w:rPr>
              <w:t></w:t>
            </w:r>
            <w:r w:rsidRPr="00B76C88">
              <w:rPr>
                <w:sz w:val="20"/>
                <w:lang w:val="fr-CH" w:eastAsia="zh-CN"/>
              </w:rPr>
              <w:t>s</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14:paraId="49D7A9ED" w14:textId="77777777" w:rsidR="00FB6062" w:rsidRPr="00B76C88" w:rsidRDefault="00FB6062" w:rsidP="00E81648">
            <w:pPr>
              <w:pStyle w:val="Tabletext"/>
              <w:spacing w:after="0"/>
              <w:jc w:val="center"/>
              <w:rPr>
                <w:sz w:val="20"/>
                <w:lang w:val="fr-CH" w:eastAsia="zh-CN"/>
              </w:rPr>
            </w:pPr>
            <w:r w:rsidRPr="00B76C88">
              <w:rPr>
                <w:sz w:val="20"/>
                <w:lang w:val="fr-CH" w:eastAsia="zh-CN"/>
              </w:rPr>
              <w:t xml:space="preserve">0.151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571.43 </w:t>
            </w:r>
            <w:r w:rsidRPr="00B76C88">
              <w:rPr>
                <w:rFonts w:ascii="Symbol" w:hAnsi="Symbol" w:cs="Symbol"/>
                <w:sz w:val="20"/>
                <w:lang w:eastAsia="zh-CN"/>
              </w:rPr>
              <w:t></w:t>
            </w:r>
            <w:r w:rsidRPr="00B76C88">
              <w:rPr>
                <w:sz w:val="20"/>
                <w:lang w:val="fr-CH" w:eastAsia="zh-CN"/>
              </w:rPr>
              <w:t>s</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317" w:type="dxa"/>
          </w:tcPr>
          <w:p w14:paraId="719ED2F8" w14:textId="77777777" w:rsidR="00FB6062" w:rsidRPr="00B76C88" w:rsidRDefault="00FB6062" w:rsidP="00E81648">
            <w:pPr>
              <w:pStyle w:val="Tabletext"/>
              <w:spacing w:after="0"/>
              <w:jc w:val="center"/>
              <w:rPr>
                <w:sz w:val="20"/>
                <w:lang w:val="fr-CH" w:eastAsia="zh-CN"/>
              </w:rPr>
            </w:pPr>
            <w:r w:rsidRPr="00B76C88">
              <w:rPr>
                <w:sz w:val="20"/>
                <w:lang w:val="fr-CH" w:eastAsia="zh-CN"/>
              </w:rPr>
              <w:t xml:space="preserve">0.132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r>
            <w:r w:rsidRPr="00B76C88">
              <w:rPr>
                <w:bCs/>
                <w:sz w:val="20"/>
                <w:lang w:val="fr-CH" w:eastAsia="zh-CN"/>
              </w:rPr>
              <w:t>500</w:t>
            </w:r>
            <w:r w:rsidRPr="00B76C88">
              <w:rPr>
                <w:sz w:val="20"/>
                <w:lang w:val="fr-CH" w:eastAsia="zh-CN"/>
              </w:rPr>
              <w:t xml:space="preserve"> </w:t>
            </w:r>
            <w:r w:rsidRPr="00B76C88">
              <w:rPr>
                <w:bCs/>
                <w:sz w:val="20"/>
              </w:rPr>
              <w:t>μ</w:t>
            </w:r>
            <w:r w:rsidRPr="00B76C88">
              <w:rPr>
                <w:bCs/>
                <w:sz w:val="20"/>
                <w:lang w:val="fr-CH" w:eastAsia="zh-CN"/>
              </w:rPr>
              <w:t>s</w:t>
            </w:r>
            <w:r w:rsidRPr="00B76C88">
              <w:rPr>
                <w:sz w:val="20"/>
                <w:lang w:val="fr-CH" w:eastAsia="zh-CN"/>
              </w:rPr>
              <w:t>（多载波模式</w:t>
            </w:r>
            <w:r w:rsidR="00345570" w:rsidRPr="00B76C88">
              <w:rPr>
                <w:sz w:val="20"/>
                <w:lang w:val="fr-CH" w:eastAsia="zh-CN"/>
              </w:rPr>
              <w:t>）</w:t>
            </w:r>
          </w:p>
        </w:tc>
      </w:tr>
      <w:tr w:rsidR="00FB6062" w:rsidRPr="00BB6333" w14:paraId="57D9A001" w14:textId="77777777" w:rsidTr="002079D3">
        <w:trPr>
          <w:jc w:val="center"/>
        </w:trPr>
        <w:tc>
          <w:tcPr>
            <w:tcW w:w="709" w:type="dxa"/>
          </w:tcPr>
          <w:p w14:paraId="11534FEB" w14:textId="77777777" w:rsidR="00FB6062" w:rsidRPr="00B76C88" w:rsidRDefault="00FB6062" w:rsidP="00E81648">
            <w:pPr>
              <w:pStyle w:val="Tabletext"/>
              <w:spacing w:after="0"/>
              <w:jc w:val="center"/>
              <w:rPr>
                <w:sz w:val="20"/>
              </w:rPr>
            </w:pPr>
            <w:r w:rsidRPr="00B76C88">
              <w:rPr>
                <w:sz w:val="20"/>
              </w:rPr>
              <w:t>7</w:t>
            </w:r>
          </w:p>
        </w:tc>
        <w:tc>
          <w:tcPr>
            <w:tcW w:w="1840" w:type="dxa"/>
          </w:tcPr>
          <w:p w14:paraId="442D95C1" w14:textId="77777777" w:rsidR="00FB6062" w:rsidRPr="00B76C88" w:rsidRDefault="00FB6062" w:rsidP="00E81648">
            <w:pPr>
              <w:pStyle w:val="Tabletext"/>
              <w:spacing w:after="0"/>
              <w:jc w:val="center"/>
              <w:rPr>
                <w:sz w:val="20"/>
              </w:rPr>
            </w:pPr>
            <w:r w:rsidRPr="00B76C88">
              <w:rPr>
                <w:rFonts w:hint="eastAsia"/>
                <w:sz w:val="20"/>
                <w:lang w:eastAsia="zh-CN"/>
              </w:rPr>
              <w:t>载波间隔</w:t>
            </w:r>
          </w:p>
        </w:tc>
        <w:tc>
          <w:tcPr>
            <w:tcW w:w="2303" w:type="dxa"/>
          </w:tcPr>
          <w:p w14:paraId="23D6ED79" w14:textId="77777777" w:rsidR="00FB6062" w:rsidRPr="00B76C88" w:rsidRDefault="00FB6062" w:rsidP="00E81648">
            <w:pPr>
              <w:pStyle w:val="Tabletext"/>
              <w:spacing w:after="0"/>
              <w:jc w:val="center"/>
              <w:rPr>
                <w:sz w:val="20"/>
                <w:lang w:val="fr-CH" w:eastAsia="zh-CN"/>
              </w:rPr>
            </w:pPr>
            <w:r w:rsidRPr="00B76C88">
              <w:rPr>
                <w:sz w:val="20"/>
                <w:lang w:val="fr-CH" w:eastAsia="zh-CN"/>
              </w:rPr>
              <w:t>5.67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1.5 kHz</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14:paraId="07610511" w14:textId="77777777" w:rsidR="00FB6062" w:rsidRPr="00B76C88" w:rsidRDefault="00FB6062" w:rsidP="00E81648">
            <w:pPr>
              <w:pStyle w:val="Tabletext"/>
              <w:spacing w:after="0"/>
              <w:jc w:val="center"/>
              <w:rPr>
                <w:sz w:val="20"/>
                <w:lang w:val="fr-CH" w:eastAsia="zh-CN"/>
              </w:rPr>
            </w:pPr>
            <w:r w:rsidRPr="00B76C88">
              <w:rPr>
                <w:sz w:val="20"/>
                <w:lang w:val="fr-CH" w:eastAsia="zh-CN"/>
              </w:rPr>
              <w:t>6.62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1.75 kHz </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317" w:type="dxa"/>
          </w:tcPr>
          <w:p w14:paraId="300C02F1" w14:textId="77777777" w:rsidR="00FB6062" w:rsidRPr="00B76C88" w:rsidRDefault="00FB6062" w:rsidP="00E81648">
            <w:pPr>
              <w:pStyle w:val="Tabletext"/>
              <w:spacing w:after="0"/>
              <w:jc w:val="center"/>
              <w:rPr>
                <w:sz w:val="20"/>
                <w:lang w:val="fr-CH" w:eastAsia="zh-CN"/>
              </w:rPr>
            </w:pPr>
            <w:r w:rsidRPr="00B76C88">
              <w:rPr>
                <w:sz w:val="20"/>
                <w:lang w:val="fr-CH" w:eastAsia="zh-CN"/>
              </w:rPr>
              <w:t>7.56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2.0 kHz</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r>
      <w:tr w:rsidR="00FB6062" w:rsidRPr="00BB6333" w14:paraId="6E5C772D" w14:textId="77777777" w:rsidTr="002079D3">
        <w:trPr>
          <w:jc w:val="center"/>
        </w:trPr>
        <w:tc>
          <w:tcPr>
            <w:tcW w:w="709" w:type="dxa"/>
          </w:tcPr>
          <w:p w14:paraId="52DC3901" w14:textId="77777777" w:rsidR="00FB6062" w:rsidRPr="00B76C88" w:rsidRDefault="00FB6062" w:rsidP="00E81648">
            <w:pPr>
              <w:pStyle w:val="Tabletext"/>
              <w:spacing w:after="0"/>
              <w:jc w:val="center"/>
              <w:rPr>
                <w:sz w:val="20"/>
                <w:lang w:eastAsia="zh-CN"/>
              </w:rPr>
            </w:pPr>
            <w:r w:rsidRPr="00B76C88">
              <w:rPr>
                <w:sz w:val="20"/>
                <w:lang w:eastAsia="zh-CN"/>
              </w:rPr>
              <w:t>8</w:t>
            </w:r>
          </w:p>
        </w:tc>
        <w:tc>
          <w:tcPr>
            <w:tcW w:w="1840" w:type="dxa"/>
          </w:tcPr>
          <w:p w14:paraId="6583B1C1" w14:textId="77777777" w:rsidR="00FB6062" w:rsidRPr="00B76C88" w:rsidRDefault="00FB6062" w:rsidP="00E81648">
            <w:pPr>
              <w:pStyle w:val="Tabletext"/>
              <w:spacing w:after="0"/>
              <w:jc w:val="center"/>
              <w:rPr>
                <w:sz w:val="20"/>
                <w:lang w:eastAsia="zh-CN"/>
              </w:rPr>
            </w:pPr>
            <w:proofErr w:type="gramStart"/>
            <w:r w:rsidRPr="00B76C88">
              <w:rPr>
                <w:rFonts w:hint="eastAsia"/>
                <w:sz w:val="20"/>
                <w:lang w:eastAsia="zh-CN"/>
              </w:rPr>
              <w:t>帧头时</w:t>
            </w:r>
            <w:proofErr w:type="gramEnd"/>
            <w:r w:rsidRPr="00B76C88">
              <w:rPr>
                <w:rFonts w:hint="eastAsia"/>
                <w:sz w:val="20"/>
                <w:lang w:eastAsia="zh-CN"/>
              </w:rPr>
              <w:t>长</w:t>
            </w:r>
          </w:p>
        </w:tc>
        <w:tc>
          <w:tcPr>
            <w:tcW w:w="2303" w:type="dxa"/>
          </w:tcPr>
          <w:p w14:paraId="08472384"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w:t>
            </w:r>
            <w:proofErr w:type="gramStart"/>
            <w:r w:rsidRPr="00B76C88">
              <w:rPr>
                <w:rFonts w:hint="eastAsia"/>
                <w:sz w:val="20"/>
                <w:lang w:val="en-US" w:eastAsia="zh-CN"/>
              </w:rPr>
              <w:t>帧时长中帧体</w:t>
            </w:r>
            <w:proofErr w:type="gramEnd"/>
            <w:r w:rsidRPr="00B76C88">
              <w:rPr>
                <w:rFonts w:hint="eastAsia"/>
                <w:sz w:val="20"/>
                <w:lang w:val="en-US" w:eastAsia="zh-CN"/>
              </w:rPr>
              <w:t>部分</w:t>
            </w:r>
            <w:r w:rsidRPr="00B76C88">
              <w:rPr>
                <w:sz w:val="20"/>
                <w:lang w:val="en-US" w:eastAsia="zh-CN"/>
              </w:rPr>
              <w:br/>
              <w:t>74.07</w:t>
            </w:r>
            <w:r w:rsidRPr="00B76C88">
              <w:rPr>
                <w:rFonts w:hint="eastAsia"/>
                <w:sz w:val="20"/>
                <w:lang w:val="en-US" w:eastAsia="zh-CN"/>
              </w:rPr>
              <w:t xml:space="preserve">, </w:t>
            </w:r>
            <w:r w:rsidRPr="00B76C88">
              <w:rPr>
                <w:sz w:val="20"/>
                <w:lang w:val="en-US" w:eastAsia="zh-CN"/>
              </w:rPr>
              <w:t>104.94</w:t>
            </w:r>
            <w:r w:rsidRPr="00B76C88">
              <w:rPr>
                <w:rFonts w:hint="eastAsia"/>
                <w:sz w:val="20"/>
                <w:lang w:val="en-US" w:eastAsia="zh-CN"/>
              </w:rPr>
              <w:t xml:space="preserve">, </w:t>
            </w:r>
            <w:r w:rsidRPr="00B76C88">
              <w:rPr>
                <w:sz w:val="20"/>
                <w:lang w:val="en-US" w:eastAsia="zh-CN"/>
              </w:rPr>
              <w:t xml:space="preserve">166.67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w:t>
            </w:r>
            <w:r w:rsidRPr="00B76C88">
              <w:rPr>
                <w:rFonts w:hint="eastAsia"/>
                <w:sz w:val="20"/>
                <w:lang w:val="en-US" w:eastAsia="zh-CN"/>
              </w:rPr>
              <w:t xml:space="preserve">, </w:t>
            </w:r>
            <w:r w:rsidRPr="00B76C88">
              <w:rPr>
                <w:sz w:val="20"/>
                <w:lang w:val="en-US" w:eastAsia="zh-CN"/>
              </w:rPr>
              <w:t>1/6</w:t>
            </w:r>
            <w:r w:rsidRPr="00B76C88">
              <w:rPr>
                <w:rFonts w:hint="eastAsia"/>
                <w:sz w:val="20"/>
                <w:lang w:val="en-US" w:eastAsia="zh-CN"/>
              </w:rPr>
              <w:t xml:space="preserve">, </w:t>
            </w:r>
            <w:r w:rsidRPr="00B76C88">
              <w:rPr>
                <w:sz w:val="20"/>
                <w:lang w:val="en-US" w:eastAsia="zh-CN"/>
              </w:rPr>
              <w:t>1/4</w:t>
            </w:r>
          </w:p>
        </w:tc>
        <w:tc>
          <w:tcPr>
            <w:tcW w:w="2467" w:type="dxa"/>
          </w:tcPr>
          <w:p w14:paraId="2C2A2FBC"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w:t>
            </w:r>
            <w:proofErr w:type="gramStart"/>
            <w:r w:rsidRPr="00B76C88">
              <w:rPr>
                <w:rFonts w:hint="eastAsia"/>
                <w:sz w:val="20"/>
                <w:lang w:val="en-US" w:eastAsia="zh-CN"/>
              </w:rPr>
              <w:t>帧时长中帧体</w:t>
            </w:r>
            <w:proofErr w:type="gramEnd"/>
            <w:r w:rsidRPr="00B76C88">
              <w:rPr>
                <w:rFonts w:hint="eastAsia"/>
                <w:sz w:val="20"/>
                <w:lang w:val="en-US" w:eastAsia="zh-CN"/>
              </w:rPr>
              <w:t>部分</w:t>
            </w:r>
            <w:r w:rsidRPr="00B76C88">
              <w:rPr>
                <w:sz w:val="20"/>
                <w:lang w:val="en-US" w:eastAsia="zh-CN"/>
              </w:rPr>
              <w:br/>
              <w:t xml:space="preserve">63.49, 89.95, 142.86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 1/6, 1/4</w:t>
            </w:r>
          </w:p>
        </w:tc>
        <w:tc>
          <w:tcPr>
            <w:tcW w:w="2317" w:type="dxa"/>
          </w:tcPr>
          <w:p w14:paraId="6975FC49"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w:t>
            </w:r>
            <w:proofErr w:type="gramStart"/>
            <w:r w:rsidRPr="00B76C88">
              <w:rPr>
                <w:rFonts w:hint="eastAsia"/>
                <w:sz w:val="20"/>
                <w:lang w:val="en-US" w:eastAsia="zh-CN"/>
              </w:rPr>
              <w:t>帧时长中帧体</w:t>
            </w:r>
            <w:proofErr w:type="gramEnd"/>
            <w:r w:rsidRPr="00B76C88">
              <w:rPr>
                <w:rFonts w:hint="eastAsia"/>
                <w:sz w:val="20"/>
                <w:lang w:val="en-US" w:eastAsia="zh-CN"/>
              </w:rPr>
              <w:t>部分</w:t>
            </w:r>
            <w:r w:rsidRPr="00B76C88">
              <w:rPr>
                <w:sz w:val="20"/>
                <w:lang w:val="en-US" w:eastAsia="zh-CN"/>
              </w:rPr>
              <w:t xml:space="preserve">55.56, 78.70, 125.00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 1/6, 1/4</w:t>
            </w:r>
          </w:p>
        </w:tc>
      </w:tr>
      <w:tr w:rsidR="00FB6062" w:rsidRPr="00BB6333" w14:paraId="3F9B4B16" w14:textId="77777777" w:rsidTr="002079D3">
        <w:trPr>
          <w:jc w:val="center"/>
        </w:trPr>
        <w:tc>
          <w:tcPr>
            <w:tcW w:w="709" w:type="dxa"/>
          </w:tcPr>
          <w:p w14:paraId="6C54E072" w14:textId="77777777" w:rsidR="00FB6062" w:rsidRPr="00B76C88" w:rsidRDefault="00FB6062" w:rsidP="00E81648">
            <w:pPr>
              <w:pStyle w:val="Tabletext"/>
              <w:spacing w:after="0"/>
              <w:jc w:val="center"/>
              <w:rPr>
                <w:sz w:val="20"/>
              </w:rPr>
            </w:pPr>
            <w:r w:rsidRPr="00B76C88">
              <w:rPr>
                <w:sz w:val="20"/>
              </w:rPr>
              <w:t>9</w:t>
            </w:r>
          </w:p>
        </w:tc>
        <w:tc>
          <w:tcPr>
            <w:tcW w:w="1840" w:type="dxa"/>
          </w:tcPr>
          <w:p w14:paraId="0F337339" w14:textId="77777777" w:rsidR="00FB6062" w:rsidRPr="00B76C88" w:rsidRDefault="00FB6062" w:rsidP="00E81648">
            <w:pPr>
              <w:pStyle w:val="Tabletext"/>
              <w:spacing w:after="0"/>
              <w:jc w:val="center"/>
              <w:rPr>
                <w:sz w:val="20"/>
              </w:rPr>
            </w:pPr>
            <w:proofErr w:type="gramStart"/>
            <w:r w:rsidRPr="00B76C88">
              <w:rPr>
                <w:rFonts w:hint="eastAsia"/>
                <w:sz w:val="20"/>
                <w:lang w:eastAsia="zh-CN"/>
              </w:rPr>
              <w:t>信号帧总时</w:t>
            </w:r>
            <w:proofErr w:type="gramEnd"/>
            <w:r w:rsidRPr="00B76C88">
              <w:rPr>
                <w:rFonts w:hint="eastAsia"/>
                <w:sz w:val="20"/>
                <w:lang w:eastAsia="zh-CN"/>
              </w:rPr>
              <w:t>长</w:t>
            </w:r>
          </w:p>
        </w:tc>
        <w:tc>
          <w:tcPr>
            <w:tcW w:w="2303" w:type="dxa"/>
          </w:tcPr>
          <w:p w14:paraId="43D80449" w14:textId="77777777" w:rsidR="00FB6062" w:rsidRPr="00B76C88" w:rsidRDefault="00FB6062" w:rsidP="00E81648">
            <w:pPr>
              <w:pStyle w:val="Tabletext"/>
              <w:spacing w:after="0"/>
              <w:jc w:val="center"/>
              <w:rPr>
                <w:sz w:val="20"/>
              </w:rPr>
            </w:pPr>
            <w:r w:rsidRPr="00B76C88">
              <w:rPr>
                <w:sz w:val="20"/>
                <w:lang w:eastAsia="zh-CN"/>
              </w:rPr>
              <w:t xml:space="preserve">740.74, 771.60, 833.33 </w:t>
            </w:r>
            <w:r w:rsidRPr="00B76C88">
              <w:rPr>
                <w:sz w:val="20"/>
              </w:rPr>
              <w:t>μs</w:t>
            </w:r>
          </w:p>
        </w:tc>
        <w:tc>
          <w:tcPr>
            <w:tcW w:w="2467" w:type="dxa"/>
          </w:tcPr>
          <w:p w14:paraId="51292F4C" w14:textId="77777777" w:rsidR="00FB6062" w:rsidRPr="00B76C88" w:rsidRDefault="00FB6062" w:rsidP="00E81648">
            <w:pPr>
              <w:pStyle w:val="Tabletext"/>
              <w:spacing w:after="0"/>
              <w:jc w:val="center"/>
              <w:rPr>
                <w:sz w:val="20"/>
                <w:lang w:eastAsia="zh-CN"/>
              </w:rPr>
            </w:pPr>
            <w:r w:rsidRPr="00B76C88">
              <w:rPr>
                <w:sz w:val="20"/>
                <w:lang w:eastAsia="zh-CN"/>
              </w:rPr>
              <w:t xml:space="preserve">634.92, 661.38, 714.29 </w:t>
            </w:r>
            <w:r w:rsidRPr="00B76C88">
              <w:rPr>
                <w:sz w:val="20"/>
              </w:rPr>
              <w:t>μs</w:t>
            </w:r>
          </w:p>
        </w:tc>
        <w:tc>
          <w:tcPr>
            <w:tcW w:w="2317" w:type="dxa"/>
          </w:tcPr>
          <w:p w14:paraId="34085B17" w14:textId="77777777" w:rsidR="00FB6062" w:rsidRPr="00B76C88" w:rsidRDefault="00FB6062" w:rsidP="00E81648">
            <w:pPr>
              <w:pStyle w:val="Tabletext"/>
              <w:spacing w:after="0"/>
              <w:jc w:val="center"/>
              <w:rPr>
                <w:sz w:val="20"/>
                <w:lang w:eastAsia="zh-CN"/>
              </w:rPr>
            </w:pPr>
            <w:r w:rsidRPr="00B76C88">
              <w:rPr>
                <w:sz w:val="20"/>
                <w:lang w:eastAsia="zh-CN"/>
              </w:rPr>
              <w:t xml:space="preserve">555.56, 578.70, 625.00 </w:t>
            </w:r>
            <w:r w:rsidRPr="00B76C88">
              <w:rPr>
                <w:sz w:val="20"/>
              </w:rPr>
              <w:t>μs</w:t>
            </w:r>
          </w:p>
        </w:tc>
      </w:tr>
      <w:tr w:rsidR="00FB6062" w:rsidRPr="00BB6333" w14:paraId="76A42EEB" w14:textId="77777777" w:rsidTr="002079D3">
        <w:trPr>
          <w:jc w:val="center"/>
        </w:trPr>
        <w:tc>
          <w:tcPr>
            <w:tcW w:w="709" w:type="dxa"/>
          </w:tcPr>
          <w:p w14:paraId="439C5AA4" w14:textId="77777777" w:rsidR="00FB6062" w:rsidRPr="00B76C88" w:rsidRDefault="00FB6062" w:rsidP="00E81648">
            <w:pPr>
              <w:pStyle w:val="Tabletext"/>
              <w:spacing w:after="0"/>
              <w:jc w:val="center"/>
              <w:rPr>
                <w:sz w:val="20"/>
              </w:rPr>
            </w:pPr>
            <w:r w:rsidRPr="00B76C88">
              <w:rPr>
                <w:sz w:val="20"/>
              </w:rPr>
              <w:t>10</w:t>
            </w:r>
          </w:p>
        </w:tc>
        <w:tc>
          <w:tcPr>
            <w:tcW w:w="1840" w:type="dxa"/>
          </w:tcPr>
          <w:p w14:paraId="604E22A3" w14:textId="77777777" w:rsidR="00FB6062" w:rsidRPr="00B76C88" w:rsidRDefault="00FB6062" w:rsidP="00E81648">
            <w:pPr>
              <w:pStyle w:val="Tabletext"/>
              <w:spacing w:after="0"/>
              <w:jc w:val="center"/>
              <w:rPr>
                <w:sz w:val="20"/>
              </w:rPr>
            </w:pPr>
            <w:proofErr w:type="gramStart"/>
            <w:r w:rsidRPr="00B76C88">
              <w:rPr>
                <w:rFonts w:hint="eastAsia"/>
                <w:sz w:val="20"/>
                <w:lang w:eastAsia="zh-CN"/>
              </w:rPr>
              <w:t>传输帧时长</w:t>
            </w:r>
            <w:proofErr w:type="gramEnd"/>
          </w:p>
        </w:tc>
        <w:tc>
          <w:tcPr>
            <w:tcW w:w="2303" w:type="dxa"/>
          </w:tcPr>
          <w:p w14:paraId="3093B7FC"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 xml:space="preserve">166.7 </w:t>
            </w:r>
            <w:proofErr w:type="spellStart"/>
            <w:r w:rsidRPr="00B76C88">
              <w:rPr>
                <w:sz w:val="20"/>
                <w:lang w:val="en-US" w:eastAsia="zh-CN"/>
              </w:rPr>
              <w:t>ms</w:t>
            </w:r>
            <w:proofErr w:type="spellEnd"/>
            <w:r w:rsidRPr="00B76C88">
              <w:rPr>
                <w:rFonts w:hint="eastAsia"/>
                <w:sz w:val="20"/>
                <w:lang w:val="en-US" w:eastAsia="zh-CN"/>
              </w:rPr>
              <w:t>，</w:t>
            </w:r>
            <w:r w:rsidR="003E277A" w:rsidRPr="00B76C88">
              <w:rPr>
                <w:sz w:val="20"/>
                <w:lang w:val="en-US" w:eastAsia="zh-CN"/>
              </w:rPr>
              <w:br/>
            </w:r>
            <w:r w:rsidRPr="00B76C88">
              <w:rPr>
                <w:sz w:val="20"/>
                <w:lang w:val="en-US" w:eastAsia="zh-CN"/>
              </w:rPr>
              <w:t>信号帧：</w:t>
            </w:r>
            <w:r w:rsidRPr="00B76C88">
              <w:rPr>
                <w:sz w:val="20"/>
                <w:lang w:val="en-US" w:eastAsia="zh-CN"/>
              </w:rPr>
              <w:t xml:space="preserve">740.74, 771.60, 833.33 </w:t>
            </w:r>
            <w:r w:rsidRPr="00B76C88">
              <w:rPr>
                <w:sz w:val="20"/>
              </w:rPr>
              <w:t>μ</w:t>
            </w:r>
            <w:r w:rsidRPr="00B76C88">
              <w:rPr>
                <w:sz w:val="20"/>
                <w:lang w:val="en-US" w:eastAsia="zh-CN"/>
              </w:rPr>
              <w:t>s</w:t>
            </w:r>
          </w:p>
        </w:tc>
        <w:tc>
          <w:tcPr>
            <w:tcW w:w="2467" w:type="dxa"/>
          </w:tcPr>
          <w:p w14:paraId="2E06002F"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 xml:space="preserve">142.8 </w:t>
            </w:r>
            <w:proofErr w:type="spellStart"/>
            <w:r w:rsidRPr="00B76C88">
              <w:rPr>
                <w:sz w:val="20"/>
                <w:lang w:val="en-US" w:eastAsia="zh-CN"/>
              </w:rPr>
              <w:t>ms</w:t>
            </w:r>
            <w:proofErr w:type="spellEnd"/>
            <w:r w:rsidRPr="00B76C88">
              <w:rPr>
                <w:rFonts w:hint="eastAsia"/>
                <w:sz w:val="20"/>
                <w:lang w:val="en-US" w:eastAsia="zh-CN"/>
              </w:rPr>
              <w:t>，</w:t>
            </w:r>
            <w:r w:rsidR="003E277A" w:rsidRPr="00B76C88">
              <w:rPr>
                <w:sz w:val="20"/>
                <w:lang w:val="en-US" w:eastAsia="zh-CN"/>
              </w:rPr>
              <w:br/>
            </w:r>
            <w:r w:rsidRPr="00B76C88">
              <w:rPr>
                <w:sz w:val="20"/>
                <w:lang w:val="en-US" w:eastAsia="zh-CN"/>
              </w:rPr>
              <w:t>信号帧：</w:t>
            </w:r>
            <w:r w:rsidRPr="00B76C88">
              <w:rPr>
                <w:sz w:val="20"/>
                <w:lang w:val="en-US" w:eastAsia="zh-CN"/>
              </w:rPr>
              <w:t xml:space="preserve">634.92, 661.38, 714.29 </w:t>
            </w:r>
            <w:r w:rsidRPr="00B76C88">
              <w:rPr>
                <w:sz w:val="20"/>
              </w:rPr>
              <w:t>μ</w:t>
            </w:r>
            <w:r w:rsidRPr="00B76C88">
              <w:rPr>
                <w:sz w:val="20"/>
                <w:lang w:val="en-US" w:eastAsia="zh-CN"/>
              </w:rPr>
              <w:t>s</w:t>
            </w:r>
          </w:p>
        </w:tc>
        <w:tc>
          <w:tcPr>
            <w:tcW w:w="2317" w:type="dxa"/>
          </w:tcPr>
          <w:p w14:paraId="3741E969" w14:textId="77777777"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 xml:space="preserve">125 </w:t>
            </w:r>
            <w:proofErr w:type="spellStart"/>
            <w:r w:rsidRPr="00B76C88">
              <w:rPr>
                <w:sz w:val="20"/>
                <w:lang w:val="en-US" w:eastAsia="zh-CN"/>
              </w:rPr>
              <w:t>ms</w:t>
            </w:r>
            <w:proofErr w:type="spellEnd"/>
            <w:r w:rsidRPr="00B76C88">
              <w:rPr>
                <w:rFonts w:hint="eastAsia"/>
                <w:sz w:val="20"/>
                <w:lang w:val="en-US" w:eastAsia="zh-CN"/>
              </w:rPr>
              <w:t>，</w:t>
            </w:r>
            <w:r w:rsidRPr="00B76C88">
              <w:rPr>
                <w:sz w:val="20"/>
                <w:lang w:val="en-US" w:eastAsia="zh-CN"/>
              </w:rPr>
              <w:br/>
            </w:r>
            <w:r w:rsidRPr="00B76C88">
              <w:rPr>
                <w:sz w:val="20"/>
                <w:lang w:val="en-US" w:eastAsia="zh-CN"/>
              </w:rPr>
              <w:t>信号帧：</w:t>
            </w:r>
            <w:r w:rsidRPr="00B76C88">
              <w:rPr>
                <w:sz w:val="20"/>
                <w:lang w:val="en-US" w:eastAsia="zh-CN"/>
              </w:rPr>
              <w:t xml:space="preserve">555.56, 578.70, 625.00 </w:t>
            </w:r>
            <w:r w:rsidRPr="00B76C88">
              <w:rPr>
                <w:sz w:val="20"/>
              </w:rPr>
              <w:t>μ</w:t>
            </w:r>
            <w:r w:rsidRPr="00B76C88">
              <w:rPr>
                <w:sz w:val="20"/>
                <w:lang w:val="en-US" w:eastAsia="zh-CN"/>
              </w:rPr>
              <w:t>s</w:t>
            </w:r>
          </w:p>
        </w:tc>
      </w:tr>
      <w:tr w:rsidR="00FB6062" w:rsidRPr="00BB6333" w14:paraId="4549895B" w14:textId="77777777" w:rsidTr="002079D3">
        <w:trPr>
          <w:jc w:val="center"/>
        </w:trPr>
        <w:tc>
          <w:tcPr>
            <w:tcW w:w="709" w:type="dxa"/>
          </w:tcPr>
          <w:p w14:paraId="13A8DC0B" w14:textId="77777777" w:rsidR="00FB6062" w:rsidRPr="00B76C88" w:rsidRDefault="00FB6062" w:rsidP="00E81648">
            <w:pPr>
              <w:pStyle w:val="Tabletext"/>
              <w:spacing w:after="0"/>
              <w:jc w:val="center"/>
              <w:rPr>
                <w:sz w:val="20"/>
                <w:lang w:eastAsia="zh-CN"/>
              </w:rPr>
            </w:pPr>
            <w:r w:rsidRPr="00B76C88">
              <w:rPr>
                <w:sz w:val="20"/>
                <w:lang w:eastAsia="zh-CN"/>
              </w:rPr>
              <w:t>11</w:t>
            </w:r>
          </w:p>
        </w:tc>
        <w:tc>
          <w:tcPr>
            <w:tcW w:w="1840" w:type="dxa"/>
          </w:tcPr>
          <w:p w14:paraId="500E5069" w14:textId="77777777" w:rsidR="00FB6062" w:rsidRPr="00B76C88" w:rsidRDefault="00FB6062" w:rsidP="00E81648">
            <w:pPr>
              <w:pStyle w:val="Tabletext"/>
              <w:spacing w:after="0"/>
              <w:jc w:val="center"/>
              <w:rPr>
                <w:sz w:val="20"/>
                <w:lang w:eastAsia="zh-CN"/>
              </w:rPr>
            </w:pPr>
            <w:r w:rsidRPr="00B76C88">
              <w:rPr>
                <w:rFonts w:hint="eastAsia"/>
                <w:sz w:val="20"/>
                <w:lang w:eastAsia="zh-CN"/>
              </w:rPr>
              <w:t>内频道</w:t>
            </w:r>
            <w:r w:rsidRPr="00B76C88">
              <w:rPr>
                <w:sz w:val="20"/>
                <w:lang w:eastAsia="zh-CN"/>
              </w:rPr>
              <w:t>LDPC</w:t>
            </w:r>
            <w:r w:rsidR="003E277A" w:rsidRPr="00B76C88">
              <w:rPr>
                <w:sz w:val="20"/>
                <w:lang w:eastAsia="zh-CN"/>
              </w:rPr>
              <w:br/>
            </w:r>
            <w:r w:rsidRPr="00B76C88">
              <w:rPr>
                <w:rFonts w:hint="eastAsia"/>
                <w:sz w:val="20"/>
                <w:lang w:eastAsia="zh-CN"/>
              </w:rPr>
              <w:t>编码</w:t>
            </w:r>
          </w:p>
        </w:tc>
        <w:tc>
          <w:tcPr>
            <w:tcW w:w="2303" w:type="dxa"/>
          </w:tcPr>
          <w:p w14:paraId="502FB1BF" w14:textId="77777777" w:rsidR="00FB6062" w:rsidRPr="00B76C88" w:rsidRDefault="00FB6062" w:rsidP="00FF3AB7">
            <w:pPr>
              <w:pStyle w:val="Tabletext"/>
              <w:spacing w:after="0"/>
              <w:jc w:val="center"/>
              <w:rPr>
                <w:sz w:val="20"/>
                <w:lang w:eastAsia="zh-CN"/>
              </w:rPr>
            </w:pPr>
            <w:r w:rsidRPr="00B76C88">
              <w:rPr>
                <w:sz w:val="20"/>
                <w:lang w:eastAsia="zh-CN"/>
              </w:rPr>
              <w:t>0.4 (7 488, 3 008</w:t>
            </w:r>
            <w:r w:rsidR="00FF3AB7">
              <w:rPr>
                <w:sz w:val="20"/>
                <w:lang w:val="en-US"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rFonts w:hint="eastAsia"/>
                <w:sz w:val="20"/>
                <w:lang w:eastAsia="zh-CN"/>
              </w:rPr>
              <w:t>)</w:t>
            </w:r>
          </w:p>
        </w:tc>
        <w:tc>
          <w:tcPr>
            <w:tcW w:w="2467" w:type="dxa"/>
          </w:tcPr>
          <w:p w14:paraId="50C2D1EA" w14:textId="77777777" w:rsidR="00FB6062" w:rsidRPr="00B76C88" w:rsidRDefault="00FB6062" w:rsidP="00FF3AB7">
            <w:pPr>
              <w:pStyle w:val="Tabletext"/>
              <w:spacing w:after="0"/>
              <w:jc w:val="center"/>
              <w:rPr>
                <w:sz w:val="20"/>
                <w:lang w:eastAsia="zh-CN"/>
              </w:rPr>
            </w:pPr>
            <w:r w:rsidRPr="00B76C88">
              <w:rPr>
                <w:sz w:val="20"/>
                <w:lang w:eastAsia="zh-CN"/>
              </w:rPr>
              <w:t>0.4 (7 488, 3 008</w:t>
            </w:r>
            <w:r w:rsidR="00FF3AB7">
              <w:rPr>
                <w:rFonts w:hint="eastAsia"/>
                <w:sz w:val="20"/>
                <w:lang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sz w:val="20"/>
                <w:lang w:eastAsia="zh-CN"/>
              </w:rPr>
              <w:t>)</w:t>
            </w:r>
          </w:p>
        </w:tc>
        <w:tc>
          <w:tcPr>
            <w:tcW w:w="2317" w:type="dxa"/>
          </w:tcPr>
          <w:p w14:paraId="5CFBDC91" w14:textId="77777777" w:rsidR="00FB6062" w:rsidRPr="00B76C88" w:rsidRDefault="00FB6062" w:rsidP="00FF3AB7">
            <w:pPr>
              <w:pStyle w:val="Tabletext"/>
              <w:spacing w:after="0"/>
              <w:jc w:val="center"/>
              <w:rPr>
                <w:sz w:val="20"/>
                <w:lang w:eastAsia="zh-CN"/>
              </w:rPr>
            </w:pPr>
            <w:r w:rsidRPr="00B76C88">
              <w:rPr>
                <w:sz w:val="20"/>
                <w:lang w:eastAsia="zh-CN"/>
              </w:rPr>
              <w:t>0.4 (7 488, 3 008</w:t>
            </w:r>
            <w:r w:rsidR="00FF3AB7">
              <w:rPr>
                <w:sz w:val="20"/>
                <w:lang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rFonts w:hint="eastAsia"/>
                <w:sz w:val="20"/>
                <w:lang w:eastAsia="zh-CN"/>
              </w:rPr>
              <w:t>)</w:t>
            </w:r>
          </w:p>
        </w:tc>
      </w:tr>
      <w:tr w:rsidR="00FB6062" w:rsidRPr="00BB6333" w14:paraId="5890675C" w14:textId="77777777" w:rsidTr="002079D3">
        <w:trPr>
          <w:jc w:val="center"/>
        </w:trPr>
        <w:tc>
          <w:tcPr>
            <w:tcW w:w="709" w:type="dxa"/>
          </w:tcPr>
          <w:p w14:paraId="31274A5E" w14:textId="77777777" w:rsidR="00FB6062" w:rsidRPr="00B76C88" w:rsidRDefault="00FB6062" w:rsidP="00E81648">
            <w:pPr>
              <w:pStyle w:val="Tabletext"/>
              <w:spacing w:after="0"/>
              <w:jc w:val="center"/>
              <w:rPr>
                <w:sz w:val="20"/>
              </w:rPr>
            </w:pPr>
            <w:r w:rsidRPr="00B76C88">
              <w:rPr>
                <w:sz w:val="20"/>
              </w:rPr>
              <w:t>12</w:t>
            </w:r>
          </w:p>
        </w:tc>
        <w:tc>
          <w:tcPr>
            <w:tcW w:w="1840" w:type="dxa"/>
          </w:tcPr>
          <w:p w14:paraId="4B5CB79D" w14:textId="77777777" w:rsidR="00FB6062" w:rsidRPr="00B76C88" w:rsidRDefault="00FB6062" w:rsidP="00E81648">
            <w:pPr>
              <w:pStyle w:val="Tabletext"/>
              <w:spacing w:after="0"/>
              <w:jc w:val="center"/>
              <w:rPr>
                <w:sz w:val="20"/>
                <w:lang w:val="en-US"/>
              </w:rPr>
            </w:pPr>
            <w:r w:rsidRPr="00B76C88">
              <w:rPr>
                <w:rFonts w:hint="eastAsia"/>
                <w:sz w:val="20"/>
                <w:lang w:val="en-US" w:eastAsia="zh-CN"/>
              </w:rPr>
              <w:t>频域内部交织</w:t>
            </w:r>
          </w:p>
        </w:tc>
        <w:tc>
          <w:tcPr>
            <w:tcW w:w="2303" w:type="dxa"/>
          </w:tcPr>
          <w:p w14:paraId="3EFCD61B" w14:textId="77777777" w:rsidR="00FB6062" w:rsidRPr="00B76C88" w:rsidRDefault="00FB6062" w:rsidP="00E81648">
            <w:pPr>
              <w:pStyle w:val="Tabletext"/>
              <w:spacing w:after="0"/>
              <w:jc w:val="center"/>
              <w:rPr>
                <w:sz w:val="20"/>
                <w:lang w:val="en-US" w:eastAsia="zh-CN"/>
              </w:rPr>
            </w:pPr>
            <w:r w:rsidRPr="00B76C88">
              <w:rPr>
                <w:sz w:val="20"/>
                <w:lang w:val="en-US" w:eastAsia="zh-CN"/>
              </w:rPr>
              <w:t>一个</w:t>
            </w:r>
            <w:proofErr w:type="gramStart"/>
            <w:r w:rsidRPr="00B76C88">
              <w:rPr>
                <w:sz w:val="20"/>
                <w:lang w:val="en-US" w:eastAsia="zh-CN"/>
              </w:rPr>
              <w:t>信号帧内</w:t>
            </w:r>
            <w:proofErr w:type="gramEnd"/>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c>
          <w:tcPr>
            <w:tcW w:w="2467" w:type="dxa"/>
          </w:tcPr>
          <w:p w14:paraId="04AE9C02" w14:textId="77777777" w:rsidR="00FB6062" w:rsidRPr="00B76C88" w:rsidRDefault="00FB6062" w:rsidP="00E81648">
            <w:pPr>
              <w:pStyle w:val="Tabletext"/>
              <w:spacing w:after="0"/>
              <w:jc w:val="center"/>
              <w:rPr>
                <w:sz w:val="20"/>
                <w:lang w:val="en-US" w:eastAsia="zh-CN"/>
              </w:rPr>
            </w:pPr>
            <w:r w:rsidRPr="00B76C88">
              <w:rPr>
                <w:sz w:val="20"/>
                <w:lang w:val="en-US" w:eastAsia="zh-CN"/>
              </w:rPr>
              <w:t>一个</w:t>
            </w:r>
            <w:proofErr w:type="gramStart"/>
            <w:r w:rsidRPr="00B76C88">
              <w:rPr>
                <w:sz w:val="20"/>
                <w:lang w:val="en-US" w:eastAsia="zh-CN"/>
              </w:rPr>
              <w:t>信号帧内</w:t>
            </w:r>
            <w:proofErr w:type="gramEnd"/>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c>
          <w:tcPr>
            <w:tcW w:w="2317" w:type="dxa"/>
          </w:tcPr>
          <w:p w14:paraId="39A3B62B" w14:textId="77777777" w:rsidR="00FB6062" w:rsidRPr="00B76C88" w:rsidRDefault="00FB6062" w:rsidP="00E81648">
            <w:pPr>
              <w:pStyle w:val="Tabletext"/>
              <w:spacing w:after="0"/>
              <w:jc w:val="center"/>
              <w:rPr>
                <w:sz w:val="20"/>
                <w:lang w:val="en-US" w:eastAsia="zh-CN"/>
              </w:rPr>
            </w:pPr>
            <w:r w:rsidRPr="00B76C88">
              <w:rPr>
                <w:sz w:val="20"/>
                <w:lang w:val="en-US" w:eastAsia="zh-CN"/>
              </w:rPr>
              <w:t>一个</w:t>
            </w:r>
            <w:proofErr w:type="gramStart"/>
            <w:r w:rsidRPr="00B76C88">
              <w:rPr>
                <w:sz w:val="20"/>
                <w:lang w:val="en-US" w:eastAsia="zh-CN"/>
              </w:rPr>
              <w:t>信号帧内</w:t>
            </w:r>
            <w:proofErr w:type="gramEnd"/>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r>
    </w:tbl>
    <w:p w14:paraId="36DA2929" w14:textId="77777777" w:rsidR="00FB6062" w:rsidRPr="00BB6333" w:rsidRDefault="00FB6062" w:rsidP="00890AFD">
      <w:pPr>
        <w:pStyle w:val="TableNo"/>
        <w:keepLines/>
        <w:pageBreakBefore/>
        <w:spacing w:before="120"/>
        <w:rPr>
          <w:szCs w:val="24"/>
          <w:lang w:val="en-US" w:eastAsia="zh-CN"/>
        </w:rPr>
      </w:pPr>
      <w:r w:rsidRPr="00BB6333">
        <w:rPr>
          <w:rFonts w:hint="eastAsia"/>
          <w:szCs w:val="24"/>
          <w:lang w:val="en-US" w:eastAsia="zh-CN"/>
        </w:rPr>
        <w:lastRenderedPageBreak/>
        <w:t>表</w:t>
      </w:r>
      <w:r w:rsidR="00890AFD">
        <w:rPr>
          <w:szCs w:val="24"/>
          <w:lang w:val="en-US" w:eastAsia="zh-CN"/>
        </w:rPr>
        <w:t>1</w:t>
      </w:r>
      <w:r w:rsidRPr="00BB6333">
        <w:rPr>
          <w:rFonts w:hint="eastAsia"/>
          <w:szCs w:val="24"/>
          <w:lang w:val="en-US" w:eastAsia="zh-CN"/>
        </w:rPr>
        <w:t>（</w:t>
      </w:r>
      <w:r w:rsidR="00890AFD">
        <w:rPr>
          <w:rFonts w:ascii="STKaiti" w:eastAsia="STKaiti" w:hAnsi="STKaiti" w:hint="eastAsia"/>
          <w:szCs w:val="24"/>
          <w:lang w:val="en-US" w:eastAsia="zh-CN"/>
        </w:rPr>
        <w:t>续</w:t>
      </w:r>
      <w:r w:rsidR="00345570">
        <w:rPr>
          <w:rFonts w:hint="eastAsia"/>
          <w:szCs w:val="24"/>
          <w:lang w:val="en-US" w:eastAsia="zh-CN"/>
        </w:rPr>
        <w:t>）</w:t>
      </w:r>
    </w:p>
    <w:p w14:paraId="6A69E395" w14:textId="77777777" w:rsidR="00FB6062" w:rsidRPr="00BB6333" w:rsidRDefault="00FB6062" w:rsidP="00BD6CFE">
      <w:pPr>
        <w:pStyle w:val="Tabletitle"/>
        <w:rPr>
          <w:b w:val="0"/>
          <w:bCs/>
          <w:szCs w:val="24"/>
          <w:lang w:val="en-US" w:eastAsia="zh-CN"/>
        </w:rPr>
      </w:pPr>
      <w:r w:rsidRPr="00BB6333">
        <w:rPr>
          <w:szCs w:val="24"/>
          <w:lang w:val="en-US" w:eastAsia="zh-CN"/>
        </w:rPr>
        <w:t>d</w:t>
      </w:r>
      <w:r w:rsidR="00BD6CFE">
        <w:rPr>
          <w:rFonts w:hint="eastAsia"/>
          <w:szCs w:val="24"/>
          <w:lang w:val="en-US" w:eastAsia="zh-CN"/>
        </w:rPr>
        <w:t>)</w:t>
      </w:r>
      <w:r w:rsidR="00BD6CFE">
        <w:rPr>
          <w:szCs w:val="24"/>
          <w:lang w:val="en-US" w:eastAsia="zh-CN"/>
        </w:rPr>
        <w:t xml:space="preserve"> </w:t>
      </w:r>
      <w:r w:rsidRPr="00BB6333">
        <w:rPr>
          <w:rFonts w:hint="eastAsia"/>
          <w:szCs w:val="24"/>
          <w:lang w:val="en-US" w:eastAsia="zh-CN"/>
        </w:rPr>
        <w:t>单载波和多载波混合系统</w:t>
      </w:r>
      <w:r w:rsidRPr="00BB6333">
        <w:rPr>
          <w:rFonts w:hint="eastAsia"/>
          <w:b w:val="0"/>
          <w:bCs/>
          <w:szCs w:val="24"/>
          <w:lang w:val="en-US" w:eastAsia="zh-CN"/>
        </w:rPr>
        <w:t>（</w:t>
      </w:r>
      <w:r w:rsidRPr="00BB6333">
        <w:rPr>
          <w:rFonts w:ascii="STKaiti" w:eastAsia="STKaiti" w:hAnsi="STKaiti" w:hint="eastAsia"/>
          <w:b w:val="0"/>
          <w:bCs/>
          <w:szCs w:val="24"/>
          <w:lang w:val="en-US" w:eastAsia="zh-CN"/>
        </w:rPr>
        <w:t>完</w:t>
      </w:r>
      <w:r w:rsidR="00345570">
        <w:rPr>
          <w:rFonts w:hint="eastAsia"/>
          <w:b w:val="0"/>
          <w:bCs/>
          <w:szCs w:val="24"/>
          <w:lang w:val="en-US" w:eastAsia="zh-CN"/>
        </w:rPr>
        <w:t>）</w:t>
      </w:r>
    </w:p>
    <w:p w14:paraId="7B4CB539" w14:textId="77777777" w:rsidR="00FB6062" w:rsidRPr="00BB6333" w:rsidRDefault="00FB6062" w:rsidP="00FB6062">
      <w:pPr>
        <w:pStyle w:val="Blanc"/>
        <w:rPr>
          <w:lang w:eastAsia="zh-CN"/>
        </w:rPr>
      </w:pPr>
    </w:p>
    <w:tbl>
      <w:tblPr>
        <w:tblW w:w="9636"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985"/>
        <w:gridCol w:w="2126"/>
        <w:gridCol w:w="2357"/>
        <w:gridCol w:w="2462"/>
      </w:tblGrid>
      <w:tr w:rsidR="00FB6062" w:rsidRPr="00BB6333" w14:paraId="2C685D5A"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48D153B4" w14:textId="77777777" w:rsidR="00FB6062" w:rsidRPr="00F11FE8" w:rsidRDefault="00FB6062" w:rsidP="00FE4FF1">
            <w:pPr>
              <w:pStyle w:val="Tablehead"/>
              <w:rPr>
                <w:szCs w:val="22"/>
                <w:lang w:val="en-US" w:eastAsia="zh-CN"/>
              </w:rPr>
            </w:pPr>
          </w:p>
        </w:tc>
        <w:tc>
          <w:tcPr>
            <w:tcW w:w="1985" w:type="dxa"/>
            <w:tcBorders>
              <w:top w:val="single" w:sz="2" w:space="0" w:color="auto"/>
              <w:left w:val="single" w:sz="2" w:space="0" w:color="auto"/>
              <w:bottom w:val="single" w:sz="2" w:space="0" w:color="auto"/>
              <w:right w:val="single" w:sz="2" w:space="0" w:color="auto"/>
            </w:tcBorders>
          </w:tcPr>
          <w:p w14:paraId="2184EDF2" w14:textId="77777777" w:rsidR="00FB6062" w:rsidRPr="00F11FE8" w:rsidRDefault="00FB6062" w:rsidP="00FE4FF1">
            <w:pPr>
              <w:pStyle w:val="Tablehead"/>
              <w:rPr>
                <w:szCs w:val="22"/>
                <w:lang w:eastAsia="zh-CN"/>
              </w:rPr>
            </w:pPr>
            <w:r w:rsidRPr="00F11FE8">
              <w:rPr>
                <w:rFonts w:hint="eastAsia"/>
                <w:szCs w:val="22"/>
                <w:lang w:eastAsia="zh-CN"/>
              </w:rPr>
              <w:t>参数</w:t>
            </w:r>
          </w:p>
        </w:tc>
        <w:tc>
          <w:tcPr>
            <w:tcW w:w="2126" w:type="dxa"/>
            <w:tcBorders>
              <w:top w:val="single" w:sz="2" w:space="0" w:color="auto"/>
              <w:left w:val="single" w:sz="2" w:space="0" w:color="auto"/>
              <w:bottom w:val="single" w:sz="2" w:space="0" w:color="auto"/>
              <w:right w:val="single" w:sz="2" w:space="0" w:color="auto"/>
            </w:tcBorders>
          </w:tcPr>
          <w:p w14:paraId="03A91052" w14:textId="77777777" w:rsidR="00FB6062" w:rsidRPr="00F11FE8" w:rsidRDefault="00FB6062" w:rsidP="00FE4FF1">
            <w:pPr>
              <w:pStyle w:val="Tablehead"/>
              <w:rPr>
                <w:szCs w:val="22"/>
                <w:lang w:eastAsia="zh-CN"/>
              </w:rPr>
            </w:pPr>
            <w:r w:rsidRPr="00F11FE8">
              <w:rPr>
                <w:szCs w:val="22"/>
                <w:lang w:eastAsia="zh-CN"/>
              </w:rPr>
              <w:t>6 MHz</w:t>
            </w:r>
          </w:p>
        </w:tc>
        <w:tc>
          <w:tcPr>
            <w:tcW w:w="2357" w:type="dxa"/>
            <w:tcBorders>
              <w:top w:val="single" w:sz="2" w:space="0" w:color="auto"/>
              <w:left w:val="single" w:sz="2" w:space="0" w:color="auto"/>
              <w:bottom w:val="single" w:sz="2" w:space="0" w:color="auto"/>
              <w:right w:val="single" w:sz="2" w:space="0" w:color="auto"/>
            </w:tcBorders>
          </w:tcPr>
          <w:p w14:paraId="07E3BE22" w14:textId="77777777" w:rsidR="00FB6062" w:rsidRPr="00F11FE8" w:rsidRDefault="00FB6062" w:rsidP="00FE4FF1">
            <w:pPr>
              <w:pStyle w:val="Tablehead"/>
              <w:rPr>
                <w:szCs w:val="22"/>
                <w:lang w:eastAsia="zh-CN"/>
              </w:rPr>
            </w:pPr>
            <w:r w:rsidRPr="00F11FE8">
              <w:rPr>
                <w:szCs w:val="22"/>
                <w:lang w:eastAsia="zh-CN"/>
              </w:rPr>
              <w:t>7 MHz</w:t>
            </w:r>
          </w:p>
        </w:tc>
        <w:tc>
          <w:tcPr>
            <w:tcW w:w="2462" w:type="dxa"/>
            <w:tcBorders>
              <w:top w:val="single" w:sz="2" w:space="0" w:color="auto"/>
              <w:left w:val="single" w:sz="2" w:space="0" w:color="auto"/>
              <w:bottom w:val="single" w:sz="2" w:space="0" w:color="auto"/>
              <w:right w:val="single" w:sz="2" w:space="0" w:color="auto"/>
            </w:tcBorders>
          </w:tcPr>
          <w:p w14:paraId="4701D580" w14:textId="77777777" w:rsidR="00FB6062" w:rsidRPr="00F11FE8" w:rsidRDefault="00FB6062" w:rsidP="00FE4FF1">
            <w:pPr>
              <w:pStyle w:val="Tablehead"/>
              <w:rPr>
                <w:szCs w:val="22"/>
                <w:lang w:eastAsia="zh-CN"/>
              </w:rPr>
            </w:pPr>
            <w:r w:rsidRPr="00F11FE8">
              <w:rPr>
                <w:szCs w:val="22"/>
                <w:lang w:eastAsia="zh-CN"/>
              </w:rPr>
              <w:t>8 MHz</w:t>
            </w:r>
          </w:p>
        </w:tc>
      </w:tr>
      <w:tr w:rsidR="00FB6062" w:rsidRPr="00B76C88" w14:paraId="78D6E906"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3AD214F8" w14:textId="77777777" w:rsidR="00FB6062" w:rsidRPr="00B76C88" w:rsidRDefault="00FB6062" w:rsidP="00FE4FF1">
            <w:pPr>
              <w:pStyle w:val="Tabletext"/>
              <w:jc w:val="center"/>
              <w:rPr>
                <w:sz w:val="20"/>
                <w:lang w:eastAsia="zh-CN"/>
              </w:rPr>
            </w:pPr>
            <w:r w:rsidRPr="00B76C88">
              <w:rPr>
                <w:sz w:val="20"/>
                <w:lang w:eastAsia="zh-CN"/>
              </w:rPr>
              <w:t>13</w:t>
            </w:r>
          </w:p>
        </w:tc>
        <w:tc>
          <w:tcPr>
            <w:tcW w:w="1985" w:type="dxa"/>
            <w:tcBorders>
              <w:top w:val="single" w:sz="2" w:space="0" w:color="auto"/>
              <w:left w:val="single" w:sz="2" w:space="0" w:color="auto"/>
              <w:bottom w:val="single" w:sz="2" w:space="0" w:color="auto"/>
              <w:right w:val="single" w:sz="2" w:space="0" w:color="auto"/>
            </w:tcBorders>
          </w:tcPr>
          <w:p w14:paraId="287B4EAE" w14:textId="77777777" w:rsidR="00FB6062" w:rsidRPr="00B76C88" w:rsidRDefault="00E9698C" w:rsidP="003E277A">
            <w:pPr>
              <w:pStyle w:val="Tabletext"/>
              <w:jc w:val="center"/>
              <w:rPr>
                <w:sz w:val="20"/>
                <w:lang w:eastAsia="zh-CN"/>
              </w:rPr>
            </w:pPr>
            <w:r w:rsidRPr="00B76C88">
              <w:rPr>
                <w:rFonts w:hint="eastAsia"/>
                <w:sz w:val="20"/>
                <w:lang w:eastAsia="zh-CN"/>
              </w:rPr>
              <w:t>外信道</w:t>
            </w:r>
            <w:r w:rsidR="00FB6062" w:rsidRPr="00B76C88">
              <w:rPr>
                <w:sz w:val="20"/>
                <w:lang w:eastAsia="zh-CN"/>
              </w:rPr>
              <w:t>BCH</w:t>
            </w:r>
            <w:r w:rsidR="00FB6062" w:rsidRPr="00B76C88">
              <w:rPr>
                <w:rFonts w:hint="eastAsia"/>
                <w:sz w:val="20"/>
                <w:lang w:eastAsia="zh-CN"/>
              </w:rPr>
              <w:t>编码</w:t>
            </w:r>
          </w:p>
        </w:tc>
        <w:tc>
          <w:tcPr>
            <w:tcW w:w="2126" w:type="dxa"/>
            <w:tcBorders>
              <w:top w:val="single" w:sz="2" w:space="0" w:color="auto"/>
              <w:left w:val="single" w:sz="2" w:space="0" w:color="auto"/>
              <w:bottom w:val="single" w:sz="2" w:space="0" w:color="auto"/>
              <w:right w:val="single" w:sz="2" w:space="0" w:color="auto"/>
            </w:tcBorders>
          </w:tcPr>
          <w:p w14:paraId="1D8621DC" w14:textId="77777777" w:rsidR="00FB6062" w:rsidRPr="00B76C88" w:rsidRDefault="003E277A" w:rsidP="003E277A">
            <w:pPr>
              <w:pStyle w:val="Tabletext"/>
              <w:jc w:val="center"/>
              <w:rPr>
                <w:sz w:val="20"/>
              </w:rPr>
            </w:pPr>
            <w:r w:rsidRPr="00B76C88">
              <w:rPr>
                <w:sz w:val="20"/>
                <w:lang w:eastAsia="zh-CN"/>
              </w:rPr>
              <w:t>BCH</w:t>
            </w:r>
            <w:r w:rsidRPr="00B76C88">
              <w:rPr>
                <w:sz w:val="20"/>
                <w:lang w:eastAsia="zh-CN"/>
              </w:rPr>
              <w:t>（</w:t>
            </w:r>
            <w:r w:rsidR="00FB6062" w:rsidRPr="00B76C88">
              <w:rPr>
                <w:sz w:val="20"/>
                <w:lang w:eastAsia="zh-CN"/>
              </w:rPr>
              <w:t>762, 752</w:t>
            </w:r>
            <w:r w:rsidR="00345570" w:rsidRPr="00B76C88">
              <w:rPr>
                <w:sz w:val="20"/>
                <w:lang w:eastAsia="zh-CN"/>
              </w:rPr>
              <w:t>）</w:t>
            </w:r>
            <w:r w:rsidR="00FB6062" w:rsidRPr="00B76C88">
              <w:rPr>
                <w:rFonts w:hint="eastAsia"/>
                <w:sz w:val="20"/>
                <w:lang w:eastAsia="zh-CN"/>
              </w:rPr>
              <w:t>源于</w:t>
            </w:r>
            <w:r w:rsidR="00FB6062" w:rsidRPr="00B76C88">
              <w:rPr>
                <w:rFonts w:hint="eastAsia"/>
                <w:sz w:val="20"/>
                <w:lang w:eastAsia="zh-CN"/>
              </w:rPr>
              <w:t>BCH</w:t>
            </w:r>
            <w:r w:rsidRPr="00B76C88">
              <w:rPr>
                <w:sz w:val="20"/>
                <w:lang w:eastAsia="zh-CN"/>
              </w:rPr>
              <w:t>（</w:t>
            </w:r>
            <w:r w:rsidR="00FB6062" w:rsidRPr="00B76C88">
              <w:rPr>
                <w:sz w:val="20"/>
                <w:lang w:eastAsia="zh-CN"/>
              </w:rPr>
              <w:t>1 023, 1 013</w:t>
            </w:r>
            <w:r w:rsidR="00345570" w:rsidRPr="00B76C88">
              <w:rPr>
                <w:sz w:val="20"/>
                <w:lang w:eastAsia="zh-CN"/>
              </w:rPr>
              <w:t>）</w:t>
            </w:r>
          </w:p>
        </w:tc>
        <w:tc>
          <w:tcPr>
            <w:tcW w:w="2357" w:type="dxa"/>
            <w:tcBorders>
              <w:top w:val="single" w:sz="2" w:space="0" w:color="auto"/>
              <w:left w:val="single" w:sz="2" w:space="0" w:color="auto"/>
              <w:bottom w:val="single" w:sz="2" w:space="0" w:color="auto"/>
              <w:right w:val="single" w:sz="2" w:space="0" w:color="auto"/>
            </w:tcBorders>
          </w:tcPr>
          <w:p w14:paraId="3DCDB4B0" w14:textId="77777777" w:rsidR="00FB6062" w:rsidRPr="00B76C88" w:rsidRDefault="00FB6062" w:rsidP="00FE4FF1">
            <w:pPr>
              <w:pStyle w:val="Tabletext"/>
              <w:jc w:val="center"/>
              <w:rPr>
                <w:sz w:val="20"/>
                <w:lang w:eastAsia="zh-CN"/>
              </w:rPr>
            </w:pPr>
            <w:r w:rsidRPr="00B76C88">
              <w:rPr>
                <w:sz w:val="20"/>
                <w:lang w:eastAsia="zh-CN"/>
              </w:rPr>
              <w:t>B</w:t>
            </w:r>
            <w:r w:rsidR="003E277A" w:rsidRPr="00B76C88">
              <w:rPr>
                <w:sz w:val="20"/>
                <w:lang w:eastAsia="zh-CN"/>
              </w:rPr>
              <w:t>CH</w:t>
            </w:r>
            <w:r w:rsidR="003E277A" w:rsidRPr="00B76C88">
              <w:rPr>
                <w:sz w:val="20"/>
                <w:lang w:eastAsia="zh-CN"/>
              </w:rPr>
              <w:t>（</w:t>
            </w:r>
            <w:r w:rsidRPr="00B76C88">
              <w:rPr>
                <w:sz w:val="20"/>
                <w:lang w:eastAsia="zh-CN"/>
              </w:rPr>
              <w:t>762, 752</w:t>
            </w:r>
            <w:r w:rsidR="00345570" w:rsidRPr="00B76C88">
              <w:rPr>
                <w:sz w:val="20"/>
                <w:lang w:eastAsia="zh-CN"/>
              </w:rPr>
              <w:t>）</w:t>
            </w:r>
            <w:r w:rsidRPr="00B76C88">
              <w:rPr>
                <w:rFonts w:hint="eastAsia"/>
                <w:sz w:val="20"/>
                <w:lang w:eastAsia="zh-CN"/>
              </w:rPr>
              <w:t>源于</w:t>
            </w:r>
            <w:r w:rsidR="003E277A" w:rsidRPr="00B76C88">
              <w:rPr>
                <w:sz w:val="20"/>
                <w:lang w:eastAsia="zh-CN"/>
              </w:rPr>
              <w:t>BCH</w:t>
            </w:r>
            <w:r w:rsidR="003E277A" w:rsidRPr="00B76C88">
              <w:rPr>
                <w:sz w:val="20"/>
                <w:lang w:eastAsia="zh-CN"/>
              </w:rPr>
              <w:t>（</w:t>
            </w:r>
            <w:r w:rsidRPr="00B76C88">
              <w:rPr>
                <w:sz w:val="20"/>
                <w:lang w:eastAsia="zh-CN"/>
              </w:rPr>
              <w:t>1 023, 1 013</w:t>
            </w:r>
            <w:r w:rsidR="00345570" w:rsidRPr="00B76C88">
              <w:rPr>
                <w:sz w:val="20"/>
                <w:lang w:eastAsia="zh-CN"/>
              </w:rPr>
              <w:t>）</w:t>
            </w:r>
          </w:p>
        </w:tc>
        <w:tc>
          <w:tcPr>
            <w:tcW w:w="2462" w:type="dxa"/>
            <w:tcBorders>
              <w:top w:val="single" w:sz="2" w:space="0" w:color="auto"/>
              <w:left w:val="single" w:sz="2" w:space="0" w:color="auto"/>
              <w:bottom w:val="single" w:sz="2" w:space="0" w:color="auto"/>
              <w:right w:val="single" w:sz="2" w:space="0" w:color="auto"/>
            </w:tcBorders>
          </w:tcPr>
          <w:p w14:paraId="17998D85" w14:textId="77777777" w:rsidR="00FB6062" w:rsidRPr="00B76C88" w:rsidRDefault="003E277A" w:rsidP="00FE4FF1">
            <w:pPr>
              <w:pStyle w:val="Tabletext"/>
              <w:jc w:val="center"/>
              <w:rPr>
                <w:sz w:val="20"/>
                <w:lang w:eastAsia="zh-CN"/>
              </w:rPr>
            </w:pPr>
            <w:r w:rsidRPr="00B76C88">
              <w:rPr>
                <w:sz w:val="20"/>
                <w:lang w:eastAsia="zh-CN"/>
              </w:rPr>
              <w:t>BCH</w:t>
            </w:r>
            <w:r w:rsidRPr="00B76C88">
              <w:rPr>
                <w:sz w:val="20"/>
                <w:lang w:eastAsia="zh-CN"/>
              </w:rPr>
              <w:t>（</w:t>
            </w:r>
            <w:r w:rsidR="00FB6062" w:rsidRPr="00B76C88">
              <w:rPr>
                <w:sz w:val="20"/>
                <w:lang w:eastAsia="zh-CN"/>
              </w:rPr>
              <w:t>762, 752</w:t>
            </w:r>
            <w:r w:rsidR="00345570" w:rsidRPr="00B76C88">
              <w:rPr>
                <w:sz w:val="20"/>
                <w:lang w:eastAsia="zh-CN"/>
              </w:rPr>
              <w:t>）</w:t>
            </w:r>
            <w:r w:rsidR="00FB6062" w:rsidRPr="00B76C88">
              <w:rPr>
                <w:rFonts w:hint="eastAsia"/>
                <w:sz w:val="20"/>
                <w:lang w:eastAsia="zh-CN"/>
              </w:rPr>
              <w:t>源于</w:t>
            </w:r>
            <w:r w:rsidRPr="00B76C88">
              <w:rPr>
                <w:sz w:val="20"/>
                <w:lang w:eastAsia="zh-CN"/>
              </w:rPr>
              <w:t>BCH</w:t>
            </w:r>
            <w:r w:rsidRPr="00B76C88">
              <w:rPr>
                <w:sz w:val="20"/>
                <w:lang w:eastAsia="zh-CN"/>
              </w:rPr>
              <w:t>（</w:t>
            </w:r>
            <w:r w:rsidR="00FB6062" w:rsidRPr="00B76C88">
              <w:rPr>
                <w:sz w:val="20"/>
                <w:lang w:eastAsia="zh-CN"/>
              </w:rPr>
              <w:t>1 023, 1 013</w:t>
            </w:r>
            <w:r w:rsidR="00345570" w:rsidRPr="00B76C88">
              <w:rPr>
                <w:sz w:val="20"/>
                <w:lang w:eastAsia="zh-CN"/>
              </w:rPr>
              <w:t>）</w:t>
            </w:r>
          </w:p>
        </w:tc>
      </w:tr>
      <w:tr w:rsidR="00FB6062" w:rsidRPr="00B76C88" w14:paraId="5370F36A"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67B696D8" w14:textId="77777777" w:rsidR="00FB6062" w:rsidRPr="00B76C88" w:rsidRDefault="00FB6062" w:rsidP="00FE4FF1">
            <w:pPr>
              <w:pStyle w:val="Tabletext"/>
              <w:jc w:val="center"/>
              <w:rPr>
                <w:sz w:val="20"/>
              </w:rPr>
            </w:pPr>
            <w:r w:rsidRPr="00B76C88">
              <w:rPr>
                <w:sz w:val="20"/>
              </w:rPr>
              <w:t>14</w:t>
            </w:r>
          </w:p>
        </w:tc>
        <w:tc>
          <w:tcPr>
            <w:tcW w:w="1985" w:type="dxa"/>
            <w:tcBorders>
              <w:top w:val="single" w:sz="2" w:space="0" w:color="auto"/>
              <w:left w:val="single" w:sz="2" w:space="0" w:color="auto"/>
              <w:bottom w:val="single" w:sz="2" w:space="0" w:color="auto"/>
              <w:right w:val="single" w:sz="2" w:space="0" w:color="auto"/>
            </w:tcBorders>
          </w:tcPr>
          <w:p w14:paraId="62C5CC7C" w14:textId="77777777" w:rsidR="00FB6062" w:rsidRPr="00B76C88" w:rsidRDefault="00FB6062" w:rsidP="00FE4FF1">
            <w:pPr>
              <w:pStyle w:val="Tabletext"/>
              <w:jc w:val="center"/>
              <w:rPr>
                <w:sz w:val="20"/>
                <w:lang w:val="en-US" w:eastAsia="zh-CN"/>
              </w:rPr>
            </w:pPr>
            <w:proofErr w:type="gramStart"/>
            <w:r w:rsidRPr="00B76C88">
              <w:rPr>
                <w:rFonts w:hint="eastAsia"/>
                <w:sz w:val="20"/>
                <w:lang w:val="en-US" w:eastAsia="zh-CN"/>
              </w:rPr>
              <w:t>时域外部</w:t>
            </w:r>
            <w:proofErr w:type="gramEnd"/>
            <w:r w:rsidRPr="00B76C88">
              <w:rPr>
                <w:sz w:val="20"/>
                <w:lang w:val="en-US" w:eastAsia="zh-CN"/>
              </w:rPr>
              <w:br/>
            </w:r>
            <w:r w:rsidRPr="00B76C88">
              <w:rPr>
                <w:rFonts w:hint="eastAsia"/>
                <w:sz w:val="20"/>
                <w:lang w:val="en-US" w:eastAsia="zh-CN"/>
              </w:rPr>
              <w:t>卷积交织</w:t>
            </w:r>
          </w:p>
        </w:tc>
        <w:tc>
          <w:tcPr>
            <w:tcW w:w="2126" w:type="dxa"/>
            <w:tcBorders>
              <w:top w:val="single" w:sz="2" w:space="0" w:color="auto"/>
              <w:left w:val="single" w:sz="2" w:space="0" w:color="auto"/>
              <w:bottom w:val="single" w:sz="2" w:space="0" w:color="auto"/>
              <w:right w:val="single" w:sz="2" w:space="0" w:color="auto"/>
            </w:tcBorders>
          </w:tcPr>
          <w:p w14:paraId="5942A017" w14:textId="77777777"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c>
          <w:tcPr>
            <w:tcW w:w="2357" w:type="dxa"/>
            <w:tcBorders>
              <w:top w:val="single" w:sz="2" w:space="0" w:color="auto"/>
              <w:left w:val="single" w:sz="2" w:space="0" w:color="auto"/>
              <w:bottom w:val="single" w:sz="2" w:space="0" w:color="auto"/>
              <w:right w:val="single" w:sz="2" w:space="0" w:color="auto"/>
            </w:tcBorders>
          </w:tcPr>
          <w:p w14:paraId="6C047389" w14:textId="77777777"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c>
          <w:tcPr>
            <w:tcW w:w="2462" w:type="dxa"/>
            <w:tcBorders>
              <w:top w:val="single" w:sz="2" w:space="0" w:color="auto"/>
              <w:left w:val="single" w:sz="2" w:space="0" w:color="auto"/>
              <w:bottom w:val="single" w:sz="2" w:space="0" w:color="auto"/>
              <w:right w:val="single" w:sz="2" w:space="0" w:color="auto"/>
            </w:tcBorders>
          </w:tcPr>
          <w:p w14:paraId="01D13F2B" w14:textId="77777777"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r>
      <w:tr w:rsidR="00FB6062" w:rsidRPr="00B76C88" w14:paraId="7837A83A"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2F371C74" w14:textId="77777777" w:rsidR="00FB6062" w:rsidRPr="00B76C88" w:rsidRDefault="00FB6062" w:rsidP="00FE4FF1">
            <w:pPr>
              <w:pStyle w:val="Tabletext"/>
              <w:jc w:val="center"/>
              <w:rPr>
                <w:sz w:val="20"/>
                <w:lang w:eastAsia="zh-CN"/>
              </w:rPr>
            </w:pPr>
            <w:r w:rsidRPr="00B76C88">
              <w:rPr>
                <w:sz w:val="20"/>
                <w:lang w:eastAsia="zh-CN"/>
              </w:rPr>
              <w:t>15</w:t>
            </w:r>
          </w:p>
        </w:tc>
        <w:tc>
          <w:tcPr>
            <w:tcW w:w="1985" w:type="dxa"/>
            <w:tcBorders>
              <w:top w:val="single" w:sz="2" w:space="0" w:color="auto"/>
              <w:left w:val="single" w:sz="2" w:space="0" w:color="auto"/>
              <w:bottom w:val="single" w:sz="2" w:space="0" w:color="auto"/>
              <w:right w:val="single" w:sz="2" w:space="0" w:color="auto"/>
            </w:tcBorders>
          </w:tcPr>
          <w:p w14:paraId="704B4AAE" w14:textId="77777777" w:rsidR="00FB6062" w:rsidRPr="00B76C88" w:rsidRDefault="00FB6062" w:rsidP="00FE4FF1">
            <w:pPr>
              <w:pStyle w:val="Tabletext"/>
              <w:jc w:val="center"/>
              <w:rPr>
                <w:sz w:val="20"/>
                <w:lang w:eastAsia="zh-CN"/>
              </w:rPr>
            </w:pPr>
            <w:r w:rsidRPr="00B76C88">
              <w:rPr>
                <w:rFonts w:hint="eastAsia"/>
                <w:sz w:val="20"/>
                <w:lang w:eastAsia="zh-CN"/>
              </w:rPr>
              <w:t>数据随机化</w:t>
            </w:r>
            <w:r w:rsidRPr="00B76C88">
              <w:rPr>
                <w:rFonts w:hint="eastAsia"/>
                <w:sz w:val="20"/>
                <w:lang w:eastAsia="zh-CN"/>
              </w:rPr>
              <w:t>/</w:t>
            </w:r>
            <w:r w:rsidR="003E277A" w:rsidRPr="00B76C88">
              <w:rPr>
                <w:sz w:val="20"/>
                <w:lang w:eastAsia="zh-CN"/>
              </w:rPr>
              <w:br/>
            </w:r>
            <w:r w:rsidRPr="00B76C88">
              <w:rPr>
                <w:rFonts w:hint="eastAsia"/>
                <w:sz w:val="20"/>
                <w:lang w:eastAsia="zh-CN"/>
              </w:rPr>
              <w:t>能量扩散</w:t>
            </w:r>
          </w:p>
        </w:tc>
        <w:tc>
          <w:tcPr>
            <w:tcW w:w="2126" w:type="dxa"/>
            <w:tcBorders>
              <w:top w:val="single" w:sz="2" w:space="0" w:color="auto"/>
              <w:left w:val="single" w:sz="2" w:space="0" w:color="auto"/>
              <w:bottom w:val="single" w:sz="2" w:space="0" w:color="auto"/>
              <w:right w:val="single" w:sz="2" w:space="0" w:color="auto"/>
            </w:tcBorders>
          </w:tcPr>
          <w:p w14:paraId="137CEC6D" w14:textId="77777777" w:rsidR="00FB6062" w:rsidRPr="00B76C88" w:rsidRDefault="00FB6062" w:rsidP="00FE4FF1">
            <w:pPr>
              <w:pStyle w:val="Tabletext"/>
              <w:jc w:val="center"/>
              <w:rPr>
                <w:sz w:val="20"/>
                <w:lang w:eastAsia="zh-CN"/>
              </w:rPr>
            </w:pPr>
            <w:r w:rsidRPr="00B76C88">
              <w:rPr>
                <w:sz w:val="20"/>
                <w:lang w:eastAsia="zh-CN"/>
              </w:rPr>
              <w:t>PRBS</w:t>
            </w:r>
          </w:p>
        </w:tc>
        <w:tc>
          <w:tcPr>
            <w:tcW w:w="2357" w:type="dxa"/>
            <w:tcBorders>
              <w:top w:val="single" w:sz="2" w:space="0" w:color="auto"/>
              <w:left w:val="single" w:sz="2" w:space="0" w:color="auto"/>
              <w:bottom w:val="single" w:sz="2" w:space="0" w:color="auto"/>
              <w:right w:val="single" w:sz="2" w:space="0" w:color="auto"/>
            </w:tcBorders>
          </w:tcPr>
          <w:p w14:paraId="3A86C4C6" w14:textId="77777777" w:rsidR="00FB6062" w:rsidRPr="00B76C88" w:rsidRDefault="00FB6062" w:rsidP="00FE4FF1">
            <w:pPr>
              <w:pStyle w:val="Tabletext"/>
              <w:jc w:val="center"/>
              <w:rPr>
                <w:sz w:val="20"/>
                <w:lang w:eastAsia="zh-CN"/>
              </w:rPr>
            </w:pPr>
            <w:r w:rsidRPr="00B76C88">
              <w:rPr>
                <w:sz w:val="20"/>
                <w:lang w:eastAsia="zh-CN"/>
              </w:rPr>
              <w:t>PRBS</w:t>
            </w:r>
          </w:p>
        </w:tc>
        <w:tc>
          <w:tcPr>
            <w:tcW w:w="2462" w:type="dxa"/>
            <w:tcBorders>
              <w:top w:val="single" w:sz="2" w:space="0" w:color="auto"/>
              <w:left w:val="single" w:sz="2" w:space="0" w:color="auto"/>
              <w:bottom w:val="single" w:sz="2" w:space="0" w:color="auto"/>
              <w:right w:val="single" w:sz="2" w:space="0" w:color="auto"/>
            </w:tcBorders>
          </w:tcPr>
          <w:p w14:paraId="5F37BC17" w14:textId="77777777" w:rsidR="00FB6062" w:rsidRPr="00B76C88" w:rsidRDefault="00FB6062" w:rsidP="00FE4FF1">
            <w:pPr>
              <w:pStyle w:val="Tabletext"/>
              <w:jc w:val="center"/>
              <w:rPr>
                <w:sz w:val="20"/>
                <w:lang w:eastAsia="zh-CN"/>
              </w:rPr>
            </w:pPr>
            <w:r w:rsidRPr="00B76C88">
              <w:rPr>
                <w:sz w:val="20"/>
                <w:lang w:eastAsia="zh-CN"/>
              </w:rPr>
              <w:t>PRBS</w:t>
            </w:r>
          </w:p>
        </w:tc>
      </w:tr>
      <w:tr w:rsidR="00FB6062" w:rsidRPr="00B76C88" w14:paraId="3EC8FA1D"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0A3DAC2A" w14:textId="77777777" w:rsidR="00FB6062" w:rsidRPr="00B76C88" w:rsidRDefault="00FB6062" w:rsidP="00FE4FF1">
            <w:pPr>
              <w:pStyle w:val="Tabletext"/>
              <w:jc w:val="center"/>
              <w:rPr>
                <w:sz w:val="20"/>
                <w:lang w:eastAsia="zh-CN"/>
              </w:rPr>
            </w:pPr>
            <w:r w:rsidRPr="00B76C88">
              <w:rPr>
                <w:sz w:val="20"/>
                <w:lang w:eastAsia="zh-CN"/>
              </w:rPr>
              <w:t>16</w:t>
            </w:r>
          </w:p>
        </w:tc>
        <w:tc>
          <w:tcPr>
            <w:tcW w:w="1985" w:type="dxa"/>
            <w:tcBorders>
              <w:top w:val="single" w:sz="2" w:space="0" w:color="auto"/>
              <w:left w:val="single" w:sz="2" w:space="0" w:color="auto"/>
              <w:bottom w:val="single" w:sz="2" w:space="0" w:color="auto"/>
              <w:right w:val="single" w:sz="2" w:space="0" w:color="auto"/>
            </w:tcBorders>
          </w:tcPr>
          <w:p w14:paraId="7B027ABB" w14:textId="77777777" w:rsidR="00FB6062" w:rsidRPr="00B76C88" w:rsidRDefault="00FB6062" w:rsidP="00FE4FF1">
            <w:pPr>
              <w:pStyle w:val="Tabletext"/>
              <w:jc w:val="center"/>
              <w:rPr>
                <w:sz w:val="20"/>
                <w:lang w:eastAsia="zh-CN"/>
              </w:rPr>
            </w:pPr>
            <w:r w:rsidRPr="00B76C88">
              <w:rPr>
                <w:rFonts w:cs="Times New Roman Bold" w:hint="eastAsia"/>
                <w:sz w:val="20"/>
                <w:lang w:eastAsia="zh-CN"/>
              </w:rPr>
              <w:t>时间</w:t>
            </w:r>
            <w:r w:rsidRPr="00B76C88">
              <w:rPr>
                <w:rFonts w:cs="Times New Roman Bold" w:hint="eastAsia"/>
                <w:sz w:val="20"/>
                <w:lang w:eastAsia="zh-CN"/>
              </w:rPr>
              <w:t>/</w:t>
            </w:r>
            <w:r w:rsidRPr="00B76C88">
              <w:rPr>
                <w:rFonts w:cs="Times New Roman Bold" w:hint="eastAsia"/>
                <w:sz w:val="20"/>
                <w:lang w:eastAsia="zh-CN"/>
              </w:rPr>
              <w:t>频率同步</w:t>
            </w:r>
          </w:p>
        </w:tc>
        <w:tc>
          <w:tcPr>
            <w:tcW w:w="2126" w:type="dxa"/>
            <w:tcBorders>
              <w:top w:val="single" w:sz="2" w:space="0" w:color="auto"/>
              <w:left w:val="single" w:sz="2" w:space="0" w:color="auto"/>
              <w:bottom w:val="single" w:sz="2" w:space="0" w:color="auto"/>
              <w:right w:val="single" w:sz="2" w:space="0" w:color="auto"/>
            </w:tcBorders>
          </w:tcPr>
          <w:p w14:paraId="292B4FF8"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proofErr w:type="gramStart"/>
            <w:r w:rsidRPr="00B76C88">
              <w:rPr>
                <w:rFonts w:cs="Times New Roman Bold"/>
                <w:sz w:val="20"/>
                <w:lang w:val="en-US" w:eastAsia="zh-CN"/>
              </w:rPr>
              <w:t>帧头</w:t>
            </w:r>
            <w:r w:rsidRPr="00B76C88">
              <w:rPr>
                <w:sz w:val="20"/>
                <w:vertAlign w:val="superscript"/>
                <w:lang w:val="en-US" w:eastAsia="zh-CN"/>
              </w:rPr>
              <w:t>(</w:t>
            </w:r>
            <w:proofErr w:type="gramEnd"/>
            <w:r w:rsidRPr="00B76C88">
              <w:rPr>
                <w:sz w:val="20"/>
                <w:vertAlign w:val="superscript"/>
                <w:lang w:val="en-US" w:eastAsia="zh-CN"/>
              </w:rPr>
              <w:t>15</w:t>
            </w:r>
            <w:r w:rsidR="002D3845" w:rsidRPr="00B76C88">
              <w:rPr>
                <w:sz w:val="20"/>
                <w:vertAlign w:val="superscript"/>
                <w:lang w:val="en-US" w:eastAsia="zh-CN"/>
              </w:rPr>
              <w:t>)</w:t>
            </w:r>
          </w:p>
        </w:tc>
        <w:tc>
          <w:tcPr>
            <w:tcW w:w="2357" w:type="dxa"/>
            <w:tcBorders>
              <w:top w:val="single" w:sz="2" w:space="0" w:color="auto"/>
              <w:left w:val="single" w:sz="2" w:space="0" w:color="auto"/>
              <w:bottom w:val="single" w:sz="2" w:space="0" w:color="auto"/>
              <w:right w:val="single" w:sz="2" w:space="0" w:color="auto"/>
            </w:tcBorders>
          </w:tcPr>
          <w:p w14:paraId="7DA7B6A1"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proofErr w:type="gramStart"/>
            <w:r w:rsidRPr="00B76C88">
              <w:rPr>
                <w:rFonts w:cs="Times New Roman Bold"/>
                <w:sz w:val="20"/>
                <w:lang w:val="en-US" w:eastAsia="zh-CN"/>
              </w:rPr>
              <w:t>帧头</w:t>
            </w:r>
            <w:r w:rsidRPr="00B76C88">
              <w:rPr>
                <w:sz w:val="20"/>
                <w:vertAlign w:val="superscript"/>
                <w:lang w:val="en-US" w:eastAsia="zh-CN"/>
              </w:rPr>
              <w:t>(</w:t>
            </w:r>
            <w:proofErr w:type="gramEnd"/>
            <w:r w:rsidRPr="00B76C88">
              <w:rPr>
                <w:sz w:val="20"/>
                <w:vertAlign w:val="superscript"/>
                <w:lang w:val="en-US" w:eastAsia="zh-CN"/>
              </w:rPr>
              <w:t>15</w:t>
            </w:r>
            <w:r w:rsidR="002D3845" w:rsidRPr="00B76C88">
              <w:rPr>
                <w:sz w:val="20"/>
                <w:vertAlign w:val="superscript"/>
                <w:lang w:val="en-US" w:eastAsia="zh-CN"/>
              </w:rPr>
              <w:t>)</w:t>
            </w:r>
          </w:p>
        </w:tc>
        <w:tc>
          <w:tcPr>
            <w:tcW w:w="2462" w:type="dxa"/>
            <w:tcBorders>
              <w:top w:val="single" w:sz="2" w:space="0" w:color="auto"/>
              <w:left w:val="single" w:sz="2" w:space="0" w:color="auto"/>
              <w:bottom w:val="single" w:sz="2" w:space="0" w:color="auto"/>
              <w:right w:val="single" w:sz="2" w:space="0" w:color="auto"/>
            </w:tcBorders>
          </w:tcPr>
          <w:p w14:paraId="26164104"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proofErr w:type="gramStart"/>
            <w:r w:rsidRPr="00B76C88">
              <w:rPr>
                <w:rFonts w:cs="Times New Roman Bold"/>
                <w:sz w:val="20"/>
                <w:lang w:val="en-US" w:eastAsia="zh-CN"/>
              </w:rPr>
              <w:t>帧头</w:t>
            </w:r>
            <w:r w:rsidRPr="00B76C88">
              <w:rPr>
                <w:sz w:val="20"/>
                <w:vertAlign w:val="superscript"/>
                <w:lang w:val="en-US" w:eastAsia="zh-CN"/>
              </w:rPr>
              <w:t>(</w:t>
            </w:r>
            <w:proofErr w:type="gramEnd"/>
            <w:r w:rsidRPr="00B76C88">
              <w:rPr>
                <w:sz w:val="20"/>
                <w:vertAlign w:val="superscript"/>
                <w:lang w:val="en-US" w:eastAsia="zh-CN"/>
              </w:rPr>
              <w:t>15</w:t>
            </w:r>
            <w:r w:rsidR="002D3845" w:rsidRPr="00B76C88">
              <w:rPr>
                <w:sz w:val="20"/>
                <w:vertAlign w:val="superscript"/>
                <w:lang w:val="en-US" w:eastAsia="zh-CN"/>
              </w:rPr>
              <w:t>)</w:t>
            </w:r>
          </w:p>
        </w:tc>
      </w:tr>
      <w:tr w:rsidR="00FB6062" w:rsidRPr="00B76C88" w14:paraId="15AB61DA"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3F300533" w14:textId="77777777" w:rsidR="00FB6062" w:rsidRPr="00B76C88" w:rsidRDefault="00FB6062" w:rsidP="00FE4FF1">
            <w:pPr>
              <w:pStyle w:val="Tabletext"/>
              <w:jc w:val="center"/>
              <w:rPr>
                <w:sz w:val="20"/>
                <w:lang w:eastAsia="zh-CN"/>
              </w:rPr>
            </w:pPr>
            <w:r w:rsidRPr="00B76C88">
              <w:rPr>
                <w:sz w:val="20"/>
                <w:lang w:eastAsia="zh-CN"/>
              </w:rPr>
              <w:t>17</w:t>
            </w:r>
          </w:p>
        </w:tc>
        <w:tc>
          <w:tcPr>
            <w:tcW w:w="1985" w:type="dxa"/>
            <w:tcBorders>
              <w:top w:val="single" w:sz="2" w:space="0" w:color="auto"/>
              <w:left w:val="single" w:sz="2" w:space="0" w:color="auto"/>
              <w:bottom w:val="single" w:sz="2" w:space="0" w:color="auto"/>
              <w:right w:val="single" w:sz="2" w:space="0" w:color="auto"/>
            </w:tcBorders>
          </w:tcPr>
          <w:p w14:paraId="30444720" w14:textId="77777777" w:rsidR="00FB6062" w:rsidRPr="00B76C88" w:rsidRDefault="00FB6062" w:rsidP="00FE4FF1">
            <w:pPr>
              <w:pStyle w:val="Tabletext"/>
              <w:jc w:val="center"/>
              <w:rPr>
                <w:sz w:val="20"/>
                <w:lang w:eastAsia="zh-CN"/>
              </w:rPr>
            </w:pPr>
            <w:r w:rsidRPr="00B76C88">
              <w:rPr>
                <w:rFonts w:cs="Times New Roman Bold" w:hint="eastAsia"/>
                <w:sz w:val="20"/>
                <w:lang w:eastAsia="zh-CN"/>
              </w:rPr>
              <w:t>系统信息</w:t>
            </w:r>
          </w:p>
        </w:tc>
        <w:tc>
          <w:tcPr>
            <w:tcW w:w="2126" w:type="dxa"/>
            <w:tcBorders>
              <w:top w:val="single" w:sz="2" w:space="0" w:color="auto"/>
              <w:left w:val="single" w:sz="2" w:space="0" w:color="auto"/>
              <w:bottom w:val="single" w:sz="2" w:space="0" w:color="auto"/>
              <w:right w:val="single" w:sz="2" w:space="0" w:color="auto"/>
            </w:tcBorders>
          </w:tcPr>
          <w:p w14:paraId="4669690C"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w:t>
            </w:r>
            <w:proofErr w:type="gramStart"/>
            <w:r w:rsidRPr="00B76C88">
              <w:rPr>
                <w:rFonts w:cs="Times New Roman Bold"/>
                <w:sz w:val="20"/>
                <w:lang w:val="en-US" w:eastAsia="zh-CN"/>
              </w:rPr>
              <w:t>帧</w:t>
            </w:r>
            <w:proofErr w:type="gramEnd"/>
            <w:r w:rsidRPr="00B76C88">
              <w:rPr>
                <w:rFonts w:cs="Times New Roman Bold"/>
                <w:sz w:val="20"/>
                <w:lang w:val="en-US" w:eastAsia="zh-CN"/>
              </w:rPr>
              <w:t>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c>
          <w:tcPr>
            <w:tcW w:w="2357" w:type="dxa"/>
            <w:tcBorders>
              <w:top w:val="single" w:sz="2" w:space="0" w:color="auto"/>
              <w:left w:val="single" w:sz="2" w:space="0" w:color="auto"/>
              <w:bottom w:val="single" w:sz="2" w:space="0" w:color="auto"/>
              <w:right w:val="single" w:sz="2" w:space="0" w:color="auto"/>
            </w:tcBorders>
          </w:tcPr>
          <w:p w14:paraId="54EFC3B4"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w:t>
            </w:r>
            <w:proofErr w:type="gramStart"/>
            <w:r w:rsidRPr="00B76C88">
              <w:rPr>
                <w:rFonts w:cs="Times New Roman Bold"/>
                <w:sz w:val="20"/>
                <w:lang w:val="en-US" w:eastAsia="zh-CN"/>
              </w:rPr>
              <w:t>帧</w:t>
            </w:r>
            <w:proofErr w:type="gramEnd"/>
            <w:r w:rsidRPr="00B76C88">
              <w:rPr>
                <w:rFonts w:cs="Times New Roman Bold"/>
                <w:sz w:val="20"/>
                <w:lang w:val="en-US" w:eastAsia="zh-CN"/>
              </w:rPr>
              <w:t>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c>
          <w:tcPr>
            <w:tcW w:w="2462" w:type="dxa"/>
            <w:tcBorders>
              <w:top w:val="single" w:sz="2" w:space="0" w:color="auto"/>
              <w:left w:val="single" w:sz="2" w:space="0" w:color="auto"/>
              <w:bottom w:val="single" w:sz="2" w:space="0" w:color="auto"/>
              <w:right w:val="single" w:sz="2" w:space="0" w:color="auto"/>
            </w:tcBorders>
          </w:tcPr>
          <w:p w14:paraId="0D33C223" w14:textId="77777777"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w:t>
            </w:r>
            <w:proofErr w:type="gramStart"/>
            <w:r w:rsidRPr="00B76C88">
              <w:rPr>
                <w:rFonts w:cs="Times New Roman Bold"/>
                <w:sz w:val="20"/>
                <w:lang w:val="en-US" w:eastAsia="zh-CN"/>
              </w:rPr>
              <w:t>帧</w:t>
            </w:r>
            <w:proofErr w:type="gramEnd"/>
            <w:r w:rsidRPr="00B76C88">
              <w:rPr>
                <w:rFonts w:cs="Times New Roman Bold"/>
                <w:sz w:val="20"/>
                <w:lang w:val="en-US" w:eastAsia="zh-CN"/>
              </w:rPr>
              <w:t>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r>
      <w:tr w:rsidR="00FB6062" w:rsidRPr="00B76C88" w14:paraId="7D0A23FD"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6AD5B751" w14:textId="77777777" w:rsidR="00FB6062" w:rsidRPr="00B76C88" w:rsidRDefault="00FB6062" w:rsidP="00FE4FF1">
            <w:pPr>
              <w:pStyle w:val="Tabletext"/>
              <w:jc w:val="center"/>
              <w:rPr>
                <w:sz w:val="20"/>
                <w:lang w:eastAsia="zh-CN"/>
              </w:rPr>
            </w:pPr>
            <w:r w:rsidRPr="00B76C88">
              <w:rPr>
                <w:sz w:val="20"/>
                <w:lang w:eastAsia="zh-CN"/>
              </w:rPr>
              <w:t>18</w:t>
            </w:r>
          </w:p>
        </w:tc>
        <w:tc>
          <w:tcPr>
            <w:tcW w:w="1985" w:type="dxa"/>
            <w:tcBorders>
              <w:top w:val="single" w:sz="2" w:space="0" w:color="auto"/>
              <w:left w:val="single" w:sz="2" w:space="0" w:color="auto"/>
              <w:bottom w:val="single" w:sz="2" w:space="0" w:color="auto"/>
              <w:right w:val="single" w:sz="2" w:space="0" w:color="auto"/>
            </w:tcBorders>
          </w:tcPr>
          <w:p w14:paraId="23E69770" w14:textId="77777777" w:rsidR="00FB6062" w:rsidRPr="00B76C88" w:rsidRDefault="00FB6062" w:rsidP="00FE4FF1">
            <w:pPr>
              <w:pStyle w:val="Tabletext"/>
              <w:jc w:val="center"/>
              <w:rPr>
                <w:rFonts w:cs="Times New Roman Bold"/>
                <w:sz w:val="20"/>
                <w:lang w:eastAsia="zh-CN"/>
              </w:rPr>
            </w:pPr>
            <w:r w:rsidRPr="00B76C88">
              <w:rPr>
                <w:rFonts w:cs="Times New Roman Bold" w:hint="eastAsia"/>
                <w:sz w:val="20"/>
                <w:lang w:eastAsia="zh-CN"/>
              </w:rPr>
              <w:t>系统传送流格式</w:t>
            </w:r>
          </w:p>
        </w:tc>
        <w:tc>
          <w:tcPr>
            <w:tcW w:w="2126" w:type="dxa"/>
            <w:tcBorders>
              <w:top w:val="single" w:sz="2" w:space="0" w:color="auto"/>
              <w:left w:val="single" w:sz="2" w:space="0" w:color="auto"/>
              <w:bottom w:val="single" w:sz="2" w:space="0" w:color="auto"/>
              <w:right w:val="single" w:sz="2" w:space="0" w:color="auto"/>
            </w:tcBorders>
          </w:tcPr>
          <w:p w14:paraId="604C64A6" w14:textId="77777777" w:rsidR="00FB6062" w:rsidRPr="00B76C88" w:rsidRDefault="00FB6062" w:rsidP="00FE4FF1">
            <w:pPr>
              <w:pStyle w:val="Tabletext"/>
              <w:jc w:val="center"/>
              <w:rPr>
                <w:sz w:val="20"/>
                <w:lang w:eastAsia="zh-CN"/>
              </w:rPr>
            </w:pPr>
            <w:r w:rsidRPr="00B76C88">
              <w:rPr>
                <w:rFonts w:cs="Times New Roman Bold"/>
                <w:sz w:val="20"/>
                <w:lang w:eastAsia="zh-CN"/>
              </w:rPr>
              <w:t>MPEG-2 TS</w:t>
            </w:r>
          </w:p>
        </w:tc>
        <w:tc>
          <w:tcPr>
            <w:tcW w:w="2357" w:type="dxa"/>
            <w:tcBorders>
              <w:top w:val="single" w:sz="2" w:space="0" w:color="auto"/>
              <w:left w:val="single" w:sz="2" w:space="0" w:color="auto"/>
              <w:bottom w:val="single" w:sz="2" w:space="0" w:color="auto"/>
              <w:right w:val="single" w:sz="2" w:space="0" w:color="auto"/>
            </w:tcBorders>
          </w:tcPr>
          <w:p w14:paraId="6DBE20A6" w14:textId="77777777" w:rsidR="00FB6062" w:rsidRPr="00B76C88" w:rsidRDefault="00FB6062" w:rsidP="00FE4FF1">
            <w:pPr>
              <w:pStyle w:val="Tabletext"/>
              <w:jc w:val="center"/>
              <w:rPr>
                <w:sz w:val="20"/>
                <w:lang w:eastAsia="zh-CN"/>
              </w:rPr>
            </w:pPr>
            <w:r w:rsidRPr="00B76C88">
              <w:rPr>
                <w:rFonts w:cs="Times New Roman Bold"/>
                <w:sz w:val="20"/>
                <w:lang w:eastAsia="zh-CN"/>
              </w:rPr>
              <w:t>MPEG-2 TS</w:t>
            </w:r>
          </w:p>
        </w:tc>
        <w:tc>
          <w:tcPr>
            <w:tcW w:w="2462" w:type="dxa"/>
            <w:tcBorders>
              <w:top w:val="single" w:sz="2" w:space="0" w:color="auto"/>
              <w:left w:val="single" w:sz="2" w:space="0" w:color="auto"/>
              <w:bottom w:val="single" w:sz="2" w:space="0" w:color="auto"/>
              <w:right w:val="single" w:sz="2" w:space="0" w:color="auto"/>
            </w:tcBorders>
          </w:tcPr>
          <w:p w14:paraId="31F7732C" w14:textId="77777777" w:rsidR="00FB6062" w:rsidRPr="00B76C88" w:rsidRDefault="00FB6062" w:rsidP="00FE4FF1">
            <w:pPr>
              <w:pStyle w:val="Tabletext"/>
              <w:jc w:val="center"/>
              <w:rPr>
                <w:sz w:val="20"/>
                <w:lang w:eastAsia="zh-CN"/>
              </w:rPr>
            </w:pPr>
            <w:r w:rsidRPr="00B76C88">
              <w:rPr>
                <w:rFonts w:cs="Times New Roman Bold"/>
                <w:sz w:val="20"/>
                <w:lang w:eastAsia="zh-CN"/>
              </w:rPr>
              <w:t>MPEG-2 TS</w:t>
            </w:r>
          </w:p>
        </w:tc>
      </w:tr>
      <w:tr w:rsidR="00FB6062" w:rsidRPr="00B76C88" w14:paraId="311459EA"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0913AC48" w14:textId="77777777" w:rsidR="00FB6062" w:rsidRPr="00B76C88" w:rsidDel="001E016D" w:rsidRDefault="00FB6062" w:rsidP="00FE4FF1">
            <w:pPr>
              <w:pStyle w:val="Tabletext"/>
              <w:jc w:val="center"/>
              <w:rPr>
                <w:sz w:val="20"/>
              </w:rPr>
            </w:pPr>
            <w:r w:rsidRPr="00B76C88">
              <w:rPr>
                <w:sz w:val="20"/>
              </w:rPr>
              <w:t>19</w:t>
            </w:r>
          </w:p>
        </w:tc>
        <w:tc>
          <w:tcPr>
            <w:tcW w:w="1985" w:type="dxa"/>
            <w:tcBorders>
              <w:top w:val="single" w:sz="2" w:space="0" w:color="auto"/>
              <w:left w:val="single" w:sz="2" w:space="0" w:color="auto"/>
              <w:bottom w:val="single" w:sz="2" w:space="0" w:color="auto"/>
              <w:right w:val="single" w:sz="2" w:space="0" w:color="auto"/>
            </w:tcBorders>
          </w:tcPr>
          <w:p w14:paraId="52C4F3F0" w14:textId="77777777" w:rsidR="00FB6062" w:rsidRPr="00B76C88" w:rsidDel="001E016D" w:rsidRDefault="00FB6062" w:rsidP="00FE4FF1">
            <w:pPr>
              <w:pStyle w:val="Tabletext"/>
              <w:jc w:val="center"/>
              <w:rPr>
                <w:sz w:val="20"/>
              </w:rPr>
            </w:pPr>
            <w:proofErr w:type="gramStart"/>
            <w:r w:rsidRPr="00B76C88">
              <w:rPr>
                <w:rFonts w:cs="Times New Roman Bold" w:hint="eastAsia"/>
                <w:sz w:val="20"/>
                <w:lang w:eastAsia="zh-CN"/>
              </w:rPr>
              <w:t>净数据</w:t>
            </w:r>
            <w:proofErr w:type="gramEnd"/>
            <w:r w:rsidRPr="00B76C88">
              <w:rPr>
                <w:rFonts w:cs="Times New Roman Bold" w:hint="eastAsia"/>
                <w:sz w:val="20"/>
                <w:lang w:eastAsia="zh-CN"/>
              </w:rPr>
              <w:t>速率</w:t>
            </w:r>
          </w:p>
        </w:tc>
        <w:tc>
          <w:tcPr>
            <w:tcW w:w="2126" w:type="dxa"/>
            <w:tcBorders>
              <w:top w:val="single" w:sz="2" w:space="0" w:color="auto"/>
              <w:left w:val="single" w:sz="2" w:space="0" w:color="auto"/>
              <w:bottom w:val="single" w:sz="2" w:space="0" w:color="auto"/>
              <w:right w:val="single" w:sz="2" w:space="0" w:color="auto"/>
            </w:tcBorders>
          </w:tcPr>
          <w:p w14:paraId="68CF175A" w14:textId="77777777"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w:t>
            </w:r>
            <w:proofErr w:type="gramStart"/>
            <w:r w:rsidRPr="00B76C88">
              <w:rPr>
                <w:rFonts w:cs="Times New Roman Bold"/>
                <w:sz w:val="20"/>
                <w:lang w:val="en-US" w:eastAsia="zh-CN"/>
              </w:rPr>
              <w:t>帧头</w:t>
            </w:r>
            <w:proofErr w:type="gramEnd"/>
            <w:r w:rsidRPr="00B76C88">
              <w:rPr>
                <w:rFonts w:cs="Times New Roman Bold"/>
                <w:sz w:val="20"/>
                <w:lang w:val="en-US" w:eastAsia="zh-CN"/>
              </w:rPr>
              <w:br/>
              <w:t>(3.610-24.436 Mbit/s</w:t>
            </w:r>
            <w:r w:rsidR="00FF3AB7">
              <w:rPr>
                <w:rFonts w:cs="Times New Roman Bold"/>
                <w:sz w:val="20"/>
                <w:lang w:val="en-US" w:eastAsia="zh-CN"/>
              </w:rPr>
              <w:t>)</w:t>
            </w:r>
          </w:p>
        </w:tc>
        <w:tc>
          <w:tcPr>
            <w:tcW w:w="2357" w:type="dxa"/>
            <w:tcBorders>
              <w:top w:val="single" w:sz="2" w:space="0" w:color="auto"/>
              <w:left w:val="single" w:sz="2" w:space="0" w:color="auto"/>
              <w:bottom w:val="single" w:sz="2" w:space="0" w:color="auto"/>
              <w:right w:val="single" w:sz="2" w:space="0" w:color="auto"/>
            </w:tcBorders>
          </w:tcPr>
          <w:p w14:paraId="6BBFB760" w14:textId="77777777"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w:t>
            </w:r>
            <w:proofErr w:type="gramStart"/>
            <w:r w:rsidRPr="00B76C88">
              <w:rPr>
                <w:rFonts w:cs="Times New Roman Bold"/>
                <w:sz w:val="20"/>
                <w:lang w:val="en-US" w:eastAsia="zh-CN"/>
              </w:rPr>
              <w:t>帧头</w:t>
            </w:r>
            <w:proofErr w:type="gramEnd"/>
            <w:r w:rsidRPr="00B76C88">
              <w:rPr>
                <w:rFonts w:cs="Times New Roman Bold"/>
                <w:sz w:val="20"/>
                <w:lang w:val="en-US" w:eastAsia="zh-CN"/>
              </w:rPr>
              <w:br/>
              <w:t>(4.211-28.426 Mbit/s</w:t>
            </w:r>
            <w:r w:rsidR="00FF3AB7">
              <w:rPr>
                <w:rFonts w:cs="Times New Roman Bold"/>
                <w:sz w:val="20"/>
                <w:lang w:val="en-US" w:eastAsia="zh-CN"/>
              </w:rPr>
              <w:t>)</w:t>
            </w:r>
          </w:p>
        </w:tc>
        <w:tc>
          <w:tcPr>
            <w:tcW w:w="2462" w:type="dxa"/>
            <w:tcBorders>
              <w:top w:val="single" w:sz="2" w:space="0" w:color="auto"/>
              <w:left w:val="single" w:sz="2" w:space="0" w:color="auto"/>
              <w:bottom w:val="single" w:sz="2" w:space="0" w:color="auto"/>
              <w:right w:val="single" w:sz="2" w:space="0" w:color="auto"/>
            </w:tcBorders>
          </w:tcPr>
          <w:p w14:paraId="34EADC5B" w14:textId="77777777"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w:t>
            </w:r>
            <w:proofErr w:type="gramStart"/>
            <w:r w:rsidRPr="00B76C88">
              <w:rPr>
                <w:rFonts w:cs="Times New Roman Bold"/>
                <w:sz w:val="20"/>
                <w:lang w:val="en-US" w:eastAsia="zh-CN"/>
              </w:rPr>
              <w:t>帧头</w:t>
            </w:r>
            <w:proofErr w:type="gramEnd"/>
            <w:r w:rsidRPr="00B76C88">
              <w:rPr>
                <w:rFonts w:cs="Times New Roman Bold"/>
                <w:sz w:val="20"/>
                <w:lang w:val="en-US" w:eastAsia="zh-CN"/>
              </w:rPr>
              <w:br/>
              <w:t>(4.813-32.486 Mbit/s</w:t>
            </w:r>
            <w:r w:rsidR="00FF3AB7">
              <w:rPr>
                <w:rFonts w:cs="Times New Roman Bold"/>
                <w:sz w:val="20"/>
                <w:lang w:val="en-US" w:eastAsia="zh-CN"/>
              </w:rPr>
              <w:t>)</w:t>
            </w:r>
          </w:p>
        </w:tc>
      </w:tr>
      <w:tr w:rsidR="00FB6062" w:rsidRPr="00B76C88" w14:paraId="2EA05805" w14:textId="77777777" w:rsidTr="002079D3">
        <w:trPr>
          <w:jc w:val="center"/>
        </w:trPr>
        <w:tc>
          <w:tcPr>
            <w:tcW w:w="706" w:type="dxa"/>
            <w:tcBorders>
              <w:top w:val="single" w:sz="2" w:space="0" w:color="auto"/>
              <w:left w:val="single" w:sz="2" w:space="0" w:color="auto"/>
              <w:bottom w:val="single" w:sz="2" w:space="0" w:color="auto"/>
              <w:right w:val="single" w:sz="2" w:space="0" w:color="auto"/>
            </w:tcBorders>
          </w:tcPr>
          <w:p w14:paraId="74CA2B17" w14:textId="77777777" w:rsidR="00FB6062" w:rsidRPr="00B76C88" w:rsidDel="001E016D" w:rsidRDefault="00FB6062" w:rsidP="00FE4FF1">
            <w:pPr>
              <w:pStyle w:val="Tabletext"/>
              <w:jc w:val="center"/>
              <w:rPr>
                <w:sz w:val="20"/>
                <w:lang w:eastAsia="zh-CN"/>
              </w:rPr>
            </w:pPr>
            <w:r w:rsidRPr="00B76C88">
              <w:rPr>
                <w:sz w:val="20"/>
                <w:lang w:eastAsia="zh-CN"/>
              </w:rPr>
              <w:t>20</w:t>
            </w:r>
          </w:p>
        </w:tc>
        <w:tc>
          <w:tcPr>
            <w:tcW w:w="1985" w:type="dxa"/>
            <w:tcBorders>
              <w:top w:val="single" w:sz="2" w:space="0" w:color="auto"/>
              <w:left w:val="single" w:sz="2" w:space="0" w:color="auto"/>
              <w:bottom w:val="single" w:sz="2" w:space="0" w:color="auto"/>
              <w:right w:val="single" w:sz="2" w:space="0" w:color="auto"/>
            </w:tcBorders>
          </w:tcPr>
          <w:p w14:paraId="0AE3FD55" w14:textId="77777777" w:rsidR="00FB6062" w:rsidRPr="00B76C88" w:rsidDel="001E016D" w:rsidRDefault="00FB6062" w:rsidP="00FE4FF1">
            <w:pPr>
              <w:pStyle w:val="Tabletext"/>
              <w:jc w:val="center"/>
              <w:rPr>
                <w:sz w:val="20"/>
                <w:lang w:val="en-US" w:eastAsia="zh-CN"/>
              </w:rPr>
            </w:pPr>
            <w:r w:rsidRPr="00B76C88">
              <w:rPr>
                <w:rFonts w:cs="Times New Roman Bold"/>
                <w:sz w:val="20"/>
                <w:lang w:val="en-US" w:eastAsia="zh-CN"/>
              </w:rPr>
              <w:t>AWGN</w:t>
            </w:r>
            <w:r w:rsidRPr="00B76C88">
              <w:rPr>
                <w:rFonts w:cs="Times New Roman Bold" w:hint="eastAsia"/>
                <w:sz w:val="20"/>
                <w:lang w:val="en-US" w:eastAsia="zh-CN"/>
              </w:rPr>
              <w:t>频道</w:t>
            </w:r>
            <w:r w:rsidR="00024A6A" w:rsidRPr="00B76C88">
              <w:rPr>
                <w:rFonts w:cs="Times New Roman Bold"/>
                <w:sz w:val="20"/>
                <w:lang w:val="en-US" w:eastAsia="zh-CN"/>
              </w:rPr>
              <w:br/>
            </w:r>
            <w:r w:rsidRPr="00B76C88">
              <w:rPr>
                <w:rFonts w:cs="Times New Roman Bold" w:hint="eastAsia"/>
                <w:sz w:val="20"/>
                <w:lang w:val="en-US" w:eastAsia="zh-CN"/>
              </w:rPr>
              <w:t>载噪比</w:t>
            </w:r>
          </w:p>
        </w:tc>
        <w:tc>
          <w:tcPr>
            <w:tcW w:w="2126" w:type="dxa"/>
            <w:tcBorders>
              <w:top w:val="single" w:sz="2" w:space="0" w:color="auto"/>
              <w:left w:val="single" w:sz="2" w:space="0" w:color="auto"/>
              <w:bottom w:val="single" w:sz="2" w:space="0" w:color="auto"/>
              <w:right w:val="single" w:sz="2" w:space="0" w:color="auto"/>
            </w:tcBorders>
          </w:tcPr>
          <w:p w14:paraId="677A4F9D" w14:textId="77777777" w:rsidR="00FB6062" w:rsidRPr="00B76C88" w:rsidDel="001E016D" w:rsidRDefault="00FB6062" w:rsidP="00FE4FF1">
            <w:pPr>
              <w:pStyle w:val="Tabletext"/>
              <w:jc w:val="center"/>
              <w:rPr>
                <w:sz w:val="20"/>
                <w:lang w:val="en-US"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t>2.5-22.0 dB</w:t>
            </w:r>
            <w:r w:rsidRPr="00B76C88">
              <w:rPr>
                <w:sz w:val="20"/>
                <w:vertAlign w:val="superscript"/>
                <w:lang w:val="en-US" w:eastAsia="zh-CN"/>
              </w:rPr>
              <w:t>(16</w:t>
            </w:r>
            <w:r w:rsidR="002D3845" w:rsidRPr="00B76C88">
              <w:rPr>
                <w:sz w:val="20"/>
                <w:vertAlign w:val="superscript"/>
                <w:lang w:val="en-US" w:eastAsia="zh-CN"/>
              </w:rPr>
              <w:t>)</w:t>
            </w:r>
          </w:p>
        </w:tc>
        <w:tc>
          <w:tcPr>
            <w:tcW w:w="2357" w:type="dxa"/>
            <w:tcBorders>
              <w:top w:val="single" w:sz="2" w:space="0" w:color="auto"/>
              <w:left w:val="single" w:sz="2" w:space="0" w:color="auto"/>
              <w:bottom w:val="single" w:sz="2" w:space="0" w:color="auto"/>
              <w:right w:val="single" w:sz="2" w:space="0" w:color="auto"/>
            </w:tcBorders>
          </w:tcPr>
          <w:p w14:paraId="5A4D1A8B" w14:textId="77777777" w:rsidR="00FB6062" w:rsidRPr="00B76C88" w:rsidDel="001E016D" w:rsidRDefault="00FB6062" w:rsidP="00FE4FF1">
            <w:pPr>
              <w:pStyle w:val="Tabletext"/>
              <w:jc w:val="center"/>
              <w:rPr>
                <w:sz w:val="20"/>
                <w:lang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r>
            <w:r w:rsidRPr="00B76C88">
              <w:rPr>
                <w:rFonts w:cs="Times New Roman Bold"/>
                <w:sz w:val="20"/>
                <w:lang w:eastAsia="zh-CN"/>
              </w:rPr>
              <w:t>2.5-22.0 dB</w:t>
            </w:r>
            <w:r w:rsidRPr="00B76C88">
              <w:rPr>
                <w:sz w:val="20"/>
                <w:vertAlign w:val="superscript"/>
                <w:lang w:eastAsia="zh-CN"/>
              </w:rPr>
              <w:t>(16</w:t>
            </w:r>
            <w:r w:rsidR="002D3845" w:rsidRPr="00B76C88">
              <w:rPr>
                <w:sz w:val="20"/>
                <w:vertAlign w:val="superscript"/>
                <w:lang w:val="en-US" w:eastAsia="zh-CN"/>
              </w:rPr>
              <w:t>)</w:t>
            </w:r>
          </w:p>
        </w:tc>
        <w:tc>
          <w:tcPr>
            <w:tcW w:w="2462" w:type="dxa"/>
            <w:tcBorders>
              <w:top w:val="single" w:sz="2" w:space="0" w:color="auto"/>
              <w:left w:val="single" w:sz="2" w:space="0" w:color="auto"/>
              <w:bottom w:val="single" w:sz="2" w:space="0" w:color="auto"/>
              <w:right w:val="single" w:sz="2" w:space="0" w:color="auto"/>
            </w:tcBorders>
          </w:tcPr>
          <w:p w14:paraId="5B001E89" w14:textId="77777777" w:rsidR="00FB6062" w:rsidRPr="00B76C88" w:rsidDel="001E016D" w:rsidRDefault="00FB6062" w:rsidP="00FE4FF1">
            <w:pPr>
              <w:pStyle w:val="Tabletext"/>
              <w:jc w:val="center"/>
              <w:rPr>
                <w:sz w:val="20"/>
                <w:lang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r>
            <w:r w:rsidRPr="00B76C88">
              <w:rPr>
                <w:rFonts w:cs="Times New Roman Bold"/>
                <w:sz w:val="20"/>
                <w:lang w:eastAsia="zh-CN"/>
              </w:rPr>
              <w:t>2.5-22.0 dB</w:t>
            </w:r>
            <w:r w:rsidRPr="00B76C88">
              <w:rPr>
                <w:sz w:val="20"/>
                <w:vertAlign w:val="superscript"/>
                <w:lang w:eastAsia="zh-CN"/>
              </w:rPr>
              <w:t>(16</w:t>
            </w:r>
            <w:r w:rsidR="002D3845" w:rsidRPr="00B76C88">
              <w:rPr>
                <w:sz w:val="20"/>
                <w:vertAlign w:val="superscript"/>
                <w:lang w:val="en-US" w:eastAsia="zh-CN"/>
              </w:rPr>
              <w:t>)</w:t>
            </w:r>
          </w:p>
        </w:tc>
      </w:tr>
    </w:tbl>
    <w:p w14:paraId="585D8105" w14:textId="77777777" w:rsidR="00CD7424" w:rsidRPr="00B76C88" w:rsidRDefault="00CD7424" w:rsidP="00FE4FF1">
      <w:pPr>
        <w:pStyle w:val="Tabletext"/>
        <w:jc w:val="center"/>
        <w:rPr>
          <w:sz w:val="20"/>
          <w:lang w:eastAsia="zh-CN"/>
        </w:rPr>
      </w:pPr>
    </w:p>
    <w:p w14:paraId="162B886B" w14:textId="5E9B8D62" w:rsidR="00CD7424" w:rsidRPr="00B76C88" w:rsidRDefault="00501026" w:rsidP="00501026">
      <w:pPr>
        <w:pStyle w:val="Tabletext"/>
        <w:jc w:val="left"/>
        <w:rPr>
          <w:rFonts w:cs="Times New Roman Bold"/>
          <w:sz w:val="20"/>
          <w:lang w:val="en-US" w:eastAsia="zh-CN"/>
        </w:rPr>
      </w:pPr>
      <w:r>
        <w:rPr>
          <w:rFonts w:cs="Times New Roman Bold" w:hint="eastAsia"/>
          <w:sz w:val="20"/>
          <w:lang w:val="en-US" w:eastAsia="zh-CN"/>
        </w:rPr>
        <w:t>表</w:t>
      </w:r>
      <w:r>
        <w:rPr>
          <w:rFonts w:cs="Times New Roman Bold" w:hint="eastAsia"/>
          <w:sz w:val="20"/>
          <w:lang w:val="en-US" w:eastAsia="zh-CN"/>
        </w:rPr>
        <w:t>1</w:t>
      </w:r>
      <w:r>
        <w:rPr>
          <w:rFonts w:cs="Times New Roman Bold" w:hint="eastAsia"/>
          <w:sz w:val="20"/>
          <w:lang w:val="en-US" w:eastAsia="zh-CN"/>
        </w:rPr>
        <w:t>的注：</w:t>
      </w:r>
    </w:p>
    <w:tbl>
      <w:tblPr>
        <w:tblW w:w="9639" w:type="dxa"/>
        <w:jc w:val="center"/>
        <w:tblBorders>
          <w:top w:val="single" w:sz="6" w:space="0" w:color="auto"/>
          <w:left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39"/>
      </w:tblGrid>
      <w:tr w:rsidR="00577A84" w:rsidRPr="00577A84" w14:paraId="7FCABBFA" w14:textId="77777777" w:rsidTr="00501026">
        <w:trPr>
          <w:jc w:val="center"/>
        </w:trPr>
        <w:tc>
          <w:tcPr>
            <w:tcW w:w="9639" w:type="dxa"/>
            <w:tcBorders>
              <w:top w:val="nil"/>
              <w:left w:val="nil"/>
              <w:bottom w:val="nil"/>
              <w:right w:val="nil"/>
            </w:tcBorders>
          </w:tcPr>
          <w:p w14:paraId="489F939E" w14:textId="77777777" w:rsidR="00983F64" w:rsidRDefault="00983F64" w:rsidP="00983F64">
            <w:pPr>
              <w:pStyle w:val="Tablelegend"/>
              <w:ind w:left="0" w:firstLine="0"/>
              <w:jc w:val="left"/>
              <w:rPr>
                <w:sz w:val="20"/>
                <w:lang w:val="en-US" w:eastAsia="zh-CN"/>
              </w:rPr>
            </w:pPr>
            <w:r w:rsidRPr="00B16216">
              <w:rPr>
                <w:rFonts w:cs="Times New Roman Bold"/>
                <w:sz w:val="20"/>
                <w:lang w:val="en-US" w:eastAsia="zh-CN"/>
              </w:rPr>
              <w:t>BCH</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sidRPr="00ED318C">
              <w:rPr>
                <w:rFonts w:cs="Times New Roman Bold"/>
                <w:sz w:val="20"/>
                <w:lang w:val="en-US" w:eastAsia="zh-CN"/>
              </w:rPr>
              <w:t xml:space="preserve">Bose – </w:t>
            </w:r>
            <w:proofErr w:type="spellStart"/>
            <w:r w:rsidRPr="00ED318C">
              <w:rPr>
                <w:rFonts w:cs="Times New Roman Bold"/>
                <w:sz w:val="20"/>
                <w:lang w:val="en-US" w:eastAsia="zh-CN"/>
              </w:rPr>
              <w:t>Chandhuri</w:t>
            </w:r>
            <w:proofErr w:type="spellEnd"/>
            <w:r w:rsidRPr="00ED318C">
              <w:rPr>
                <w:rFonts w:cs="Times New Roman Bold"/>
                <w:sz w:val="20"/>
                <w:lang w:val="en-US" w:eastAsia="zh-CN"/>
              </w:rPr>
              <w:t xml:space="preserve"> – </w:t>
            </w:r>
            <w:proofErr w:type="spellStart"/>
            <w:r w:rsidRPr="00ED318C">
              <w:rPr>
                <w:rFonts w:cs="Times New Roman Bold"/>
                <w:sz w:val="20"/>
                <w:lang w:val="en-US" w:eastAsia="zh-CN"/>
              </w:rPr>
              <w:t>Hocquenghem</w:t>
            </w:r>
            <w:proofErr w:type="spellEnd"/>
            <w:r>
              <w:rPr>
                <w:rFonts w:cs="Times New Roman Bold" w:hint="eastAsia"/>
                <w:sz w:val="20"/>
                <w:lang w:val="en-US" w:eastAsia="zh-CN"/>
              </w:rPr>
              <w:t>（</w:t>
            </w:r>
            <w:r w:rsidRPr="00ED318C">
              <w:rPr>
                <w:rFonts w:cs="Times New Roman Bold" w:hint="eastAsia"/>
                <w:sz w:val="20"/>
                <w:lang w:val="en-US" w:eastAsia="zh-CN"/>
              </w:rPr>
              <w:t>BCH</w:t>
            </w:r>
            <w:r>
              <w:rPr>
                <w:rFonts w:cs="Times New Roman Bold" w:hint="eastAsia"/>
                <w:sz w:val="20"/>
                <w:lang w:val="en-US" w:eastAsia="zh-CN"/>
              </w:rPr>
              <w:t>）</w:t>
            </w:r>
            <w:r w:rsidRPr="00ED318C">
              <w:rPr>
                <w:rFonts w:cs="Times New Roman Bold"/>
                <w:sz w:val="20"/>
                <w:lang w:eastAsia="zh-CN"/>
              </w:rPr>
              <w:t>多纠错二进制块</w:t>
            </w:r>
            <w:r w:rsidRPr="00ED318C">
              <w:rPr>
                <w:rFonts w:cs="Times New Roman Bold" w:hint="eastAsia"/>
                <w:sz w:val="20"/>
                <w:lang w:eastAsia="zh-CN"/>
              </w:rPr>
              <w:t>码</w:t>
            </w:r>
          </w:p>
          <w:p w14:paraId="2CEEF85B" w14:textId="77777777" w:rsidR="00983F64" w:rsidRPr="00BB6333" w:rsidRDefault="00983F64" w:rsidP="00983F64">
            <w:pPr>
              <w:pStyle w:val="Tablelegend"/>
              <w:tabs>
                <w:tab w:val="clear" w:pos="1418"/>
                <w:tab w:val="left" w:pos="1097"/>
              </w:tabs>
              <w:ind w:left="0" w:firstLine="0"/>
              <w:jc w:val="left"/>
              <w:rPr>
                <w:sz w:val="20"/>
                <w:lang w:val="en-US" w:eastAsia="zh-CN"/>
              </w:rPr>
            </w:pPr>
            <w:r w:rsidRPr="00BB6333">
              <w:rPr>
                <w:sz w:val="20"/>
                <w:lang w:val="en-US" w:eastAsia="zh-CN"/>
              </w:rPr>
              <w:t>LDPC</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低密度奇偶校验</w:t>
            </w:r>
          </w:p>
          <w:p w14:paraId="66BA7A5F" w14:textId="77777777" w:rsidR="00983F64" w:rsidRPr="00BB6333" w:rsidRDefault="00983F64" w:rsidP="00983F64">
            <w:pPr>
              <w:pStyle w:val="Tablelegend"/>
              <w:ind w:left="0" w:firstLine="0"/>
              <w:jc w:val="left"/>
              <w:rPr>
                <w:sz w:val="20"/>
                <w:lang w:val="en-US" w:eastAsia="zh-CN"/>
              </w:rPr>
            </w:pPr>
            <w:r w:rsidRPr="00BB6333">
              <w:rPr>
                <w:sz w:val="20"/>
                <w:lang w:val="en-US" w:eastAsia="zh-CN"/>
              </w:rPr>
              <w:t>MPE-FEC</w:t>
            </w:r>
            <w:r>
              <w:rPr>
                <w:rFonts w:hint="eastAsia"/>
                <w:sz w:val="20"/>
                <w:lang w:val="en-US" w:eastAsia="zh-CN"/>
              </w:rPr>
              <w:t>：</w:t>
            </w:r>
            <w:r w:rsidRPr="00BB6333">
              <w:rPr>
                <w:sz w:val="20"/>
                <w:lang w:val="en-US" w:eastAsia="zh-CN"/>
              </w:rPr>
              <w:tab/>
            </w:r>
            <w:r w:rsidRPr="00BB6333">
              <w:rPr>
                <w:rFonts w:hint="eastAsia"/>
                <w:sz w:val="20"/>
                <w:lang w:val="en-US" w:eastAsia="zh-CN"/>
              </w:rPr>
              <w:t>多协议封装</w:t>
            </w:r>
            <w:r>
              <w:rPr>
                <w:sz w:val="20"/>
                <w:lang w:val="en-US" w:eastAsia="zh-CN"/>
              </w:rPr>
              <w:t xml:space="preserve"> </w:t>
            </w:r>
            <w:r w:rsidRPr="00ED318C">
              <w:rPr>
                <w:sz w:val="20"/>
                <w:lang w:val="en-US" w:eastAsia="zh-CN"/>
              </w:rPr>
              <w:t>–</w:t>
            </w:r>
            <w:r>
              <w:rPr>
                <w:sz w:val="20"/>
                <w:lang w:val="en-US" w:eastAsia="zh-CN"/>
              </w:rPr>
              <w:t xml:space="preserve"> </w:t>
            </w:r>
            <w:r w:rsidRPr="00BB6333">
              <w:rPr>
                <w:rFonts w:hint="eastAsia"/>
                <w:sz w:val="20"/>
                <w:lang w:val="en-US" w:eastAsia="zh-CN"/>
              </w:rPr>
              <w:t>前向纠错</w:t>
            </w:r>
          </w:p>
          <w:p w14:paraId="1AF57B03" w14:textId="77777777" w:rsidR="00983F64" w:rsidRPr="00BB6333" w:rsidRDefault="00983F64" w:rsidP="00983F64">
            <w:pPr>
              <w:pStyle w:val="Tablelegend"/>
              <w:ind w:left="0" w:firstLine="0"/>
              <w:jc w:val="left"/>
              <w:rPr>
                <w:sz w:val="20"/>
                <w:lang w:val="en-US" w:eastAsia="zh-CN"/>
              </w:rPr>
            </w:pPr>
            <w:r w:rsidRPr="00BB6333">
              <w:rPr>
                <w:sz w:val="20"/>
                <w:lang w:val="en-US" w:eastAsia="zh-CN"/>
              </w:rPr>
              <w:t>NR</w:t>
            </w:r>
            <w:r>
              <w:rPr>
                <w:rFonts w:hint="eastAsia"/>
                <w:sz w:val="20"/>
                <w:lang w:val="en-US" w:eastAsia="zh-CN"/>
              </w:rPr>
              <w:t>：</w:t>
            </w:r>
            <w:r w:rsidRPr="00BB6333">
              <w:rPr>
                <w:sz w:val="20"/>
                <w:lang w:val="en-US" w:eastAsia="zh-CN"/>
              </w:rPr>
              <w:tab/>
            </w:r>
            <w:r w:rsidRPr="00BB6333">
              <w:rPr>
                <w:sz w:val="20"/>
                <w:lang w:val="en-US" w:eastAsia="zh-CN"/>
              </w:rPr>
              <w:tab/>
            </w:r>
            <w:r>
              <w:rPr>
                <w:sz w:val="20"/>
                <w:lang w:val="en-US" w:eastAsia="zh-CN"/>
              </w:rPr>
              <w:tab/>
            </w:r>
            <w:r w:rsidRPr="00BB6333">
              <w:rPr>
                <w:rFonts w:hint="eastAsia"/>
                <w:sz w:val="20"/>
                <w:lang w:val="en-US" w:eastAsia="zh-CN"/>
              </w:rPr>
              <w:t>诺斯姆</w:t>
            </w:r>
            <w:r w:rsidRPr="00BB6333">
              <w:rPr>
                <w:rFonts w:hint="eastAsia"/>
                <w:sz w:val="20"/>
                <w:lang w:val="en-US" w:eastAsia="zh-CN"/>
              </w:rPr>
              <w:t>-</w:t>
            </w:r>
            <w:r w:rsidRPr="00BB6333">
              <w:rPr>
                <w:rFonts w:hint="eastAsia"/>
                <w:sz w:val="20"/>
                <w:lang w:val="en-US" w:eastAsia="zh-CN"/>
              </w:rPr>
              <w:t>罗宾逊</w:t>
            </w:r>
          </w:p>
          <w:p w14:paraId="567CD62A" w14:textId="77777777" w:rsidR="00983F64" w:rsidRDefault="00983F64" w:rsidP="00983F64">
            <w:pPr>
              <w:pStyle w:val="Tablelegend"/>
              <w:ind w:left="0" w:firstLine="0"/>
              <w:jc w:val="left"/>
              <w:rPr>
                <w:sz w:val="20"/>
                <w:lang w:val="en-US" w:eastAsia="zh-CN"/>
              </w:rPr>
            </w:pPr>
            <w:r w:rsidRPr="00BB6333">
              <w:rPr>
                <w:sz w:val="20"/>
                <w:lang w:val="en-US" w:eastAsia="zh-CN"/>
              </w:rPr>
              <w:t>OFDM</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正交频分复用</w:t>
            </w:r>
          </w:p>
          <w:p w14:paraId="0E30EC51" w14:textId="77777777" w:rsidR="00983F64" w:rsidRPr="00BB6333" w:rsidRDefault="00983F64" w:rsidP="00983F64">
            <w:pPr>
              <w:pStyle w:val="Tablelegend"/>
              <w:ind w:left="0" w:firstLine="0"/>
              <w:jc w:val="left"/>
              <w:rPr>
                <w:sz w:val="20"/>
                <w:lang w:val="en-US" w:eastAsia="zh-CN"/>
              </w:rPr>
            </w:pPr>
            <w:r w:rsidRPr="00B16216">
              <w:rPr>
                <w:rFonts w:cs="Times New Roman Bold"/>
                <w:sz w:val="20"/>
                <w:lang w:val="en-US" w:eastAsia="zh-CN"/>
              </w:rPr>
              <w:t>PN-MC</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Pr>
                <w:rFonts w:cs="Times New Roman Bold" w:hint="eastAsia"/>
                <w:sz w:val="20"/>
                <w:lang w:val="en-US" w:eastAsia="zh-CN"/>
              </w:rPr>
              <w:t>多载波</w:t>
            </w:r>
            <w:r>
              <w:rPr>
                <w:rFonts w:cs="Times New Roman Bold" w:hint="eastAsia"/>
                <w:sz w:val="20"/>
                <w:lang w:val="en-US" w:eastAsia="zh-CN"/>
              </w:rPr>
              <w:t>PN</w:t>
            </w:r>
            <w:r>
              <w:rPr>
                <w:rFonts w:cs="Times New Roman Bold" w:hint="eastAsia"/>
                <w:sz w:val="20"/>
                <w:lang w:val="en-US" w:eastAsia="zh-CN"/>
              </w:rPr>
              <w:t>序列</w:t>
            </w:r>
          </w:p>
          <w:p w14:paraId="05E697DA" w14:textId="77777777" w:rsidR="00983F64" w:rsidRDefault="00983F64" w:rsidP="00983F64">
            <w:pPr>
              <w:pStyle w:val="Tablelegend"/>
              <w:tabs>
                <w:tab w:val="clear" w:pos="1418"/>
                <w:tab w:val="left" w:pos="1097"/>
              </w:tabs>
              <w:ind w:left="0" w:firstLine="0"/>
              <w:jc w:val="left"/>
              <w:rPr>
                <w:sz w:val="20"/>
                <w:lang w:val="en-US" w:eastAsia="zh-CN"/>
              </w:rPr>
            </w:pPr>
            <w:r w:rsidRPr="00BB6333">
              <w:rPr>
                <w:sz w:val="20"/>
                <w:lang w:val="en-US" w:eastAsia="zh-CN"/>
              </w:rPr>
              <w:t>PRBS</w:t>
            </w:r>
            <w:r>
              <w:rPr>
                <w:rFonts w:hint="eastAsia"/>
                <w:sz w:val="20"/>
                <w:lang w:val="en-US" w:eastAsia="zh-CN"/>
              </w:rPr>
              <w:t>：</w:t>
            </w:r>
            <w:r w:rsidRPr="00BB6333">
              <w:rPr>
                <w:sz w:val="20"/>
                <w:lang w:val="en-US" w:eastAsia="zh-CN"/>
              </w:rPr>
              <w:tab/>
            </w:r>
            <w:r w:rsidRPr="00BB6333">
              <w:rPr>
                <w:rFonts w:hint="eastAsia"/>
                <w:sz w:val="20"/>
                <w:lang w:val="en-US" w:eastAsia="zh-CN"/>
              </w:rPr>
              <w:tab/>
            </w:r>
            <w:r w:rsidRPr="00BB6333">
              <w:rPr>
                <w:rFonts w:hint="eastAsia"/>
                <w:sz w:val="20"/>
                <w:lang w:val="en-US" w:eastAsia="zh-CN"/>
              </w:rPr>
              <w:t>伪随机二进制序列</w:t>
            </w:r>
          </w:p>
          <w:p w14:paraId="7A5C310D" w14:textId="77777777" w:rsidR="00983F64" w:rsidRPr="00BB6333" w:rsidRDefault="00983F64" w:rsidP="00983F64">
            <w:pPr>
              <w:pStyle w:val="Tablelegend"/>
              <w:ind w:left="0" w:firstLine="0"/>
              <w:jc w:val="left"/>
              <w:rPr>
                <w:sz w:val="20"/>
                <w:lang w:val="en-US" w:eastAsia="zh-CN"/>
              </w:rPr>
            </w:pPr>
            <w:r w:rsidRPr="00B16216">
              <w:rPr>
                <w:rFonts w:cs="Times New Roman Bold"/>
                <w:sz w:val="20"/>
                <w:lang w:val="en-US" w:eastAsia="zh-CN"/>
              </w:rPr>
              <w:t>QPSK</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Pr>
                <w:rFonts w:cs="Times New Roman Bold" w:hint="eastAsia"/>
                <w:sz w:val="20"/>
                <w:lang w:val="en-US" w:eastAsia="zh-CN"/>
              </w:rPr>
              <w:t>四进制相移控键</w:t>
            </w:r>
          </w:p>
          <w:p w14:paraId="3DD2BC07" w14:textId="77777777" w:rsidR="00983F64" w:rsidRPr="00BB6333" w:rsidRDefault="00983F64" w:rsidP="00983F64">
            <w:pPr>
              <w:pStyle w:val="Tablelegend"/>
              <w:ind w:left="0" w:firstLine="0"/>
              <w:jc w:val="left"/>
              <w:rPr>
                <w:sz w:val="20"/>
                <w:lang w:val="en-US" w:eastAsia="zh-CN"/>
              </w:rPr>
            </w:pPr>
            <w:r w:rsidRPr="00BB6333">
              <w:rPr>
                <w:sz w:val="20"/>
                <w:lang w:val="en-US" w:eastAsia="zh-CN"/>
              </w:rPr>
              <w:t>TMCC</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传输和复用配置控制</w:t>
            </w:r>
          </w:p>
          <w:p w14:paraId="58843F91" w14:textId="77777777" w:rsidR="00983F64" w:rsidRPr="00BB6333" w:rsidRDefault="00983F64" w:rsidP="00983F64">
            <w:pPr>
              <w:pStyle w:val="Tablelegend"/>
              <w:ind w:left="0" w:firstLine="0"/>
              <w:jc w:val="left"/>
              <w:rPr>
                <w:sz w:val="20"/>
                <w:lang w:val="en-US" w:eastAsia="zh-CN"/>
              </w:rPr>
            </w:pPr>
            <w:r w:rsidRPr="00BB6333">
              <w:rPr>
                <w:sz w:val="20"/>
                <w:lang w:val="en-US" w:eastAsia="zh-CN"/>
              </w:rPr>
              <w:t>VSB</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残留边带</w:t>
            </w:r>
          </w:p>
          <w:p w14:paraId="64879483"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测量值。经过</w:t>
            </w:r>
            <w:r w:rsidRPr="00BB6333">
              <w:rPr>
                <w:rFonts w:hint="eastAsia"/>
                <w:sz w:val="20"/>
                <w:lang w:val="en-US" w:eastAsia="zh-CN"/>
              </w:rPr>
              <w:t>RS</w:t>
            </w:r>
            <w:r w:rsidRPr="00BB6333">
              <w:rPr>
                <w:rFonts w:hint="eastAsia"/>
                <w:sz w:val="20"/>
                <w:lang w:val="en-US" w:eastAsia="zh-CN"/>
              </w:rPr>
              <w:t>解码后，差错率为</w:t>
            </w:r>
            <w:r w:rsidRPr="00BB6333">
              <w:rPr>
                <w:sz w:val="20"/>
                <w:lang w:val="en-US" w:eastAsia="zh-CN"/>
              </w:rPr>
              <w:t xml:space="preserve">3 </w:t>
            </w:r>
            <w:r w:rsidRPr="00BB6333">
              <w:rPr>
                <w:sz w:val="20"/>
              </w:rPr>
              <w:sym w:font="Symbol" w:char="00B4"/>
            </w:r>
            <w:r w:rsidRPr="00BB6333">
              <w:rPr>
                <w:sz w:val="20"/>
                <w:lang w:val="en-US" w:eastAsia="zh-CN"/>
              </w:rPr>
              <w:t xml:space="preserve"> 10</w:t>
            </w:r>
            <w:r w:rsidRPr="00BB6333">
              <w:rPr>
                <w:sz w:val="20"/>
                <w:vertAlign w:val="superscript"/>
                <w:lang w:val="en-US" w:eastAsia="zh-CN"/>
              </w:rPr>
              <w:t>–6</w:t>
            </w:r>
            <w:r w:rsidRPr="00BB6333">
              <w:rPr>
                <w:rFonts w:hint="eastAsia"/>
                <w:sz w:val="20"/>
                <w:lang w:val="en-US" w:eastAsia="zh-CN"/>
              </w:rPr>
              <w:t>。</w:t>
            </w:r>
          </w:p>
          <w:p w14:paraId="40594293"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(2</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1/2</w:t>
            </w:r>
            <w:r w:rsidRPr="00BB6333">
              <w:rPr>
                <w:rFonts w:hint="eastAsia"/>
                <w:sz w:val="20"/>
                <w:lang w:val="en-US" w:eastAsia="zh-CN"/>
              </w:rPr>
              <w:t>速率级联格码的信噪比为</w:t>
            </w:r>
            <w:r w:rsidRPr="00BB6333">
              <w:rPr>
                <w:rFonts w:hint="eastAsia"/>
                <w:sz w:val="20"/>
                <w:lang w:val="en-US" w:eastAsia="zh-CN"/>
              </w:rPr>
              <w:t>9.2</w:t>
            </w:r>
            <w:r w:rsidRPr="00BB6333">
              <w:rPr>
                <w:sz w:val="20"/>
                <w:lang w:val="en-US" w:eastAsia="zh-CN"/>
              </w:rPr>
              <w:t xml:space="preserve"> dB</w:t>
            </w:r>
            <w:r w:rsidRPr="00BB6333">
              <w:rPr>
                <w:rFonts w:hint="eastAsia"/>
                <w:sz w:val="20"/>
                <w:lang w:val="en-US" w:eastAsia="zh-CN"/>
              </w:rPr>
              <w:t>，</w:t>
            </w:r>
            <w:r w:rsidRPr="00BB6333">
              <w:rPr>
                <w:rFonts w:hint="eastAsia"/>
                <w:sz w:val="20"/>
                <w:lang w:val="en-US" w:eastAsia="zh-CN"/>
              </w:rPr>
              <w:t>1/4</w:t>
            </w:r>
            <w:r w:rsidRPr="00BB6333">
              <w:rPr>
                <w:rFonts w:hint="eastAsia"/>
                <w:sz w:val="20"/>
                <w:lang w:val="en-US" w:eastAsia="zh-CN"/>
              </w:rPr>
              <w:t>速率级联格码的信噪比为</w:t>
            </w:r>
            <w:r w:rsidRPr="00BB6333">
              <w:rPr>
                <w:rFonts w:hint="eastAsia"/>
                <w:sz w:val="20"/>
                <w:lang w:val="en-US" w:eastAsia="zh-CN"/>
              </w:rPr>
              <w:t>6.2</w:t>
            </w:r>
            <w:r w:rsidRPr="00BB6333">
              <w:rPr>
                <w:sz w:val="20"/>
                <w:lang w:val="en-US" w:eastAsia="zh-CN"/>
              </w:rPr>
              <w:t xml:space="preserve"> dB</w:t>
            </w:r>
            <w:r w:rsidRPr="00BB6333">
              <w:rPr>
                <w:rFonts w:hint="eastAsia"/>
                <w:sz w:val="20"/>
                <w:lang w:val="en-US" w:eastAsia="zh-CN"/>
              </w:rPr>
              <w:t>。</w:t>
            </w:r>
          </w:p>
          <w:p w14:paraId="3B5BEB34"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(3</w:t>
            </w:r>
            <w:r w:rsidRPr="00345570">
              <w:rPr>
                <w:sz w:val="20"/>
                <w:vertAlign w:val="superscript"/>
                <w:lang w:val="en-US" w:eastAsia="zh-CN"/>
              </w:rPr>
              <w:t>)</w:t>
            </w:r>
            <w:r w:rsidRPr="00BB6333">
              <w:rPr>
                <w:sz w:val="20"/>
                <w:lang w:val="en-US" w:eastAsia="zh-CN"/>
              </w:rPr>
              <w:tab/>
            </w:r>
            <w:r w:rsidRPr="00BB6333">
              <w:rPr>
                <w:sz w:val="20"/>
                <w:lang w:val="en-US" w:eastAsia="zh-CN"/>
              </w:rPr>
              <w:tab/>
              <w:t>2</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可用于单发射机操作、单频填空发射机和小型单频网络。</w:t>
            </w:r>
            <w:r w:rsidRPr="00BB6333">
              <w:rPr>
                <w:sz w:val="20"/>
                <w:lang w:val="en-US" w:eastAsia="zh-CN"/>
              </w:rPr>
              <w:t>8</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可用于同样的网络结构以及大型单频网络。</w:t>
            </w:r>
            <w:r w:rsidRPr="00BB6333">
              <w:rPr>
                <w:sz w:val="20"/>
                <w:lang w:val="en-US" w:eastAsia="zh-CN"/>
              </w:rPr>
              <w:t>4</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可以更好地平衡发射小区的尺寸和移动接收能力，为手持及移动设备的网络覆盖规划提供了更大的灵活性。</w:t>
            </w:r>
          </w:p>
          <w:p w14:paraId="505AEFA6"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(4</w:t>
            </w:r>
            <w:r w:rsidRPr="00345570">
              <w:rPr>
                <w:sz w:val="20"/>
                <w:vertAlign w:val="superscript"/>
                <w:lang w:val="en-US" w:eastAsia="zh-CN"/>
              </w:rPr>
              <w:t>)</w:t>
            </w:r>
            <w:r w:rsidRPr="00BB6333">
              <w:rPr>
                <w:sz w:val="20"/>
                <w:lang w:val="en-US" w:eastAsia="zh-CN"/>
              </w:rPr>
              <w:tab/>
            </w:r>
            <w:r w:rsidRPr="00BB6333">
              <w:rPr>
                <w:sz w:val="20"/>
                <w:lang w:val="en-US" w:eastAsia="zh-CN"/>
              </w:rPr>
              <w:tab/>
              <w:t>16-QAM</w:t>
            </w:r>
            <w:r w:rsidRPr="00BB6333">
              <w:rPr>
                <w:rFonts w:hint="eastAsia"/>
                <w:sz w:val="20"/>
                <w:lang w:val="en-US" w:eastAsia="zh-CN"/>
              </w:rPr>
              <w:t>、</w:t>
            </w:r>
            <w:r w:rsidRPr="00BB6333">
              <w:rPr>
                <w:sz w:val="20"/>
                <w:lang w:val="en-US" w:eastAsia="zh-CN"/>
              </w:rPr>
              <w:t>64-QAM</w:t>
            </w:r>
            <w:r w:rsidRPr="00BB6333">
              <w:rPr>
                <w:rFonts w:hint="eastAsia"/>
                <w:sz w:val="20"/>
                <w:lang w:val="en-US" w:eastAsia="zh-CN"/>
              </w:rPr>
              <w:t>、</w:t>
            </w:r>
            <w:r w:rsidRPr="00BB6333">
              <w:rPr>
                <w:sz w:val="20"/>
                <w:lang w:val="en-US" w:eastAsia="zh-CN"/>
              </w:rPr>
              <w:t>MR-16-QAM</w:t>
            </w:r>
            <w:r w:rsidRPr="00BB6333">
              <w:rPr>
                <w:sz w:val="20"/>
                <w:lang w:val="en-US" w:eastAsia="zh-CN"/>
              </w:rPr>
              <w:t>和</w:t>
            </w:r>
            <w:r w:rsidRPr="00BB6333">
              <w:rPr>
                <w:sz w:val="20"/>
                <w:lang w:val="en-US" w:eastAsia="zh-CN"/>
              </w:rPr>
              <w:t>MR-64-QAM</w:t>
            </w:r>
            <w:r w:rsidRPr="00BB6333">
              <w:rPr>
                <w:rFonts w:hint="eastAsia"/>
                <w:sz w:val="20"/>
                <w:lang w:val="en-US" w:eastAsia="zh-CN"/>
              </w:rPr>
              <w:t>（</w:t>
            </w:r>
            <w:r w:rsidRPr="00BB6333">
              <w:rPr>
                <w:sz w:val="20"/>
                <w:lang w:val="en-US" w:eastAsia="zh-CN"/>
              </w:rPr>
              <w:t>MR-QAM</w:t>
            </w:r>
            <w:r w:rsidRPr="00BB6333">
              <w:rPr>
                <w:rFonts w:hint="eastAsia"/>
                <w:sz w:val="20"/>
                <w:lang w:val="en-US" w:eastAsia="zh-CN"/>
              </w:rPr>
              <w:t>：不均匀</w:t>
            </w:r>
            <w:r w:rsidRPr="00BB6333">
              <w:rPr>
                <w:sz w:val="20"/>
                <w:lang w:val="en-US" w:eastAsia="zh-CN"/>
              </w:rPr>
              <w:t>QAM</w:t>
            </w:r>
            <w:r w:rsidRPr="00BB6333">
              <w:rPr>
                <w:rFonts w:hint="eastAsia"/>
                <w:sz w:val="20"/>
                <w:lang w:val="en-US" w:eastAsia="zh-CN"/>
              </w:rPr>
              <w:t>群</w:t>
            </w:r>
            <w:r>
              <w:rPr>
                <w:rFonts w:hint="eastAsia"/>
                <w:sz w:val="20"/>
                <w:lang w:val="en-US" w:eastAsia="zh-CN"/>
              </w:rPr>
              <w:t>）</w:t>
            </w:r>
            <w:r w:rsidRPr="00BB6333">
              <w:rPr>
                <w:rFonts w:hint="eastAsia"/>
                <w:sz w:val="20"/>
                <w:lang w:val="en-US" w:eastAsia="zh-CN"/>
              </w:rPr>
              <w:t>可用于分级的传送方案。在本例中，两层调制分别载送两路不同的</w:t>
            </w:r>
            <w:r w:rsidRPr="00BB6333">
              <w:rPr>
                <w:sz w:val="20"/>
                <w:lang w:val="en-US" w:eastAsia="zh-CN"/>
              </w:rPr>
              <w:t>MPEG-2</w:t>
            </w:r>
            <w:r w:rsidRPr="00BB6333">
              <w:rPr>
                <w:rFonts w:hint="eastAsia"/>
                <w:sz w:val="20"/>
                <w:lang w:val="en-US" w:eastAsia="zh-CN"/>
              </w:rPr>
              <w:t>传送流。这两层调制可采用不同的编码率，并可独立解码。</w:t>
            </w:r>
          </w:p>
          <w:p w14:paraId="4BA89144"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lastRenderedPageBreak/>
              <w:t>(5</w:t>
            </w:r>
            <w:r w:rsidRPr="00345570">
              <w:rPr>
                <w:sz w:val="20"/>
                <w:vertAlign w:val="superscript"/>
                <w:lang w:val="en-US" w:eastAsia="zh-CN"/>
              </w:rPr>
              <w:t>)</w:t>
            </w:r>
            <w:r w:rsidRPr="00BB6333">
              <w:rPr>
                <w:sz w:val="20"/>
                <w:lang w:val="en-US" w:eastAsia="zh-CN"/>
              </w:rPr>
              <w:tab/>
            </w:r>
            <w:r w:rsidRPr="00BB6333">
              <w:rPr>
                <w:sz w:val="20"/>
                <w:lang w:val="en-US" w:eastAsia="zh-CN"/>
              </w:rPr>
              <w:tab/>
              <w:t>2</w:t>
            </w:r>
            <w:r w:rsidRPr="00BB6333">
              <w:rPr>
                <w:rFonts w:hint="eastAsia"/>
                <w:sz w:val="20"/>
                <w:lang w:val="en-US" w:eastAsia="zh-CN"/>
              </w:rPr>
              <w:t>k</w:t>
            </w:r>
            <w:r w:rsidRPr="00BB6333">
              <w:rPr>
                <w:sz w:val="20"/>
                <w:lang w:val="en-US" w:eastAsia="zh-CN"/>
              </w:rPr>
              <w:t>和</w:t>
            </w:r>
            <w:r w:rsidRPr="00BB6333">
              <w:rPr>
                <w:sz w:val="20"/>
                <w:lang w:val="en-US" w:eastAsia="zh-CN"/>
              </w:rPr>
              <w:t>4</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的深度符号交织器用于进一步提高这两种模式在移动环境中和脉冲噪声条件下的稳健性。</w:t>
            </w:r>
          </w:p>
          <w:p w14:paraId="1CD9AF01"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(6</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sz w:val="20"/>
                <w:lang w:val="en-US" w:eastAsia="zh-CN"/>
              </w:rPr>
              <w:t>导频</w:t>
            </w:r>
            <w:r w:rsidRPr="00BB6333">
              <w:rPr>
                <w:rFonts w:hint="eastAsia"/>
                <w:sz w:val="20"/>
                <w:lang w:val="en-US" w:eastAsia="zh-CN"/>
              </w:rPr>
              <w:t>指连续导频和分散导频，连续导频由</w:t>
            </w:r>
            <w:r w:rsidRPr="00BB6333">
              <w:rPr>
                <w:sz w:val="20"/>
                <w:lang w:val="en-US" w:eastAsia="zh-CN"/>
              </w:rPr>
              <w:t>45</w:t>
            </w:r>
            <w:r w:rsidRPr="00BB6333">
              <w:rPr>
                <w:rFonts w:hint="eastAsia"/>
                <w:sz w:val="20"/>
                <w:lang w:val="en-US" w:eastAsia="zh-CN"/>
              </w:rPr>
              <w:t>个（</w:t>
            </w:r>
            <w:r w:rsidRPr="00BB6333">
              <w:rPr>
                <w:sz w:val="20"/>
                <w:lang w:val="en-US" w:eastAsia="zh-CN"/>
              </w:rPr>
              <w:t>2</w:t>
            </w:r>
            <w:r w:rsidRPr="00BB6333">
              <w:rPr>
                <w:rFonts w:hint="eastAsia"/>
                <w:sz w:val="20"/>
                <w:lang w:val="en-US" w:eastAsia="zh-CN"/>
              </w:rPr>
              <w:t>k</w:t>
            </w:r>
            <w:r w:rsidRPr="00BB6333">
              <w:rPr>
                <w:sz w:val="20"/>
                <w:lang w:val="en-US" w:eastAsia="zh-CN"/>
              </w:rPr>
              <w:t>模式</w:t>
            </w:r>
            <w:r>
              <w:rPr>
                <w:rFonts w:hint="eastAsia"/>
                <w:sz w:val="20"/>
                <w:lang w:val="en-US" w:eastAsia="zh-CN"/>
              </w:rPr>
              <w:t>）</w:t>
            </w:r>
            <w:r w:rsidRPr="00BB6333">
              <w:rPr>
                <w:rFonts w:hint="eastAsia"/>
                <w:sz w:val="20"/>
                <w:lang w:val="en-US" w:eastAsia="zh-CN"/>
              </w:rPr>
              <w:t>或</w:t>
            </w:r>
            <w:r w:rsidRPr="00BB6333">
              <w:rPr>
                <w:sz w:val="20"/>
                <w:lang w:val="en-US" w:eastAsia="zh-CN"/>
              </w:rPr>
              <w:t>177</w:t>
            </w:r>
            <w:r w:rsidRPr="00BB6333">
              <w:rPr>
                <w:rFonts w:hint="eastAsia"/>
                <w:sz w:val="20"/>
                <w:lang w:val="en-US" w:eastAsia="zh-CN"/>
              </w:rPr>
              <w:t>个（</w:t>
            </w:r>
            <w:r w:rsidRPr="00BB6333">
              <w:rPr>
                <w:sz w:val="20"/>
                <w:lang w:val="en-US" w:eastAsia="zh-CN"/>
              </w:rPr>
              <w:t>8</w:t>
            </w:r>
            <w:r w:rsidRPr="00BB6333">
              <w:rPr>
                <w:rFonts w:hint="eastAsia"/>
                <w:sz w:val="20"/>
                <w:lang w:val="en-US" w:eastAsia="zh-CN"/>
              </w:rPr>
              <w:t>k</w:t>
            </w:r>
            <w:r w:rsidRPr="00BB6333">
              <w:rPr>
                <w:sz w:val="20"/>
                <w:lang w:val="en-US" w:eastAsia="zh-CN"/>
              </w:rPr>
              <w:t>模式</w:t>
            </w:r>
            <w:r>
              <w:rPr>
                <w:rFonts w:hint="eastAsia"/>
                <w:sz w:val="20"/>
                <w:lang w:val="en-US" w:eastAsia="zh-CN"/>
              </w:rPr>
              <w:t>）</w:t>
            </w:r>
            <w:r w:rsidRPr="00BB6333">
              <w:rPr>
                <w:rFonts w:hint="eastAsia"/>
                <w:sz w:val="20"/>
                <w:lang w:val="en-US" w:eastAsia="zh-CN"/>
              </w:rPr>
              <w:t>载波载送所有</w:t>
            </w:r>
            <w:r w:rsidRPr="00BB6333">
              <w:rPr>
                <w:sz w:val="20"/>
                <w:lang w:val="en-US" w:eastAsia="zh-CN"/>
              </w:rPr>
              <w:t xml:space="preserve">OFDM </w:t>
            </w:r>
            <w:r w:rsidRPr="00BB6333">
              <w:rPr>
                <w:rFonts w:hint="eastAsia"/>
                <w:sz w:val="20"/>
                <w:lang w:val="en-US" w:eastAsia="zh-CN"/>
              </w:rPr>
              <w:t>符号，而分散导频则在时间和频率上是扩散的。</w:t>
            </w:r>
          </w:p>
          <w:p w14:paraId="661B6FE9" w14:textId="77777777" w:rsidR="00983F64" w:rsidRPr="00BB6333" w:rsidRDefault="00983F64" w:rsidP="00983F64">
            <w:pPr>
              <w:pStyle w:val="Tablelegend"/>
              <w:widowControl w:val="0"/>
              <w:ind w:left="567" w:hanging="567"/>
              <w:rPr>
                <w:sz w:val="20"/>
                <w:lang w:val="en-US" w:eastAsia="zh-CN"/>
              </w:rPr>
            </w:pPr>
            <w:r w:rsidRPr="00BB6333">
              <w:rPr>
                <w:sz w:val="20"/>
                <w:vertAlign w:val="superscript"/>
                <w:lang w:val="en-US" w:eastAsia="zh-CN"/>
              </w:rPr>
              <w:t>(7</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用于提高移动频道的</w:t>
            </w:r>
            <w:r w:rsidRPr="00BB6333">
              <w:rPr>
                <w:sz w:val="20"/>
                <w:lang w:val="en-US" w:eastAsia="zh-CN"/>
              </w:rPr>
              <w:t>C/N</w:t>
            </w:r>
            <w:r w:rsidRPr="00BB6333">
              <w:rPr>
                <w:rFonts w:hint="eastAsia"/>
                <w:sz w:val="20"/>
                <w:lang w:val="en-US" w:eastAsia="zh-CN"/>
              </w:rPr>
              <w:t>性能</w:t>
            </w:r>
            <w:r w:rsidRPr="00BB6333">
              <w:rPr>
                <w:sz w:val="20"/>
                <w:lang w:val="en-US" w:eastAsia="zh-CN"/>
              </w:rPr>
              <w:t>和</w:t>
            </w:r>
            <w:r w:rsidRPr="00BB6333">
              <w:rPr>
                <w:rFonts w:hint="eastAsia"/>
                <w:sz w:val="20"/>
                <w:lang w:val="en-US" w:eastAsia="zh-CN"/>
              </w:rPr>
              <w:t>多普勒性能。</w:t>
            </w:r>
          </w:p>
          <w:p w14:paraId="45A1207A"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(8</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用于降低终端的平均功耗，实现越区频率无缝转换。</w:t>
            </w:r>
          </w:p>
          <w:p w14:paraId="5167B233"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(9</w:t>
            </w:r>
            <w:r w:rsidRPr="00345570">
              <w:rPr>
                <w:sz w:val="20"/>
                <w:vertAlign w:val="superscript"/>
                <w:lang w:val="en-US" w:eastAsia="zh-CN"/>
              </w:rPr>
              <w:t>)</w:t>
            </w:r>
            <w:r w:rsidRPr="00BB6333">
              <w:rPr>
                <w:sz w:val="20"/>
                <w:lang w:val="en-US" w:eastAsia="zh-CN"/>
              </w:rPr>
              <w:tab/>
            </w:r>
            <w:r w:rsidRPr="00BB6333">
              <w:rPr>
                <w:sz w:val="20"/>
                <w:lang w:val="en-US" w:eastAsia="zh-CN"/>
              </w:rPr>
              <w:tab/>
              <w:t>TPS</w:t>
            </w:r>
            <w:r w:rsidRPr="00BB6333">
              <w:rPr>
                <w:rFonts w:hint="eastAsia"/>
                <w:sz w:val="20"/>
                <w:lang w:val="en-US" w:eastAsia="zh-CN"/>
              </w:rPr>
              <w:t>导频载送有关调制、编码率</w:t>
            </w:r>
            <w:r w:rsidRPr="00BB6333">
              <w:rPr>
                <w:sz w:val="20"/>
                <w:lang w:val="en-US" w:eastAsia="zh-CN"/>
              </w:rPr>
              <w:t>和</w:t>
            </w:r>
            <w:r w:rsidRPr="00BB6333">
              <w:rPr>
                <w:rFonts w:hint="eastAsia"/>
                <w:sz w:val="20"/>
                <w:lang w:val="en-US" w:eastAsia="zh-CN"/>
              </w:rPr>
              <w:t>其他传输</w:t>
            </w:r>
            <w:r w:rsidRPr="00BB6333">
              <w:rPr>
                <w:sz w:val="20"/>
                <w:lang w:val="en-US" w:eastAsia="zh-CN"/>
              </w:rPr>
              <w:t>参数</w:t>
            </w:r>
            <w:r w:rsidRPr="00BB6333">
              <w:rPr>
                <w:rFonts w:hint="eastAsia"/>
                <w:sz w:val="20"/>
                <w:lang w:val="en-US" w:eastAsia="zh-CN"/>
              </w:rPr>
              <w:t>的信息。</w:t>
            </w:r>
          </w:p>
          <w:p w14:paraId="122C2C1E"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(10</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调制、编码率</w:t>
            </w:r>
            <w:r w:rsidRPr="00BB6333">
              <w:rPr>
                <w:sz w:val="20"/>
                <w:lang w:val="en-US" w:eastAsia="zh-CN"/>
              </w:rPr>
              <w:t>和</w:t>
            </w:r>
            <w:r w:rsidRPr="00BB6333">
              <w:rPr>
                <w:rFonts w:hint="eastAsia"/>
                <w:sz w:val="20"/>
                <w:lang w:val="en-US" w:eastAsia="zh-CN"/>
              </w:rPr>
              <w:t>保护间隔的选择取决于业务要求和规划环境。</w:t>
            </w:r>
          </w:p>
          <w:p w14:paraId="43A5295B"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(11</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模拟的是理想频道、无分级模式情况下的估计值。</w:t>
            </w:r>
            <w:r w:rsidRPr="00BB6333">
              <w:rPr>
                <w:sz w:val="20"/>
                <w:lang w:val="en-US" w:eastAsia="zh-CN"/>
              </w:rPr>
              <w:t>RS</w:t>
            </w:r>
            <w:r w:rsidRPr="00BB6333">
              <w:rPr>
                <w:rFonts w:hint="eastAsia"/>
                <w:sz w:val="20"/>
                <w:lang w:val="en-US" w:eastAsia="zh-CN"/>
              </w:rPr>
              <w:t>解码前差错率为</w:t>
            </w:r>
            <w:r w:rsidRPr="00BB6333">
              <w:rPr>
                <w:sz w:val="20"/>
                <w:lang w:val="en-US" w:eastAsia="zh-CN"/>
              </w:rPr>
              <w:t>2 </w:t>
            </w:r>
            <w:r w:rsidRPr="00BB6333">
              <w:rPr>
                <w:sz w:val="20"/>
              </w:rPr>
              <w:sym w:font="Symbol" w:char="00B4"/>
            </w:r>
            <w:r w:rsidRPr="00BB6333">
              <w:rPr>
                <w:sz w:val="20"/>
                <w:lang w:val="en-US" w:eastAsia="zh-CN"/>
              </w:rPr>
              <w:t> 10</w:t>
            </w:r>
            <w:r w:rsidRPr="00BB6333">
              <w:rPr>
                <w:sz w:val="20"/>
                <w:vertAlign w:val="superscript"/>
                <w:lang w:val="en-US" w:eastAsia="zh-CN"/>
              </w:rPr>
              <w:t>–4</w:t>
            </w:r>
            <w:r w:rsidRPr="00BB6333">
              <w:rPr>
                <w:rFonts w:hint="eastAsia"/>
                <w:sz w:val="20"/>
                <w:lang w:val="en-US" w:eastAsia="zh-CN"/>
              </w:rPr>
              <w:t>，</w:t>
            </w:r>
            <w:r w:rsidRPr="00BB6333">
              <w:rPr>
                <w:sz w:val="20"/>
                <w:lang w:val="en-US" w:eastAsia="zh-CN"/>
              </w:rPr>
              <w:t>RS</w:t>
            </w:r>
            <w:r w:rsidRPr="00BB6333">
              <w:rPr>
                <w:rFonts w:hint="eastAsia"/>
                <w:sz w:val="20"/>
                <w:lang w:val="en-US" w:eastAsia="zh-CN"/>
              </w:rPr>
              <w:t>解码后差错率为</w:t>
            </w:r>
            <w:r>
              <w:rPr>
                <w:sz w:val="20"/>
                <w:lang w:val="en-US" w:eastAsia="zh-CN"/>
              </w:rPr>
              <w:br/>
            </w:r>
            <w:r w:rsidRPr="00BB6333">
              <w:rPr>
                <w:sz w:val="20"/>
                <w:lang w:val="en-US" w:eastAsia="zh-CN"/>
              </w:rPr>
              <w:t xml:space="preserve">1 </w:t>
            </w:r>
            <w:r w:rsidRPr="00BB6333">
              <w:rPr>
                <w:sz w:val="20"/>
              </w:rPr>
              <w:sym w:font="Symbol" w:char="00B4"/>
            </w:r>
            <w:r w:rsidRPr="00BB6333">
              <w:rPr>
                <w:sz w:val="20"/>
                <w:lang w:val="en-US" w:eastAsia="zh-CN"/>
              </w:rPr>
              <w:t xml:space="preserve"> 10</w:t>
            </w:r>
            <w:r w:rsidRPr="00BB6333">
              <w:rPr>
                <w:sz w:val="20"/>
                <w:vertAlign w:val="superscript"/>
                <w:lang w:val="en-US" w:eastAsia="zh-CN"/>
              </w:rPr>
              <w:t>–11</w:t>
            </w:r>
            <w:r w:rsidRPr="00BB6333">
              <w:rPr>
                <w:rFonts w:hint="eastAsia"/>
                <w:sz w:val="20"/>
                <w:lang w:val="en-US" w:eastAsia="zh-CN"/>
              </w:rPr>
              <w:t>。</w:t>
            </w:r>
          </w:p>
          <w:p w14:paraId="02F51F94" w14:textId="219DB79D" w:rsidR="00921256" w:rsidRPr="002B3231" w:rsidRDefault="00983F64" w:rsidP="00983F64">
            <w:pPr>
              <w:pStyle w:val="Tablelegend"/>
              <w:ind w:left="567" w:hanging="567"/>
              <w:rPr>
                <w:sz w:val="20"/>
                <w:lang w:eastAsia="zh-CN"/>
              </w:rPr>
            </w:pPr>
            <w:r w:rsidRPr="00BB6333">
              <w:rPr>
                <w:sz w:val="20"/>
                <w:vertAlign w:val="superscript"/>
                <w:lang w:val="en-US" w:eastAsia="zh-CN"/>
              </w:rPr>
              <w:t>(12</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射频频段的细分允许逐段采用适当的调制和纠错方案，并采用窄带接收机接收中心波段。</w:t>
            </w:r>
          </w:p>
          <w:p w14:paraId="10C925E5"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(13</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采用射频频段细分的多载波系统在电视业务中使用</w:t>
            </w:r>
            <w:r w:rsidRPr="00BB6333">
              <w:rPr>
                <w:rFonts w:hint="eastAsia"/>
                <w:sz w:val="20"/>
                <w:lang w:eastAsia="zh-CN"/>
              </w:rPr>
              <w:t>13</w:t>
            </w:r>
            <w:r w:rsidRPr="00BB6333">
              <w:rPr>
                <w:rFonts w:hint="eastAsia"/>
                <w:sz w:val="20"/>
                <w:lang w:eastAsia="zh-CN"/>
              </w:rPr>
              <w:t>个波段，而其他业务，如声音业务，可以使用任意数目的波段。</w:t>
            </w:r>
          </w:p>
          <w:p w14:paraId="0FBF6D5B" w14:textId="77777777"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(14</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sz w:val="20"/>
                <w:lang w:eastAsia="zh-CN"/>
              </w:rPr>
              <w:t>RS</w:t>
            </w:r>
            <w:r w:rsidRPr="00BB6333">
              <w:rPr>
                <w:rFonts w:hint="eastAsia"/>
                <w:sz w:val="20"/>
                <w:lang w:eastAsia="zh-CN"/>
              </w:rPr>
              <w:t>解码前差错率为</w:t>
            </w:r>
            <w:r w:rsidRPr="00BB6333">
              <w:rPr>
                <w:sz w:val="20"/>
                <w:lang w:val="en-US" w:eastAsia="zh-CN"/>
              </w:rPr>
              <w:t xml:space="preserve">2 </w:t>
            </w:r>
            <w:r w:rsidRPr="00BB6333">
              <w:rPr>
                <w:sz w:val="20"/>
              </w:rPr>
              <w:sym w:font="Symbol" w:char="00B4"/>
            </w:r>
            <w:r w:rsidRPr="00BB6333">
              <w:rPr>
                <w:sz w:val="20"/>
                <w:lang w:val="en-US" w:eastAsia="zh-CN"/>
              </w:rPr>
              <w:t xml:space="preserve"> 10</w:t>
            </w:r>
            <w:r w:rsidRPr="00BB6333">
              <w:rPr>
                <w:sz w:val="20"/>
                <w:vertAlign w:val="superscript"/>
                <w:lang w:val="en-US" w:eastAsia="zh-CN"/>
              </w:rPr>
              <w:t>–4</w:t>
            </w:r>
            <w:r w:rsidRPr="00BB6333">
              <w:rPr>
                <w:rFonts w:hint="eastAsia"/>
                <w:sz w:val="20"/>
                <w:lang w:eastAsia="zh-CN"/>
              </w:rPr>
              <w:t>，</w:t>
            </w:r>
            <w:r w:rsidRPr="00BB6333">
              <w:rPr>
                <w:sz w:val="20"/>
                <w:lang w:eastAsia="zh-CN"/>
              </w:rPr>
              <w:t>RS</w:t>
            </w:r>
            <w:r w:rsidRPr="00BB6333">
              <w:rPr>
                <w:rFonts w:hint="eastAsia"/>
                <w:sz w:val="20"/>
                <w:lang w:eastAsia="zh-CN"/>
              </w:rPr>
              <w:t>解码后差错率为</w:t>
            </w:r>
            <w:r w:rsidRPr="00BB6333">
              <w:rPr>
                <w:sz w:val="20"/>
                <w:lang w:val="en-US" w:eastAsia="zh-CN"/>
              </w:rPr>
              <w:t xml:space="preserve">1 </w:t>
            </w:r>
            <w:r w:rsidRPr="00BB6333">
              <w:rPr>
                <w:sz w:val="20"/>
              </w:rPr>
              <w:sym w:font="Symbol" w:char="00B4"/>
            </w:r>
            <w:r w:rsidRPr="00BB6333">
              <w:rPr>
                <w:sz w:val="20"/>
                <w:lang w:val="en-US" w:eastAsia="zh-CN"/>
              </w:rPr>
              <w:t xml:space="preserve"> 10</w:t>
            </w:r>
            <w:r w:rsidRPr="00BB6333">
              <w:rPr>
                <w:sz w:val="20"/>
                <w:vertAlign w:val="superscript"/>
                <w:lang w:val="en-US" w:eastAsia="zh-CN"/>
              </w:rPr>
              <w:t>–11</w:t>
            </w:r>
            <w:r w:rsidRPr="00BB6333">
              <w:rPr>
                <w:rFonts w:hint="eastAsia"/>
                <w:sz w:val="20"/>
                <w:lang w:val="en-US" w:eastAsia="zh-CN"/>
              </w:rPr>
              <w:t>。</w:t>
            </w:r>
          </w:p>
          <w:p w14:paraId="3DD2F827" w14:textId="77777777" w:rsidR="00983F64" w:rsidRPr="00BB6333" w:rsidRDefault="00983F64" w:rsidP="00983F64">
            <w:pPr>
              <w:pStyle w:val="Tablelegend"/>
              <w:tabs>
                <w:tab w:val="clear" w:pos="567"/>
                <w:tab w:val="left" w:pos="575"/>
              </w:tabs>
              <w:ind w:left="573" w:hanging="573"/>
              <w:rPr>
                <w:sz w:val="20"/>
                <w:lang w:val="en-US" w:eastAsia="zh-CN"/>
              </w:rPr>
            </w:pPr>
            <w:r w:rsidRPr="00BB6333">
              <w:rPr>
                <w:sz w:val="20"/>
                <w:vertAlign w:val="superscript"/>
                <w:lang w:val="en-US" w:eastAsia="zh-CN"/>
              </w:rPr>
              <w:t>(15</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信号帧由帧头（</w:t>
            </w:r>
            <w:r w:rsidRPr="00BB6333">
              <w:rPr>
                <w:rFonts w:hint="eastAsia"/>
                <w:sz w:val="20"/>
                <w:lang w:val="en-US" w:eastAsia="zh-CN"/>
              </w:rPr>
              <w:t>FH</w:t>
            </w:r>
            <w:r>
              <w:rPr>
                <w:rFonts w:hint="eastAsia"/>
                <w:sz w:val="20"/>
                <w:lang w:val="en-US" w:eastAsia="zh-CN"/>
              </w:rPr>
              <w:t>）</w:t>
            </w:r>
            <w:r w:rsidRPr="00BB6333">
              <w:rPr>
                <w:rFonts w:hint="eastAsia"/>
                <w:sz w:val="20"/>
                <w:lang w:val="en-US" w:eastAsia="zh-CN"/>
              </w:rPr>
              <w:t>和帧体（</w:t>
            </w:r>
            <w:r w:rsidRPr="00BB6333">
              <w:rPr>
                <w:rFonts w:hint="eastAsia"/>
                <w:sz w:val="20"/>
                <w:lang w:val="en-US" w:eastAsia="zh-CN"/>
              </w:rPr>
              <w:t>FB</w:t>
            </w:r>
            <w:r>
              <w:rPr>
                <w:rFonts w:hint="eastAsia"/>
                <w:sz w:val="20"/>
                <w:lang w:val="en-US" w:eastAsia="zh-CN"/>
              </w:rPr>
              <w:t>）</w:t>
            </w:r>
            <w:r w:rsidRPr="00BB6333">
              <w:rPr>
                <w:rFonts w:hint="eastAsia"/>
                <w:sz w:val="20"/>
                <w:lang w:val="en-US" w:eastAsia="zh-CN"/>
              </w:rPr>
              <w:t>构成。</w:t>
            </w:r>
            <w:r w:rsidRPr="00BB6333">
              <w:rPr>
                <w:rFonts w:hint="eastAsia"/>
                <w:sz w:val="20"/>
                <w:lang w:val="en-US" w:eastAsia="zh-CN"/>
              </w:rPr>
              <w:t>FH</w:t>
            </w:r>
            <w:r w:rsidRPr="00BB6333">
              <w:rPr>
                <w:rFonts w:hint="eastAsia"/>
                <w:sz w:val="20"/>
                <w:lang w:val="en-US" w:eastAsia="zh-CN"/>
              </w:rPr>
              <w:t>使用伪随机二进制序列和单载波调制作为保护间隔和培训序列，以进行同步和频道估计。</w:t>
            </w:r>
            <w:r w:rsidRPr="00BB6333">
              <w:rPr>
                <w:rFonts w:hint="eastAsia"/>
                <w:sz w:val="20"/>
                <w:lang w:val="en-US" w:eastAsia="zh-CN"/>
              </w:rPr>
              <w:t>FB</w:t>
            </w:r>
            <w:r w:rsidRPr="00BB6333">
              <w:rPr>
                <w:rFonts w:hint="eastAsia"/>
                <w:sz w:val="20"/>
                <w:lang w:val="en-US" w:eastAsia="zh-CN"/>
              </w:rPr>
              <w:t>含有</w:t>
            </w:r>
            <w:r w:rsidRPr="00BB6333">
              <w:rPr>
                <w:sz w:val="20"/>
                <w:lang w:val="en-US" w:eastAsia="zh-CN"/>
              </w:rPr>
              <w:t>3 744</w:t>
            </w:r>
            <w:r w:rsidRPr="00BB6333">
              <w:rPr>
                <w:rFonts w:hint="eastAsia"/>
                <w:sz w:val="20"/>
                <w:lang w:val="en-US" w:eastAsia="zh-CN"/>
              </w:rPr>
              <w:t>个数据和</w:t>
            </w:r>
            <w:r w:rsidRPr="00BB6333">
              <w:rPr>
                <w:rFonts w:hint="eastAsia"/>
                <w:sz w:val="20"/>
                <w:lang w:val="en-US" w:eastAsia="zh-CN"/>
              </w:rPr>
              <w:t>36</w:t>
            </w:r>
            <w:r w:rsidRPr="00BB6333">
              <w:rPr>
                <w:rFonts w:hint="eastAsia"/>
                <w:sz w:val="20"/>
                <w:lang w:val="en-US" w:eastAsia="zh-CN"/>
              </w:rPr>
              <w:t>个信息符号，可以使用单载波或多载波模式进行调制。</w:t>
            </w:r>
          </w:p>
          <w:p w14:paraId="6186BD91" w14:textId="77777777" w:rsidR="00983F64" w:rsidRPr="00BB6333" w:rsidRDefault="00983F64" w:rsidP="00983F64">
            <w:pPr>
              <w:pStyle w:val="Tabletext"/>
              <w:jc w:val="left"/>
              <w:rPr>
                <w:sz w:val="20"/>
                <w:lang w:val="en-US" w:eastAsia="zh-CN"/>
              </w:rPr>
            </w:pPr>
            <w:r w:rsidRPr="00BB6333">
              <w:rPr>
                <w:sz w:val="20"/>
                <w:vertAlign w:val="superscript"/>
                <w:lang w:val="en-US" w:eastAsia="zh-CN"/>
              </w:rPr>
              <w:t>(16</w:t>
            </w:r>
            <w:r w:rsidRPr="00345570">
              <w:rPr>
                <w:sz w:val="20"/>
                <w:vertAlign w:val="superscript"/>
                <w:lang w:val="en-US" w:eastAsia="zh-CN"/>
              </w:rPr>
              <w:t>)</w:t>
            </w:r>
            <w:r w:rsidRPr="00BB6333">
              <w:rPr>
                <w:sz w:val="20"/>
                <w:vertAlign w:val="superscript"/>
                <w:lang w:val="en-US" w:eastAsia="zh-CN"/>
              </w:rPr>
              <w:tab/>
            </w:r>
            <w:r w:rsidRPr="00BB6333">
              <w:rPr>
                <w:sz w:val="20"/>
                <w:lang w:val="en-US" w:eastAsia="zh-CN"/>
              </w:rPr>
              <w:tab/>
            </w:r>
            <w:r w:rsidRPr="00BB6333">
              <w:rPr>
                <w:rFonts w:hint="eastAsia"/>
                <w:sz w:val="20"/>
                <w:lang w:val="en-US" w:eastAsia="zh-CN"/>
              </w:rPr>
              <w:t>经过</w:t>
            </w:r>
            <w:r w:rsidRPr="00BB6333">
              <w:rPr>
                <w:rFonts w:hint="eastAsia"/>
                <w:sz w:val="20"/>
                <w:lang w:val="en-US" w:eastAsia="zh-CN"/>
              </w:rPr>
              <w:t>BCH</w:t>
            </w:r>
            <w:r w:rsidRPr="00BB6333">
              <w:rPr>
                <w:rFonts w:hint="eastAsia"/>
                <w:sz w:val="20"/>
                <w:lang w:val="en-US" w:eastAsia="zh-CN"/>
              </w:rPr>
              <w:t>解码之后，差错率为</w:t>
            </w:r>
            <w:r w:rsidRPr="00BB6333">
              <w:rPr>
                <w:sz w:val="20"/>
                <w:lang w:val="en-US" w:eastAsia="zh-CN"/>
              </w:rPr>
              <w:t xml:space="preserve">3 </w:t>
            </w:r>
            <w:r w:rsidRPr="00BB6333">
              <w:rPr>
                <w:sz w:val="20"/>
              </w:rPr>
              <w:sym w:font="Symbol" w:char="F0B4"/>
            </w:r>
            <w:r w:rsidRPr="00BB6333">
              <w:rPr>
                <w:sz w:val="20"/>
                <w:lang w:val="en-US" w:eastAsia="zh-CN"/>
              </w:rPr>
              <w:t xml:space="preserve"> 10</w:t>
            </w:r>
            <w:r w:rsidRPr="00BB6333">
              <w:rPr>
                <w:sz w:val="20"/>
                <w:vertAlign w:val="superscript"/>
                <w:lang w:val="en-US" w:eastAsia="zh-CN"/>
              </w:rPr>
              <w:t>−6</w:t>
            </w:r>
            <w:r>
              <w:rPr>
                <w:rFonts w:hint="eastAsia"/>
                <w:sz w:val="20"/>
                <w:lang w:val="en-US" w:eastAsia="zh-CN"/>
              </w:rPr>
              <w:t>。</w:t>
            </w:r>
          </w:p>
          <w:p w14:paraId="092355DF" w14:textId="77777777" w:rsidR="00B96BF1" w:rsidRDefault="00983F64" w:rsidP="00983F64">
            <w:pPr>
              <w:pStyle w:val="Tablelegend"/>
              <w:keepNext/>
              <w:keepLines/>
              <w:ind w:left="567" w:hanging="567"/>
              <w:rPr>
                <w:sz w:val="20"/>
                <w:lang w:val="en-US" w:eastAsia="zh-CN"/>
              </w:rPr>
            </w:pPr>
            <w:r w:rsidRPr="0047404A">
              <w:rPr>
                <w:sz w:val="20"/>
                <w:vertAlign w:val="superscript"/>
                <w:lang w:val="en-US" w:eastAsia="zh-CN"/>
              </w:rPr>
              <w:t>(17</w:t>
            </w:r>
            <w:r w:rsidRPr="00345570">
              <w:rPr>
                <w:sz w:val="20"/>
                <w:vertAlign w:val="superscript"/>
                <w:lang w:val="en-US" w:eastAsia="zh-CN"/>
              </w:rPr>
              <w:t>)</w:t>
            </w:r>
            <w:r w:rsidRPr="0047404A">
              <w:rPr>
                <w:sz w:val="20"/>
                <w:lang w:val="en-US" w:eastAsia="zh-CN"/>
              </w:rPr>
              <w:t xml:space="preserve"> </w:t>
            </w:r>
            <w:r w:rsidRPr="0047404A">
              <w:rPr>
                <w:sz w:val="20"/>
                <w:lang w:val="en-US" w:eastAsia="zh-CN"/>
              </w:rPr>
              <w:tab/>
            </w:r>
            <w:r w:rsidRPr="0047404A">
              <w:rPr>
                <w:sz w:val="20"/>
                <w:lang w:val="en-US" w:eastAsia="zh-CN"/>
              </w:rPr>
              <w:tab/>
            </w:r>
            <w:r w:rsidRPr="0047404A">
              <w:rPr>
                <w:rFonts w:hint="eastAsia"/>
                <w:sz w:val="20"/>
                <w:lang w:val="en-US" w:eastAsia="zh-CN"/>
              </w:rPr>
              <w:t>“频道</w:t>
            </w:r>
            <w:r w:rsidRPr="0047404A">
              <w:rPr>
                <w:sz w:val="20"/>
                <w:lang w:val="en-US" w:eastAsia="zh-CN"/>
              </w:rPr>
              <w:t>占用率</w:t>
            </w:r>
            <w:r w:rsidRPr="0047404A">
              <w:rPr>
                <w:rFonts w:hint="eastAsia"/>
                <w:sz w:val="20"/>
                <w:lang w:val="en-US" w:eastAsia="zh-CN"/>
              </w:rPr>
              <w:t>”</w:t>
            </w:r>
            <w:r w:rsidRPr="0047404A">
              <w:rPr>
                <w:sz w:val="20"/>
                <w:lang w:val="en-US" w:eastAsia="zh-CN"/>
              </w:rPr>
              <w:t>参数</w:t>
            </w:r>
            <w:r w:rsidRPr="0047404A">
              <w:rPr>
                <w:rFonts w:hint="eastAsia"/>
                <w:sz w:val="20"/>
                <w:lang w:val="en-US" w:eastAsia="zh-CN"/>
              </w:rPr>
              <w:t>与</w:t>
            </w:r>
            <w:r w:rsidRPr="0047404A">
              <w:rPr>
                <w:sz w:val="20"/>
                <w:lang w:val="en-US" w:eastAsia="zh-CN"/>
              </w:rPr>
              <w:t>频谱限制掩</w:t>
            </w:r>
            <w:r w:rsidRPr="0047404A">
              <w:rPr>
                <w:rFonts w:hint="eastAsia"/>
                <w:sz w:val="20"/>
                <w:lang w:val="en-US" w:eastAsia="zh-CN"/>
              </w:rPr>
              <w:t>模有关</w:t>
            </w:r>
            <w:r w:rsidRPr="0047404A">
              <w:rPr>
                <w:sz w:val="20"/>
                <w:lang w:val="en-US" w:eastAsia="zh-CN"/>
              </w:rPr>
              <w:t>。</w:t>
            </w:r>
            <w:r w:rsidRPr="0047404A">
              <w:rPr>
                <w:sz w:val="20"/>
                <w:lang w:val="en-US" w:eastAsia="zh-CN"/>
              </w:rPr>
              <w:t>ITU-R SM.1541</w:t>
            </w:r>
            <w:r w:rsidRPr="0047404A">
              <w:rPr>
                <w:sz w:val="20"/>
                <w:lang w:val="en-US" w:eastAsia="zh-CN"/>
              </w:rPr>
              <w:t>建议书给出</w:t>
            </w:r>
            <w:r w:rsidRPr="0047404A">
              <w:rPr>
                <w:rFonts w:hint="eastAsia"/>
                <w:sz w:val="20"/>
                <w:lang w:val="en-US" w:eastAsia="zh-CN"/>
              </w:rPr>
              <w:t>的</w:t>
            </w:r>
            <w:r w:rsidRPr="0047404A">
              <w:rPr>
                <w:sz w:val="20"/>
                <w:lang w:val="en-US" w:eastAsia="zh-CN"/>
              </w:rPr>
              <w:t>带外域发射限值被</w:t>
            </w:r>
            <w:r w:rsidRPr="0047404A">
              <w:rPr>
                <w:rFonts w:hint="eastAsia"/>
                <w:sz w:val="20"/>
                <w:lang w:val="en-US" w:eastAsia="zh-CN"/>
              </w:rPr>
              <w:t>视为</w:t>
            </w:r>
            <w:r w:rsidRPr="0047404A">
              <w:rPr>
                <w:sz w:val="20"/>
                <w:lang w:val="en-US" w:eastAsia="zh-CN"/>
              </w:rPr>
              <w:t>通用频谱限制掩</w:t>
            </w:r>
            <w:r w:rsidRPr="0047404A">
              <w:rPr>
                <w:rFonts w:hint="eastAsia"/>
                <w:sz w:val="20"/>
                <w:lang w:val="en-US" w:eastAsia="zh-CN"/>
              </w:rPr>
              <w:t>模，</w:t>
            </w:r>
            <w:r w:rsidRPr="0047404A">
              <w:rPr>
                <w:sz w:val="20"/>
                <w:lang w:val="en-US" w:eastAsia="zh-CN"/>
              </w:rPr>
              <w:t>其中包括数字地面电视广播系统。</w:t>
            </w:r>
            <w:r w:rsidRPr="0047404A">
              <w:rPr>
                <w:sz w:val="20"/>
                <w:lang w:val="en-US" w:eastAsia="zh-CN"/>
              </w:rPr>
              <w:t>ITU-R BT.2016</w:t>
            </w:r>
            <w:r w:rsidRPr="0047404A">
              <w:rPr>
                <w:rFonts w:hint="eastAsia"/>
                <w:sz w:val="20"/>
                <w:lang w:val="en-US" w:eastAsia="zh-CN"/>
              </w:rPr>
              <w:t>建议书针对具体</w:t>
            </w:r>
            <w:r w:rsidRPr="0047404A">
              <w:rPr>
                <w:sz w:val="20"/>
                <w:lang w:val="en-US" w:eastAsia="zh-CN"/>
              </w:rPr>
              <w:t>环境给出</w:t>
            </w:r>
            <w:r w:rsidRPr="0047404A">
              <w:rPr>
                <w:rFonts w:hint="eastAsia"/>
                <w:sz w:val="20"/>
                <w:lang w:val="en-US" w:eastAsia="zh-CN"/>
              </w:rPr>
              <w:t>了</w:t>
            </w:r>
            <w:r w:rsidRPr="0047404A">
              <w:rPr>
                <w:sz w:val="20"/>
                <w:lang w:val="en-US" w:eastAsia="zh-CN"/>
              </w:rPr>
              <w:t>数字地面电视广播系统的具体频谱限制掩膜</w:t>
            </w:r>
            <w:r w:rsidRPr="0047404A">
              <w:rPr>
                <w:rFonts w:hint="eastAsia"/>
                <w:sz w:val="20"/>
                <w:lang w:val="en-US" w:eastAsia="zh-CN"/>
              </w:rPr>
              <w:t>，以提高</w:t>
            </w:r>
            <w:r w:rsidRPr="0047404A">
              <w:rPr>
                <w:sz w:val="20"/>
                <w:lang w:val="en-US" w:eastAsia="zh-CN"/>
              </w:rPr>
              <w:t>与无线电通信业务的兼容性。</w:t>
            </w:r>
          </w:p>
          <w:p w14:paraId="2BA1F898" w14:textId="77777777" w:rsidR="00577A84" w:rsidRPr="006C38BE" w:rsidRDefault="00577A84" w:rsidP="0006306D">
            <w:pPr>
              <w:pStyle w:val="Tabletext"/>
              <w:tabs>
                <w:tab w:val="clear" w:pos="284"/>
              </w:tabs>
              <w:ind w:left="567" w:hanging="567"/>
              <w:jc w:val="left"/>
              <w:rPr>
                <w:rFonts w:cs="Times New Roman Bold"/>
                <w:sz w:val="20"/>
                <w:lang w:val="en-US" w:eastAsia="zh-CN"/>
              </w:rPr>
            </w:pPr>
          </w:p>
        </w:tc>
      </w:tr>
    </w:tbl>
    <w:p w14:paraId="1F9A6114" w14:textId="77777777" w:rsidR="00577A84" w:rsidRDefault="00577A84" w:rsidP="00577A84">
      <w:pPr>
        <w:pStyle w:val="Tablefin"/>
        <w:rPr>
          <w:lang w:eastAsia="zh-CN"/>
        </w:rPr>
      </w:pPr>
    </w:p>
    <w:p w14:paraId="008B0E77" w14:textId="77777777" w:rsidR="00577A84" w:rsidRDefault="00577A84" w:rsidP="00924CB8">
      <w:pPr>
        <w:pStyle w:val="AppendixNoTitle"/>
        <w:rPr>
          <w:lang w:val="en-US" w:eastAsia="zh-CN"/>
        </w:rPr>
      </w:pPr>
    </w:p>
    <w:p w14:paraId="71B6A8AB" w14:textId="7D6B5DC1" w:rsidR="00527DA5" w:rsidRPr="00BB6333" w:rsidRDefault="00527DA5" w:rsidP="001D7B55">
      <w:pPr>
        <w:pStyle w:val="AppendixNoTitle"/>
        <w:outlineLvl w:val="0"/>
        <w:rPr>
          <w:lang w:val="en-US" w:eastAsia="zh-CN"/>
        </w:rPr>
      </w:pPr>
      <w:r w:rsidRPr="00BB6333">
        <w:rPr>
          <w:rFonts w:hint="eastAsia"/>
          <w:lang w:val="en-US" w:eastAsia="zh-CN"/>
        </w:rPr>
        <w:t>附件</w:t>
      </w:r>
      <w:r w:rsidRPr="00BB6333">
        <w:rPr>
          <w:lang w:val="en-US" w:eastAsia="zh-CN"/>
        </w:rPr>
        <w:t>1</w:t>
      </w:r>
      <w:r w:rsidRPr="00BB6333">
        <w:rPr>
          <w:rFonts w:hint="eastAsia"/>
          <w:lang w:val="en-US" w:eastAsia="zh-CN"/>
        </w:rPr>
        <w:t>的</w:t>
      </w:r>
      <w:r w:rsidRPr="00BB6333">
        <w:rPr>
          <w:lang w:val="en-US" w:eastAsia="zh-CN"/>
        </w:rPr>
        <w:br/>
      </w:r>
      <w:r w:rsidR="00501026">
        <w:rPr>
          <w:rFonts w:hint="eastAsia"/>
          <w:lang w:val="en-US" w:eastAsia="zh-CN"/>
        </w:rPr>
        <w:t>后</w:t>
      </w:r>
      <w:proofErr w:type="gramStart"/>
      <w:r w:rsidR="00501026">
        <w:rPr>
          <w:rFonts w:hint="eastAsia"/>
          <w:lang w:val="en-US" w:eastAsia="zh-CN"/>
        </w:rPr>
        <w:t>附资料</w:t>
      </w:r>
      <w:proofErr w:type="gramEnd"/>
      <w:r w:rsidRPr="00BB6333">
        <w:rPr>
          <w:lang w:val="en-US" w:eastAsia="zh-CN"/>
        </w:rPr>
        <w:t>1</w:t>
      </w:r>
      <w:bookmarkEnd w:id="3"/>
      <w:bookmarkEnd w:id="4"/>
      <w:r w:rsidR="00E7478D" w:rsidRPr="00BB6333">
        <w:rPr>
          <w:lang w:val="en-US" w:eastAsia="zh-CN"/>
        </w:rPr>
        <w:br/>
      </w:r>
      <w:r w:rsidR="00E7478D" w:rsidRPr="00BB6333">
        <w:rPr>
          <w:rFonts w:hint="eastAsia"/>
          <w:lang w:val="en-US" w:eastAsia="zh-CN"/>
        </w:rPr>
        <w:br/>
      </w:r>
      <w:r w:rsidR="004E5118" w:rsidRPr="00BB6333">
        <w:rPr>
          <w:rFonts w:hint="eastAsia"/>
          <w:lang w:val="en-US" w:eastAsia="zh-CN"/>
        </w:rPr>
        <w:t>A</w:t>
      </w:r>
      <w:r w:rsidRPr="00BB6333">
        <w:rPr>
          <w:rFonts w:hint="eastAsia"/>
          <w:lang w:val="en-US" w:eastAsia="zh-CN"/>
        </w:rPr>
        <w:t>系统</w:t>
      </w:r>
      <w:r w:rsidR="004E5118" w:rsidRPr="00BB6333">
        <w:rPr>
          <w:rFonts w:hint="eastAsia"/>
          <w:lang w:val="en-US" w:eastAsia="zh-CN"/>
        </w:rPr>
        <w:t>的</w:t>
      </w:r>
      <w:r w:rsidRPr="00BB6333">
        <w:rPr>
          <w:rFonts w:hint="eastAsia"/>
          <w:lang w:val="en-US" w:eastAsia="zh-CN"/>
        </w:rPr>
        <w:t>标准</w:t>
      </w:r>
    </w:p>
    <w:p w14:paraId="0771A63B" w14:textId="77777777" w:rsidR="00527DA5" w:rsidRPr="00BB6333" w:rsidRDefault="00527DA5" w:rsidP="00924CB8">
      <w:pPr>
        <w:pStyle w:val="ReftitleBR"/>
        <w:rPr>
          <w:lang w:val="en-US" w:eastAsia="zh-CN"/>
        </w:rPr>
      </w:pPr>
      <w:proofErr w:type="spellStart"/>
      <w:r w:rsidRPr="00BB6333">
        <w:rPr>
          <w:rFonts w:hint="eastAsia"/>
        </w:rPr>
        <w:t>参考资料</w:t>
      </w:r>
      <w:proofErr w:type="spellEnd"/>
    </w:p>
    <w:p w14:paraId="2E02D910" w14:textId="77777777" w:rsidR="00E7478D" w:rsidRPr="00BB6333" w:rsidRDefault="00E7478D" w:rsidP="009A55C1">
      <w:pPr>
        <w:pStyle w:val="Reftext"/>
        <w:spacing w:before="0"/>
        <w:rPr>
          <w:lang w:val="en-US" w:eastAsia="zh-CN"/>
        </w:rPr>
      </w:pPr>
    </w:p>
    <w:p w14:paraId="3E4DF40F" w14:textId="77777777" w:rsidR="002631C5" w:rsidRPr="00BB6333" w:rsidRDefault="002631C5" w:rsidP="009A55C1">
      <w:pPr>
        <w:rPr>
          <w:lang w:val="en-US"/>
        </w:rPr>
      </w:pPr>
      <w:r w:rsidRPr="00BB6333">
        <w:rPr>
          <w:lang w:val="en-US"/>
        </w:rPr>
        <w:t>ATSC [September, 1996] Recommended Practice A/58. Harmonization with DVB SI in the use of the ATSC digital television standard. Advanced Television Systems Committee.</w:t>
      </w:r>
    </w:p>
    <w:p w14:paraId="4F98B499" w14:textId="77777777" w:rsidR="002631C5" w:rsidRPr="00BB6333" w:rsidRDefault="002631C5" w:rsidP="009A55C1">
      <w:pPr>
        <w:rPr>
          <w:lang w:val="en-US"/>
        </w:rPr>
      </w:pPr>
      <w:r w:rsidRPr="00BB6333">
        <w:rPr>
          <w:lang w:val="en-US"/>
        </w:rPr>
        <w:t>ATSC [May, 2008] Recommended Practice A/64B. Transmission measurement and compliance for digital television. Advanced Television Systems Committee.</w:t>
      </w:r>
    </w:p>
    <w:p w14:paraId="3055208F" w14:textId="77777777" w:rsidR="002631C5" w:rsidRPr="00BB6333" w:rsidRDefault="002631C5" w:rsidP="00493486">
      <w:pPr>
        <w:rPr>
          <w:lang w:val="en-US"/>
        </w:rPr>
      </w:pPr>
      <w:r w:rsidRPr="00BB6333">
        <w:rPr>
          <w:lang w:val="en-US"/>
        </w:rPr>
        <w:t>ATSC [November, 2010] Standard A/52:2010. Digital audio compression standard (AC-3, E</w:t>
      </w:r>
      <w:r w:rsidRPr="00BB6333">
        <w:rPr>
          <w:lang w:val="en-US"/>
        </w:rPr>
        <w:noBreakHyphen/>
        <w:t>AC</w:t>
      </w:r>
      <w:r w:rsidRPr="00BB6333">
        <w:rPr>
          <w:lang w:val="en-US"/>
        </w:rPr>
        <w:noBreakHyphen/>
        <w:t>3</w:t>
      </w:r>
      <w:r w:rsidR="00493486">
        <w:rPr>
          <w:rFonts w:hint="eastAsia"/>
          <w:lang w:val="en-US"/>
        </w:rPr>
        <w:t>)</w:t>
      </w:r>
      <w:r w:rsidRPr="00BB6333">
        <w:rPr>
          <w:lang w:val="en-US"/>
        </w:rPr>
        <w:t>. Advanced Television Systems Committee.</w:t>
      </w:r>
    </w:p>
    <w:p w14:paraId="4CCED2A8" w14:textId="77777777" w:rsidR="002631C5" w:rsidRPr="00BB6333" w:rsidRDefault="002631C5" w:rsidP="00493486">
      <w:pPr>
        <w:rPr>
          <w:lang w:val="en-US"/>
        </w:rPr>
      </w:pPr>
      <w:r w:rsidRPr="00BB6333">
        <w:rPr>
          <w:lang w:val="en-US"/>
        </w:rPr>
        <w:t>ATSC [April, 2009] Standard A/65:2009. Program and system information protocol for terrestrial broadcasting and cable (PSIP</w:t>
      </w:r>
      <w:r w:rsidR="00493486">
        <w:rPr>
          <w:lang w:val="en-US"/>
        </w:rPr>
        <w:t>)</w:t>
      </w:r>
      <w:r w:rsidRPr="00BB6333">
        <w:rPr>
          <w:lang w:val="en-US"/>
        </w:rPr>
        <w:t>. Advanced Television Systems Committee.</w:t>
      </w:r>
    </w:p>
    <w:p w14:paraId="35746687" w14:textId="77777777" w:rsidR="002631C5" w:rsidRPr="00BB6333" w:rsidRDefault="002631C5" w:rsidP="009A55C1">
      <w:pPr>
        <w:rPr>
          <w:lang w:val="en-US"/>
        </w:rPr>
      </w:pPr>
      <w:r w:rsidRPr="00BB6333">
        <w:rPr>
          <w:lang w:val="en-US"/>
        </w:rPr>
        <w:t>ATSC [May, 2008] Standard A/57B. Content Identification and Labeling for ATSC Transport. Advanced Television Systems Committee.</w:t>
      </w:r>
    </w:p>
    <w:p w14:paraId="4D8E074F" w14:textId="77777777" w:rsidR="002631C5" w:rsidRPr="00BB6333" w:rsidRDefault="002631C5" w:rsidP="009A55C1">
      <w:pPr>
        <w:rPr>
          <w:lang w:val="en-US"/>
        </w:rPr>
      </w:pPr>
      <w:r w:rsidRPr="00BB6333">
        <w:rPr>
          <w:lang w:val="en-US"/>
        </w:rPr>
        <w:lastRenderedPageBreak/>
        <w:t>ATSC [December, 2006] Recommended Practice A/54A. Guide to the use of the ATSC digital television Standard, with Corrigendum No. 1. Advanced Television Systems Committee.</w:t>
      </w:r>
    </w:p>
    <w:p w14:paraId="5CBB395D" w14:textId="77777777" w:rsidR="002631C5" w:rsidRPr="00BB6333" w:rsidRDefault="002631C5" w:rsidP="009A55C1">
      <w:pPr>
        <w:rPr>
          <w:lang w:val="en-US"/>
        </w:rPr>
      </w:pPr>
      <w:r w:rsidRPr="00BB6333">
        <w:rPr>
          <w:lang w:val="en-US"/>
        </w:rPr>
        <w:t>ATSC [April, 2010] Recommended Practice A/74:2010. Receiver performance guidelines. Advanced Television Systems Committee.</w:t>
      </w:r>
    </w:p>
    <w:p w14:paraId="1594928F" w14:textId="77777777" w:rsidR="002631C5" w:rsidRPr="00BB6333" w:rsidRDefault="002631C5" w:rsidP="009A55C1">
      <w:pPr>
        <w:rPr>
          <w:lang w:val="en-US"/>
        </w:rPr>
      </w:pPr>
      <w:r w:rsidRPr="00BB6333">
        <w:rPr>
          <w:lang w:val="en-US"/>
        </w:rPr>
        <w:t>ATSC [August, 2009] Standard A/53, Part 1:2009. Digital television system. Advanced Television Systems Committee.</w:t>
      </w:r>
    </w:p>
    <w:p w14:paraId="7FC72F65" w14:textId="77777777" w:rsidR="002631C5" w:rsidRPr="00BB6333" w:rsidRDefault="002631C5" w:rsidP="009A55C1">
      <w:pPr>
        <w:rPr>
          <w:lang w:val="en-US"/>
        </w:rPr>
      </w:pPr>
      <w:r w:rsidRPr="00BB6333">
        <w:rPr>
          <w:lang w:val="en-US"/>
        </w:rPr>
        <w:t>ATSC [January, 2007] Standard A/53, Part 2:2007. RF/Transmission system characteristics. Advanced Television Systems Committee.</w:t>
      </w:r>
    </w:p>
    <w:p w14:paraId="17721F6B" w14:textId="77777777" w:rsidR="002631C5" w:rsidRPr="00BB6333" w:rsidRDefault="002631C5" w:rsidP="009A55C1">
      <w:pPr>
        <w:rPr>
          <w:lang w:val="en-US"/>
        </w:rPr>
      </w:pPr>
      <w:r w:rsidRPr="00BB6333">
        <w:rPr>
          <w:lang w:val="en-US"/>
        </w:rPr>
        <w:t>ATSC [August, 2009] Standard A/53, Part 3:2009. Service multiplex and transport subsystem characteristics. Advanced Television Systems Committee.</w:t>
      </w:r>
    </w:p>
    <w:p w14:paraId="102C0ABD" w14:textId="77777777" w:rsidR="002631C5" w:rsidRPr="00BB6333" w:rsidRDefault="002631C5" w:rsidP="009A55C1">
      <w:pPr>
        <w:rPr>
          <w:lang w:val="en-US"/>
        </w:rPr>
      </w:pPr>
      <w:r w:rsidRPr="00BB6333">
        <w:rPr>
          <w:lang w:val="en-US"/>
        </w:rPr>
        <w:t>ATSC [August, 2009] Standard A/53, Part 4:2009. MPEG-2 Video system characteristics. Advanced Television Systems Committee.</w:t>
      </w:r>
    </w:p>
    <w:p w14:paraId="04A4B75A" w14:textId="77777777" w:rsidR="002631C5" w:rsidRPr="00BB6333" w:rsidRDefault="002631C5" w:rsidP="009A55C1">
      <w:pPr>
        <w:rPr>
          <w:lang w:val="en-US"/>
        </w:rPr>
      </w:pPr>
      <w:r w:rsidRPr="00BB6333">
        <w:rPr>
          <w:lang w:val="en-US"/>
        </w:rPr>
        <w:t>ATSC [July, 2010] Standard A/53, Part 5:2010. AC-3 Audio system characteristics. Advanced Television Systems Committee.</w:t>
      </w:r>
    </w:p>
    <w:p w14:paraId="3E1A9E22" w14:textId="77777777" w:rsidR="002631C5" w:rsidRPr="00BB6333" w:rsidRDefault="002631C5" w:rsidP="009A55C1">
      <w:pPr>
        <w:rPr>
          <w:lang w:val="en-US"/>
        </w:rPr>
      </w:pPr>
      <w:r w:rsidRPr="00BB6333">
        <w:rPr>
          <w:lang w:val="en-US"/>
        </w:rPr>
        <w:t>ATSC [July, 2010] Standard A/53, Part 6:2010. Enhanced AC-3 Audio system characteristics. Advanced Television Systems Committee.</w:t>
      </w:r>
    </w:p>
    <w:p w14:paraId="1E315F29" w14:textId="77777777" w:rsidR="002631C5" w:rsidRPr="00BB6333" w:rsidRDefault="002631C5" w:rsidP="009A55C1">
      <w:pPr>
        <w:rPr>
          <w:lang w:val="en-US"/>
        </w:rPr>
      </w:pPr>
      <w:r w:rsidRPr="00BB6333">
        <w:rPr>
          <w:lang w:val="en-US"/>
        </w:rPr>
        <w:t>ATSC [November, 2010] Standard A/70, Part 1:2010. Conditional access system for terrestrial broadcast. Advanced Television Systems Committee.</w:t>
      </w:r>
    </w:p>
    <w:p w14:paraId="671C7571" w14:textId="77777777" w:rsidR="0019288C" w:rsidRDefault="0019288C" w:rsidP="009A55C1">
      <w:pPr>
        <w:spacing w:before="0" w:after="40"/>
        <w:rPr>
          <w:lang w:val="en-US" w:eastAsia="zh-CN"/>
        </w:rPr>
      </w:pPr>
    </w:p>
    <w:p w14:paraId="49D2702E" w14:textId="77777777" w:rsidR="00493486" w:rsidRPr="00BB6333" w:rsidRDefault="00493486" w:rsidP="009A55C1">
      <w:pPr>
        <w:spacing w:before="0" w:after="40"/>
        <w:rPr>
          <w:lang w:val="en-US" w:eastAsia="zh-CN"/>
        </w:rPr>
      </w:pPr>
    </w:p>
    <w:p w14:paraId="29265F6B" w14:textId="197F6C86" w:rsidR="00527DA5" w:rsidRPr="00BB6333" w:rsidRDefault="00527DA5" w:rsidP="001D7B55">
      <w:pPr>
        <w:pStyle w:val="AppendixNoTitle"/>
        <w:outlineLvl w:val="0"/>
        <w:rPr>
          <w:lang w:val="en-US" w:eastAsia="zh-CN"/>
        </w:rPr>
      </w:pPr>
      <w:bookmarkStart w:id="5" w:name="_Toc109437928"/>
      <w:bookmarkStart w:id="6" w:name="_Toc114383120"/>
      <w:r w:rsidRPr="00BB6333">
        <w:rPr>
          <w:rFonts w:hint="eastAsia"/>
          <w:lang w:eastAsia="zh-CN"/>
        </w:rPr>
        <w:t>附件</w:t>
      </w:r>
      <w:r w:rsidRPr="00BB6333">
        <w:rPr>
          <w:lang w:val="en-US" w:eastAsia="zh-CN"/>
        </w:rPr>
        <w:t>1</w:t>
      </w:r>
      <w:r w:rsidRPr="00BB6333">
        <w:rPr>
          <w:rFonts w:hint="eastAsia"/>
          <w:lang w:val="en-US" w:eastAsia="zh-CN"/>
        </w:rPr>
        <w:t>的</w:t>
      </w:r>
      <w:r w:rsidRPr="00BB6333">
        <w:rPr>
          <w:lang w:val="en-US" w:eastAsia="zh-CN"/>
        </w:rPr>
        <w:br/>
      </w:r>
      <w:r w:rsidR="00501026">
        <w:rPr>
          <w:rFonts w:hint="eastAsia"/>
          <w:lang w:val="en-US" w:eastAsia="zh-CN"/>
        </w:rPr>
        <w:t>后</w:t>
      </w:r>
      <w:proofErr w:type="gramStart"/>
      <w:r w:rsidR="00501026">
        <w:rPr>
          <w:rFonts w:hint="eastAsia"/>
          <w:lang w:val="en-US" w:eastAsia="zh-CN"/>
        </w:rPr>
        <w:t>附资料</w:t>
      </w:r>
      <w:proofErr w:type="gramEnd"/>
      <w:r w:rsidRPr="00BB6333">
        <w:rPr>
          <w:rFonts w:hint="eastAsia"/>
          <w:lang w:val="en-US" w:eastAsia="zh-CN"/>
        </w:rPr>
        <w:t>2</w:t>
      </w:r>
      <w:r w:rsidR="00E7478D" w:rsidRPr="00BB6333">
        <w:rPr>
          <w:lang w:val="en-US" w:eastAsia="zh-CN"/>
        </w:rPr>
        <w:br/>
      </w:r>
      <w:r w:rsidR="00E7478D" w:rsidRPr="00BB6333">
        <w:rPr>
          <w:rFonts w:hint="eastAsia"/>
          <w:lang w:val="en-US" w:eastAsia="zh-CN"/>
        </w:rPr>
        <w:br/>
      </w:r>
      <w:r w:rsidR="004E5118" w:rsidRPr="00BB6333">
        <w:rPr>
          <w:lang w:val="en-US" w:eastAsia="zh-CN"/>
        </w:rPr>
        <w:t>B</w:t>
      </w:r>
      <w:r w:rsidRPr="00BB6333">
        <w:rPr>
          <w:rFonts w:hint="eastAsia"/>
          <w:lang w:eastAsia="zh-CN"/>
        </w:rPr>
        <w:t>系统</w:t>
      </w:r>
      <w:r w:rsidR="004E5118" w:rsidRPr="00BB6333">
        <w:rPr>
          <w:rFonts w:hint="eastAsia"/>
          <w:lang w:val="en-US" w:eastAsia="zh-CN"/>
        </w:rPr>
        <w:t>的</w:t>
      </w:r>
      <w:r w:rsidRPr="00BB6333">
        <w:rPr>
          <w:rFonts w:hint="eastAsia"/>
          <w:lang w:val="en-US" w:eastAsia="zh-CN"/>
        </w:rPr>
        <w:t>标准</w:t>
      </w:r>
      <w:bookmarkEnd w:id="5"/>
      <w:bookmarkEnd w:id="6"/>
    </w:p>
    <w:p w14:paraId="40274305" w14:textId="77777777" w:rsidR="00527DA5" w:rsidRPr="00BB6333" w:rsidRDefault="00527DA5" w:rsidP="00924CB8">
      <w:pPr>
        <w:pStyle w:val="ReftitleBR"/>
        <w:rPr>
          <w:lang w:val="en-US" w:eastAsia="zh-CN"/>
        </w:rPr>
      </w:pPr>
      <w:proofErr w:type="spellStart"/>
      <w:r w:rsidRPr="00BB6333">
        <w:rPr>
          <w:rFonts w:hint="eastAsia"/>
        </w:rPr>
        <w:t>参考资料</w:t>
      </w:r>
      <w:proofErr w:type="spellEnd"/>
    </w:p>
    <w:p w14:paraId="3D42E4AB" w14:textId="77777777" w:rsidR="00E7478D" w:rsidRPr="00BB6333" w:rsidRDefault="00E7478D" w:rsidP="009A55C1">
      <w:pPr>
        <w:rPr>
          <w:lang w:val="en-US" w:eastAsia="zh-CN"/>
        </w:rPr>
      </w:pPr>
    </w:p>
    <w:p w14:paraId="4A4B4365" w14:textId="77777777" w:rsidR="002631C5" w:rsidRPr="00921256" w:rsidRDefault="002631C5" w:rsidP="00493486">
      <w:pPr>
        <w:pStyle w:val="Reftext"/>
        <w:ind w:left="0" w:firstLine="0"/>
        <w:rPr>
          <w:sz w:val="24"/>
          <w:szCs w:val="24"/>
          <w:lang w:val="en-US"/>
        </w:rPr>
      </w:pPr>
      <w:r w:rsidRPr="00921256">
        <w:rPr>
          <w:sz w:val="24"/>
          <w:szCs w:val="24"/>
          <w:lang w:val="en-US"/>
        </w:rPr>
        <w:t>ETSI ETS 300 472. Digital Video Broadcasting (DVB</w:t>
      </w:r>
      <w:r w:rsidR="00493486" w:rsidRPr="00921256">
        <w:rPr>
          <w:sz w:val="24"/>
          <w:szCs w:val="24"/>
          <w:lang w:val="en-US"/>
        </w:rPr>
        <w:t>)</w:t>
      </w:r>
      <w:r w:rsidRPr="00921256">
        <w:rPr>
          <w:sz w:val="24"/>
          <w:szCs w:val="24"/>
          <w:lang w:val="en-US"/>
        </w:rPr>
        <w:t xml:space="preserve">; Specification for conveying ITU-R System B Teletext in DVB bit streams. </w:t>
      </w:r>
    </w:p>
    <w:p w14:paraId="44655A46" w14:textId="77777777" w:rsidR="002631C5" w:rsidRPr="00921256" w:rsidRDefault="002631C5" w:rsidP="00493486">
      <w:pPr>
        <w:pStyle w:val="Reftext"/>
        <w:ind w:left="0" w:firstLine="0"/>
        <w:rPr>
          <w:sz w:val="24"/>
          <w:szCs w:val="24"/>
          <w:lang w:val="en-US"/>
        </w:rPr>
      </w:pPr>
      <w:r w:rsidRPr="00921256">
        <w:rPr>
          <w:sz w:val="24"/>
          <w:szCs w:val="24"/>
          <w:lang w:val="en-US"/>
        </w:rPr>
        <w:t>ETSI ETR 162. Digital broadcasting systems for television, sound and data services; Allocation of Service Information (SI</w:t>
      </w:r>
      <w:r w:rsidR="00345570" w:rsidRPr="00921256">
        <w:rPr>
          <w:sz w:val="24"/>
          <w:szCs w:val="24"/>
          <w:lang w:val="en-US"/>
        </w:rPr>
        <w:t>）</w:t>
      </w:r>
      <w:r w:rsidRPr="00921256">
        <w:rPr>
          <w:sz w:val="24"/>
          <w:szCs w:val="24"/>
          <w:lang w:val="en-US"/>
        </w:rPr>
        <w:t xml:space="preserve"> codes for Digital Video Broadcasting (DVB</w:t>
      </w:r>
      <w:r w:rsidR="00493486" w:rsidRPr="00921256">
        <w:rPr>
          <w:sz w:val="24"/>
          <w:szCs w:val="24"/>
          <w:lang w:val="en-US"/>
        </w:rPr>
        <w:t>)</w:t>
      </w:r>
      <w:r w:rsidRPr="00921256">
        <w:rPr>
          <w:sz w:val="24"/>
          <w:szCs w:val="24"/>
          <w:lang w:val="en-US"/>
        </w:rPr>
        <w:t xml:space="preserve"> systems.</w:t>
      </w:r>
    </w:p>
    <w:p w14:paraId="7F450E6F" w14:textId="77777777" w:rsidR="002631C5" w:rsidRPr="00921256" w:rsidRDefault="002631C5" w:rsidP="00493486">
      <w:pPr>
        <w:pStyle w:val="Reftext"/>
        <w:ind w:left="0" w:firstLine="0"/>
        <w:rPr>
          <w:sz w:val="24"/>
          <w:szCs w:val="24"/>
          <w:lang w:val="en-US"/>
        </w:rPr>
      </w:pPr>
      <w:r w:rsidRPr="00921256">
        <w:rPr>
          <w:sz w:val="24"/>
          <w:szCs w:val="24"/>
          <w:lang w:val="en-US"/>
        </w:rPr>
        <w:t>ETSI ETR 154. Digital Video Broadcasting (DVB</w:t>
      </w:r>
      <w:r w:rsidR="00493486" w:rsidRPr="00921256">
        <w:rPr>
          <w:sz w:val="24"/>
          <w:szCs w:val="24"/>
          <w:lang w:val="en-US"/>
        </w:rPr>
        <w:t>)</w:t>
      </w:r>
      <w:r w:rsidRPr="00921256">
        <w:rPr>
          <w:sz w:val="24"/>
          <w:szCs w:val="24"/>
          <w:lang w:val="en-US"/>
        </w:rPr>
        <w:t>; Implementation guidelines for the use of MPEG-2 systems, video and audio in satellite and cable broadcasting applications.</w:t>
      </w:r>
    </w:p>
    <w:p w14:paraId="1747C4D1" w14:textId="77777777" w:rsidR="002631C5" w:rsidRPr="00921256" w:rsidRDefault="002631C5" w:rsidP="00493486">
      <w:pPr>
        <w:pStyle w:val="Reftext"/>
        <w:ind w:left="0" w:firstLine="0"/>
        <w:rPr>
          <w:sz w:val="24"/>
          <w:szCs w:val="24"/>
          <w:lang w:val="en-US"/>
        </w:rPr>
      </w:pPr>
      <w:r w:rsidRPr="00921256">
        <w:rPr>
          <w:sz w:val="24"/>
          <w:szCs w:val="24"/>
          <w:lang w:val="en-US"/>
        </w:rPr>
        <w:t>ETSI ETR 211. Digital Video Broadcasting (DVB</w:t>
      </w:r>
      <w:r w:rsidR="00493486" w:rsidRPr="00921256">
        <w:rPr>
          <w:sz w:val="24"/>
          <w:szCs w:val="24"/>
          <w:lang w:val="en-US"/>
        </w:rPr>
        <w:t>)</w:t>
      </w:r>
      <w:r w:rsidRPr="00921256">
        <w:rPr>
          <w:sz w:val="24"/>
          <w:szCs w:val="24"/>
          <w:lang w:val="en-US"/>
        </w:rPr>
        <w:t>; Guidelines on implementation and usage of DVB service information.</w:t>
      </w:r>
    </w:p>
    <w:p w14:paraId="37564F95" w14:textId="77777777" w:rsidR="002631C5" w:rsidRPr="00921256" w:rsidRDefault="002631C5" w:rsidP="00493486">
      <w:pPr>
        <w:pStyle w:val="Reftext"/>
        <w:ind w:left="0" w:firstLine="0"/>
        <w:rPr>
          <w:sz w:val="24"/>
          <w:szCs w:val="24"/>
          <w:lang w:val="en-US"/>
        </w:rPr>
      </w:pPr>
      <w:r w:rsidRPr="00921256">
        <w:rPr>
          <w:sz w:val="24"/>
          <w:szCs w:val="24"/>
          <w:lang w:val="en-US"/>
        </w:rPr>
        <w:t>ETSI ETR 289. Digital Video Broadcasting (DVB</w:t>
      </w:r>
      <w:r w:rsidR="00493486" w:rsidRPr="00921256">
        <w:rPr>
          <w:sz w:val="24"/>
          <w:szCs w:val="24"/>
          <w:lang w:val="en-US"/>
        </w:rPr>
        <w:t>)</w:t>
      </w:r>
      <w:r w:rsidRPr="00921256">
        <w:rPr>
          <w:sz w:val="24"/>
          <w:szCs w:val="24"/>
          <w:lang w:val="en-US"/>
        </w:rPr>
        <w:t>; Support for use of scrambling and Conditional Access (CA</w:t>
      </w:r>
      <w:r w:rsidR="00493486" w:rsidRPr="00921256">
        <w:rPr>
          <w:sz w:val="24"/>
          <w:szCs w:val="24"/>
          <w:lang w:val="en-US"/>
        </w:rPr>
        <w:t>)</w:t>
      </w:r>
      <w:r w:rsidRPr="00921256">
        <w:rPr>
          <w:sz w:val="24"/>
          <w:szCs w:val="24"/>
          <w:lang w:val="en-US"/>
        </w:rPr>
        <w:t xml:space="preserve"> within digital broadcasting systems. </w:t>
      </w:r>
    </w:p>
    <w:p w14:paraId="0537CFD0" w14:textId="77777777" w:rsidR="002631C5" w:rsidRPr="00921256" w:rsidRDefault="002631C5" w:rsidP="00493486">
      <w:pPr>
        <w:pStyle w:val="Reftext"/>
        <w:ind w:left="0" w:firstLine="0"/>
        <w:rPr>
          <w:sz w:val="24"/>
          <w:szCs w:val="24"/>
          <w:lang w:val="en-US"/>
        </w:rPr>
      </w:pPr>
      <w:r w:rsidRPr="00921256">
        <w:rPr>
          <w:sz w:val="24"/>
          <w:szCs w:val="24"/>
          <w:lang w:val="en-US"/>
        </w:rPr>
        <w:t>ETSI ETS 300 468. Digital Video Broadcasting (DVB</w:t>
      </w:r>
      <w:r w:rsidR="00493486" w:rsidRPr="00921256">
        <w:rPr>
          <w:sz w:val="24"/>
          <w:szCs w:val="24"/>
          <w:lang w:val="en-US"/>
        </w:rPr>
        <w:t>)</w:t>
      </w:r>
      <w:r w:rsidRPr="00921256">
        <w:rPr>
          <w:sz w:val="24"/>
          <w:szCs w:val="24"/>
          <w:lang w:val="en-US"/>
        </w:rPr>
        <w:t>; Specification for Service Information (SI</w:t>
      </w:r>
      <w:r w:rsidR="00493486" w:rsidRPr="00921256">
        <w:rPr>
          <w:sz w:val="24"/>
          <w:szCs w:val="24"/>
          <w:lang w:val="en-US"/>
        </w:rPr>
        <w:t>)</w:t>
      </w:r>
      <w:r w:rsidRPr="00921256">
        <w:rPr>
          <w:sz w:val="24"/>
          <w:szCs w:val="24"/>
          <w:lang w:val="en-US"/>
        </w:rPr>
        <w:t xml:space="preserve"> in DVB systems. </w:t>
      </w:r>
    </w:p>
    <w:p w14:paraId="492C1962" w14:textId="77777777" w:rsidR="002631C5" w:rsidRPr="00921256" w:rsidRDefault="002631C5" w:rsidP="00493486">
      <w:pPr>
        <w:pStyle w:val="Reftext"/>
        <w:ind w:left="0" w:firstLine="0"/>
        <w:rPr>
          <w:sz w:val="24"/>
          <w:szCs w:val="24"/>
          <w:lang w:val="en-US"/>
        </w:rPr>
      </w:pPr>
      <w:r w:rsidRPr="00921256">
        <w:rPr>
          <w:sz w:val="24"/>
          <w:szCs w:val="24"/>
          <w:lang w:val="en-US"/>
        </w:rPr>
        <w:t>ETSI ETS 300 743. Digital Video Broadcasting (DVB</w:t>
      </w:r>
      <w:r w:rsidR="00493486" w:rsidRPr="00921256">
        <w:rPr>
          <w:sz w:val="24"/>
          <w:szCs w:val="24"/>
          <w:lang w:val="en-US"/>
        </w:rPr>
        <w:t>)</w:t>
      </w:r>
      <w:r w:rsidRPr="00921256">
        <w:rPr>
          <w:sz w:val="24"/>
          <w:szCs w:val="24"/>
          <w:lang w:val="en-US"/>
        </w:rPr>
        <w:t xml:space="preserve">; Subtitling systems. </w:t>
      </w:r>
    </w:p>
    <w:p w14:paraId="3BD68EA2" w14:textId="77777777" w:rsidR="002631C5" w:rsidRPr="00921256" w:rsidRDefault="002631C5" w:rsidP="00493486">
      <w:pPr>
        <w:pStyle w:val="Reftext"/>
        <w:ind w:left="0" w:firstLine="0"/>
        <w:rPr>
          <w:sz w:val="24"/>
          <w:szCs w:val="24"/>
          <w:lang w:val="en-US"/>
        </w:rPr>
      </w:pPr>
      <w:r w:rsidRPr="00921256">
        <w:rPr>
          <w:sz w:val="24"/>
          <w:szCs w:val="24"/>
          <w:lang w:val="en-US"/>
        </w:rPr>
        <w:lastRenderedPageBreak/>
        <w:t>ETSI EN 300 744. Digital Video Broadcasting (DVB</w:t>
      </w:r>
      <w:r w:rsidR="00493486" w:rsidRPr="00921256">
        <w:rPr>
          <w:sz w:val="24"/>
          <w:szCs w:val="24"/>
          <w:lang w:val="en-US"/>
        </w:rPr>
        <w:t>)</w:t>
      </w:r>
      <w:r w:rsidRPr="00921256">
        <w:rPr>
          <w:sz w:val="24"/>
          <w:szCs w:val="24"/>
          <w:lang w:val="en-US"/>
        </w:rPr>
        <w:t xml:space="preserve">; Framing structure, channel coding and modulation for digital terrestrial television. </w:t>
      </w:r>
    </w:p>
    <w:p w14:paraId="312AA203" w14:textId="77777777" w:rsidR="002631C5" w:rsidRPr="00921256" w:rsidRDefault="002631C5" w:rsidP="00493486">
      <w:pPr>
        <w:pStyle w:val="Reftext"/>
        <w:ind w:left="0" w:firstLine="0"/>
        <w:rPr>
          <w:rFonts w:ascii="TimesNewRoman" w:hAnsi="TimesNewRoman" w:hint="eastAsia"/>
          <w:sz w:val="24"/>
          <w:szCs w:val="24"/>
          <w:lang w:val="en-US"/>
        </w:rPr>
      </w:pPr>
      <w:r w:rsidRPr="00921256">
        <w:rPr>
          <w:rFonts w:ascii="TimesNewRoman" w:hAnsi="TimesNewRoman"/>
          <w:sz w:val="24"/>
          <w:szCs w:val="24"/>
          <w:lang w:val="en-US"/>
        </w:rPr>
        <w:t>ETSI EN 302 304. Digital Video Broadcasting (DVB</w:t>
      </w:r>
      <w:r w:rsidR="00493486" w:rsidRPr="00921256">
        <w:rPr>
          <w:rFonts w:ascii="TimesNewRoman" w:hAnsi="TimesNewRoman"/>
          <w:sz w:val="24"/>
          <w:szCs w:val="24"/>
          <w:lang w:val="en-US"/>
        </w:rPr>
        <w:t>)</w:t>
      </w:r>
      <w:r w:rsidRPr="00921256">
        <w:rPr>
          <w:rFonts w:ascii="TimesNewRoman" w:hAnsi="TimesNewRoman"/>
          <w:sz w:val="24"/>
          <w:szCs w:val="24"/>
          <w:lang w:val="en-US"/>
        </w:rPr>
        <w:t>; Transmission to Handheld terminals (DVB H</w:t>
      </w:r>
      <w:r w:rsidR="00493486" w:rsidRPr="00921256">
        <w:rPr>
          <w:rFonts w:ascii="TimesNewRoman" w:hAnsi="TimesNewRoman"/>
          <w:sz w:val="24"/>
          <w:szCs w:val="24"/>
          <w:lang w:val="en-US"/>
        </w:rPr>
        <w:t>)</w:t>
      </w:r>
      <w:r w:rsidRPr="00921256">
        <w:rPr>
          <w:rFonts w:ascii="TimesNewRoman" w:hAnsi="TimesNewRoman"/>
          <w:sz w:val="24"/>
          <w:szCs w:val="24"/>
          <w:lang w:val="en-US"/>
        </w:rPr>
        <w:t>.</w:t>
      </w:r>
    </w:p>
    <w:p w14:paraId="4B9619AB" w14:textId="77777777" w:rsidR="002631C5" w:rsidRPr="00921256" w:rsidRDefault="002631C5" w:rsidP="00493486">
      <w:pPr>
        <w:pStyle w:val="Reftext"/>
        <w:ind w:left="0" w:firstLine="0"/>
        <w:rPr>
          <w:sz w:val="24"/>
          <w:szCs w:val="24"/>
          <w:lang w:val="en-US"/>
        </w:rPr>
      </w:pPr>
      <w:r w:rsidRPr="00921256">
        <w:rPr>
          <w:sz w:val="24"/>
          <w:szCs w:val="24"/>
          <w:lang w:val="en-US"/>
        </w:rPr>
        <w:t>ETSI EN 301 192. Digital Video Broadcasting (DVB</w:t>
      </w:r>
      <w:r w:rsidR="00493486" w:rsidRPr="00921256">
        <w:rPr>
          <w:sz w:val="24"/>
          <w:szCs w:val="24"/>
          <w:lang w:val="en-US"/>
        </w:rPr>
        <w:t>)</w:t>
      </w:r>
      <w:r w:rsidRPr="00921256">
        <w:rPr>
          <w:sz w:val="24"/>
          <w:szCs w:val="24"/>
          <w:lang w:val="en-US"/>
        </w:rPr>
        <w:t>; DVB specification for data broadcasting.</w:t>
      </w:r>
    </w:p>
    <w:p w14:paraId="58638106" w14:textId="77777777" w:rsidR="002631C5" w:rsidRPr="00921256" w:rsidRDefault="002631C5" w:rsidP="00493486">
      <w:pPr>
        <w:pStyle w:val="Reftext"/>
        <w:ind w:left="0" w:firstLine="0"/>
        <w:rPr>
          <w:sz w:val="24"/>
          <w:szCs w:val="24"/>
          <w:lang w:val="en-US"/>
        </w:rPr>
      </w:pPr>
      <w:r w:rsidRPr="00921256">
        <w:rPr>
          <w:sz w:val="24"/>
          <w:szCs w:val="24"/>
          <w:lang w:val="en-US"/>
        </w:rPr>
        <w:t>ETSI TS 101 191. Digital Video Broadcasting (DVB</w:t>
      </w:r>
      <w:r w:rsidR="00493486" w:rsidRPr="00921256">
        <w:rPr>
          <w:sz w:val="24"/>
          <w:szCs w:val="24"/>
          <w:lang w:val="en-US"/>
        </w:rPr>
        <w:t>)</w:t>
      </w:r>
      <w:r w:rsidRPr="00921256">
        <w:rPr>
          <w:sz w:val="24"/>
          <w:szCs w:val="24"/>
          <w:lang w:val="en-US"/>
        </w:rPr>
        <w:t>; DVB mega-frame for Single Frequency Network (SFN</w:t>
      </w:r>
      <w:r w:rsidR="00493486" w:rsidRPr="00921256">
        <w:rPr>
          <w:sz w:val="24"/>
          <w:szCs w:val="24"/>
          <w:lang w:val="en-US"/>
        </w:rPr>
        <w:t>)</w:t>
      </w:r>
      <w:r w:rsidRPr="00921256">
        <w:rPr>
          <w:sz w:val="24"/>
          <w:szCs w:val="24"/>
          <w:lang w:val="en-US"/>
        </w:rPr>
        <w:t xml:space="preserve"> synchronization.</w:t>
      </w:r>
    </w:p>
    <w:p w14:paraId="7C599D17" w14:textId="666DA713" w:rsidR="00924CB8" w:rsidRDefault="00924CB8">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7" w:name="_Toc109437929"/>
      <w:bookmarkStart w:id="8" w:name="_Toc114383121"/>
    </w:p>
    <w:p w14:paraId="17AF6ED4" w14:textId="77777777" w:rsidR="0080349E" w:rsidRPr="002B5FD8" w:rsidRDefault="0080349E">
      <w:pPr>
        <w:tabs>
          <w:tab w:val="clear" w:pos="794"/>
          <w:tab w:val="clear" w:pos="1191"/>
          <w:tab w:val="clear" w:pos="1588"/>
          <w:tab w:val="clear" w:pos="1985"/>
        </w:tabs>
        <w:overflowPunct/>
        <w:autoSpaceDE/>
        <w:autoSpaceDN/>
        <w:adjustRightInd/>
        <w:spacing w:before="0"/>
        <w:jc w:val="left"/>
        <w:textAlignment w:val="auto"/>
        <w:rPr>
          <w:bCs/>
          <w:szCs w:val="24"/>
          <w:lang w:val="en-US" w:eastAsia="zh-CN"/>
        </w:rPr>
      </w:pPr>
    </w:p>
    <w:p w14:paraId="14EC7A5D" w14:textId="7ED80B2F" w:rsidR="00527DA5" w:rsidRPr="00BB6333" w:rsidRDefault="00527DA5" w:rsidP="001D7B55">
      <w:pPr>
        <w:pStyle w:val="AnnexNoTitle"/>
        <w:outlineLvl w:val="0"/>
        <w:rPr>
          <w:bCs/>
          <w:lang w:val="en-US" w:eastAsia="zh-CN"/>
        </w:rPr>
      </w:pPr>
      <w:r w:rsidRPr="00BB6333">
        <w:rPr>
          <w:rFonts w:hint="eastAsia"/>
          <w:lang w:val="en-US" w:eastAsia="zh-CN"/>
        </w:rPr>
        <w:t>附件</w:t>
      </w:r>
      <w:r w:rsidRPr="00BB6333">
        <w:rPr>
          <w:lang w:val="en-US" w:eastAsia="zh-CN"/>
        </w:rPr>
        <w:t>1</w:t>
      </w:r>
      <w:r w:rsidRPr="00BB6333">
        <w:rPr>
          <w:rFonts w:hint="eastAsia"/>
          <w:lang w:val="en-US" w:eastAsia="zh-CN"/>
        </w:rPr>
        <w:t>的</w:t>
      </w:r>
      <w:r w:rsidRPr="00BB6333">
        <w:rPr>
          <w:lang w:val="en-US" w:eastAsia="zh-CN"/>
        </w:rPr>
        <w:br/>
      </w:r>
      <w:r w:rsidR="00501026">
        <w:rPr>
          <w:rFonts w:hint="eastAsia"/>
          <w:lang w:val="en-US" w:eastAsia="zh-CN"/>
        </w:rPr>
        <w:t>后</w:t>
      </w:r>
      <w:proofErr w:type="gramStart"/>
      <w:r w:rsidR="00501026">
        <w:rPr>
          <w:rFonts w:hint="eastAsia"/>
          <w:lang w:val="en-US" w:eastAsia="zh-CN"/>
        </w:rPr>
        <w:t>附资料</w:t>
      </w:r>
      <w:proofErr w:type="gramEnd"/>
      <w:r w:rsidRPr="00BB6333">
        <w:rPr>
          <w:rFonts w:hint="eastAsia"/>
          <w:lang w:val="en-US" w:eastAsia="zh-CN"/>
        </w:rPr>
        <w:t>3</w:t>
      </w:r>
      <w:r w:rsidR="002E0EF0" w:rsidRPr="00BB6333">
        <w:rPr>
          <w:lang w:val="en-US" w:eastAsia="zh-CN"/>
        </w:rPr>
        <w:br/>
      </w:r>
      <w:r w:rsidR="002E0EF0" w:rsidRPr="00BB6333">
        <w:rPr>
          <w:rFonts w:hint="eastAsia"/>
          <w:lang w:val="en-US" w:eastAsia="zh-CN"/>
        </w:rPr>
        <w:br/>
      </w:r>
      <w:r w:rsidR="004E5118" w:rsidRPr="00BB6333">
        <w:rPr>
          <w:bCs/>
          <w:lang w:val="en-US" w:eastAsia="zh-CN"/>
        </w:rPr>
        <w:t>C</w:t>
      </w:r>
      <w:r w:rsidRPr="00BB6333">
        <w:rPr>
          <w:rFonts w:hint="eastAsia"/>
          <w:bCs/>
          <w:lang w:val="en-US" w:eastAsia="zh-CN"/>
        </w:rPr>
        <w:t>系统</w:t>
      </w:r>
      <w:r w:rsidR="004E5118" w:rsidRPr="00BB6333">
        <w:rPr>
          <w:rFonts w:hint="eastAsia"/>
          <w:bCs/>
          <w:lang w:val="en-US" w:eastAsia="zh-CN"/>
        </w:rPr>
        <w:t>的</w:t>
      </w:r>
      <w:r w:rsidRPr="00BB6333">
        <w:rPr>
          <w:rFonts w:hint="eastAsia"/>
          <w:bCs/>
          <w:lang w:val="en-US" w:eastAsia="zh-CN"/>
        </w:rPr>
        <w:t>标准</w:t>
      </w:r>
      <w:bookmarkEnd w:id="7"/>
      <w:bookmarkEnd w:id="8"/>
    </w:p>
    <w:p w14:paraId="4F1EF0C4" w14:textId="77777777" w:rsidR="00527DA5" w:rsidRPr="00BB6333" w:rsidRDefault="00527DA5" w:rsidP="009A55C1">
      <w:pPr>
        <w:pStyle w:val="ReftitleBR"/>
        <w:rPr>
          <w:lang w:val="en-US" w:eastAsia="zh-CN"/>
        </w:rPr>
      </w:pPr>
      <w:r w:rsidRPr="00BB6333">
        <w:rPr>
          <w:rFonts w:hint="eastAsia"/>
          <w:lang w:val="en-US" w:eastAsia="zh-CN"/>
        </w:rPr>
        <w:t>参考资料</w:t>
      </w:r>
    </w:p>
    <w:p w14:paraId="710764C5" w14:textId="77777777" w:rsidR="0074484F" w:rsidRPr="00BB6333" w:rsidRDefault="0074484F" w:rsidP="009A55C1">
      <w:pPr>
        <w:pStyle w:val="Reftext"/>
        <w:rPr>
          <w:szCs w:val="22"/>
          <w:lang w:val="en-US" w:eastAsia="zh-CN"/>
        </w:rPr>
      </w:pPr>
    </w:p>
    <w:p w14:paraId="43B1C40A" w14:textId="77777777" w:rsidR="002631C5" w:rsidRPr="00921256" w:rsidRDefault="002631C5" w:rsidP="009A55C1">
      <w:pPr>
        <w:pStyle w:val="Reftext"/>
        <w:ind w:left="397" w:hanging="397"/>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15601. Digital terrestrial television – Transmission system.</w:t>
      </w:r>
    </w:p>
    <w:p w14:paraId="15BA91D2" w14:textId="77777777" w:rsidR="002631C5" w:rsidRPr="00921256" w:rsidRDefault="002631C5" w:rsidP="00493486">
      <w:pPr>
        <w:pStyle w:val="Reftext"/>
        <w:ind w:left="0" w:firstLine="0"/>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15602 (Part 1-3</w:t>
      </w:r>
      <w:r w:rsidR="00493486" w:rsidRPr="00921256">
        <w:rPr>
          <w:sz w:val="24"/>
          <w:szCs w:val="24"/>
          <w:lang w:val="en-US"/>
        </w:rPr>
        <w:t>)</w:t>
      </w:r>
      <w:r w:rsidRPr="00921256">
        <w:rPr>
          <w:sz w:val="24"/>
          <w:szCs w:val="24"/>
          <w:lang w:val="en-US"/>
        </w:rPr>
        <w:t>. Digital terrestrial television – Video coding, audio coding and multiplexing.</w:t>
      </w:r>
    </w:p>
    <w:p w14:paraId="3178E521" w14:textId="77777777" w:rsidR="002631C5" w:rsidRPr="00921256" w:rsidRDefault="002631C5" w:rsidP="00493486">
      <w:pPr>
        <w:pStyle w:val="Reftext"/>
        <w:ind w:left="0" w:firstLine="0"/>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15603 (Part 1-3</w:t>
      </w:r>
      <w:r w:rsidR="00493486" w:rsidRPr="00921256">
        <w:rPr>
          <w:sz w:val="24"/>
          <w:szCs w:val="24"/>
          <w:lang w:val="en-US"/>
        </w:rPr>
        <w:t>)</w:t>
      </w:r>
      <w:r w:rsidRPr="00921256">
        <w:rPr>
          <w:sz w:val="24"/>
          <w:szCs w:val="24"/>
          <w:lang w:val="en-US"/>
        </w:rPr>
        <w:t>. Digital terrestrial television – Multiplexing and service information (SI</w:t>
      </w:r>
      <w:r w:rsidR="00493486" w:rsidRPr="00921256">
        <w:rPr>
          <w:sz w:val="24"/>
          <w:szCs w:val="24"/>
          <w:lang w:val="en-US"/>
        </w:rPr>
        <w:t>)</w:t>
      </w:r>
      <w:r w:rsidRPr="00921256">
        <w:rPr>
          <w:sz w:val="24"/>
          <w:szCs w:val="24"/>
          <w:lang w:val="en-US"/>
        </w:rPr>
        <w:t>.</w:t>
      </w:r>
    </w:p>
    <w:p w14:paraId="05FAF38A"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15604. Digital terrestrial television – Receivers.</w:t>
      </w:r>
    </w:p>
    <w:p w14:paraId="075DB2BA"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15605. Digital terrestrial television – Security issues.</w:t>
      </w:r>
    </w:p>
    <w:p w14:paraId="309E48E3" w14:textId="77777777" w:rsidR="002631C5" w:rsidRPr="00921256" w:rsidRDefault="002631C5" w:rsidP="00A10F36">
      <w:pPr>
        <w:pStyle w:val="Reftext"/>
        <w:ind w:left="0" w:firstLine="0"/>
        <w:jc w:val="left"/>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15606 (Part 1-5</w:t>
      </w:r>
      <w:r w:rsidR="00493486" w:rsidRPr="00921256">
        <w:rPr>
          <w:sz w:val="24"/>
          <w:szCs w:val="24"/>
          <w:lang w:val="en-US"/>
        </w:rPr>
        <w:t>)</w:t>
      </w:r>
      <w:r w:rsidRPr="00921256">
        <w:rPr>
          <w:sz w:val="24"/>
          <w:szCs w:val="24"/>
          <w:lang w:val="en-US"/>
        </w:rPr>
        <w:t>. Digital terrestrial television – Data coding and transmission specification.</w:t>
      </w:r>
    </w:p>
    <w:p w14:paraId="435EF299"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ABNT </w:t>
      </w:r>
      <w:proofErr w:type="spellStart"/>
      <w:r w:rsidRPr="00921256">
        <w:rPr>
          <w:sz w:val="24"/>
          <w:szCs w:val="24"/>
          <w:lang w:val="en-US"/>
        </w:rPr>
        <w:t>ABNT</w:t>
      </w:r>
      <w:proofErr w:type="spellEnd"/>
      <w:r w:rsidRPr="00921256">
        <w:rPr>
          <w:sz w:val="24"/>
          <w:szCs w:val="24"/>
          <w:lang w:val="en-US"/>
        </w:rPr>
        <w:t xml:space="preserve"> NBR 15607. Digital terrestrial television – Interactivity channel.</w:t>
      </w:r>
    </w:p>
    <w:p w14:paraId="2C8DB206" w14:textId="77777777" w:rsidR="002631C5" w:rsidRPr="00921256" w:rsidRDefault="002631C5" w:rsidP="00571E13">
      <w:pPr>
        <w:pStyle w:val="Reftext"/>
        <w:ind w:left="0" w:firstLine="0"/>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STD-B-10. Service information for digital broadcasting system. </w:t>
      </w:r>
    </w:p>
    <w:p w14:paraId="52F34CDF"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STD-B21. Receiver for digital broadcasting.</w:t>
      </w:r>
    </w:p>
    <w:p w14:paraId="5AD8E5CB"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STD-B24. Data coding and transmission specification for digital broadcasting.</w:t>
      </w:r>
    </w:p>
    <w:p w14:paraId="4DF49455"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STD-B25. Conditional access system specifications for digital broadcasting.</w:t>
      </w:r>
    </w:p>
    <w:p w14:paraId="3AEB56D3" w14:textId="77777777" w:rsidR="002631C5" w:rsidRPr="00921256" w:rsidRDefault="002631C5" w:rsidP="009A55C1">
      <w:pPr>
        <w:pStyle w:val="Reftext"/>
        <w:ind w:left="397" w:hanging="397"/>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STD-B31. Transmission system for digital terrestrial television broadcasting.</w:t>
      </w:r>
    </w:p>
    <w:p w14:paraId="716E9D3D" w14:textId="77777777" w:rsidR="002631C5" w:rsidRPr="00921256" w:rsidRDefault="002631C5" w:rsidP="009A55C1">
      <w:pPr>
        <w:pStyle w:val="Reftext"/>
        <w:ind w:left="0" w:firstLine="0"/>
        <w:rPr>
          <w:sz w:val="24"/>
          <w:szCs w:val="24"/>
          <w:lang w:val="en-US"/>
        </w:rPr>
      </w:pPr>
      <w:r w:rsidRPr="00921256">
        <w:rPr>
          <w:sz w:val="24"/>
          <w:szCs w:val="24"/>
          <w:lang w:val="en-US"/>
        </w:rPr>
        <w:t xml:space="preserve">ARIB </w:t>
      </w:r>
      <w:proofErr w:type="spellStart"/>
      <w:r w:rsidRPr="00921256">
        <w:rPr>
          <w:sz w:val="24"/>
          <w:szCs w:val="24"/>
          <w:lang w:val="en-US"/>
        </w:rPr>
        <w:t>ARIB</w:t>
      </w:r>
      <w:proofErr w:type="spellEnd"/>
      <w:r w:rsidRPr="00921256">
        <w:rPr>
          <w:sz w:val="24"/>
          <w:szCs w:val="24"/>
          <w:lang w:val="en-US"/>
        </w:rPr>
        <w:t xml:space="preserve"> STD-B32. Video coding. Audio coding and multiplexing specifications for digital broadcasting.</w:t>
      </w:r>
    </w:p>
    <w:p w14:paraId="3B931D07" w14:textId="77777777" w:rsidR="00E427FC" w:rsidRDefault="00E427FC" w:rsidP="009A55C1">
      <w:pPr>
        <w:pStyle w:val="Reftext"/>
        <w:ind w:left="397" w:hanging="397"/>
        <w:rPr>
          <w:sz w:val="24"/>
          <w:szCs w:val="24"/>
          <w:lang w:val="en-US" w:eastAsia="zh-CN"/>
        </w:rPr>
      </w:pPr>
    </w:p>
    <w:p w14:paraId="15CD76BA" w14:textId="77777777" w:rsidR="000345F4" w:rsidRDefault="000345F4" w:rsidP="009A55C1">
      <w:pPr>
        <w:pStyle w:val="Reftext"/>
        <w:ind w:left="397" w:hanging="397"/>
        <w:rPr>
          <w:sz w:val="24"/>
          <w:szCs w:val="24"/>
          <w:lang w:val="en-US" w:eastAsia="zh-CN"/>
        </w:rPr>
      </w:pPr>
    </w:p>
    <w:p w14:paraId="0650879A" w14:textId="77777777" w:rsidR="009B7010" w:rsidRDefault="009B7010">
      <w:pPr>
        <w:tabs>
          <w:tab w:val="clear" w:pos="794"/>
          <w:tab w:val="clear" w:pos="1191"/>
          <w:tab w:val="clear" w:pos="1588"/>
          <w:tab w:val="clear" w:pos="1985"/>
        </w:tabs>
        <w:overflowPunct/>
        <w:autoSpaceDE/>
        <w:autoSpaceDN/>
        <w:adjustRightInd/>
        <w:spacing w:before="0"/>
        <w:jc w:val="left"/>
        <w:textAlignment w:val="auto"/>
        <w:rPr>
          <w:rFonts w:asciiTheme="majorBidi" w:eastAsiaTheme="minorEastAsia" w:hAnsiTheme="majorBidi" w:cstheme="majorBidi"/>
          <w:b/>
          <w:sz w:val="28"/>
          <w:lang w:val="en-GB" w:eastAsia="zh-CN"/>
        </w:rPr>
      </w:pPr>
      <w:r w:rsidRPr="002079D3">
        <w:rPr>
          <w:rFonts w:asciiTheme="majorBidi" w:eastAsiaTheme="minorEastAsia" w:hAnsiTheme="majorBidi" w:cstheme="majorBidi"/>
          <w:lang w:val="en-US" w:eastAsia="zh-CN"/>
        </w:rPr>
        <w:br w:type="page"/>
      </w:r>
    </w:p>
    <w:p w14:paraId="5A6EE41A" w14:textId="368AA582" w:rsidR="002631C5" w:rsidRPr="00BB6333" w:rsidRDefault="00EC53C5" w:rsidP="001D7B55">
      <w:pPr>
        <w:pStyle w:val="Appendixtitle"/>
        <w:outlineLvl w:val="0"/>
        <w:rPr>
          <w:lang w:eastAsia="zh-CN"/>
        </w:rPr>
      </w:pPr>
      <w:r w:rsidRPr="00BB6333">
        <w:rPr>
          <w:rFonts w:asciiTheme="majorBidi" w:eastAsiaTheme="minorEastAsia" w:hAnsiTheme="majorBidi" w:cstheme="majorBidi"/>
          <w:lang w:eastAsia="zh-CN"/>
        </w:rPr>
        <w:lastRenderedPageBreak/>
        <w:t>附件</w:t>
      </w:r>
      <w:r w:rsidRPr="00BB6333">
        <w:rPr>
          <w:rFonts w:asciiTheme="majorBidi" w:eastAsiaTheme="minorEastAsia" w:hAnsiTheme="majorBidi" w:cstheme="majorBidi"/>
          <w:lang w:eastAsia="zh-CN"/>
        </w:rPr>
        <w:t>1</w:t>
      </w:r>
      <w:r w:rsidRPr="00BB6333">
        <w:rPr>
          <w:rFonts w:asciiTheme="majorBidi" w:eastAsiaTheme="minorEastAsia" w:hAnsiTheme="majorBidi" w:cstheme="majorBidi"/>
          <w:lang w:eastAsia="zh-CN"/>
        </w:rPr>
        <w:t>的</w:t>
      </w:r>
      <w:r w:rsidRPr="00BB6333">
        <w:rPr>
          <w:rFonts w:asciiTheme="majorBidi" w:eastAsiaTheme="minorEastAsia" w:hAnsiTheme="majorBidi" w:cstheme="majorBidi"/>
          <w:lang w:eastAsia="zh-CN"/>
        </w:rPr>
        <w:br/>
      </w:r>
      <w:proofErr w:type="spellStart"/>
      <w:r w:rsidR="00501026">
        <w:rPr>
          <w:rFonts w:hint="eastAsia"/>
          <w:lang w:val="en-US" w:eastAsia="zh-CN"/>
        </w:rPr>
        <w:t>后</w:t>
      </w:r>
      <w:proofErr w:type="gramStart"/>
      <w:r w:rsidR="00501026">
        <w:rPr>
          <w:rFonts w:hint="eastAsia"/>
          <w:lang w:val="en-US" w:eastAsia="zh-CN"/>
        </w:rPr>
        <w:t>附资料</w:t>
      </w:r>
      <w:proofErr w:type="spellEnd"/>
      <w:proofErr w:type="gramEnd"/>
      <w:r w:rsidRPr="00BB6333">
        <w:rPr>
          <w:rFonts w:asciiTheme="majorBidi" w:eastAsiaTheme="minorEastAsia" w:hAnsiTheme="majorBidi" w:cstheme="majorBidi"/>
          <w:lang w:eastAsia="zh-CN"/>
        </w:rPr>
        <w:t>4</w:t>
      </w:r>
      <w:r w:rsidR="002631C5" w:rsidRPr="00BB6333">
        <w:rPr>
          <w:lang w:eastAsia="zh-CN"/>
        </w:rPr>
        <w:br/>
      </w:r>
      <w:r w:rsidR="002631C5" w:rsidRPr="00BB6333">
        <w:rPr>
          <w:lang w:eastAsia="zh-CN"/>
        </w:rPr>
        <w:br/>
      </w:r>
      <w:r w:rsidR="004E5118" w:rsidRPr="00BB6333">
        <w:rPr>
          <w:rFonts w:asciiTheme="majorBidi" w:eastAsiaTheme="minorEastAsia" w:hAnsiTheme="majorBidi" w:cstheme="majorBidi"/>
          <w:szCs w:val="28"/>
          <w:lang w:eastAsia="zh-CN"/>
        </w:rPr>
        <w:t>D</w:t>
      </w:r>
      <w:r w:rsidRPr="00BB6333">
        <w:rPr>
          <w:rFonts w:asciiTheme="majorBidi" w:eastAsiaTheme="minorEastAsia" w:hAnsiTheme="majorBidi" w:cstheme="majorBidi"/>
          <w:szCs w:val="28"/>
          <w:lang w:eastAsia="zh-CN"/>
        </w:rPr>
        <w:t>系统</w:t>
      </w:r>
      <w:r w:rsidR="004E5118" w:rsidRPr="00BB6333">
        <w:rPr>
          <w:rFonts w:asciiTheme="majorBidi" w:eastAsiaTheme="minorEastAsia" w:hAnsiTheme="majorBidi" w:cstheme="majorBidi" w:hint="eastAsia"/>
          <w:szCs w:val="28"/>
          <w:lang w:eastAsia="zh-CN"/>
        </w:rPr>
        <w:t>的</w:t>
      </w:r>
      <w:r w:rsidRPr="00BB6333">
        <w:rPr>
          <w:rFonts w:asciiTheme="majorBidi" w:eastAsiaTheme="minorEastAsia" w:hAnsiTheme="majorBidi" w:cstheme="majorBidi"/>
          <w:szCs w:val="28"/>
          <w:lang w:eastAsia="zh-CN"/>
        </w:rPr>
        <w:t>标准</w:t>
      </w:r>
    </w:p>
    <w:p w14:paraId="6B31AC62" w14:textId="77777777" w:rsidR="002631C5" w:rsidRPr="00BB6333" w:rsidRDefault="00EC53C5" w:rsidP="009A55C1">
      <w:pPr>
        <w:pStyle w:val="ReftitleBR"/>
        <w:rPr>
          <w:szCs w:val="24"/>
          <w:lang w:val="en-US" w:eastAsia="zh-CN"/>
        </w:rPr>
      </w:pPr>
      <w:r w:rsidRPr="00BB6333">
        <w:rPr>
          <w:rFonts w:hint="eastAsia"/>
          <w:szCs w:val="24"/>
          <w:lang w:val="en-US" w:eastAsia="zh-CN"/>
        </w:rPr>
        <w:t>参考资料</w:t>
      </w:r>
    </w:p>
    <w:p w14:paraId="6BAF1DDD" w14:textId="77777777" w:rsidR="002631C5" w:rsidRPr="00BB6333" w:rsidRDefault="002631C5" w:rsidP="009A55C1">
      <w:pPr>
        <w:rPr>
          <w:lang w:val="en-US" w:eastAsia="zh-CN"/>
        </w:rPr>
      </w:pPr>
    </w:p>
    <w:p w14:paraId="3819A7A3" w14:textId="77777777" w:rsidR="002631C5" w:rsidRPr="00BB6333" w:rsidRDefault="002631C5" w:rsidP="009A55C1">
      <w:pPr>
        <w:rPr>
          <w:lang w:val="en-US" w:eastAsia="zh-CN"/>
        </w:rPr>
      </w:pPr>
      <w:r w:rsidRPr="00BB6333">
        <w:rPr>
          <w:lang w:val="en-US"/>
        </w:rPr>
        <w:t>Chinese Standard GB20600-2006. Framing structure, channel coding and modulation for digital television terrestrial broadcasting system.</w:t>
      </w:r>
    </w:p>
    <w:p w14:paraId="4B40F7E6" w14:textId="77777777"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236-2008. </w:t>
      </w:r>
      <w:r w:rsidRPr="00BB6333">
        <w:rPr>
          <w:szCs w:val="24"/>
          <w:lang w:val="en-US"/>
        </w:rPr>
        <w:t>Implementation guidelines for transmission system of digital terrestrial television broadcasting.</w:t>
      </w:r>
    </w:p>
    <w:p w14:paraId="16730AAC" w14:textId="77777777"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237-2008. </w:t>
      </w:r>
      <w:r w:rsidRPr="00BB6333">
        <w:rPr>
          <w:szCs w:val="24"/>
          <w:lang w:val="en-US"/>
        </w:rPr>
        <w:t>Frequency planning criteria for digital terrestrial television broadcasting in the</w:t>
      </w:r>
      <w:r w:rsidRPr="00BB6333">
        <w:rPr>
          <w:szCs w:val="24"/>
          <w:lang w:val="en-US" w:eastAsia="zh-CN"/>
        </w:rPr>
        <w:t xml:space="preserve"> </w:t>
      </w:r>
      <w:r w:rsidRPr="00BB6333">
        <w:rPr>
          <w:szCs w:val="24"/>
          <w:lang w:val="en-US"/>
        </w:rPr>
        <w:t>VHF/UHF bands.</w:t>
      </w:r>
    </w:p>
    <w:p w14:paraId="566D3356" w14:textId="77777777"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229.4-2008. </w:t>
      </w:r>
      <w:r w:rsidRPr="00BB6333">
        <w:rPr>
          <w:szCs w:val="24"/>
          <w:lang w:val="en-US"/>
        </w:rPr>
        <w:t>Technical specifications and methods of measurement</w:t>
      </w:r>
      <w:r w:rsidRPr="00BB6333">
        <w:rPr>
          <w:szCs w:val="24"/>
          <w:lang w:val="en-US" w:eastAsia="zh-CN"/>
        </w:rPr>
        <w:t xml:space="preserve"> </w:t>
      </w:r>
      <w:r w:rsidRPr="00BB6333">
        <w:rPr>
          <w:szCs w:val="24"/>
          <w:lang w:val="en-US"/>
        </w:rPr>
        <w:t>for digital terrestrial television broadcasting transmitters.</w:t>
      </w:r>
    </w:p>
    <w:p w14:paraId="365755B1" w14:textId="77777777" w:rsidR="002631C5" w:rsidRPr="00BB6333" w:rsidRDefault="002631C5" w:rsidP="009A55C1">
      <w:pPr>
        <w:rPr>
          <w:lang w:val="en-US"/>
        </w:rPr>
      </w:pPr>
      <w:r w:rsidRPr="00BB6333">
        <w:rPr>
          <w:szCs w:val="24"/>
          <w:lang w:val="en-US"/>
        </w:rPr>
        <w:t>Chinese Standard GY/T 229.3</w:t>
      </w:r>
      <w:r w:rsidRPr="00BB6333">
        <w:rPr>
          <w:szCs w:val="24"/>
          <w:lang w:val="en-US" w:eastAsia="zh-CN"/>
        </w:rPr>
        <w:t>-</w:t>
      </w:r>
      <w:r w:rsidRPr="00BB6333">
        <w:rPr>
          <w:szCs w:val="24"/>
          <w:lang w:val="en-US"/>
        </w:rPr>
        <w:t>2008. Specification for transport stream multiplexing and interfaces</w:t>
      </w:r>
      <w:r w:rsidRPr="00BB6333">
        <w:rPr>
          <w:szCs w:val="24"/>
          <w:lang w:val="en-US" w:eastAsia="zh-CN"/>
        </w:rPr>
        <w:t xml:space="preserve"> </w:t>
      </w:r>
      <w:r w:rsidRPr="00BB6333">
        <w:rPr>
          <w:szCs w:val="24"/>
          <w:lang w:val="en-US"/>
        </w:rPr>
        <w:t>in terrestrial digital television.</w:t>
      </w:r>
    </w:p>
    <w:p w14:paraId="4F7F2CE9" w14:textId="77777777"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229.2-2008. </w:t>
      </w:r>
      <w:r w:rsidRPr="00BB6333">
        <w:rPr>
          <w:szCs w:val="24"/>
          <w:lang w:val="en-US"/>
        </w:rPr>
        <w:t>Technical specifications and methods of measurement for</w:t>
      </w:r>
      <w:r w:rsidRPr="00BB6333">
        <w:rPr>
          <w:szCs w:val="24"/>
          <w:lang w:val="en-US" w:eastAsia="zh-CN"/>
        </w:rPr>
        <w:t xml:space="preserve"> </w:t>
      </w:r>
      <w:r w:rsidRPr="00BB6333">
        <w:rPr>
          <w:szCs w:val="24"/>
          <w:lang w:val="en-US"/>
        </w:rPr>
        <w:t>digital terrestrial television broadcasting exciter.</w:t>
      </w:r>
    </w:p>
    <w:p w14:paraId="5CEAB6AB" w14:textId="77777777" w:rsidR="002631C5" w:rsidRPr="00BB6333" w:rsidRDefault="002631C5" w:rsidP="009A55C1">
      <w:pPr>
        <w:rPr>
          <w:lang w:val="en-US"/>
        </w:rPr>
      </w:pPr>
      <w:r w:rsidRPr="00BB6333">
        <w:rPr>
          <w:szCs w:val="24"/>
          <w:lang w:val="en-US"/>
        </w:rPr>
        <w:t>Chinese Standard GY/T 229.1-2008. Technical specifications and methods of measurement for digital terrestrial</w:t>
      </w:r>
      <w:r w:rsidRPr="00BB6333">
        <w:rPr>
          <w:szCs w:val="24"/>
          <w:lang w:val="en-US" w:eastAsia="zh-CN"/>
        </w:rPr>
        <w:t xml:space="preserve"> </w:t>
      </w:r>
      <w:r w:rsidRPr="00BB6333">
        <w:rPr>
          <w:szCs w:val="24"/>
          <w:lang w:val="en-US"/>
        </w:rPr>
        <w:t>television broadcasting single frequency network adapter.</w:t>
      </w:r>
    </w:p>
    <w:p w14:paraId="336E97A9" w14:textId="77777777"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230-2008. </w:t>
      </w:r>
      <w:r w:rsidRPr="00BB6333">
        <w:rPr>
          <w:szCs w:val="24"/>
          <w:lang w:val="en-US"/>
        </w:rPr>
        <w:t>Specification of service information for digital television broadcasting.</w:t>
      </w:r>
    </w:p>
    <w:p w14:paraId="34BD0A8F" w14:textId="77777777" w:rsidR="002631C5" w:rsidRPr="00BB6333" w:rsidRDefault="002631C5" w:rsidP="009A55C1">
      <w:pPr>
        <w:rPr>
          <w:lang w:val="en-US" w:eastAsia="zh-CN"/>
        </w:rPr>
      </w:pPr>
      <w:r w:rsidRPr="00BB6333">
        <w:rPr>
          <w:lang w:val="en-US"/>
        </w:rPr>
        <w:t xml:space="preserve">Chinese Standard </w:t>
      </w:r>
      <w:r w:rsidRPr="00BB6333">
        <w:rPr>
          <w:lang w:val="en-US" w:eastAsia="zh-CN"/>
        </w:rPr>
        <w:t xml:space="preserve">GY/T 231-2008. </w:t>
      </w:r>
      <w:r w:rsidRPr="00BB6333">
        <w:rPr>
          <w:lang w:val="en-US"/>
        </w:rPr>
        <w:t xml:space="preserve">Specification of electronic </w:t>
      </w:r>
      <w:proofErr w:type="spellStart"/>
      <w:r w:rsidRPr="00BB6333">
        <w:rPr>
          <w:lang w:val="en-US"/>
        </w:rPr>
        <w:t>programme</w:t>
      </w:r>
      <w:proofErr w:type="spellEnd"/>
      <w:r w:rsidRPr="00BB6333">
        <w:rPr>
          <w:lang w:val="en-US"/>
        </w:rPr>
        <w:t xml:space="preserve"> guide for digital television broadcasting.</w:t>
      </w:r>
    </w:p>
    <w:p w14:paraId="534AD375" w14:textId="77777777" w:rsidR="002631C5" w:rsidRPr="00BB6333" w:rsidRDefault="002631C5" w:rsidP="00C17AE6">
      <w:pPr>
        <w:rPr>
          <w:b/>
          <w:lang w:val="en-US" w:eastAsia="zh-CN"/>
        </w:rPr>
      </w:pPr>
      <w:r w:rsidRPr="00BB6333">
        <w:rPr>
          <w:lang w:val="en-US"/>
        </w:rPr>
        <w:t xml:space="preserve">Chinese Standard </w:t>
      </w:r>
      <w:r w:rsidRPr="00BB6333">
        <w:rPr>
          <w:lang w:val="en-US" w:eastAsia="zh-CN"/>
        </w:rPr>
        <w:t xml:space="preserve">GY/T 238.1-2008. </w:t>
      </w:r>
      <w:r w:rsidRPr="00BB6333">
        <w:rPr>
          <w:lang w:val="en-US"/>
        </w:rPr>
        <w:t>Objective assessment and measurement methods for coverage of digital terrestrial television broadcasting signals</w:t>
      </w:r>
      <w:r w:rsidRPr="00BB6333">
        <w:rPr>
          <w:lang w:val="en-US" w:eastAsia="zh-CN"/>
        </w:rPr>
        <w:t xml:space="preserve"> </w:t>
      </w:r>
      <w:r w:rsidRPr="00BB6333">
        <w:rPr>
          <w:lang w:val="en-US"/>
        </w:rPr>
        <w:t>Part 1: Single transmitter and outdoor fixed reception.</w:t>
      </w:r>
    </w:p>
    <w:p w14:paraId="789F2297" w14:textId="77777777" w:rsidR="003A3A13" w:rsidRDefault="003A3A13" w:rsidP="003A3A13">
      <w:pPr>
        <w:rPr>
          <w:lang w:val="en-US"/>
        </w:rPr>
      </w:pPr>
    </w:p>
    <w:p w14:paraId="0BFEFB10" w14:textId="77777777" w:rsidR="000345F4" w:rsidRPr="00BB6333" w:rsidRDefault="000345F4" w:rsidP="003A3A13">
      <w:pPr>
        <w:rPr>
          <w:lang w:val="en-US"/>
        </w:rPr>
      </w:pPr>
    </w:p>
    <w:p w14:paraId="572E9F25" w14:textId="7A7B0AF7" w:rsidR="00527DA5" w:rsidRPr="00BB6333" w:rsidRDefault="00034B3F" w:rsidP="001D7B55">
      <w:pPr>
        <w:pStyle w:val="AppendixNoTitle"/>
        <w:spacing w:before="240" w:after="40"/>
        <w:outlineLvl w:val="0"/>
        <w:rPr>
          <w:bCs/>
          <w:szCs w:val="28"/>
          <w:lang w:val="en-US" w:eastAsia="zh-CN"/>
        </w:rPr>
      </w:pPr>
      <w:r w:rsidRPr="00BB6333">
        <w:rPr>
          <w:rFonts w:hint="eastAsia"/>
          <w:lang w:val="en-US" w:eastAsia="zh-CN"/>
        </w:rPr>
        <w:t>附件</w:t>
      </w:r>
      <w:r w:rsidRPr="00BB6333">
        <w:rPr>
          <w:lang w:val="en-US" w:eastAsia="zh-CN"/>
        </w:rPr>
        <w:t>1</w:t>
      </w:r>
      <w:r w:rsidRPr="00BB6333">
        <w:rPr>
          <w:rFonts w:hint="eastAsia"/>
          <w:lang w:val="en-US" w:eastAsia="zh-CN"/>
        </w:rPr>
        <w:t>的</w:t>
      </w:r>
      <w:r w:rsidRPr="00BB6333">
        <w:rPr>
          <w:lang w:val="en-US" w:eastAsia="zh-CN"/>
        </w:rPr>
        <w:br/>
      </w:r>
      <w:r w:rsidR="00501026">
        <w:rPr>
          <w:rFonts w:hint="eastAsia"/>
          <w:lang w:val="en-US" w:eastAsia="zh-CN"/>
        </w:rPr>
        <w:t>后</w:t>
      </w:r>
      <w:proofErr w:type="gramStart"/>
      <w:r w:rsidR="00501026">
        <w:rPr>
          <w:rFonts w:hint="eastAsia"/>
          <w:lang w:val="en-US" w:eastAsia="zh-CN"/>
        </w:rPr>
        <w:t>附资料</w:t>
      </w:r>
      <w:proofErr w:type="gramEnd"/>
      <w:r w:rsidRPr="00BB6333">
        <w:rPr>
          <w:lang w:val="en-US" w:eastAsia="zh-CN"/>
        </w:rPr>
        <w:t>5</w:t>
      </w:r>
      <w:r w:rsidRPr="00BB6333">
        <w:rPr>
          <w:lang w:val="en-US" w:eastAsia="zh-CN"/>
        </w:rPr>
        <w:br/>
      </w:r>
      <w:r w:rsidRPr="00BB6333">
        <w:rPr>
          <w:lang w:val="en-US" w:eastAsia="zh-CN"/>
        </w:rPr>
        <w:br/>
      </w:r>
      <w:r w:rsidR="00527DA5" w:rsidRPr="00BB6333">
        <w:rPr>
          <w:rFonts w:hint="eastAsia"/>
          <w:bCs/>
          <w:szCs w:val="28"/>
          <w:lang w:val="en-US" w:eastAsia="zh-CN"/>
        </w:rPr>
        <w:t>挑选系统的指导原则</w:t>
      </w:r>
    </w:p>
    <w:p w14:paraId="329C3D43" w14:textId="77777777" w:rsidR="00527DA5" w:rsidRPr="00BB6333" w:rsidRDefault="00527DA5" w:rsidP="009A55C1">
      <w:pPr>
        <w:pStyle w:val="Normalaftertitle"/>
        <w:ind w:firstLine="448"/>
        <w:rPr>
          <w:lang w:val="en-US" w:eastAsia="zh-CN"/>
        </w:rPr>
      </w:pPr>
      <w:r w:rsidRPr="00BB6333">
        <w:rPr>
          <w:rFonts w:hint="eastAsia"/>
          <w:lang w:val="en-US" w:eastAsia="zh-CN"/>
        </w:rPr>
        <w:t>挑选适当的系统可以被</w:t>
      </w:r>
      <w:r w:rsidR="004E5118" w:rsidRPr="00BB6333">
        <w:rPr>
          <w:rFonts w:hint="eastAsia"/>
          <w:lang w:val="en-US" w:eastAsia="zh-CN"/>
        </w:rPr>
        <w:t>视</w:t>
      </w:r>
      <w:r w:rsidRPr="00BB6333">
        <w:rPr>
          <w:rFonts w:hint="eastAsia"/>
          <w:lang w:val="en-US" w:eastAsia="zh-CN"/>
        </w:rPr>
        <w:t>为迭代过程，分为三个步骤：</w:t>
      </w:r>
    </w:p>
    <w:p w14:paraId="2EE6FF9E" w14:textId="77777777" w:rsidR="00E427FC"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527DA5" w:rsidRPr="00BB6333">
        <w:rPr>
          <w:rFonts w:hint="eastAsia"/>
          <w:lang w:eastAsia="zh-CN"/>
        </w:rPr>
        <w:t>步骤一：在考虑到现行技术</w:t>
      </w:r>
      <w:r w:rsidR="00527DA5" w:rsidRPr="00BB6333">
        <w:rPr>
          <w:rFonts w:hint="eastAsia"/>
          <w:lang w:eastAsia="zh-CN"/>
        </w:rPr>
        <w:t>/</w:t>
      </w:r>
      <w:r w:rsidR="00527DA5" w:rsidRPr="00BB6333">
        <w:rPr>
          <w:rFonts w:hint="eastAsia"/>
          <w:lang w:eastAsia="zh-CN"/>
        </w:rPr>
        <w:t>管制环境的同时，初步评估哪种系统最</w:t>
      </w:r>
      <w:r w:rsidR="004E5118" w:rsidRPr="00BB6333">
        <w:rPr>
          <w:rFonts w:hint="eastAsia"/>
          <w:lang w:eastAsia="zh-CN"/>
        </w:rPr>
        <w:t>有可能满足</w:t>
      </w:r>
      <w:r w:rsidR="00527DA5" w:rsidRPr="00BB6333">
        <w:rPr>
          <w:rFonts w:hint="eastAsia"/>
          <w:lang w:eastAsia="zh-CN"/>
        </w:rPr>
        <w:t>广播机构的主要要求。</w:t>
      </w:r>
    </w:p>
    <w:p w14:paraId="6EE926CA" w14:textId="48E29318" w:rsidR="00527DA5"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527DA5" w:rsidRPr="00BB6333">
        <w:rPr>
          <w:rFonts w:hint="eastAsia"/>
          <w:lang w:eastAsia="zh-CN"/>
        </w:rPr>
        <w:t>步骤二：进一步详细评估</w:t>
      </w:r>
      <w:r w:rsidR="00EE6B70" w:rsidRPr="00BB6333">
        <w:rPr>
          <w:rFonts w:hint="eastAsia"/>
          <w:lang w:eastAsia="zh-CN"/>
        </w:rPr>
        <w:t>性能的</w:t>
      </w:r>
      <w:r w:rsidR="00501026">
        <w:rPr>
          <w:rFonts w:hint="eastAsia"/>
          <w:lang w:eastAsia="zh-CN"/>
        </w:rPr>
        <w:t>‘</w:t>
      </w:r>
      <w:r w:rsidR="00527DA5" w:rsidRPr="00BB6333">
        <w:rPr>
          <w:rFonts w:hint="eastAsia"/>
          <w:lang w:eastAsia="zh-CN"/>
        </w:rPr>
        <w:t>加权</w:t>
      </w:r>
      <w:r w:rsidR="00501026">
        <w:rPr>
          <w:rFonts w:hint="eastAsia"/>
          <w:lang w:eastAsia="zh-CN"/>
        </w:rPr>
        <w:t>’</w:t>
      </w:r>
      <w:r w:rsidR="00527DA5" w:rsidRPr="00BB6333">
        <w:rPr>
          <w:rFonts w:hint="eastAsia"/>
          <w:lang w:eastAsia="zh-CN"/>
        </w:rPr>
        <w:t>差别。</w:t>
      </w:r>
    </w:p>
    <w:p w14:paraId="0181FDC9" w14:textId="77777777" w:rsidR="00527DA5"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E427FC" w:rsidRPr="00BB6333">
        <w:rPr>
          <w:rFonts w:hint="eastAsia"/>
          <w:lang w:eastAsia="zh-CN"/>
        </w:rPr>
        <w:t>步骤三：全面评估影响系统选择的商业和运营因素。</w:t>
      </w:r>
    </w:p>
    <w:p w14:paraId="72F1B8CC" w14:textId="77777777" w:rsidR="00527DA5" w:rsidRPr="00BB6333" w:rsidRDefault="00EE6B70" w:rsidP="009A55C1">
      <w:pPr>
        <w:tabs>
          <w:tab w:val="clear" w:pos="794"/>
        </w:tabs>
        <w:spacing w:before="100" w:after="40"/>
        <w:ind w:firstLineChars="200" w:firstLine="480"/>
        <w:rPr>
          <w:lang w:val="en-US" w:eastAsia="zh-CN"/>
        </w:rPr>
      </w:pPr>
      <w:r w:rsidRPr="00BB6333">
        <w:rPr>
          <w:rFonts w:hint="eastAsia"/>
          <w:lang w:val="en-US" w:eastAsia="zh-CN"/>
        </w:rPr>
        <w:lastRenderedPageBreak/>
        <w:t>下文将对上述三个步骤进行详细</w:t>
      </w:r>
      <w:r w:rsidR="00527DA5" w:rsidRPr="00BB6333">
        <w:rPr>
          <w:rFonts w:hint="eastAsia"/>
          <w:lang w:val="en-US" w:eastAsia="zh-CN"/>
        </w:rPr>
        <w:t>说明。</w:t>
      </w:r>
    </w:p>
    <w:p w14:paraId="3E4B4D77" w14:textId="77777777" w:rsidR="00527DA5" w:rsidRPr="00BB6333" w:rsidRDefault="00527DA5" w:rsidP="009A55C1">
      <w:pPr>
        <w:pStyle w:val="Headingb"/>
        <w:spacing w:before="100" w:after="40"/>
        <w:rPr>
          <w:rFonts w:eastAsia="Arial Unicode MS"/>
          <w:lang w:val="en-US" w:eastAsia="zh-CN"/>
        </w:rPr>
      </w:pPr>
      <w:r w:rsidRPr="00BB6333">
        <w:rPr>
          <w:rFonts w:hint="eastAsia"/>
          <w:lang w:val="en-US" w:eastAsia="zh-CN"/>
        </w:rPr>
        <w:t>步骤</w:t>
      </w:r>
      <w:proofErr w:type="gramStart"/>
      <w:r w:rsidRPr="00BB6333">
        <w:rPr>
          <w:rFonts w:hint="eastAsia"/>
          <w:lang w:val="en-US" w:eastAsia="zh-CN"/>
        </w:rPr>
        <w:t>一</w:t>
      </w:r>
      <w:proofErr w:type="gramEnd"/>
      <w:r w:rsidRPr="00BB6333">
        <w:rPr>
          <w:rFonts w:hint="eastAsia"/>
          <w:lang w:val="en-US" w:eastAsia="zh-CN"/>
        </w:rPr>
        <w:t>：初步评估</w:t>
      </w:r>
    </w:p>
    <w:p w14:paraId="69E7AE10" w14:textId="77777777" w:rsidR="0047404A" w:rsidRDefault="00E44C6A" w:rsidP="00921256">
      <w:pPr>
        <w:spacing w:before="100" w:after="40"/>
        <w:ind w:firstLineChars="200" w:firstLine="480"/>
        <w:rPr>
          <w:lang w:val="en-US" w:eastAsia="zh-CN"/>
        </w:rPr>
      </w:pPr>
      <w:r w:rsidRPr="00BB6333">
        <w:rPr>
          <w:rFonts w:hint="eastAsia"/>
          <w:lang w:val="en-US" w:eastAsia="zh-CN"/>
        </w:rPr>
        <w:t>作为初始步骤，可以使用表</w:t>
      </w:r>
      <w:r w:rsidRPr="00BB6333">
        <w:rPr>
          <w:rFonts w:hint="eastAsia"/>
          <w:lang w:val="en-US" w:eastAsia="zh-CN"/>
        </w:rPr>
        <w:t>2</w:t>
      </w:r>
      <w:r w:rsidR="00527DA5" w:rsidRPr="00BB6333">
        <w:rPr>
          <w:rFonts w:hint="eastAsia"/>
          <w:lang w:val="en-US" w:eastAsia="zh-CN"/>
        </w:rPr>
        <w:t>评估哪种系统能</w:t>
      </w:r>
      <w:r w:rsidRPr="00BB6333">
        <w:rPr>
          <w:rFonts w:hint="eastAsia"/>
          <w:lang w:val="en-US" w:eastAsia="zh-CN"/>
        </w:rPr>
        <w:t>最好地</w:t>
      </w:r>
      <w:r w:rsidR="00527DA5" w:rsidRPr="00BB6333">
        <w:rPr>
          <w:rFonts w:hint="eastAsia"/>
          <w:lang w:val="en-US" w:eastAsia="zh-CN"/>
        </w:rPr>
        <w:t>满足某项特定的广播要求。</w:t>
      </w:r>
    </w:p>
    <w:p w14:paraId="780D81DD" w14:textId="77777777" w:rsidR="00921256" w:rsidRDefault="00921256" w:rsidP="00921256">
      <w:pPr>
        <w:spacing w:before="100" w:after="40"/>
        <w:ind w:firstLineChars="200" w:firstLine="480"/>
        <w:rPr>
          <w:lang w:val="en-US" w:eastAsia="zh-CN"/>
        </w:rPr>
      </w:pPr>
    </w:p>
    <w:p w14:paraId="393BE443" w14:textId="77777777" w:rsidR="00527DA5" w:rsidRPr="00BB6333" w:rsidRDefault="00527DA5" w:rsidP="009A55C1">
      <w:pPr>
        <w:pStyle w:val="TableNo"/>
        <w:keepLines/>
        <w:spacing w:before="100" w:after="40"/>
        <w:rPr>
          <w:lang w:val="en-US" w:eastAsia="zh-CN"/>
        </w:rPr>
      </w:pPr>
      <w:r w:rsidRPr="00BB6333">
        <w:rPr>
          <w:rFonts w:hint="eastAsia"/>
          <w:lang w:val="en-US" w:eastAsia="zh-CN"/>
        </w:rPr>
        <w:t>表</w:t>
      </w:r>
      <w:r w:rsidRPr="00BB6333">
        <w:rPr>
          <w:lang w:val="en-US" w:eastAsia="zh-CN"/>
        </w:rPr>
        <w:t>2</w:t>
      </w:r>
    </w:p>
    <w:p w14:paraId="49B0A43F" w14:textId="77777777" w:rsidR="00527DA5" w:rsidRPr="00BB6333" w:rsidRDefault="00527DA5" w:rsidP="009A55C1">
      <w:pPr>
        <w:pStyle w:val="Tabletitle"/>
        <w:keepLines/>
        <w:spacing w:before="100" w:after="40"/>
        <w:rPr>
          <w:lang w:val="en-US" w:eastAsia="zh-CN"/>
        </w:rPr>
      </w:pPr>
      <w:r w:rsidRPr="00BB6333">
        <w:rPr>
          <w:rFonts w:hint="eastAsia"/>
          <w:lang w:val="en-US" w:eastAsia="zh-CN"/>
        </w:rPr>
        <w:t>初步选择的指导原则</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5"/>
        <w:gridCol w:w="1868"/>
        <w:gridCol w:w="2676"/>
      </w:tblGrid>
      <w:tr w:rsidR="00527DA5" w:rsidRPr="00BB6333" w14:paraId="5F236E90" w14:textId="77777777" w:rsidTr="00034B3F">
        <w:trPr>
          <w:jc w:val="center"/>
        </w:trPr>
        <w:tc>
          <w:tcPr>
            <w:tcW w:w="6963" w:type="dxa"/>
            <w:gridSpan w:val="2"/>
            <w:tcBorders>
              <w:top w:val="single" w:sz="6" w:space="0" w:color="auto"/>
              <w:left w:val="single" w:sz="6" w:space="0" w:color="auto"/>
              <w:bottom w:val="single" w:sz="6" w:space="0" w:color="auto"/>
              <w:right w:val="single" w:sz="6" w:space="0" w:color="auto"/>
            </w:tcBorders>
            <w:vAlign w:val="center"/>
          </w:tcPr>
          <w:p w14:paraId="1899F0C9" w14:textId="77777777" w:rsidR="00527DA5" w:rsidRPr="00BB6333" w:rsidRDefault="00527DA5" w:rsidP="009A55C1">
            <w:pPr>
              <w:pStyle w:val="Tablehead"/>
              <w:keepLines/>
              <w:spacing w:before="100" w:after="40"/>
            </w:pPr>
            <w:r w:rsidRPr="00BB6333">
              <w:rPr>
                <w:rFonts w:hint="eastAsia"/>
                <w:lang w:eastAsia="zh-CN"/>
              </w:rPr>
              <w:t>要求</w:t>
            </w:r>
          </w:p>
        </w:tc>
        <w:tc>
          <w:tcPr>
            <w:tcW w:w="2676" w:type="dxa"/>
            <w:tcBorders>
              <w:top w:val="single" w:sz="6" w:space="0" w:color="auto"/>
              <w:left w:val="single" w:sz="6" w:space="0" w:color="auto"/>
              <w:bottom w:val="single" w:sz="6" w:space="0" w:color="auto"/>
              <w:right w:val="single" w:sz="6" w:space="0" w:color="auto"/>
            </w:tcBorders>
            <w:vAlign w:val="center"/>
          </w:tcPr>
          <w:p w14:paraId="64B71813" w14:textId="77777777" w:rsidR="00527DA5" w:rsidRPr="00BB6333" w:rsidRDefault="00527DA5" w:rsidP="009A55C1">
            <w:pPr>
              <w:pStyle w:val="Tablehead"/>
              <w:keepLines/>
              <w:spacing w:before="100" w:after="40"/>
            </w:pPr>
            <w:r w:rsidRPr="00BB6333">
              <w:rPr>
                <w:rFonts w:hint="eastAsia"/>
                <w:lang w:eastAsia="zh-CN"/>
              </w:rPr>
              <w:t>适</w:t>
            </w:r>
            <w:r w:rsidR="00E44C6A" w:rsidRPr="00BB6333">
              <w:rPr>
                <w:rFonts w:hint="eastAsia"/>
                <w:lang w:eastAsia="zh-CN"/>
              </w:rPr>
              <w:t>用</w:t>
            </w:r>
            <w:r w:rsidRPr="00BB6333">
              <w:rPr>
                <w:rFonts w:hint="eastAsia"/>
                <w:lang w:eastAsia="zh-CN"/>
              </w:rPr>
              <w:t>系统</w:t>
            </w:r>
          </w:p>
        </w:tc>
      </w:tr>
      <w:tr w:rsidR="00501026" w:rsidRPr="00BB6333" w14:paraId="64FBCDA2" w14:textId="77777777" w:rsidTr="002079D3">
        <w:trPr>
          <w:cantSplit/>
          <w:jc w:val="center"/>
        </w:trPr>
        <w:tc>
          <w:tcPr>
            <w:tcW w:w="5095" w:type="dxa"/>
            <w:vMerge w:val="restart"/>
            <w:tcBorders>
              <w:top w:val="single" w:sz="6" w:space="0" w:color="auto"/>
              <w:left w:val="single" w:sz="6" w:space="0" w:color="auto"/>
              <w:bottom w:val="single" w:sz="6" w:space="0" w:color="auto"/>
              <w:right w:val="single" w:sz="6" w:space="0" w:color="auto"/>
            </w:tcBorders>
          </w:tcPr>
          <w:p w14:paraId="6D556619" w14:textId="77777777" w:rsidR="00501026" w:rsidRPr="002E7787" w:rsidRDefault="00501026" w:rsidP="00501026">
            <w:pPr>
              <w:pStyle w:val="Tabletext"/>
              <w:keepNext/>
              <w:keepLines/>
              <w:spacing w:after="0"/>
              <w:jc w:val="left"/>
              <w:rPr>
                <w:sz w:val="20"/>
                <w:lang w:val="en-US" w:eastAsia="zh-CN"/>
              </w:rPr>
            </w:pPr>
            <w:r w:rsidRPr="002E7787">
              <w:rPr>
                <w:rFonts w:hint="eastAsia"/>
                <w:sz w:val="20"/>
                <w:lang w:val="en-US" w:eastAsia="zh-CN"/>
              </w:rPr>
              <w:t>给定</w:t>
            </w:r>
            <w:r w:rsidRPr="002E7787">
              <w:rPr>
                <w:i/>
                <w:iCs/>
                <w:sz w:val="20"/>
                <w:lang w:val="en-US" w:eastAsia="zh-CN"/>
              </w:rPr>
              <w:t>C</w:t>
            </w:r>
            <w:r w:rsidRPr="002E7787">
              <w:rPr>
                <w:sz w:val="20"/>
                <w:lang w:val="en-US" w:eastAsia="zh-CN"/>
              </w:rPr>
              <w:t>/</w:t>
            </w:r>
            <w:r w:rsidRPr="002E7787">
              <w:rPr>
                <w:i/>
                <w:iCs/>
                <w:sz w:val="20"/>
                <w:lang w:val="en-US" w:eastAsia="zh-CN"/>
              </w:rPr>
              <w:t>N</w:t>
            </w:r>
            <w:r w:rsidRPr="002E7787">
              <w:rPr>
                <w:rFonts w:hint="eastAsia"/>
                <w:sz w:val="20"/>
                <w:lang w:val="en-US" w:eastAsia="zh-CN"/>
              </w:rPr>
              <w:t>门限的情况下高斯频道的最高数据速率</w:t>
            </w:r>
          </w:p>
        </w:tc>
        <w:tc>
          <w:tcPr>
            <w:tcW w:w="1868" w:type="dxa"/>
            <w:tcBorders>
              <w:top w:val="single" w:sz="6" w:space="0" w:color="auto"/>
              <w:left w:val="single" w:sz="6" w:space="0" w:color="auto"/>
              <w:bottom w:val="single" w:sz="6" w:space="0" w:color="auto"/>
              <w:right w:val="single" w:sz="6" w:space="0" w:color="auto"/>
            </w:tcBorders>
          </w:tcPr>
          <w:p w14:paraId="003ABA7B" w14:textId="77777777" w:rsidR="00501026" w:rsidRPr="002E7787" w:rsidRDefault="00501026" w:rsidP="00501026">
            <w:pPr>
              <w:pStyle w:val="Tabletext"/>
              <w:keepNext/>
              <w:keepLines/>
              <w:spacing w:after="0"/>
              <w:rPr>
                <w:sz w:val="20"/>
              </w:rPr>
            </w:pPr>
            <w:r w:rsidRPr="002E7787">
              <w:rPr>
                <w:rFonts w:hint="eastAsia"/>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14:paraId="6810BBA6" w14:textId="69D7B227" w:rsidR="00501026" w:rsidRPr="002E7787" w:rsidRDefault="00501026" w:rsidP="00501026">
            <w:pPr>
              <w:pStyle w:val="Tabletext"/>
              <w:keepNext/>
              <w:keepLines/>
              <w:spacing w:after="0"/>
              <w:jc w:val="left"/>
              <w:rPr>
                <w:sz w:val="20"/>
              </w:rPr>
            </w:pPr>
            <w:r w:rsidRPr="00501026">
              <w:t>A</w:t>
            </w:r>
            <w:r>
              <w:t>或</w:t>
            </w:r>
            <w:r w:rsidRPr="00892D7A">
              <w:rPr>
                <w:szCs w:val="22"/>
                <w:lang w:eastAsia="zh-CN"/>
              </w:rPr>
              <w:t>D</w:t>
            </w:r>
          </w:p>
        </w:tc>
      </w:tr>
      <w:tr w:rsidR="00501026" w:rsidRPr="00BB6333" w14:paraId="172D248A"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2B0CB185" w14:textId="77777777" w:rsidR="00501026" w:rsidRPr="002E7787" w:rsidRDefault="00501026" w:rsidP="00501026">
            <w:pPr>
              <w:pStyle w:val="Tabletext"/>
              <w:keepNext/>
              <w:keepLines/>
              <w:spacing w:after="0"/>
              <w:jc w:val="left"/>
              <w:rPr>
                <w:sz w:val="20"/>
              </w:rPr>
            </w:pPr>
          </w:p>
        </w:tc>
        <w:tc>
          <w:tcPr>
            <w:tcW w:w="1868" w:type="dxa"/>
            <w:tcBorders>
              <w:top w:val="single" w:sz="6" w:space="0" w:color="auto"/>
              <w:left w:val="single" w:sz="6" w:space="0" w:color="auto"/>
              <w:bottom w:val="single" w:sz="6" w:space="0" w:color="auto"/>
              <w:right w:val="single" w:sz="6" w:space="0" w:color="auto"/>
            </w:tcBorders>
          </w:tcPr>
          <w:p w14:paraId="210303D9" w14:textId="77777777" w:rsidR="00501026" w:rsidRPr="002E7787" w:rsidRDefault="00501026" w:rsidP="00501026">
            <w:pPr>
              <w:pStyle w:val="Tabletext"/>
              <w:keepNext/>
              <w:keepLines/>
              <w:spacing w:after="0"/>
              <w:rPr>
                <w:sz w:val="20"/>
              </w:rPr>
            </w:pPr>
            <w:r w:rsidRPr="002E7787">
              <w:rPr>
                <w:rFonts w:hint="eastAsia"/>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14:paraId="0BB76F15" w14:textId="16333F40" w:rsidR="00501026" w:rsidRPr="002E7787" w:rsidRDefault="00501026" w:rsidP="00501026">
            <w:pPr>
              <w:pStyle w:val="Recdat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left"/>
              <w:rPr>
                <w:sz w:val="20"/>
                <w:lang w:val="en-US" w:eastAsia="zh-CN"/>
              </w:rPr>
            </w:pPr>
            <w:r w:rsidRPr="00501026">
              <w:t>A</w:t>
            </w:r>
            <w:r>
              <w:t>、</w:t>
            </w:r>
            <w:r w:rsidRPr="00501026">
              <w:t>B</w:t>
            </w:r>
            <w:r>
              <w:t>、</w:t>
            </w:r>
            <w:r>
              <w:t>C</w:t>
            </w:r>
            <w:r>
              <w:t>或</w:t>
            </w:r>
            <w:r>
              <w:t>D</w:t>
            </w:r>
          </w:p>
        </w:tc>
      </w:tr>
      <w:tr w:rsidR="00501026" w:rsidRPr="00BB6333" w14:paraId="345F3579" w14:textId="77777777" w:rsidTr="002079D3">
        <w:trPr>
          <w:cantSplit/>
          <w:jc w:val="center"/>
        </w:trPr>
        <w:tc>
          <w:tcPr>
            <w:tcW w:w="5095" w:type="dxa"/>
            <w:vMerge w:val="restart"/>
            <w:tcBorders>
              <w:top w:val="nil"/>
              <w:left w:val="single" w:sz="6" w:space="0" w:color="auto"/>
              <w:bottom w:val="single" w:sz="6" w:space="0" w:color="auto"/>
              <w:right w:val="single" w:sz="6" w:space="0" w:color="auto"/>
            </w:tcBorders>
          </w:tcPr>
          <w:p w14:paraId="39DF868B" w14:textId="77777777" w:rsidR="00501026" w:rsidRPr="002E7787" w:rsidRDefault="00501026" w:rsidP="00501026">
            <w:pPr>
              <w:pStyle w:val="Tabletext"/>
              <w:keepNext/>
              <w:keepLines/>
              <w:spacing w:after="0"/>
              <w:jc w:val="left"/>
              <w:rPr>
                <w:sz w:val="20"/>
                <w:lang w:val="en-US" w:eastAsia="zh-CN"/>
              </w:rPr>
            </w:pPr>
            <w:r w:rsidRPr="002E7787">
              <w:rPr>
                <w:rFonts w:hint="eastAsia"/>
                <w:sz w:val="20"/>
                <w:lang w:val="en-US" w:eastAsia="zh-CN"/>
              </w:rPr>
              <w:t>最高的抗多径干扰性能</w:t>
            </w:r>
            <w:r w:rsidRPr="002E7787">
              <w:rPr>
                <w:sz w:val="20"/>
                <w:vertAlign w:val="superscript"/>
                <w:lang w:eastAsia="zh-CN"/>
              </w:rPr>
              <w:t>(1</w:t>
            </w:r>
            <w:r>
              <w:rPr>
                <w:rFonts w:hint="eastAsia"/>
                <w:sz w:val="20"/>
                <w:vertAlign w:val="superscript"/>
                <w:lang w:val="en-US" w:eastAsia="zh-CN"/>
              </w:rPr>
              <w:t>)</w:t>
            </w:r>
          </w:p>
        </w:tc>
        <w:tc>
          <w:tcPr>
            <w:tcW w:w="1868" w:type="dxa"/>
            <w:tcBorders>
              <w:top w:val="nil"/>
              <w:left w:val="single" w:sz="6" w:space="0" w:color="auto"/>
              <w:bottom w:val="single" w:sz="6" w:space="0" w:color="auto"/>
              <w:right w:val="single" w:sz="6" w:space="0" w:color="auto"/>
            </w:tcBorders>
          </w:tcPr>
          <w:p w14:paraId="4F39561E" w14:textId="77777777" w:rsidR="00501026" w:rsidRPr="002E7787" w:rsidRDefault="00501026" w:rsidP="00501026">
            <w:pPr>
              <w:pStyle w:val="Tabletext"/>
              <w:keepNext/>
              <w:keepLines/>
              <w:spacing w:after="0"/>
              <w:rPr>
                <w:sz w:val="20"/>
              </w:rPr>
            </w:pPr>
            <w:proofErr w:type="spellStart"/>
            <w:r w:rsidRPr="002E7787">
              <w:rPr>
                <w:sz w:val="20"/>
              </w:rPr>
              <w:t>要求</w:t>
            </w:r>
            <w:proofErr w:type="spellEnd"/>
          </w:p>
        </w:tc>
        <w:tc>
          <w:tcPr>
            <w:tcW w:w="2676" w:type="dxa"/>
            <w:tcBorders>
              <w:top w:val="nil"/>
              <w:left w:val="single" w:sz="6" w:space="0" w:color="auto"/>
              <w:bottom w:val="single" w:sz="6" w:space="0" w:color="auto"/>
              <w:right w:val="single" w:sz="6" w:space="0" w:color="auto"/>
            </w:tcBorders>
          </w:tcPr>
          <w:p w14:paraId="65A98BA5" w14:textId="05D7ABED" w:rsidR="00501026" w:rsidRPr="002E7787" w:rsidRDefault="00501026" w:rsidP="00501026">
            <w:pPr>
              <w:pStyle w:val="Recdat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left"/>
              <w:rPr>
                <w:sz w:val="20"/>
                <w:lang w:eastAsia="zh-CN"/>
              </w:rPr>
            </w:pPr>
            <w:r w:rsidRPr="00501026">
              <w:t>B</w:t>
            </w:r>
            <w:r>
              <w:t>、</w:t>
            </w:r>
            <w:r>
              <w:t>C</w:t>
            </w:r>
            <w:r>
              <w:t>或</w:t>
            </w:r>
            <w:r>
              <w:t>D</w:t>
            </w:r>
          </w:p>
        </w:tc>
      </w:tr>
      <w:tr w:rsidR="00501026" w:rsidRPr="00BB6333" w14:paraId="1C669FD4" w14:textId="77777777" w:rsidTr="002079D3">
        <w:trPr>
          <w:cantSplit/>
          <w:jc w:val="center"/>
        </w:trPr>
        <w:tc>
          <w:tcPr>
            <w:tcW w:w="5095" w:type="dxa"/>
            <w:vMerge/>
            <w:tcBorders>
              <w:top w:val="nil"/>
              <w:left w:val="single" w:sz="6" w:space="0" w:color="auto"/>
              <w:bottom w:val="single" w:sz="6" w:space="0" w:color="auto"/>
              <w:right w:val="single" w:sz="6" w:space="0" w:color="auto"/>
            </w:tcBorders>
            <w:vAlign w:val="center"/>
          </w:tcPr>
          <w:p w14:paraId="43933873" w14:textId="77777777" w:rsidR="00501026" w:rsidRPr="002E7787" w:rsidRDefault="00501026" w:rsidP="00501026">
            <w:pPr>
              <w:pStyle w:val="Tabletext"/>
              <w:keepNext/>
              <w:keepLines/>
              <w:spacing w:after="0"/>
              <w:jc w:val="left"/>
              <w:rPr>
                <w:sz w:val="20"/>
              </w:rPr>
            </w:pPr>
          </w:p>
        </w:tc>
        <w:tc>
          <w:tcPr>
            <w:tcW w:w="1868" w:type="dxa"/>
            <w:tcBorders>
              <w:top w:val="single" w:sz="6" w:space="0" w:color="auto"/>
              <w:left w:val="single" w:sz="6" w:space="0" w:color="auto"/>
              <w:bottom w:val="single" w:sz="6" w:space="0" w:color="auto"/>
              <w:right w:val="single" w:sz="6" w:space="0" w:color="auto"/>
            </w:tcBorders>
          </w:tcPr>
          <w:p w14:paraId="01E97749" w14:textId="77777777" w:rsidR="00501026" w:rsidRPr="002E7787" w:rsidRDefault="00501026" w:rsidP="00501026">
            <w:pPr>
              <w:pStyle w:val="Tabletext"/>
              <w:keepNext/>
              <w:keepLines/>
              <w:spacing w:after="0"/>
              <w:rPr>
                <w:sz w:val="20"/>
              </w:rPr>
            </w:pPr>
            <w:proofErr w:type="spellStart"/>
            <w:r w:rsidRPr="002E7787">
              <w:rPr>
                <w:sz w:val="20"/>
              </w:rPr>
              <w:t>不要求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7491E762" w14:textId="0A9B5D9A" w:rsidR="00501026" w:rsidRPr="002E7787" w:rsidRDefault="00501026" w:rsidP="00501026">
            <w:pPr>
              <w:pStyle w:val="Tabletext"/>
              <w:keepNext/>
              <w:keepLines/>
              <w:spacing w:before="20" w:after="20"/>
              <w:jc w:val="left"/>
              <w:rPr>
                <w:sz w:val="20"/>
                <w:lang w:eastAsia="zh-CN"/>
              </w:rPr>
            </w:pPr>
            <w:r w:rsidRPr="00501026">
              <w:t>A</w:t>
            </w:r>
            <w:r>
              <w:t>、</w:t>
            </w:r>
            <w:r w:rsidRPr="00501026">
              <w:t>B</w:t>
            </w:r>
            <w:r>
              <w:t>、</w:t>
            </w:r>
            <w:r>
              <w:t>C</w:t>
            </w:r>
            <w:r>
              <w:t>或</w:t>
            </w:r>
            <w:r>
              <w:t>D</w:t>
            </w:r>
          </w:p>
        </w:tc>
      </w:tr>
      <w:tr w:rsidR="00501026" w:rsidRPr="00BB6333" w14:paraId="5D0A6F0D" w14:textId="77777777" w:rsidTr="002079D3">
        <w:trPr>
          <w:cantSplit/>
          <w:jc w:val="center"/>
        </w:trPr>
        <w:tc>
          <w:tcPr>
            <w:tcW w:w="5095" w:type="dxa"/>
            <w:tcBorders>
              <w:top w:val="single" w:sz="6" w:space="0" w:color="auto"/>
              <w:left w:val="single" w:sz="6" w:space="0" w:color="auto"/>
              <w:bottom w:val="nil"/>
              <w:right w:val="single" w:sz="6" w:space="0" w:color="auto"/>
            </w:tcBorders>
            <w:vAlign w:val="center"/>
          </w:tcPr>
          <w:p w14:paraId="280E50EC" w14:textId="77777777" w:rsidR="00501026" w:rsidRPr="002E7787" w:rsidRDefault="00501026" w:rsidP="00501026">
            <w:pPr>
              <w:pStyle w:val="Tabletext"/>
              <w:keepNext/>
              <w:keepLines/>
              <w:spacing w:after="0"/>
              <w:jc w:val="left"/>
              <w:rPr>
                <w:sz w:val="20"/>
              </w:rPr>
            </w:pPr>
            <w:r w:rsidRPr="002E7787">
              <w:rPr>
                <w:rFonts w:hint="eastAsia"/>
                <w:sz w:val="20"/>
                <w:lang w:eastAsia="zh-CN"/>
              </w:rPr>
              <w:t>单频网络</w:t>
            </w:r>
            <w:r w:rsidRPr="002E7787">
              <w:rPr>
                <w:sz w:val="20"/>
              </w:rPr>
              <w:t>（</w:t>
            </w:r>
            <w:r w:rsidRPr="002E7787">
              <w:rPr>
                <w:sz w:val="20"/>
              </w:rPr>
              <w:t>SFN</w:t>
            </w:r>
            <w:r w:rsidRPr="002E7787">
              <w:rPr>
                <w:sz w:val="20"/>
              </w:rPr>
              <w:t>）</w:t>
            </w:r>
          </w:p>
        </w:tc>
        <w:tc>
          <w:tcPr>
            <w:tcW w:w="1868" w:type="dxa"/>
            <w:tcBorders>
              <w:top w:val="single" w:sz="6" w:space="0" w:color="auto"/>
              <w:left w:val="single" w:sz="6" w:space="0" w:color="auto"/>
              <w:bottom w:val="single" w:sz="6" w:space="0" w:color="auto"/>
              <w:right w:val="single" w:sz="6" w:space="0" w:color="auto"/>
            </w:tcBorders>
          </w:tcPr>
          <w:p w14:paraId="48433D75" w14:textId="77777777" w:rsidR="00501026" w:rsidRPr="002E7787" w:rsidRDefault="00501026" w:rsidP="00501026">
            <w:pPr>
              <w:pStyle w:val="Tabletext"/>
              <w:keepNext/>
              <w:keepLines/>
              <w:spacing w:after="0"/>
              <w:rPr>
                <w:sz w:val="20"/>
              </w:rPr>
            </w:pPr>
            <w:proofErr w:type="spellStart"/>
            <w:r w:rsidRPr="002E7787">
              <w:rPr>
                <w:sz w:val="20"/>
              </w:rPr>
              <w:t>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56999588" w14:textId="304B7C6B" w:rsidR="00501026" w:rsidRPr="002E7787" w:rsidRDefault="00501026" w:rsidP="00501026">
            <w:pPr>
              <w:pStyle w:val="Tabletext"/>
              <w:keepNext/>
              <w:keepLines/>
              <w:spacing w:before="20" w:after="20"/>
              <w:jc w:val="left"/>
              <w:rPr>
                <w:sz w:val="20"/>
                <w:lang w:eastAsia="zh-CN"/>
              </w:rPr>
            </w:pPr>
            <w:r w:rsidRPr="00501026">
              <w:t>B</w:t>
            </w:r>
            <w:r>
              <w:t>、</w:t>
            </w:r>
            <w:r>
              <w:t>C</w:t>
            </w:r>
            <w:r>
              <w:t>或</w:t>
            </w:r>
            <w:r>
              <w:t>D</w:t>
            </w:r>
          </w:p>
        </w:tc>
      </w:tr>
      <w:tr w:rsidR="00501026" w:rsidRPr="00BB6333" w14:paraId="4FFA20C0" w14:textId="77777777" w:rsidTr="002079D3">
        <w:trPr>
          <w:cantSplit/>
          <w:jc w:val="center"/>
        </w:trPr>
        <w:tc>
          <w:tcPr>
            <w:tcW w:w="5095" w:type="dxa"/>
            <w:tcBorders>
              <w:top w:val="nil"/>
              <w:left w:val="single" w:sz="6" w:space="0" w:color="auto"/>
              <w:bottom w:val="single" w:sz="6" w:space="0" w:color="auto"/>
              <w:right w:val="single" w:sz="6" w:space="0" w:color="auto"/>
            </w:tcBorders>
            <w:vAlign w:val="center"/>
          </w:tcPr>
          <w:p w14:paraId="74532E18" w14:textId="77777777" w:rsidR="00501026" w:rsidRPr="002E7787" w:rsidRDefault="00501026" w:rsidP="00501026">
            <w:pPr>
              <w:pStyle w:val="Tabletext"/>
              <w:keepNext/>
              <w:keepLines/>
              <w:spacing w:after="0"/>
              <w:jc w:val="left"/>
              <w:rPr>
                <w:sz w:val="20"/>
              </w:rPr>
            </w:pPr>
          </w:p>
        </w:tc>
        <w:tc>
          <w:tcPr>
            <w:tcW w:w="1868" w:type="dxa"/>
            <w:tcBorders>
              <w:top w:val="single" w:sz="6" w:space="0" w:color="auto"/>
              <w:left w:val="single" w:sz="6" w:space="0" w:color="auto"/>
              <w:bottom w:val="single" w:sz="6" w:space="0" w:color="auto"/>
              <w:right w:val="single" w:sz="6" w:space="0" w:color="auto"/>
            </w:tcBorders>
          </w:tcPr>
          <w:p w14:paraId="361C4FE5" w14:textId="77777777" w:rsidR="00501026" w:rsidRPr="002E7787" w:rsidRDefault="00501026" w:rsidP="00501026">
            <w:pPr>
              <w:pStyle w:val="Tabletext"/>
              <w:keepNext/>
              <w:keepLines/>
              <w:spacing w:after="0"/>
              <w:rPr>
                <w:sz w:val="20"/>
              </w:rPr>
            </w:pPr>
            <w:proofErr w:type="spellStart"/>
            <w:r w:rsidRPr="002E7787">
              <w:rPr>
                <w:sz w:val="20"/>
              </w:rPr>
              <w:t>不要求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7731E3B9" w14:textId="06EA1FE8" w:rsidR="00501026" w:rsidRPr="002E7787" w:rsidRDefault="00501026" w:rsidP="00501026">
            <w:pPr>
              <w:pStyle w:val="Tabletext"/>
              <w:keepNext/>
              <w:keepLines/>
              <w:spacing w:before="20" w:after="20"/>
              <w:jc w:val="left"/>
              <w:rPr>
                <w:sz w:val="20"/>
                <w:lang w:eastAsia="zh-CN"/>
              </w:rPr>
            </w:pPr>
            <w:r w:rsidRPr="00501026">
              <w:t>A</w:t>
            </w:r>
            <w:r>
              <w:t>、</w:t>
            </w:r>
            <w:r w:rsidRPr="00501026">
              <w:t>B</w:t>
            </w:r>
            <w:r>
              <w:t>、</w:t>
            </w:r>
            <w:r>
              <w:t>C</w:t>
            </w:r>
            <w:r>
              <w:t>或</w:t>
            </w:r>
            <w:r>
              <w:t>D</w:t>
            </w:r>
          </w:p>
        </w:tc>
      </w:tr>
      <w:tr w:rsidR="00501026" w:rsidRPr="00BB6333" w14:paraId="25ADD160" w14:textId="77777777" w:rsidTr="002079D3">
        <w:trPr>
          <w:cantSplit/>
          <w:jc w:val="center"/>
        </w:trPr>
        <w:tc>
          <w:tcPr>
            <w:tcW w:w="5095" w:type="dxa"/>
            <w:vMerge w:val="restart"/>
            <w:tcBorders>
              <w:top w:val="single" w:sz="6" w:space="0" w:color="auto"/>
              <w:left w:val="single" w:sz="6" w:space="0" w:color="auto"/>
              <w:bottom w:val="single" w:sz="6" w:space="0" w:color="auto"/>
              <w:right w:val="single" w:sz="6" w:space="0" w:color="auto"/>
            </w:tcBorders>
          </w:tcPr>
          <w:p w14:paraId="49C738FF" w14:textId="77777777" w:rsidR="00501026" w:rsidRPr="002E7787" w:rsidRDefault="00501026" w:rsidP="00501026">
            <w:pPr>
              <w:pStyle w:val="Tabletext"/>
              <w:keepNext/>
              <w:keepLines/>
              <w:spacing w:after="0"/>
              <w:jc w:val="left"/>
              <w:rPr>
                <w:sz w:val="20"/>
              </w:rPr>
            </w:pPr>
            <w:r w:rsidRPr="002E7787">
              <w:rPr>
                <w:rFonts w:hint="eastAsia"/>
                <w:sz w:val="20"/>
                <w:lang w:eastAsia="zh-CN"/>
              </w:rPr>
              <w:t>移动接收</w:t>
            </w:r>
            <w:r w:rsidRPr="002E7787">
              <w:rPr>
                <w:sz w:val="20"/>
                <w:vertAlign w:val="superscript"/>
              </w:rPr>
              <w:t>(1</w:t>
            </w:r>
            <w:r>
              <w:rPr>
                <w:rFonts w:hint="eastAsia"/>
                <w:sz w:val="20"/>
                <w:vertAlign w:val="superscript"/>
                <w:lang w:val="en-US" w:eastAsia="zh-CN"/>
              </w:rPr>
              <w:t>)</w:t>
            </w:r>
            <w:r w:rsidRPr="002E7787">
              <w:rPr>
                <w:sz w:val="20"/>
                <w:vertAlign w:val="superscript"/>
              </w:rPr>
              <w:t>, (2</w:t>
            </w:r>
            <w:r>
              <w:rPr>
                <w:rFonts w:hint="eastAsia"/>
                <w:sz w:val="20"/>
                <w:vertAlign w:val="superscript"/>
                <w:lang w:val="en-US" w:eastAsia="zh-CN"/>
              </w:rPr>
              <w:t>)</w:t>
            </w:r>
          </w:p>
          <w:p w14:paraId="7AE260E8" w14:textId="77777777" w:rsidR="00501026" w:rsidRPr="002E7787" w:rsidRDefault="00501026" w:rsidP="00501026">
            <w:pPr>
              <w:pStyle w:val="Tabletext"/>
              <w:keepNext/>
              <w:keepLines/>
              <w:spacing w:after="0"/>
              <w:jc w:val="left"/>
              <w:rPr>
                <w:sz w:val="20"/>
              </w:rPr>
            </w:pPr>
          </w:p>
        </w:tc>
        <w:tc>
          <w:tcPr>
            <w:tcW w:w="1868" w:type="dxa"/>
            <w:tcBorders>
              <w:top w:val="single" w:sz="6" w:space="0" w:color="auto"/>
              <w:left w:val="single" w:sz="6" w:space="0" w:color="auto"/>
              <w:bottom w:val="single" w:sz="6" w:space="0" w:color="auto"/>
              <w:right w:val="single" w:sz="6" w:space="0" w:color="auto"/>
            </w:tcBorders>
          </w:tcPr>
          <w:p w14:paraId="59AC8F0E" w14:textId="77777777" w:rsidR="00501026" w:rsidRPr="002E7787" w:rsidRDefault="00501026" w:rsidP="00501026">
            <w:pPr>
              <w:pStyle w:val="Tabletext"/>
              <w:keepNext/>
              <w:keepLines/>
              <w:spacing w:after="0"/>
              <w:rPr>
                <w:sz w:val="20"/>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14:paraId="4BF8DFC8" w14:textId="6EEFB456" w:rsidR="00501026" w:rsidRPr="002E7787" w:rsidRDefault="00501026" w:rsidP="00501026">
            <w:pPr>
              <w:pStyle w:val="Tabletext"/>
              <w:keepNext/>
              <w:keepLines/>
              <w:spacing w:before="20" w:after="20"/>
              <w:jc w:val="left"/>
              <w:rPr>
                <w:sz w:val="20"/>
              </w:rPr>
            </w:pPr>
            <w:r w:rsidRPr="00501026">
              <w:t>B</w:t>
            </w:r>
            <w:r>
              <w:t>、</w:t>
            </w:r>
            <w:r>
              <w:t>C</w:t>
            </w:r>
            <w:r>
              <w:t>或</w:t>
            </w:r>
            <w:r>
              <w:t>D</w:t>
            </w:r>
          </w:p>
        </w:tc>
      </w:tr>
      <w:tr w:rsidR="00501026" w:rsidRPr="00BB6333" w14:paraId="3EF76F16" w14:textId="77777777" w:rsidTr="002079D3">
        <w:trPr>
          <w:cantSplit/>
          <w:trHeight w:val="309"/>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184621ED" w14:textId="77777777" w:rsidR="00501026" w:rsidRPr="002E7787" w:rsidRDefault="00501026" w:rsidP="00501026">
            <w:pPr>
              <w:pStyle w:val="Tabletext"/>
              <w:keepNext/>
              <w:keepLines/>
              <w:spacing w:after="0"/>
              <w:jc w:val="left"/>
              <w:rPr>
                <w:sz w:val="20"/>
              </w:rPr>
            </w:pPr>
          </w:p>
        </w:tc>
        <w:tc>
          <w:tcPr>
            <w:tcW w:w="1868" w:type="dxa"/>
            <w:tcBorders>
              <w:top w:val="single" w:sz="6" w:space="0" w:color="auto"/>
              <w:left w:val="single" w:sz="6" w:space="0" w:color="auto"/>
              <w:bottom w:val="single" w:sz="6" w:space="0" w:color="auto"/>
              <w:right w:val="single" w:sz="6" w:space="0" w:color="auto"/>
            </w:tcBorders>
          </w:tcPr>
          <w:p w14:paraId="5590309A" w14:textId="77777777" w:rsidR="00501026" w:rsidRPr="002E7787" w:rsidRDefault="00501026" w:rsidP="00501026">
            <w:pPr>
              <w:pStyle w:val="Tabletext"/>
              <w:keepNext/>
              <w:keepLines/>
              <w:spacing w:after="0"/>
              <w:rPr>
                <w:sz w:val="20"/>
              </w:rPr>
            </w:pPr>
            <w:proofErr w:type="spellStart"/>
            <w:r w:rsidRPr="002E7787">
              <w:rPr>
                <w:sz w:val="20"/>
              </w:rPr>
              <w:t>不要求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17A563EE" w14:textId="2658D44E" w:rsidR="00501026" w:rsidRPr="002E7787" w:rsidRDefault="00501026" w:rsidP="00501026">
            <w:pPr>
              <w:pStyle w:val="Tabletext"/>
              <w:keepNext/>
              <w:keepLines/>
              <w:spacing w:before="20" w:after="20"/>
              <w:jc w:val="left"/>
              <w:rPr>
                <w:sz w:val="20"/>
              </w:rPr>
            </w:pPr>
            <w:r w:rsidRPr="00501026">
              <w:t>A</w:t>
            </w:r>
            <w:r>
              <w:t>、</w:t>
            </w:r>
            <w:r w:rsidRPr="00501026">
              <w:t>B</w:t>
            </w:r>
            <w:r>
              <w:t>、</w:t>
            </w:r>
            <w:r>
              <w:t>C</w:t>
            </w:r>
            <w:r>
              <w:t>或</w:t>
            </w:r>
            <w:r>
              <w:t>D</w:t>
            </w:r>
          </w:p>
        </w:tc>
      </w:tr>
      <w:tr w:rsidR="00501026" w:rsidRPr="00BB6333" w14:paraId="2AB2D26B" w14:textId="77777777" w:rsidTr="002079D3">
        <w:trPr>
          <w:cantSplit/>
          <w:trHeight w:val="300"/>
          <w:jc w:val="center"/>
        </w:trPr>
        <w:tc>
          <w:tcPr>
            <w:tcW w:w="5095" w:type="dxa"/>
            <w:vMerge w:val="restart"/>
            <w:tcBorders>
              <w:top w:val="single" w:sz="6" w:space="0" w:color="auto"/>
              <w:left w:val="single" w:sz="6" w:space="0" w:color="auto"/>
              <w:bottom w:val="single" w:sz="6" w:space="0" w:color="auto"/>
              <w:right w:val="single" w:sz="6" w:space="0" w:color="auto"/>
            </w:tcBorders>
          </w:tcPr>
          <w:p w14:paraId="356D7FBA" w14:textId="77777777" w:rsidR="00501026" w:rsidRPr="002E7787" w:rsidRDefault="00501026" w:rsidP="00501026">
            <w:pPr>
              <w:pStyle w:val="Tabletext"/>
              <w:keepNext/>
              <w:keepLines/>
              <w:spacing w:after="0"/>
              <w:jc w:val="left"/>
              <w:rPr>
                <w:rFonts w:ascii="Arial Unicode MS" w:eastAsia="Arial Unicode MS" w:hAnsi="Arial Unicode MS" w:cs="Arial Unicode MS"/>
                <w:sz w:val="20"/>
                <w:lang w:val="en-US" w:eastAsia="zh-CN"/>
              </w:rPr>
            </w:pPr>
            <w:r w:rsidRPr="002E7787">
              <w:rPr>
                <w:rFonts w:hint="eastAsia"/>
                <w:sz w:val="20"/>
                <w:lang w:val="en-US" w:eastAsia="zh-CN"/>
              </w:rPr>
              <w:t>同时传输不同的质量水平</w:t>
            </w:r>
            <w:r w:rsidRPr="002E7787">
              <w:rPr>
                <w:sz w:val="20"/>
                <w:lang w:val="en-US" w:eastAsia="zh-CN"/>
              </w:rPr>
              <w:br/>
            </w:r>
            <w:r w:rsidRPr="002E7787">
              <w:rPr>
                <w:rFonts w:hint="eastAsia"/>
                <w:sz w:val="20"/>
                <w:lang w:val="en-US" w:eastAsia="zh-CN"/>
              </w:rPr>
              <w:t>（分级传输）</w:t>
            </w:r>
          </w:p>
        </w:tc>
        <w:tc>
          <w:tcPr>
            <w:tcW w:w="1868" w:type="dxa"/>
            <w:tcBorders>
              <w:top w:val="single" w:sz="6" w:space="0" w:color="auto"/>
              <w:left w:val="single" w:sz="6" w:space="0" w:color="auto"/>
              <w:bottom w:val="single" w:sz="6" w:space="0" w:color="auto"/>
              <w:right w:val="single" w:sz="6" w:space="0" w:color="auto"/>
            </w:tcBorders>
          </w:tcPr>
          <w:p w14:paraId="44C9C927" w14:textId="77777777" w:rsidR="00501026" w:rsidRPr="002E7787" w:rsidRDefault="00501026" w:rsidP="00501026">
            <w:pPr>
              <w:pStyle w:val="Tabletext"/>
              <w:spacing w:after="0"/>
              <w:rPr>
                <w:sz w:val="20"/>
              </w:rPr>
            </w:pPr>
            <w:r w:rsidRPr="002E7787">
              <w:rPr>
                <w:rFonts w:hint="eastAsia"/>
                <w:sz w:val="20"/>
                <w:lang w:eastAsia="zh-CN"/>
              </w:rPr>
              <w:t>极为重要</w:t>
            </w:r>
          </w:p>
        </w:tc>
        <w:tc>
          <w:tcPr>
            <w:tcW w:w="2676" w:type="dxa"/>
            <w:tcBorders>
              <w:top w:val="single" w:sz="6" w:space="0" w:color="auto"/>
              <w:left w:val="single" w:sz="6" w:space="0" w:color="auto"/>
              <w:bottom w:val="single" w:sz="6" w:space="0" w:color="auto"/>
              <w:right w:val="single" w:sz="6" w:space="0" w:color="auto"/>
            </w:tcBorders>
          </w:tcPr>
          <w:p w14:paraId="0C36BB0E" w14:textId="252A658F" w:rsidR="00501026" w:rsidRPr="002E7787" w:rsidRDefault="00501026" w:rsidP="00501026">
            <w:pPr>
              <w:pStyle w:val="Tabletext"/>
              <w:spacing w:before="20" w:after="20"/>
              <w:jc w:val="left"/>
              <w:rPr>
                <w:sz w:val="20"/>
              </w:rPr>
            </w:pPr>
            <w:r w:rsidRPr="00501026">
              <w:t>C</w:t>
            </w:r>
          </w:p>
        </w:tc>
      </w:tr>
      <w:tr w:rsidR="00501026" w:rsidRPr="00BB6333" w14:paraId="0556F6E2"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293F0D8B" w14:textId="77777777" w:rsidR="00501026" w:rsidRPr="002E7787" w:rsidRDefault="00501026" w:rsidP="00501026">
            <w:pPr>
              <w:pStyle w:val="Tabletext"/>
              <w:spacing w:after="0"/>
              <w:jc w:val="left"/>
              <w:rPr>
                <w:rFonts w:ascii="Arial Unicode MS" w:eastAsia="Arial Unicode MS" w:hAnsi="Arial Unicode MS" w:cs="Arial Unicode MS"/>
                <w:sz w:val="20"/>
                <w:lang w:val="en-US" w:eastAsia="zh-CN"/>
              </w:rPr>
            </w:pPr>
          </w:p>
        </w:tc>
        <w:tc>
          <w:tcPr>
            <w:tcW w:w="1868" w:type="dxa"/>
            <w:tcBorders>
              <w:top w:val="single" w:sz="6" w:space="0" w:color="auto"/>
              <w:left w:val="single" w:sz="6" w:space="0" w:color="auto"/>
              <w:bottom w:val="single" w:sz="6" w:space="0" w:color="auto"/>
              <w:right w:val="single" w:sz="6" w:space="0" w:color="auto"/>
            </w:tcBorders>
          </w:tcPr>
          <w:p w14:paraId="72F74996" w14:textId="77777777" w:rsidR="00501026" w:rsidRPr="002E7787" w:rsidRDefault="00501026" w:rsidP="00501026">
            <w:pPr>
              <w:pStyle w:val="Tabletext"/>
              <w:spacing w:after="0"/>
              <w:rPr>
                <w:sz w:val="20"/>
              </w:rPr>
            </w:pPr>
            <w:proofErr w:type="spellStart"/>
            <w:r w:rsidRPr="002E7787">
              <w:rPr>
                <w:sz w:val="20"/>
              </w:rPr>
              <w:t>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13CEF342" w14:textId="35B59E34" w:rsidR="00501026" w:rsidRPr="002E7787" w:rsidRDefault="00501026" w:rsidP="00501026">
            <w:pPr>
              <w:pStyle w:val="Tabletext"/>
              <w:spacing w:before="20" w:after="20"/>
              <w:jc w:val="left"/>
              <w:rPr>
                <w:sz w:val="20"/>
              </w:rPr>
            </w:pPr>
            <w:r w:rsidRPr="00501026">
              <w:t>B</w:t>
            </w:r>
            <w:r>
              <w:t>或</w:t>
            </w:r>
            <w:r w:rsidRPr="00501026">
              <w:t>C</w:t>
            </w:r>
          </w:p>
        </w:tc>
      </w:tr>
      <w:tr w:rsidR="00501026" w:rsidRPr="00BB6333" w14:paraId="4915B990"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7449EFA6" w14:textId="77777777" w:rsidR="00501026" w:rsidRPr="002E7787" w:rsidRDefault="00501026" w:rsidP="00501026">
            <w:pPr>
              <w:pStyle w:val="Tabletext"/>
              <w:spacing w:after="0"/>
              <w:jc w:val="left"/>
              <w:rPr>
                <w:rFonts w:ascii="Arial Unicode MS" w:eastAsia="Arial Unicode MS" w:hAnsi="Arial Unicode MS" w:cs="Arial Unicode MS"/>
                <w:sz w:val="20"/>
                <w:lang w:val="en-US"/>
              </w:rPr>
            </w:pPr>
          </w:p>
        </w:tc>
        <w:tc>
          <w:tcPr>
            <w:tcW w:w="1868" w:type="dxa"/>
            <w:tcBorders>
              <w:top w:val="single" w:sz="6" w:space="0" w:color="auto"/>
              <w:left w:val="single" w:sz="6" w:space="0" w:color="auto"/>
              <w:bottom w:val="single" w:sz="6" w:space="0" w:color="auto"/>
              <w:right w:val="single" w:sz="6" w:space="0" w:color="auto"/>
            </w:tcBorders>
          </w:tcPr>
          <w:p w14:paraId="537BB24F" w14:textId="77777777" w:rsidR="00501026" w:rsidRPr="002E7787" w:rsidRDefault="00501026" w:rsidP="00501026">
            <w:pPr>
              <w:pStyle w:val="Tabletext"/>
              <w:spacing w:after="0"/>
              <w:rPr>
                <w:sz w:val="20"/>
              </w:rPr>
            </w:pPr>
            <w:proofErr w:type="spellStart"/>
            <w:r w:rsidRPr="002E7787">
              <w:rPr>
                <w:sz w:val="20"/>
              </w:rPr>
              <w:t>不要求</w:t>
            </w:r>
            <w:proofErr w:type="spellEnd"/>
            <w:r w:rsidRPr="002E7787">
              <w:rPr>
                <w:sz w:val="20"/>
              </w:rPr>
              <w:t xml:space="preserve"> </w:t>
            </w:r>
          </w:p>
        </w:tc>
        <w:tc>
          <w:tcPr>
            <w:tcW w:w="2676" w:type="dxa"/>
            <w:tcBorders>
              <w:top w:val="single" w:sz="6" w:space="0" w:color="auto"/>
              <w:left w:val="single" w:sz="6" w:space="0" w:color="auto"/>
              <w:bottom w:val="single" w:sz="6" w:space="0" w:color="auto"/>
              <w:right w:val="single" w:sz="6" w:space="0" w:color="auto"/>
            </w:tcBorders>
          </w:tcPr>
          <w:p w14:paraId="4B74560B" w14:textId="710A450E" w:rsidR="00501026" w:rsidRPr="002E7787" w:rsidRDefault="00501026" w:rsidP="00501026">
            <w:pPr>
              <w:pStyle w:val="Tabletext"/>
              <w:spacing w:before="20" w:after="20"/>
              <w:jc w:val="left"/>
              <w:rPr>
                <w:sz w:val="20"/>
              </w:rPr>
            </w:pPr>
            <w:r w:rsidRPr="00501026">
              <w:t>A</w:t>
            </w:r>
            <w:r>
              <w:t>、</w:t>
            </w:r>
            <w:r w:rsidRPr="00501026">
              <w:t>B</w:t>
            </w:r>
            <w:r>
              <w:t>、</w:t>
            </w:r>
            <w:r>
              <w:t>C</w:t>
            </w:r>
            <w:r>
              <w:t>或</w:t>
            </w:r>
            <w:r>
              <w:t>D</w:t>
            </w:r>
          </w:p>
        </w:tc>
      </w:tr>
      <w:tr w:rsidR="00501026" w:rsidRPr="00BB6333" w14:paraId="46657060" w14:textId="77777777" w:rsidTr="002079D3">
        <w:trPr>
          <w:cantSplit/>
          <w:trHeight w:val="282"/>
          <w:jc w:val="center"/>
        </w:trPr>
        <w:tc>
          <w:tcPr>
            <w:tcW w:w="5095" w:type="dxa"/>
            <w:vMerge w:val="restart"/>
            <w:tcBorders>
              <w:top w:val="single" w:sz="6" w:space="0" w:color="auto"/>
              <w:left w:val="single" w:sz="6" w:space="0" w:color="auto"/>
              <w:bottom w:val="single" w:sz="6" w:space="0" w:color="auto"/>
              <w:right w:val="single" w:sz="6" w:space="0" w:color="auto"/>
            </w:tcBorders>
          </w:tcPr>
          <w:p w14:paraId="617CB3C9" w14:textId="77777777" w:rsidR="00501026" w:rsidRPr="002E7787" w:rsidRDefault="00501026" w:rsidP="00501026">
            <w:pPr>
              <w:pStyle w:val="Tabletext"/>
              <w:spacing w:after="0"/>
              <w:jc w:val="left"/>
              <w:rPr>
                <w:sz w:val="20"/>
                <w:lang w:val="en-US" w:eastAsia="zh-CN"/>
              </w:rPr>
            </w:pPr>
            <w:r w:rsidRPr="002E7787">
              <w:rPr>
                <w:rFonts w:hint="eastAsia"/>
                <w:sz w:val="20"/>
                <w:lang w:val="en-US" w:eastAsia="zh-CN"/>
              </w:rPr>
              <w:t>子数据</w:t>
            </w:r>
            <w:proofErr w:type="gramStart"/>
            <w:r w:rsidRPr="002E7787">
              <w:rPr>
                <w:rFonts w:hint="eastAsia"/>
                <w:sz w:val="20"/>
                <w:lang w:val="en-US" w:eastAsia="zh-CN"/>
              </w:rPr>
              <w:t>块独立</w:t>
            </w:r>
            <w:proofErr w:type="gramEnd"/>
            <w:r w:rsidRPr="002E7787">
              <w:rPr>
                <w:rFonts w:hint="eastAsia"/>
                <w:sz w:val="20"/>
                <w:lang w:val="en-US" w:eastAsia="zh-CN"/>
              </w:rPr>
              <w:t>解码（例如，为了便于进行声音广播）</w:t>
            </w:r>
          </w:p>
        </w:tc>
        <w:tc>
          <w:tcPr>
            <w:tcW w:w="1868" w:type="dxa"/>
            <w:tcBorders>
              <w:top w:val="single" w:sz="6" w:space="0" w:color="auto"/>
              <w:left w:val="single" w:sz="6" w:space="0" w:color="auto"/>
              <w:bottom w:val="single" w:sz="6" w:space="0" w:color="auto"/>
              <w:right w:val="single" w:sz="6" w:space="0" w:color="auto"/>
            </w:tcBorders>
          </w:tcPr>
          <w:p w14:paraId="080A0422" w14:textId="77777777" w:rsidR="00501026" w:rsidRPr="002E7787" w:rsidRDefault="00501026" w:rsidP="00501026">
            <w:pPr>
              <w:pStyle w:val="Tabletext"/>
              <w:spacing w:after="0"/>
              <w:rPr>
                <w:sz w:val="20"/>
              </w:rPr>
            </w:pPr>
            <w:proofErr w:type="spellStart"/>
            <w:r w:rsidRPr="002E7787">
              <w:rPr>
                <w:sz w:val="20"/>
              </w:rPr>
              <w:t>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034D453A" w14:textId="25C80A1F" w:rsidR="00501026" w:rsidRPr="002E7787" w:rsidRDefault="00501026" w:rsidP="00501026">
            <w:pPr>
              <w:pStyle w:val="Tabletext"/>
              <w:spacing w:before="20" w:after="20"/>
              <w:jc w:val="left"/>
              <w:rPr>
                <w:sz w:val="20"/>
              </w:rPr>
            </w:pPr>
            <w:r w:rsidRPr="00501026">
              <w:t>C</w:t>
            </w:r>
          </w:p>
        </w:tc>
      </w:tr>
      <w:tr w:rsidR="00501026" w:rsidRPr="00BB6333" w14:paraId="780B89F7"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3C94F675" w14:textId="77777777" w:rsidR="00501026" w:rsidRPr="002E7787" w:rsidRDefault="00501026" w:rsidP="00501026">
            <w:pPr>
              <w:pStyle w:val="Tabletext"/>
              <w:spacing w:after="0"/>
              <w:jc w:val="left"/>
              <w:rPr>
                <w:sz w:val="20"/>
              </w:rPr>
            </w:pPr>
          </w:p>
        </w:tc>
        <w:tc>
          <w:tcPr>
            <w:tcW w:w="1868" w:type="dxa"/>
            <w:tcBorders>
              <w:top w:val="single" w:sz="6" w:space="0" w:color="auto"/>
              <w:left w:val="single" w:sz="6" w:space="0" w:color="auto"/>
              <w:bottom w:val="nil"/>
              <w:right w:val="single" w:sz="6" w:space="0" w:color="auto"/>
            </w:tcBorders>
          </w:tcPr>
          <w:p w14:paraId="39BFC058" w14:textId="77777777" w:rsidR="00501026" w:rsidRPr="002E7787" w:rsidRDefault="00501026" w:rsidP="00501026">
            <w:pPr>
              <w:pStyle w:val="Tabletext"/>
              <w:spacing w:after="0"/>
              <w:rPr>
                <w:sz w:val="20"/>
              </w:rPr>
            </w:pPr>
            <w:proofErr w:type="spellStart"/>
            <w:r w:rsidRPr="002E7787">
              <w:rPr>
                <w:sz w:val="20"/>
              </w:rPr>
              <w:t>不要求</w:t>
            </w:r>
            <w:proofErr w:type="spellEnd"/>
          </w:p>
        </w:tc>
        <w:tc>
          <w:tcPr>
            <w:tcW w:w="2676" w:type="dxa"/>
            <w:tcBorders>
              <w:top w:val="single" w:sz="6" w:space="0" w:color="auto"/>
              <w:left w:val="single" w:sz="6" w:space="0" w:color="auto"/>
              <w:bottom w:val="single" w:sz="6" w:space="0" w:color="auto"/>
              <w:right w:val="single" w:sz="6" w:space="0" w:color="auto"/>
            </w:tcBorders>
          </w:tcPr>
          <w:p w14:paraId="0C42C1A5" w14:textId="7CF7F9E3" w:rsidR="00501026" w:rsidRPr="002E7787" w:rsidRDefault="00501026" w:rsidP="00501026">
            <w:pPr>
              <w:pStyle w:val="Tabletext"/>
              <w:spacing w:before="20" w:after="20"/>
              <w:jc w:val="left"/>
              <w:rPr>
                <w:sz w:val="20"/>
              </w:rPr>
            </w:pPr>
            <w:r w:rsidRPr="00501026">
              <w:t>A</w:t>
            </w:r>
            <w:r>
              <w:t>、</w:t>
            </w:r>
            <w:r w:rsidRPr="00501026">
              <w:t>B</w:t>
            </w:r>
            <w:r>
              <w:t>、</w:t>
            </w:r>
            <w:r>
              <w:t>C</w:t>
            </w:r>
            <w:r>
              <w:t>或</w:t>
            </w:r>
            <w:r>
              <w:t>D</w:t>
            </w:r>
          </w:p>
        </w:tc>
      </w:tr>
      <w:tr w:rsidR="00501026" w:rsidRPr="00BB6333" w14:paraId="298F30B6" w14:textId="77777777" w:rsidTr="002079D3">
        <w:trPr>
          <w:cantSplit/>
          <w:jc w:val="center"/>
        </w:trPr>
        <w:tc>
          <w:tcPr>
            <w:tcW w:w="5095" w:type="dxa"/>
            <w:vMerge w:val="restart"/>
            <w:tcBorders>
              <w:top w:val="single" w:sz="6" w:space="0" w:color="auto"/>
              <w:left w:val="single" w:sz="6" w:space="0" w:color="auto"/>
              <w:bottom w:val="single" w:sz="6" w:space="0" w:color="auto"/>
              <w:right w:val="single" w:sz="6" w:space="0" w:color="auto"/>
            </w:tcBorders>
          </w:tcPr>
          <w:p w14:paraId="6DB8BD51" w14:textId="77777777" w:rsidR="00501026" w:rsidRPr="002E7787" w:rsidRDefault="00501026" w:rsidP="00501026">
            <w:pPr>
              <w:pStyle w:val="Tabletext"/>
              <w:spacing w:after="0"/>
              <w:jc w:val="left"/>
              <w:rPr>
                <w:sz w:val="20"/>
                <w:lang w:val="en-US" w:eastAsia="zh-CN"/>
              </w:rPr>
            </w:pPr>
            <w:r w:rsidRPr="002E7787">
              <w:rPr>
                <w:rFonts w:hint="eastAsia"/>
                <w:sz w:val="20"/>
                <w:lang w:val="en-US" w:eastAsia="zh-CN"/>
              </w:rPr>
              <w:t>在高斯环境中给定功率的情况下由中心发射机形成最大</w:t>
            </w:r>
            <w:r>
              <w:rPr>
                <w:sz w:val="20"/>
                <w:lang w:val="en-US" w:eastAsia="zh-CN"/>
              </w:rPr>
              <w:br/>
            </w:r>
            <w:r w:rsidRPr="002E7787">
              <w:rPr>
                <w:rFonts w:hint="eastAsia"/>
                <w:sz w:val="20"/>
                <w:lang w:val="en-US" w:eastAsia="zh-CN"/>
              </w:rPr>
              <w:t>覆盖</w:t>
            </w:r>
            <w:r w:rsidRPr="002E7787">
              <w:rPr>
                <w:sz w:val="20"/>
                <w:vertAlign w:val="superscript"/>
                <w:lang w:eastAsia="zh-CN"/>
              </w:rPr>
              <w:t>(3</w:t>
            </w:r>
            <w:r>
              <w:rPr>
                <w:rFonts w:hint="eastAsia"/>
                <w:sz w:val="20"/>
                <w:vertAlign w:val="superscript"/>
                <w:lang w:val="en-US" w:eastAsia="zh-CN"/>
              </w:rPr>
              <w:t>)</w:t>
            </w:r>
          </w:p>
        </w:tc>
        <w:tc>
          <w:tcPr>
            <w:tcW w:w="1868" w:type="dxa"/>
            <w:tcBorders>
              <w:top w:val="single" w:sz="6" w:space="0" w:color="auto"/>
              <w:left w:val="single" w:sz="6" w:space="0" w:color="auto"/>
              <w:bottom w:val="single" w:sz="6" w:space="0" w:color="auto"/>
              <w:right w:val="single" w:sz="6" w:space="0" w:color="auto"/>
            </w:tcBorders>
          </w:tcPr>
          <w:p w14:paraId="6343BE8A" w14:textId="77777777" w:rsidR="00501026" w:rsidRPr="002E7787" w:rsidRDefault="00501026" w:rsidP="00501026">
            <w:pPr>
              <w:pStyle w:val="Tabletext"/>
              <w:spacing w:after="0"/>
              <w:rPr>
                <w:sz w:val="20"/>
                <w:lang w:eastAsia="zh-CN"/>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14:paraId="38F1A68D" w14:textId="61F0DD64" w:rsidR="00501026" w:rsidRPr="002E7787" w:rsidRDefault="00501026" w:rsidP="00501026">
            <w:pPr>
              <w:pStyle w:val="Tabletext"/>
              <w:spacing w:before="20" w:after="20"/>
              <w:jc w:val="left"/>
              <w:rPr>
                <w:sz w:val="20"/>
                <w:lang w:eastAsia="zh-CN"/>
              </w:rPr>
            </w:pPr>
            <w:r w:rsidRPr="00501026">
              <w:t>A</w:t>
            </w:r>
            <w:r>
              <w:rPr>
                <w:szCs w:val="22"/>
                <w:lang w:val="en-US" w:eastAsia="zh-CN"/>
              </w:rPr>
              <w:t>、</w:t>
            </w:r>
            <w:r>
              <w:t>或</w:t>
            </w:r>
            <w:r w:rsidRPr="00892D7A">
              <w:rPr>
                <w:szCs w:val="22"/>
                <w:lang w:eastAsia="zh-CN"/>
              </w:rPr>
              <w:t>D</w:t>
            </w:r>
          </w:p>
        </w:tc>
      </w:tr>
      <w:tr w:rsidR="00501026" w:rsidRPr="00BB6333" w14:paraId="7482F9D5"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754C8683" w14:textId="77777777" w:rsidR="00501026" w:rsidRPr="002E7787" w:rsidRDefault="00501026" w:rsidP="00501026">
            <w:pPr>
              <w:pStyle w:val="Tabletext"/>
              <w:spacing w:after="0"/>
              <w:jc w:val="left"/>
              <w:rPr>
                <w:sz w:val="20"/>
                <w:lang w:eastAsia="zh-CN"/>
              </w:rPr>
            </w:pPr>
          </w:p>
        </w:tc>
        <w:tc>
          <w:tcPr>
            <w:tcW w:w="1868" w:type="dxa"/>
            <w:tcBorders>
              <w:top w:val="single" w:sz="6" w:space="0" w:color="auto"/>
              <w:left w:val="single" w:sz="6" w:space="0" w:color="auto"/>
              <w:bottom w:val="single" w:sz="6" w:space="0" w:color="auto"/>
              <w:right w:val="single" w:sz="6" w:space="0" w:color="auto"/>
            </w:tcBorders>
          </w:tcPr>
          <w:p w14:paraId="13D14BF9" w14:textId="77777777" w:rsidR="00501026" w:rsidRPr="002E7787" w:rsidRDefault="00501026" w:rsidP="00501026">
            <w:pPr>
              <w:pStyle w:val="Tabletext"/>
              <w:spacing w:after="0"/>
              <w:rPr>
                <w:sz w:val="20"/>
                <w:lang w:eastAsia="zh-CN"/>
              </w:rPr>
            </w:pPr>
            <w:r w:rsidRPr="002E7787">
              <w:rPr>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14:paraId="5F5C5703" w14:textId="6D775102" w:rsidR="00501026" w:rsidRPr="002E7787" w:rsidRDefault="00501026" w:rsidP="00501026">
            <w:pPr>
              <w:pStyle w:val="Tabletext"/>
              <w:spacing w:before="20" w:after="20"/>
              <w:jc w:val="left"/>
              <w:rPr>
                <w:sz w:val="20"/>
                <w:lang w:eastAsia="zh-CN"/>
              </w:rPr>
            </w:pPr>
            <w:r w:rsidRPr="00501026">
              <w:t>A</w:t>
            </w:r>
            <w:r>
              <w:t>、</w:t>
            </w:r>
            <w:r w:rsidRPr="00501026">
              <w:t>B</w:t>
            </w:r>
            <w:r>
              <w:t>、</w:t>
            </w:r>
            <w:r>
              <w:t>C</w:t>
            </w:r>
            <w:r>
              <w:t>或</w:t>
            </w:r>
            <w:r>
              <w:t>D</w:t>
            </w:r>
          </w:p>
        </w:tc>
      </w:tr>
      <w:tr w:rsidR="00501026" w:rsidRPr="00BB6333" w14:paraId="4DB3E515" w14:textId="77777777" w:rsidTr="002079D3">
        <w:trPr>
          <w:cantSplit/>
          <w:jc w:val="center"/>
        </w:trPr>
        <w:tc>
          <w:tcPr>
            <w:tcW w:w="5095" w:type="dxa"/>
            <w:vMerge w:val="restart"/>
            <w:tcBorders>
              <w:top w:val="single" w:sz="6" w:space="0" w:color="auto"/>
              <w:left w:val="single" w:sz="6" w:space="0" w:color="auto"/>
              <w:bottom w:val="single" w:sz="6" w:space="0" w:color="auto"/>
              <w:right w:val="single" w:sz="6" w:space="0" w:color="auto"/>
            </w:tcBorders>
          </w:tcPr>
          <w:p w14:paraId="5FB76839" w14:textId="77777777" w:rsidR="00501026" w:rsidRPr="002E7787" w:rsidRDefault="00501026" w:rsidP="00501026">
            <w:pPr>
              <w:pStyle w:val="Tabletext"/>
              <w:spacing w:after="0"/>
              <w:jc w:val="left"/>
              <w:rPr>
                <w:sz w:val="20"/>
                <w:lang w:val="en-US" w:eastAsia="zh-CN"/>
              </w:rPr>
            </w:pPr>
            <w:r w:rsidRPr="002E7787">
              <w:rPr>
                <w:rFonts w:hint="eastAsia"/>
                <w:sz w:val="20"/>
                <w:lang w:val="en-US" w:eastAsia="zh-CN"/>
              </w:rPr>
              <w:t>最高的抗脉冲干扰性能</w:t>
            </w:r>
            <w:r w:rsidRPr="002E7787">
              <w:rPr>
                <w:sz w:val="20"/>
                <w:vertAlign w:val="superscript"/>
                <w:lang w:eastAsia="zh-CN"/>
              </w:rPr>
              <w:t>(</w:t>
            </w:r>
            <w:r w:rsidRPr="002E7787">
              <w:rPr>
                <w:rFonts w:hint="eastAsia"/>
                <w:sz w:val="20"/>
                <w:vertAlign w:val="superscript"/>
                <w:lang w:eastAsia="zh-CN"/>
              </w:rPr>
              <w:t>4</w:t>
            </w:r>
            <w:r>
              <w:rPr>
                <w:rFonts w:hint="eastAsia"/>
                <w:sz w:val="20"/>
                <w:vertAlign w:val="superscript"/>
                <w:lang w:val="en-US" w:eastAsia="zh-CN"/>
              </w:rPr>
              <w:t>)</w:t>
            </w:r>
          </w:p>
        </w:tc>
        <w:tc>
          <w:tcPr>
            <w:tcW w:w="1868" w:type="dxa"/>
            <w:tcBorders>
              <w:top w:val="single" w:sz="6" w:space="0" w:color="auto"/>
              <w:left w:val="single" w:sz="6" w:space="0" w:color="auto"/>
              <w:bottom w:val="single" w:sz="6" w:space="0" w:color="auto"/>
              <w:right w:val="single" w:sz="6" w:space="0" w:color="auto"/>
            </w:tcBorders>
          </w:tcPr>
          <w:p w14:paraId="1A2638B0" w14:textId="77777777" w:rsidR="00501026" w:rsidRPr="002E7787" w:rsidRDefault="00501026" w:rsidP="00501026">
            <w:pPr>
              <w:pStyle w:val="Tabletext"/>
              <w:spacing w:after="0"/>
              <w:rPr>
                <w:sz w:val="20"/>
                <w:lang w:eastAsia="zh-CN"/>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14:paraId="47597395" w14:textId="5DC37412" w:rsidR="00501026" w:rsidRPr="002E7787" w:rsidRDefault="00501026" w:rsidP="00501026">
            <w:pPr>
              <w:pStyle w:val="Tabletext"/>
              <w:spacing w:before="20" w:after="20"/>
              <w:jc w:val="left"/>
              <w:rPr>
                <w:sz w:val="20"/>
                <w:lang w:eastAsia="zh-CN"/>
              </w:rPr>
            </w:pPr>
            <w:r w:rsidRPr="00501026">
              <w:t>A</w:t>
            </w:r>
            <w:r>
              <w:t>、</w:t>
            </w:r>
            <w:r>
              <w:t>C</w:t>
            </w:r>
            <w:r>
              <w:t>或</w:t>
            </w:r>
            <w:r>
              <w:t>D</w:t>
            </w:r>
          </w:p>
        </w:tc>
      </w:tr>
      <w:tr w:rsidR="00501026" w:rsidRPr="00BB6333" w14:paraId="559CBAF0" w14:textId="77777777" w:rsidTr="002079D3">
        <w:trPr>
          <w:cantSplit/>
          <w:jc w:val="center"/>
        </w:trPr>
        <w:tc>
          <w:tcPr>
            <w:tcW w:w="5095" w:type="dxa"/>
            <w:vMerge/>
            <w:tcBorders>
              <w:top w:val="single" w:sz="6" w:space="0" w:color="auto"/>
              <w:left w:val="single" w:sz="6" w:space="0" w:color="auto"/>
              <w:bottom w:val="single" w:sz="6" w:space="0" w:color="auto"/>
              <w:right w:val="single" w:sz="6" w:space="0" w:color="auto"/>
            </w:tcBorders>
            <w:vAlign w:val="center"/>
          </w:tcPr>
          <w:p w14:paraId="09683B30" w14:textId="77777777" w:rsidR="00501026" w:rsidRPr="002E7787" w:rsidRDefault="00501026" w:rsidP="00501026">
            <w:pPr>
              <w:pStyle w:val="Tabletext"/>
              <w:spacing w:after="0"/>
              <w:rPr>
                <w:sz w:val="20"/>
                <w:lang w:eastAsia="zh-CN"/>
              </w:rPr>
            </w:pPr>
          </w:p>
        </w:tc>
        <w:tc>
          <w:tcPr>
            <w:tcW w:w="1868" w:type="dxa"/>
            <w:tcBorders>
              <w:top w:val="single" w:sz="6" w:space="0" w:color="auto"/>
              <w:left w:val="single" w:sz="6" w:space="0" w:color="auto"/>
              <w:bottom w:val="single" w:sz="6" w:space="0" w:color="auto"/>
              <w:right w:val="single" w:sz="6" w:space="0" w:color="auto"/>
            </w:tcBorders>
          </w:tcPr>
          <w:p w14:paraId="7EB34AC5" w14:textId="77777777" w:rsidR="00501026" w:rsidRPr="002E7787" w:rsidRDefault="00501026" w:rsidP="00501026">
            <w:pPr>
              <w:pStyle w:val="Tabletext"/>
              <w:spacing w:after="0"/>
              <w:rPr>
                <w:sz w:val="20"/>
                <w:lang w:eastAsia="zh-CN"/>
              </w:rPr>
            </w:pPr>
            <w:r w:rsidRPr="002E7787">
              <w:rPr>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14:paraId="3F485975" w14:textId="37105A7D" w:rsidR="00501026" w:rsidRPr="002E7787" w:rsidRDefault="00501026" w:rsidP="00501026">
            <w:pPr>
              <w:pStyle w:val="Tabletext"/>
              <w:spacing w:before="20" w:after="20"/>
              <w:jc w:val="left"/>
              <w:rPr>
                <w:sz w:val="20"/>
                <w:lang w:eastAsia="zh-CN"/>
              </w:rPr>
            </w:pPr>
            <w:r w:rsidRPr="00501026">
              <w:t>A</w:t>
            </w:r>
            <w:r>
              <w:t>、</w:t>
            </w:r>
            <w:r w:rsidRPr="00501026">
              <w:t>B</w:t>
            </w:r>
            <w:r>
              <w:t>、</w:t>
            </w:r>
            <w:r>
              <w:t>C</w:t>
            </w:r>
            <w:r>
              <w:t>或</w:t>
            </w:r>
            <w:r>
              <w:t>D</w:t>
            </w:r>
          </w:p>
        </w:tc>
      </w:tr>
      <w:tr w:rsidR="00921256" w:rsidRPr="00BB6333" w14:paraId="43473159" w14:textId="77777777" w:rsidTr="00921256">
        <w:trPr>
          <w:cantSplit/>
          <w:jc w:val="center"/>
        </w:trPr>
        <w:tc>
          <w:tcPr>
            <w:tcW w:w="9639" w:type="dxa"/>
            <w:gridSpan w:val="3"/>
            <w:tcBorders>
              <w:top w:val="single" w:sz="6" w:space="0" w:color="auto"/>
              <w:left w:val="nil"/>
              <w:bottom w:val="nil"/>
              <w:right w:val="nil"/>
            </w:tcBorders>
            <w:vAlign w:val="center"/>
          </w:tcPr>
          <w:p w14:paraId="78BC766E" w14:textId="77777777" w:rsidR="00921256" w:rsidRPr="002E7787" w:rsidRDefault="00921256" w:rsidP="00921256">
            <w:pPr>
              <w:pStyle w:val="Tablelegend"/>
              <w:spacing w:after="20"/>
              <w:ind w:left="567" w:hanging="567"/>
              <w:jc w:val="left"/>
              <w:rPr>
                <w:sz w:val="20"/>
                <w:lang w:val="en-US" w:eastAsia="zh-CN"/>
              </w:rPr>
            </w:pPr>
            <w:r w:rsidRPr="002E7787">
              <w:rPr>
                <w:rFonts w:ascii="STKaiti" w:eastAsia="STKaiti" w:hAnsi="STKaiti" w:hint="eastAsia"/>
                <w:sz w:val="20"/>
                <w:lang w:eastAsia="zh-CN"/>
              </w:rPr>
              <w:t>表2注:</w:t>
            </w:r>
          </w:p>
          <w:p w14:paraId="711853B7" w14:textId="77777777"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(1</w:t>
            </w:r>
            <w:r>
              <w:rPr>
                <w:sz w:val="20"/>
                <w:vertAlign w:val="superscript"/>
                <w:lang w:val="en-US" w:eastAsia="zh-CN"/>
              </w:rPr>
              <w:t>)</w:t>
            </w:r>
            <w:r w:rsidRPr="002E7787">
              <w:rPr>
                <w:sz w:val="20"/>
                <w:lang w:val="en-US" w:eastAsia="zh-CN"/>
              </w:rPr>
              <w:tab/>
            </w:r>
            <w:r w:rsidRPr="002E7787">
              <w:rPr>
                <w:rFonts w:hint="eastAsia"/>
                <w:sz w:val="20"/>
                <w:lang w:val="en-US" w:eastAsia="zh-CN"/>
              </w:rPr>
              <w:t>可与带宽效率和其它系统</w:t>
            </w:r>
            <w:r w:rsidRPr="002E7787">
              <w:rPr>
                <w:sz w:val="20"/>
                <w:lang w:val="en-US" w:eastAsia="zh-CN"/>
              </w:rPr>
              <w:t>参数</w:t>
            </w:r>
            <w:r w:rsidRPr="002E7787">
              <w:rPr>
                <w:rFonts w:hint="eastAsia"/>
                <w:sz w:val="20"/>
                <w:lang w:val="en-US" w:eastAsia="zh-CN"/>
              </w:rPr>
              <w:t>进行协调。</w:t>
            </w:r>
          </w:p>
          <w:p w14:paraId="4D509A20" w14:textId="77777777"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(2</w:t>
            </w:r>
            <w:r>
              <w:rPr>
                <w:sz w:val="20"/>
                <w:vertAlign w:val="superscript"/>
                <w:lang w:val="en-US" w:eastAsia="zh-CN"/>
              </w:rPr>
              <w:t>)</w:t>
            </w:r>
            <w:r w:rsidRPr="002E7787">
              <w:rPr>
                <w:sz w:val="20"/>
                <w:lang w:val="en-US" w:eastAsia="zh-CN"/>
              </w:rPr>
              <w:tab/>
            </w:r>
            <w:r w:rsidRPr="002E7787">
              <w:rPr>
                <w:rFonts w:hint="eastAsia"/>
                <w:sz w:val="20"/>
                <w:lang w:val="en-US" w:eastAsia="zh-CN"/>
              </w:rPr>
              <w:t>在该模式下可能无法提供</w:t>
            </w:r>
            <w:r w:rsidRPr="002E7787">
              <w:rPr>
                <w:sz w:val="20"/>
                <w:lang w:val="en-US" w:eastAsia="zh-CN"/>
              </w:rPr>
              <w:t>HDTV</w:t>
            </w:r>
            <w:r w:rsidRPr="002E7787">
              <w:rPr>
                <w:rFonts w:hint="eastAsia"/>
                <w:sz w:val="20"/>
                <w:lang w:val="en-US" w:eastAsia="zh-CN"/>
              </w:rPr>
              <w:t>接收。</w:t>
            </w:r>
          </w:p>
          <w:p w14:paraId="2835A733" w14:textId="77777777"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(3</w:t>
            </w:r>
            <w:r w:rsidRPr="002E7787">
              <w:rPr>
                <w:sz w:val="20"/>
                <w:vertAlign w:val="superscript"/>
                <w:lang w:val="en-US" w:eastAsia="zh-CN"/>
              </w:rPr>
              <w:t>)</w:t>
            </w:r>
            <w:r w:rsidRPr="002E7787">
              <w:rPr>
                <w:sz w:val="20"/>
                <w:lang w:val="en-US" w:eastAsia="zh-CN"/>
              </w:rPr>
              <w:tab/>
            </w:r>
            <w:r w:rsidRPr="002E7787">
              <w:rPr>
                <w:rFonts w:hint="eastAsia"/>
                <w:sz w:val="20"/>
                <w:lang w:val="en-US" w:eastAsia="zh-CN"/>
              </w:rPr>
              <w:t>存在覆盖盲区的所有系统均需要填空发射机。</w:t>
            </w:r>
          </w:p>
          <w:p w14:paraId="2D5C26BF" w14:textId="77777777" w:rsidR="00921256" w:rsidRPr="002E7787" w:rsidRDefault="00921256" w:rsidP="00921256">
            <w:pPr>
              <w:pStyle w:val="Tablelegend"/>
              <w:spacing w:before="100" w:after="40"/>
              <w:ind w:hanging="258"/>
              <w:rPr>
                <w:sz w:val="20"/>
                <w:lang w:eastAsia="zh-CN"/>
              </w:rPr>
            </w:pPr>
            <w:r w:rsidRPr="002E7787">
              <w:rPr>
                <w:sz w:val="20"/>
                <w:vertAlign w:val="superscript"/>
                <w:lang w:eastAsia="zh-CN"/>
              </w:rPr>
              <w:t>(4</w:t>
            </w:r>
            <w:r w:rsidRPr="002E7787">
              <w:rPr>
                <w:sz w:val="20"/>
                <w:vertAlign w:val="superscript"/>
                <w:lang w:val="en-US" w:eastAsia="zh-CN"/>
              </w:rPr>
              <w:t>)</w:t>
            </w:r>
            <w:r w:rsidRPr="002E7787">
              <w:rPr>
                <w:sz w:val="20"/>
                <w:lang w:val="en-US" w:eastAsia="zh-CN"/>
              </w:rPr>
              <w:tab/>
            </w:r>
            <w:r w:rsidRPr="002E7787">
              <w:rPr>
                <w:rFonts w:hint="eastAsia"/>
                <w:sz w:val="20"/>
                <w:lang w:val="en-US" w:eastAsia="zh-CN"/>
              </w:rPr>
              <w:t>这种对比适用于</w:t>
            </w:r>
            <w:r w:rsidRPr="002E7787">
              <w:rPr>
                <w:rFonts w:hint="eastAsia"/>
                <w:sz w:val="20"/>
                <w:lang w:val="en-US" w:eastAsia="zh-CN"/>
              </w:rPr>
              <w:t>8</w:t>
            </w:r>
            <w:r w:rsidRPr="002E7787">
              <w:rPr>
                <w:sz w:val="20"/>
                <w:lang w:val="en-US" w:eastAsia="zh-CN"/>
              </w:rPr>
              <w:t>K</w:t>
            </w:r>
            <w:r w:rsidRPr="002E7787">
              <w:rPr>
                <w:sz w:val="20"/>
                <w:lang w:val="en-US" w:eastAsia="zh-CN"/>
              </w:rPr>
              <w:t>模式</w:t>
            </w:r>
            <w:r w:rsidRPr="002E7787">
              <w:rPr>
                <w:rFonts w:hint="eastAsia"/>
                <w:sz w:val="20"/>
                <w:lang w:val="en-US" w:eastAsia="zh-CN"/>
              </w:rPr>
              <w:t>的</w:t>
            </w:r>
            <w:r w:rsidRPr="002E7787">
              <w:rPr>
                <w:rFonts w:hint="eastAsia"/>
                <w:sz w:val="20"/>
                <w:lang w:val="en-US" w:eastAsia="zh-CN"/>
              </w:rPr>
              <w:t>B</w:t>
            </w:r>
            <w:r w:rsidRPr="002E7787">
              <w:rPr>
                <w:rFonts w:hint="eastAsia"/>
                <w:sz w:val="20"/>
                <w:lang w:val="en-US" w:eastAsia="zh-CN"/>
              </w:rPr>
              <w:t>和</w:t>
            </w:r>
            <w:r w:rsidRPr="002E7787">
              <w:rPr>
                <w:rFonts w:hint="eastAsia"/>
                <w:sz w:val="20"/>
                <w:lang w:val="en-US" w:eastAsia="zh-CN"/>
              </w:rPr>
              <w:t>C</w:t>
            </w:r>
            <w:r w:rsidRPr="002E7787">
              <w:rPr>
                <w:rFonts w:hint="eastAsia"/>
                <w:sz w:val="20"/>
                <w:lang w:val="en-US" w:eastAsia="zh-CN"/>
              </w:rPr>
              <w:t>系统。</w:t>
            </w:r>
          </w:p>
        </w:tc>
      </w:tr>
    </w:tbl>
    <w:p w14:paraId="1D3CF382" w14:textId="77777777" w:rsidR="002E0EF0" w:rsidRPr="00BB6333" w:rsidRDefault="002E0EF0" w:rsidP="009A55C1">
      <w:pPr>
        <w:rPr>
          <w:lang w:val="en-GB" w:eastAsia="zh-CN"/>
        </w:rPr>
      </w:pPr>
    </w:p>
    <w:p w14:paraId="46568357" w14:textId="77777777" w:rsidR="00527DA5" w:rsidRPr="00BB6333" w:rsidRDefault="00527DA5" w:rsidP="009A55C1">
      <w:pPr>
        <w:pStyle w:val="Headingb"/>
        <w:spacing w:before="100" w:after="40"/>
        <w:rPr>
          <w:rFonts w:eastAsia="Arial Unicode MS"/>
          <w:lang w:val="en-US" w:eastAsia="zh-CN"/>
        </w:rPr>
      </w:pPr>
      <w:r w:rsidRPr="00BB6333">
        <w:rPr>
          <w:rFonts w:hint="eastAsia"/>
          <w:lang w:val="en-US" w:eastAsia="zh-CN"/>
        </w:rPr>
        <w:t>步骤二：</w:t>
      </w:r>
      <w:r w:rsidR="00E44C6A" w:rsidRPr="00BB6333">
        <w:rPr>
          <w:rFonts w:hint="eastAsia"/>
          <w:lang w:val="en-US" w:eastAsia="zh-CN"/>
        </w:rPr>
        <w:t>评估性能的</w:t>
      </w:r>
      <w:r w:rsidRPr="00BB6333">
        <w:rPr>
          <w:rFonts w:hint="eastAsia"/>
          <w:lang w:val="en-US" w:eastAsia="zh-CN"/>
        </w:rPr>
        <w:t>加权差别</w:t>
      </w:r>
    </w:p>
    <w:p w14:paraId="7FF97486" w14:textId="3F784503"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hAnsiTheme="majorBidi" w:cstheme="majorBidi"/>
          <w:lang w:val="en-US" w:eastAsia="zh-CN"/>
        </w:rPr>
        <w:t>在根据表</w:t>
      </w:r>
      <w:r w:rsidRPr="00BB6333">
        <w:rPr>
          <w:rFonts w:asciiTheme="majorBidi" w:hAnsiTheme="majorBidi" w:cstheme="majorBidi"/>
          <w:lang w:val="en-US" w:eastAsia="zh-CN"/>
        </w:rPr>
        <w:t>2</w:t>
      </w:r>
      <w:r w:rsidR="00F071DF" w:rsidRPr="00BB6333">
        <w:rPr>
          <w:rFonts w:asciiTheme="majorBidi" w:hAnsiTheme="majorBidi" w:cstheme="majorBidi"/>
          <w:lang w:val="en-US" w:eastAsia="zh-CN"/>
        </w:rPr>
        <w:t>进行</w:t>
      </w:r>
      <w:r w:rsidRPr="00BB6333">
        <w:rPr>
          <w:rFonts w:asciiTheme="majorBidi" w:hAnsiTheme="majorBidi" w:cstheme="majorBidi"/>
          <w:lang w:val="en-US" w:eastAsia="zh-CN"/>
        </w:rPr>
        <w:t>初步评估之后要完成更全面的挑选过程，还需要对备选系统的性能</w:t>
      </w:r>
      <w:r w:rsidR="00F071DF" w:rsidRPr="00BB6333">
        <w:rPr>
          <w:rFonts w:asciiTheme="majorBidi" w:hAnsiTheme="majorBidi" w:cstheme="majorBidi" w:hint="eastAsia"/>
          <w:lang w:val="en-US" w:eastAsia="zh-CN"/>
        </w:rPr>
        <w:t>进行</w:t>
      </w:r>
      <w:r w:rsidRPr="00BB6333">
        <w:rPr>
          <w:rFonts w:asciiTheme="majorBidi" w:hAnsiTheme="majorBidi" w:cstheme="majorBidi"/>
          <w:lang w:val="en-US" w:eastAsia="zh-CN"/>
        </w:rPr>
        <w:t>对比评价。</w:t>
      </w:r>
      <w:r w:rsidR="00F071DF" w:rsidRPr="00BB6333">
        <w:rPr>
          <w:rFonts w:asciiTheme="majorBidi" w:hAnsiTheme="majorBidi" w:cstheme="majorBidi" w:hint="eastAsia"/>
          <w:lang w:val="en-US" w:eastAsia="zh-CN"/>
        </w:rPr>
        <w:t>该步骤的必要性在于</w:t>
      </w:r>
      <w:r w:rsidRPr="00BB6333">
        <w:rPr>
          <w:rFonts w:asciiTheme="majorBidi" w:hAnsiTheme="majorBidi" w:cstheme="majorBidi"/>
          <w:lang w:val="en-US" w:eastAsia="zh-CN"/>
        </w:rPr>
        <w:t>挑选参数不是简单的</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非黑即白</w:t>
      </w:r>
      <w:r w:rsidR="00501026">
        <w:rPr>
          <w:rFonts w:asciiTheme="majorBidi" w:hAnsiTheme="majorBidi" w:cstheme="majorBidi" w:hint="eastAsia"/>
          <w:lang w:val="en-US" w:eastAsia="zh-CN"/>
        </w:rPr>
        <w:t>’</w:t>
      </w:r>
      <w:r w:rsidR="005A1F54" w:rsidRPr="00BB6333">
        <w:rPr>
          <w:rFonts w:asciiTheme="majorBidi" w:hAnsiTheme="majorBidi" w:cstheme="majorBidi"/>
          <w:lang w:val="en-US" w:eastAsia="zh-CN"/>
        </w:rPr>
        <w:t>挑选。在任何给定的情况下，任何特定的准则对</w:t>
      </w:r>
      <w:r w:rsidRPr="00BB6333">
        <w:rPr>
          <w:rFonts w:asciiTheme="majorBidi" w:hAnsiTheme="majorBidi" w:cstheme="majorBidi"/>
          <w:lang w:val="en-US" w:eastAsia="zh-CN"/>
        </w:rPr>
        <w:t>研究的广播环境</w:t>
      </w:r>
      <w:r w:rsidR="005A1F54" w:rsidRPr="00BB6333">
        <w:rPr>
          <w:rFonts w:asciiTheme="majorBidi" w:hAnsiTheme="majorBidi" w:cstheme="majorBidi" w:hint="eastAsia"/>
          <w:lang w:val="en-US" w:eastAsia="zh-CN"/>
        </w:rPr>
        <w:t>均存在</w:t>
      </w:r>
      <w:r w:rsidRPr="00BB6333">
        <w:rPr>
          <w:rFonts w:asciiTheme="majorBidi" w:hAnsiTheme="majorBidi" w:cstheme="majorBidi"/>
          <w:lang w:val="en-US" w:eastAsia="zh-CN"/>
        </w:rPr>
        <w:t>或多或少</w:t>
      </w:r>
      <w:r w:rsidR="005A1F54" w:rsidRPr="00BB6333">
        <w:rPr>
          <w:rFonts w:asciiTheme="majorBidi" w:hAnsiTheme="majorBidi" w:cstheme="majorBidi" w:hint="eastAsia"/>
          <w:lang w:val="en-US" w:eastAsia="zh-CN"/>
        </w:rPr>
        <w:t>的</w:t>
      </w:r>
      <w:r w:rsidRPr="00BB6333">
        <w:rPr>
          <w:rFonts w:asciiTheme="majorBidi" w:hAnsiTheme="majorBidi" w:cstheme="majorBidi"/>
          <w:lang w:val="en-US" w:eastAsia="zh-CN"/>
        </w:rPr>
        <w:t>影响，这意味着必须找到一种方法，在</w:t>
      </w:r>
      <w:r w:rsidR="005A1F54" w:rsidRPr="00BB6333">
        <w:rPr>
          <w:rFonts w:asciiTheme="majorBidi" w:hAnsiTheme="majorBidi" w:cstheme="majorBidi" w:hint="eastAsia"/>
          <w:lang w:val="en-US" w:eastAsia="zh-CN"/>
        </w:rPr>
        <w:t>微小的</w:t>
      </w:r>
      <w:r w:rsidRPr="00BB6333">
        <w:rPr>
          <w:rFonts w:asciiTheme="majorBidi" w:hAnsiTheme="majorBidi" w:cstheme="majorBidi"/>
          <w:lang w:val="en-US" w:eastAsia="zh-CN"/>
        </w:rPr>
        <w:t>性能差别与重要</w:t>
      </w:r>
      <w:r w:rsidR="005A1F54" w:rsidRPr="00BB6333">
        <w:rPr>
          <w:rFonts w:asciiTheme="majorBidi" w:hAnsiTheme="majorBidi" w:cstheme="majorBidi" w:hint="eastAsia"/>
          <w:lang w:val="en-US" w:eastAsia="zh-CN"/>
        </w:rPr>
        <w:t>程度较高或较低</w:t>
      </w:r>
      <w:r w:rsidRPr="00BB6333">
        <w:rPr>
          <w:rFonts w:asciiTheme="majorBidi" w:hAnsiTheme="majorBidi" w:cstheme="majorBidi"/>
          <w:lang w:val="en-US" w:eastAsia="zh-CN"/>
        </w:rPr>
        <w:t>的挑选参数之间取得平衡。换句话说，采用某个关键参数得出的系统之间的</w:t>
      </w:r>
      <w:r w:rsidR="005A1F54" w:rsidRPr="00BB6333">
        <w:rPr>
          <w:rFonts w:asciiTheme="majorBidi" w:hAnsiTheme="majorBidi" w:cstheme="majorBidi" w:hint="eastAsia"/>
          <w:lang w:val="en-US" w:eastAsia="zh-CN"/>
        </w:rPr>
        <w:t>微小</w:t>
      </w:r>
      <w:r w:rsidRPr="00BB6333">
        <w:rPr>
          <w:rFonts w:asciiTheme="majorBidi" w:hAnsiTheme="majorBidi" w:cstheme="majorBidi"/>
          <w:lang w:val="en-US" w:eastAsia="zh-CN"/>
        </w:rPr>
        <w:t>差别比采用重要</w:t>
      </w:r>
      <w:r w:rsidR="005A1F54" w:rsidRPr="00BB6333">
        <w:rPr>
          <w:rFonts w:asciiTheme="majorBidi" w:hAnsiTheme="majorBidi" w:cstheme="majorBidi" w:hint="eastAsia"/>
          <w:lang w:val="en-US" w:eastAsia="zh-CN"/>
        </w:rPr>
        <w:t>程度较低</w:t>
      </w:r>
      <w:r w:rsidRPr="00BB6333">
        <w:rPr>
          <w:rFonts w:asciiTheme="majorBidi" w:hAnsiTheme="majorBidi" w:cstheme="majorBidi"/>
          <w:lang w:val="en-US" w:eastAsia="zh-CN"/>
        </w:rPr>
        <w:t>的挑选</w:t>
      </w:r>
      <w:r w:rsidR="005A1F54" w:rsidRPr="00BB6333">
        <w:rPr>
          <w:rFonts w:asciiTheme="majorBidi" w:hAnsiTheme="majorBidi" w:cstheme="majorBidi" w:hint="eastAsia"/>
          <w:lang w:val="en-US" w:eastAsia="zh-CN"/>
        </w:rPr>
        <w:t>标准</w:t>
      </w:r>
      <w:r w:rsidRPr="00BB6333">
        <w:rPr>
          <w:rFonts w:asciiTheme="majorBidi" w:hAnsiTheme="majorBidi" w:cstheme="majorBidi"/>
          <w:lang w:val="en-US" w:eastAsia="zh-CN"/>
        </w:rPr>
        <w:t>得出的</w:t>
      </w:r>
      <w:r w:rsidR="005A1F54" w:rsidRPr="00BB6333">
        <w:rPr>
          <w:rFonts w:asciiTheme="majorBidi" w:hAnsiTheme="majorBidi" w:cstheme="majorBidi" w:hint="eastAsia"/>
          <w:lang w:val="en-US" w:eastAsia="zh-CN"/>
        </w:rPr>
        <w:t>明显</w:t>
      </w:r>
      <w:r w:rsidRPr="00BB6333">
        <w:rPr>
          <w:rFonts w:asciiTheme="majorBidi" w:hAnsiTheme="majorBidi" w:cstheme="majorBidi"/>
          <w:lang w:val="en-US" w:eastAsia="zh-CN"/>
        </w:rPr>
        <w:t>差别更可能影响所做的选择，这一点很明显。</w:t>
      </w:r>
    </w:p>
    <w:p w14:paraId="75DE90A4" w14:textId="77777777" w:rsidR="0080349E" w:rsidRDefault="0080349E">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lang w:val="en-US" w:eastAsia="zh-CN"/>
        </w:rPr>
      </w:pPr>
      <w:r>
        <w:rPr>
          <w:rFonts w:asciiTheme="majorBidi" w:hAnsiTheme="majorBidi" w:cstheme="majorBidi"/>
          <w:lang w:val="en-US" w:eastAsia="zh-CN"/>
        </w:rPr>
        <w:br w:type="page"/>
      </w:r>
    </w:p>
    <w:p w14:paraId="1FF8234E" w14:textId="3114611E" w:rsidR="00527DA5" w:rsidRPr="00BB6333" w:rsidRDefault="005A1F54" w:rsidP="009A55C1">
      <w:pPr>
        <w:spacing w:before="100" w:after="40"/>
        <w:ind w:firstLineChars="200" w:firstLine="480"/>
        <w:rPr>
          <w:rFonts w:asciiTheme="majorBidi" w:hAnsiTheme="majorBidi" w:cstheme="majorBidi"/>
          <w:lang w:val="en-US" w:eastAsia="zh-CN"/>
        </w:rPr>
      </w:pPr>
      <w:r w:rsidRPr="00BB6333">
        <w:rPr>
          <w:rFonts w:asciiTheme="majorBidi" w:hAnsiTheme="majorBidi" w:cstheme="majorBidi" w:hint="eastAsia"/>
          <w:lang w:val="en-US" w:eastAsia="zh-CN"/>
        </w:rPr>
        <w:lastRenderedPageBreak/>
        <w:t>在开展该步骤的系统评估时，建议采用以下方法</w:t>
      </w:r>
      <w:r w:rsidR="00527DA5" w:rsidRPr="00BB6333">
        <w:rPr>
          <w:rFonts w:asciiTheme="majorBidi" w:hAnsiTheme="majorBidi" w:cstheme="majorBidi"/>
          <w:lang w:val="en-US" w:eastAsia="zh-CN"/>
        </w:rPr>
        <w:t>：</w:t>
      </w:r>
    </w:p>
    <w:p w14:paraId="0D6F2D19" w14:textId="77777777"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1</w:t>
      </w:r>
      <w:r w:rsidRPr="00BB6333">
        <w:rPr>
          <w:rFonts w:asciiTheme="majorBidi" w:eastAsia="STKaiti" w:hAnsiTheme="majorBidi" w:cstheme="majorBidi"/>
          <w:lang w:val="en-US" w:eastAsia="zh-CN"/>
        </w:rPr>
        <w:t>步</w:t>
      </w:r>
      <w:r w:rsidR="000F2BD2" w:rsidRPr="00BB6333">
        <w:rPr>
          <w:rFonts w:asciiTheme="majorBidi" w:eastAsia="STKaiti" w:hAnsiTheme="majorBidi" w:cstheme="majorBidi" w:hint="eastAsia"/>
          <w:lang w:val="en-US" w:eastAsia="zh-CN"/>
        </w:rPr>
        <w:t>：</w:t>
      </w:r>
      <w:r w:rsidR="000F2BD2" w:rsidRPr="00BB6333">
        <w:rPr>
          <w:rFonts w:asciiTheme="majorBidi" w:hAnsiTheme="majorBidi" w:cstheme="majorBidi" w:hint="eastAsia"/>
          <w:lang w:val="en-US" w:eastAsia="zh-CN"/>
        </w:rPr>
        <w:t>需要明确</w:t>
      </w:r>
      <w:r w:rsidRPr="00BB6333">
        <w:rPr>
          <w:rFonts w:asciiTheme="majorBidi" w:hAnsiTheme="majorBidi" w:cstheme="majorBidi"/>
          <w:lang w:val="en-US" w:eastAsia="zh-CN"/>
        </w:rPr>
        <w:t>与希望选择某种</w:t>
      </w:r>
      <w:r w:rsidRPr="00BB6333">
        <w:rPr>
          <w:rFonts w:asciiTheme="majorBidi" w:hAnsiTheme="majorBidi" w:cstheme="majorBidi"/>
          <w:lang w:val="en-US" w:eastAsia="zh-CN"/>
        </w:rPr>
        <w:t>DTTB</w:t>
      </w:r>
      <w:r w:rsidRPr="00BB6333">
        <w:rPr>
          <w:rFonts w:asciiTheme="majorBidi" w:hAnsiTheme="majorBidi" w:cstheme="majorBidi"/>
          <w:lang w:val="en-US" w:eastAsia="zh-CN"/>
        </w:rPr>
        <w:t>系统的主管部门或广播机构的环境相关的性能参数。这些参数可能包括数字系统本身固有的性能能力、该系统与现有模拟业务的兼容性</w:t>
      </w:r>
      <w:r w:rsidR="000F2BD2" w:rsidRPr="00BB6333">
        <w:rPr>
          <w:rFonts w:asciiTheme="majorBidi" w:hAnsiTheme="majorBidi" w:cstheme="majorBidi"/>
          <w:lang w:val="en-US" w:eastAsia="zh-CN"/>
        </w:rPr>
        <w:t>以及与其</w:t>
      </w:r>
      <w:r w:rsidR="000F2BD2" w:rsidRPr="00BB6333">
        <w:rPr>
          <w:rFonts w:asciiTheme="majorBidi" w:hAnsiTheme="majorBidi" w:cstheme="majorBidi" w:hint="eastAsia"/>
          <w:lang w:val="en-US" w:eastAsia="zh-CN"/>
        </w:rPr>
        <w:t>它</w:t>
      </w:r>
      <w:r w:rsidRPr="00BB6333">
        <w:rPr>
          <w:rFonts w:asciiTheme="majorBidi" w:hAnsiTheme="majorBidi" w:cstheme="majorBidi"/>
          <w:lang w:val="en-US" w:eastAsia="zh-CN"/>
        </w:rPr>
        <w:t>图像通信或广播业务</w:t>
      </w:r>
      <w:r w:rsidR="000F2BD2" w:rsidRPr="00BB6333">
        <w:rPr>
          <w:rFonts w:asciiTheme="majorBidi" w:hAnsiTheme="majorBidi" w:cstheme="majorBidi" w:hint="eastAsia"/>
          <w:lang w:val="en-US" w:eastAsia="zh-CN"/>
        </w:rPr>
        <w:t>具有</w:t>
      </w:r>
      <w:r w:rsidRPr="00BB6333">
        <w:rPr>
          <w:rFonts w:asciiTheme="majorBidi" w:hAnsiTheme="majorBidi" w:cstheme="majorBidi"/>
          <w:lang w:val="en-US" w:eastAsia="zh-CN"/>
        </w:rPr>
        <w:t>互操作性的需求。</w:t>
      </w:r>
    </w:p>
    <w:p w14:paraId="7D21CFAD" w14:textId="05FA8E90"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2</w:t>
      </w:r>
      <w:r w:rsidRPr="00BB6333">
        <w:rPr>
          <w:rFonts w:asciiTheme="majorBidi" w:eastAsia="STKaiti" w:hAnsiTheme="majorBidi" w:cstheme="majorBidi"/>
          <w:lang w:val="en-US" w:eastAsia="zh-CN"/>
        </w:rPr>
        <w:t>步</w:t>
      </w:r>
      <w:r w:rsidR="000F2BD2" w:rsidRPr="00BB6333">
        <w:rPr>
          <w:rFonts w:asciiTheme="majorBidi" w:eastAsia="STKaiti" w:hAnsiTheme="majorBidi" w:cstheme="majorBidi" w:hint="eastAsia"/>
          <w:lang w:val="en-US" w:eastAsia="zh-CN"/>
        </w:rPr>
        <w:t>：</w:t>
      </w:r>
      <w:r w:rsidR="000F2BD2" w:rsidRPr="00BB6333">
        <w:rPr>
          <w:rFonts w:asciiTheme="majorBidi" w:hAnsiTheme="majorBidi" w:cstheme="majorBidi" w:hint="eastAsia"/>
          <w:lang w:val="en-US" w:eastAsia="zh-CN"/>
        </w:rPr>
        <w:t>需要根据</w:t>
      </w:r>
      <w:r w:rsidRPr="00BB6333">
        <w:rPr>
          <w:rFonts w:asciiTheme="majorBidi" w:hAnsiTheme="majorBidi" w:cstheme="majorBidi"/>
          <w:lang w:val="en-US" w:eastAsia="zh-CN"/>
        </w:rPr>
        <w:t>引入数字电视业务的环境的重要性或关键程度</w:t>
      </w:r>
      <w:r w:rsidR="000F2BD2" w:rsidRPr="00BB6333">
        <w:rPr>
          <w:rFonts w:asciiTheme="majorBidi" w:hAnsiTheme="majorBidi" w:cstheme="majorBidi" w:hint="eastAsia"/>
          <w:lang w:val="en-US" w:eastAsia="zh-CN"/>
        </w:rPr>
        <w:t>确定</w:t>
      </w:r>
      <w:r w:rsidRPr="00BB6333">
        <w:rPr>
          <w:rFonts w:asciiTheme="majorBidi" w:hAnsiTheme="majorBidi" w:cstheme="majorBidi"/>
          <w:lang w:val="en-US" w:eastAsia="zh-CN"/>
        </w:rPr>
        <w:t>参数的</w:t>
      </w:r>
      <w:r w:rsidR="00501026">
        <w:rPr>
          <w:rFonts w:asciiTheme="majorBidi" w:hAnsiTheme="majorBidi" w:cstheme="majorBidi" w:hint="eastAsia"/>
          <w:lang w:val="en-US" w:eastAsia="zh-CN"/>
        </w:rPr>
        <w:t>‘</w:t>
      </w:r>
      <w:r w:rsidR="000F2BD2" w:rsidRPr="00BB6333">
        <w:rPr>
          <w:rFonts w:asciiTheme="majorBidi" w:hAnsiTheme="majorBidi" w:cstheme="majorBidi" w:hint="eastAsia"/>
          <w:lang w:val="en-US" w:eastAsia="zh-CN"/>
        </w:rPr>
        <w:t>权重</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w:t>
      </w:r>
      <w:r w:rsidR="000F2BD2" w:rsidRPr="00BB6333">
        <w:rPr>
          <w:rFonts w:asciiTheme="majorBidi" w:hAnsiTheme="majorBidi" w:cstheme="majorBidi" w:hint="eastAsia"/>
          <w:lang w:val="en-US" w:eastAsia="zh-CN"/>
        </w:rPr>
        <w:t>该权重</w:t>
      </w:r>
      <w:r w:rsidRPr="00BB6333">
        <w:rPr>
          <w:rFonts w:asciiTheme="majorBidi" w:hAnsiTheme="majorBidi" w:cstheme="majorBidi"/>
          <w:lang w:val="en-US" w:eastAsia="zh-CN"/>
        </w:rPr>
        <w:t>可能就是一个简单的乘数，如</w:t>
      </w:r>
      <w:r w:rsidR="00501026">
        <w:rPr>
          <w:rFonts w:asciiTheme="majorBidi" w:hAnsiTheme="majorBidi" w:cstheme="majorBidi" w:hint="eastAsia"/>
          <w:lang w:val="en-US" w:eastAsia="zh-CN"/>
        </w:rPr>
        <w:t>‘</w:t>
      </w:r>
      <w:r w:rsidR="004E0AB1" w:rsidRPr="00BB6333">
        <w:rPr>
          <w:rFonts w:asciiTheme="majorBidi" w:hAnsiTheme="majorBidi" w:cstheme="majorBidi"/>
          <w:lang w:val="en-US" w:eastAsia="zh-CN"/>
        </w:rPr>
        <w:t>正常</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为</w:t>
      </w:r>
      <w:r w:rsidRPr="00BB6333">
        <w:rPr>
          <w:rFonts w:asciiTheme="majorBidi" w:hAnsiTheme="majorBidi" w:cstheme="majorBidi"/>
          <w:lang w:val="en-US" w:eastAsia="zh-CN"/>
        </w:rPr>
        <w:t>1</w:t>
      </w:r>
      <w:r w:rsidRPr="00BB6333">
        <w:rPr>
          <w:rFonts w:asciiTheme="majorBidi" w:hAnsiTheme="majorBidi" w:cstheme="majorBidi"/>
          <w:lang w:val="en-US" w:eastAsia="zh-CN"/>
        </w:rPr>
        <w:t>，</w:t>
      </w:r>
      <w:r w:rsidR="00501026">
        <w:rPr>
          <w:rFonts w:asciiTheme="majorBidi" w:hAnsiTheme="majorBidi" w:cstheme="majorBidi" w:hint="eastAsia"/>
          <w:lang w:val="en-US" w:eastAsia="zh-CN"/>
        </w:rPr>
        <w:t>‘</w:t>
      </w:r>
      <w:r w:rsidR="004E0AB1" w:rsidRPr="00BB6333">
        <w:rPr>
          <w:rFonts w:asciiTheme="majorBidi" w:hAnsiTheme="majorBidi" w:cstheme="majorBidi"/>
          <w:lang w:val="en-US" w:eastAsia="zh-CN"/>
        </w:rPr>
        <w:t>重要</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为</w:t>
      </w:r>
      <w:r w:rsidRPr="00BB6333">
        <w:rPr>
          <w:rFonts w:asciiTheme="majorBidi" w:hAnsiTheme="majorBidi" w:cstheme="majorBidi"/>
          <w:lang w:val="en-US" w:eastAsia="zh-CN"/>
        </w:rPr>
        <w:t>2</w:t>
      </w:r>
      <w:r w:rsidRPr="00BB6333">
        <w:rPr>
          <w:rFonts w:asciiTheme="majorBidi" w:hAnsiTheme="majorBidi" w:cstheme="majorBidi"/>
          <w:lang w:val="en-US" w:eastAsia="zh-CN"/>
        </w:rPr>
        <w:t>。</w:t>
      </w:r>
    </w:p>
    <w:p w14:paraId="15291783" w14:textId="77777777"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3</w:t>
      </w:r>
      <w:r w:rsidRPr="00BB6333">
        <w:rPr>
          <w:rFonts w:asciiTheme="majorBidi" w:eastAsia="STKaiti" w:hAnsiTheme="majorBidi" w:cstheme="majorBidi"/>
          <w:lang w:val="en-US" w:eastAsia="zh-CN"/>
        </w:rPr>
        <w:t>步</w:t>
      </w:r>
      <w:r w:rsidR="00A623EC" w:rsidRPr="00BB6333">
        <w:rPr>
          <w:rFonts w:asciiTheme="majorBidi" w:eastAsia="STKaiti" w:hAnsiTheme="majorBidi" w:cstheme="majorBidi" w:hint="eastAsia"/>
          <w:lang w:val="en-US" w:eastAsia="zh-CN"/>
        </w:rPr>
        <w:t>：</w:t>
      </w:r>
      <w:r w:rsidR="00FC3B47" w:rsidRPr="00BB6333">
        <w:rPr>
          <w:rFonts w:asciiTheme="majorBidi" w:hAnsiTheme="majorBidi" w:cstheme="majorBidi"/>
          <w:lang w:val="en-US" w:eastAsia="zh-CN"/>
        </w:rPr>
        <w:t>涉及从实验室和现场试验（最好</w:t>
      </w:r>
      <w:r w:rsidRPr="00BB6333">
        <w:rPr>
          <w:rFonts w:asciiTheme="majorBidi" w:hAnsiTheme="majorBidi" w:cstheme="majorBidi"/>
          <w:lang w:val="en-US" w:eastAsia="zh-CN"/>
        </w:rPr>
        <w:t>二者</w:t>
      </w:r>
      <w:r w:rsidR="00FC3B47" w:rsidRPr="00BB6333">
        <w:rPr>
          <w:rFonts w:asciiTheme="majorBidi" w:hAnsiTheme="majorBidi" w:cstheme="majorBidi" w:hint="eastAsia"/>
          <w:lang w:val="en-US" w:eastAsia="zh-CN"/>
        </w:rPr>
        <w:t>兼有</w:t>
      </w:r>
      <w:r w:rsidR="00345570">
        <w:rPr>
          <w:rFonts w:asciiTheme="majorBidi" w:hAnsiTheme="majorBidi" w:cstheme="majorBidi"/>
          <w:lang w:val="en-US" w:eastAsia="zh-CN"/>
        </w:rPr>
        <w:t>）</w:t>
      </w:r>
      <w:r w:rsidRPr="00BB6333">
        <w:rPr>
          <w:rFonts w:asciiTheme="majorBidi" w:hAnsiTheme="majorBidi" w:cstheme="majorBidi"/>
          <w:lang w:val="en-US" w:eastAsia="zh-CN"/>
        </w:rPr>
        <w:t>获得的测试数据的累积。这些数据可由</w:t>
      </w:r>
      <w:r w:rsidR="00FC3B47" w:rsidRPr="00BB6333">
        <w:rPr>
          <w:rFonts w:asciiTheme="majorBidi" w:hAnsiTheme="majorBidi" w:cstheme="majorBidi"/>
          <w:lang w:val="en-US" w:eastAsia="zh-CN"/>
        </w:rPr>
        <w:t>参与评价的各方直接搜集，也可从承担试验或评价的其他各方获取。</w:t>
      </w:r>
      <w:r w:rsidRPr="00BB6333">
        <w:rPr>
          <w:rFonts w:asciiTheme="majorBidi" w:hAnsiTheme="majorBidi" w:cstheme="majorBidi"/>
          <w:lang w:val="en-US" w:eastAsia="zh-CN"/>
        </w:rPr>
        <w:t>无线电通信第</w:t>
      </w:r>
      <w:r w:rsidRPr="00BB6333">
        <w:rPr>
          <w:rFonts w:asciiTheme="majorBidi" w:hAnsiTheme="majorBidi" w:cstheme="majorBidi"/>
          <w:lang w:val="en-US" w:eastAsia="zh-CN"/>
        </w:rPr>
        <w:t>6</w:t>
      </w:r>
      <w:r w:rsidRPr="00BB6333">
        <w:rPr>
          <w:rFonts w:asciiTheme="majorBidi" w:hAnsiTheme="majorBidi" w:cstheme="majorBidi"/>
          <w:lang w:val="en-US" w:eastAsia="zh-CN"/>
        </w:rPr>
        <w:t>研究组（原第</w:t>
      </w:r>
      <w:r w:rsidRPr="00BB6333">
        <w:rPr>
          <w:rFonts w:asciiTheme="majorBidi" w:hAnsiTheme="majorBidi" w:cstheme="majorBidi"/>
          <w:lang w:val="en-US" w:eastAsia="zh-CN"/>
        </w:rPr>
        <w:t>11</w:t>
      </w:r>
      <w:r w:rsidRPr="00BB6333">
        <w:rPr>
          <w:rFonts w:asciiTheme="majorBidi" w:hAnsiTheme="majorBidi" w:cstheme="majorBidi"/>
          <w:lang w:val="en-US" w:eastAsia="zh-CN"/>
        </w:rPr>
        <w:t>研究组</w:t>
      </w:r>
      <w:r w:rsidR="00345570">
        <w:rPr>
          <w:rFonts w:asciiTheme="majorBidi" w:hAnsiTheme="majorBidi" w:cstheme="majorBidi"/>
          <w:lang w:val="en-US" w:eastAsia="zh-CN"/>
        </w:rPr>
        <w:t>）</w:t>
      </w:r>
      <w:r w:rsidR="00FC3B47" w:rsidRPr="00BB6333">
        <w:rPr>
          <w:rFonts w:asciiTheme="majorBidi" w:hAnsiTheme="majorBidi" w:cstheme="majorBidi" w:hint="eastAsia"/>
          <w:lang w:val="en-US" w:eastAsia="zh-CN"/>
        </w:rPr>
        <w:t>有望</w:t>
      </w:r>
      <w:r w:rsidRPr="00BB6333">
        <w:rPr>
          <w:rFonts w:asciiTheme="majorBidi" w:hAnsiTheme="majorBidi" w:cstheme="majorBidi"/>
          <w:lang w:val="en-US" w:eastAsia="zh-CN"/>
        </w:rPr>
        <w:t>在不久的将来</w:t>
      </w:r>
      <w:r w:rsidR="00FC3B47" w:rsidRPr="00BB6333">
        <w:rPr>
          <w:rFonts w:asciiTheme="majorBidi" w:hAnsiTheme="majorBidi" w:cstheme="majorBidi" w:hint="eastAsia"/>
          <w:lang w:val="en-US" w:eastAsia="zh-CN"/>
        </w:rPr>
        <w:t>编制</w:t>
      </w:r>
      <w:r w:rsidRPr="00BB6333">
        <w:rPr>
          <w:rFonts w:asciiTheme="majorBidi" w:hAnsiTheme="majorBidi" w:cstheme="majorBidi"/>
          <w:lang w:val="en-US" w:eastAsia="zh-CN"/>
        </w:rPr>
        <w:t>一份报告，</w:t>
      </w:r>
      <w:r w:rsidR="00FC3B47" w:rsidRPr="00BB6333">
        <w:rPr>
          <w:rFonts w:asciiTheme="majorBidi" w:hAnsiTheme="majorBidi" w:cstheme="majorBidi" w:hint="eastAsia"/>
          <w:lang w:val="en-US" w:eastAsia="zh-CN"/>
        </w:rPr>
        <w:t>提供</w:t>
      </w:r>
      <w:r w:rsidRPr="00BB6333">
        <w:rPr>
          <w:rFonts w:asciiTheme="majorBidi" w:hAnsiTheme="majorBidi" w:cstheme="majorBidi"/>
          <w:lang w:val="en-US" w:eastAsia="zh-CN"/>
        </w:rPr>
        <w:t>不同</w:t>
      </w:r>
      <w:r w:rsidRPr="00BB6333">
        <w:rPr>
          <w:rFonts w:asciiTheme="majorBidi" w:hAnsiTheme="majorBidi" w:cstheme="majorBidi"/>
          <w:lang w:val="en-US" w:eastAsia="zh-CN"/>
        </w:rPr>
        <w:t>DTTB</w:t>
      </w:r>
      <w:r w:rsidRPr="00BB6333">
        <w:rPr>
          <w:rFonts w:asciiTheme="majorBidi" w:hAnsiTheme="majorBidi" w:cstheme="majorBidi"/>
          <w:lang w:val="en-US" w:eastAsia="zh-CN"/>
        </w:rPr>
        <w:t>系统的全面技术数据，</w:t>
      </w:r>
      <w:r w:rsidR="00FC3B47" w:rsidRPr="00BB6333">
        <w:rPr>
          <w:rFonts w:asciiTheme="majorBidi" w:hAnsiTheme="majorBidi" w:cstheme="majorBidi" w:hint="eastAsia"/>
          <w:lang w:val="en-US" w:eastAsia="zh-CN"/>
        </w:rPr>
        <w:t>在</w:t>
      </w:r>
      <w:r w:rsidR="00FC3B47" w:rsidRPr="00BB6333">
        <w:rPr>
          <w:rFonts w:asciiTheme="majorBidi" w:hAnsiTheme="majorBidi" w:cstheme="majorBidi"/>
          <w:lang w:val="en-US" w:eastAsia="zh-CN"/>
        </w:rPr>
        <w:t>无法从其</w:t>
      </w:r>
      <w:r w:rsidR="00FC3B47" w:rsidRPr="00BB6333">
        <w:rPr>
          <w:rFonts w:asciiTheme="majorBidi" w:hAnsiTheme="majorBidi" w:cstheme="majorBidi" w:hint="eastAsia"/>
          <w:lang w:val="en-US" w:eastAsia="zh-CN"/>
        </w:rPr>
        <w:t>它</w:t>
      </w:r>
      <w:r w:rsidRPr="00BB6333">
        <w:rPr>
          <w:rFonts w:asciiTheme="majorBidi" w:hAnsiTheme="majorBidi" w:cstheme="majorBidi"/>
          <w:lang w:val="en-US" w:eastAsia="zh-CN"/>
        </w:rPr>
        <w:t>可靠来源获得足够的测试数据时使用。</w:t>
      </w:r>
    </w:p>
    <w:p w14:paraId="6477B336" w14:textId="03C84ED4" w:rsidR="00527DA5" w:rsidRPr="00BB6333" w:rsidRDefault="00527DA5" w:rsidP="009A55C1">
      <w:pPr>
        <w:spacing w:before="100" w:after="40"/>
        <w:ind w:firstLineChars="200" w:firstLine="480"/>
        <w:rPr>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4</w:t>
      </w:r>
      <w:r w:rsidRPr="00BB6333">
        <w:rPr>
          <w:rFonts w:asciiTheme="majorBidi" w:eastAsia="STKaiti" w:hAnsiTheme="majorBidi" w:cstheme="majorBidi"/>
          <w:lang w:val="en-US" w:eastAsia="zh-CN"/>
        </w:rPr>
        <w:t>步</w:t>
      </w:r>
      <w:r w:rsidR="00FC3B47" w:rsidRPr="00BB6333">
        <w:rPr>
          <w:rFonts w:asciiTheme="majorBidi" w:eastAsia="STKaiti" w:hAnsiTheme="majorBidi" w:cstheme="majorBidi" w:hint="eastAsia"/>
          <w:lang w:val="en-US" w:eastAsia="zh-CN"/>
        </w:rPr>
        <w:t>：</w:t>
      </w:r>
      <w:r w:rsidR="00FC3B47" w:rsidRPr="00BB6333">
        <w:rPr>
          <w:rFonts w:asciiTheme="majorBidi" w:hAnsiTheme="majorBidi" w:cstheme="majorBidi" w:hint="eastAsia"/>
          <w:lang w:val="en-US" w:eastAsia="zh-CN"/>
        </w:rPr>
        <w:t>需</w:t>
      </w:r>
      <w:r w:rsidR="00FC3B47" w:rsidRPr="00BB6333">
        <w:rPr>
          <w:rFonts w:asciiTheme="majorBidi" w:hAnsiTheme="majorBidi" w:cstheme="majorBidi"/>
          <w:lang w:val="en-US" w:eastAsia="zh-CN"/>
        </w:rPr>
        <w:t>要</w:t>
      </w:r>
      <w:r w:rsidRPr="00BB6333">
        <w:rPr>
          <w:rFonts w:asciiTheme="majorBidi" w:hAnsiTheme="majorBidi" w:cstheme="majorBidi"/>
          <w:lang w:val="en-US" w:eastAsia="zh-CN"/>
        </w:rPr>
        <w:t>对测试数据与性能参数加以比较，并确定每</w:t>
      </w:r>
      <w:r w:rsidR="00FC3B47" w:rsidRPr="00BB6333">
        <w:rPr>
          <w:rFonts w:asciiTheme="majorBidi" w:hAnsiTheme="majorBidi" w:cstheme="majorBidi" w:hint="eastAsia"/>
          <w:lang w:val="en-US" w:eastAsia="zh-CN"/>
        </w:rPr>
        <w:t>个</w:t>
      </w:r>
      <w:r w:rsidRPr="00BB6333">
        <w:rPr>
          <w:rFonts w:asciiTheme="majorBidi" w:hAnsiTheme="majorBidi" w:cstheme="majorBidi"/>
          <w:lang w:val="en-US" w:eastAsia="zh-CN"/>
        </w:rPr>
        <w:t>参数的</w:t>
      </w:r>
      <w:r w:rsidR="00501026">
        <w:rPr>
          <w:rFonts w:asciiTheme="majorBidi" w:hAnsiTheme="majorBidi" w:cstheme="majorBidi" w:hint="eastAsia"/>
          <w:lang w:val="en-US" w:eastAsia="zh-CN"/>
        </w:rPr>
        <w:t>‘</w:t>
      </w:r>
      <w:r w:rsidR="00FC3B47" w:rsidRPr="00BB6333">
        <w:rPr>
          <w:rFonts w:asciiTheme="majorBidi" w:hAnsiTheme="majorBidi" w:cstheme="majorBidi"/>
          <w:lang w:val="en-US" w:eastAsia="zh-CN"/>
        </w:rPr>
        <w:t>评分</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。总评分用于选择最能满足要求的某个系统。某些主管部门发现采用简单的数字评分和加权</w:t>
      </w:r>
      <w:r w:rsidR="00FC3B47" w:rsidRPr="00BB6333">
        <w:rPr>
          <w:rFonts w:asciiTheme="majorBidi" w:hAnsiTheme="majorBidi" w:cstheme="majorBidi" w:hint="eastAsia"/>
          <w:lang w:val="en-US" w:eastAsia="zh-CN"/>
        </w:rPr>
        <w:t>比重</w:t>
      </w:r>
      <w:r w:rsidRPr="00BB6333">
        <w:rPr>
          <w:rFonts w:asciiTheme="majorBidi" w:hAnsiTheme="majorBidi" w:cstheme="majorBidi"/>
          <w:lang w:val="en-US" w:eastAsia="zh-CN"/>
        </w:rPr>
        <w:t>构成的表型结构很有用。</w:t>
      </w:r>
      <w:r w:rsidR="00FC3B47" w:rsidRPr="00BB6333">
        <w:rPr>
          <w:rFonts w:asciiTheme="majorBidi" w:hAnsiTheme="majorBidi" w:cstheme="majorBidi" w:hint="eastAsia"/>
          <w:lang w:val="en-US" w:eastAsia="zh-CN"/>
        </w:rPr>
        <w:t>该方法</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假设</w:t>
      </w:r>
      <w:r w:rsidR="00501026">
        <w:rPr>
          <w:rFonts w:asciiTheme="majorBidi" w:hAnsiTheme="majorBidi" w:cstheme="majorBidi" w:hint="eastAsia"/>
          <w:lang w:val="en-US" w:eastAsia="zh-CN"/>
        </w:rPr>
        <w:t>’</w:t>
      </w:r>
      <w:r w:rsidRPr="00BB6333">
        <w:rPr>
          <w:rFonts w:asciiTheme="majorBidi" w:hAnsiTheme="majorBidi" w:cstheme="majorBidi"/>
          <w:lang w:val="en-US" w:eastAsia="zh-CN"/>
        </w:rPr>
        <w:t>为所有的备选系统都能提供某种可靠的</w:t>
      </w:r>
      <w:r w:rsidRPr="00BB6333">
        <w:rPr>
          <w:rFonts w:asciiTheme="majorBidi" w:hAnsiTheme="majorBidi" w:cstheme="majorBidi"/>
          <w:lang w:val="en-US" w:eastAsia="zh-CN"/>
        </w:rPr>
        <w:t>DTTB</w:t>
      </w:r>
      <w:r w:rsidRPr="00BB6333">
        <w:rPr>
          <w:rFonts w:asciiTheme="majorBidi" w:hAnsiTheme="majorBidi" w:cstheme="majorBidi"/>
          <w:lang w:val="en-US" w:eastAsia="zh-CN"/>
        </w:rPr>
        <w:t>业务。因此，各系统间的差别会相对较小。</w:t>
      </w:r>
      <w:r w:rsidR="00FC3B47" w:rsidRPr="00BB6333">
        <w:rPr>
          <w:rFonts w:asciiTheme="majorBidi" w:hAnsiTheme="majorBidi" w:cstheme="majorBidi" w:hint="eastAsia"/>
          <w:lang w:val="en-US" w:eastAsia="zh-CN"/>
        </w:rPr>
        <w:t>比较过程中</w:t>
      </w:r>
      <w:r w:rsidRPr="00BB6333">
        <w:rPr>
          <w:rFonts w:asciiTheme="majorBidi" w:hAnsiTheme="majorBidi" w:cstheme="majorBidi"/>
          <w:lang w:val="en-US" w:eastAsia="zh-CN"/>
        </w:rPr>
        <w:t>最好能避免不必要地夸大系统间的差别，但同时也要注意确保挑选过程适应拟</w:t>
      </w:r>
      <w:proofErr w:type="gramStart"/>
      <w:r w:rsidRPr="00BB6333">
        <w:rPr>
          <w:rFonts w:asciiTheme="majorBidi" w:hAnsiTheme="majorBidi" w:cstheme="majorBidi"/>
          <w:lang w:val="en-US" w:eastAsia="zh-CN"/>
        </w:rPr>
        <w:t>选业务</w:t>
      </w:r>
      <w:proofErr w:type="gramEnd"/>
      <w:r w:rsidRPr="00BB6333">
        <w:rPr>
          <w:rFonts w:asciiTheme="majorBidi" w:hAnsiTheme="majorBidi" w:cstheme="majorBidi"/>
          <w:lang w:val="en-US" w:eastAsia="zh-CN"/>
        </w:rPr>
        <w:t>的需求。采用简洁的数字评分尺度是实现这些目标的一种方法。</w:t>
      </w:r>
    </w:p>
    <w:p w14:paraId="5F23086A" w14:textId="77777777" w:rsidR="00527DA5" w:rsidRPr="00BB6333" w:rsidRDefault="007F6760" w:rsidP="009A55C1">
      <w:pPr>
        <w:keepNext/>
        <w:keepLines/>
        <w:spacing w:before="100" w:after="40"/>
        <w:ind w:firstLineChars="200" w:firstLine="480"/>
        <w:rPr>
          <w:lang w:val="en-US" w:eastAsia="zh-CN"/>
        </w:rPr>
      </w:pPr>
      <w:r w:rsidRPr="00BB6333">
        <w:rPr>
          <w:rFonts w:hint="eastAsia"/>
          <w:lang w:val="en-US" w:eastAsia="zh-CN"/>
        </w:rPr>
        <w:t>下文举例说明了一些可能有用的衡量标准</w:t>
      </w:r>
      <w:r w:rsidR="00527DA5" w:rsidRPr="00BB6333">
        <w:rPr>
          <w:rFonts w:hint="eastAsia"/>
          <w:lang w:val="en-US" w:eastAsia="zh-CN"/>
        </w:rPr>
        <w:t>：</w:t>
      </w:r>
    </w:p>
    <w:p w14:paraId="5E06B6A1" w14:textId="77777777" w:rsidR="00527DA5" w:rsidRPr="00BB6333" w:rsidRDefault="00527DA5" w:rsidP="009A55C1">
      <w:pPr>
        <w:pStyle w:val="Blanc"/>
        <w:spacing w:before="100" w:after="40"/>
        <w:rPr>
          <w:lang w:eastAsia="zh-CN"/>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8"/>
        <w:gridCol w:w="1560"/>
      </w:tblGrid>
      <w:tr w:rsidR="00527DA5" w:rsidRPr="00BB6333" w14:paraId="22CB6AD1"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42991C73" w14:textId="77777777" w:rsidR="00527DA5" w:rsidRPr="00BB6333" w:rsidRDefault="00527DA5" w:rsidP="009A55C1">
            <w:pPr>
              <w:pStyle w:val="Tablehead"/>
              <w:keepLines/>
              <w:spacing w:before="0" w:after="40"/>
              <w:rPr>
                <w:lang w:eastAsia="zh-CN"/>
              </w:rPr>
            </w:pPr>
            <w:r w:rsidRPr="00BB6333">
              <w:rPr>
                <w:rFonts w:hint="eastAsia"/>
                <w:lang w:eastAsia="zh-CN"/>
              </w:rPr>
              <w:t>性能</w:t>
            </w:r>
          </w:p>
        </w:tc>
        <w:tc>
          <w:tcPr>
            <w:tcW w:w="1560" w:type="dxa"/>
            <w:tcBorders>
              <w:top w:val="single" w:sz="6" w:space="0" w:color="auto"/>
              <w:left w:val="single" w:sz="6" w:space="0" w:color="auto"/>
              <w:bottom w:val="single" w:sz="6" w:space="0" w:color="auto"/>
              <w:right w:val="single" w:sz="6" w:space="0" w:color="auto"/>
            </w:tcBorders>
          </w:tcPr>
          <w:p w14:paraId="06E53914" w14:textId="77777777" w:rsidR="00527DA5" w:rsidRPr="00BB6333" w:rsidRDefault="00527DA5" w:rsidP="009A55C1">
            <w:pPr>
              <w:pStyle w:val="Tablehead"/>
              <w:keepLines/>
              <w:spacing w:before="0" w:after="40"/>
            </w:pPr>
            <w:r w:rsidRPr="00BB6333">
              <w:rPr>
                <w:rFonts w:hint="eastAsia"/>
                <w:lang w:eastAsia="zh-CN"/>
              </w:rPr>
              <w:t>评分</w:t>
            </w:r>
          </w:p>
        </w:tc>
      </w:tr>
      <w:tr w:rsidR="00527DA5" w:rsidRPr="00BB6333" w14:paraId="5E058AC6"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70CD9064" w14:textId="77777777" w:rsidR="00527DA5" w:rsidRPr="00BB6333" w:rsidRDefault="007F6760" w:rsidP="009A55C1">
            <w:pPr>
              <w:pStyle w:val="Tabletext"/>
              <w:keepNext/>
              <w:keepLines/>
              <w:spacing w:before="0"/>
            </w:pPr>
            <w:r w:rsidRPr="00BB6333">
              <w:rPr>
                <w:rFonts w:hint="eastAsia"/>
                <w:lang w:eastAsia="zh-CN"/>
              </w:rPr>
              <w:t>满意</w:t>
            </w:r>
          </w:p>
        </w:tc>
        <w:tc>
          <w:tcPr>
            <w:tcW w:w="1560" w:type="dxa"/>
            <w:tcBorders>
              <w:top w:val="single" w:sz="6" w:space="0" w:color="auto"/>
              <w:left w:val="single" w:sz="6" w:space="0" w:color="auto"/>
              <w:bottom w:val="single" w:sz="6" w:space="0" w:color="auto"/>
              <w:right w:val="single" w:sz="6" w:space="0" w:color="auto"/>
            </w:tcBorders>
          </w:tcPr>
          <w:p w14:paraId="19293C93" w14:textId="77777777" w:rsidR="00527DA5" w:rsidRPr="00BB6333" w:rsidRDefault="00527DA5" w:rsidP="009A55C1">
            <w:pPr>
              <w:pStyle w:val="Tabletext"/>
              <w:keepNext/>
              <w:keepLines/>
              <w:spacing w:before="0"/>
              <w:jc w:val="center"/>
            </w:pPr>
            <w:r w:rsidRPr="00BB6333">
              <w:t>1</w:t>
            </w:r>
          </w:p>
        </w:tc>
      </w:tr>
      <w:tr w:rsidR="00527DA5" w:rsidRPr="00BB6333" w14:paraId="609BF089"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15A9B0B0" w14:textId="77777777" w:rsidR="00527DA5" w:rsidRPr="00BB6333" w:rsidRDefault="00527DA5" w:rsidP="009A55C1">
            <w:pPr>
              <w:pStyle w:val="Tabletext"/>
              <w:keepNext/>
              <w:keepLines/>
              <w:spacing w:before="0"/>
            </w:pPr>
            <w:r w:rsidRPr="00BB6333">
              <w:rPr>
                <w:rFonts w:hint="eastAsia"/>
                <w:lang w:eastAsia="zh-CN"/>
              </w:rPr>
              <w:t>良好</w:t>
            </w:r>
          </w:p>
        </w:tc>
        <w:tc>
          <w:tcPr>
            <w:tcW w:w="1560" w:type="dxa"/>
            <w:tcBorders>
              <w:top w:val="single" w:sz="6" w:space="0" w:color="auto"/>
              <w:left w:val="single" w:sz="6" w:space="0" w:color="auto"/>
              <w:bottom w:val="single" w:sz="6" w:space="0" w:color="auto"/>
              <w:right w:val="single" w:sz="6" w:space="0" w:color="auto"/>
            </w:tcBorders>
          </w:tcPr>
          <w:p w14:paraId="29EC12DA" w14:textId="77777777" w:rsidR="00527DA5" w:rsidRPr="00BB6333" w:rsidRDefault="00527DA5" w:rsidP="009A55C1">
            <w:pPr>
              <w:pStyle w:val="Tabletext"/>
              <w:keepNext/>
              <w:keepLines/>
              <w:spacing w:before="0"/>
              <w:jc w:val="center"/>
            </w:pPr>
            <w:r w:rsidRPr="00BB6333">
              <w:t>2</w:t>
            </w:r>
          </w:p>
        </w:tc>
      </w:tr>
      <w:tr w:rsidR="00527DA5" w:rsidRPr="00BB6333" w14:paraId="37100C40"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5967B293" w14:textId="77777777" w:rsidR="00527DA5" w:rsidRPr="00BB6333" w:rsidRDefault="00527DA5" w:rsidP="009A55C1">
            <w:pPr>
              <w:pStyle w:val="Tabletext"/>
              <w:spacing w:before="0"/>
            </w:pPr>
            <w:r w:rsidRPr="00BB6333">
              <w:rPr>
                <w:rFonts w:hint="eastAsia"/>
                <w:lang w:eastAsia="zh-CN"/>
              </w:rPr>
              <w:t>优秀</w:t>
            </w:r>
          </w:p>
        </w:tc>
        <w:tc>
          <w:tcPr>
            <w:tcW w:w="1560" w:type="dxa"/>
            <w:tcBorders>
              <w:top w:val="single" w:sz="6" w:space="0" w:color="auto"/>
              <w:left w:val="single" w:sz="6" w:space="0" w:color="auto"/>
              <w:bottom w:val="single" w:sz="6" w:space="0" w:color="auto"/>
              <w:right w:val="single" w:sz="6" w:space="0" w:color="auto"/>
            </w:tcBorders>
          </w:tcPr>
          <w:p w14:paraId="7A3AA670" w14:textId="77777777" w:rsidR="00527DA5" w:rsidRPr="00BB6333" w:rsidRDefault="00527DA5" w:rsidP="009A55C1">
            <w:pPr>
              <w:pStyle w:val="Tabletext"/>
              <w:spacing w:before="0"/>
              <w:jc w:val="center"/>
            </w:pPr>
            <w:r w:rsidRPr="00BB6333">
              <w:t>3</w:t>
            </w:r>
          </w:p>
        </w:tc>
      </w:tr>
    </w:tbl>
    <w:p w14:paraId="7DB2CCF0" w14:textId="77777777" w:rsidR="00527DA5" w:rsidRPr="00BB6333" w:rsidRDefault="00527DA5" w:rsidP="009A55C1">
      <w:pPr>
        <w:pStyle w:val="Tablefin"/>
        <w:spacing w:before="100" w:after="40"/>
        <w:rPr>
          <w:lang w:eastAsia="zh-CN"/>
        </w:rPr>
      </w:pPr>
    </w:p>
    <w:p w14:paraId="4F6CFD49" w14:textId="77777777" w:rsidR="00527DA5" w:rsidRPr="00BB6333" w:rsidRDefault="00527DA5" w:rsidP="009A55C1">
      <w:pPr>
        <w:spacing w:before="100" w:after="40"/>
        <w:ind w:firstLineChars="200" w:firstLine="480"/>
        <w:rPr>
          <w:lang w:val="en-US" w:eastAsia="zh-CN"/>
        </w:rPr>
      </w:pPr>
      <w:r w:rsidRPr="00BB6333">
        <w:rPr>
          <w:rFonts w:hint="eastAsia"/>
          <w:lang w:val="en-US" w:eastAsia="zh-CN"/>
        </w:rPr>
        <w:t>上述</w:t>
      </w:r>
      <w:r w:rsidR="007F6760" w:rsidRPr="00BB6333">
        <w:rPr>
          <w:rFonts w:hint="eastAsia"/>
          <w:lang w:val="en-US" w:eastAsia="zh-CN"/>
        </w:rPr>
        <w:t>衡量标准</w:t>
      </w:r>
      <w:r w:rsidRPr="00BB6333">
        <w:rPr>
          <w:rFonts w:hint="eastAsia"/>
          <w:lang w:val="en-US" w:eastAsia="zh-CN"/>
        </w:rPr>
        <w:t>中的</w:t>
      </w:r>
      <w:r w:rsidRPr="00BB6333">
        <w:rPr>
          <w:lang w:val="en-US" w:eastAsia="zh-CN"/>
        </w:rPr>
        <w:t>0</w:t>
      </w:r>
      <w:r w:rsidRPr="00BB6333">
        <w:rPr>
          <w:rFonts w:hint="eastAsia"/>
          <w:lang w:val="en-US" w:eastAsia="zh-CN"/>
        </w:rPr>
        <w:t>（或零</w:t>
      </w:r>
      <w:r w:rsidR="00345570">
        <w:rPr>
          <w:rFonts w:hint="eastAsia"/>
          <w:lang w:val="en-US" w:eastAsia="zh-CN"/>
        </w:rPr>
        <w:t>）</w:t>
      </w:r>
      <w:r w:rsidRPr="00BB6333">
        <w:rPr>
          <w:rFonts w:hint="eastAsia"/>
          <w:lang w:val="en-US" w:eastAsia="zh-CN"/>
        </w:rPr>
        <w:t>值指的是用某一给定参数衡量时某个系统未能给出满意的性能，或者指某一参数无法评价。</w:t>
      </w:r>
    </w:p>
    <w:p w14:paraId="233DBB27" w14:textId="77777777" w:rsidR="00527DA5" w:rsidRPr="00BB6333" w:rsidRDefault="00527DA5" w:rsidP="009A55C1">
      <w:pPr>
        <w:pStyle w:val="Blanc"/>
        <w:spacing w:before="100" w:after="40"/>
        <w:rPr>
          <w:lang w:eastAsia="zh-CN"/>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8"/>
        <w:gridCol w:w="1560"/>
      </w:tblGrid>
      <w:tr w:rsidR="00527DA5" w:rsidRPr="00BB6333" w14:paraId="3656317C"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124194A6" w14:textId="77777777" w:rsidR="00527DA5" w:rsidRPr="00BB6333" w:rsidRDefault="00527DA5" w:rsidP="009A55C1">
            <w:pPr>
              <w:pStyle w:val="Tablehead"/>
              <w:spacing w:before="0" w:after="40"/>
              <w:rPr>
                <w:lang w:eastAsia="zh-CN"/>
              </w:rPr>
            </w:pPr>
            <w:r w:rsidRPr="00BB6333">
              <w:rPr>
                <w:rFonts w:hint="eastAsia"/>
                <w:lang w:eastAsia="zh-CN"/>
              </w:rPr>
              <w:t>重要性</w:t>
            </w:r>
          </w:p>
        </w:tc>
        <w:tc>
          <w:tcPr>
            <w:tcW w:w="1560" w:type="dxa"/>
            <w:tcBorders>
              <w:top w:val="single" w:sz="6" w:space="0" w:color="auto"/>
              <w:left w:val="single" w:sz="6" w:space="0" w:color="auto"/>
              <w:bottom w:val="single" w:sz="6" w:space="0" w:color="auto"/>
              <w:right w:val="single" w:sz="6" w:space="0" w:color="auto"/>
            </w:tcBorders>
          </w:tcPr>
          <w:p w14:paraId="78F050BC" w14:textId="77777777" w:rsidR="00527DA5" w:rsidRPr="00BB6333" w:rsidRDefault="00527DA5" w:rsidP="009A55C1">
            <w:pPr>
              <w:pStyle w:val="Tablehead"/>
              <w:spacing w:before="0" w:after="40"/>
            </w:pPr>
            <w:r w:rsidRPr="00BB6333">
              <w:rPr>
                <w:rFonts w:hint="eastAsia"/>
                <w:lang w:eastAsia="zh-CN"/>
              </w:rPr>
              <w:t>加权</w:t>
            </w:r>
          </w:p>
        </w:tc>
      </w:tr>
      <w:tr w:rsidR="00527DA5" w:rsidRPr="00BB6333" w14:paraId="3DCE5C4B"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23B53F2F" w14:textId="77777777" w:rsidR="00527DA5" w:rsidRPr="00BB6333" w:rsidRDefault="00527DA5" w:rsidP="009A55C1">
            <w:pPr>
              <w:pStyle w:val="Tabletext"/>
              <w:spacing w:before="0"/>
            </w:pPr>
            <w:r w:rsidRPr="00BB6333">
              <w:rPr>
                <w:rFonts w:hint="eastAsia"/>
                <w:lang w:eastAsia="zh-CN"/>
              </w:rPr>
              <w:t>正常</w:t>
            </w:r>
          </w:p>
        </w:tc>
        <w:tc>
          <w:tcPr>
            <w:tcW w:w="1560" w:type="dxa"/>
            <w:tcBorders>
              <w:top w:val="single" w:sz="6" w:space="0" w:color="auto"/>
              <w:left w:val="single" w:sz="6" w:space="0" w:color="auto"/>
              <w:bottom w:val="single" w:sz="6" w:space="0" w:color="auto"/>
              <w:right w:val="single" w:sz="6" w:space="0" w:color="auto"/>
            </w:tcBorders>
          </w:tcPr>
          <w:p w14:paraId="7B45BF71" w14:textId="77777777" w:rsidR="00527DA5" w:rsidRPr="00BB6333" w:rsidRDefault="00527DA5" w:rsidP="009A55C1">
            <w:pPr>
              <w:pStyle w:val="Tabletext"/>
              <w:spacing w:before="0"/>
              <w:jc w:val="center"/>
            </w:pPr>
            <w:r w:rsidRPr="00BB6333">
              <w:t>1</w:t>
            </w:r>
          </w:p>
        </w:tc>
      </w:tr>
      <w:tr w:rsidR="00527DA5" w:rsidRPr="00BB6333" w14:paraId="3B4303EF"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30B78808" w14:textId="77777777" w:rsidR="00527DA5" w:rsidRPr="00BB6333" w:rsidRDefault="00527DA5" w:rsidP="009A55C1">
            <w:pPr>
              <w:pStyle w:val="Tabletext"/>
              <w:spacing w:before="0"/>
            </w:pPr>
            <w:r w:rsidRPr="00BB6333">
              <w:rPr>
                <w:rFonts w:hint="eastAsia"/>
                <w:lang w:eastAsia="zh-CN"/>
              </w:rPr>
              <w:t>重要</w:t>
            </w:r>
          </w:p>
        </w:tc>
        <w:tc>
          <w:tcPr>
            <w:tcW w:w="1560" w:type="dxa"/>
            <w:tcBorders>
              <w:top w:val="single" w:sz="6" w:space="0" w:color="auto"/>
              <w:left w:val="single" w:sz="6" w:space="0" w:color="auto"/>
              <w:bottom w:val="single" w:sz="6" w:space="0" w:color="auto"/>
              <w:right w:val="single" w:sz="6" w:space="0" w:color="auto"/>
            </w:tcBorders>
          </w:tcPr>
          <w:p w14:paraId="0BEA6C22" w14:textId="77777777" w:rsidR="00527DA5" w:rsidRPr="00BB6333" w:rsidRDefault="00527DA5" w:rsidP="009A55C1">
            <w:pPr>
              <w:pStyle w:val="Tabletext"/>
              <w:spacing w:before="0"/>
              <w:jc w:val="center"/>
            </w:pPr>
            <w:r w:rsidRPr="00BB6333">
              <w:t>2</w:t>
            </w:r>
          </w:p>
        </w:tc>
      </w:tr>
      <w:tr w:rsidR="00527DA5" w:rsidRPr="00BB6333" w14:paraId="14D5B833" w14:textId="77777777" w:rsidTr="00CA283A">
        <w:trPr>
          <w:jc w:val="center"/>
        </w:trPr>
        <w:tc>
          <w:tcPr>
            <w:tcW w:w="1908" w:type="dxa"/>
            <w:tcBorders>
              <w:top w:val="single" w:sz="6" w:space="0" w:color="auto"/>
              <w:left w:val="single" w:sz="6" w:space="0" w:color="auto"/>
              <w:bottom w:val="single" w:sz="6" w:space="0" w:color="auto"/>
              <w:right w:val="single" w:sz="6" w:space="0" w:color="auto"/>
            </w:tcBorders>
          </w:tcPr>
          <w:p w14:paraId="14FAA86A" w14:textId="77777777" w:rsidR="00527DA5" w:rsidRPr="00BB6333" w:rsidRDefault="00527DA5" w:rsidP="009A55C1">
            <w:pPr>
              <w:pStyle w:val="Tabletext"/>
              <w:spacing w:before="0"/>
            </w:pPr>
            <w:r w:rsidRPr="00BB6333">
              <w:rPr>
                <w:rFonts w:hint="eastAsia"/>
                <w:lang w:eastAsia="zh-CN"/>
              </w:rPr>
              <w:t>关键</w:t>
            </w:r>
          </w:p>
        </w:tc>
        <w:tc>
          <w:tcPr>
            <w:tcW w:w="1560" w:type="dxa"/>
            <w:tcBorders>
              <w:top w:val="single" w:sz="6" w:space="0" w:color="auto"/>
              <w:left w:val="single" w:sz="6" w:space="0" w:color="auto"/>
              <w:bottom w:val="single" w:sz="6" w:space="0" w:color="auto"/>
              <w:right w:val="single" w:sz="6" w:space="0" w:color="auto"/>
            </w:tcBorders>
          </w:tcPr>
          <w:p w14:paraId="6F1BB403" w14:textId="77777777" w:rsidR="00527DA5" w:rsidRPr="00BB6333" w:rsidRDefault="00527DA5" w:rsidP="009A55C1">
            <w:pPr>
              <w:pStyle w:val="Tabletext"/>
              <w:spacing w:before="0"/>
              <w:jc w:val="center"/>
            </w:pPr>
            <w:r w:rsidRPr="00BB6333">
              <w:t>3</w:t>
            </w:r>
          </w:p>
        </w:tc>
      </w:tr>
    </w:tbl>
    <w:p w14:paraId="66083F96" w14:textId="77777777" w:rsidR="00527DA5" w:rsidRPr="00BB6333" w:rsidRDefault="00527DA5" w:rsidP="009A55C1">
      <w:pPr>
        <w:pStyle w:val="Tablefin"/>
        <w:spacing w:before="100" w:after="40"/>
        <w:rPr>
          <w:lang w:eastAsia="zh-CN"/>
        </w:rPr>
      </w:pPr>
    </w:p>
    <w:p w14:paraId="657C4D22" w14:textId="77777777" w:rsidR="000345F4" w:rsidRDefault="000345F4">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6CA803EA" w14:textId="77777777" w:rsidR="00527DA5" w:rsidRPr="00BB6333" w:rsidRDefault="00527DA5" w:rsidP="0080349E">
      <w:pPr>
        <w:spacing w:before="100" w:after="120"/>
        <w:ind w:firstLineChars="200" w:firstLine="480"/>
        <w:rPr>
          <w:lang w:val="en-US" w:eastAsia="zh-CN"/>
        </w:rPr>
      </w:pPr>
      <w:r w:rsidRPr="00BB6333">
        <w:rPr>
          <w:rFonts w:hint="eastAsia"/>
          <w:lang w:val="en-US" w:eastAsia="zh-CN"/>
        </w:rPr>
        <w:lastRenderedPageBreak/>
        <w:t>下面是表型结构的一个例子，可用于</w:t>
      </w:r>
      <w:r w:rsidR="00A85060" w:rsidRPr="00BB6333">
        <w:rPr>
          <w:rFonts w:hint="eastAsia"/>
          <w:lang w:val="en-US" w:eastAsia="zh-CN"/>
        </w:rPr>
        <w:t>对</w:t>
      </w:r>
      <w:r w:rsidRPr="00BB6333">
        <w:rPr>
          <w:rFonts w:hint="eastAsia"/>
          <w:lang w:val="en-US" w:eastAsia="zh-CN"/>
        </w:rPr>
        <w:t>各种系统</w:t>
      </w:r>
      <w:r w:rsidR="00A85060" w:rsidRPr="00BB6333">
        <w:rPr>
          <w:rFonts w:hint="eastAsia"/>
          <w:lang w:val="en-US" w:eastAsia="zh-CN"/>
        </w:rPr>
        <w:t>进行</w:t>
      </w:r>
      <w:r w:rsidRPr="00BB6333">
        <w:rPr>
          <w:rFonts w:hint="eastAsia"/>
          <w:lang w:val="en-US" w:eastAsia="zh-CN"/>
        </w:rPr>
        <w:t>对比评估。</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6"/>
        <w:gridCol w:w="2142"/>
        <w:gridCol w:w="516"/>
        <w:gridCol w:w="518"/>
        <w:gridCol w:w="518"/>
        <w:gridCol w:w="518"/>
        <w:gridCol w:w="528"/>
        <w:gridCol w:w="908"/>
        <w:gridCol w:w="649"/>
        <w:gridCol w:w="649"/>
        <w:gridCol w:w="648"/>
        <w:gridCol w:w="649"/>
        <w:gridCol w:w="546"/>
      </w:tblGrid>
      <w:tr w:rsidR="008D4107" w:rsidRPr="00BB6333" w14:paraId="1C858301" w14:textId="77777777" w:rsidTr="0080349E">
        <w:trPr>
          <w:trHeight w:val="433"/>
          <w:jc w:val="center"/>
        </w:trPr>
        <w:tc>
          <w:tcPr>
            <w:tcW w:w="706" w:type="dxa"/>
            <w:vMerge w:val="restart"/>
            <w:vAlign w:val="center"/>
          </w:tcPr>
          <w:p w14:paraId="04AB1DCD" w14:textId="77777777" w:rsidR="008D4107" w:rsidRPr="00BB6333" w:rsidRDefault="008D4107" w:rsidP="009A55C1">
            <w:pPr>
              <w:pStyle w:val="Tablehead"/>
              <w:keepLines/>
              <w:rPr>
                <w:szCs w:val="22"/>
              </w:rPr>
            </w:pPr>
            <w:r w:rsidRPr="00BB6333">
              <w:rPr>
                <w:rFonts w:hint="eastAsia"/>
                <w:lang w:eastAsia="zh-CN"/>
              </w:rPr>
              <w:t>编号</w:t>
            </w:r>
          </w:p>
        </w:tc>
        <w:tc>
          <w:tcPr>
            <w:tcW w:w="2142" w:type="dxa"/>
            <w:vMerge w:val="restart"/>
            <w:vAlign w:val="center"/>
          </w:tcPr>
          <w:p w14:paraId="33A2E344" w14:textId="77777777" w:rsidR="008D4107" w:rsidRPr="00BB6333" w:rsidRDefault="008D4107" w:rsidP="009A55C1">
            <w:pPr>
              <w:pStyle w:val="Tablehead"/>
              <w:keepLines/>
              <w:rPr>
                <w:szCs w:val="22"/>
              </w:rPr>
            </w:pPr>
            <w:r w:rsidRPr="00BB6333">
              <w:rPr>
                <w:rFonts w:hint="eastAsia"/>
                <w:lang w:eastAsia="zh-CN"/>
              </w:rPr>
              <w:t>标准</w:t>
            </w:r>
          </w:p>
        </w:tc>
        <w:tc>
          <w:tcPr>
            <w:tcW w:w="2598" w:type="dxa"/>
            <w:gridSpan w:val="5"/>
          </w:tcPr>
          <w:p w14:paraId="0AF57E79" w14:textId="77777777" w:rsidR="008D4107" w:rsidRDefault="008D4107" w:rsidP="009A55C1">
            <w:pPr>
              <w:pStyle w:val="Tablehead"/>
              <w:keepLines/>
              <w:rPr>
                <w:lang w:eastAsia="zh-CN"/>
              </w:rPr>
            </w:pPr>
            <w:r w:rsidRPr="00BB6333">
              <w:rPr>
                <w:rFonts w:hint="eastAsia"/>
                <w:lang w:eastAsia="zh-CN"/>
              </w:rPr>
              <w:t>系统性能</w:t>
            </w:r>
          </w:p>
        </w:tc>
        <w:tc>
          <w:tcPr>
            <w:tcW w:w="908" w:type="dxa"/>
            <w:vAlign w:val="center"/>
          </w:tcPr>
          <w:p w14:paraId="0701A879" w14:textId="77777777" w:rsidR="008D4107" w:rsidRPr="00BB6333" w:rsidRDefault="008D4107" w:rsidP="009A55C1">
            <w:pPr>
              <w:pStyle w:val="Tablehead"/>
              <w:keepLines/>
              <w:rPr>
                <w:szCs w:val="22"/>
              </w:rPr>
            </w:pPr>
            <w:r>
              <w:rPr>
                <w:rFonts w:hint="eastAsia"/>
                <w:lang w:eastAsia="zh-CN"/>
              </w:rPr>
              <w:t>加</w:t>
            </w:r>
            <w:r w:rsidRPr="00BB6333">
              <w:rPr>
                <w:rFonts w:hint="eastAsia"/>
                <w:lang w:eastAsia="zh-CN"/>
              </w:rPr>
              <w:t>权</w:t>
            </w:r>
          </w:p>
        </w:tc>
        <w:tc>
          <w:tcPr>
            <w:tcW w:w="3141" w:type="dxa"/>
            <w:gridSpan w:val="5"/>
            <w:vAlign w:val="center"/>
          </w:tcPr>
          <w:p w14:paraId="65A8EC7E" w14:textId="77777777" w:rsidR="008D4107" w:rsidRPr="00BB6333" w:rsidRDefault="008D4107" w:rsidP="009A55C1">
            <w:pPr>
              <w:pStyle w:val="Tablehead"/>
              <w:keepLines/>
              <w:rPr>
                <w:lang w:eastAsia="zh-CN"/>
              </w:rPr>
            </w:pPr>
            <w:r w:rsidRPr="00BB6333">
              <w:rPr>
                <w:rFonts w:hint="eastAsia"/>
                <w:lang w:eastAsia="zh-CN"/>
              </w:rPr>
              <w:t>系统评分</w:t>
            </w:r>
          </w:p>
        </w:tc>
      </w:tr>
      <w:tr w:rsidR="000345F4" w:rsidRPr="00BB6333" w14:paraId="20EA2201" w14:textId="77777777" w:rsidTr="0080349E">
        <w:trPr>
          <w:trHeight w:val="408"/>
          <w:jc w:val="center"/>
        </w:trPr>
        <w:tc>
          <w:tcPr>
            <w:tcW w:w="706" w:type="dxa"/>
            <w:vMerge/>
            <w:vAlign w:val="center"/>
          </w:tcPr>
          <w:p w14:paraId="48FF800D" w14:textId="77777777" w:rsidR="008D4107" w:rsidRPr="00BB6333" w:rsidRDefault="008D4107" w:rsidP="009A55C1">
            <w:pPr>
              <w:pStyle w:val="Tablehead"/>
              <w:keepLines/>
              <w:rPr>
                <w:szCs w:val="22"/>
              </w:rPr>
            </w:pPr>
          </w:p>
        </w:tc>
        <w:tc>
          <w:tcPr>
            <w:tcW w:w="2142" w:type="dxa"/>
            <w:vMerge/>
            <w:vAlign w:val="center"/>
          </w:tcPr>
          <w:p w14:paraId="0CE03F87" w14:textId="77777777" w:rsidR="008D4107" w:rsidRPr="00BB6333" w:rsidRDefault="008D4107" w:rsidP="009A55C1">
            <w:pPr>
              <w:pStyle w:val="Tablehead"/>
              <w:keepLines/>
              <w:rPr>
                <w:szCs w:val="22"/>
              </w:rPr>
            </w:pPr>
          </w:p>
        </w:tc>
        <w:tc>
          <w:tcPr>
            <w:tcW w:w="516" w:type="dxa"/>
            <w:vAlign w:val="center"/>
          </w:tcPr>
          <w:p w14:paraId="11F1D87D" w14:textId="77777777" w:rsidR="008D4107" w:rsidRPr="00BB6333" w:rsidRDefault="008D4107" w:rsidP="009A55C1">
            <w:pPr>
              <w:pStyle w:val="Tablehead"/>
              <w:keepLines/>
              <w:rPr>
                <w:szCs w:val="22"/>
              </w:rPr>
            </w:pPr>
            <w:r w:rsidRPr="00BB6333">
              <w:rPr>
                <w:szCs w:val="22"/>
              </w:rPr>
              <w:t>A</w:t>
            </w:r>
          </w:p>
        </w:tc>
        <w:tc>
          <w:tcPr>
            <w:tcW w:w="518" w:type="dxa"/>
            <w:vAlign w:val="center"/>
          </w:tcPr>
          <w:p w14:paraId="060B00F7" w14:textId="77777777" w:rsidR="008D4107" w:rsidRPr="00BB6333" w:rsidRDefault="008D4107" w:rsidP="009A55C1">
            <w:pPr>
              <w:pStyle w:val="Tablehead"/>
              <w:keepLines/>
              <w:rPr>
                <w:szCs w:val="22"/>
              </w:rPr>
            </w:pPr>
            <w:r w:rsidRPr="00BB6333">
              <w:rPr>
                <w:szCs w:val="22"/>
              </w:rPr>
              <w:t>B</w:t>
            </w:r>
          </w:p>
        </w:tc>
        <w:tc>
          <w:tcPr>
            <w:tcW w:w="518" w:type="dxa"/>
          </w:tcPr>
          <w:p w14:paraId="6F30B721" w14:textId="77777777" w:rsidR="008D4107" w:rsidRPr="00BB6333" w:rsidRDefault="008D4107" w:rsidP="009A55C1">
            <w:pPr>
              <w:pStyle w:val="Tablehead"/>
              <w:keepLines/>
              <w:rPr>
                <w:szCs w:val="22"/>
              </w:rPr>
            </w:pPr>
            <w:r w:rsidRPr="00BB6333">
              <w:rPr>
                <w:szCs w:val="22"/>
              </w:rPr>
              <w:t>C</w:t>
            </w:r>
          </w:p>
        </w:tc>
        <w:tc>
          <w:tcPr>
            <w:tcW w:w="518" w:type="dxa"/>
            <w:vAlign w:val="center"/>
          </w:tcPr>
          <w:p w14:paraId="3AEE5E0E" w14:textId="77777777" w:rsidR="008D4107" w:rsidRPr="00BB6333" w:rsidRDefault="008D4107" w:rsidP="009A55C1">
            <w:pPr>
              <w:pStyle w:val="Tablehead"/>
              <w:keepLines/>
              <w:rPr>
                <w:szCs w:val="22"/>
              </w:rPr>
            </w:pPr>
            <w:r w:rsidRPr="00BB6333">
              <w:rPr>
                <w:szCs w:val="22"/>
              </w:rPr>
              <w:t>D</w:t>
            </w:r>
          </w:p>
        </w:tc>
        <w:tc>
          <w:tcPr>
            <w:tcW w:w="528" w:type="dxa"/>
          </w:tcPr>
          <w:p w14:paraId="659B1CAB" w14:textId="77777777" w:rsidR="008D4107" w:rsidRPr="00BB6333" w:rsidRDefault="008D4107" w:rsidP="009A55C1">
            <w:pPr>
              <w:pStyle w:val="Tablehead"/>
              <w:keepLines/>
              <w:rPr>
                <w:szCs w:val="22"/>
              </w:rPr>
            </w:pPr>
            <w:r w:rsidRPr="00BB6333">
              <w:rPr>
                <w:szCs w:val="22"/>
              </w:rPr>
              <w:t>E</w:t>
            </w:r>
          </w:p>
        </w:tc>
        <w:tc>
          <w:tcPr>
            <w:tcW w:w="908" w:type="dxa"/>
            <w:vAlign w:val="center"/>
          </w:tcPr>
          <w:p w14:paraId="0AA7C74F" w14:textId="77777777" w:rsidR="008D4107" w:rsidRPr="00BB6333" w:rsidRDefault="008D4107" w:rsidP="009A55C1">
            <w:pPr>
              <w:pStyle w:val="Tablehead"/>
              <w:keepLines/>
              <w:rPr>
                <w:szCs w:val="22"/>
              </w:rPr>
            </w:pPr>
          </w:p>
        </w:tc>
        <w:tc>
          <w:tcPr>
            <w:tcW w:w="649" w:type="dxa"/>
            <w:vAlign w:val="center"/>
          </w:tcPr>
          <w:p w14:paraId="6195C67D" w14:textId="77777777" w:rsidR="008D4107" w:rsidRPr="00BB6333" w:rsidRDefault="008D4107" w:rsidP="009A55C1">
            <w:pPr>
              <w:pStyle w:val="Tablehead"/>
              <w:keepLines/>
              <w:rPr>
                <w:szCs w:val="22"/>
              </w:rPr>
            </w:pPr>
            <w:r w:rsidRPr="00BB6333">
              <w:rPr>
                <w:szCs w:val="22"/>
              </w:rPr>
              <w:t>A</w:t>
            </w:r>
          </w:p>
        </w:tc>
        <w:tc>
          <w:tcPr>
            <w:tcW w:w="649" w:type="dxa"/>
            <w:vAlign w:val="center"/>
          </w:tcPr>
          <w:p w14:paraId="49EC8A5E" w14:textId="77777777" w:rsidR="008D4107" w:rsidRPr="00BB6333" w:rsidRDefault="008D4107" w:rsidP="009A55C1">
            <w:pPr>
              <w:pStyle w:val="Tablehead"/>
              <w:keepLines/>
              <w:rPr>
                <w:szCs w:val="22"/>
              </w:rPr>
            </w:pPr>
            <w:r w:rsidRPr="00BB6333">
              <w:rPr>
                <w:szCs w:val="22"/>
              </w:rPr>
              <w:t>B</w:t>
            </w:r>
          </w:p>
        </w:tc>
        <w:tc>
          <w:tcPr>
            <w:tcW w:w="648" w:type="dxa"/>
            <w:vAlign w:val="center"/>
          </w:tcPr>
          <w:p w14:paraId="128513A4" w14:textId="77777777" w:rsidR="008D4107" w:rsidRPr="00BB6333" w:rsidRDefault="008D4107" w:rsidP="009A55C1">
            <w:pPr>
              <w:pStyle w:val="Tablehead"/>
              <w:keepLines/>
              <w:rPr>
                <w:szCs w:val="22"/>
              </w:rPr>
            </w:pPr>
            <w:r w:rsidRPr="00BB6333">
              <w:rPr>
                <w:szCs w:val="22"/>
              </w:rPr>
              <w:t>C</w:t>
            </w:r>
          </w:p>
        </w:tc>
        <w:tc>
          <w:tcPr>
            <w:tcW w:w="649" w:type="dxa"/>
          </w:tcPr>
          <w:p w14:paraId="164F25BD" w14:textId="77777777" w:rsidR="008D4107" w:rsidRPr="00BB6333" w:rsidRDefault="008D4107" w:rsidP="009A55C1">
            <w:pPr>
              <w:pStyle w:val="Tablehead"/>
              <w:keepLines/>
              <w:rPr>
                <w:szCs w:val="22"/>
              </w:rPr>
            </w:pPr>
            <w:r w:rsidRPr="00BB6333">
              <w:rPr>
                <w:szCs w:val="22"/>
              </w:rPr>
              <w:t>D</w:t>
            </w:r>
          </w:p>
        </w:tc>
        <w:tc>
          <w:tcPr>
            <w:tcW w:w="546" w:type="dxa"/>
          </w:tcPr>
          <w:p w14:paraId="75678F1C" w14:textId="77777777" w:rsidR="008D4107" w:rsidRPr="00BB6333" w:rsidRDefault="008D4107" w:rsidP="009A55C1">
            <w:pPr>
              <w:pStyle w:val="Tablehead"/>
              <w:keepLines/>
              <w:rPr>
                <w:szCs w:val="22"/>
              </w:rPr>
            </w:pPr>
            <w:r w:rsidRPr="00BB6333">
              <w:rPr>
                <w:szCs w:val="22"/>
              </w:rPr>
              <w:t>E</w:t>
            </w:r>
          </w:p>
        </w:tc>
      </w:tr>
      <w:tr w:rsidR="000345F4" w:rsidRPr="00BB6333" w14:paraId="2C467CBC" w14:textId="77777777" w:rsidTr="0080349E">
        <w:trPr>
          <w:trHeight w:val="321"/>
          <w:jc w:val="center"/>
        </w:trPr>
        <w:tc>
          <w:tcPr>
            <w:tcW w:w="706" w:type="dxa"/>
          </w:tcPr>
          <w:p w14:paraId="51274B84" w14:textId="77777777" w:rsidR="00D17061" w:rsidRPr="00BB6333" w:rsidRDefault="00D17061" w:rsidP="009A55C1">
            <w:pPr>
              <w:pStyle w:val="Tabletext"/>
              <w:keepNext/>
              <w:keepLines/>
              <w:jc w:val="center"/>
              <w:rPr>
                <w:szCs w:val="22"/>
              </w:rPr>
            </w:pPr>
            <w:r w:rsidRPr="00BB6333">
              <w:rPr>
                <w:szCs w:val="22"/>
              </w:rPr>
              <w:t>1</w:t>
            </w:r>
          </w:p>
        </w:tc>
        <w:tc>
          <w:tcPr>
            <w:tcW w:w="2142" w:type="dxa"/>
          </w:tcPr>
          <w:p w14:paraId="6B88E7E8" w14:textId="77777777" w:rsidR="00D17061" w:rsidRPr="00BB6333" w:rsidRDefault="00D17061" w:rsidP="009A55C1">
            <w:pPr>
              <w:pStyle w:val="Tabletext"/>
              <w:keepNext/>
              <w:keepLines/>
              <w:spacing w:before="20" w:after="20"/>
            </w:pPr>
            <w:r w:rsidRPr="00BB6333">
              <w:rPr>
                <w:rFonts w:hint="eastAsia"/>
                <w:lang w:eastAsia="zh-CN"/>
              </w:rPr>
              <w:t>发射信号的特性</w:t>
            </w:r>
          </w:p>
        </w:tc>
        <w:tc>
          <w:tcPr>
            <w:tcW w:w="516" w:type="dxa"/>
          </w:tcPr>
          <w:p w14:paraId="7E35B121" w14:textId="77777777" w:rsidR="00D17061" w:rsidRPr="00BB6333" w:rsidRDefault="00D17061" w:rsidP="009A55C1">
            <w:pPr>
              <w:pStyle w:val="Tabletext"/>
              <w:keepNext/>
              <w:keepLines/>
              <w:jc w:val="center"/>
              <w:rPr>
                <w:szCs w:val="22"/>
              </w:rPr>
            </w:pPr>
          </w:p>
        </w:tc>
        <w:tc>
          <w:tcPr>
            <w:tcW w:w="518" w:type="dxa"/>
          </w:tcPr>
          <w:p w14:paraId="6CD936F2" w14:textId="77777777" w:rsidR="00D17061" w:rsidRPr="00BB6333" w:rsidRDefault="00D17061" w:rsidP="009A55C1">
            <w:pPr>
              <w:pStyle w:val="Tabletext"/>
              <w:keepNext/>
              <w:keepLines/>
              <w:jc w:val="center"/>
              <w:rPr>
                <w:szCs w:val="22"/>
              </w:rPr>
            </w:pPr>
          </w:p>
        </w:tc>
        <w:tc>
          <w:tcPr>
            <w:tcW w:w="518" w:type="dxa"/>
          </w:tcPr>
          <w:p w14:paraId="641DDAC6" w14:textId="77777777" w:rsidR="00D17061" w:rsidRPr="00BB6333" w:rsidRDefault="00D17061" w:rsidP="009A55C1">
            <w:pPr>
              <w:pStyle w:val="Tabletext"/>
              <w:keepNext/>
              <w:keepLines/>
              <w:jc w:val="center"/>
              <w:rPr>
                <w:szCs w:val="22"/>
              </w:rPr>
            </w:pPr>
          </w:p>
        </w:tc>
        <w:tc>
          <w:tcPr>
            <w:tcW w:w="518" w:type="dxa"/>
          </w:tcPr>
          <w:p w14:paraId="685EB751" w14:textId="77777777" w:rsidR="00D17061" w:rsidRPr="00BB6333" w:rsidRDefault="00D17061" w:rsidP="009A55C1">
            <w:pPr>
              <w:pStyle w:val="Tabletext"/>
              <w:keepNext/>
              <w:keepLines/>
              <w:jc w:val="center"/>
              <w:rPr>
                <w:szCs w:val="22"/>
              </w:rPr>
            </w:pPr>
          </w:p>
        </w:tc>
        <w:tc>
          <w:tcPr>
            <w:tcW w:w="528" w:type="dxa"/>
          </w:tcPr>
          <w:p w14:paraId="14AB9304" w14:textId="77777777" w:rsidR="00D17061" w:rsidRPr="00BB6333" w:rsidRDefault="00D17061" w:rsidP="009A55C1">
            <w:pPr>
              <w:pStyle w:val="Tabletext"/>
              <w:keepNext/>
              <w:keepLines/>
              <w:jc w:val="center"/>
              <w:rPr>
                <w:szCs w:val="22"/>
              </w:rPr>
            </w:pPr>
          </w:p>
        </w:tc>
        <w:tc>
          <w:tcPr>
            <w:tcW w:w="908" w:type="dxa"/>
          </w:tcPr>
          <w:p w14:paraId="1533CC35" w14:textId="77777777" w:rsidR="00D17061" w:rsidRPr="00BB6333" w:rsidRDefault="00D17061" w:rsidP="009A55C1">
            <w:pPr>
              <w:pStyle w:val="Tabletext"/>
              <w:keepNext/>
              <w:keepLines/>
              <w:jc w:val="center"/>
              <w:rPr>
                <w:szCs w:val="22"/>
              </w:rPr>
            </w:pPr>
          </w:p>
        </w:tc>
        <w:tc>
          <w:tcPr>
            <w:tcW w:w="649" w:type="dxa"/>
          </w:tcPr>
          <w:p w14:paraId="7F2DD93A" w14:textId="77777777" w:rsidR="00D17061" w:rsidRPr="00BB6333" w:rsidRDefault="00D17061" w:rsidP="009A55C1">
            <w:pPr>
              <w:pStyle w:val="Tabletext"/>
              <w:keepNext/>
              <w:keepLines/>
              <w:jc w:val="center"/>
              <w:rPr>
                <w:szCs w:val="22"/>
              </w:rPr>
            </w:pPr>
          </w:p>
        </w:tc>
        <w:tc>
          <w:tcPr>
            <w:tcW w:w="649" w:type="dxa"/>
          </w:tcPr>
          <w:p w14:paraId="1CF38D51" w14:textId="77777777" w:rsidR="00D17061" w:rsidRPr="00BB6333" w:rsidRDefault="00D17061" w:rsidP="009A55C1">
            <w:pPr>
              <w:pStyle w:val="Tabletext"/>
              <w:keepNext/>
              <w:keepLines/>
              <w:jc w:val="center"/>
              <w:rPr>
                <w:szCs w:val="22"/>
              </w:rPr>
            </w:pPr>
          </w:p>
        </w:tc>
        <w:tc>
          <w:tcPr>
            <w:tcW w:w="648" w:type="dxa"/>
          </w:tcPr>
          <w:p w14:paraId="46813105" w14:textId="77777777" w:rsidR="00D17061" w:rsidRPr="00BB6333" w:rsidRDefault="00D17061" w:rsidP="009A55C1">
            <w:pPr>
              <w:pStyle w:val="Tabletext"/>
              <w:keepNext/>
              <w:keepLines/>
              <w:jc w:val="center"/>
              <w:rPr>
                <w:szCs w:val="22"/>
              </w:rPr>
            </w:pPr>
          </w:p>
        </w:tc>
        <w:tc>
          <w:tcPr>
            <w:tcW w:w="649" w:type="dxa"/>
          </w:tcPr>
          <w:p w14:paraId="6542696D" w14:textId="77777777" w:rsidR="00D17061" w:rsidRPr="00BB6333" w:rsidRDefault="00D17061" w:rsidP="009A55C1">
            <w:pPr>
              <w:pStyle w:val="Tabletext"/>
              <w:keepNext/>
              <w:keepLines/>
              <w:jc w:val="center"/>
              <w:rPr>
                <w:szCs w:val="22"/>
              </w:rPr>
            </w:pPr>
          </w:p>
        </w:tc>
        <w:tc>
          <w:tcPr>
            <w:tcW w:w="546" w:type="dxa"/>
          </w:tcPr>
          <w:p w14:paraId="3FD367EB" w14:textId="77777777" w:rsidR="00D17061" w:rsidRPr="00BB6333" w:rsidRDefault="00D17061" w:rsidP="009A55C1">
            <w:pPr>
              <w:pStyle w:val="Tabletext"/>
              <w:keepNext/>
              <w:keepLines/>
              <w:jc w:val="center"/>
              <w:rPr>
                <w:szCs w:val="22"/>
              </w:rPr>
            </w:pPr>
          </w:p>
        </w:tc>
      </w:tr>
      <w:tr w:rsidR="000345F4" w:rsidRPr="00BB6333" w14:paraId="6E690920" w14:textId="77777777" w:rsidTr="0080349E">
        <w:trPr>
          <w:trHeight w:val="321"/>
          <w:jc w:val="center"/>
        </w:trPr>
        <w:tc>
          <w:tcPr>
            <w:tcW w:w="706" w:type="dxa"/>
          </w:tcPr>
          <w:p w14:paraId="272C1463" w14:textId="77777777" w:rsidR="00D17061" w:rsidRPr="00BB6333" w:rsidRDefault="00D17061" w:rsidP="009A55C1">
            <w:pPr>
              <w:pStyle w:val="Tabletext"/>
              <w:keepNext/>
              <w:keepLines/>
              <w:jc w:val="center"/>
              <w:rPr>
                <w:szCs w:val="22"/>
              </w:rPr>
            </w:pPr>
            <w:r w:rsidRPr="00BB6333">
              <w:rPr>
                <w:szCs w:val="22"/>
              </w:rPr>
              <w:t>A</w:t>
            </w:r>
          </w:p>
        </w:tc>
        <w:tc>
          <w:tcPr>
            <w:tcW w:w="2142" w:type="dxa"/>
          </w:tcPr>
          <w:p w14:paraId="6116D681" w14:textId="77777777" w:rsidR="00D17061" w:rsidRPr="00BB6333" w:rsidRDefault="00D17061" w:rsidP="009A55C1">
            <w:pPr>
              <w:pStyle w:val="Tabletext"/>
              <w:keepNext/>
              <w:keepLines/>
              <w:spacing w:before="20" w:after="20"/>
            </w:pPr>
            <w:r w:rsidRPr="00BB6333">
              <w:rPr>
                <w:rFonts w:hint="eastAsia"/>
                <w:lang w:eastAsia="zh-CN"/>
              </w:rPr>
              <w:t>信号的稳健性</w:t>
            </w:r>
          </w:p>
        </w:tc>
        <w:tc>
          <w:tcPr>
            <w:tcW w:w="516" w:type="dxa"/>
          </w:tcPr>
          <w:p w14:paraId="44300A13" w14:textId="77777777" w:rsidR="00D17061" w:rsidRPr="00BB6333" w:rsidRDefault="00D17061" w:rsidP="009A55C1">
            <w:pPr>
              <w:pStyle w:val="Tabletext"/>
              <w:keepNext/>
              <w:keepLines/>
              <w:jc w:val="center"/>
              <w:rPr>
                <w:szCs w:val="22"/>
              </w:rPr>
            </w:pPr>
          </w:p>
        </w:tc>
        <w:tc>
          <w:tcPr>
            <w:tcW w:w="518" w:type="dxa"/>
          </w:tcPr>
          <w:p w14:paraId="01FF545F" w14:textId="77777777" w:rsidR="00D17061" w:rsidRPr="00BB6333" w:rsidRDefault="00D17061" w:rsidP="009A55C1">
            <w:pPr>
              <w:pStyle w:val="Tabletext"/>
              <w:keepNext/>
              <w:keepLines/>
              <w:jc w:val="center"/>
              <w:rPr>
                <w:szCs w:val="22"/>
              </w:rPr>
            </w:pPr>
          </w:p>
        </w:tc>
        <w:tc>
          <w:tcPr>
            <w:tcW w:w="518" w:type="dxa"/>
          </w:tcPr>
          <w:p w14:paraId="3B546F58" w14:textId="77777777" w:rsidR="00D17061" w:rsidRPr="00BB6333" w:rsidRDefault="00D17061" w:rsidP="009A55C1">
            <w:pPr>
              <w:pStyle w:val="Tabletext"/>
              <w:keepNext/>
              <w:keepLines/>
              <w:jc w:val="center"/>
              <w:rPr>
                <w:szCs w:val="22"/>
              </w:rPr>
            </w:pPr>
          </w:p>
        </w:tc>
        <w:tc>
          <w:tcPr>
            <w:tcW w:w="518" w:type="dxa"/>
          </w:tcPr>
          <w:p w14:paraId="31404A9B" w14:textId="77777777" w:rsidR="00D17061" w:rsidRPr="00BB6333" w:rsidRDefault="00D17061" w:rsidP="009A55C1">
            <w:pPr>
              <w:pStyle w:val="Tabletext"/>
              <w:keepNext/>
              <w:keepLines/>
              <w:jc w:val="center"/>
              <w:rPr>
                <w:szCs w:val="22"/>
              </w:rPr>
            </w:pPr>
          </w:p>
        </w:tc>
        <w:tc>
          <w:tcPr>
            <w:tcW w:w="528" w:type="dxa"/>
          </w:tcPr>
          <w:p w14:paraId="0A7AD94E" w14:textId="77777777" w:rsidR="00D17061" w:rsidRPr="00BB6333" w:rsidRDefault="00D17061" w:rsidP="009A55C1">
            <w:pPr>
              <w:pStyle w:val="Tabletext"/>
              <w:keepNext/>
              <w:keepLines/>
              <w:jc w:val="center"/>
              <w:rPr>
                <w:szCs w:val="22"/>
              </w:rPr>
            </w:pPr>
          </w:p>
        </w:tc>
        <w:tc>
          <w:tcPr>
            <w:tcW w:w="908" w:type="dxa"/>
          </w:tcPr>
          <w:p w14:paraId="25EF3345" w14:textId="77777777" w:rsidR="00D17061" w:rsidRPr="00BB6333" w:rsidRDefault="00D17061" w:rsidP="009A55C1">
            <w:pPr>
              <w:pStyle w:val="Tabletext"/>
              <w:keepNext/>
              <w:keepLines/>
              <w:jc w:val="center"/>
              <w:rPr>
                <w:szCs w:val="22"/>
              </w:rPr>
            </w:pPr>
          </w:p>
        </w:tc>
        <w:tc>
          <w:tcPr>
            <w:tcW w:w="649" w:type="dxa"/>
          </w:tcPr>
          <w:p w14:paraId="648E9ECD" w14:textId="77777777" w:rsidR="00D17061" w:rsidRPr="00BB6333" w:rsidRDefault="00D17061" w:rsidP="009A55C1">
            <w:pPr>
              <w:pStyle w:val="Tabletext"/>
              <w:keepNext/>
              <w:keepLines/>
              <w:jc w:val="center"/>
              <w:rPr>
                <w:szCs w:val="22"/>
              </w:rPr>
            </w:pPr>
          </w:p>
        </w:tc>
        <w:tc>
          <w:tcPr>
            <w:tcW w:w="649" w:type="dxa"/>
          </w:tcPr>
          <w:p w14:paraId="4E6F1C47" w14:textId="77777777" w:rsidR="00D17061" w:rsidRPr="00BB6333" w:rsidRDefault="00D17061" w:rsidP="009A55C1">
            <w:pPr>
              <w:pStyle w:val="Tabletext"/>
              <w:keepNext/>
              <w:keepLines/>
              <w:jc w:val="center"/>
              <w:rPr>
                <w:szCs w:val="22"/>
              </w:rPr>
            </w:pPr>
          </w:p>
        </w:tc>
        <w:tc>
          <w:tcPr>
            <w:tcW w:w="648" w:type="dxa"/>
          </w:tcPr>
          <w:p w14:paraId="179CA8A9" w14:textId="77777777" w:rsidR="00D17061" w:rsidRPr="00BB6333" w:rsidRDefault="00D17061" w:rsidP="009A55C1">
            <w:pPr>
              <w:pStyle w:val="Tabletext"/>
              <w:keepNext/>
              <w:keepLines/>
              <w:jc w:val="center"/>
              <w:rPr>
                <w:szCs w:val="22"/>
              </w:rPr>
            </w:pPr>
          </w:p>
        </w:tc>
        <w:tc>
          <w:tcPr>
            <w:tcW w:w="649" w:type="dxa"/>
          </w:tcPr>
          <w:p w14:paraId="6FFF1F34" w14:textId="77777777" w:rsidR="00D17061" w:rsidRPr="00BB6333" w:rsidRDefault="00D17061" w:rsidP="009A55C1">
            <w:pPr>
              <w:pStyle w:val="Tabletext"/>
              <w:keepNext/>
              <w:keepLines/>
              <w:jc w:val="center"/>
              <w:rPr>
                <w:szCs w:val="22"/>
              </w:rPr>
            </w:pPr>
          </w:p>
        </w:tc>
        <w:tc>
          <w:tcPr>
            <w:tcW w:w="546" w:type="dxa"/>
          </w:tcPr>
          <w:p w14:paraId="295CF67E" w14:textId="77777777" w:rsidR="00D17061" w:rsidRPr="00BB6333" w:rsidRDefault="00D17061" w:rsidP="009A55C1">
            <w:pPr>
              <w:pStyle w:val="Tabletext"/>
              <w:keepNext/>
              <w:keepLines/>
              <w:jc w:val="center"/>
              <w:rPr>
                <w:szCs w:val="22"/>
              </w:rPr>
            </w:pPr>
          </w:p>
        </w:tc>
      </w:tr>
      <w:tr w:rsidR="000345F4" w:rsidRPr="00BB6333" w14:paraId="3AE0346F" w14:textId="77777777" w:rsidTr="0080349E">
        <w:trPr>
          <w:trHeight w:val="321"/>
          <w:jc w:val="center"/>
        </w:trPr>
        <w:tc>
          <w:tcPr>
            <w:tcW w:w="706" w:type="dxa"/>
          </w:tcPr>
          <w:p w14:paraId="4E900A28" w14:textId="77777777" w:rsidR="00D17061" w:rsidRPr="00BB6333" w:rsidRDefault="00D17061" w:rsidP="009A55C1">
            <w:pPr>
              <w:pStyle w:val="Tabletext"/>
              <w:keepNext/>
              <w:keepLines/>
              <w:jc w:val="center"/>
              <w:rPr>
                <w:szCs w:val="22"/>
              </w:rPr>
            </w:pPr>
          </w:p>
        </w:tc>
        <w:tc>
          <w:tcPr>
            <w:tcW w:w="2142" w:type="dxa"/>
          </w:tcPr>
          <w:p w14:paraId="06E2925A" w14:textId="77777777" w:rsidR="00D17061" w:rsidRPr="00BB6333" w:rsidRDefault="00D17061" w:rsidP="009A55C1">
            <w:pPr>
              <w:pStyle w:val="Tabletext"/>
              <w:keepNext/>
              <w:keepLines/>
              <w:spacing w:before="20" w:after="20"/>
            </w:pPr>
            <w:r w:rsidRPr="00BB6333">
              <w:rPr>
                <w:rFonts w:hint="eastAsia"/>
                <w:lang w:eastAsia="zh-CN"/>
              </w:rPr>
              <w:t>抗电气干扰性能</w:t>
            </w:r>
          </w:p>
        </w:tc>
        <w:tc>
          <w:tcPr>
            <w:tcW w:w="516" w:type="dxa"/>
          </w:tcPr>
          <w:p w14:paraId="3D1536CD" w14:textId="77777777" w:rsidR="00D17061" w:rsidRPr="00BB6333" w:rsidRDefault="00D17061" w:rsidP="009A55C1">
            <w:pPr>
              <w:pStyle w:val="Tabletext"/>
              <w:keepNext/>
              <w:keepLines/>
              <w:jc w:val="center"/>
              <w:rPr>
                <w:szCs w:val="22"/>
              </w:rPr>
            </w:pPr>
          </w:p>
        </w:tc>
        <w:tc>
          <w:tcPr>
            <w:tcW w:w="518" w:type="dxa"/>
          </w:tcPr>
          <w:p w14:paraId="71E42179" w14:textId="77777777" w:rsidR="00D17061" w:rsidRPr="00BB6333" w:rsidRDefault="00D17061" w:rsidP="009A55C1">
            <w:pPr>
              <w:pStyle w:val="Tabletext"/>
              <w:keepNext/>
              <w:keepLines/>
              <w:jc w:val="center"/>
              <w:rPr>
                <w:szCs w:val="22"/>
              </w:rPr>
            </w:pPr>
          </w:p>
        </w:tc>
        <w:tc>
          <w:tcPr>
            <w:tcW w:w="518" w:type="dxa"/>
          </w:tcPr>
          <w:p w14:paraId="57E51857" w14:textId="77777777" w:rsidR="00D17061" w:rsidRPr="00BB6333" w:rsidRDefault="00D17061" w:rsidP="009A55C1">
            <w:pPr>
              <w:pStyle w:val="Tabletext"/>
              <w:keepNext/>
              <w:keepLines/>
              <w:jc w:val="center"/>
              <w:rPr>
                <w:szCs w:val="22"/>
              </w:rPr>
            </w:pPr>
          </w:p>
        </w:tc>
        <w:tc>
          <w:tcPr>
            <w:tcW w:w="518" w:type="dxa"/>
          </w:tcPr>
          <w:p w14:paraId="0AE3A557" w14:textId="77777777" w:rsidR="00D17061" w:rsidRPr="00BB6333" w:rsidRDefault="00D17061" w:rsidP="009A55C1">
            <w:pPr>
              <w:pStyle w:val="Tabletext"/>
              <w:keepNext/>
              <w:keepLines/>
              <w:jc w:val="center"/>
              <w:rPr>
                <w:szCs w:val="22"/>
              </w:rPr>
            </w:pPr>
          </w:p>
        </w:tc>
        <w:tc>
          <w:tcPr>
            <w:tcW w:w="528" w:type="dxa"/>
          </w:tcPr>
          <w:p w14:paraId="5A4AA503" w14:textId="77777777" w:rsidR="00D17061" w:rsidRPr="00BB6333" w:rsidRDefault="00D17061" w:rsidP="009A55C1">
            <w:pPr>
              <w:pStyle w:val="Tabletext"/>
              <w:keepNext/>
              <w:keepLines/>
              <w:jc w:val="center"/>
              <w:rPr>
                <w:szCs w:val="22"/>
              </w:rPr>
            </w:pPr>
          </w:p>
        </w:tc>
        <w:tc>
          <w:tcPr>
            <w:tcW w:w="908" w:type="dxa"/>
          </w:tcPr>
          <w:p w14:paraId="7CA95CF2" w14:textId="77777777" w:rsidR="00D17061" w:rsidRPr="00BB6333" w:rsidRDefault="00D17061" w:rsidP="009A55C1">
            <w:pPr>
              <w:pStyle w:val="Tabletext"/>
              <w:keepNext/>
              <w:keepLines/>
              <w:jc w:val="center"/>
              <w:rPr>
                <w:szCs w:val="22"/>
              </w:rPr>
            </w:pPr>
          </w:p>
        </w:tc>
        <w:tc>
          <w:tcPr>
            <w:tcW w:w="649" w:type="dxa"/>
          </w:tcPr>
          <w:p w14:paraId="085FAF98" w14:textId="77777777" w:rsidR="00D17061" w:rsidRPr="00BB6333" w:rsidRDefault="00D17061" w:rsidP="009A55C1">
            <w:pPr>
              <w:pStyle w:val="Tabletext"/>
              <w:keepNext/>
              <w:keepLines/>
              <w:jc w:val="center"/>
              <w:rPr>
                <w:szCs w:val="22"/>
              </w:rPr>
            </w:pPr>
          </w:p>
        </w:tc>
        <w:tc>
          <w:tcPr>
            <w:tcW w:w="649" w:type="dxa"/>
          </w:tcPr>
          <w:p w14:paraId="59E02179" w14:textId="77777777" w:rsidR="00D17061" w:rsidRPr="00BB6333" w:rsidRDefault="00D17061" w:rsidP="009A55C1">
            <w:pPr>
              <w:pStyle w:val="Tabletext"/>
              <w:keepNext/>
              <w:keepLines/>
              <w:jc w:val="center"/>
              <w:rPr>
                <w:szCs w:val="22"/>
              </w:rPr>
            </w:pPr>
          </w:p>
        </w:tc>
        <w:tc>
          <w:tcPr>
            <w:tcW w:w="648" w:type="dxa"/>
          </w:tcPr>
          <w:p w14:paraId="06711533" w14:textId="77777777" w:rsidR="00D17061" w:rsidRPr="00BB6333" w:rsidRDefault="00D17061" w:rsidP="009A55C1">
            <w:pPr>
              <w:pStyle w:val="Tabletext"/>
              <w:keepNext/>
              <w:keepLines/>
              <w:jc w:val="center"/>
              <w:rPr>
                <w:szCs w:val="22"/>
              </w:rPr>
            </w:pPr>
          </w:p>
        </w:tc>
        <w:tc>
          <w:tcPr>
            <w:tcW w:w="649" w:type="dxa"/>
          </w:tcPr>
          <w:p w14:paraId="3B46EAC4" w14:textId="77777777" w:rsidR="00D17061" w:rsidRPr="00BB6333" w:rsidRDefault="00D17061" w:rsidP="009A55C1">
            <w:pPr>
              <w:pStyle w:val="Tabletext"/>
              <w:keepNext/>
              <w:keepLines/>
              <w:jc w:val="center"/>
              <w:rPr>
                <w:szCs w:val="22"/>
              </w:rPr>
            </w:pPr>
          </w:p>
        </w:tc>
        <w:tc>
          <w:tcPr>
            <w:tcW w:w="546" w:type="dxa"/>
          </w:tcPr>
          <w:p w14:paraId="2AA9459C" w14:textId="77777777" w:rsidR="00D17061" w:rsidRPr="00BB6333" w:rsidRDefault="00D17061" w:rsidP="009A55C1">
            <w:pPr>
              <w:pStyle w:val="Tabletext"/>
              <w:keepNext/>
              <w:keepLines/>
              <w:jc w:val="center"/>
              <w:rPr>
                <w:szCs w:val="22"/>
              </w:rPr>
            </w:pPr>
          </w:p>
        </w:tc>
      </w:tr>
      <w:tr w:rsidR="000345F4" w:rsidRPr="00BB6333" w14:paraId="3A34937B" w14:textId="77777777" w:rsidTr="0080349E">
        <w:trPr>
          <w:trHeight w:val="321"/>
          <w:jc w:val="center"/>
        </w:trPr>
        <w:tc>
          <w:tcPr>
            <w:tcW w:w="706" w:type="dxa"/>
          </w:tcPr>
          <w:p w14:paraId="46485A18" w14:textId="77777777" w:rsidR="00D17061" w:rsidRPr="00BB6333" w:rsidRDefault="00D17061" w:rsidP="009A55C1">
            <w:pPr>
              <w:pStyle w:val="Tabletext"/>
              <w:keepNext/>
              <w:keepLines/>
              <w:jc w:val="center"/>
              <w:rPr>
                <w:szCs w:val="22"/>
              </w:rPr>
            </w:pPr>
          </w:p>
        </w:tc>
        <w:tc>
          <w:tcPr>
            <w:tcW w:w="2142" w:type="dxa"/>
          </w:tcPr>
          <w:p w14:paraId="60B52767" w14:textId="77777777" w:rsidR="00D17061" w:rsidRPr="00BB6333" w:rsidRDefault="00D17061" w:rsidP="009A55C1">
            <w:pPr>
              <w:pStyle w:val="Tabletext"/>
              <w:keepNext/>
              <w:keepLines/>
              <w:spacing w:before="20" w:after="20"/>
            </w:pPr>
            <w:r w:rsidRPr="00BB6333">
              <w:rPr>
                <w:rFonts w:hint="eastAsia"/>
                <w:lang w:eastAsia="zh-CN"/>
              </w:rPr>
              <w:t>发射信号的效率</w:t>
            </w:r>
          </w:p>
        </w:tc>
        <w:tc>
          <w:tcPr>
            <w:tcW w:w="516" w:type="dxa"/>
          </w:tcPr>
          <w:p w14:paraId="20B58EB5" w14:textId="77777777" w:rsidR="00D17061" w:rsidRPr="00BB6333" w:rsidRDefault="00D17061" w:rsidP="009A55C1">
            <w:pPr>
              <w:pStyle w:val="Tabletext"/>
              <w:keepNext/>
              <w:keepLines/>
              <w:jc w:val="center"/>
              <w:rPr>
                <w:szCs w:val="22"/>
              </w:rPr>
            </w:pPr>
          </w:p>
        </w:tc>
        <w:tc>
          <w:tcPr>
            <w:tcW w:w="518" w:type="dxa"/>
          </w:tcPr>
          <w:p w14:paraId="70308BFE" w14:textId="77777777" w:rsidR="00D17061" w:rsidRPr="00BB6333" w:rsidRDefault="00D17061" w:rsidP="009A55C1">
            <w:pPr>
              <w:pStyle w:val="Tabletext"/>
              <w:keepNext/>
              <w:keepLines/>
              <w:jc w:val="center"/>
              <w:rPr>
                <w:szCs w:val="22"/>
              </w:rPr>
            </w:pPr>
          </w:p>
        </w:tc>
        <w:tc>
          <w:tcPr>
            <w:tcW w:w="518" w:type="dxa"/>
          </w:tcPr>
          <w:p w14:paraId="1177921A" w14:textId="77777777" w:rsidR="00D17061" w:rsidRPr="00BB6333" w:rsidRDefault="00D17061" w:rsidP="009A55C1">
            <w:pPr>
              <w:pStyle w:val="Tabletext"/>
              <w:keepNext/>
              <w:keepLines/>
              <w:jc w:val="center"/>
              <w:rPr>
                <w:szCs w:val="22"/>
              </w:rPr>
            </w:pPr>
          </w:p>
        </w:tc>
        <w:tc>
          <w:tcPr>
            <w:tcW w:w="518" w:type="dxa"/>
          </w:tcPr>
          <w:p w14:paraId="332CA89E" w14:textId="77777777" w:rsidR="00D17061" w:rsidRPr="00BB6333" w:rsidRDefault="00D17061" w:rsidP="009A55C1">
            <w:pPr>
              <w:pStyle w:val="Tabletext"/>
              <w:keepNext/>
              <w:keepLines/>
              <w:jc w:val="center"/>
              <w:rPr>
                <w:szCs w:val="22"/>
              </w:rPr>
            </w:pPr>
          </w:p>
        </w:tc>
        <w:tc>
          <w:tcPr>
            <w:tcW w:w="528" w:type="dxa"/>
          </w:tcPr>
          <w:p w14:paraId="534D7F94" w14:textId="77777777" w:rsidR="00D17061" w:rsidRPr="00BB6333" w:rsidRDefault="00D17061" w:rsidP="009A55C1">
            <w:pPr>
              <w:pStyle w:val="Tabletext"/>
              <w:keepNext/>
              <w:keepLines/>
              <w:jc w:val="center"/>
              <w:rPr>
                <w:szCs w:val="22"/>
              </w:rPr>
            </w:pPr>
          </w:p>
        </w:tc>
        <w:tc>
          <w:tcPr>
            <w:tcW w:w="908" w:type="dxa"/>
          </w:tcPr>
          <w:p w14:paraId="5F2423DC" w14:textId="77777777" w:rsidR="00D17061" w:rsidRPr="00BB6333" w:rsidRDefault="00D17061" w:rsidP="009A55C1">
            <w:pPr>
              <w:pStyle w:val="Tabletext"/>
              <w:keepNext/>
              <w:keepLines/>
              <w:jc w:val="center"/>
              <w:rPr>
                <w:szCs w:val="22"/>
              </w:rPr>
            </w:pPr>
          </w:p>
        </w:tc>
        <w:tc>
          <w:tcPr>
            <w:tcW w:w="649" w:type="dxa"/>
          </w:tcPr>
          <w:p w14:paraId="088099A0" w14:textId="77777777" w:rsidR="00D17061" w:rsidRPr="00BB6333" w:rsidRDefault="00D17061" w:rsidP="009A55C1">
            <w:pPr>
              <w:pStyle w:val="Tabletext"/>
              <w:keepNext/>
              <w:keepLines/>
              <w:jc w:val="center"/>
              <w:rPr>
                <w:szCs w:val="22"/>
              </w:rPr>
            </w:pPr>
          </w:p>
        </w:tc>
        <w:tc>
          <w:tcPr>
            <w:tcW w:w="649" w:type="dxa"/>
          </w:tcPr>
          <w:p w14:paraId="4892356A" w14:textId="77777777" w:rsidR="00D17061" w:rsidRPr="00BB6333" w:rsidRDefault="00D17061" w:rsidP="009A55C1">
            <w:pPr>
              <w:pStyle w:val="Tabletext"/>
              <w:keepNext/>
              <w:keepLines/>
              <w:jc w:val="center"/>
              <w:rPr>
                <w:szCs w:val="22"/>
              </w:rPr>
            </w:pPr>
          </w:p>
        </w:tc>
        <w:tc>
          <w:tcPr>
            <w:tcW w:w="648" w:type="dxa"/>
          </w:tcPr>
          <w:p w14:paraId="2C17F661" w14:textId="77777777" w:rsidR="00D17061" w:rsidRPr="00BB6333" w:rsidRDefault="00D17061" w:rsidP="009A55C1">
            <w:pPr>
              <w:pStyle w:val="Tabletext"/>
              <w:keepNext/>
              <w:keepLines/>
              <w:jc w:val="center"/>
              <w:rPr>
                <w:szCs w:val="22"/>
              </w:rPr>
            </w:pPr>
          </w:p>
        </w:tc>
        <w:tc>
          <w:tcPr>
            <w:tcW w:w="649" w:type="dxa"/>
          </w:tcPr>
          <w:p w14:paraId="2E53BD08" w14:textId="77777777" w:rsidR="00D17061" w:rsidRPr="00BB6333" w:rsidRDefault="00D17061" w:rsidP="009A55C1">
            <w:pPr>
              <w:pStyle w:val="Tabletext"/>
              <w:keepNext/>
              <w:keepLines/>
              <w:jc w:val="center"/>
              <w:rPr>
                <w:szCs w:val="22"/>
              </w:rPr>
            </w:pPr>
          </w:p>
        </w:tc>
        <w:tc>
          <w:tcPr>
            <w:tcW w:w="546" w:type="dxa"/>
          </w:tcPr>
          <w:p w14:paraId="5D87B4EB" w14:textId="77777777" w:rsidR="00D17061" w:rsidRPr="00BB6333" w:rsidRDefault="00D17061" w:rsidP="009A55C1">
            <w:pPr>
              <w:pStyle w:val="Tabletext"/>
              <w:keepNext/>
              <w:keepLines/>
              <w:jc w:val="center"/>
              <w:rPr>
                <w:szCs w:val="22"/>
              </w:rPr>
            </w:pPr>
          </w:p>
        </w:tc>
      </w:tr>
      <w:tr w:rsidR="000345F4" w:rsidRPr="00BB6333" w14:paraId="393420D8" w14:textId="77777777" w:rsidTr="0080349E">
        <w:trPr>
          <w:trHeight w:val="321"/>
          <w:jc w:val="center"/>
        </w:trPr>
        <w:tc>
          <w:tcPr>
            <w:tcW w:w="706" w:type="dxa"/>
          </w:tcPr>
          <w:p w14:paraId="0E0AB60B" w14:textId="77777777" w:rsidR="00D17061" w:rsidRPr="00BB6333" w:rsidRDefault="00D17061" w:rsidP="009A55C1">
            <w:pPr>
              <w:pStyle w:val="Tabletext"/>
              <w:keepNext/>
              <w:keepLines/>
              <w:jc w:val="center"/>
              <w:rPr>
                <w:szCs w:val="22"/>
              </w:rPr>
            </w:pPr>
          </w:p>
        </w:tc>
        <w:tc>
          <w:tcPr>
            <w:tcW w:w="2142" w:type="dxa"/>
          </w:tcPr>
          <w:p w14:paraId="4BF68E1A" w14:textId="77777777" w:rsidR="00D17061" w:rsidRPr="00BB6333" w:rsidRDefault="00D17061" w:rsidP="009A55C1">
            <w:pPr>
              <w:pStyle w:val="Tabletext"/>
              <w:keepNext/>
              <w:keepLines/>
              <w:spacing w:before="20" w:after="20"/>
            </w:pPr>
            <w:r w:rsidRPr="00BB6333">
              <w:rPr>
                <w:rFonts w:hint="eastAsia"/>
                <w:lang w:eastAsia="zh-CN"/>
              </w:rPr>
              <w:t>有效覆盖</w:t>
            </w:r>
          </w:p>
        </w:tc>
        <w:tc>
          <w:tcPr>
            <w:tcW w:w="516" w:type="dxa"/>
          </w:tcPr>
          <w:p w14:paraId="4CB64792" w14:textId="77777777" w:rsidR="00D17061" w:rsidRPr="00BB6333" w:rsidRDefault="00D17061" w:rsidP="009A55C1">
            <w:pPr>
              <w:pStyle w:val="Tabletext"/>
              <w:keepNext/>
              <w:keepLines/>
              <w:jc w:val="center"/>
              <w:rPr>
                <w:szCs w:val="22"/>
              </w:rPr>
            </w:pPr>
          </w:p>
        </w:tc>
        <w:tc>
          <w:tcPr>
            <w:tcW w:w="518" w:type="dxa"/>
          </w:tcPr>
          <w:p w14:paraId="07E49ADD" w14:textId="77777777" w:rsidR="00D17061" w:rsidRPr="00BB6333" w:rsidRDefault="00D17061" w:rsidP="009A55C1">
            <w:pPr>
              <w:pStyle w:val="Tabletext"/>
              <w:keepNext/>
              <w:keepLines/>
              <w:jc w:val="center"/>
              <w:rPr>
                <w:szCs w:val="22"/>
              </w:rPr>
            </w:pPr>
          </w:p>
        </w:tc>
        <w:tc>
          <w:tcPr>
            <w:tcW w:w="518" w:type="dxa"/>
          </w:tcPr>
          <w:p w14:paraId="6815B632" w14:textId="77777777" w:rsidR="00D17061" w:rsidRPr="00BB6333" w:rsidRDefault="00D17061" w:rsidP="009A55C1">
            <w:pPr>
              <w:pStyle w:val="Tabletext"/>
              <w:keepNext/>
              <w:keepLines/>
              <w:jc w:val="center"/>
              <w:rPr>
                <w:szCs w:val="22"/>
              </w:rPr>
            </w:pPr>
          </w:p>
        </w:tc>
        <w:tc>
          <w:tcPr>
            <w:tcW w:w="518" w:type="dxa"/>
          </w:tcPr>
          <w:p w14:paraId="23FB98EC" w14:textId="77777777" w:rsidR="00D17061" w:rsidRPr="00BB6333" w:rsidRDefault="00D17061" w:rsidP="009A55C1">
            <w:pPr>
              <w:pStyle w:val="Tabletext"/>
              <w:keepNext/>
              <w:keepLines/>
              <w:jc w:val="center"/>
              <w:rPr>
                <w:szCs w:val="22"/>
              </w:rPr>
            </w:pPr>
          </w:p>
        </w:tc>
        <w:tc>
          <w:tcPr>
            <w:tcW w:w="528" w:type="dxa"/>
          </w:tcPr>
          <w:p w14:paraId="062659C6" w14:textId="77777777" w:rsidR="00D17061" w:rsidRPr="00BB6333" w:rsidRDefault="00D17061" w:rsidP="009A55C1">
            <w:pPr>
              <w:pStyle w:val="Tabletext"/>
              <w:keepNext/>
              <w:keepLines/>
              <w:jc w:val="center"/>
              <w:rPr>
                <w:szCs w:val="22"/>
              </w:rPr>
            </w:pPr>
          </w:p>
        </w:tc>
        <w:tc>
          <w:tcPr>
            <w:tcW w:w="908" w:type="dxa"/>
          </w:tcPr>
          <w:p w14:paraId="084EB1B6" w14:textId="77777777" w:rsidR="00D17061" w:rsidRPr="00BB6333" w:rsidRDefault="00D17061" w:rsidP="009A55C1">
            <w:pPr>
              <w:pStyle w:val="Tabletext"/>
              <w:keepNext/>
              <w:keepLines/>
              <w:jc w:val="center"/>
              <w:rPr>
                <w:szCs w:val="22"/>
              </w:rPr>
            </w:pPr>
          </w:p>
        </w:tc>
        <w:tc>
          <w:tcPr>
            <w:tcW w:w="649" w:type="dxa"/>
          </w:tcPr>
          <w:p w14:paraId="4E04501C" w14:textId="77777777" w:rsidR="00D17061" w:rsidRPr="00BB6333" w:rsidRDefault="00D17061" w:rsidP="009A55C1">
            <w:pPr>
              <w:pStyle w:val="Tabletext"/>
              <w:keepNext/>
              <w:keepLines/>
              <w:jc w:val="center"/>
              <w:rPr>
                <w:szCs w:val="22"/>
              </w:rPr>
            </w:pPr>
          </w:p>
        </w:tc>
        <w:tc>
          <w:tcPr>
            <w:tcW w:w="649" w:type="dxa"/>
          </w:tcPr>
          <w:p w14:paraId="16821678" w14:textId="77777777" w:rsidR="00D17061" w:rsidRPr="00BB6333" w:rsidRDefault="00D17061" w:rsidP="009A55C1">
            <w:pPr>
              <w:pStyle w:val="Tabletext"/>
              <w:keepNext/>
              <w:keepLines/>
              <w:jc w:val="center"/>
              <w:rPr>
                <w:szCs w:val="22"/>
              </w:rPr>
            </w:pPr>
          </w:p>
        </w:tc>
        <w:tc>
          <w:tcPr>
            <w:tcW w:w="648" w:type="dxa"/>
          </w:tcPr>
          <w:p w14:paraId="17A4BA56" w14:textId="77777777" w:rsidR="00D17061" w:rsidRPr="00BB6333" w:rsidRDefault="00D17061" w:rsidP="009A55C1">
            <w:pPr>
              <w:pStyle w:val="Tabletext"/>
              <w:keepNext/>
              <w:keepLines/>
              <w:jc w:val="center"/>
              <w:rPr>
                <w:szCs w:val="22"/>
              </w:rPr>
            </w:pPr>
          </w:p>
        </w:tc>
        <w:tc>
          <w:tcPr>
            <w:tcW w:w="649" w:type="dxa"/>
          </w:tcPr>
          <w:p w14:paraId="258D2652" w14:textId="77777777" w:rsidR="00D17061" w:rsidRPr="00BB6333" w:rsidRDefault="00D17061" w:rsidP="009A55C1">
            <w:pPr>
              <w:pStyle w:val="Tabletext"/>
              <w:keepNext/>
              <w:keepLines/>
              <w:jc w:val="center"/>
              <w:rPr>
                <w:szCs w:val="22"/>
              </w:rPr>
            </w:pPr>
          </w:p>
        </w:tc>
        <w:tc>
          <w:tcPr>
            <w:tcW w:w="546" w:type="dxa"/>
          </w:tcPr>
          <w:p w14:paraId="3303F0A8" w14:textId="77777777" w:rsidR="00D17061" w:rsidRPr="00BB6333" w:rsidRDefault="00D17061" w:rsidP="009A55C1">
            <w:pPr>
              <w:pStyle w:val="Tabletext"/>
              <w:keepNext/>
              <w:keepLines/>
              <w:jc w:val="center"/>
              <w:rPr>
                <w:szCs w:val="22"/>
              </w:rPr>
            </w:pPr>
          </w:p>
        </w:tc>
      </w:tr>
      <w:tr w:rsidR="000345F4" w:rsidRPr="00BB6333" w14:paraId="10FAAE73" w14:textId="77777777" w:rsidTr="0080349E">
        <w:trPr>
          <w:trHeight w:val="321"/>
          <w:jc w:val="center"/>
        </w:trPr>
        <w:tc>
          <w:tcPr>
            <w:tcW w:w="706" w:type="dxa"/>
          </w:tcPr>
          <w:p w14:paraId="1FDCC0B5" w14:textId="77777777" w:rsidR="00D17061" w:rsidRPr="00BB6333" w:rsidRDefault="00D17061" w:rsidP="009A55C1">
            <w:pPr>
              <w:pStyle w:val="Tabletext"/>
              <w:keepNext/>
              <w:keepLines/>
              <w:jc w:val="center"/>
              <w:rPr>
                <w:szCs w:val="22"/>
              </w:rPr>
            </w:pPr>
          </w:p>
        </w:tc>
        <w:tc>
          <w:tcPr>
            <w:tcW w:w="2142" w:type="dxa"/>
          </w:tcPr>
          <w:p w14:paraId="72D9A91B" w14:textId="77777777" w:rsidR="00D17061" w:rsidRPr="00BB6333" w:rsidRDefault="00D17061" w:rsidP="009A55C1">
            <w:pPr>
              <w:pStyle w:val="Tabletext"/>
              <w:spacing w:before="20" w:after="20"/>
            </w:pPr>
            <w:r w:rsidRPr="00BB6333">
              <w:rPr>
                <w:rFonts w:hint="eastAsia"/>
                <w:lang w:eastAsia="zh-CN"/>
              </w:rPr>
              <w:t>采用室内天线接收</w:t>
            </w:r>
          </w:p>
        </w:tc>
        <w:tc>
          <w:tcPr>
            <w:tcW w:w="516" w:type="dxa"/>
          </w:tcPr>
          <w:p w14:paraId="23396A58" w14:textId="77777777" w:rsidR="00D17061" w:rsidRPr="00BB6333" w:rsidRDefault="00D17061" w:rsidP="009A55C1">
            <w:pPr>
              <w:pStyle w:val="Tabletext"/>
              <w:keepNext/>
              <w:keepLines/>
              <w:jc w:val="center"/>
              <w:rPr>
                <w:szCs w:val="22"/>
              </w:rPr>
            </w:pPr>
          </w:p>
        </w:tc>
        <w:tc>
          <w:tcPr>
            <w:tcW w:w="518" w:type="dxa"/>
          </w:tcPr>
          <w:p w14:paraId="6CB17D6B" w14:textId="77777777" w:rsidR="00D17061" w:rsidRPr="00BB6333" w:rsidRDefault="00D17061" w:rsidP="009A55C1">
            <w:pPr>
              <w:pStyle w:val="Tabletext"/>
              <w:keepNext/>
              <w:keepLines/>
              <w:jc w:val="center"/>
              <w:rPr>
                <w:szCs w:val="22"/>
              </w:rPr>
            </w:pPr>
          </w:p>
        </w:tc>
        <w:tc>
          <w:tcPr>
            <w:tcW w:w="518" w:type="dxa"/>
          </w:tcPr>
          <w:p w14:paraId="70256EB3" w14:textId="77777777" w:rsidR="00D17061" w:rsidRPr="00BB6333" w:rsidRDefault="00D17061" w:rsidP="009A55C1">
            <w:pPr>
              <w:pStyle w:val="Tabletext"/>
              <w:keepNext/>
              <w:keepLines/>
              <w:jc w:val="center"/>
              <w:rPr>
                <w:szCs w:val="22"/>
              </w:rPr>
            </w:pPr>
          </w:p>
        </w:tc>
        <w:tc>
          <w:tcPr>
            <w:tcW w:w="518" w:type="dxa"/>
          </w:tcPr>
          <w:p w14:paraId="6714BA8B" w14:textId="77777777" w:rsidR="00D17061" w:rsidRPr="00BB6333" w:rsidRDefault="00D17061" w:rsidP="009A55C1">
            <w:pPr>
              <w:pStyle w:val="Tabletext"/>
              <w:keepNext/>
              <w:keepLines/>
              <w:jc w:val="center"/>
              <w:rPr>
                <w:szCs w:val="22"/>
              </w:rPr>
            </w:pPr>
          </w:p>
        </w:tc>
        <w:tc>
          <w:tcPr>
            <w:tcW w:w="528" w:type="dxa"/>
          </w:tcPr>
          <w:p w14:paraId="21454788" w14:textId="77777777" w:rsidR="00D17061" w:rsidRPr="00BB6333" w:rsidRDefault="00D17061" w:rsidP="009A55C1">
            <w:pPr>
              <w:pStyle w:val="Tabletext"/>
              <w:keepNext/>
              <w:keepLines/>
              <w:jc w:val="center"/>
              <w:rPr>
                <w:szCs w:val="22"/>
              </w:rPr>
            </w:pPr>
          </w:p>
        </w:tc>
        <w:tc>
          <w:tcPr>
            <w:tcW w:w="908" w:type="dxa"/>
          </w:tcPr>
          <w:p w14:paraId="79D5E87F" w14:textId="77777777" w:rsidR="00D17061" w:rsidRPr="00BB6333" w:rsidRDefault="00D17061" w:rsidP="009A55C1">
            <w:pPr>
              <w:pStyle w:val="Tabletext"/>
              <w:keepNext/>
              <w:keepLines/>
              <w:jc w:val="center"/>
              <w:rPr>
                <w:szCs w:val="22"/>
              </w:rPr>
            </w:pPr>
          </w:p>
        </w:tc>
        <w:tc>
          <w:tcPr>
            <w:tcW w:w="649" w:type="dxa"/>
          </w:tcPr>
          <w:p w14:paraId="1E4543E7" w14:textId="77777777" w:rsidR="00D17061" w:rsidRPr="00BB6333" w:rsidRDefault="00D17061" w:rsidP="009A55C1">
            <w:pPr>
              <w:pStyle w:val="Tabletext"/>
              <w:keepNext/>
              <w:keepLines/>
              <w:jc w:val="center"/>
              <w:rPr>
                <w:szCs w:val="22"/>
              </w:rPr>
            </w:pPr>
          </w:p>
        </w:tc>
        <w:tc>
          <w:tcPr>
            <w:tcW w:w="649" w:type="dxa"/>
          </w:tcPr>
          <w:p w14:paraId="624AC0D2" w14:textId="77777777" w:rsidR="00D17061" w:rsidRPr="00BB6333" w:rsidRDefault="00D17061" w:rsidP="009A55C1">
            <w:pPr>
              <w:pStyle w:val="Tabletext"/>
              <w:keepNext/>
              <w:keepLines/>
              <w:jc w:val="center"/>
              <w:rPr>
                <w:szCs w:val="22"/>
              </w:rPr>
            </w:pPr>
          </w:p>
        </w:tc>
        <w:tc>
          <w:tcPr>
            <w:tcW w:w="648" w:type="dxa"/>
          </w:tcPr>
          <w:p w14:paraId="68D41233" w14:textId="77777777" w:rsidR="00D17061" w:rsidRPr="00BB6333" w:rsidRDefault="00D17061" w:rsidP="009A55C1">
            <w:pPr>
              <w:pStyle w:val="Tabletext"/>
              <w:keepNext/>
              <w:keepLines/>
              <w:jc w:val="center"/>
              <w:rPr>
                <w:szCs w:val="22"/>
              </w:rPr>
            </w:pPr>
          </w:p>
        </w:tc>
        <w:tc>
          <w:tcPr>
            <w:tcW w:w="649" w:type="dxa"/>
          </w:tcPr>
          <w:p w14:paraId="2ACB2D88" w14:textId="77777777" w:rsidR="00D17061" w:rsidRPr="00BB6333" w:rsidRDefault="00D17061" w:rsidP="009A55C1">
            <w:pPr>
              <w:pStyle w:val="Tabletext"/>
              <w:keepNext/>
              <w:keepLines/>
              <w:jc w:val="center"/>
              <w:rPr>
                <w:szCs w:val="22"/>
              </w:rPr>
            </w:pPr>
          </w:p>
        </w:tc>
        <w:tc>
          <w:tcPr>
            <w:tcW w:w="546" w:type="dxa"/>
          </w:tcPr>
          <w:p w14:paraId="4F9E8FAD" w14:textId="77777777" w:rsidR="00D17061" w:rsidRPr="00BB6333" w:rsidRDefault="00D17061" w:rsidP="009A55C1">
            <w:pPr>
              <w:pStyle w:val="Tabletext"/>
              <w:keepNext/>
              <w:keepLines/>
              <w:jc w:val="center"/>
              <w:rPr>
                <w:szCs w:val="22"/>
              </w:rPr>
            </w:pPr>
          </w:p>
        </w:tc>
      </w:tr>
      <w:tr w:rsidR="000345F4" w:rsidRPr="00BB6333" w14:paraId="424C4E95" w14:textId="77777777" w:rsidTr="0080349E">
        <w:trPr>
          <w:trHeight w:val="321"/>
          <w:jc w:val="center"/>
        </w:trPr>
        <w:tc>
          <w:tcPr>
            <w:tcW w:w="706" w:type="dxa"/>
          </w:tcPr>
          <w:p w14:paraId="7C033A01" w14:textId="77777777" w:rsidR="00D17061" w:rsidRPr="00BB6333" w:rsidRDefault="00D17061" w:rsidP="009A55C1">
            <w:pPr>
              <w:pStyle w:val="Tabletext"/>
              <w:keepNext/>
              <w:keepLines/>
              <w:jc w:val="center"/>
              <w:rPr>
                <w:szCs w:val="22"/>
              </w:rPr>
            </w:pPr>
          </w:p>
        </w:tc>
        <w:tc>
          <w:tcPr>
            <w:tcW w:w="2142" w:type="dxa"/>
          </w:tcPr>
          <w:p w14:paraId="22D53C77" w14:textId="77777777" w:rsidR="00D17061" w:rsidRPr="00BB6333" w:rsidRDefault="00D17061" w:rsidP="009A55C1">
            <w:pPr>
              <w:pStyle w:val="Tabletext"/>
              <w:spacing w:before="20" w:after="20"/>
            </w:pPr>
            <w:proofErr w:type="gramStart"/>
            <w:r w:rsidRPr="00BB6333">
              <w:rPr>
                <w:rFonts w:hint="eastAsia"/>
                <w:lang w:eastAsia="zh-CN"/>
              </w:rPr>
              <w:t>邻</w:t>
            </w:r>
            <w:proofErr w:type="gramEnd"/>
            <w:r w:rsidRPr="00BB6333">
              <w:rPr>
                <w:rFonts w:hint="eastAsia"/>
                <w:lang w:eastAsia="zh-CN"/>
              </w:rPr>
              <w:t>频道性能</w:t>
            </w:r>
          </w:p>
        </w:tc>
        <w:tc>
          <w:tcPr>
            <w:tcW w:w="516" w:type="dxa"/>
          </w:tcPr>
          <w:p w14:paraId="697D5DB2" w14:textId="77777777" w:rsidR="00D17061" w:rsidRPr="00BB6333" w:rsidRDefault="00D17061" w:rsidP="009A55C1">
            <w:pPr>
              <w:pStyle w:val="Tabletext"/>
              <w:keepNext/>
              <w:keepLines/>
              <w:jc w:val="center"/>
              <w:rPr>
                <w:szCs w:val="22"/>
              </w:rPr>
            </w:pPr>
          </w:p>
        </w:tc>
        <w:tc>
          <w:tcPr>
            <w:tcW w:w="518" w:type="dxa"/>
          </w:tcPr>
          <w:p w14:paraId="098065E9" w14:textId="77777777" w:rsidR="00D17061" w:rsidRPr="00BB6333" w:rsidRDefault="00D17061" w:rsidP="009A55C1">
            <w:pPr>
              <w:pStyle w:val="Tabletext"/>
              <w:keepNext/>
              <w:keepLines/>
              <w:jc w:val="center"/>
              <w:rPr>
                <w:szCs w:val="22"/>
              </w:rPr>
            </w:pPr>
          </w:p>
        </w:tc>
        <w:tc>
          <w:tcPr>
            <w:tcW w:w="518" w:type="dxa"/>
          </w:tcPr>
          <w:p w14:paraId="1DD252DE" w14:textId="77777777" w:rsidR="00D17061" w:rsidRPr="00BB6333" w:rsidRDefault="00D17061" w:rsidP="009A55C1">
            <w:pPr>
              <w:pStyle w:val="Tabletext"/>
              <w:keepNext/>
              <w:keepLines/>
              <w:jc w:val="center"/>
              <w:rPr>
                <w:szCs w:val="22"/>
              </w:rPr>
            </w:pPr>
          </w:p>
        </w:tc>
        <w:tc>
          <w:tcPr>
            <w:tcW w:w="518" w:type="dxa"/>
          </w:tcPr>
          <w:p w14:paraId="28C1E378" w14:textId="77777777" w:rsidR="00D17061" w:rsidRPr="00BB6333" w:rsidRDefault="00D17061" w:rsidP="009A55C1">
            <w:pPr>
              <w:pStyle w:val="Tabletext"/>
              <w:keepNext/>
              <w:keepLines/>
              <w:jc w:val="center"/>
              <w:rPr>
                <w:szCs w:val="22"/>
              </w:rPr>
            </w:pPr>
          </w:p>
        </w:tc>
        <w:tc>
          <w:tcPr>
            <w:tcW w:w="528" w:type="dxa"/>
          </w:tcPr>
          <w:p w14:paraId="31403DC0" w14:textId="77777777" w:rsidR="00D17061" w:rsidRPr="00BB6333" w:rsidRDefault="00D17061" w:rsidP="009A55C1">
            <w:pPr>
              <w:pStyle w:val="Tabletext"/>
              <w:keepNext/>
              <w:keepLines/>
              <w:jc w:val="center"/>
              <w:rPr>
                <w:szCs w:val="22"/>
              </w:rPr>
            </w:pPr>
          </w:p>
        </w:tc>
        <w:tc>
          <w:tcPr>
            <w:tcW w:w="908" w:type="dxa"/>
          </w:tcPr>
          <w:p w14:paraId="088DA959" w14:textId="77777777" w:rsidR="00D17061" w:rsidRPr="00BB6333" w:rsidRDefault="00D17061" w:rsidP="009A55C1">
            <w:pPr>
              <w:pStyle w:val="Tabletext"/>
              <w:keepNext/>
              <w:keepLines/>
              <w:jc w:val="center"/>
              <w:rPr>
                <w:szCs w:val="22"/>
              </w:rPr>
            </w:pPr>
          </w:p>
        </w:tc>
        <w:tc>
          <w:tcPr>
            <w:tcW w:w="649" w:type="dxa"/>
          </w:tcPr>
          <w:p w14:paraId="3DA67075" w14:textId="77777777" w:rsidR="00D17061" w:rsidRPr="00BB6333" w:rsidRDefault="00D17061" w:rsidP="009A55C1">
            <w:pPr>
              <w:pStyle w:val="Tabletext"/>
              <w:keepNext/>
              <w:keepLines/>
              <w:jc w:val="center"/>
              <w:rPr>
                <w:szCs w:val="22"/>
              </w:rPr>
            </w:pPr>
          </w:p>
        </w:tc>
        <w:tc>
          <w:tcPr>
            <w:tcW w:w="649" w:type="dxa"/>
          </w:tcPr>
          <w:p w14:paraId="35350A07" w14:textId="77777777" w:rsidR="00D17061" w:rsidRPr="00BB6333" w:rsidRDefault="00D17061" w:rsidP="009A55C1">
            <w:pPr>
              <w:pStyle w:val="Tabletext"/>
              <w:keepNext/>
              <w:keepLines/>
              <w:jc w:val="center"/>
              <w:rPr>
                <w:szCs w:val="22"/>
              </w:rPr>
            </w:pPr>
          </w:p>
        </w:tc>
        <w:tc>
          <w:tcPr>
            <w:tcW w:w="648" w:type="dxa"/>
          </w:tcPr>
          <w:p w14:paraId="4ECE79FF" w14:textId="77777777" w:rsidR="00D17061" w:rsidRPr="00BB6333" w:rsidRDefault="00D17061" w:rsidP="009A55C1">
            <w:pPr>
              <w:pStyle w:val="Tabletext"/>
              <w:keepNext/>
              <w:keepLines/>
              <w:jc w:val="center"/>
              <w:rPr>
                <w:szCs w:val="22"/>
              </w:rPr>
            </w:pPr>
          </w:p>
        </w:tc>
        <w:tc>
          <w:tcPr>
            <w:tcW w:w="649" w:type="dxa"/>
          </w:tcPr>
          <w:p w14:paraId="622B021A" w14:textId="77777777" w:rsidR="00D17061" w:rsidRPr="00BB6333" w:rsidRDefault="00D17061" w:rsidP="009A55C1">
            <w:pPr>
              <w:pStyle w:val="Tabletext"/>
              <w:keepNext/>
              <w:keepLines/>
              <w:jc w:val="center"/>
              <w:rPr>
                <w:szCs w:val="22"/>
              </w:rPr>
            </w:pPr>
          </w:p>
        </w:tc>
        <w:tc>
          <w:tcPr>
            <w:tcW w:w="546" w:type="dxa"/>
          </w:tcPr>
          <w:p w14:paraId="26FC90D0" w14:textId="77777777" w:rsidR="00D17061" w:rsidRPr="00BB6333" w:rsidRDefault="00D17061" w:rsidP="009A55C1">
            <w:pPr>
              <w:pStyle w:val="Tabletext"/>
              <w:keepNext/>
              <w:keepLines/>
              <w:jc w:val="center"/>
              <w:rPr>
                <w:szCs w:val="22"/>
              </w:rPr>
            </w:pPr>
          </w:p>
        </w:tc>
      </w:tr>
      <w:tr w:rsidR="000345F4" w:rsidRPr="00BB6333" w14:paraId="15C996E8" w14:textId="77777777" w:rsidTr="0080349E">
        <w:trPr>
          <w:trHeight w:val="321"/>
          <w:jc w:val="center"/>
        </w:trPr>
        <w:tc>
          <w:tcPr>
            <w:tcW w:w="706" w:type="dxa"/>
          </w:tcPr>
          <w:p w14:paraId="046F8DDD" w14:textId="77777777" w:rsidR="00D17061" w:rsidRPr="00BB6333" w:rsidRDefault="00D17061" w:rsidP="009A55C1">
            <w:pPr>
              <w:pStyle w:val="Tabletext"/>
              <w:keepNext/>
              <w:keepLines/>
              <w:jc w:val="center"/>
              <w:rPr>
                <w:szCs w:val="22"/>
              </w:rPr>
            </w:pPr>
          </w:p>
        </w:tc>
        <w:tc>
          <w:tcPr>
            <w:tcW w:w="2142" w:type="dxa"/>
          </w:tcPr>
          <w:p w14:paraId="46A201B2" w14:textId="77777777" w:rsidR="00D17061" w:rsidRPr="00BB6333" w:rsidRDefault="00D17061" w:rsidP="009A55C1">
            <w:pPr>
              <w:pStyle w:val="Tabletext"/>
              <w:spacing w:before="20" w:after="20"/>
            </w:pPr>
            <w:r w:rsidRPr="00BB6333">
              <w:rPr>
                <w:rFonts w:hint="eastAsia"/>
                <w:lang w:eastAsia="zh-CN"/>
              </w:rPr>
              <w:t>同频道性能</w:t>
            </w:r>
          </w:p>
        </w:tc>
        <w:tc>
          <w:tcPr>
            <w:tcW w:w="516" w:type="dxa"/>
          </w:tcPr>
          <w:p w14:paraId="5027DC29" w14:textId="77777777" w:rsidR="00D17061" w:rsidRPr="00BB6333" w:rsidRDefault="00D17061" w:rsidP="009A55C1">
            <w:pPr>
              <w:pStyle w:val="Tabletext"/>
              <w:keepNext/>
              <w:keepLines/>
              <w:jc w:val="center"/>
              <w:rPr>
                <w:szCs w:val="22"/>
              </w:rPr>
            </w:pPr>
          </w:p>
        </w:tc>
        <w:tc>
          <w:tcPr>
            <w:tcW w:w="518" w:type="dxa"/>
          </w:tcPr>
          <w:p w14:paraId="2435EA36" w14:textId="77777777" w:rsidR="00D17061" w:rsidRPr="00BB6333" w:rsidRDefault="00D17061" w:rsidP="009A55C1">
            <w:pPr>
              <w:pStyle w:val="Tabletext"/>
              <w:keepNext/>
              <w:keepLines/>
              <w:jc w:val="center"/>
              <w:rPr>
                <w:szCs w:val="22"/>
              </w:rPr>
            </w:pPr>
          </w:p>
        </w:tc>
        <w:tc>
          <w:tcPr>
            <w:tcW w:w="518" w:type="dxa"/>
          </w:tcPr>
          <w:p w14:paraId="4366E0E0" w14:textId="77777777" w:rsidR="00D17061" w:rsidRPr="00BB6333" w:rsidRDefault="00D17061" w:rsidP="009A55C1">
            <w:pPr>
              <w:pStyle w:val="Tabletext"/>
              <w:keepNext/>
              <w:keepLines/>
              <w:jc w:val="center"/>
              <w:rPr>
                <w:szCs w:val="22"/>
              </w:rPr>
            </w:pPr>
          </w:p>
        </w:tc>
        <w:tc>
          <w:tcPr>
            <w:tcW w:w="518" w:type="dxa"/>
          </w:tcPr>
          <w:p w14:paraId="5CCDC13F" w14:textId="77777777" w:rsidR="00D17061" w:rsidRPr="00BB6333" w:rsidRDefault="00D17061" w:rsidP="009A55C1">
            <w:pPr>
              <w:pStyle w:val="Tabletext"/>
              <w:keepNext/>
              <w:keepLines/>
              <w:jc w:val="center"/>
              <w:rPr>
                <w:szCs w:val="22"/>
              </w:rPr>
            </w:pPr>
          </w:p>
        </w:tc>
        <w:tc>
          <w:tcPr>
            <w:tcW w:w="528" w:type="dxa"/>
          </w:tcPr>
          <w:p w14:paraId="5C7B7FDA" w14:textId="77777777" w:rsidR="00D17061" w:rsidRPr="00BB6333" w:rsidRDefault="00D17061" w:rsidP="009A55C1">
            <w:pPr>
              <w:pStyle w:val="Tabletext"/>
              <w:keepNext/>
              <w:keepLines/>
              <w:jc w:val="center"/>
              <w:rPr>
                <w:szCs w:val="22"/>
              </w:rPr>
            </w:pPr>
          </w:p>
        </w:tc>
        <w:tc>
          <w:tcPr>
            <w:tcW w:w="908" w:type="dxa"/>
          </w:tcPr>
          <w:p w14:paraId="08E4B29A" w14:textId="77777777" w:rsidR="00D17061" w:rsidRPr="00BB6333" w:rsidRDefault="00D17061" w:rsidP="009A55C1">
            <w:pPr>
              <w:pStyle w:val="Tabletext"/>
              <w:keepNext/>
              <w:keepLines/>
              <w:jc w:val="center"/>
              <w:rPr>
                <w:szCs w:val="22"/>
              </w:rPr>
            </w:pPr>
          </w:p>
        </w:tc>
        <w:tc>
          <w:tcPr>
            <w:tcW w:w="649" w:type="dxa"/>
          </w:tcPr>
          <w:p w14:paraId="48A480B5" w14:textId="77777777" w:rsidR="00D17061" w:rsidRPr="00BB6333" w:rsidRDefault="00D17061" w:rsidP="009A55C1">
            <w:pPr>
              <w:pStyle w:val="Tabletext"/>
              <w:keepNext/>
              <w:keepLines/>
              <w:jc w:val="center"/>
              <w:rPr>
                <w:szCs w:val="22"/>
              </w:rPr>
            </w:pPr>
          </w:p>
        </w:tc>
        <w:tc>
          <w:tcPr>
            <w:tcW w:w="649" w:type="dxa"/>
          </w:tcPr>
          <w:p w14:paraId="69EA7386" w14:textId="77777777" w:rsidR="00D17061" w:rsidRPr="00BB6333" w:rsidRDefault="00D17061" w:rsidP="009A55C1">
            <w:pPr>
              <w:pStyle w:val="Tabletext"/>
              <w:keepNext/>
              <w:keepLines/>
              <w:jc w:val="center"/>
              <w:rPr>
                <w:szCs w:val="22"/>
              </w:rPr>
            </w:pPr>
          </w:p>
        </w:tc>
        <w:tc>
          <w:tcPr>
            <w:tcW w:w="648" w:type="dxa"/>
          </w:tcPr>
          <w:p w14:paraId="625EB85D" w14:textId="77777777" w:rsidR="00D17061" w:rsidRPr="00BB6333" w:rsidRDefault="00D17061" w:rsidP="009A55C1">
            <w:pPr>
              <w:pStyle w:val="Tabletext"/>
              <w:keepNext/>
              <w:keepLines/>
              <w:jc w:val="center"/>
              <w:rPr>
                <w:szCs w:val="22"/>
              </w:rPr>
            </w:pPr>
          </w:p>
        </w:tc>
        <w:tc>
          <w:tcPr>
            <w:tcW w:w="649" w:type="dxa"/>
          </w:tcPr>
          <w:p w14:paraId="66D3BC12" w14:textId="77777777" w:rsidR="00D17061" w:rsidRPr="00BB6333" w:rsidRDefault="00D17061" w:rsidP="009A55C1">
            <w:pPr>
              <w:pStyle w:val="Tabletext"/>
              <w:keepNext/>
              <w:keepLines/>
              <w:jc w:val="center"/>
              <w:rPr>
                <w:szCs w:val="22"/>
              </w:rPr>
            </w:pPr>
          </w:p>
        </w:tc>
        <w:tc>
          <w:tcPr>
            <w:tcW w:w="546" w:type="dxa"/>
          </w:tcPr>
          <w:p w14:paraId="63E2FB25" w14:textId="77777777" w:rsidR="00D17061" w:rsidRPr="00BB6333" w:rsidRDefault="00D17061" w:rsidP="009A55C1">
            <w:pPr>
              <w:pStyle w:val="Tabletext"/>
              <w:keepNext/>
              <w:keepLines/>
              <w:jc w:val="center"/>
              <w:rPr>
                <w:szCs w:val="22"/>
              </w:rPr>
            </w:pPr>
          </w:p>
        </w:tc>
      </w:tr>
      <w:tr w:rsidR="000345F4" w:rsidRPr="00BB6333" w14:paraId="1B41DB58" w14:textId="77777777" w:rsidTr="0080349E">
        <w:trPr>
          <w:trHeight w:val="321"/>
          <w:jc w:val="center"/>
        </w:trPr>
        <w:tc>
          <w:tcPr>
            <w:tcW w:w="706" w:type="dxa"/>
          </w:tcPr>
          <w:p w14:paraId="71AEFB4D" w14:textId="77777777" w:rsidR="00D17061" w:rsidRPr="00BB6333" w:rsidRDefault="00D17061" w:rsidP="009A55C1">
            <w:pPr>
              <w:pStyle w:val="Tabletext"/>
              <w:keepNext/>
              <w:keepLines/>
              <w:jc w:val="center"/>
              <w:rPr>
                <w:szCs w:val="22"/>
              </w:rPr>
            </w:pPr>
            <w:r w:rsidRPr="00BB6333">
              <w:rPr>
                <w:szCs w:val="22"/>
              </w:rPr>
              <w:t>B</w:t>
            </w:r>
          </w:p>
        </w:tc>
        <w:tc>
          <w:tcPr>
            <w:tcW w:w="2142" w:type="dxa"/>
          </w:tcPr>
          <w:p w14:paraId="60EB9B94" w14:textId="77777777" w:rsidR="00D17061" w:rsidRPr="00BB6333" w:rsidRDefault="00D17061" w:rsidP="009A55C1">
            <w:pPr>
              <w:pStyle w:val="Tabletext"/>
              <w:spacing w:before="20" w:after="20"/>
            </w:pPr>
            <w:r w:rsidRPr="00BB6333">
              <w:rPr>
                <w:rFonts w:hint="eastAsia"/>
                <w:lang w:eastAsia="zh-CN"/>
              </w:rPr>
              <w:t>失真后的复原能力</w:t>
            </w:r>
          </w:p>
        </w:tc>
        <w:tc>
          <w:tcPr>
            <w:tcW w:w="516" w:type="dxa"/>
          </w:tcPr>
          <w:p w14:paraId="49BC581A" w14:textId="77777777" w:rsidR="00D17061" w:rsidRPr="00BB6333" w:rsidRDefault="00D17061" w:rsidP="009A55C1">
            <w:pPr>
              <w:pStyle w:val="Tabletext"/>
              <w:keepNext/>
              <w:keepLines/>
              <w:jc w:val="center"/>
              <w:rPr>
                <w:szCs w:val="22"/>
              </w:rPr>
            </w:pPr>
          </w:p>
        </w:tc>
        <w:tc>
          <w:tcPr>
            <w:tcW w:w="518" w:type="dxa"/>
          </w:tcPr>
          <w:p w14:paraId="598CC765" w14:textId="77777777" w:rsidR="00D17061" w:rsidRPr="00BB6333" w:rsidRDefault="00D17061" w:rsidP="009A55C1">
            <w:pPr>
              <w:pStyle w:val="Tabletext"/>
              <w:keepNext/>
              <w:keepLines/>
              <w:jc w:val="center"/>
              <w:rPr>
                <w:szCs w:val="22"/>
              </w:rPr>
            </w:pPr>
          </w:p>
        </w:tc>
        <w:tc>
          <w:tcPr>
            <w:tcW w:w="518" w:type="dxa"/>
          </w:tcPr>
          <w:p w14:paraId="08CA4164" w14:textId="77777777" w:rsidR="00D17061" w:rsidRPr="00BB6333" w:rsidRDefault="00D17061" w:rsidP="009A55C1">
            <w:pPr>
              <w:pStyle w:val="Tabletext"/>
              <w:keepNext/>
              <w:keepLines/>
              <w:jc w:val="center"/>
              <w:rPr>
                <w:szCs w:val="22"/>
              </w:rPr>
            </w:pPr>
          </w:p>
        </w:tc>
        <w:tc>
          <w:tcPr>
            <w:tcW w:w="518" w:type="dxa"/>
          </w:tcPr>
          <w:p w14:paraId="523B48AF" w14:textId="77777777" w:rsidR="00D17061" w:rsidRPr="00BB6333" w:rsidRDefault="00D17061" w:rsidP="009A55C1">
            <w:pPr>
              <w:pStyle w:val="Tabletext"/>
              <w:keepNext/>
              <w:keepLines/>
              <w:jc w:val="center"/>
              <w:rPr>
                <w:szCs w:val="22"/>
              </w:rPr>
            </w:pPr>
          </w:p>
        </w:tc>
        <w:tc>
          <w:tcPr>
            <w:tcW w:w="528" w:type="dxa"/>
          </w:tcPr>
          <w:p w14:paraId="4760339F" w14:textId="77777777" w:rsidR="00D17061" w:rsidRPr="00BB6333" w:rsidRDefault="00D17061" w:rsidP="009A55C1">
            <w:pPr>
              <w:pStyle w:val="Tabletext"/>
              <w:keepNext/>
              <w:keepLines/>
              <w:jc w:val="center"/>
              <w:rPr>
                <w:szCs w:val="22"/>
              </w:rPr>
            </w:pPr>
          </w:p>
        </w:tc>
        <w:tc>
          <w:tcPr>
            <w:tcW w:w="908" w:type="dxa"/>
          </w:tcPr>
          <w:p w14:paraId="50A930A1" w14:textId="77777777" w:rsidR="00D17061" w:rsidRPr="00BB6333" w:rsidRDefault="00D17061" w:rsidP="009A55C1">
            <w:pPr>
              <w:pStyle w:val="Tabletext"/>
              <w:keepNext/>
              <w:keepLines/>
              <w:jc w:val="center"/>
              <w:rPr>
                <w:szCs w:val="22"/>
              </w:rPr>
            </w:pPr>
          </w:p>
        </w:tc>
        <w:tc>
          <w:tcPr>
            <w:tcW w:w="649" w:type="dxa"/>
          </w:tcPr>
          <w:p w14:paraId="05BB707A" w14:textId="77777777" w:rsidR="00D17061" w:rsidRPr="00BB6333" w:rsidRDefault="00D17061" w:rsidP="009A55C1">
            <w:pPr>
              <w:pStyle w:val="Tabletext"/>
              <w:keepNext/>
              <w:keepLines/>
              <w:jc w:val="center"/>
              <w:rPr>
                <w:szCs w:val="22"/>
              </w:rPr>
            </w:pPr>
          </w:p>
        </w:tc>
        <w:tc>
          <w:tcPr>
            <w:tcW w:w="649" w:type="dxa"/>
          </w:tcPr>
          <w:p w14:paraId="02D69F96" w14:textId="77777777" w:rsidR="00D17061" w:rsidRPr="00BB6333" w:rsidRDefault="00D17061" w:rsidP="009A55C1">
            <w:pPr>
              <w:pStyle w:val="Tabletext"/>
              <w:keepNext/>
              <w:keepLines/>
              <w:jc w:val="center"/>
              <w:rPr>
                <w:szCs w:val="22"/>
              </w:rPr>
            </w:pPr>
          </w:p>
        </w:tc>
        <w:tc>
          <w:tcPr>
            <w:tcW w:w="648" w:type="dxa"/>
          </w:tcPr>
          <w:p w14:paraId="7EB4F7DC" w14:textId="77777777" w:rsidR="00D17061" w:rsidRPr="00BB6333" w:rsidRDefault="00D17061" w:rsidP="009A55C1">
            <w:pPr>
              <w:pStyle w:val="Tabletext"/>
              <w:keepNext/>
              <w:keepLines/>
              <w:jc w:val="center"/>
              <w:rPr>
                <w:szCs w:val="22"/>
              </w:rPr>
            </w:pPr>
          </w:p>
        </w:tc>
        <w:tc>
          <w:tcPr>
            <w:tcW w:w="649" w:type="dxa"/>
          </w:tcPr>
          <w:p w14:paraId="7F959FDE" w14:textId="77777777" w:rsidR="00D17061" w:rsidRPr="00BB6333" w:rsidRDefault="00D17061" w:rsidP="009A55C1">
            <w:pPr>
              <w:pStyle w:val="Tabletext"/>
              <w:keepNext/>
              <w:keepLines/>
              <w:jc w:val="center"/>
              <w:rPr>
                <w:szCs w:val="22"/>
              </w:rPr>
            </w:pPr>
          </w:p>
        </w:tc>
        <w:tc>
          <w:tcPr>
            <w:tcW w:w="546" w:type="dxa"/>
          </w:tcPr>
          <w:p w14:paraId="2A22FC9D" w14:textId="77777777" w:rsidR="00D17061" w:rsidRPr="00BB6333" w:rsidRDefault="00D17061" w:rsidP="009A55C1">
            <w:pPr>
              <w:pStyle w:val="Tabletext"/>
              <w:keepNext/>
              <w:keepLines/>
              <w:jc w:val="center"/>
              <w:rPr>
                <w:szCs w:val="22"/>
              </w:rPr>
            </w:pPr>
          </w:p>
        </w:tc>
      </w:tr>
      <w:tr w:rsidR="000345F4" w:rsidRPr="00BB6333" w14:paraId="3C2F4833" w14:textId="77777777" w:rsidTr="0080349E">
        <w:trPr>
          <w:trHeight w:val="321"/>
          <w:jc w:val="center"/>
        </w:trPr>
        <w:tc>
          <w:tcPr>
            <w:tcW w:w="706" w:type="dxa"/>
          </w:tcPr>
          <w:p w14:paraId="48887D4F" w14:textId="77777777" w:rsidR="00D17061" w:rsidRPr="00BB6333" w:rsidRDefault="00D17061" w:rsidP="009A55C1">
            <w:pPr>
              <w:pStyle w:val="Tabletext"/>
              <w:keepNext/>
              <w:keepLines/>
              <w:jc w:val="center"/>
              <w:rPr>
                <w:szCs w:val="22"/>
              </w:rPr>
            </w:pPr>
          </w:p>
        </w:tc>
        <w:tc>
          <w:tcPr>
            <w:tcW w:w="2142" w:type="dxa"/>
          </w:tcPr>
          <w:p w14:paraId="373C1E56" w14:textId="77777777" w:rsidR="00D17061" w:rsidRPr="00BB6333" w:rsidRDefault="00D17061" w:rsidP="00A163AC">
            <w:pPr>
              <w:pStyle w:val="Tabletext"/>
              <w:spacing w:before="20" w:after="20"/>
              <w:jc w:val="left"/>
              <w:rPr>
                <w:lang w:eastAsia="zh-CN"/>
              </w:rPr>
            </w:pPr>
            <w:r w:rsidRPr="00BB6333">
              <w:rPr>
                <w:rFonts w:hint="eastAsia"/>
                <w:lang w:eastAsia="zh-CN"/>
              </w:rPr>
              <w:t>多径失真后的复原</w:t>
            </w:r>
            <w:r w:rsidR="00A163AC">
              <w:rPr>
                <w:lang w:eastAsia="zh-CN"/>
              </w:rPr>
              <w:br/>
            </w:r>
            <w:r w:rsidRPr="00BB6333">
              <w:rPr>
                <w:rFonts w:hint="eastAsia"/>
                <w:lang w:eastAsia="zh-CN"/>
              </w:rPr>
              <w:t>能力</w:t>
            </w:r>
          </w:p>
        </w:tc>
        <w:tc>
          <w:tcPr>
            <w:tcW w:w="516" w:type="dxa"/>
          </w:tcPr>
          <w:p w14:paraId="18648C88" w14:textId="77777777" w:rsidR="00D17061" w:rsidRPr="00BB6333" w:rsidRDefault="00D17061" w:rsidP="009A55C1">
            <w:pPr>
              <w:pStyle w:val="Tabletext"/>
              <w:keepNext/>
              <w:keepLines/>
              <w:jc w:val="center"/>
              <w:rPr>
                <w:szCs w:val="22"/>
                <w:lang w:eastAsia="zh-CN"/>
              </w:rPr>
            </w:pPr>
          </w:p>
        </w:tc>
        <w:tc>
          <w:tcPr>
            <w:tcW w:w="518" w:type="dxa"/>
          </w:tcPr>
          <w:p w14:paraId="646FF53A" w14:textId="77777777" w:rsidR="00D17061" w:rsidRPr="00BB6333" w:rsidRDefault="00D17061" w:rsidP="009A55C1">
            <w:pPr>
              <w:pStyle w:val="Tabletext"/>
              <w:keepNext/>
              <w:keepLines/>
              <w:jc w:val="center"/>
              <w:rPr>
                <w:szCs w:val="22"/>
                <w:lang w:eastAsia="zh-CN"/>
              </w:rPr>
            </w:pPr>
          </w:p>
        </w:tc>
        <w:tc>
          <w:tcPr>
            <w:tcW w:w="518" w:type="dxa"/>
          </w:tcPr>
          <w:p w14:paraId="361F9846" w14:textId="77777777" w:rsidR="00D17061" w:rsidRPr="00BB6333" w:rsidRDefault="00D17061" w:rsidP="009A55C1">
            <w:pPr>
              <w:pStyle w:val="Tabletext"/>
              <w:keepNext/>
              <w:keepLines/>
              <w:jc w:val="center"/>
              <w:rPr>
                <w:szCs w:val="22"/>
                <w:lang w:eastAsia="zh-CN"/>
              </w:rPr>
            </w:pPr>
          </w:p>
        </w:tc>
        <w:tc>
          <w:tcPr>
            <w:tcW w:w="518" w:type="dxa"/>
          </w:tcPr>
          <w:p w14:paraId="752185FA" w14:textId="77777777" w:rsidR="00D17061" w:rsidRPr="00BB6333" w:rsidRDefault="00D17061" w:rsidP="009A55C1">
            <w:pPr>
              <w:pStyle w:val="Tabletext"/>
              <w:keepNext/>
              <w:keepLines/>
              <w:jc w:val="center"/>
              <w:rPr>
                <w:szCs w:val="22"/>
                <w:lang w:eastAsia="zh-CN"/>
              </w:rPr>
            </w:pPr>
          </w:p>
        </w:tc>
        <w:tc>
          <w:tcPr>
            <w:tcW w:w="528" w:type="dxa"/>
          </w:tcPr>
          <w:p w14:paraId="221DABC7" w14:textId="77777777" w:rsidR="00D17061" w:rsidRPr="00BB6333" w:rsidRDefault="00D17061" w:rsidP="009A55C1">
            <w:pPr>
              <w:pStyle w:val="Tabletext"/>
              <w:keepNext/>
              <w:keepLines/>
              <w:jc w:val="center"/>
              <w:rPr>
                <w:szCs w:val="22"/>
                <w:lang w:eastAsia="zh-CN"/>
              </w:rPr>
            </w:pPr>
          </w:p>
        </w:tc>
        <w:tc>
          <w:tcPr>
            <w:tcW w:w="908" w:type="dxa"/>
          </w:tcPr>
          <w:p w14:paraId="6753B0C1" w14:textId="77777777" w:rsidR="00D17061" w:rsidRPr="00BB6333" w:rsidRDefault="00D17061" w:rsidP="009A55C1">
            <w:pPr>
              <w:pStyle w:val="Tabletext"/>
              <w:keepNext/>
              <w:keepLines/>
              <w:jc w:val="center"/>
              <w:rPr>
                <w:szCs w:val="22"/>
                <w:lang w:eastAsia="zh-CN"/>
              </w:rPr>
            </w:pPr>
          </w:p>
        </w:tc>
        <w:tc>
          <w:tcPr>
            <w:tcW w:w="649" w:type="dxa"/>
          </w:tcPr>
          <w:p w14:paraId="10B0D68D" w14:textId="77777777" w:rsidR="00D17061" w:rsidRPr="00BB6333" w:rsidRDefault="00D17061" w:rsidP="009A55C1">
            <w:pPr>
              <w:pStyle w:val="Tabletext"/>
              <w:keepNext/>
              <w:keepLines/>
              <w:jc w:val="center"/>
              <w:rPr>
                <w:szCs w:val="22"/>
                <w:lang w:eastAsia="zh-CN"/>
              </w:rPr>
            </w:pPr>
          </w:p>
        </w:tc>
        <w:tc>
          <w:tcPr>
            <w:tcW w:w="649" w:type="dxa"/>
          </w:tcPr>
          <w:p w14:paraId="6B238B0E" w14:textId="77777777" w:rsidR="00D17061" w:rsidRPr="00BB6333" w:rsidRDefault="00D17061" w:rsidP="009A55C1">
            <w:pPr>
              <w:pStyle w:val="Tabletext"/>
              <w:keepNext/>
              <w:keepLines/>
              <w:jc w:val="center"/>
              <w:rPr>
                <w:szCs w:val="22"/>
                <w:lang w:eastAsia="zh-CN"/>
              </w:rPr>
            </w:pPr>
          </w:p>
        </w:tc>
        <w:tc>
          <w:tcPr>
            <w:tcW w:w="648" w:type="dxa"/>
          </w:tcPr>
          <w:p w14:paraId="4D9A7BE4" w14:textId="77777777" w:rsidR="00D17061" w:rsidRPr="00BB6333" w:rsidRDefault="00D17061" w:rsidP="009A55C1">
            <w:pPr>
              <w:pStyle w:val="Tabletext"/>
              <w:keepNext/>
              <w:keepLines/>
              <w:jc w:val="center"/>
              <w:rPr>
                <w:szCs w:val="22"/>
                <w:lang w:eastAsia="zh-CN"/>
              </w:rPr>
            </w:pPr>
          </w:p>
        </w:tc>
        <w:tc>
          <w:tcPr>
            <w:tcW w:w="649" w:type="dxa"/>
          </w:tcPr>
          <w:p w14:paraId="3A8FB192" w14:textId="77777777" w:rsidR="00D17061" w:rsidRPr="00BB6333" w:rsidRDefault="00D17061" w:rsidP="009A55C1">
            <w:pPr>
              <w:pStyle w:val="Tabletext"/>
              <w:keepNext/>
              <w:keepLines/>
              <w:jc w:val="center"/>
              <w:rPr>
                <w:szCs w:val="22"/>
                <w:lang w:eastAsia="zh-CN"/>
              </w:rPr>
            </w:pPr>
          </w:p>
        </w:tc>
        <w:tc>
          <w:tcPr>
            <w:tcW w:w="546" w:type="dxa"/>
          </w:tcPr>
          <w:p w14:paraId="359BFC6A" w14:textId="77777777" w:rsidR="00D17061" w:rsidRPr="00BB6333" w:rsidRDefault="00D17061" w:rsidP="009A55C1">
            <w:pPr>
              <w:pStyle w:val="Tabletext"/>
              <w:keepNext/>
              <w:keepLines/>
              <w:jc w:val="center"/>
              <w:rPr>
                <w:szCs w:val="22"/>
                <w:lang w:eastAsia="zh-CN"/>
              </w:rPr>
            </w:pPr>
          </w:p>
        </w:tc>
      </w:tr>
      <w:tr w:rsidR="000345F4" w:rsidRPr="00BB6333" w14:paraId="638F3131" w14:textId="77777777" w:rsidTr="0080349E">
        <w:trPr>
          <w:trHeight w:val="321"/>
          <w:jc w:val="center"/>
        </w:trPr>
        <w:tc>
          <w:tcPr>
            <w:tcW w:w="706" w:type="dxa"/>
          </w:tcPr>
          <w:p w14:paraId="7CF19042" w14:textId="77777777" w:rsidR="00D17061" w:rsidRPr="00BB6333" w:rsidRDefault="00D17061" w:rsidP="009A55C1">
            <w:pPr>
              <w:pStyle w:val="Tabletext"/>
              <w:keepNext/>
              <w:keepLines/>
              <w:jc w:val="center"/>
              <w:rPr>
                <w:szCs w:val="22"/>
                <w:lang w:eastAsia="zh-CN"/>
              </w:rPr>
            </w:pPr>
          </w:p>
        </w:tc>
        <w:tc>
          <w:tcPr>
            <w:tcW w:w="2142" w:type="dxa"/>
          </w:tcPr>
          <w:p w14:paraId="5A383BF8" w14:textId="77777777" w:rsidR="00D17061" w:rsidRPr="00BB6333" w:rsidRDefault="00D17061" w:rsidP="009A55C1">
            <w:pPr>
              <w:pStyle w:val="Tabletext"/>
              <w:spacing w:before="20" w:after="20"/>
              <w:rPr>
                <w:lang w:eastAsia="zh-CN"/>
              </w:rPr>
            </w:pPr>
            <w:r w:rsidRPr="00BB6333">
              <w:rPr>
                <w:rFonts w:hint="eastAsia"/>
                <w:lang w:eastAsia="zh-CN"/>
              </w:rPr>
              <w:t>移动接收</w:t>
            </w:r>
          </w:p>
        </w:tc>
        <w:tc>
          <w:tcPr>
            <w:tcW w:w="516" w:type="dxa"/>
          </w:tcPr>
          <w:p w14:paraId="3A618D02" w14:textId="77777777" w:rsidR="00D17061" w:rsidRPr="00BB6333" w:rsidRDefault="00D17061" w:rsidP="009A55C1">
            <w:pPr>
              <w:pStyle w:val="Tabletext"/>
              <w:keepNext/>
              <w:keepLines/>
              <w:jc w:val="center"/>
              <w:rPr>
                <w:szCs w:val="22"/>
                <w:lang w:eastAsia="zh-CN"/>
              </w:rPr>
            </w:pPr>
          </w:p>
        </w:tc>
        <w:tc>
          <w:tcPr>
            <w:tcW w:w="518" w:type="dxa"/>
          </w:tcPr>
          <w:p w14:paraId="4B6B5F7E" w14:textId="77777777" w:rsidR="00D17061" w:rsidRPr="00BB6333" w:rsidRDefault="00D17061" w:rsidP="009A55C1">
            <w:pPr>
              <w:pStyle w:val="Tabletext"/>
              <w:keepNext/>
              <w:keepLines/>
              <w:jc w:val="center"/>
              <w:rPr>
                <w:szCs w:val="22"/>
                <w:lang w:eastAsia="zh-CN"/>
              </w:rPr>
            </w:pPr>
          </w:p>
        </w:tc>
        <w:tc>
          <w:tcPr>
            <w:tcW w:w="518" w:type="dxa"/>
          </w:tcPr>
          <w:p w14:paraId="713B2F79" w14:textId="77777777" w:rsidR="00D17061" w:rsidRPr="00BB6333" w:rsidRDefault="00D17061" w:rsidP="009A55C1">
            <w:pPr>
              <w:pStyle w:val="Tabletext"/>
              <w:keepNext/>
              <w:keepLines/>
              <w:jc w:val="center"/>
              <w:rPr>
                <w:szCs w:val="22"/>
                <w:lang w:eastAsia="zh-CN"/>
              </w:rPr>
            </w:pPr>
          </w:p>
        </w:tc>
        <w:tc>
          <w:tcPr>
            <w:tcW w:w="518" w:type="dxa"/>
          </w:tcPr>
          <w:p w14:paraId="069938D6" w14:textId="77777777" w:rsidR="00D17061" w:rsidRPr="00BB6333" w:rsidRDefault="00D17061" w:rsidP="009A55C1">
            <w:pPr>
              <w:pStyle w:val="Tabletext"/>
              <w:keepNext/>
              <w:keepLines/>
              <w:jc w:val="center"/>
              <w:rPr>
                <w:szCs w:val="22"/>
                <w:lang w:eastAsia="zh-CN"/>
              </w:rPr>
            </w:pPr>
          </w:p>
        </w:tc>
        <w:tc>
          <w:tcPr>
            <w:tcW w:w="528" w:type="dxa"/>
          </w:tcPr>
          <w:p w14:paraId="3F26113B" w14:textId="77777777" w:rsidR="00D17061" w:rsidRPr="00BB6333" w:rsidRDefault="00D17061" w:rsidP="009A55C1">
            <w:pPr>
              <w:pStyle w:val="Tabletext"/>
              <w:keepNext/>
              <w:keepLines/>
              <w:jc w:val="center"/>
              <w:rPr>
                <w:szCs w:val="22"/>
                <w:lang w:eastAsia="zh-CN"/>
              </w:rPr>
            </w:pPr>
          </w:p>
        </w:tc>
        <w:tc>
          <w:tcPr>
            <w:tcW w:w="908" w:type="dxa"/>
          </w:tcPr>
          <w:p w14:paraId="326FD3B5" w14:textId="77777777" w:rsidR="00D17061" w:rsidRPr="00BB6333" w:rsidRDefault="00D17061" w:rsidP="009A55C1">
            <w:pPr>
              <w:pStyle w:val="Tabletext"/>
              <w:keepNext/>
              <w:keepLines/>
              <w:jc w:val="center"/>
              <w:rPr>
                <w:szCs w:val="22"/>
                <w:lang w:eastAsia="zh-CN"/>
              </w:rPr>
            </w:pPr>
          </w:p>
        </w:tc>
        <w:tc>
          <w:tcPr>
            <w:tcW w:w="649" w:type="dxa"/>
          </w:tcPr>
          <w:p w14:paraId="0719A757" w14:textId="77777777" w:rsidR="00D17061" w:rsidRPr="00BB6333" w:rsidRDefault="00D17061" w:rsidP="009A55C1">
            <w:pPr>
              <w:pStyle w:val="Tabletext"/>
              <w:keepNext/>
              <w:keepLines/>
              <w:jc w:val="center"/>
              <w:rPr>
                <w:szCs w:val="22"/>
                <w:lang w:eastAsia="zh-CN"/>
              </w:rPr>
            </w:pPr>
          </w:p>
        </w:tc>
        <w:tc>
          <w:tcPr>
            <w:tcW w:w="649" w:type="dxa"/>
          </w:tcPr>
          <w:p w14:paraId="7E356D3F" w14:textId="77777777" w:rsidR="00D17061" w:rsidRPr="00BB6333" w:rsidRDefault="00D17061" w:rsidP="009A55C1">
            <w:pPr>
              <w:pStyle w:val="Tabletext"/>
              <w:keepNext/>
              <w:keepLines/>
              <w:jc w:val="center"/>
              <w:rPr>
                <w:szCs w:val="22"/>
                <w:lang w:eastAsia="zh-CN"/>
              </w:rPr>
            </w:pPr>
          </w:p>
        </w:tc>
        <w:tc>
          <w:tcPr>
            <w:tcW w:w="648" w:type="dxa"/>
          </w:tcPr>
          <w:p w14:paraId="62AD1660" w14:textId="77777777" w:rsidR="00D17061" w:rsidRPr="00BB6333" w:rsidRDefault="00D17061" w:rsidP="009A55C1">
            <w:pPr>
              <w:pStyle w:val="Tabletext"/>
              <w:keepNext/>
              <w:keepLines/>
              <w:jc w:val="center"/>
              <w:rPr>
                <w:szCs w:val="22"/>
                <w:lang w:eastAsia="zh-CN"/>
              </w:rPr>
            </w:pPr>
          </w:p>
        </w:tc>
        <w:tc>
          <w:tcPr>
            <w:tcW w:w="649" w:type="dxa"/>
          </w:tcPr>
          <w:p w14:paraId="254050E5" w14:textId="77777777" w:rsidR="00D17061" w:rsidRPr="00BB6333" w:rsidRDefault="00D17061" w:rsidP="009A55C1">
            <w:pPr>
              <w:pStyle w:val="Tabletext"/>
              <w:keepNext/>
              <w:keepLines/>
              <w:jc w:val="center"/>
              <w:rPr>
                <w:szCs w:val="22"/>
                <w:lang w:eastAsia="zh-CN"/>
              </w:rPr>
            </w:pPr>
          </w:p>
        </w:tc>
        <w:tc>
          <w:tcPr>
            <w:tcW w:w="546" w:type="dxa"/>
          </w:tcPr>
          <w:p w14:paraId="2F6C29E0" w14:textId="77777777" w:rsidR="00D17061" w:rsidRPr="00BB6333" w:rsidRDefault="00D17061" w:rsidP="009A55C1">
            <w:pPr>
              <w:pStyle w:val="Tabletext"/>
              <w:keepNext/>
              <w:keepLines/>
              <w:jc w:val="center"/>
              <w:rPr>
                <w:szCs w:val="22"/>
                <w:lang w:eastAsia="zh-CN"/>
              </w:rPr>
            </w:pPr>
          </w:p>
        </w:tc>
      </w:tr>
      <w:tr w:rsidR="000345F4" w:rsidRPr="00BB6333" w14:paraId="6013A9E7" w14:textId="77777777" w:rsidTr="0080349E">
        <w:trPr>
          <w:trHeight w:val="321"/>
          <w:jc w:val="center"/>
        </w:trPr>
        <w:tc>
          <w:tcPr>
            <w:tcW w:w="706" w:type="dxa"/>
          </w:tcPr>
          <w:p w14:paraId="075F1532" w14:textId="77777777" w:rsidR="00D17061" w:rsidRPr="00BB6333" w:rsidRDefault="00D17061" w:rsidP="009A55C1">
            <w:pPr>
              <w:pStyle w:val="Tabletext"/>
              <w:keepNext/>
              <w:keepLines/>
              <w:rPr>
                <w:szCs w:val="22"/>
                <w:lang w:eastAsia="zh-CN"/>
              </w:rPr>
            </w:pPr>
          </w:p>
        </w:tc>
        <w:tc>
          <w:tcPr>
            <w:tcW w:w="2142" w:type="dxa"/>
          </w:tcPr>
          <w:p w14:paraId="65BCE452" w14:textId="77777777" w:rsidR="00D17061" w:rsidRPr="00BB6333" w:rsidRDefault="00D17061" w:rsidP="009A55C1">
            <w:pPr>
              <w:pStyle w:val="Tabletext"/>
              <w:spacing w:before="20" w:after="20"/>
              <w:rPr>
                <w:lang w:eastAsia="zh-CN"/>
              </w:rPr>
            </w:pPr>
            <w:r w:rsidRPr="00BB6333">
              <w:rPr>
                <w:rFonts w:hint="eastAsia"/>
                <w:lang w:eastAsia="zh-CN"/>
              </w:rPr>
              <w:t>搬移式接收</w:t>
            </w:r>
          </w:p>
        </w:tc>
        <w:tc>
          <w:tcPr>
            <w:tcW w:w="516" w:type="dxa"/>
          </w:tcPr>
          <w:p w14:paraId="1A9010BB" w14:textId="77777777" w:rsidR="00D17061" w:rsidRPr="00BB6333" w:rsidRDefault="00D17061" w:rsidP="009A55C1">
            <w:pPr>
              <w:pStyle w:val="Tabletext"/>
              <w:keepNext/>
              <w:keepLines/>
              <w:jc w:val="center"/>
              <w:rPr>
                <w:szCs w:val="22"/>
                <w:lang w:eastAsia="zh-CN"/>
              </w:rPr>
            </w:pPr>
          </w:p>
        </w:tc>
        <w:tc>
          <w:tcPr>
            <w:tcW w:w="518" w:type="dxa"/>
          </w:tcPr>
          <w:p w14:paraId="23DEA1D7" w14:textId="77777777" w:rsidR="00D17061" w:rsidRPr="00BB6333" w:rsidRDefault="00D17061" w:rsidP="009A55C1">
            <w:pPr>
              <w:pStyle w:val="Tabletext"/>
              <w:keepNext/>
              <w:keepLines/>
              <w:jc w:val="center"/>
              <w:rPr>
                <w:szCs w:val="22"/>
                <w:lang w:eastAsia="zh-CN"/>
              </w:rPr>
            </w:pPr>
          </w:p>
        </w:tc>
        <w:tc>
          <w:tcPr>
            <w:tcW w:w="518" w:type="dxa"/>
          </w:tcPr>
          <w:p w14:paraId="2EF368A8" w14:textId="77777777" w:rsidR="00D17061" w:rsidRPr="00BB6333" w:rsidRDefault="00D17061" w:rsidP="009A55C1">
            <w:pPr>
              <w:pStyle w:val="Tabletext"/>
              <w:keepNext/>
              <w:keepLines/>
              <w:jc w:val="center"/>
              <w:rPr>
                <w:szCs w:val="22"/>
                <w:lang w:eastAsia="zh-CN"/>
              </w:rPr>
            </w:pPr>
          </w:p>
        </w:tc>
        <w:tc>
          <w:tcPr>
            <w:tcW w:w="518" w:type="dxa"/>
          </w:tcPr>
          <w:p w14:paraId="4B02CDAC" w14:textId="77777777" w:rsidR="00D17061" w:rsidRPr="00BB6333" w:rsidRDefault="00D17061" w:rsidP="009A55C1">
            <w:pPr>
              <w:pStyle w:val="Tabletext"/>
              <w:keepNext/>
              <w:keepLines/>
              <w:jc w:val="center"/>
              <w:rPr>
                <w:szCs w:val="22"/>
                <w:lang w:eastAsia="zh-CN"/>
              </w:rPr>
            </w:pPr>
          </w:p>
        </w:tc>
        <w:tc>
          <w:tcPr>
            <w:tcW w:w="528" w:type="dxa"/>
          </w:tcPr>
          <w:p w14:paraId="459914C1" w14:textId="77777777" w:rsidR="00D17061" w:rsidRPr="00BB6333" w:rsidRDefault="00D17061" w:rsidP="009A55C1">
            <w:pPr>
              <w:pStyle w:val="Tabletext"/>
              <w:keepNext/>
              <w:keepLines/>
              <w:jc w:val="center"/>
              <w:rPr>
                <w:szCs w:val="22"/>
                <w:lang w:eastAsia="zh-CN"/>
              </w:rPr>
            </w:pPr>
          </w:p>
        </w:tc>
        <w:tc>
          <w:tcPr>
            <w:tcW w:w="908" w:type="dxa"/>
          </w:tcPr>
          <w:p w14:paraId="1CBDFEB7" w14:textId="77777777" w:rsidR="00D17061" w:rsidRPr="00BB6333" w:rsidRDefault="00D17061" w:rsidP="009A55C1">
            <w:pPr>
              <w:pStyle w:val="Tabletext"/>
              <w:keepNext/>
              <w:keepLines/>
              <w:jc w:val="center"/>
              <w:rPr>
                <w:szCs w:val="22"/>
                <w:lang w:eastAsia="zh-CN"/>
              </w:rPr>
            </w:pPr>
          </w:p>
        </w:tc>
        <w:tc>
          <w:tcPr>
            <w:tcW w:w="649" w:type="dxa"/>
          </w:tcPr>
          <w:p w14:paraId="3FE17AB6" w14:textId="77777777" w:rsidR="00D17061" w:rsidRPr="00BB6333" w:rsidRDefault="00D17061" w:rsidP="009A55C1">
            <w:pPr>
              <w:pStyle w:val="Tabletext"/>
              <w:keepNext/>
              <w:keepLines/>
              <w:jc w:val="center"/>
              <w:rPr>
                <w:szCs w:val="22"/>
                <w:lang w:eastAsia="zh-CN"/>
              </w:rPr>
            </w:pPr>
          </w:p>
        </w:tc>
        <w:tc>
          <w:tcPr>
            <w:tcW w:w="649" w:type="dxa"/>
          </w:tcPr>
          <w:p w14:paraId="482D75DA" w14:textId="77777777" w:rsidR="00D17061" w:rsidRPr="00BB6333" w:rsidRDefault="00D17061" w:rsidP="009A55C1">
            <w:pPr>
              <w:pStyle w:val="Tabletext"/>
              <w:keepNext/>
              <w:keepLines/>
              <w:jc w:val="center"/>
              <w:rPr>
                <w:szCs w:val="22"/>
                <w:lang w:eastAsia="zh-CN"/>
              </w:rPr>
            </w:pPr>
          </w:p>
        </w:tc>
        <w:tc>
          <w:tcPr>
            <w:tcW w:w="648" w:type="dxa"/>
          </w:tcPr>
          <w:p w14:paraId="130F0EF4" w14:textId="77777777" w:rsidR="00D17061" w:rsidRPr="00BB6333" w:rsidRDefault="00D17061" w:rsidP="009A55C1">
            <w:pPr>
              <w:pStyle w:val="Tabletext"/>
              <w:keepNext/>
              <w:keepLines/>
              <w:jc w:val="center"/>
              <w:rPr>
                <w:szCs w:val="22"/>
                <w:lang w:eastAsia="zh-CN"/>
              </w:rPr>
            </w:pPr>
          </w:p>
        </w:tc>
        <w:tc>
          <w:tcPr>
            <w:tcW w:w="649" w:type="dxa"/>
          </w:tcPr>
          <w:p w14:paraId="43BD698D" w14:textId="77777777" w:rsidR="00D17061" w:rsidRPr="00BB6333" w:rsidRDefault="00D17061" w:rsidP="009A55C1">
            <w:pPr>
              <w:pStyle w:val="Tabletext"/>
              <w:keepNext/>
              <w:keepLines/>
              <w:jc w:val="center"/>
              <w:rPr>
                <w:szCs w:val="22"/>
                <w:lang w:eastAsia="zh-CN"/>
              </w:rPr>
            </w:pPr>
          </w:p>
        </w:tc>
        <w:tc>
          <w:tcPr>
            <w:tcW w:w="546" w:type="dxa"/>
          </w:tcPr>
          <w:p w14:paraId="548727EE" w14:textId="77777777" w:rsidR="00D17061" w:rsidRPr="00BB6333" w:rsidRDefault="00D17061" w:rsidP="009A55C1">
            <w:pPr>
              <w:pStyle w:val="Tabletext"/>
              <w:keepNext/>
              <w:keepLines/>
              <w:jc w:val="center"/>
              <w:rPr>
                <w:szCs w:val="22"/>
                <w:lang w:eastAsia="zh-CN"/>
              </w:rPr>
            </w:pPr>
          </w:p>
        </w:tc>
      </w:tr>
    </w:tbl>
    <w:p w14:paraId="6D69F7F4" w14:textId="77777777" w:rsidR="00527DA5" w:rsidRPr="00BB6333" w:rsidRDefault="00527DA5" w:rsidP="00C7743F">
      <w:pPr>
        <w:pStyle w:val="Headingb"/>
        <w:spacing w:before="240" w:after="40"/>
        <w:rPr>
          <w:rFonts w:eastAsia="Arial Unicode MS"/>
          <w:lang w:val="en-US" w:eastAsia="zh-CN"/>
        </w:rPr>
      </w:pPr>
      <w:r w:rsidRPr="00BB6333">
        <w:rPr>
          <w:rFonts w:hint="eastAsia"/>
          <w:lang w:val="en-US" w:eastAsia="zh-CN"/>
        </w:rPr>
        <w:t>步骤三：</w:t>
      </w:r>
      <w:r w:rsidR="00613D43" w:rsidRPr="00BB6333">
        <w:rPr>
          <w:rFonts w:hint="eastAsia"/>
          <w:lang w:val="en-US" w:eastAsia="zh-CN"/>
        </w:rPr>
        <w:t>评估商业和运营性能</w:t>
      </w:r>
    </w:p>
    <w:p w14:paraId="155A4135" w14:textId="77777777" w:rsidR="00527DA5" w:rsidRPr="00BB6333" w:rsidRDefault="00527DA5" w:rsidP="009A55C1">
      <w:pPr>
        <w:spacing w:before="100" w:after="40"/>
        <w:ind w:firstLineChars="200" w:firstLine="480"/>
        <w:rPr>
          <w:lang w:val="en-US" w:eastAsia="zh-CN"/>
        </w:rPr>
      </w:pPr>
      <w:r w:rsidRPr="00BB6333">
        <w:rPr>
          <w:rFonts w:hint="eastAsia"/>
          <w:lang w:val="en-US" w:eastAsia="zh-CN"/>
        </w:rPr>
        <w:t>最后一个步骤是进行商业和运营性能的评估，以</w:t>
      </w:r>
      <w:r w:rsidR="00613D43" w:rsidRPr="00BB6333">
        <w:rPr>
          <w:rFonts w:hint="eastAsia"/>
          <w:lang w:val="en-US" w:eastAsia="zh-CN"/>
        </w:rPr>
        <w:t>判断</w:t>
      </w:r>
      <w:r w:rsidRPr="00BB6333">
        <w:rPr>
          <w:rFonts w:hint="eastAsia"/>
          <w:lang w:val="en-US" w:eastAsia="zh-CN"/>
        </w:rPr>
        <w:t>哪个系统</w:t>
      </w:r>
      <w:r w:rsidR="00613D43" w:rsidRPr="00BB6333">
        <w:rPr>
          <w:rFonts w:hint="eastAsia"/>
          <w:lang w:val="en-US" w:eastAsia="zh-CN"/>
        </w:rPr>
        <w:t>属于整体</w:t>
      </w:r>
      <w:r w:rsidRPr="00BB6333">
        <w:rPr>
          <w:rFonts w:hint="eastAsia"/>
          <w:lang w:val="en-US" w:eastAsia="zh-CN"/>
        </w:rPr>
        <w:t>最佳选择。这种评估要考虑业务</w:t>
      </w:r>
      <w:r w:rsidR="00613D43" w:rsidRPr="00BB6333">
        <w:rPr>
          <w:rFonts w:hint="eastAsia"/>
          <w:lang w:val="en-US" w:eastAsia="zh-CN"/>
        </w:rPr>
        <w:t>实施</w:t>
      </w:r>
      <w:r w:rsidRPr="00BB6333">
        <w:rPr>
          <w:rFonts w:hint="eastAsia"/>
          <w:lang w:val="en-US" w:eastAsia="zh-CN"/>
        </w:rPr>
        <w:t>所需的时间长度，设备的成本及可用性，在不断变化的广播环境中的互操作性等。</w:t>
      </w:r>
    </w:p>
    <w:p w14:paraId="42844194" w14:textId="77777777" w:rsidR="00527DA5" w:rsidRPr="00BB6333" w:rsidRDefault="00527DA5" w:rsidP="0080349E">
      <w:pPr>
        <w:pStyle w:val="Headingb"/>
        <w:spacing w:before="240" w:after="40"/>
        <w:rPr>
          <w:rFonts w:eastAsia="Arial Unicode MS"/>
          <w:lang w:val="en-US" w:eastAsia="zh-CN"/>
        </w:rPr>
      </w:pPr>
      <w:r w:rsidRPr="00BB6333">
        <w:rPr>
          <w:rFonts w:hint="eastAsia"/>
          <w:lang w:val="en-US" w:eastAsia="zh-CN"/>
        </w:rPr>
        <w:t>可兼容接收机</w:t>
      </w:r>
    </w:p>
    <w:p w14:paraId="66D4B4DD" w14:textId="77777777" w:rsidR="00527DA5" w:rsidRPr="00BB6333" w:rsidRDefault="00527DA5" w:rsidP="009A55C1">
      <w:pPr>
        <w:ind w:firstLineChars="200" w:firstLine="480"/>
      </w:pPr>
      <w:r w:rsidRPr="00BB6333">
        <w:rPr>
          <w:rFonts w:hint="eastAsia"/>
          <w:lang w:val="en-US" w:eastAsia="zh-CN"/>
        </w:rPr>
        <w:t>如果有必要接收</w:t>
      </w:r>
      <w:r w:rsidR="00791CB9" w:rsidRPr="00BB6333">
        <w:rPr>
          <w:rFonts w:hint="eastAsia"/>
          <w:lang w:val="en-US" w:eastAsia="zh-CN"/>
        </w:rPr>
        <w:t>不止</w:t>
      </w:r>
      <w:r w:rsidRPr="00BB6333">
        <w:rPr>
          <w:rFonts w:hint="eastAsia"/>
          <w:lang w:val="en-US" w:eastAsia="zh-CN"/>
        </w:rPr>
        <w:t>一种调制方式，就需要可兼容接收机。考虑到数字技术的进步，这种接收机的</w:t>
      </w:r>
      <w:r w:rsidR="00791CB9" w:rsidRPr="00BB6333">
        <w:rPr>
          <w:rFonts w:hint="eastAsia"/>
          <w:lang w:val="en-US" w:eastAsia="zh-CN"/>
        </w:rPr>
        <w:t>成本</w:t>
      </w:r>
      <w:r w:rsidRPr="00BB6333">
        <w:rPr>
          <w:rFonts w:hint="eastAsia"/>
          <w:lang w:val="en-US" w:eastAsia="zh-CN"/>
        </w:rPr>
        <w:t>不应比单一调制方式的接收机高太多，但这种接收机的优势可能是很重要的。对消费者和广播机构而言，其优势</w:t>
      </w:r>
      <w:r w:rsidR="00791CB9" w:rsidRPr="00BB6333">
        <w:rPr>
          <w:rFonts w:hint="eastAsia"/>
          <w:lang w:val="en-US" w:eastAsia="zh-CN"/>
        </w:rPr>
        <w:t>可能</w:t>
      </w:r>
      <w:r w:rsidRPr="00BB6333">
        <w:rPr>
          <w:rFonts w:hint="eastAsia"/>
          <w:lang w:val="en-US" w:eastAsia="zh-CN"/>
        </w:rPr>
        <w:t>会提供</w:t>
      </w:r>
      <w:r w:rsidR="00791CB9" w:rsidRPr="00BB6333">
        <w:rPr>
          <w:rFonts w:hint="eastAsia"/>
          <w:lang w:val="en-US" w:eastAsia="zh-CN"/>
        </w:rPr>
        <w:t>更多</w:t>
      </w:r>
      <w:r w:rsidRPr="00BB6333">
        <w:rPr>
          <w:rFonts w:hint="eastAsia"/>
          <w:lang w:val="en-US" w:eastAsia="zh-CN"/>
        </w:rPr>
        <w:t>诱人前景和业务，如表</w:t>
      </w:r>
      <w:r w:rsidRPr="00BB6333">
        <w:rPr>
          <w:rFonts w:hint="eastAsia"/>
          <w:lang w:val="en-US" w:eastAsia="zh-CN"/>
        </w:rPr>
        <w:t>2</w:t>
      </w:r>
      <w:r w:rsidRPr="00BB6333">
        <w:rPr>
          <w:rFonts w:hint="eastAsia"/>
          <w:lang w:val="en-US" w:eastAsia="zh-CN"/>
        </w:rPr>
        <w:t>所示。</w:t>
      </w:r>
      <w:r w:rsidR="00791CB9" w:rsidRPr="00BB6333">
        <w:rPr>
          <w:rFonts w:hint="eastAsia"/>
          <w:lang w:val="en-US" w:eastAsia="zh-CN"/>
        </w:rPr>
        <w:t>有关该</w:t>
      </w:r>
      <w:r w:rsidRPr="00BB6333">
        <w:rPr>
          <w:rFonts w:hint="eastAsia"/>
          <w:lang w:val="en-US" w:eastAsia="zh-CN"/>
        </w:rPr>
        <w:t>问题的研究仍在继续。</w:t>
      </w:r>
    </w:p>
    <w:p w14:paraId="092B63EC" w14:textId="77777777" w:rsidR="00390254" w:rsidRDefault="00390254" w:rsidP="008A25EB">
      <w:pPr>
        <w:pStyle w:val="Reasons"/>
      </w:pPr>
    </w:p>
    <w:p w14:paraId="60A4FBD8" w14:textId="77777777" w:rsidR="00390254" w:rsidRDefault="00390254">
      <w:pPr>
        <w:jc w:val="center"/>
      </w:pPr>
      <w:r>
        <w:t>______________</w:t>
      </w:r>
    </w:p>
    <w:sectPr w:rsidR="00390254" w:rsidSect="00435706">
      <w:headerReference w:type="even" r:id="rId13"/>
      <w:headerReference w:type="default" r:id="rId14"/>
      <w:pgSz w:w="11907" w:h="16834" w:code="9"/>
      <w:pgMar w:top="1418"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A353D" w14:textId="77777777" w:rsidR="009B1412" w:rsidRDefault="009B1412">
      <w:r>
        <w:separator/>
      </w:r>
    </w:p>
  </w:endnote>
  <w:endnote w:type="continuationSeparator" w:id="0">
    <w:p w14:paraId="7B41099F" w14:textId="77777777" w:rsidR="009B1412" w:rsidRDefault="009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8E319" w14:textId="77777777" w:rsidR="009B1412" w:rsidRDefault="009B1412">
      <w:r>
        <w:separator/>
      </w:r>
    </w:p>
  </w:footnote>
  <w:footnote w:type="continuationSeparator" w:id="0">
    <w:p w14:paraId="187B71BA" w14:textId="77777777" w:rsidR="009B1412" w:rsidRDefault="009B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9C9A" w14:textId="77777777" w:rsidR="009B1412" w:rsidRDefault="009B1412" w:rsidP="00C8594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8</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FBCE" w14:textId="77777777" w:rsidR="009B1412" w:rsidRDefault="009B1412" w:rsidP="00C85949">
    <w:pPr>
      <w:pStyle w:val="Header"/>
      <w:jc w:val="left"/>
      <w:rPr>
        <w:lang w:val="en-US" w:eastAsia="zh-CN"/>
      </w:rPr>
    </w:pPr>
    <w:r w:rsidRPr="0010341A">
      <w:rPr>
        <w:b/>
        <w:bCs/>
        <w:noProof/>
        <w:lang w:val="en-US" w:eastAsia="zh-CN"/>
      </w:rPr>
      <w:drawing>
        <wp:anchor distT="0" distB="0" distL="114300" distR="114300" simplePos="0" relativeHeight="251659264" behindDoc="1" locked="0" layoutInCell="1" allowOverlap="1" wp14:anchorId="6612FF49" wp14:editId="01D87A53">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B1DA" w14:textId="386A892D" w:rsidR="009B1412" w:rsidRDefault="009B1412" w:rsidP="00961FC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E7478D">
      <w:rPr>
        <w:b/>
        <w:bCs/>
      </w:rPr>
      <w:t>ITU-</w:t>
    </w:r>
    <w:proofErr w:type="gramStart"/>
    <w:r w:rsidRPr="00E7478D">
      <w:rPr>
        <w:b/>
        <w:bCs/>
      </w:rPr>
      <w:t>R  BT.</w:t>
    </w:r>
    <w:proofErr w:type="gramEnd"/>
    <w:r w:rsidRPr="00E7478D">
      <w:rPr>
        <w:b/>
        <w:bCs/>
      </w:rPr>
      <w:t>1306-</w:t>
    </w:r>
    <w:r>
      <w:rPr>
        <w:rFonts w:hint="eastAsia"/>
        <w:b/>
        <w:bCs/>
        <w:lang w:eastAsia="zh-CN"/>
      </w:rPr>
      <w:t>8</w:t>
    </w:r>
    <w:proofErr w:type="spellStart"/>
    <w:r w:rsidRPr="00E7478D">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73F16" w14:textId="77777777" w:rsidR="009B1412" w:rsidRDefault="009B1412" w:rsidP="00EE3C9D">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500B" w14:textId="374FAC84" w:rsidR="009B1412" w:rsidRDefault="009B1412" w:rsidP="00961FC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rsidRPr="00E7478D">
      <w:rPr>
        <w:b/>
        <w:bCs/>
      </w:rPr>
      <w:t>ITU-</w:t>
    </w:r>
    <w:proofErr w:type="gramStart"/>
    <w:r w:rsidRPr="00E7478D">
      <w:rPr>
        <w:b/>
        <w:bCs/>
      </w:rPr>
      <w:t>R  BT.</w:t>
    </w:r>
    <w:proofErr w:type="gramEnd"/>
    <w:r w:rsidRPr="00E7478D">
      <w:rPr>
        <w:b/>
        <w:bCs/>
      </w:rPr>
      <w:t>1306-</w:t>
    </w:r>
    <w:r>
      <w:rPr>
        <w:rFonts w:hint="eastAsia"/>
        <w:b/>
        <w:bCs/>
        <w:lang w:eastAsia="zh-CN"/>
      </w:rPr>
      <w:t>8</w:t>
    </w:r>
    <w:proofErr w:type="spellStart"/>
    <w:r w:rsidRPr="00E7478D">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0E65" w14:textId="1C4C4649" w:rsidR="009B1412" w:rsidRDefault="009B1412" w:rsidP="00961FC3">
    <w:pPr>
      <w:pStyle w:val="Header"/>
    </w:pPr>
    <w:r>
      <w:tab/>
    </w:r>
    <w:r w:rsidRPr="00E7478D">
      <w:rPr>
        <w:b/>
        <w:bCs/>
      </w:rPr>
      <w:t>ITU-R  BT.1306-</w:t>
    </w:r>
    <w:r>
      <w:rPr>
        <w:rFonts w:hint="eastAsia"/>
        <w:b/>
        <w:bCs/>
        <w:lang w:eastAsia="zh-CN"/>
      </w:rPr>
      <w:t>8</w:t>
    </w:r>
    <w:proofErr w:type="spellStart"/>
    <w:r w:rsidRPr="00E7478D">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4F"/>
    <w:rsid w:val="00007104"/>
    <w:rsid w:val="00010CB7"/>
    <w:rsid w:val="00024A6A"/>
    <w:rsid w:val="00026969"/>
    <w:rsid w:val="000345F4"/>
    <w:rsid w:val="00034B3F"/>
    <w:rsid w:val="00036FAC"/>
    <w:rsid w:val="00042E7D"/>
    <w:rsid w:val="00043A01"/>
    <w:rsid w:val="0006306D"/>
    <w:rsid w:val="00076078"/>
    <w:rsid w:val="000F2BD2"/>
    <w:rsid w:val="00104F05"/>
    <w:rsid w:val="0014389F"/>
    <w:rsid w:val="0014468C"/>
    <w:rsid w:val="00153E6B"/>
    <w:rsid w:val="001547BE"/>
    <w:rsid w:val="001763FC"/>
    <w:rsid w:val="00177D2C"/>
    <w:rsid w:val="00183D94"/>
    <w:rsid w:val="0019288C"/>
    <w:rsid w:val="001A1F01"/>
    <w:rsid w:val="001B418C"/>
    <w:rsid w:val="001B462D"/>
    <w:rsid w:val="001B6DCD"/>
    <w:rsid w:val="001C0B0D"/>
    <w:rsid w:val="001D7B55"/>
    <w:rsid w:val="001E1DE4"/>
    <w:rsid w:val="001E5C62"/>
    <w:rsid w:val="00206F89"/>
    <w:rsid w:val="002079D3"/>
    <w:rsid w:val="00210435"/>
    <w:rsid w:val="00232961"/>
    <w:rsid w:val="00234C22"/>
    <w:rsid w:val="00244EBA"/>
    <w:rsid w:val="002542B2"/>
    <w:rsid w:val="002631C5"/>
    <w:rsid w:val="00284748"/>
    <w:rsid w:val="002A5D04"/>
    <w:rsid w:val="002B11C0"/>
    <w:rsid w:val="002B3231"/>
    <w:rsid w:val="002B5FD8"/>
    <w:rsid w:val="002D0024"/>
    <w:rsid w:val="002D0F9F"/>
    <w:rsid w:val="002D3845"/>
    <w:rsid w:val="002E0EF0"/>
    <w:rsid w:val="002E7787"/>
    <w:rsid w:val="00303712"/>
    <w:rsid w:val="003245E8"/>
    <w:rsid w:val="00345570"/>
    <w:rsid w:val="003514E1"/>
    <w:rsid w:val="00372BD6"/>
    <w:rsid w:val="003738B5"/>
    <w:rsid w:val="0037405A"/>
    <w:rsid w:val="0038649A"/>
    <w:rsid w:val="00390254"/>
    <w:rsid w:val="0039728B"/>
    <w:rsid w:val="003A077C"/>
    <w:rsid w:val="003A3A13"/>
    <w:rsid w:val="003A3AB2"/>
    <w:rsid w:val="003B420C"/>
    <w:rsid w:val="003C6EDF"/>
    <w:rsid w:val="003D4A4E"/>
    <w:rsid w:val="003E277A"/>
    <w:rsid w:val="00404C35"/>
    <w:rsid w:val="004305B1"/>
    <w:rsid w:val="00435706"/>
    <w:rsid w:val="00437793"/>
    <w:rsid w:val="00445876"/>
    <w:rsid w:val="00454950"/>
    <w:rsid w:val="00467016"/>
    <w:rsid w:val="00472E79"/>
    <w:rsid w:val="0047404A"/>
    <w:rsid w:val="00480C2D"/>
    <w:rsid w:val="00487321"/>
    <w:rsid w:val="00493486"/>
    <w:rsid w:val="00496630"/>
    <w:rsid w:val="004A333C"/>
    <w:rsid w:val="004C281F"/>
    <w:rsid w:val="004D2A21"/>
    <w:rsid w:val="004D30E6"/>
    <w:rsid w:val="004E0AB1"/>
    <w:rsid w:val="004E5118"/>
    <w:rsid w:val="00501026"/>
    <w:rsid w:val="0050454A"/>
    <w:rsid w:val="00527DA5"/>
    <w:rsid w:val="00533186"/>
    <w:rsid w:val="00571E13"/>
    <w:rsid w:val="00577A84"/>
    <w:rsid w:val="005969E0"/>
    <w:rsid w:val="0059772D"/>
    <w:rsid w:val="005A1F54"/>
    <w:rsid w:val="005C3C86"/>
    <w:rsid w:val="005E33EE"/>
    <w:rsid w:val="005E77ED"/>
    <w:rsid w:val="005F59BA"/>
    <w:rsid w:val="00613D43"/>
    <w:rsid w:val="006200BF"/>
    <w:rsid w:val="00673753"/>
    <w:rsid w:val="007055DE"/>
    <w:rsid w:val="0071725C"/>
    <w:rsid w:val="007319F3"/>
    <w:rsid w:val="00743F62"/>
    <w:rsid w:val="0074484F"/>
    <w:rsid w:val="00791CB9"/>
    <w:rsid w:val="007A4D70"/>
    <w:rsid w:val="007F6760"/>
    <w:rsid w:val="007F6B72"/>
    <w:rsid w:val="00801C1E"/>
    <w:rsid w:val="0080349E"/>
    <w:rsid w:val="00814816"/>
    <w:rsid w:val="00814CD3"/>
    <w:rsid w:val="008175BC"/>
    <w:rsid w:val="0082292C"/>
    <w:rsid w:val="00886805"/>
    <w:rsid w:val="00890AFD"/>
    <w:rsid w:val="00897A16"/>
    <w:rsid w:val="008A25EB"/>
    <w:rsid w:val="008A471A"/>
    <w:rsid w:val="008C323A"/>
    <w:rsid w:val="008D4107"/>
    <w:rsid w:val="008F3010"/>
    <w:rsid w:val="009040BB"/>
    <w:rsid w:val="00921256"/>
    <w:rsid w:val="0092196E"/>
    <w:rsid w:val="00924CB8"/>
    <w:rsid w:val="009257AC"/>
    <w:rsid w:val="00932647"/>
    <w:rsid w:val="009476E4"/>
    <w:rsid w:val="00961FC3"/>
    <w:rsid w:val="009635F7"/>
    <w:rsid w:val="00983F64"/>
    <w:rsid w:val="009933AA"/>
    <w:rsid w:val="009A279F"/>
    <w:rsid w:val="009A55C1"/>
    <w:rsid w:val="009B066C"/>
    <w:rsid w:val="009B1412"/>
    <w:rsid w:val="009B3908"/>
    <w:rsid w:val="009B7010"/>
    <w:rsid w:val="009C2174"/>
    <w:rsid w:val="009E7235"/>
    <w:rsid w:val="009F2AC9"/>
    <w:rsid w:val="00A06068"/>
    <w:rsid w:val="00A10F36"/>
    <w:rsid w:val="00A12A1E"/>
    <w:rsid w:val="00A163AC"/>
    <w:rsid w:val="00A33924"/>
    <w:rsid w:val="00A623EC"/>
    <w:rsid w:val="00A657E4"/>
    <w:rsid w:val="00A85060"/>
    <w:rsid w:val="00A90BDC"/>
    <w:rsid w:val="00AA4D3E"/>
    <w:rsid w:val="00AD71B6"/>
    <w:rsid w:val="00AF3387"/>
    <w:rsid w:val="00B024D5"/>
    <w:rsid w:val="00B37FE5"/>
    <w:rsid w:val="00B40CFC"/>
    <w:rsid w:val="00B71489"/>
    <w:rsid w:val="00B76C88"/>
    <w:rsid w:val="00B96BF1"/>
    <w:rsid w:val="00BB6333"/>
    <w:rsid w:val="00BD3C1C"/>
    <w:rsid w:val="00BD5B78"/>
    <w:rsid w:val="00BD6CFE"/>
    <w:rsid w:val="00BE463D"/>
    <w:rsid w:val="00C17AE6"/>
    <w:rsid w:val="00C22B69"/>
    <w:rsid w:val="00C26786"/>
    <w:rsid w:val="00C71C1C"/>
    <w:rsid w:val="00C72A4B"/>
    <w:rsid w:val="00C7743F"/>
    <w:rsid w:val="00C85949"/>
    <w:rsid w:val="00C95742"/>
    <w:rsid w:val="00CA0A5F"/>
    <w:rsid w:val="00CA1698"/>
    <w:rsid w:val="00CA283A"/>
    <w:rsid w:val="00CB5408"/>
    <w:rsid w:val="00CC51EF"/>
    <w:rsid w:val="00CD7424"/>
    <w:rsid w:val="00CE5D6F"/>
    <w:rsid w:val="00D04A89"/>
    <w:rsid w:val="00D05391"/>
    <w:rsid w:val="00D1353C"/>
    <w:rsid w:val="00D161A1"/>
    <w:rsid w:val="00D17061"/>
    <w:rsid w:val="00D204BE"/>
    <w:rsid w:val="00D579E8"/>
    <w:rsid w:val="00D610ED"/>
    <w:rsid w:val="00D6164F"/>
    <w:rsid w:val="00D86138"/>
    <w:rsid w:val="00DA7B0F"/>
    <w:rsid w:val="00DB1F93"/>
    <w:rsid w:val="00DC574A"/>
    <w:rsid w:val="00DD0714"/>
    <w:rsid w:val="00DF47E9"/>
    <w:rsid w:val="00E12F41"/>
    <w:rsid w:val="00E27E15"/>
    <w:rsid w:val="00E427FC"/>
    <w:rsid w:val="00E44C6A"/>
    <w:rsid w:val="00E657EE"/>
    <w:rsid w:val="00E65DF7"/>
    <w:rsid w:val="00E7478D"/>
    <w:rsid w:val="00E81648"/>
    <w:rsid w:val="00E83C7C"/>
    <w:rsid w:val="00E8519B"/>
    <w:rsid w:val="00E9698C"/>
    <w:rsid w:val="00EC159F"/>
    <w:rsid w:val="00EC53C5"/>
    <w:rsid w:val="00ED318C"/>
    <w:rsid w:val="00EE3C9D"/>
    <w:rsid w:val="00EE6B70"/>
    <w:rsid w:val="00F070CF"/>
    <w:rsid w:val="00F071DF"/>
    <w:rsid w:val="00F11FE8"/>
    <w:rsid w:val="00F41D30"/>
    <w:rsid w:val="00F44415"/>
    <w:rsid w:val="00F44CB5"/>
    <w:rsid w:val="00F96863"/>
    <w:rsid w:val="00FB6062"/>
    <w:rsid w:val="00FC3B47"/>
    <w:rsid w:val="00FD2AF7"/>
    <w:rsid w:val="00FE4FF1"/>
    <w:rsid w:val="00FE61D3"/>
    <w:rsid w:val="00FF3A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B8E531"/>
  <w15:docId w15:val="{9965AEF1-5371-4161-A90A-0E61070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5D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4484F"/>
    <w:pPr>
      <w:keepNext/>
      <w:keepLines/>
      <w:spacing w:before="480"/>
      <w:ind w:left="794" w:hanging="794"/>
      <w:outlineLvl w:val="0"/>
    </w:pPr>
    <w:rPr>
      <w:b/>
    </w:rPr>
  </w:style>
  <w:style w:type="paragraph" w:styleId="Heading3">
    <w:name w:val="heading 3"/>
    <w:basedOn w:val="Normal"/>
    <w:next w:val="Normal"/>
    <w:qFormat/>
    <w:rsid w:val="007448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74484F"/>
    <w:pPr>
      <w:tabs>
        <w:tab w:val="clear" w:pos="794"/>
        <w:tab w:val="clear" w:pos="1191"/>
        <w:tab w:val="clear" w:pos="1588"/>
        <w:tab w:val="clear" w:pos="1985"/>
        <w:tab w:val="center" w:pos="4848"/>
        <w:tab w:val="right" w:pos="9696"/>
      </w:tabs>
      <w:spacing w:before="0"/>
      <w:jc w:val="center"/>
    </w:pPr>
  </w:style>
  <w:style w:type="character" w:styleId="PageNumber">
    <w:name w:val="page number"/>
    <w:basedOn w:val="DefaultParagraphFont"/>
    <w:rsid w:val="0074484F"/>
  </w:style>
  <w:style w:type="paragraph" w:customStyle="1" w:styleId="Headingb">
    <w:name w:val="Heading_b"/>
    <w:basedOn w:val="Heading3"/>
    <w:next w:val="Normal"/>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link w:val="NormalaftertitleChar"/>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4484F"/>
    <w:pPr>
      <w:keepNext/>
      <w:spacing w:before="360" w:after="120"/>
      <w:jc w:val="center"/>
    </w:pPr>
  </w:style>
  <w:style w:type="paragraph" w:customStyle="1" w:styleId="Tabletext">
    <w:name w:val="Table_text"/>
    <w:basedOn w:val="Normal"/>
    <w:link w:val="TabletextChar"/>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055DE"/>
    <w:pPr>
      <w:keepNext/>
      <w:keepLines/>
      <w:spacing w:before="160"/>
      <w:ind w:left="794"/>
    </w:pPr>
    <w:rPr>
      <w:rFonts w:eastAsia="STKait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BR">
    <w:name w:val="Ref_title_BR"/>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link w:val="TabletitleChar"/>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rsid w:val="009635F7"/>
    <w:pPr>
      <w:tabs>
        <w:tab w:val="clear" w:pos="794"/>
        <w:tab w:val="clear" w:pos="1191"/>
        <w:tab w:val="clear" w:pos="1588"/>
        <w:tab w:val="clear" w:pos="1985"/>
        <w:tab w:val="center" w:pos="4320"/>
        <w:tab w:val="right" w:pos="8640"/>
      </w:tabs>
    </w:p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BR"/>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 w:type="character" w:customStyle="1" w:styleId="TabletextChar">
    <w:name w:val="Table_text Char"/>
    <w:basedOn w:val="DefaultParagraphFont"/>
    <w:link w:val="Tabletext"/>
    <w:locked/>
    <w:rsid w:val="002631C5"/>
    <w:rPr>
      <w:sz w:val="22"/>
      <w:lang w:val="fr-FR" w:eastAsia="en-US"/>
    </w:rPr>
  </w:style>
  <w:style w:type="character" w:customStyle="1" w:styleId="TabletitleChar">
    <w:name w:val="Table_title Char"/>
    <w:basedOn w:val="DefaultParagraphFont"/>
    <w:link w:val="Tabletitle"/>
    <w:rsid w:val="002631C5"/>
    <w:rPr>
      <w:b/>
      <w:sz w:val="24"/>
      <w:lang w:val="fr-FR" w:eastAsia="en-US"/>
    </w:rPr>
  </w:style>
  <w:style w:type="character" w:customStyle="1" w:styleId="TablelegendChar">
    <w:name w:val="Table_legend Char"/>
    <w:basedOn w:val="DefaultParagraphFont"/>
    <w:link w:val="Tablelegend"/>
    <w:rsid w:val="002631C5"/>
    <w:rPr>
      <w:sz w:val="22"/>
      <w:lang w:val="fr-FR" w:eastAsia="en-US"/>
    </w:rPr>
  </w:style>
  <w:style w:type="character" w:customStyle="1" w:styleId="TableNoChar">
    <w:name w:val="Table_No Char"/>
    <w:basedOn w:val="DefaultParagraphFont"/>
    <w:link w:val="TableNo"/>
    <w:rsid w:val="002631C5"/>
    <w:rPr>
      <w:sz w:val="24"/>
      <w:lang w:val="fr-FR" w:eastAsia="en-US"/>
    </w:rPr>
  </w:style>
  <w:style w:type="paragraph" w:customStyle="1" w:styleId="Appendixtitle">
    <w:name w:val="Appendix_title"/>
    <w:basedOn w:val="Normal"/>
    <w:next w:val="Normal"/>
    <w:rsid w:val="002631C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styleId="FootnoteText">
    <w:name w:val="footnote text"/>
    <w:basedOn w:val="Normal"/>
    <w:link w:val="FootnoteTextChar"/>
    <w:semiHidden/>
    <w:unhideWhenUsed/>
    <w:rsid w:val="00206F89"/>
    <w:pPr>
      <w:spacing w:before="0"/>
    </w:pPr>
    <w:rPr>
      <w:sz w:val="20"/>
    </w:rPr>
  </w:style>
  <w:style w:type="character" w:customStyle="1" w:styleId="FootnoteTextChar">
    <w:name w:val="Footnote Text Char"/>
    <w:basedOn w:val="DefaultParagraphFont"/>
    <w:link w:val="FootnoteText"/>
    <w:semiHidden/>
    <w:rsid w:val="00206F89"/>
    <w:rPr>
      <w:lang w:val="fr-FR" w:eastAsia="en-US"/>
    </w:rPr>
  </w:style>
  <w:style w:type="character" w:styleId="FootnoteReference">
    <w:name w:val="footnote reference"/>
    <w:basedOn w:val="DefaultParagraphFont"/>
    <w:semiHidden/>
    <w:unhideWhenUsed/>
    <w:rsid w:val="00206F89"/>
    <w:rPr>
      <w:vertAlign w:val="superscript"/>
    </w:rPr>
  </w:style>
  <w:style w:type="paragraph" w:styleId="EndnoteText">
    <w:name w:val="endnote text"/>
    <w:basedOn w:val="Normal"/>
    <w:link w:val="EndnoteTextChar"/>
    <w:semiHidden/>
    <w:unhideWhenUsed/>
    <w:rsid w:val="00206F89"/>
    <w:pPr>
      <w:spacing w:before="0"/>
    </w:pPr>
    <w:rPr>
      <w:sz w:val="20"/>
    </w:rPr>
  </w:style>
  <w:style w:type="character" w:customStyle="1" w:styleId="EndnoteTextChar">
    <w:name w:val="Endnote Text Char"/>
    <w:basedOn w:val="DefaultParagraphFont"/>
    <w:link w:val="EndnoteText"/>
    <w:semiHidden/>
    <w:rsid w:val="00206F89"/>
    <w:rPr>
      <w:lang w:val="fr-FR" w:eastAsia="en-US"/>
    </w:rPr>
  </w:style>
  <w:style w:type="character" w:styleId="EndnoteReference">
    <w:name w:val="endnote reference"/>
    <w:basedOn w:val="DefaultParagraphFont"/>
    <w:semiHidden/>
    <w:unhideWhenUsed/>
    <w:rsid w:val="00206F89"/>
    <w:rPr>
      <w:vertAlign w:val="superscript"/>
    </w:rPr>
  </w:style>
  <w:style w:type="paragraph" w:styleId="BalloonText">
    <w:name w:val="Balloon Text"/>
    <w:basedOn w:val="Normal"/>
    <w:link w:val="BalloonTextChar"/>
    <w:semiHidden/>
    <w:unhideWhenUsed/>
    <w:rsid w:val="00A90B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0BDC"/>
    <w:rPr>
      <w:rFonts w:ascii="Segoe UI" w:hAnsi="Segoe UI" w:cs="Segoe UI"/>
      <w:sz w:val="18"/>
      <w:szCs w:val="18"/>
      <w:lang w:val="fr-FR" w:eastAsia="en-US"/>
    </w:rPr>
  </w:style>
  <w:style w:type="paragraph" w:customStyle="1" w:styleId="Reasons">
    <w:name w:val="Reasons"/>
    <w:basedOn w:val="Normal"/>
    <w:qFormat/>
    <w:rsid w:val="00390254"/>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NormalaftertitleChar">
    <w:name w:val="Normal_after_title Char"/>
    <w:basedOn w:val="DefaultParagraphFont"/>
    <w:link w:val="Normalaftertitle"/>
    <w:locked/>
    <w:rsid w:val="0006306D"/>
    <w:rPr>
      <w:sz w:val="24"/>
      <w:lang w:val="fr-FR" w:eastAsia="en-US"/>
    </w:rPr>
  </w:style>
  <w:style w:type="character" w:styleId="FollowedHyperlink">
    <w:name w:val="FollowedHyperlink"/>
    <w:basedOn w:val="DefaultParagraphFont"/>
    <w:semiHidden/>
    <w:unhideWhenUsed/>
    <w:rsid w:val="009B0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42CD-4C18-463E-9383-64A04C06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8781</Words>
  <Characters>11132</Characters>
  <Application>Microsoft Office Word</Application>
  <DocSecurity>0</DocSecurity>
  <Lines>92</Lines>
  <Paragraphs>39</Paragraphs>
  <ScaleCrop>false</ScaleCrop>
  <HeadingPairs>
    <vt:vector size="2" baseType="variant">
      <vt:variant>
        <vt:lpstr>Title</vt:lpstr>
      </vt:variant>
      <vt:variant>
        <vt:i4>1</vt:i4>
      </vt:variant>
    </vt:vector>
  </HeadingPairs>
  <TitlesOfParts>
    <vt:vector size="1" baseType="lpstr">
      <vt:lpstr>ITU-R  BT.1306-8建议书（04/2020）数字地面电视广播的纠错、数据成帧、调制和发射方法</vt:lpstr>
    </vt:vector>
  </TitlesOfParts>
  <Company>ITU</Company>
  <LinksUpToDate>false</LinksUpToDate>
  <CharactersWithSpaces>19874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BT.1306-8建议书（04/2020）数字地面电视广播的纠错、数据成帧、调制和发射方法</dc:title>
  <dc:creator>song</dc:creator>
  <cp:lastModifiedBy>Liu, Sanping</cp:lastModifiedBy>
  <cp:revision>15</cp:revision>
  <cp:lastPrinted>2020-09-04T08:55:00Z</cp:lastPrinted>
  <dcterms:created xsi:type="dcterms:W3CDTF">2020-09-02T11:24:00Z</dcterms:created>
  <dcterms:modified xsi:type="dcterms:W3CDTF">2020-09-04T09:10:00Z</dcterms:modified>
</cp:coreProperties>
</file>