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06D" w:rsidRPr="00ED206D" w:rsidRDefault="00ED206D" w:rsidP="00ED206D">
      <w:pPr>
        <w:rPr>
          <w:sz w:val="24"/>
        </w:rPr>
      </w:pPr>
    </w:p>
    <w:p w:rsidR="00ED206D" w:rsidRPr="00ED206D" w:rsidRDefault="00ED206D" w:rsidP="00ED206D">
      <w:pPr>
        <w:rPr>
          <w:sz w:val="24"/>
        </w:rPr>
      </w:pPr>
    </w:p>
    <w:p w:rsidR="00ED206D" w:rsidRPr="00ED206D" w:rsidRDefault="00ED206D" w:rsidP="00ED206D">
      <w:pPr>
        <w:rPr>
          <w:sz w:val="24"/>
        </w:rPr>
      </w:pPr>
    </w:p>
    <w:p w:rsidR="00ED206D" w:rsidRPr="00ED206D" w:rsidRDefault="00ED206D" w:rsidP="00ED206D">
      <w:pPr>
        <w:rPr>
          <w:sz w:val="24"/>
        </w:rPr>
      </w:pPr>
    </w:p>
    <w:p w:rsidR="00ED206D" w:rsidRPr="00ED206D" w:rsidRDefault="00ED206D" w:rsidP="00ED206D">
      <w:pPr>
        <w:rPr>
          <w:sz w:val="24"/>
        </w:rPr>
      </w:pPr>
    </w:p>
    <w:p w:rsidR="00ED206D" w:rsidRPr="00ED206D" w:rsidRDefault="00ED206D" w:rsidP="00ED206D">
      <w:pPr>
        <w:rPr>
          <w:sz w:val="24"/>
        </w:rPr>
      </w:pPr>
    </w:p>
    <w:p w:rsidR="00ED206D" w:rsidRPr="00ED206D" w:rsidRDefault="00ED206D" w:rsidP="00ED206D">
      <w:pPr>
        <w:rPr>
          <w:sz w:val="24"/>
        </w:rPr>
      </w:pPr>
    </w:p>
    <w:p w:rsidR="00ED206D" w:rsidRPr="00ED206D" w:rsidRDefault="00ED206D" w:rsidP="00ED206D">
      <w:pPr>
        <w:rPr>
          <w:sz w:val="24"/>
        </w:rPr>
      </w:pPr>
    </w:p>
    <w:p w:rsidR="00ED206D" w:rsidRPr="00ED206D" w:rsidRDefault="00ED206D" w:rsidP="00ED206D">
      <w:pPr>
        <w:rPr>
          <w:sz w:val="24"/>
        </w:rPr>
      </w:pPr>
    </w:p>
    <w:p w:rsidR="00ED206D" w:rsidRPr="00ED206D" w:rsidRDefault="00ED206D" w:rsidP="00ED206D">
      <w:pPr>
        <w:rPr>
          <w:sz w:val="24"/>
        </w:rPr>
      </w:pPr>
    </w:p>
    <w:p w:rsidR="00ED206D" w:rsidRPr="00ED206D" w:rsidRDefault="00ED206D" w:rsidP="00ED206D">
      <w:pPr>
        <w:rPr>
          <w:sz w:val="24"/>
        </w:rPr>
      </w:pPr>
    </w:p>
    <w:tbl>
      <w:tblPr>
        <w:tblW w:w="10089" w:type="dxa"/>
        <w:tblLook w:val="01E0" w:firstRow="1" w:lastRow="1" w:firstColumn="1" w:lastColumn="1" w:noHBand="0" w:noVBand="0"/>
      </w:tblPr>
      <w:tblGrid>
        <w:gridCol w:w="10089"/>
      </w:tblGrid>
      <w:tr w:rsidR="00ED206D" w:rsidRPr="00ED206D" w:rsidTr="009F513B">
        <w:tc>
          <w:tcPr>
            <w:tcW w:w="10089" w:type="dxa"/>
          </w:tcPr>
          <w:p w:rsidR="00ED206D" w:rsidRPr="00ED206D" w:rsidRDefault="00ED206D" w:rsidP="00ED206D">
            <w:pPr>
              <w:spacing w:before="380" w:line="280" w:lineRule="exact"/>
              <w:jc w:val="right"/>
              <w:rPr>
                <w:rFonts w:ascii="Tahoma" w:hAnsi="Tahoma" w:cs="Tahoma"/>
                <w:b/>
                <w:bCs/>
                <w:iCs/>
                <w:color w:val="243285"/>
                <w:sz w:val="32"/>
                <w:szCs w:val="32"/>
                <w:lang w:val="en-US"/>
              </w:rPr>
            </w:pPr>
          </w:p>
          <w:p w:rsidR="00ED206D" w:rsidRPr="00ED206D" w:rsidRDefault="00ED206D" w:rsidP="009F513B">
            <w:pPr>
              <w:spacing w:before="380" w:line="280" w:lineRule="exact"/>
              <w:jc w:val="right"/>
              <w:rPr>
                <w:rFonts w:ascii="Tahoma" w:hAnsi="Tahoma" w:cs="Tahoma"/>
                <w:b/>
                <w:bCs/>
                <w:iCs/>
                <w:color w:val="243285"/>
                <w:sz w:val="36"/>
                <w:szCs w:val="36"/>
                <w:lang w:val="en-US"/>
              </w:rPr>
            </w:pPr>
            <w:r w:rsidRPr="00ED206D">
              <w:rPr>
                <w:rFonts w:ascii="Tahoma" w:hAnsi="Tahoma" w:cs="Tahoma"/>
                <w:b/>
                <w:bCs/>
                <w:iCs/>
                <w:color w:val="243285"/>
                <w:sz w:val="36"/>
                <w:szCs w:val="36"/>
                <w:lang w:val="ru-RU"/>
              </w:rPr>
              <w:t>Рекомендация  МСЭ-</w:t>
            </w:r>
            <w:r w:rsidRPr="00ED206D">
              <w:rPr>
                <w:rFonts w:ascii="Tahoma" w:hAnsi="Tahoma" w:cs="Tahoma"/>
                <w:b/>
                <w:bCs/>
                <w:iCs/>
                <w:color w:val="243285"/>
                <w:sz w:val="36"/>
                <w:szCs w:val="36"/>
                <w:lang w:val="en-US"/>
              </w:rPr>
              <w:t>R</w:t>
            </w:r>
            <w:r w:rsidRPr="00ED206D">
              <w:rPr>
                <w:rFonts w:ascii="Tahoma" w:hAnsi="Tahoma" w:cs="Tahoma"/>
                <w:b/>
                <w:bCs/>
                <w:iCs/>
                <w:color w:val="243285"/>
                <w:sz w:val="36"/>
                <w:szCs w:val="36"/>
                <w:lang w:val="ru-RU"/>
              </w:rPr>
              <w:t xml:space="preserve">  </w:t>
            </w:r>
            <w:r w:rsidRPr="00ED206D">
              <w:rPr>
                <w:rFonts w:ascii="Tahoma" w:hAnsi="Tahoma" w:cs="Tahoma"/>
                <w:b/>
                <w:bCs/>
                <w:iCs/>
                <w:color w:val="243285"/>
                <w:sz w:val="36"/>
                <w:szCs w:val="36"/>
                <w:lang w:val="en-US"/>
              </w:rPr>
              <w:t>BT</w:t>
            </w:r>
            <w:r w:rsidRPr="00ED206D">
              <w:rPr>
                <w:rFonts w:ascii="Tahoma" w:hAnsi="Tahoma" w:cs="Tahoma"/>
                <w:b/>
                <w:bCs/>
                <w:iCs/>
                <w:color w:val="243285"/>
                <w:sz w:val="36"/>
                <w:szCs w:val="36"/>
                <w:lang w:val="ru-RU"/>
              </w:rPr>
              <w:t>.</w:t>
            </w:r>
            <w:r>
              <w:rPr>
                <w:rFonts w:ascii="Tahoma" w:hAnsi="Tahoma" w:cs="Tahoma"/>
                <w:b/>
                <w:bCs/>
                <w:iCs/>
                <w:color w:val="243285"/>
                <w:sz w:val="36"/>
                <w:szCs w:val="36"/>
                <w:lang w:val="en-US"/>
              </w:rPr>
              <w:t>1306-</w:t>
            </w:r>
            <w:r w:rsidR="009F513B">
              <w:rPr>
                <w:rFonts w:ascii="Tahoma" w:hAnsi="Tahoma" w:cs="Tahoma"/>
                <w:b/>
                <w:bCs/>
                <w:iCs/>
                <w:color w:val="243285"/>
                <w:sz w:val="36"/>
                <w:szCs w:val="36"/>
                <w:lang w:val="en-US"/>
              </w:rPr>
              <w:t>5</w:t>
            </w:r>
          </w:p>
          <w:p w:rsidR="00ED206D" w:rsidRPr="00ED206D" w:rsidRDefault="00ED206D" w:rsidP="009F513B">
            <w:pPr>
              <w:spacing w:before="80" w:line="280" w:lineRule="exact"/>
              <w:jc w:val="right"/>
              <w:rPr>
                <w:rFonts w:ascii="Tahoma" w:hAnsi="Tahoma" w:cs="Tahoma"/>
                <w:b/>
                <w:bCs/>
                <w:iCs/>
                <w:color w:val="243285"/>
                <w:sz w:val="24"/>
                <w:szCs w:val="24"/>
                <w:lang w:val="ru-RU"/>
              </w:rPr>
            </w:pPr>
            <w:r w:rsidRPr="00ED206D">
              <w:rPr>
                <w:rFonts w:ascii="Tahoma" w:hAnsi="Tahoma" w:cs="Tahoma"/>
                <w:b/>
                <w:bCs/>
                <w:iCs/>
                <w:color w:val="243285"/>
                <w:sz w:val="24"/>
                <w:szCs w:val="24"/>
                <w:lang w:val="ru-RU"/>
              </w:rPr>
              <w:t>(</w:t>
            </w:r>
            <w:r w:rsidR="004140A7">
              <w:rPr>
                <w:rFonts w:ascii="Tahoma" w:hAnsi="Tahoma" w:cs="Tahoma"/>
                <w:b/>
                <w:bCs/>
                <w:iCs/>
                <w:color w:val="243285"/>
                <w:sz w:val="24"/>
                <w:szCs w:val="24"/>
                <w:lang w:val="ru-RU"/>
              </w:rPr>
              <w:t>03</w:t>
            </w:r>
            <w:r w:rsidRPr="00ED206D">
              <w:rPr>
                <w:rFonts w:ascii="Tahoma" w:hAnsi="Tahoma" w:cs="Tahoma"/>
                <w:b/>
                <w:bCs/>
                <w:iCs/>
                <w:color w:val="243285"/>
                <w:sz w:val="24"/>
                <w:szCs w:val="24"/>
                <w:lang w:val="ru-RU"/>
              </w:rPr>
              <w:t>/</w:t>
            </w:r>
            <w:r w:rsidRPr="00ED206D">
              <w:rPr>
                <w:rFonts w:ascii="Tahoma" w:hAnsi="Tahoma" w:cs="Tahoma"/>
                <w:b/>
                <w:bCs/>
                <w:iCs/>
                <w:color w:val="243285"/>
                <w:sz w:val="24"/>
                <w:szCs w:val="24"/>
                <w:lang w:val="en-US"/>
              </w:rPr>
              <w:t>20</w:t>
            </w:r>
            <w:r w:rsidR="009F513B">
              <w:rPr>
                <w:rFonts w:ascii="Tahoma" w:hAnsi="Tahoma" w:cs="Tahoma"/>
                <w:b/>
                <w:bCs/>
                <w:iCs/>
                <w:color w:val="243285"/>
                <w:sz w:val="24"/>
                <w:szCs w:val="24"/>
                <w:lang w:val="en-US"/>
              </w:rPr>
              <w:t>11</w:t>
            </w:r>
            <w:r w:rsidRPr="00ED206D">
              <w:rPr>
                <w:rFonts w:ascii="Tahoma" w:hAnsi="Tahoma" w:cs="Tahoma"/>
                <w:b/>
                <w:bCs/>
                <w:iCs/>
                <w:color w:val="243285"/>
                <w:sz w:val="24"/>
                <w:szCs w:val="24"/>
                <w:lang w:val="ru-RU"/>
              </w:rPr>
              <w:t>)</w:t>
            </w:r>
          </w:p>
        </w:tc>
      </w:tr>
      <w:tr w:rsidR="00ED206D" w:rsidRPr="00994FCA" w:rsidTr="009F513B">
        <w:tc>
          <w:tcPr>
            <w:tcW w:w="10089" w:type="dxa"/>
          </w:tcPr>
          <w:p w:rsidR="00ED206D" w:rsidRPr="00ED206D" w:rsidRDefault="00ED206D" w:rsidP="00ED206D">
            <w:pPr>
              <w:spacing w:before="80" w:line="500" w:lineRule="exact"/>
              <w:jc w:val="right"/>
              <w:rPr>
                <w:rFonts w:ascii="Tahoma" w:hAnsi="Tahoma" w:cs="Tahoma"/>
                <w:b/>
                <w:bCs/>
                <w:iCs/>
                <w:color w:val="243285"/>
                <w:sz w:val="44"/>
                <w:szCs w:val="44"/>
                <w:lang w:val="ru-RU"/>
              </w:rPr>
            </w:pPr>
          </w:p>
          <w:p w:rsidR="00ED206D" w:rsidRPr="00ED206D" w:rsidRDefault="00ED206D" w:rsidP="00ED206D">
            <w:pPr>
              <w:spacing w:before="80" w:line="500" w:lineRule="exact"/>
              <w:jc w:val="right"/>
              <w:rPr>
                <w:rFonts w:ascii="Tahoma" w:hAnsi="Tahoma" w:cs="Tahoma"/>
                <w:b/>
                <w:bCs/>
                <w:iCs/>
                <w:color w:val="243285"/>
                <w:sz w:val="44"/>
                <w:szCs w:val="44"/>
                <w:lang w:val="ru-RU"/>
              </w:rPr>
            </w:pPr>
            <w:r w:rsidRPr="009F513B">
              <w:rPr>
                <w:rFonts w:ascii="Tahoma" w:hAnsi="Tahoma" w:cs="Tahoma"/>
                <w:b/>
                <w:bCs/>
                <w:iCs/>
                <w:color w:val="243285"/>
                <w:sz w:val="44"/>
                <w:szCs w:val="44"/>
                <w:lang w:val="ru-RU"/>
              </w:rPr>
              <w:t>Методы исправления ошибок, формирования кадров данных, модуляции и</w:t>
            </w:r>
            <w:r w:rsidRPr="00ED206D">
              <w:rPr>
                <w:rFonts w:ascii="Tahoma" w:hAnsi="Tahoma" w:cs="Tahoma"/>
                <w:b/>
                <w:bCs/>
                <w:iCs/>
                <w:color w:val="243285"/>
                <w:sz w:val="44"/>
                <w:szCs w:val="44"/>
                <w:lang w:val="en-US"/>
              </w:rPr>
              <w:t> </w:t>
            </w:r>
            <w:r w:rsidRPr="009F513B">
              <w:rPr>
                <w:rFonts w:ascii="Tahoma" w:hAnsi="Tahoma" w:cs="Tahoma"/>
                <w:b/>
                <w:bCs/>
                <w:iCs/>
                <w:color w:val="243285"/>
                <w:sz w:val="44"/>
                <w:szCs w:val="44"/>
                <w:lang w:val="ru-RU"/>
              </w:rPr>
              <w:t xml:space="preserve">передачи для наземного </w:t>
            </w:r>
            <w:r w:rsidRPr="009F513B">
              <w:rPr>
                <w:rFonts w:ascii="Tahoma" w:hAnsi="Tahoma" w:cs="Tahoma"/>
                <w:b/>
                <w:bCs/>
                <w:iCs/>
                <w:color w:val="243285"/>
                <w:spacing w:val="-2"/>
                <w:sz w:val="44"/>
                <w:szCs w:val="44"/>
                <w:lang w:val="ru-RU"/>
              </w:rPr>
              <w:t>цифрового телевизионного радиовещания</w:t>
            </w:r>
          </w:p>
          <w:p w:rsidR="00ED206D" w:rsidRPr="00ED206D" w:rsidRDefault="00ED206D" w:rsidP="00ED206D">
            <w:pPr>
              <w:spacing w:before="80" w:line="500" w:lineRule="exact"/>
              <w:jc w:val="right"/>
              <w:rPr>
                <w:rFonts w:ascii="Tahoma" w:hAnsi="Tahoma" w:cs="Tahoma"/>
                <w:b/>
                <w:bCs/>
                <w:iCs/>
                <w:color w:val="243285"/>
                <w:sz w:val="40"/>
                <w:szCs w:val="40"/>
                <w:lang w:val="ru-RU"/>
              </w:rPr>
            </w:pPr>
          </w:p>
        </w:tc>
      </w:tr>
      <w:tr w:rsidR="00ED206D" w:rsidRPr="00994FCA" w:rsidTr="009F513B">
        <w:tc>
          <w:tcPr>
            <w:tcW w:w="10089" w:type="dxa"/>
          </w:tcPr>
          <w:p w:rsidR="00ED206D" w:rsidRPr="00ED206D" w:rsidRDefault="00ED206D" w:rsidP="00ED206D">
            <w:pPr>
              <w:spacing w:before="80" w:line="280" w:lineRule="exact"/>
              <w:ind w:right="640"/>
              <w:rPr>
                <w:rFonts w:ascii="Tahoma" w:hAnsi="Tahoma" w:cs="Tahoma"/>
                <w:b/>
                <w:bCs/>
                <w:iCs/>
                <w:color w:val="243285"/>
                <w:sz w:val="32"/>
                <w:szCs w:val="32"/>
                <w:lang w:val="ru-RU"/>
              </w:rPr>
            </w:pPr>
          </w:p>
          <w:p w:rsidR="00ED206D" w:rsidRPr="00ED206D" w:rsidRDefault="00ED206D" w:rsidP="00ED206D">
            <w:pPr>
              <w:spacing w:before="80" w:line="280" w:lineRule="exact"/>
              <w:ind w:right="640"/>
              <w:rPr>
                <w:rFonts w:ascii="Tahoma" w:hAnsi="Tahoma" w:cs="Tahoma"/>
                <w:b/>
                <w:bCs/>
                <w:iCs/>
                <w:color w:val="243285"/>
                <w:sz w:val="32"/>
                <w:szCs w:val="32"/>
                <w:lang w:val="ru-RU"/>
              </w:rPr>
            </w:pPr>
          </w:p>
          <w:p w:rsidR="00ED206D" w:rsidRPr="00ED206D" w:rsidRDefault="00ED206D" w:rsidP="00ED206D">
            <w:pPr>
              <w:spacing w:before="80" w:after="180" w:line="360" w:lineRule="exact"/>
              <w:ind w:right="720"/>
              <w:rPr>
                <w:rFonts w:ascii="Tahoma" w:hAnsi="Tahoma" w:cs="Tahoma"/>
                <w:b/>
                <w:bCs/>
                <w:iCs/>
                <w:color w:val="243285"/>
                <w:sz w:val="36"/>
                <w:szCs w:val="36"/>
                <w:lang w:val="ru-RU"/>
              </w:rPr>
            </w:pPr>
          </w:p>
          <w:p w:rsidR="00ED206D" w:rsidRPr="00ED206D" w:rsidRDefault="00ED206D" w:rsidP="00ED206D">
            <w:pPr>
              <w:spacing w:before="80" w:after="180" w:line="360" w:lineRule="exact"/>
              <w:jc w:val="right"/>
              <w:rPr>
                <w:rFonts w:ascii="Tahoma" w:hAnsi="Tahoma" w:cs="Tahoma"/>
                <w:b/>
                <w:bCs/>
                <w:iCs/>
                <w:color w:val="243285"/>
                <w:sz w:val="36"/>
                <w:szCs w:val="36"/>
                <w:lang w:val="ru-RU"/>
              </w:rPr>
            </w:pPr>
          </w:p>
          <w:p w:rsidR="00ED206D" w:rsidRPr="00ED206D" w:rsidRDefault="00ED206D" w:rsidP="00ED206D">
            <w:pPr>
              <w:spacing w:before="80" w:after="180" w:line="360" w:lineRule="exact"/>
              <w:jc w:val="right"/>
              <w:rPr>
                <w:rFonts w:ascii="Tahoma" w:hAnsi="Tahoma" w:cs="Tahoma"/>
                <w:b/>
                <w:bCs/>
                <w:iCs/>
                <w:color w:val="243285"/>
                <w:sz w:val="36"/>
                <w:szCs w:val="36"/>
                <w:lang w:val="ru-RU"/>
              </w:rPr>
            </w:pPr>
            <w:r w:rsidRPr="00ED206D">
              <w:rPr>
                <w:rFonts w:ascii="Tahoma" w:hAnsi="Tahoma" w:cs="Tahoma"/>
                <w:b/>
                <w:bCs/>
                <w:iCs/>
                <w:color w:val="243285"/>
                <w:sz w:val="36"/>
                <w:szCs w:val="36"/>
                <w:lang w:val="ru-RU"/>
              </w:rPr>
              <w:t xml:space="preserve">Серия </w:t>
            </w:r>
            <w:r w:rsidRPr="00ED206D">
              <w:rPr>
                <w:rFonts w:ascii="Tahoma" w:hAnsi="Tahoma" w:cs="Tahoma"/>
                <w:b/>
                <w:bCs/>
                <w:iCs/>
                <w:color w:val="243285"/>
                <w:sz w:val="36"/>
                <w:szCs w:val="36"/>
                <w:lang w:val="en-US"/>
              </w:rPr>
              <w:t>BT</w:t>
            </w:r>
          </w:p>
          <w:p w:rsidR="00ED206D" w:rsidRPr="00ED206D" w:rsidRDefault="00ED206D" w:rsidP="00ED206D">
            <w:pPr>
              <w:spacing w:before="80" w:after="180" w:line="360" w:lineRule="exact"/>
              <w:jc w:val="right"/>
              <w:rPr>
                <w:rFonts w:ascii="Tahoma" w:hAnsi="Tahoma" w:cs="Tahoma"/>
                <w:b/>
                <w:bCs/>
                <w:iCs/>
                <w:color w:val="243285"/>
                <w:sz w:val="36"/>
                <w:szCs w:val="36"/>
                <w:lang w:val="ru-RU"/>
              </w:rPr>
            </w:pPr>
            <w:r w:rsidRPr="00ED206D">
              <w:rPr>
                <w:rFonts w:ascii="Tahoma" w:hAnsi="Tahoma" w:cs="Tahoma"/>
                <w:b/>
                <w:bCs/>
                <w:iCs/>
                <w:color w:val="243285"/>
                <w:sz w:val="36"/>
                <w:szCs w:val="36"/>
                <w:lang w:val="ru-RU"/>
              </w:rPr>
              <w:t xml:space="preserve">Радиовещательная служба </w:t>
            </w:r>
            <w:r w:rsidRPr="00ED206D">
              <w:rPr>
                <w:rFonts w:ascii="Tahoma" w:hAnsi="Tahoma" w:cs="Tahoma"/>
                <w:b/>
                <w:bCs/>
                <w:iCs/>
                <w:color w:val="243285"/>
                <w:sz w:val="36"/>
                <w:szCs w:val="36"/>
                <w:lang w:val="ru-RU"/>
              </w:rPr>
              <w:br/>
              <w:t>(телевизионная)</w:t>
            </w:r>
          </w:p>
          <w:p w:rsidR="00ED206D" w:rsidRPr="00ED206D" w:rsidRDefault="00ED206D" w:rsidP="00ED206D">
            <w:pPr>
              <w:spacing w:before="80" w:after="180" w:line="360" w:lineRule="exact"/>
              <w:jc w:val="right"/>
              <w:rPr>
                <w:rFonts w:ascii="Tahoma" w:hAnsi="Tahoma" w:cs="Tahoma"/>
                <w:b/>
                <w:bCs/>
                <w:iCs/>
                <w:color w:val="243285"/>
                <w:sz w:val="36"/>
                <w:szCs w:val="36"/>
                <w:lang w:val="ru-RU"/>
              </w:rPr>
            </w:pPr>
          </w:p>
          <w:p w:rsidR="00ED206D" w:rsidRPr="00ED206D" w:rsidRDefault="00ED206D" w:rsidP="00ED206D">
            <w:pPr>
              <w:spacing w:before="80" w:line="360" w:lineRule="exact"/>
              <w:jc w:val="right"/>
              <w:rPr>
                <w:rFonts w:ascii="Tahoma" w:hAnsi="Tahoma" w:cs="Tahoma"/>
                <w:b/>
                <w:bCs/>
                <w:iCs/>
                <w:color w:val="243285"/>
                <w:sz w:val="32"/>
                <w:szCs w:val="32"/>
                <w:lang w:val="ru-RU"/>
              </w:rPr>
            </w:pPr>
          </w:p>
        </w:tc>
      </w:tr>
    </w:tbl>
    <w:p w:rsidR="00ED206D" w:rsidRPr="00ED206D" w:rsidRDefault="00ED206D" w:rsidP="00ED206D">
      <w:pPr>
        <w:spacing w:before="80"/>
        <w:rPr>
          <w:i/>
          <w:lang w:val="ru-RU"/>
        </w:rPr>
      </w:pPr>
    </w:p>
    <w:p w:rsidR="00ED206D" w:rsidRPr="00ED206D" w:rsidRDefault="00ED206D" w:rsidP="00ED206D">
      <w:pPr>
        <w:spacing w:before="80"/>
        <w:rPr>
          <w:i/>
          <w:lang w:val="ru-RU"/>
        </w:rPr>
      </w:pPr>
    </w:p>
    <w:p w:rsidR="00ED206D" w:rsidRPr="00ED206D" w:rsidRDefault="00ED206D" w:rsidP="00ED206D">
      <w:pPr>
        <w:spacing w:before="80"/>
        <w:rPr>
          <w:i/>
          <w:lang w:val="ru-RU"/>
        </w:rPr>
      </w:pPr>
    </w:p>
    <w:p w:rsidR="00ED206D" w:rsidRPr="00ED206D" w:rsidRDefault="00ED206D" w:rsidP="00ED206D">
      <w:pPr>
        <w:spacing w:before="80"/>
        <w:rPr>
          <w:i/>
          <w:lang w:val="ru-RU"/>
        </w:rPr>
      </w:pPr>
    </w:p>
    <w:p w:rsidR="00ED206D" w:rsidRPr="00ED206D" w:rsidRDefault="00ED206D" w:rsidP="00ED206D">
      <w:pPr>
        <w:rPr>
          <w:rFonts w:ascii="Palatino Linotype" w:hAnsi="Palatino Linotype"/>
          <w:sz w:val="24"/>
          <w:lang w:val="ru-RU"/>
        </w:rPr>
        <w:sectPr w:rsidR="00ED206D" w:rsidRPr="00ED206D">
          <w:headerReference w:type="even" r:id="rId7"/>
          <w:headerReference w:type="default" r:id="rId8"/>
          <w:pgSz w:w="11907" w:h="16840" w:code="9"/>
          <w:pgMar w:top="1089" w:right="1089" w:bottom="284" w:left="1089" w:header="567" w:footer="284" w:gutter="0"/>
          <w:pgNumType w:start="1"/>
          <w:cols w:space="720"/>
        </w:sectPr>
      </w:pPr>
    </w:p>
    <w:p w:rsidR="00EC2919" w:rsidRPr="00EC2919" w:rsidRDefault="00EC2919" w:rsidP="00EC2919">
      <w:pPr>
        <w:spacing w:before="0"/>
        <w:jc w:val="center"/>
        <w:rPr>
          <w:b/>
          <w:bCs/>
          <w:szCs w:val="22"/>
          <w:lang w:val="ru-RU"/>
        </w:rPr>
      </w:pPr>
      <w:bookmarkStart w:id="0" w:name="c2tope"/>
      <w:bookmarkEnd w:id="0"/>
      <w:r w:rsidRPr="00EC2919">
        <w:rPr>
          <w:b/>
          <w:bCs/>
          <w:szCs w:val="22"/>
          <w:lang w:val="ru-RU"/>
        </w:rPr>
        <w:lastRenderedPageBreak/>
        <w:t>Предисловие</w:t>
      </w:r>
    </w:p>
    <w:p w:rsidR="00EC2919" w:rsidRPr="00EC2919" w:rsidRDefault="00EC2919" w:rsidP="00EC2919">
      <w:pPr>
        <w:rPr>
          <w:sz w:val="20"/>
          <w:lang w:val="ru-RU"/>
        </w:rPr>
      </w:pPr>
      <w:r w:rsidRPr="00EC2919">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EC2919" w:rsidRPr="00EC2919" w:rsidRDefault="00EC2919" w:rsidP="00EC2919">
      <w:pPr>
        <w:rPr>
          <w:sz w:val="20"/>
          <w:lang w:val="ru-RU"/>
        </w:rPr>
      </w:pPr>
      <w:r w:rsidRPr="00EC2919">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EC2919" w:rsidRPr="00EC2919" w:rsidRDefault="00EC2919" w:rsidP="00EC2919">
      <w:pPr>
        <w:spacing w:before="360"/>
        <w:jc w:val="center"/>
        <w:rPr>
          <w:b/>
          <w:bCs/>
          <w:szCs w:val="22"/>
          <w:lang w:val="ru-RU"/>
        </w:rPr>
      </w:pPr>
      <w:r w:rsidRPr="00EC2919">
        <w:rPr>
          <w:b/>
          <w:bCs/>
          <w:szCs w:val="22"/>
          <w:lang w:val="ru-RU"/>
        </w:rPr>
        <w:t>Политика в области прав интеллектуальной собственности (ПИС)</w:t>
      </w:r>
    </w:p>
    <w:p w:rsidR="00EC2919" w:rsidRPr="00EC2919" w:rsidRDefault="00EC2919" w:rsidP="00EC2919">
      <w:pPr>
        <w:rPr>
          <w:sz w:val="20"/>
          <w:lang w:val="ru-RU"/>
        </w:rPr>
      </w:pPr>
      <w:r w:rsidRPr="00EC2919">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r w:rsidR="00620C27">
        <w:fldChar w:fldCharType="begin"/>
      </w:r>
      <w:r w:rsidR="00620C27" w:rsidRPr="00620C27">
        <w:rPr>
          <w:lang w:val="ru-RU"/>
        </w:rPr>
        <w:instrText xml:space="preserve"> </w:instrText>
      </w:r>
      <w:r w:rsidR="00620C27">
        <w:instrText>HYPERLINK</w:instrText>
      </w:r>
      <w:r w:rsidR="00620C27" w:rsidRPr="00620C27">
        <w:rPr>
          <w:lang w:val="ru-RU"/>
        </w:rPr>
        <w:instrText xml:space="preserve"> "</w:instrText>
      </w:r>
      <w:r w:rsidR="00620C27">
        <w:instrText>http</w:instrText>
      </w:r>
      <w:r w:rsidR="00620C27" w:rsidRPr="00620C27">
        <w:rPr>
          <w:lang w:val="ru-RU"/>
        </w:rPr>
        <w:instrText>://</w:instrText>
      </w:r>
      <w:r w:rsidR="00620C27">
        <w:instrText>www</w:instrText>
      </w:r>
      <w:r w:rsidR="00620C27" w:rsidRPr="00620C27">
        <w:rPr>
          <w:lang w:val="ru-RU"/>
        </w:rPr>
        <w:instrText>.</w:instrText>
      </w:r>
      <w:r w:rsidR="00620C27">
        <w:instrText>itu</w:instrText>
      </w:r>
      <w:r w:rsidR="00620C27" w:rsidRPr="00620C27">
        <w:rPr>
          <w:lang w:val="ru-RU"/>
        </w:rPr>
        <w:instrText>.</w:instrText>
      </w:r>
      <w:r w:rsidR="00620C27">
        <w:instrText>int</w:instrText>
      </w:r>
      <w:r w:rsidR="00620C27" w:rsidRPr="00620C27">
        <w:rPr>
          <w:lang w:val="ru-RU"/>
        </w:rPr>
        <w:instrText>/</w:instrText>
      </w:r>
      <w:r w:rsidR="00620C27">
        <w:instrText>ITU</w:instrText>
      </w:r>
      <w:r w:rsidR="00620C27" w:rsidRPr="00620C27">
        <w:rPr>
          <w:lang w:val="ru-RU"/>
        </w:rPr>
        <w:instrText>-</w:instrText>
      </w:r>
      <w:r w:rsidR="00620C27">
        <w:instrText>R</w:instrText>
      </w:r>
      <w:r w:rsidR="00620C27" w:rsidRPr="00620C27">
        <w:rPr>
          <w:lang w:val="ru-RU"/>
        </w:rPr>
        <w:instrText>/</w:instrText>
      </w:r>
      <w:r w:rsidR="00620C27">
        <w:instrText>go</w:instrText>
      </w:r>
      <w:r w:rsidR="00620C27" w:rsidRPr="00620C27">
        <w:rPr>
          <w:lang w:val="ru-RU"/>
        </w:rPr>
        <w:instrText>/</w:instrText>
      </w:r>
      <w:r w:rsidR="00620C27">
        <w:instrText>patents</w:instrText>
      </w:r>
      <w:r w:rsidR="00620C27" w:rsidRPr="00620C27">
        <w:rPr>
          <w:lang w:val="ru-RU"/>
        </w:rPr>
        <w:instrText>/</w:instrText>
      </w:r>
      <w:r w:rsidR="00620C27">
        <w:instrText>en</w:instrText>
      </w:r>
      <w:r w:rsidR="00620C27" w:rsidRPr="00620C27">
        <w:rPr>
          <w:lang w:val="ru-RU"/>
        </w:rPr>
        <w:instrText xml:space="preserve">" </w:instrText>
      </w:r>
      <w:r w:rsidR="00620C27">
        <w:fldChar w:fldCharType="separate"/>
      </w:r>
      <w:r w:rsidRPr="00EC2919">
        <w:rPr>
          <w:rFonts w:eastAsia="SimSun"/>
          <w:color w:val="0000FF"/>
          <w:sz w:val="20"/>
          <w:u w:val="single"/>
          <w:lang w:val="en-US"/>
        </w:rPr>
        <w:t>http</w:t>
      </w:r>
      <w:r w:rsidRPr="00EC2919">
        <w:rPr>
          <w:rFonts w:eastAsia="SimSun"/>
          <w:color w:val="0000FF"/>
          <w:sz w:val="20"/>
          <w:u w:val="single"/>
          <w:lang w:val="ru-RU"/>
        </w:rPr>
        <w:t>://</w:t>
      </w:r>
      <w:r w:rsidRPr="00EC2919">
        <w:rPr>
          <w:rFonts w:eastAsia="SimSun"/>
          <w:color w:val="0000FF"/>
          <w:sz w:val="20"/>
          <w:u w:val="single"/>
          <w:lang w:val="en-US"/>
        </w:rPr>
        <w:t>www</w:t>
      </w:r>
      <w:r w:rsidRPr="00EC2919">
        <w:rPr>
          <w:rFonts w:eastAsia="SimSun"/>
          <w:color w:val="0000FF"/>
          <w:sz w:val="20"/>
          <w:u w:val="single"/>
          <w:lang w:val="ru-RU"/>
        </w:rPr>
        <w:t>.</w:t>
      </w:r>
      <w:proofErr w:type="spellStart"/>
      <w:r w:rsidRPr="00EC2919">
        <w:rPr>
          <w:rFonts w:eastAsia="SimSun"/>
          <w:color w:val="0000FF"/>
          <w:sz w:val="20"/>
          <w:u w:val="single"/>
          <w:lang w:val="en-US"/>
        </w:rPr>
        <w:t>itu</w:t>
      </w:r>
      <w:proofErr w:type="spellEnd"/>
      <w:r w:rsidRPr="00EC2919">
        <w:rPr>
          <w:rFonts w:eastAsia="SimSun"/>
          <w:color w:val="0000FF"/>
          <w:sz w:val="20"/>
          <w:u w:val="single"/>
          <w:lang w:val="ru-RU"/>
        </w:rPr>
        <w:t>.</w:t>
      </w:r>
      <w:proofErr w:type="spellStart"/>
      <w:r w:rsidRPr="00EC2919">
        <w:rPr>
          <w:rFonts w:eastAsia="SimSun"/>
          <w:color w:val="0000FF"/>
          <w:sz w:val="20"/>
          <w:u w:val="single"/>
          <w:lang w:val="en-US"/>
        </w:rPr>
        <w:t>int</w:t>
      </w:r>
      <w:proofErr w:type="spellEnd"/>
      <w:r w:rsidRPr="00EC2919">
        <w:rPr>
          <w:rFonts w:eastAsia="SimSun"/>
          <w:color w:val="0000FF"/>
          <w:sz w:val="20"/>
          <w:u w:val="single"/>
          <w:lang w:val="ru-RU"/>
        </w:rPr>
        <w:t>/</w:t>
      </w:r>
      <w:r w:rsidRPr="00EC2919">
        <w:rPr>
          <w:rFonts w:eastAsia="SimSun"/>
          <w:color w:val="0000FF"/>
          <w:sz w:val="20"/>
          <w:u w:val="single"/>
          <w:lang w:val="en-US"/>
        </w:rPr>
        <w:t>ITU</w:t>
      </w:r>
      <w:r w:rsidRPr="00EC2919">
        <w:rPr>
          <w:rFonts w:eastAsia="SimSun"/>
          <w:color w:val="0000FF"/>
          <w:sz w:val="20"/>
          <w:u w:val="single"/>
          <w:lang w:val="ru-RU"/>
        </w:rPr>
        <w:t>-</w:t>
      </w:r>
      <w:r w:rsidRPr="00EC2919">
        <w:rPr>
          <w:rFonts w:eastAsia="SimSun"/>
          <w:color w:val="0000FF"/>
          <w:sz w:val="20"/>
          <w:u w:val="single"/>
          <w:lang w:val="en-US"/>
        </w:rPr>
        <w:t>R</w:t>
      </w:r>
      <w:r w:rsidRPr="00EC2919">
        <w:rPr>
          <w:rFonts w:eastAsia="SimSun"/>
          <w:color w:val="0000FF"/>
          <w:sz w:val="20"/>
          <w:u w:val="single"/>
          <w:lang w:val="ru-RU"/>
        </w:rPr>
        <w:t>/</w:t>
      </w:r>
      <w:r w:rsidRPr="00EC2919">
        <w:rPr>
          <w:rFonts w:eastAsia="SimSun"/>
          <w:color w:val="0000FF"/>
          <w:sz w:val="20"/>
          <w:u w:val="single"/>
          <w:lang w:val="en-US"/>
        </w:rPr>
        <w:t>go</w:t>
      </w:r>
      <w:r w:rsidRPr="00EC2919">
        <w:rPr>
          <w:rFonts w:eastAsia="SimSun"/>
          <w:color w:val="0000FF"/>
          <w:sz w:val="20"/>
          <w:u w:val="single"/>
          <w:lang w:val="ru-RU"/>
        </w:rPr>
        <w:t>/</w:t>
      </w:r>
      <w:r w:rsidRPr="00EC2919">
        <w:rPr>
          <w:rFonts w:eastAsia="SimSun"/>
          <w:color w:val="0000FF"/>
          <w:sz w:val="20"/>
          <w:u w:val="single"/>
          <w:lang w:val="en-US"/>
        </w:rPr>
        <w:t>patents</w:t>
      </w:r>
      <w:r w:rsidRPr="00EC2919">
        <w:rPr>
          <w:rFonts w:eastAsia="SimSun"/>
          <w:color w:val="0000FF"/>
          <w:sz w:val="20"/>
          <w:u w:val="single"/>
          <w:lang w:val="ru-RU"/>
        </w:rPr>
        <w:t>/</w:t>
      </w:r>
      <w:r w:rsidRPr="00EC2919">
        <w:rPr>
          <w:rFonts w:eastAsia="SimSun"/>
          <w:color w:val="0000FF"/>
          <w:sz w:val="20"/>
          <w:u w:val="single"/>
          <w:lang w:val="en-US"/>
        </w:rPr>
        <w:t>en</w:t>
      </w:r>
      <w:r w:rsidR="00620C27">
        <w:rPr>
          <w:rFonts w:eastAsia="SimSun"/>
          <w:color w:val="0000FF"/>
          <w:sz w:val="20"/>
          <w:u w:val="single"/>
          <w:lang w:val="en-US"/>
        </w:rPr>
        <w:fldChar w:fldCharType="end"/>
      </w:r>
      <w:r w:rsidRPr="00EC2919">
        <w:rPr>
          <w:sz w:val="20"/>
          <w:lang w:val="ru-RU"/>
        </w:rPr>
        <w:t>, где также содержатся Руководящие принципы по выполнению общей патентной политики МСЭ-Т/МСЭ-</w:t>
      </w:r>
      <w:proofErr w:type="gramStart"/>
      <w:r w:rsidRPr="00EC2919">
        <w:rPr>
          <w:sz w:val="20"/>
          <w:lang w:val="ru-RU"/>
        </w:rPr>
        <w:t>R</w:t>
      </w:r>
      <w:proofErr w:type="gramEnd"/>
      <w:r w:rsidRPr="00EC2919">
        <w:rPr>
          <w:sz w:val="20"/>
          <w:lang w:val="ru-RU"/>
        </w:rPr>
        <w:t>/ИСО/МЭК и база данных патентной информации МСЭ-R.</w:t>
      </w:r>
    </w:p>
    <w:p w:rsidR="00EC2919" w:rsidRPr="00EC2919" w:rsidRDefault="00EC2919" w:rsidP="00EC2919">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EC2919" w:rsidRPr="00620C27" w:rsidTr="00EC2919">
        <w:trPr>
          <w:jc w:val="center"/>
        </w:trPr>
        <w:tc>
          <w:tcPr>
            <w:tcW w:w="8856" w:type="dxa"/>
            <w:gridSpan w:val="2"/>
          </w:tcPr>
          <w:p w:rsidR="00EC2919" w:rsidRPr="00EC2919" w:rsidRDefault="00EC2919" w:rsidP="00EC2919">
            <w:pPr>
              <w:spacing w:before="180"/>
              <w:jc w:val="center"/>
              <w:rPr>
                <w:b/>
                <w:bCs/>
                <w:szCs w:val="22"/>
                <w:lang w:val="ru-RU"/>
              </w:rPr>
            </w:pPr>
            <w:r w:rsidRPr="00EC2919">
              <w:rPr>
                <w:b/>
                <w:bCs/>
                <w:szCs w:val="22"/>
                <w:lang w:val="ru-RU"/>
              </w:rPr>
              <w:t>Серии Рекомендаций МСЭ-R</w:t>
            </w:r>
          </w:p>
          <w:p w:rsidR="00EC2919" w:rsidRPr="00EC2919" w:rsidRDefault="00EC2919" w:rsidP="00EC2919">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EC2919">
              <w:rPr>
                <w:sz w:val="18"/>
                <w:szCs w:val="18"/>
                <w:lang w:val="ru-RU"/>
              </w:rPr>
              <w:t>(</w:t>
            </w:r>
            <w:proofErr w:type="gramStart"/>
            <w:r w:rsidRPr="00EC2919">
              <w:rPr>
                <w:sz w:val="18"/>
                <w:szCs w:val="18"/>
                <w:lang w:val="ru-RU"/>
              </w:rPr>
              <w:t>Представлены</w:t>
            </w:r>
            <w:proofErr w:type="gramEnd"/>
            <w:r w:rsidRPr="00EC2919">
              <w:rPr>
                <w:sz w:val="18"/>
                <w:szCs w:val="18"/>
                <w:lang w:val="ru-RU"/>
              </w:rPr>
              <w:t xml:space="preserve"> также в онлайновой форме по адресу: </w:t>
            </w:r>
            <w:r w:rsidR="00620C27">
              <w:fldChar w:fldCharType="begin"/>
            </w:r>
            <w:r w:rsidR="00620C27" w:rsidRPr="00620C27">
              <w:rPr>
                <w:lang w:val="ru-RU"/>
              </w:rPr>
              <w:instrText xml:space="preserve"> </w:instrText>
            </w:r>
            <w:r w:rsidR="00620C27">
              <w:instrText>HYPERLINK</w:instrText>
            </w:r>
            <w:r w:rsidR="00620C27" w:rsidRPr="00620C27">
              <w:rPr>
                <w:lang w:val="ru-RU"/>
              </w:rPr>
              <w:instrText xml:space="preserve"> "</w:instrText>
            </w:r>
            <w:r w:rsidR="00620C27">
              <w:instrText>http</w:instrText>
            </w:r>
            <w:r w:rsidR="00620C27" w:rsidRPr="00620C27">
              <w:rPr>
                <w:lang w:val="ru-RU"/>
              </w:rPr>
              <w:instrText>://</w:instrText>
            </w:r>
            <w:r w:rsidR="00620C27">
              <w:instrText>www</w:instrText>
            </w:r>
            <w:r w:rsidR="00620C27" w:rsidRPr="00620C27">
              <w:rPr>
                <w:lang w:val="ru-RU"/>
              </w:rPr>
              <w:instrText>.</w:instrText>
            </w:r>
            <w:r w:rsidR="00620C27">
              <w:instrText>itu</w:instrText>
            </w:r>
            <w:r w:rsidR="00620C27" w:rsidRPr="00620C27">
              <w:rPr>
                <w:lang w:val="ru-RU"/>
              </w:rPr>
              <w:instrText>.</w:instrText>
            </w:r>
            <w:r w:rsidR="00620C27">
              <w:instrText>int</w:instrText>
            </w:r>
            <w:r w:rsidR="00620C27" w:rsidRPr="00620C27">
              <w:rPr>
                <w:lang w:val="ru-RU"/>
              </w:rPr>
              <w:instrText>/</w:instrText>
            </w:r>
            <w:r w:rsidR="00620C27">
              <w:instrText>publ</w:instrText>
            </w:r>
            <w:r w:rsidR="00620C27" w:rsidRPr="00620C27">
              <w:rPr>
                <w:lang w:val="ru-RU"/>
              </w:rPr>
              <w:instrText>/</w:instrText>
            </w:r>
            <w:r w:rsidR="00620C27">
              <w:instrText>R</w:instrText>
            </w:r>
            <w:r w:rsidR="00620C27" w:rsidRPr="00620C27">
              <w:rPr>
                <w:lang w:val="ru-RU"/>
              </w:rPr>
              <w:instrText>-</w:instrText>
            </w:r>
            <w:r w:rsidR="00620C27">
              <w:instrText>REC</w:instrText>
            </w:r>
            <w:r w:rsidR="00620C27" w:rsidRPr="00620C27">
              <w:rPr>
                <w:lang w:val="ru-RU"/>
              </w:rPr>
              <w:instrText>/</w:instrText>
            </w:r>
            <w:r w:rsidR="00620C27">
              <w:instrText>en</w:instrText>
            </w:r>
            <w:r w:rsidR="00620C27" w:rsidRPr="00620C27">
              <w:rPr>
                <w:lang w:val="ru-RU"/>
              </w:rPr>
              <w:instrText xml:space="preserve">" </w:instrText>
            </w:r>
            <w:r w:rsidR="00620C27">
              <w:fldChar w:fldCharType="separate"/>
            </w:r>
            <w:r w:rsidRPr="00EC2919">
              <w:rPr>
                <w:color w:val="0000FF"/>
                <w:sz w:val="18"/>
                <w:u w:val="single"/>
                <w:lang w:val="ru-RU"/>
              </w:rPr>
              <w:t>http://www.itu.int/publ/R-REC/en</w:t>
            </w:r>
            <w:r w:rsidR="00620C27">
              <w:rPr>
                <w:color w:val="0000FF"/>
                <w:sz w:val="18"/>
                <w:u w:val="single"/>
                <w:lang w:val="ru-RU"/>
              </w:rPr>
              <w:fldChar w:fldCharType="end"/>
            </w:r>
            <w:r w:rsidRPr="00EC2919">
              <w:rPr>
                <w:sz w:val="18"/>
                <w:szCs w:val="18"/>
                <w:lang w:val="ru-RU"/>
              </w:rPr>
              <w:t>.)</w:t>
            </w:r>
          </w:p>
        </w:tc>
      </w:tr>
      <w:tr w:rsidR="00EC2919" w:rsidRPr="00EC2919" w:rsidTr="00EC2919">
        <w:trPr>
          <w:jc w:val="center"/>
        </w:trPr>
        <w:tc>
          <w:tcPr>
            <w:tcW w:w="1188" w:type="dxa"/>
          </w:tcPr>
          <w:p w:rsidR="00EC2919" w:rsidRPr="00EC2919" w:rsidRDefault="00EC2919" w:rsidP="00EC2919">
            <w:pPr>
              <w:spacing w:before="40" w:after="40"/>
              <w:rPr>
                <w:b/>
                <w:bCs/>
                <w:sz w:val="20"/>
                <w:lang w:val="ru-RU"/>
              </w:rPr>
            </w:pPr>
            <w:r w:rsidRPr="00EC2919">
              <w:rPr>
                <w:b/>
                <w:bCs/>
                <w:sz w:val="20"/>
                <w:lang w:val="ru-RU"/>
              </w:rPr>
              <w:t>Серия</w:t>
            </w:r>
          </w:p>
        </w:tc>
        <w:tc>
          <w:tcPr>
            <w:tcW w:w="7668" w:type="dxa"/>
          </w:tcPr>
          <w:p w:rsidR="00EC2919" w:rsidRPr="00EC2919" w:rsidRDefault="00EC2919" w:rsidP="00EC2919">
            <w:pPr>
              <w:spacing w:before="40" w:after="40"/>
              <w:jc w:val="center"/>
              <w:rPr>
                <w:rFonts w:eastAsia="SimSun"/>
                <w:b/>
                <w:bCs/>
                <w:sz w:val="20"/>
                <w:lang w:val="ru-RU" w:eastAsia="zh-CN"/>
              </w:rPr>
            </w:pPr>
            <w:r w:rsidRPr="00EC2919">
              <w:rPr>
                <w:b/>
                <w:bCs/>
                <w:sz w:val="20"/>
                <w:lang w:val="ru-RU"/>
              </w:rPr>
              <w:t>Название</w:t>
            </w:r>
          </w:p>
        </w:tc>
      </w:tr>
      <w:tr w:rsidR="00EC2919" w:rsidRPr="00EC2919" w:rsidTr="00EC2919">
        <w:trPr>
          <w:jc w:val="center"/>
        </w:trPr>
        <w:tc>
          <w:tcPr>
            <w:tcW w:w="1188" w:type="dxa"/>
          </w:tcPr>
          <w:p w:rsidR="00EC2919" w:rsidRPr="00EC2919" w:rsidRDefault="00EC2919" w:rsidP="00EC2919">
            <w:pPr>
              <w:spacing w:before="40" w:after="40"/>
              <w:rPr>
                <w:b/>
                <w:bCs/>
                <w:sz w:val="20"/>
                <w:lang w:val="ru-RU"/>
              </w:rPr>
            </w:pPr>
            <w:r w:rsidRPr="00EC2919">
              <w:rPr>
                <w:b/>
                <w:bCs/>
                <w:sz w:val="20"/>
                <w:lang w:val="ru-RU"/>
              </w:rPr>
              <w:t>BO</w:t>
            </w:r>
          </w:p>
        </w:tc>
        <w:tc>
          <w:tcPr>
            <w:tcW w:w="7668" w:type="dxa"/>
          </w:tcPr>
          <w:p w:rsidR="00EC2919" w:rsidRPr="00EC2919" w:rsidRDefault="00EC2919" w:rsidP="00EC2919">
            <w:pPr>
              <w:spacing w:before="40" w:after="40"/>
              <w:rPr>
                <w:sz w:val="20"/>
                <w:lang w:val="ru-RU"/>
              </w:rPr>
            </w:pPr>
            <w:r w:rsidRPr="00EC2919">
              <w:rPr>
                <w:sz w:val="20"/>
                <w:lang w:val="ru-RU"/>
              </w:rPr>
              <w:t>Спутниковое радиовещание</w:t>
            </w:r>
          </w:p>
        </w:tc>
      </w:tr>
      <w:tr w:rsidR="00EC2919" w:rsidRPr="00994FCA" w:rsidTr="00EC2919">
        <w:trPr>
          <w:jc w:val="center"/>
        </w:trPr>
        <w:tc>
          <w:tcPr>
            <w:tcW w:w="1188" w:type="dxa"/>
          </w:tcPr>
          <w:p w:rsidR="00EC2919" w:rsidRPr="00EC2919" w:rsidRDefault="00EC2919" w:rsidP="00EC2919">
            <w:pPr>
              <w:spacing w:before="40" w:after="40"/>
              <w:rPr>
                <w:b/>
                <w:bCs/>
                <w:sz w:val="20"/>
                <w:lang w:val="ru-RU"/>
              </w:rPr>
            </w:pPr>
            <w:r w:rsidRPr="00EC2919">
              <w:rPr>
                <w:b/>
                <w:bCs/>
                <w:sz w:val="20"/>
                <w:lang w:val="ru-RU"/>
              </w:rPr>
              <w:t>BR</w:t>
            </w:r>
          </w:p>
        </w:tc>
        <w:tc>
          <w:tcPr>
            <w:tcW w:w="7668" w:type="dxa"/>
          </w:tcPr>
          <w:p w:rsidR="00EC2919" w:rsidRPr="00EC2919" w:rsidRDefault="00EC2919" w:rsidP="00EC2919">
            <w:pPr>
              <w:spacing w:before="40" w:after="40"/>
              <w:rPr>
                <w:sz w:val="20"/>
                <w:lang w:val="ru-RU"/>
              </w:rPr>
            </w:pPr>
            <w:r w:rsidRPr="00EC2919">
              <w:rPr>
                <w:sz w:val="20"/>
                <w:lang w:val="ru-RU"/>
              </w:rPr>
              <w:t>Запись для производства, архивирования и воспроизведения; пленки для телевидения</w:t>
            </w:r>
          </w:p>
        </w:tc>
      </w:tr>
      <w:tr w:rsidR="00EC2919" w:rsidRPr="00EC2919" w:rsidTr="00EC2919">
        <w:trPr>
          <w:jc w:val="center"/>
        </w:trPr>
        <w:tc>
          <w:tcPr>
            <w:tcW w:w="1188" w:type="dxa"/>
            <w:shd w:val="clear" w:color="auto" w:fill="FFFFFF" w:themeFill="background1"/>
          </w:tcPr>
          <w:p w:rsidR="00EC2919" w:rsidRPr="00EC2919" w:rsidRDefault="00EC2919" w:rsidP="00EC2919">
            <w:pPr>
              <w:spacing w:before="40" w:after="40"/>
              <w:rPr>
                <w:b/>
                <w:bCs/>
                <w:sz w:val="20"/>
                <w:lang w:val="ru-RU"/>
              </w:rPr>
            </w:pPr>
            <w:r w:rsidRPr="00EC2919">
              <w:rPr>
                <w:b/>
                <w:bCs/>
                <w:sz w:val="20"/>
                <w:lang w:val="ru-RU"/>
              </w:rPr>
              <w:t>BS</w:t>
            </w:r>
          </w:p>
        </w:tc>
        <w:tc>
          <w:tcPr>
            <w:tcW w:w="7668" w:type="dxa"/>
            <w:shd w:val="clear" w:color="auto" w:fill="FFFFFF" w:themeFill="background1"/>
          </w:tcPr>
          <w:p w:rsidR="00EC2919" w:rsidRPr="00EC2919" w:rsidRDefault="00EC2919" w:rsidP="00EC2919">
            <w:pPr>
              <w:spacing w:before="40" w:after="40"/>
              <w:rPr>
                <w:sz w:val="20"/>
                <w:lang w:val="ru-RU"/>
              </w:rPr>
            </w:pPr>
            <w:r w:rsidRPr="00EC2919">
              <w:rPr>
                <w:sz w:val="20"/>
                <w:lang w:val="ru-RU"/>
              </w:rPr>
              <w:t>Радиовещательная служба (звуковая)</w:t>
            </w:r>
          </w:p>
        </w:tc>
      </w:tr>
      <w:tr w:rsidR="00EC2919" w:rsidRPr="00EC2919" w:rsidTr="00EC2919">
        <w:trPr>
          <w:jc w:val="center"/>
        </w:trPr>
        <w:tc>
          <w:tcPr>
            <w:tcW w:w="1188" w:type="dxa"/>
            <w:shd w:val="clear" w:color="auto" w:fill="F2F2F2" w:themeFill="background1" w:themeFillShade="F2"/>
          </w:tcPr>
          <w:p w:rsidR="00EC2919" w:rsidRPr="00EC2919" w:rsidRDefault="00EC2919" w:rsidP="00EC2919">
            <w:pPr>
              <w:spacing w:before="40" w:after="40"/>
              <w:rPr>
                <w:b/>
                <w:bCs/>
                <w:color w:val="000080"/>
                <w:sz w:val="20"/>
                <w:lang w:val="ru-RU"/>
              </w:rPr>
            </w:pPr>
            <w:r w:rsidRPr="00EC2919">
              <w:rPr>
                <w:b/>
                <w:bCs/>
                <w:color w:val="000080"/>
                <w:sz w:val="20"/>
                <w:lang w:val="ru-RU"/>
              </w:rPr>
              <w:t>BT</w:t>
            </w:r>
          </w:p>
        </w:tc>
        <w:tc>
          <w:tcPr>
            <w:tcW w:w="7668" w:type="dxa"/>
            <w:shd w:val="clear" w:color="auto" w:fill="F2F2F2" w:themeFill="background1" w:themeFillShade="F2"/>
          </w:tcPr>
          <w:p w:rsidR="00EC2919" w:rsidRPr="00EC2919" w:rsidRDefault="00EC2919" w:rsidP="00EC2919">
            <w:pPr>
              <w:spacing w:before="40" w:after="40"/>
              <w:rPr>
                <w:b/>
                <w:bCs/>
                <w:color w:val="000080"/>
                <w:sz w:val="20"/>
                <w:lang w:val="ru-RU"/>
              </w:rPr>
            </w:pPr>
            <w:r w:rsidRPr="00EC2919">
              <w:rPr>
                <w:b/>
                <w:bCs/>
                <w:color w:val="000080"/>
                <w:sz w:val="20"/>
                <w:lang w:val="ru-RU"/>
              </w:rPr>
              <w:t>Радиовещательная служба (телевизионная)</w:t>
            </w:r>
          </w:p>
        </w:tc>
      </w:tr>
      <w:tr w:rsidR="00EC2919" w:rsidRPr="00EC2919" w:rsidTr="00EC2919">
        <w:trPr>
          <w:jc w:val="center"/>
        </w:trPr>
        <w:tc>
          <w:tcPr>
            <w:tcW w:w="1188" w:type="dxa"/>
          </w:tcPr>
          <w:p w:rsidR="00EC2919" w:rsidRPr="00EC2919" w:rsidRDefault="00EC2919" w:rsidP="00EC2919">
            <w:pPr>
              <w:spacing w:before="40" w:after="40"/>
              <w:rPr>
                <w:b/>
                <w:bCs/>
                <w:sz w:val="20"/>
                <w:lang w:val="ru-RU"/>
              </w:rPr>
            </w:pPr>
            <w:r w:rsidRPr="00EC2919">
              <w:rPr>
                <w:b/>
                <w:bCs/>
                <w:sz w:val="20"/>
                <w:lang w:val="ru-RU"/>
              </w:rPr>
              <w:t>F</w:t>
            </w:r>
          </w:p>
        </w:tc>
        <w:tc>
          <w:tcPr>
            <w:tcW w:w="7668" w:type="dxa"/>
          </w:tcPr>
          <w:p w:rsidR="00EC2919" w:rsidRPr="00EC2919" w:rsidRDefault="00EC2919" w:rsidP="00EC2919">
            <w:pPr>
              <w:spacing w:before="40" w:after="40"/>
              <w:rPr>
                <w:sz w:val="20"/>
                <w:lang w:val="ru-RU"/>
              </w:rPr>
            </w:pPr>
            <w:r w:rsidRPr="00EC2919">
              <w:rPr>
                <w:sz w:val="20"/>
                <w:lang w:val="ru-RU"/>
              </w:rPr>
              <w:t>Фиксированная служба</w:t>
            </w:r>
          </w:p>
        </w:tc>
      </w:tr>
      <w:tr w:rsidR="00EC2919" w:rsidRPr="00994FCA" w:rsidTr="00EC2919">
        <w:trPr>
          <w:jc w:val="center"/>
        </w:trPr>
        <w:tc>
          <w:tcPr>
            <w:tcW w:w="1188" w:type="dxa"/>
            <w:shd w:val="clear" w:color="auto" w:fill="FFFFFF"/>
          </w:tcPr>
          <w:p w:rsidR="00EC2919" w:rsidRPr="00EC2919" w:rsidRDefault="00EC2919" w:rsidP="00EC2919">
            <w:pPr>
              <w:spacing w:before="40" w:after="40"/>
              <w:rPr>
                <w:b/>
                <w:bCs/>
                <w:sz w:val="20"/>
                <w:lang w:val="ru-RU"/>
              </w:rPr>
            </w:pPr>
            <w:r w:rsidRPr="00EC2919">
              <w:rPr>
                <w:b/>
                <w:bCs/>
                <w:sz w:val="20"/>
                <w:lang w:val="ru-RU"/>
              </w:rPr>
              <w:t>M</w:t>
            </w:r>
          </w:p>
        </w:tc>
        <w:tc>
          <w:tcPr>
            <w:tcW w:w="7668" w:type="dxa"/>
            <w:shd w:val="clear" w:color="auto" w:fill="FFFFFF"/>
          </w:tcPr>
          <w:p w:rsidR="00EC2919" w:rsidRPr="00EC2919" w:rsidRDefault="00EC2919" w:rsidP="00EC2919">
            <w:pPr>
              <w:spacing w:before="40" w:after="40"/>
              <w:rPr>
                <w:sz w:val="20"/>
                <w:lang w:val="ru-RU"/>
              </w:rPr>
            </w:pPr>
            <w:r w:rsidRPr="00EC2919">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EC2919" w:rsidRPr="00EC2919" w:rsidTr="00EC2919">
        <w:trPr>
          <w:jc w:val="center"/>
        </w:trPr>
        <w:tc>
          <w:tcPr>
            <w:tcW w:w="1188" w:type="dxa"/>
            <w:shd w:val="clear" w:color="auto" w:fill="FFFFFF" w:themeFill="background1"/>
          </w:tcPr>
          <w:p w:rsidR="00EC2919" w:rsidRPr="00EC2919" w:rsidRDefault="00EC2919" w:rsidP="00EC2919">
            <w:pPr>
              <w:spacing w:before="40" w:after="40"/>
              <w:rPr>
                <w:b/>
                <w:bCs/>
                <w:sz w:val="20"/>
                <w:lang w:val="ru-RU"/>
              </w:rPr>
            </w:pPr>
            <w:r w:rsidRPr="00EC2919">
              <w:rPr>
                <w:b/>
                <w:bCs/>
                <w:sz w:val="20"/>
                <w:lang w:val="ru-RU"/>
              </w:rPr>
              <w:t>P</w:t>
            </w:r>
          </w:p>
        </w:tc>
        <w:tc>
          <w:tcPr>
            <w:tcW w:w="7668" w:type="dxa"/>
            <w:shd w:val="clear" w:color="auto" w:fill="FFFFFF" w:themeFill="background1"/>
          </w:tcPr>
          <w:p w:rsidR="00EC2919" w:rsidRPr="00EC2919" w:rsidRDefault="00EC2919" w:rsidP="00EC2919">
            <w:pPr>
              <w:spacing w:before="40" w:after="40"/>
              <w:rPr>
                <w:sz w:val="20"/>
                <w:lang w:val="ru-RU"/>
              </w:rPr>
            </w:pPr>
            <w:r w:rsidRPr="00EC2919">
              <w:rPr>
                <w:sz w:val="20"/>
                <w:lang w:val="ru-RU"/>
              </w:rPr>
              <w:t>Распространение радиоволн</w:t>
            </w:r>
          </w:p>
        </w:tc>
      </w:tr>
      <w:tr w:rsidR="00EC2919" w:rsidRPr="00EC2919" w:rsidTr="00EC2919">
        <w:trPr>
          <w:jc w:val="center"/>
        </w:trPr>
        <w:tc>
          <w:tcPr>
            <w:tcW w:w="1188" w:type="dxa"/>
          </w:tcPr>
          <w:p w:rsidR="00EC2919" w:rsidRPr="00EC2919" w:rsidRDefault="00EC2919" w:rsidP="00EC2919">
            <w:pPr>
              <w:spacing w:before="40" w:after="40"/>
              <w:rPr>
                <w:b/>
                <w:bCs/>
                <w:sz w:val="20"/>
                <w:lang w:val="ru-RU"/>
              </w:rPr>
            </w:pPr>
            <w:r w:rsidRPr="00EC2919">
              <w:rPr>
                <w:b/>
                <w:bCs/>
                <w:sz w:val="20"/>
                <w:lang w:val="ru-RU"/>
              </w:rPr>
              <w:t>RA</w:t>
            </w:r>
          </w:p>
        </w:tc>
        <w:tc>
          <w:tcPr>
            <w:tcW w:w="7668" w:type="dxa"/>
          </w:tcPr>
          <w:p w:rsidR="00EC2919" w:rsidRPr="00EC2919" w:rsidRDefault="00EC2919" w:rsidP="00EC2919">
            <w:pPr>
              <w:spacing w:before="40" w:after="40"/>
              <w:rPr>
                <w:sz w:val="20"/>
                <w:lang w:val="ru-RU"/>
              </w:rPr>
            </w:pPr>
            <w:r w:rsidRPr="00EC2919">
              <w:rPr>
                <w:sz w:val="20"/>
                <w:lang w:val="ru-RU"/>
              </w:rPr>
              <w:t>Радиоастрономия</w:t>
            </w:r>
          </w:p>
        </w:tc>
      </w:tr>
      <w:tr w:rsidR="00EC2919" w:rsidRPr="00EC2919" w:rsidTr="00EC2919">
        <w:trPr>
          <w:jc w:val="center"/>
        </w:trPr>
        <w:tc>
          <w:tcPr>
            <w:tcW w:w="1188" w:type="dxa"/>
          </w:tcPr>
          <w:p w:rsidR="00EC2919" w:rsidRPr="00EC2919" w:rsidRDefault="00EC2919" w:rsidP="00EC2919">
            <w:pPr>
              <w:spacing w:before="40" w:after="40"/>
              <w:rPr>
                <w:b/>
                <w:bCs/>
                <w:sz w:val="20"/>
                <w:lang w:val="ru-RU"/>
              </w:rPr>
            </w:pPr>
            <w:r w:rsidRPr="00EC2919">
              <w:rPr>
                <w:b/>
                <w:bCs/>
                <w:sz w:val="20"/>
                <w:lang w:val="ru-RU"/>
              </w:rPr>
              <w:t>RS</w:t>
            </w:r>
          </w:p>
        </w:tc>
        <w:tc>
          <w:tcPr>
            <w:tcW w:w="7668" w:type="dxa"/>
          </w:tcPr>
          <w:p w:rsidR="00EC2919" w:rsidRPr="00EC2919" w:rsidRDefault="00EC2919" w:rsidP="00EC2919">
            <w:pPr>
              <w:spacing w:before="40" w:after="40"/>
              <w:rPr>
                <w:sz w:val="20"/>
                <w:lang w:val="ru-RU"/>
              </w:rPr>
            </w:pPr>
            <w:r w:rsidRPr="00EC2919">
              <w:rPr>
                <w:sz w:val="20"/>
                <w:lang w:val="ru-RU"/>
              </w:rPr>
              <w:t>Системы дистанционного зондирования</w:t>
            </w:r>
          </w:p>
        </w:tc>
      </w:tr>
      <w:tr w:rsidR="00EC2919" w:rsidRPr="00EC2919" w:rsidTr="00EC2919">
        <w:trPr>
          <w:jc w:val="center"/>
        </w:trPr>
        <w:tc>
          <w:tcPr>
            <w:tcW w:w="1188" w:type="dxa"/>
          </w:tcPr>
          <w:p w:rsidR="00EC2919" w:rsidRPr="00EC2919" w:rsidRDefault="00EC2919" w:rsidP="00EC2919">
            <w:pPr>
              <w:spacing w:before="40" w:after="40"/>
              <w:rPr>
                <w:b/>
                <w:bCs/>
                <w:sz w:val="20"/>
                <w:lang w:val="ru-RU"/>
              </w:rPr>
            </w:pPr>
            <w:r w:rsidRPr="00EC2919">
              <w:rPr>
                <w:b/>
                <w:bCs/>
                <w:sz w:val="20"/>
                <w:lang w:val="ru-RU"/>
              </w:rPr>
              <w:t>S</w:t>
            </w:r>
          </w:p>
        </w:tc>
        <w:tc>
          <w:tcPr>
            <w:tcW w:w="7668" w:type="dxa"/>
          </w:tcPr>
          <w:p w:rsidR="00EC2919" w:rsidRPr="00EC2919" w:rsidRDefault="00EC2919" w:rsidP="00EC2919">
            <w:pPr>
              <w:spacing w:before="40" w:after="40"/>
              <w:rPr>
                <w:sz w:val="20"/>
                <w:lang w:val="ru-RU"/>
              </w:rPr>
            </w:pPr>
            <w:r w:rsidRPr="00EC2919">
              <w:rPr>
                <w:sz w:val="20"/>
                <w:lang w:val="ru-RU"/>
              </w:rPr>
              <w:t>Фиксированная спутниковая служба</w:t>
            </w:r>
          </w:p>
        </w:tc>
      </w:tr>
      <w:tr w:rsidR="00EC2919" w:rsidRPr="00EC2919" w:rsidTr="00EC2919">
        <w:trPr>
          <w:jc w:val="center"/>
        </w:trPr>
        <w:tc>
          <w:tcPr>
            <w:tcW w:w="1188" w:type="dxa"/>
            <w:shd w:val="clear" w:color="auto" w:fill="auto"/>
          </w:tcPr>
          <w:p w:rsidR="00EC2919" w:rsidRPr="00EC2919" w:rsidRDefault="00EC2919" w:rsidP="00EC2919">
            <w:pPr>
              <w:spacing w:before="40" w:after="40"/>
              <w:rPr>
                <w:b/>
                <w:bCs/>
                <w:sz w:val="20"/>
                <w:lang w:val="ru-RU"/>
              </w:rPr>
            </w:pPr>
            <w:r w:rsidRPr="00EC2919">
              <w:rPr>
                <w:b/>
                <w:bCs/>
                <w:sz w:val="20"/>
                <w:lang w:val="ru-RU"/>
              </w:rPr>
              <w:t>SA</w:t>
            </w:r>
          </w:p>
        </w:tc>
        <w:tc>
          <w:tcPr>
            <w:tcW w:w="7668" w:type="dxa"/>
            <w:shd w:val="clear" w:color="auto" w:fill="auto"/>
          </w:tcPr>
          <w:p w:rsidR="00EC2919" w:rsidRPr="00EC2919" w:rsidRDefault="00EC2919" w:rsidP="00EC2919">
            <w:pPr>
              <w:spacing w:before="40" w:after="40"/>
              <w:rPr>
                <w:sz w:val="20"/>
                <w:lang w:val="ru-RU"/>
              </w:rPr>
            </w:pPr>
            <w:r w:rsidRPr="00EC2919">
              <w:rPr>
                <w:sz w:val="20"/>
                <w:lang w:val="ru-RU"/>
              </w:rPr>
              <w:t>Космические применения и метеорология</w:t>
            </w:r>
          </w:p>
        </w:tc>
      </w:tr>
      <w:tr w:rsidR="00EC2919" w:rsidRPr="00994FCA" w:rsidTr="00EC2919">
        <w:trPr>
          <w:jc w:val="center"/>
        </w:trPr>
        <w:tc>
          <w:tcPr>
            <w:tcW w:w="1188" w:type="dxa"/>
          </w:tcPr>
          <w:p w:rsidR="00EC2919" w:rsidRPr="00EC2919" w:rsidRDefault="00EC2919" w:rsidP="00EC2919">
            <w:pPr>
              <w:spacing w:before="40" w:after="40"/>
              <w:rPr>
                <w:b/>
                <w:bCs/>
                <w:sz w:val="20"/>
                <w:lang w:val="ru-RU"/>
              </w:rPr>
            </w:pPr>
            <w:r w:rsidRPr="00EC2919">
              <w:rPr>
                <w:b/>
                <w:bCs/>
                <w:sz w:val="20"/>
                <w:lang w:val="ru-RU"/>
              </w:rPr>
              <w:t>SF</w:t>
            </w:r>
          </w:p>
        </w:tc>
        <w:tc>
          <w:tcPr>
            <w:tcW w:w="7668" w:type="dxa"/>
          </w:tcPr>
          <w:p w:rsidR="00EC2919" w:rsidRPr="00EC2919" w:rsidRDefault="00EC2919" w:rsidP="00EC2919">
            <w:pPr>
              <w:spacing w:before="40" w:after="40"/>
              <w:rPr>
                <w:sz w:val="20"/>
                <w:lang w:val="ru-RU"/>
              </w:rPr>
            </w:pPr>
            <w:r w:rsidRPr="00EC2919">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C2919" w:rsidRPr="00EC2919" w:rsidTr="00EC2919">
        <w:trPr>
          <w:jc w:val="center"/>
        </w:trPr>
        <w:tc>
          <w:tcPr>
            <w:tcW w:w="1188" w:type="dxa"/>
            <w:shd w:val="clear" w:color="auto" w:fill="auto"/>
          </w:tcPr>
          <w:p w:rsidR="00EC2919" w:rsidRPr="00EC2919" w:rsidRDefault="00EC2919" w:rsidP="00EC2919">
            <w:pPr>
              <w:spacing w:before="40" w:after="40"/>
              <w:rPr>
                <w:b/>
                <w:bCs/>
                <w:sz w:val="20"/>
                <w:lang w:val="ru-RU"/>
              </w:rPr>
            </w:pPr>
            <w:r w:rsidRPr="00EC2919">
              <w:rPr>
                <w:b/>
                <w:bCs/>
                <w:sz w:val="20"/>
                <w:lang w:val="ru-RU"/>
              </w:rPr>
              <w:t>SM</w:t>
            </w:r>
          </w:p>
        </w:tc>
        <w:tc>
          <w:tcPr>
            <w:tcW w:w="7668" w:type="dxa"/>
            <w:shd w:val="clear" w:color="auto" w:fill="auto"/>
          </w:tcPr>
          <w:p w:rsidR="00EC2919" w:rsidRPr="00EC2919" w:rsidRDefault="00EC2919" w:rsidP="00EC2919">
            <w:pPr>
              <w:spacing w:before="40" w:after="40"/>
              <w:rPr>
                <w:sz w:val="20"/>
                <w:lang w:val="ru-RU"/>
              </w:rPr>
            </w:pPr>
            <w:r w:rsidRPr="00EC2919">
              <w:rPr>
                <w:sz w:val="20"/>
                <w:lang w:val="ru-RU"/>
              </w:rPr>
              <w:t>Управление использованием спектра</w:t>
            </w:r>
          </w:p>
        </w:tc>
      </w:tr>
      <w:tr w:rsidR="00EC2919" w:rsidRPr="00EC2919" w:rsidTr="00EC2919">
        <w:trPr>
          <w:jc w:val="center"/>
        </w:trPr>
        <w:tc>
          <w:tcPr>
            <w:tcW w:w="1188" w:type="dxa"/>
          </w:tcPr>
          <w:p w:rsidR="00EC2919" w:rsidRPr="00EC2919" w:rsidRDefault="00EC2919" w:rsidP="00EC2919">
            <w:pPr>
              <w:spacing w:before="40" w:after="40"/>
              <w:rPr>
                <w:b/>
                <w:bCs/>
                <w:sz w:val="20"/>
                <w:lang w:val="ru-RU"/>
              </w:rPr>
            </w:pPr>
            <w:r w:rsidRPr="00EC2919">
              <w:rPr>
                <w:b/>
                <w:bCs/>
                <w:sz w:val="20"/>
                <w:lang w:val="ru-RU"/>
              </w:rPr>
              <w:t>SNG</w:t>
            </w:r>
          </w:p>
        </w:tc>
        <w:tc>
          <w:tcPr>
            <w:tcW w:w="7668" w:type="dxa"/>
          </w:tcPr>
          <w:p w:rsidR="00EC2919" w:rsidRPr="00EC2919" w:rsidRDefault="00EC2919" w:rsidP="00EC2919">
            <w:pPr>
              <w:spacing w:before="40" w:after="40"/>
              <w:rPr>
                <w:sz w:val="20"/>
                <w:lang w:val="ru-RU"/>
              </w:rPr>
            </w:pPr>
            <w:r w:rsidRPr="00EC2919">
              <w:rPr>
                <w:sz w:val="20"/>
                <w:lang w:val="ru-RU"/>
              </w:rPr>
              <w:t>Спутниковый сбор новостей</w:t>
            </w:r>
          </w:p>
        </w:tc>
      </w:tr>
      <w:tr w:rsidR="00EC2919" w:rsidRPr="00994FCA" w:rsidTr="00EC2919">
        <w:trPr>
          <w:jc w:val="center"/>
        </w:trPr>
        <w:tc>
          <w:tcPr>
            <w:tcW w:w="1188" w:type="dxa"/>
          </w:tcPr>
          <w:p w:rsidR="00EC2919" w:rsidRPr="00EC2919" w:rsidRDefault="00EC2919" w:rsidP="00EC2919">
            <w:pPr>
              <w:spacing w:before="40" w:after="40"/>
              <w:rPr>
                <w:b/>
                <w:bCs/>
                <w:sz w:val="20"/>
                <w:lang w:val="ru-RU"/>
              </w:rPr>
            </w:pPr>
            <w:r w:rsidRPr="00EC2919">
              <w:rPr>
                <w:b/>
                <w:bCs/>
                <w:sz w:val="20"/>
                <w:lang w:val="ru-RU"/>
              </w:rPr>
              <w:t>TF</w:t>
            </w:r>
          </w:p>
        </w:tc>
        <w:tc>
          <w:tcPr>
            <w:tcW w:w="7668" w:type="dxa"/>
          </w:tcPr>
          <w:p w:rsidR="00EC2919" w:rsidRPr="00EC2919" w:rsidRDefault="00EC2919" w:rsidP="00EC2919">
            <w:pPr>
              <w:spacing w:before="40" w:after="40"/>
              <w:rPr>
                <w:sz w:val="20"/>
                <w:lang w:val="ru-RU"/>
              </w:rPr>
            </w:pPr>
            <w:r w:rsidRPr="00EC2919">
              <w:rPr>
                <w:sz w:val="20"/>
                <w:lang w:val="ru-RU"/>
              </w:rPr>
              <w:t>Передача сигналов времени и эталонных частот</w:t>
            </w:r>
          </w:p>
        </w:tc>
      </w:tr>
      <w:tr w:rsidR="00EC2919" w:rsidRPr="00994FCA" w:rsidTr="00EC2919">
        <w:trPr>
          <w:jc w:val="center"/>
        </w:trPr>
        <w:tc>
          <w:tcPr>
            <w:tcW w:w="1188" w:type="dxa"/>
          </w:tcPr>
          <w:p w:rsidR="00EC2919" w:rsidRPr="00EC2919" w:rsidRDefault="00EC2919" w:rsidP="00EC2919">
            <w:pPr>
              <w:spacing w:before="40" w:after="40"/>
              <w:rPr>
                <w:b/>
                <w:bCs/>
                <w:sz w:val="20"/>
                <w:lang w:val="ru-RU"/>
              </w:rPr>
            </w:pPr>
            <w:r w:rsidRPr="00EC2919">
              <w:rPr>
                <w:b/>
                <w:bCs/>
                <w:sz w:val="20"/>
                <w:lang w:val="ru-RU"/>
              </w:rPr>
              <w:t>V</w:t>
            </w:r>
          </w:p>
        </w:tc>
        <w:tc>
          <w:tcPr>
            <w:tcW w:w="7668" w:type="dxa"/>
          </w:tcPr>
          <w:p w:rsidR="00EC2919" w:rsidRPr="00EC2919" w:rsidRDefault="00EC2919" w:rsidP="00EC2919">
            <w:pPr>
              <w:spacing w:before="40" w:after="40"/>
              <w:rPr>
                <w:sz w:val="20"/>
                <w:lang w:val="ru-RU"/>
              </w:rPr>
            </w:pPr>
            <w:r w:rsidRPr="00EC2919">
              <w:rPr>
                <w:sz w:val="20"/>
                <w:lang w:val="ru-RU"/>
              </w:rPr>
              <w:t>Словарь и связанные с ним вопросы</w:t>
            </w:r>
          </w:p>
        </w:tc>
      </w:tr>
    </w:tbl>
    <w:p w:rsidR="00EC2919" w:rsidRPr="00EC2919" w:rsidRDefault="00EC2919" w:rsidP="00EC2919">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EC2919" w:rsidRPr="00994FCA" w:rsidTr="00EC2919">
        <w:trPr>
          <w:jc w:val="center"/>
        </w:trPr>
        <w:tc>
          <w:tcPr>
            <w:tcW w:w="8856" w:type="dxa"/>
          </w:tcPr>
          <w:p w:rsidR="00EC2919" w:rsidRPr="00EC2919" w:rsidRDefault="00EC2919" w:rsidP="00EC2919">
            <w:pPr>
              <w:spacing w:after="120"/>
              <w:rPr>
                <w:rFonts w:eastAsia="SimSun"/>
                <w:i/>
                <w:iCs/>
                <w:sz w:val="20"/>
                <w:lang w:val="ru-RU" w:eastAsia="zh-CN"/>
              </w:rPr>
            </w:pPr>
            <w:r w:rsidRPr="00EC2919">
              <w:rPr>
                <w:b/>
                <w:bCs/>
                <w:i/>
                <w:iCs/>
                <w:sz w:val="20"/>
                <w:lang w:val="ru-RU"/>
              </w:rPr>
              <w:t>Примечание</w:t>
            </w:r>
            <w:r w:rsidRPr="00EC2919">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EC2919" w:rsidRPr="00EC2919" w:rsidRDefault="00EC2919" w:rsidP="00EC2919">
      <w:pPr>
        <w:spacing w:before="360"/>
        <w:jc w:val="right"/>
        <w:rPr>
          <w:sz w:val="20"/>
          <w:lang w:val="ru-RU"/>
        </w:rPr>
      </w:pPr>
      <w:r w:rsidRPr="00EC2919">
        <w:rPr>
          <w:i/>
          <w:iCs/>
          <w:sz w:val="20"/>
          <w:lang w:val="ru-RU"/>
        </w:rPr>
        <w:t>Электронная публикация</w:t>
      </w:r>
      <w:r w:rsidRPr="00EC2919">
        <w:rPr>
          <w:i/>
          <w:iCs/>
          <w:sz w:val="20"/>
          <w:lang w:val="ru-RU"/>
        </w:rPr>
        <w:br/>
      </w:r>
      <w:r w:rsidRPr="00EC2919">
        <w:rPr>
          <w:sz w:val="20"/>
          <w:lang w:val="ru-RU"/>
        </w:rPr>
        <w:t>Женева, 2011 г.</w:t>
      </w:r>
    </w:p>
    <w:p w:rsidR="00EC2919" w:rsidRPr="00EC2919" w:rsidRDefault="00EC2919" w:rsidP="00EC2919">
      <w:pPr>
        <w:spacing w:before="480" w:after="120"/>
        <w:jc w:val="center"/>
        <w:rPr>
          <w:rFonts w:eastAsia="SimSun"/>
          <w:sz w:val="20"/>
          <w:lang w:val="ru-RU" w:eastAsia="zh-CN"/>
        </w:rPr>
      </w:pPr>
      <w:r w:rsidRPr="00EC2919">
        <w:rPr>
          <w:sz w:val="20"/>
          <w:lang w:val="ru-RU"/>
        </w:rPr>
        <w:sym w:font="Symbol" w:char="F0D3"/>
      </w:r>
      <w:r w:rsidRPr="00EC2919">
        <w:rPr>
          <w:sz w:val="20"/>
          <w:lang w:val="ru-RU"/>
        </w:rPr>
        <w:t xml:space="preserve">  ITU 2011</w:t>
      </w:r>
    </w:p>
    <w:p w:rsidR="00EC2919" w:rsidRPr="004F0124" w:rsidRDefault="00EC2919" w:rsidP="00EC2919">
      <w:pPr>
        <w:rPr>
          <w:sz w:val="20"/>
          <w:lang w:val="ru-RU"/>
        </w:rPr>
      </w:pPr>
      <w:r w:rsidRPr="00EC2919">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EC2919" w:rsidRPr="004F0124" w:rsidRDefault="00EC2919" w:rsidP="00EC2919">
      <w:pPr>
        <w:rPr>
          <w:sz w:val="20"/>
          <w:lang w:val="ru-RU"/>
        </w:rPr>
        <w:sectPr w:rsidR="00EC2919" w:rsidRPr="004F0124" w:rsidSect="00B47E6C">
          <w:headerReference w:type="even" r:id="rId9"/>
          <w:headerReference w:type="default" r:id="rId10"/>
          <w:footerReference w:type="even" r:id="rId11"/>
          <w:footerReference w:type="default" r:id="rId12"/>
          <w:pgSz w:w="11907" w:h="16834" w:code="9"/>
          <w:pgMar w:top="1418" w:right="1134" w:bottom="1134" w:left="1134" w:header="720" w:footer="482" w:gutter="0"/>
          <w:paperSrc w:first="15" w:other="15"/>
          <w:pgNumType w:fmt="lowerRoman"/>
          <w:cols w:space="720"/>
        </w:sectPr>
      </w:pPr>
    </w:p>
    <w:p w:rsidR="00CA1D8A" w:rsidRPr="00EC2919" w:rsidRDefault="00CA1D8A" w:rsidP="00EC2919">
      <w:pPr>
        <w:pStyle w:val="RecNo"/>
        <w:spacing w:before="0" w:line="254" w:lineRule="exact"/>
        <w:rPr>
          <w:lang w:val="ru-RU"/>
        </w:rPr>
      </w:pPr>
      <w:r w:rsidRPr="004F0124">
        <w:rPr>
          <w:lang w:val="ru-RU"/>
        </w:rPr>
        <w:lastRenderedPageBreak/>
        <w:t xml:space="preserve">РЕКОМЕНДАЦИЯ </w:t>
      </w:r>
      <w:r w:rsidR="00B47E6C" w:rsidRPr="004F0124">
        <w:rPr>
          <w:lang w:val="ru-RU"/>
        </w:rPr>
        <w:t xml:space="preserve"> </w:t>
      </w:r>
      <w:r w:rsidRPr="004F0124">
        <w:rPr>
          <w:lang w:val="ru-RU"/>
        </w:rPr>
        <w:t>МСЭ-</w:t>
      </w:r>
      <w:r w:rsidRPr="00B47E6C">
        <w:t>R</w:t>
      </w:r>
      <w:r w:rsidRPr="006B6B4A">
        <w:rPr>
          <w:rStyle w:val="href"/>
          <w:szCs w:val="26"/>
          <w:lang w:val="ru-RU"/>
        </w:rPr>
        <w:t xml:space="preserve">  </w:t>
      </w:r>
      <w:r w:rsidRPr="00B47E6C">
        <w:rPr>
          <w:rStyle w:val="href"/>
        </w:rPr>
        <w:t>BT</w:t>
      </w:r>
      <w:r w:rsidRPr="004F0124">
        <w:rPr>
          <w:rStyle w:val="href"/>
          <w:lang w:val="ru-RU"/>
        </w:rPr>
        <w:t>.1306-</w:t>
      </w:r>
      <w:r w:rsidR="009F513B" w:rsidRPr="004F0124">
        <w:rPr>
          <w:rStyle w:val="href"/>
          <w:lang w:val="ru-RU"/>
        </w:rPr>
        <w:t>5</w:t>
      </w:r>
    </w:p>
    <w:p w:rsidR="00CA1D8A" w:rsidRPr="00EC2919" w:rsidRDefault="00CA1D8A" w:rsidP="00EC2919">
      <w:pPr>
        <w:pStyle w:val="Rectitle"/>
        <w:spacing w:line="254" w:lineRule="exact"/>
      </w:pPr>
      <w:r w:rsidRPr="00EC2919">
        <w:t>Методы исправления ошибок, формирования кадров данных, модуляции и</w:t>
      </w:r>
      <w:r w:rsidR="00230654" w:rsidRPr="00EC2919">
        <w:t> </w:t>
      </w:r>
      <w:r w:rsidRPr="00EC2919">
        <w:t xml:space="preserve">передачи для наземного </w:t>
      </w:r>
      <w:r w:rsidR="00DD4025" w:rsidRPr="00EC2919">
        <w:t xml:space="preserve">цифрового </w:t>
      </w:r>
      <w:r w:rsidRPr="00EC2919">
        <w:t>телевизионного радиовещания</w:t>
      </w:r>
    </w:p>
    <w:p w:rsidR="00CA1D8A" w:rsidRPr="00EC2919" w:rsidRDefault="00CA1D8A" w:rsidP="00EC2919">
      <w:pPr>
        <w:pStyle w:val="Recref"/>
        <w:spacing w:line="254" w:lineRule="exact"/>
      </w:pPr>
      <w:r w:rsidRPr="00EC2919">
        <w:t>(Вопрос МСЭ-R 31/6)</w:t>
      </w:r>
    </w:p>
    <w:p w:rsidR="00CA1D8A" w:rsidRPr="006B6B4A" w:rsidRDefault="00CA1D8A" w:rsidP="00EC2919">
      <w:pPr>
        <w:pStyle w:val="Recdate"/>
        <w:spacing w:line="254" w:lineRule="exact"/>
      </w:pPr>
      <w:r w:rsidRPr="006B6B4A">
        <w:t>(1997-2000-2005</w:t>
      </w:r>
      <w:r w:rsidR="00EA6D50" w:rsidRPr="006B6B4A">
        <w:t>-2006</w:t>
      </w:r>
      <w:r w:rsidR="008522AA" w:rsidRPr="006B6B4A">
        <w:t>-2009</w:t>
      </w:r>
      <w:r w:rsidR="009F513B" w:rsidRPr="00EC2919">
        <w:t>-2011</w:t>
      </w:r>
      <w:r w:rsidRPr="006B6B4A">
        <w:t>)</w:t>
      </w:r>
    </w:p>
    <w:p w:rsidR="00EA6D50" w:rsidRPr="00EC2919" w:rsidRDefault="00EA6D50" w:rsidP="00EC2919">
      <w:pPr>
        <w:pStyle w:val="HeadingSum"/>
        <w:spacing w:line="254" w:lineRule="exact"/>
      </w:pPr>
      <w:r w:rsidRPr="00EC2919">
        <w:t>Сфера применения</w:t>
      </w:r>
    </w:p>
    <w:p w:rsidR="00EA6D50" w:rsidRPr="00EC2919" w:rsidRDefault="00EA6D50" w:rsidP="00EC2919">
      <w:pPr>
        <w:pStyle w:val="Summary"/>
        <w:spacing w:line="254" w:lineRule="exact"/>
      </w:pPr>
      <w:r w:rsidRPr="00EC2919">
        <w:t>В настоящей Рекомендации определяются методы исправления ошибок, формирования кадров данных</w:t>
      </w:r>
      <w:r w:rsidR="008522AA" w:rsidRPr="00EC2919">
        <w:t>,</w:t>
      </w:r>
      <w:r w:rsidRPr="00EC2919">
        <w:t xml:space="preserve"> модуляции и</w:t>
      </w:r>
      <w:r w:rsidR="00197821" w:rsidRPr="00EC2919">
        <w:t xml:space="preserve"> </w:t>
      </w:r>
      <w:r w:rsidRPr="00EC2919">
        <w:t xml:space="preserve">передачи для </w:t>
      </w:r>
      <w:r w:rsidR="008522AA" w:rsidRPr="00EC2919">
        <w:t xml:space="preserve">существующих систем </w:t>
      </w:r>
      <w:r w:rsidRPr="00EC2919">
        <w:t xml:space="preserve">наземного </w:t>
      </w:r>
      <w:r w:rsidR="00DD4025" w:rsidRPr="00EC2919">
        <w:t xml:space="preserve">цифрового </w:t>
      </w:r>
      <w:r w:rsidRPr="00EC2919">
        <w:t>телевизионного радиовещания</w:t>
      </w:r>
      <w:r w:rsidR="00197821" w:rsidRPr="00EC2919">
        <w:t>.</w:t>
      </w:r>
    </w:p>
    <w:p w:rsidR="00CA1D8A" w:rsidRPr="006B6B4A" w:rsidRDefault="00CA1D8A" w:rsidP="00EC2919">
      <w:pPr>
        <w:spacing w:line="254" w:lineRule="exact"/>
        <w:rPr>
          <w:lang w:val="ru-RU"/>
        </w:rPr>
      </w:pPr>
      <w:r w:rsidRPr="006B6B4A">
        <w:rPr>
          <w:lang w:val="ru-RU"/>
        </w:rPr>
        <w:t>Ассамблея радиосвязи МСЭ,</w:t>
      </w:r>
    </w:p>
    <w:p w:rsidR="00CA1D8A" w:rsidRPr="006B6B4A" w:rsidRDefault="004A7C9F" w:rsidP="00EC2919">
      <w:pPr>
        <w:pStyle w:val="Call"/>
        <w:spacing w:line="254" w:lineRule="exact"/>
        <w:rPr>
          <w:lang w:val="ru-RU"/>
        </w:rPr>
      </w:pPr>
      <w:r w:rsidRPr="004F0124">
        <w:rPr>
          <w:lang w:val="ru-RU"/>
        </w:rPr>
        <w:t>у</w:t>
      </w:r>
      <w:r w:rsidR="00CA1D8A" w:rsidRPr="004F0124">
        <w:rPr>
          <w:lang w:val="ru-RU"/>
        </w:rPr>
        <w:t>читывая</w:t>
      </w:r>
      <w:r w:rsidRPr="006B6B4A">
        <w:rPr>
          <w:i w:val="0"/>
          <w:iCs/>
          <w:lang w:val="ru-RU"/>
        </w:rPr>
        <w:t>,</w:t>
      </w:r>
    </w:p>
    <w:p w:rsidR="00CA1D8A" w:rsidRPr="006B6B4A" w:rsidRDefault="008A5130" w:rsidP="00EC2919">
      <w:pPr>
        <w:spacing w:line="254" w:lineRule="exact"/>
        <w:rPr>
          <w:lang w:val="ru-RU"/>
        </w:rPr>
      </w:pPr>
      <w:r w:rsidRPr="006B6B4A">
        <w:rPr>
          <w:lang w:val="ru-RU"/>
        </w:rPr>
        <w:t>a)</w:t>
      </w:r>
      <w:r w:rsidRPr="006B6B4A">
        <w:rPr>
          <w:lang w:val="ru-RU"/>
        </w:rPr>
        <w:tab/>
        <w:t>что начиная с 1997</w:t>
      </w:r>
      <w:r w:rsidR="0034068F" w:rsidRPr="006B6B4A">
        <w:rPr>
          <w:lang w:val="ru-RU"/>
        </w:rPr>
        <w:t> </w:t>
      </w:r>
      <w:r w:rsidR="00CA1D8A" w:rsidRPr="006B6B4A">
        <w:rPr>
          <w:lang w:val="ru-RU"/>
        </w:rPr>
        <w:t>г</w:t>
      </w:r>
      <w:r w:rsidR="00347744" w:rsidRPr="006B6B4A">
        <w:rPr>
          <w:lang w:val="ru-RU"/>
        </w:rPr>
        <w:t>ода</w:t>
      </w:r>
      <w:r w:rsidR="00CA1D8A" w:rsidRPr="006B6B4A">
        <w:rPr>
          <w:lang w:val="ru-RU"/>
        </w:rPr>
        <w:t xml:space="preserve"> некоторые администрации внедряют наземное </w:t>
      </w:r>
      <w:r w:rsidR="00DD4025" w:rsidRPr="006B6B4A">
        <w:rPr>
          <w:lang w:val="ru-RU"/>
        </w:rPr>
        <w:t xml:space="preserve">цифровое </w:t>
      </w:r>
      <w:r w:rsidR="00CA1D8A" w:rsidRPr="006B6B4A">
        <w:rPr>
          <w:lang w:val="ru-RU"/>
        </w:rPr>
        <w:t>телевизионное радиовещание (Н</w:t>
      </w:r>
      <w:r w:rsidR="00DD4025" w:rsidRPr="006B6B4A">
        <w:rPr>
          <w:lang w:val="ru-RU"/>
        </w:rPr>
        <w:t>Ц</w:t>
      </w:r>
      <w:r w:rsidR="00CA1D8A" w:rsidRPr="006B6B4A">
        <w:rPr>
          <w:lang w:val="ru-RU"/>
        </w:rPr>
        <w:t>ТР) в диапазонах ОВЧ/УВЧ;</w:t>
      </w:r>
    </w:p>
    <w:p w:rsidR="00CA1D8A" w:rsidRPr="006B6B4A" w:rsidRDefault="00CA1D8A" w:rsidP="00EC2919">
      <w:pPr>
        <w:spacing w:line="254" w:lineRule="exact"/>
        <w:rPr>
          <w:rStyle w:val="LineNumber"/>
          <w:szCs w:val="22"/>
          <w:lang w:val="ru-RU"/>
        </w:rPr>
      </w:pPr>
      <w:r w:rsidRPr="006B6B4A">
        <w:rPr>
          <w:rStyle w:val="LineNumber"/>
          <w:szCs w:val="22"/>
          <w:lang w:val="ru-RU"/>
        </w:rPr>
        <w:t>b)</w:t>
      </w:r>
      <w:r w:rsidRPr="006B6B4A">
        <w:rPr>
          <w:rStyle w:val="LineNumber"/>
          <w:szCs w:val="22"/>
          <w:lang w:val="ru-RU"/>
        </w:rPr>
        <w:tab/>
        <w:t xml:space="preserve">что </w:t>
      </w:r>
      <w:r w:rsidR="00DD4025" w:rsidRPr="006B6B4A">
        <w:rPr>
          <w:lang w:val="ru-RU"/>
        </w:rPr>
        <w:t>НЦТР</w:t>
      </w:r>
      <w:r w:rsidRPr="006B6B4A">
        <w:rPr>
          <w:rStyle w:val="LineNumber"/>
          <w:szCs w:val="22"/>
          <w:lang w:val="ru-RU"/>
        </w:rPr>
        <w:t xml:space="preserve"> должно подходить для существующих каналов </w:t>
      </w:r>
      <w:r w:rsidR="009E342C" w:rsidRPr="006B6B4A">
        <w:rPr>
          <w:rStyle w:val="LineNumber"/>
          <w:szCs w:val="22"/>
          <w:lang w:val="ru-RU"/>
        </w:rPr>
        <w:t xml:space="preserve">с </w:t>
      </w:r>
      <w:r w:rsidR="008A5130" w:rsidRPr="006B6B4A">
        <w:rPr>
          <w:rStyle w:val="LineNumber"/>
          <w:szCs w:val="22"/>
          <w:lang w:val="ru-RU"/>
        </w:rPr>
        <w:t>частотой 6, 7, 8 </w:t>
      </w:r>
      <w:r w:rsidRPr="006B6B4A">
        <w:rPr>
          <w:rStyle w:val="LineNumber"/>
          <w:szCs w:val="22"/>
          <w:lang w:val="ru-RU"/>
        </w:rPr>
        <w:t>МГц, предназначенных для аналогового телевидения;</w:t>
      </w:r>
    </w:p>
    <w:p w:rsidR="00CA1D8A" w:rsidRPr="006B6B4A" w:rsidRDefault="00CA1D8A" w:rsidP="00EC2919">
      <w:pPr>
        <w:spacing w:line="254" w:lineRule="exact"/>
        <w:rPr>
          <w:rStyle w:val="LineNumber"/>
          <w:szCs w:val="22"/>
          <w:lang w:val="ru-RU"/>
        </w:rPr>
      </w:pPr>
      <w:r w:rsidRPr="006B6B4A">
        <w:rPr>
          <w:rStyle w:val="LineNumber"/>
          <w:szCs w:val="22"/>
          <w:lang w:val="ru-RU"/>
        </w:rPr>
        <w:t>c)</w:t>
      </w:r>
      <w:r w:rsidRPr="006B6B4A">
        <w:rPr>
          <w:rStyle w:val="LineNumber"/>
          <w:szCs w:val="22"/>
          <w:lang w:val="ru-RU"/>
        </w:rPr>
        <w:tab/>
        <w:t>что в пределах одного канала может быть желательно поддерживать одновременную передачу иерархии встроенных уровней качества (включая телевидение высокой четкости (ТВЧ), телевидение повышенной четкости (ТПЧ) и телевидение стандартной четкости (ТСЧ));</w:t>
      </w:r>
    </w:p>
    <w:p w:rsidR="00CA1D8A" w:rsidRPr="006B6B4A" w:rsidRDefault="00CA1D8A" w:rsidP="00EC2919">
      <w:pPr>
        <w:spacing w:line="254" w:lineRule="exact"/>
        <w:rPr>
          <w:rStyle w:val="LineNumber"/>
          <w:szCs w:val="22"/>
          <w:lang w:val="ru-RU"/>
        </w:rPr>
      </w:pPr>
      <w:r w:rsidRPr="006B6B4A">
        <w:rPr>
          <w:rStyle w:val="LineNumber"/>
          <w:szCs w:val="22"/>
          <w:lang w:val="ru-RU"/>
        </w:rPr>
        <w:t>d)</w:t>
      </w:r>
      <w:r w:rsidRPr="006B6B4A">
        <w:rPr>
          <w:rStyle w:val="LineNumber"/>
          <w:szCs w:val="22"/>
          <w:lang w:val="ru-RU"/>
        </w:rPr>
        <w:tab/>
        <w:t xml:space="preserve">что может быть необходимо временное совместное существование услуг </w:t>
      </w:r>
      <w:r w:rsidR="00DD4025" w:rsidRPr="006B6B4A">
        <w:rPr>
          <w:lang w:val="ru-RU"/>
        </w:rPr>
        <w:t>НЦТР</w:t>
      </w:r>
      <w:r w:rsidRPr="006B6B4A">
        <w:rPr>
          <w:rStyle w:val="LineNumber"/>
          <w:szCs w:val="22"/>
          <w:lang w:val="ru-RU"/>
        </w:rPr>
        <w:t xml:space="preserve"> и существующих аналоговых телевизионных передач;</w:t>
      </w:r>
    </w:p>
    <w:p w:rsidR="00CA1D8A" w:rsidRPr="006B6B4A" w:rsidRDefault="00CA1D8A" w:rsidP="00EC2919">
      <w:pPr>
        <w:spacing w:line="254" w:lineRule="exact"/>
        <w:rPr>
          <w:rStyle w:val="LineNumber"/>
          <w:szCs w:val="22"/>
          <w:lang w:val="ru-RU"/>
        </w:rPr>
      </w:pPr>
      <w:r w:rsidRPr="006B6B4A">
        <w:rPr>
          <w:rStyle w:val="LineNumber"/>
          <w:szCs w:val="22"/>
          <w:lang w:val="ru-RU"/>
        </w:rPr>
        <w:t>e)</w:t>
      </w:r>
      <w:r w:rsidRPr="006B6B4A">
        <w:rPr>
          <w:rStyle w:val="LineNumber"/>
          <w:szCs w:val="22"/>
          <w:lang w:val="ru-RU"/>
        </w:rPr>
        <w:tab/>
        <w:t>что множество типов помех, включая помехи от соседних и совмещенных каналов, помехи от системы зажигания, многолучевость и другие типы искажения сигналов, существуют в полосах частот ОВЧ/УВЧ;</w:t>
      </w:r>
    </w:p>
    <w:p w:rsidR="00CA1D8A" w:rsidRPr="006B6B4A" w:rsidRDefault="00CA1D8A" w:rsidP="00EC2919">
      <w:pPr>
        <w:spacing w:line="254" w:lineRule="exact"/>
        <w:rPr>
          <w:rStyle w:val="LineNumber"/>
          <w:szCs w:val="22"/>
          <w:lang w:val="ru-RU"/>
        </w:rPr>
      </w:pPr>
      <w:r w:rsidRPr="006B6B4A">
        <w:rPr>
          <w:rStyle w:val="LineNumber"/>
          <w:szCs w:val="22"/>
          <w:lang w:val="ru-RU"/>
        </w:rPr>
        <w:t>f)</w:t>
      </w:r>
      <w:r w:rsidRPr="006B6B4A">
        <w:rPr>
          <w:rStyle w:val="LineNumber"/>
          <w:szCs w:val="22"/>
          <w:lang w:val="ru-RU"/>
        </w:rPr>
        <w:tab/>
        <w:t xml:space="preserve">что </w:t>
      </w:r>
      <w:r w:rsidR="009E342C" w:rsidRPr="006B6B4A">
        <w:rPr>
          <w:rStyle w:val="LineNumber"/>
          <w:szCs w:val="22"/>
          <w:lang w:val="ru-RU"/>
        </w:rPr>
        <w:t xml:space="preserve">унифицированность </w:t>
      </w:r>
      <w:r w:rsidRPr="006B6B4A">
        <w:rPr>
          <w:rStyle w:val="LineNumber"/>
          <w:szCs w:val="22"/>
          <w:lang w:val="ru-RU"/>
        </w:rPr>
        <w:t>с такими альтернатив</w:t>
      </w:r>
      <w:r w:rsidR="00D37952" w:rsidRPr="006B6B4A">
        <w:rPr>
          <w:rStyle w:val="LineNumber"/>
          <w:szCs w:val="22"/>
          <w:lang w:val="ru-RU"/>
        </w:rPr>
        <w:t>н</w:t>
      </w:r>
      <w:r w:rsidRPr="006B6B4A">
        <w:rPr>
          <w:rStyle w:val="LineNumber"/>
          <w:szCs w:val="22"/>
          <w:lang w:val="ru-RU"/>
        </w:rPr>
        <w:t xml:space="preserve">ыми средами передачи, как кабель и спутник, </w:t>
      </w:r>
      <w:r w:rsidR="00971459" w:rsidRPr="006B6B4A">
        <w:rPr>
          <w:rStyle w:val="LineNumber"/>
          <w:szCs w:val="22"/>
          <w:lang w:val="ru-RU"/>
        </w:rPr>
        <w:t>могла бы быть полезной</w:t>
      </w:r>
      <w:r w:rsidRPr="006B6B4A">
        <w:rPr>
          <w:rStyle w:val="LineNumber"/>
          <w:szCs w:val="22"/>
          <w:lang w:val="ru-RU"/>
        </w:rPr>
        <w:t xml:space="preserve"> на уровне </w:t>
      </w:r>
      <w:r w:rsidR="009E342C" w:rsidRPr="006B6B4A">
        <w:rPr>
          <w:rStyle w:val="LineNumber"/>
          <w:szCs w:val="22"/>
          <w:lang w:val="ru-RU"/>
        </w:rPr>
        <w:t xml:space="preserve">внешней </w:t>
      </w:r>
      <w:r w:rsidRPr="006B6B4A">
        <w:rPr>
          <w:rStyle w:val="LineNumber"/>
          <w:szCs w:val="22"/>
          <w:lang w:val="ru-RU"/>
        </w:rPr>
        <w:t>схем</w:t>
      </w:r>
      <w:r w:rsidR="009E342C" w:rsidRPr="006B6B4A">
        <w:rPr>
          <w:rStyle w:val="LineNumber"/>
          <w:szCs w:val="22"/>
          <w:lang w:val="ru-RU"/>
        </w:rPr>
        <w:t>ы</w:t>
      </w:r>
      <w:r w:rsidR="008A5130" w:rsidRPr="006B6B4A">
        <w:rPr>
          <w:rStyle w:val="LineNumber"/>
          <w:szCs w:val="22"/>
          <w:lang w:val="ru-RU"/>
        </w:rPr>
        <w:t xml:space="preserve"> кодирования</w:t>
      </w:r>
      <w:r w:rsidRPr="006B6B4A">
        <w:rPr>
          <w:rStyle w:val="LineNumber"/>
          <w:szCs w:val="22"/>
          <w:lang w:val="ru-RU"/>
        </w:rPr>
        <w:t>;</w:t>
      </w:r>
    </w:p>
    <w:p w:rsidR="00CA1D8A" w:rsidRPr="006B6B4A" w:rsidRDefault="00CA1D8A" w:rsidP="00EC2919">
      <w:pPr>
        <w:spacing w:line="254" w:lineRule="exact"/>
        <w:rPr>
          <w:rStyle w:val="LineNumber"/>
          <w:szCs w:val="22"/>
          <w:lang w:val="ru-RU"/>
        </w:rPr>
      </w:pPr>
      <w:r w:rsidRPr="006B6B4A">
        <w:rPr>
          <w:rStyle w:val="LineNumber"/>
          <w:szCs w:val="22"/>
          <w:lang w:val="ru-RU"/>
        </w:rPr>
        <w:t>g)</w:t>
      </w:r>
      <w:r w:rsidRPr="006B6B4A">
        <w:rPr>
          <w:rStyle w:val="LineNumber"/>
          <w:szCs w:val="22"/>
          <w:lang w:val="ru-RU"/>
        </w:rPr>
        <w:tab/>
        <w:t>что необходимо, чтобы кадровая синхронизация обеспечивала устойчивость каналов</w:t>
      </w:r>
      <w:r w:rsidR="009E342C" w:rsidRPr="006B6B4A">
        <w:rPr>
          <w:rStyle w:val="LineNumber"/>
          <w:szCs w:val="22"/>
          <w:lang w:val="ru-RU"/>
        </w:rPr>
        <w:t>, подверженных</w:t>
      </w:r>
      <w:r w:rsidRPr="006B6B4A">
        <w:rPr>
          <w:rStyle w:val="LineNumber"/>
          <w:szCs w:val="22"/>
          <w:lang w:val="ru-RU"/>
        </w:rPr>
        <w:t xml:space="preserve"> ошибкам при передаче;</w:t>
      </w:r>
    </w:p>
    <w:p w:rsidR="00CA1D8A" w:rsidRPr="006B6B4A" w:rsidRDefault="00CA1D8A" w:rsidP="00EC2919">
      <w:pPr>
        <w:spacing w:line="254" w:lineRule="exact"/>
        <w:rPr>
          <w:rStyle w:val="LineNumber"/>
          <w:szCs w:val="22"/>
          <w:lang w:val="ru-RU"/>
        </w:rPr>
      </w:pPr>
      <w:r w:rsidRPr="006B6B4A">
        <w:rPr>
          <w:rStyle w:val="LineNumber"/>
          <w:szCs w:val="22"/>
          <w:lang w:val="ru-RU"/>
        </w:rPr>
        <w:t>h)</w:t>
      </w:r>
      <w:r w:rsidRPr="006B6B4A">
        <w:rPr>
          <w:rStyle w:val="LineNumber"/>
          <w:szCs w:val="22"/>
          <w:lang w:val="ru-RU"/>
        </w:rPr>
        <w:tab/>
        <w:t>что желательно, чтобы структура кадров была приспособлена к каналам с различной скоростью передачи данных;</w:t>
      </w:r>
    </w:p>
    <w:p w:rsidR="00CA1D8A" w:rsidRPr="006B6B4A" w:rsidRDefault="00CA1D8A" w:rsidP="00EC2919">
      <w:pPr>
        <w:spacing w:line="254" w:lineRule="exact"/>
        <w:rPr>
          <w:rStyle w:val="LineNumber"/>
          <w:szCs w:val="22"/>
          <w:lang w:val="ru-RU"/>
        </w:rPr>
      </w:pPr>
      <w:r w:rsidRPr="006B6B4A">
        <w:rPr>
          <w:rStyle w:val="LineNumber"/>
          <w:szCs w:val="22"/>
          <w:lang w:val="ru-RU"/>
        </w:rPr>
        <w:t>j)</w:t>
      </w:r>
      <w:r w:rsidRPr="006B6B4A">
        <w:rPr>
          <w:rStyle w:val="LineNumber"/>
          <w:szCs w:val="22"/>
          <w:lang w:val="ru-RU"/>
        </w:rPr>
        <w:tab/>
        <w:t xml:space="preserve">что могут быть внедрены методы модуляции </w:t>
      </w:r>
      <w:r w:rsidR="009E342C" w:rsidRPr="006B6B4A">
        <w:rPr>
          <w:rStyle w:val="LineNumber"/>
          <w:szCs w:val="22"/>
          <w:lang w:val="ru-RU"/>
        </w:rPr>
        <w:t xml:space="preserve">как </w:t>
      </w:r>
      <w:r w:rsidRPr="006B6B4A">
        <w:rPr>
          <w:rStyle w:val="LineNumber"/>
          <w:szCs w:val="22"/>
          <w:lang w:val="ru-RU"/>
        </w:rPr>
        <w:t>с одной</w:t>
      </w:r>
      <w:r w:rsidR="009E342C" w:rsidRPr="006B6B4A">
        <w:rPr>
          <w:rStyle w:val="LineNumber"/>
          <w:szCs w:val="22"/>
          <w:lang w:val="ru-RU"/>
        </w:rPr>
        <w:t>, так</w:t>
      </w:r>
      <w:r w:rsidRPr="006B6B4A">
        <w:rPr>
          <w:rStyle w:val="LineNumber"/>
          <w:szCs w:val="22"/>
          <w:lang w:val="ru-RU"/>
        </w:rPr>
        <w:t xml:space="preserve"> и </w:t>
      </w:r>
      <w:r w:rsidR="0079086A" w:rsidRPr="006B6B4A">
        <w:rPr>
          <w:rStyle w:val="LineNumber"/>
          <w:szCs w:val="22"/>
          <w:lang w:val="ru-RU"/>
        </w:rPr>
        <w:t xml:space="preserve">с </w:t>
      </w:r>
      <w:r w:rsidRPr="006B6B4A">
        <w:rPr>
          <w:rStyle w:val="LineNumber"/>
          <w:szCs w:val="22"/>
          <w:lang w:val="ru-RU"/>
        </w:rPr>
        <w:t>несколькими несущими;</w:t>
      </w:r>
    </w:p>
    <w:p w:rsidR="00CA1D8A" w:rsidRPr="006B6B4A" w:rsidRDefault="00CA1D8A" w:rsidP="00EC2919">
      <w:pPr>
        <w:spacing w:line="254" w:lineRule="exact"/>
        <w:rPr>
          <w:rStyle w:val="LineNumber"/>
          <w:szCs w:val="22"/>
          <w:lang w:val="ru-RU"/>
        </w:rPr>
      </w:pPr>
      <w:r w:rsidRPr="006B6B4A">
        <w:rPr>
          <w:rStyle w:val="LineNumber"/>
          <w:szCs w:val="22"/>
          <w:lang w:val="ru-RU"/>
        </w:rPr>
        <w:t>k)</w:t>
      </w:r>
      <w:r w:rsidRPr="006B6B4A">
        <w:rPr>
          <w:rStyle w:val="LineNumber"/>
          <w:szCs w:val="22"/>
          <w:lang w:val="ru-RU"/>
        </w:rPr>
        <w:tab/>
        <w:t xml:space="preserve">что желательно наличие максимальной </w:t>
      </w:r>
      <w:r w:rsidR="009E342C" w:rsidRPr="006B6B4A">
        <w:rPr>
          <w:rStyle w:val="LineNumber"/>
          <w:szCs w:val="22"/>
          <w:lang w:val="ru-RU"/>
        </w:rPr>
        <w:t>унифицированности</w:t>
      </w:r>
      <w:r w:rsidRPr="006B6B4A">
        <w:rPr>
          <w:rStyle w:val="LineNumber"/>
          <w:szCs w:val="22"/>
          <w:lang w:val="ru-RU"/>
        </w:rPr>
        <w:t xml:space="preserve"> характеристик между системами;</w:t>
      </w:r>
    </w:p>
    <w:p w:rsidR="00CA1D8A" w:rsidRPr="006B6B4A" w:rsidRDefault="00CA1D8A" w:rsidP="00EC2919">
      <w:pPr>
        <w:spacing w:line="254" w:lineRule="exact"/>
        <w:rPr>
          <w:rStyle w:val="LineNumber"/>
          <w:szCs w:val="22"/>
          <w:lang w:val="ru-RU"/>
        </w:rPr>
      </w:pPr>
      <w:r w:rsidRPr="006B6B4A">
        <w:rPr>
          <w:rStyle w:val="LineNumber"/>
          <w:szCs w:val="22"/>
          <w:lang w:val="ru-RU"/>
        </w:rPr>
        <w:t>l)</w:t>
      </w:r>
      <w:r w:rsidRPr="006B6B4A">
        <w:rPr>
          <w:rStyle w:val="LineNumber"/>
          <w:szCs w:val="22"/>
          <w:lang w:val="ru-RU"/>
        </w:rPr>
        <w:tab/>
        <w:t xml:space="preserve">что желательно наличие максимальной </w:t>
      </w:r>
      <w:r w:rsidR="009E342C" w:rsidRPr="006B6B4A">
        <w:rPr>
          <w:rStyle w:val="LineNumber"/>
          <w:szCs w:val="22"/>
          <w:lang w:val="ru-RU"/>
        </w:rPr>
        <w:t>унифицированности</w:t>
      </w:r>
      <w:r w:rsidRPr="006B6B4A">
        <w:rPr>
          <w:rStyle w:val="LineNumber"/>
          <w:szCs w:val="22"/>
          <w:lang w:val="ru-RU"/>
        </w:rPr>
        <w:t xml:space="preserve"> между передачами цифрового и нецифрового наземного телевидения, требуемой для совместного существования с существующими аналоговыми телевизионными передачами;</w:t>
      </w:r>
    </w:p>
    <w:p w:rsidR="00CA1D8A" w:rsidRPr="006B6B4A" w:rsidRDefault="00CA1D8A" w:rsidP="00EC2919">
      <w:pPr>
        <w:spacing w:line="254" w:lineRule="exact"/>
        <w:rPr>
          <w:lang w:val="ru-RU"/>
        </w:rPr>
      </w:pPr>
      <w:r w:rsidRPr="006B6B4A">
        <w:rPr>
          <w:lang w:val="ru-RU"/>
        </w:rPr>
        <w:t>m)</w:t>
      </w:r>
      <w:r w:rsidRPr="006B6B4A">
        <w:rPr>
          <w:lang w:val="ru-RU"/>
        </w:rPr>
        <w:tab/>
      </w:r>
      <w:r w:rsidRPr="006B6B4A">
        <w:rPr>
          <w:rStyle w:val="LineNumber"/>
          <w:szCs w:val="22"/>
          <w:lang w:val="ru-RU"/>
        </w:rPr>
        <w:t xml:space="preserve">что быстрое развитие цифровых технологий, наземных </w:t>
      </w:r>
      <w:r w:rsidR="00DD4025" w:rsidRPr="006B6B4A">
        <w:rPr>
          <w:rStyle w:val="LineNumber"/>
          <w:szCs w:val="22"/>
          <w:lang w:val="ru-RU"/>
        </w:rPr>
        <w:t xml:space="preserve">цифровых </w:t>
      </w:r>
      <w:r w:rsidRPr="006B6B4A">
        <w:rPr>
          <w:rStyle w:val="LineNumber"/>
          <w:szCs w:val="22"/>
          <w:lang w:val="ru-RU"/>
        </w:rPr>
        <w:t>ТВ систем, предложенных в разное время, открывает новые привлекательные возможности и услуги</w:t>
      </w:r>
      <w:r w:rsidR="0079086A" w:rsidRPr="006B6B4A">
        <w:rPr>
          <w:rStyle w:val="LineNumber"/>
          <w:szCs w:val="22"/>
          <w:lang w:val="ru-RU"/>
        </w:rPr>
        <w:t>;</w:t>
      </w:r>
    </w:p>
    <w:p w:rsidR="00CA1D8A" w:rsidRPr="006B6B4A" w:rsidRDefault="00CA1D8A" w:rsidP="00EC2919">
      <w:pPr>
        <w:spacing w:line="254" w:lineRule="exact"/>
        <w:rPr>
          <w:rStyle w:val="LineNumber"/>
          <w:szCs w:val="22"/>
          <w:u w:val="double"/>
          <w:lang w:val="ru-RU"/>
        </w:rPr>
      </w:pPr>
      <w:r w:rsidRPr="006B6B4A">
        <w:rPr>
          <w:lang w:val="ru-RU"/>
        </w:rPr>
        <w:t>n)</w:t>
      </w:r>
      <w:r w:rsidRPr="006B6B4A">
        <w:rPr>
          <w:lang w:val="ru-RU"/>
        </w:rPr>
        <w:tab/>
        <w:t>что отбор варианта модуляции нужно основывать на таких конкретных условиях, как</w:t>
      </w:r>
      <w:r w:rsidR="0079086A" w:rsidRPr="006B6B4A">
        <w:rPr>
          <w:lang w:val="ru-RU"/>
        </w:rPr>
        <w:t>,</w:t>
      </w:r>
      <w:r w:rsidRPr="006B6B4A">
        <w:rPr>
          <w:lang w:val="ru-RU"/>
        </w:rPr>
        <w:t xml:space="preserve"> например</w:t>
      </w:r>
      <w:r w:rsidR="0079086A" w:rsidRPr="006B6B4A">
        <w:rPr>
          <w:lang w:val="ru-RU"/>
        </w:rPr>
        <w:t>, ресурс спектра, политика,</w:t>
      </w:r>
      <w:r w:rsidRPr="006B6B4A">
        <w:rPr>
          <w:lang w:val="ru-RU"/>
        </w:rPr>
        <w:t xml:space="preserve"> требования к покрытию, существующая сетевая структура, условия приема, тип требуемой услуги, затраты потребителя и радиовещательных организаций,</w:t>
      </w:r>
    </w:p>
    <w:p w:rsidR="00CA1D8A" w:rsidRPr="006B6B4A" w:rsidRDefault="00CA1D8A" w:rsidP="00EC2919">
      <w:pPr>
        <w:pStyle w:val="Call"/>
        <w:spacing w:line="254" w:lineRule="exact"/>
        <w:rPr>
          <w:lang w:val="ru-RU"/>
        </w:rPr>
      </w:pPr>
      <w:r w:rsidRPr="00B47E6C">
        <w:rPr>
          <w:lang w:val="ru-RU"/>
        </w:rPr>
        <w:t>рекомендует</w:t>
      </w:r>
      <w:r w:rsidR="004A7C9F" w:rsidRPr="006B6B4A">
        <w:rPr>
          <w:i w:val="0"/>
          <w:iCs/>
          <w:lang w:val="ru-RU"/>
        </w:rPr>
        <w:t>,</w:t>
      </w:r>
    </w:p>
    <w:p w:rsidR="00CA1D8A" w:rsidRPr="006B6B4A" w:rsidRDefault="00CA1D8A" w:rsidP="00EC2919">
      <w:pPr>
        <w:spacing w:line="254" w:lineRule="exact"/>
        <w:rPr>
          <w:lang w:val="ru-RU"/>
        </w:rPr>
      </w:pPr>
      <w:r w:rsidRPr="006B6B4A">
        <w:rPr>
          <w:b/>
          <w:lang w:val="ru-RU"/>
        </w:rPr>
        <w:t>1</w:t>
      </w:r>
      <w:r w:rsidRPr="006B6B4A">
        <w:rPr>
          <w:lang w:val="ru-RU"/>
        </w:rPr>
        <w:tab/>
        <w:t xml:space="preserve">чтобы администрации, желающие внедрить </w:t>
      </w:r>
      <w:r w:rsidR="00DD4025" w:rsidRPr="006B6B4A">
        <w:rPr>
          <w:lang w:val="ru-RU"/>
        </w:rPr>
        <w:t>НЦТР</w:t>
      </w:r>
      <w:r w:rsidRPr="006B6B4A">
        <w:rPr>
          <w:rStyle w:val="LineNumber"/>
          <w:szCs w:val="22"/>
          <w:lang w:val="ru-RU"/>
        </w:rPr>
        <w:t>, использовали одно из семейств методов кор</w:t>
      </w:r>
      <w:r w:rsidR="00D37952" w:rsidRPr="006B6B4A">
        <w:rPr>
          <w:rStyle w:val="LineNumber"/>
          <w:szCs w:val="22"/>
          <w:lang w:val="ru-RU"/>
        </w:rPr>
        <w:t>р</w:t>
      </w:r>
      <w:r w:rsidRPr="006B6B4A">
        <w:rPr>
          <w:rStyle w:val="LineNumber"/>
          <w:szCs w:val="22"/>
          <w:lang w:val="ru-RU"/>
        </w:rPr>
        <w:t>екции ошибок, формирования кадров, модуляции и передачи, приведенных в Приложении 1.</w:t>
      </w:r>
    </w:p>
    <w:p w:rsidR="00CA1D8A" w:rsidRPr="006B6B4A" w:rsidRDefault="00CA1D8A" w:rsidP="00B64314">
      <w:pPr>
        <w:pStyle w:val="AnnexNoTitle"/>
        <w:rPr>
          <w:lang w:val="ru-RU"/>
        </w:rPr>
      </w:pPr>
      <w:bookmarkStart w:id="1" w:name="_Toc109437926"/>
      <w:bookmarkStart w:id="2" w:name="_Toc114383118"/>
      <w:r w:rsidRPr="006B6B4A">
        <w:rPr>
          <w:lang w:val="ru-RU"/>
        </w:rPr>
        <w:lastRenderedPageBreak/>
        <w:t>Приложение 1</w:t>
      </w:r>
      <w:bookmarkEnd w:id="1"/>
      <w:bookmarkEnd w:id="2"/>
    </w:p>
    <w:p w:rsidR="00CA1D8A" w:rsidRPr="006B6B4A" w:rsidRDefault="006F472F" w:rsidP="00B64314">
      <w:pPr>
        <w:pStyle w:val="Normalaftertitle"/>
        <w:rPr>
          <w:lang w:val="ru-RU"/>
        </w:rPr>
      </w:pPr>
      <w:r w:rsidRPr="006B6B4A">
        <w:rPr>
          <w:lang w:val="ru-RU"/>
        </w:rPr>
        <w:t>В таблице </w:t>
      </w:r>
      <w:r w:rsidR="00CA1D8A" w:rsidRPr="006B6B4A">
        <w:rPr>
          <w:lang w:val="ru-RU"/>
        </w:rPr>
        <w:t>1a) предоставляются данные для си</w:t>
      </w:r>
      <w:r w:rsidRPr="006B6B4A">
        <w:rPr>
          <w:lang w:val="ru-RU"/>
        </w:rPr>
        <w:t>стем с одной несущей, в таблице 1b) </w:t>
      </w:r>
      <w:r w:rsidR="00CA1D8A" w:rsidRPr="006B6B4A">
        <w:rPr>
          <w:lang w:val="ru-RU"/>
        </w:rPr>
        <w:t>–</w:t>
      </w:r>
      <w:r w:rsidRPr="006B6B4A">
        <w:rPr>
          <w:lang w:val="ru-RU"/>
        </w:rPr>
        <w:t> </w:t>
      </w:r>
      <w:r w:rsidR="00CA1D8A" w:rsidRPr="006B6B4A">
        <w:rPr>
          <w:lang w:val="ru-RU"/>
        </w:rPr>
        <w:t>данные о системах с н</w:t>
      </w:r>
      <w:r w:rsidRPr="006B6B4A">
        <w:rPr>
          <w:lang w:val="ru-RU"/>
        </w:rPr>
        <w:t>есколькими несущими и в таблице </w:t>
      </w:r>
      <w:r w:rsidR="00CA1D8A" w:rsidRPr="006B6B4A">
        <w:rPr>
          <w:lang w:val="ru-RU"/>
        </w:rPr>
        <w:t xml:space="preserve">1с) – данные о системах с </w:t>
      </w:r>
      <w:r w:rsidR="00971459" w:rsidRPr="006B6B4A">
        <w:rPr>
          <w:lang w:val="ru-RU"/>
        </w:rPr>
        <w:t>несколькими</w:t>
      </w:r>
      <w:r w:rsidR="00CA1D8A" w:rsidRPr="006B6B4A">
        <w:rPr>
          <w:lang w:val="ru-RU"/>
        </w:rPr>
        <w:t xml:space="preserve"> несущими с сегментацией полосы РЧ. Технические характеристики для систем А, В и С описаны в Дополнениях 1, 2 и 3.</w:t>
      </w:r>
    </w:p>
    <w:p w:rsidR="00CA1D8A" w:rsidRPr="006B6B4A" w:rsidRDefault="00CA1D8A" w:rsidP="00B64314">
      <w:pPr>
        <w:rPr>
          <w:lang w:val="ru-RU"/>
        </w:rPr>
      </w:pPr>
      <w:r w:rsidRPr="006B6B4A">
        <w:rPr>
          <w:lang w:val="ru-RU"/>
        </w:rPr>
        <w:t>Руководящие указания по отбору для систем А, В и С приведены в Дополнении 4.</w:t>
      </w:r>
    </w:p>
    <w:p w:rsidR="00CA1D8A" w:rsidRPr="006B6B4A" w:rsidRDefault="00CA1D8A" w:rsidP="00B64314">
      <w:pPr>
        <w:pStyle w:val="TableNo"/>
        <w:rPr>
          <w:lang w:val="ru-RU"/>
        </w:rPr>
      </w:pPr>
      <w:r w:rsidRPr="006B6B4A">
        <w:rPr>
          <w:lang w:val="ru-RU"/>
        </w:rPr>
        <w:t>ТАБЛИЦА 1</w:t>
      </w:r>
    </w:p>
    <w:p w:rsidR="00CA1D8A" w:rsidRPr="006B6B4A" w:rsidRDefault="00CA1D8A" w:rsidP="00DA11BC">
      <w:pPr>
        <w:pStyle w:val="Tabletitle"/>
        <w:rPr>
          <w:lang w:val="ru-RU"/>
        </w:rPr>
      </w:pPr>
      <w:r w:rsidRPr="006B6B4A">
        <w:rPr>
          <w:lang w:val="ru-RU"/>
        </w:rPr>
        <w:t xml:space="preserve">Параметры для систем передачи </w:t>
      </w:r>
      <w:r w:rsidR="00DD4025" w:rsidRPr="006B6B4A">
        <w:rPr>
          <w:lang w:val="ru-RU"/>
        </w:rPr>
        <w:t>НЦТР</w:t>
      </w:r>
    </w:p>
    <w:p w:rsidR="00CA1D8A" w:rsidRPr="006B6B4A" w:rsidRDefault="00CA1D8A" w:rsidP="00DA11BC">
      <w:pPr>
        <w:pStyle w:val="Tabletitle"/>
        <w:rPr>
          <w:lang w:val="ru-RU"/>
        </w:rPr>
      </w:pPr>
      <w:r w:rsidRPr="006B6B4A">
        <w:rPr>
          <w:lang w:val="ru-RU"/>
        </w:rPr>
        <w:t>a) Системы с одной несущей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3" w:type="dxa"/>
          <w:right w:w="103" w:type="dxa"/>
        </w:tblCellMar>
        <w:tblLook w:val="0000" w:firstRow="0" w:lastRow="0" w:firstColumn="0" w:lastColumn="0" w:noHBand="0" w:noVBand="0"/>
      </w:tblPr>
      <w:tblGrid>
        <w:gridCol w:w="430"/>
        <w:gridCol w:w="2471"/>
        <w:gridCol w:w="2246"/>
        <w:gridCol w:w="2246"/>
        <w:gridCol w:w="2246"/>
      </w:tblGrid>
      <w:tr w:rsidR="00CA1D8A" w:rsidRPr="006B6B4A" w:rsidTr="00562272">
        <w:trPr>
          <w:tblHeader/>
          <w:jc w:val="center"/>
        </w:trPr>
        <w:tc>
          <w:tcPr>
            <w:tcW w:w="430" w:type="dxa"/>
          </w:tcPr>
          <w:p w:rsidR="00CA1D8A" w:rsidRPr="006B6B4A" w:rsidRDefault="00CA1D8A" w:rsidP="00DA11BC">
            <w:pPr>
              <w:pStyle w:val="Tablehead"/>
              <w:spacing w:line="220" w:lineRule="exact"/>
              <w:rPr>
                <w:sz w:val="20"/>
                <w:lang w:val="ru-RU"/>
              </w:rPr>
            </w:pPr>
          </w:p>
        </w:tc>
        <w:tc>
          <w:tcPr>
            <w:tcW w:w="2471" w:type="dxa"/>
          </w:tcPr>
          <w:p w:rsidR="00CA1D8A" w:rsidRPr="006B6B4A" w:rsidRDefault="00CA1D8A" w:rsidP="00DA11BC">
            <w:pPr>
              <w:pStyle w:val="Tablehead"/>
              <w:spacing w:line="220" w:lineRule="exact"/>
              <w:rPr>
                <w:sz w:val="20"/>
                <w:lang w:val="ru-RU"/>
              </w:rPr>
            </w:pPr>
            <w:r w:rsidRPr="006B6B4A">
              <w:rPr>
                <w:sz w:val="20"/>
                <w:lang w:val="ru-RU"/>
              </w:rPr>
              <w:t>Параметры</w:t>
            </w:r>
          </w:p>
        </w:tc>
        <w:tc>
          <w:tcPr>
            <w:tcW w:w="2246" w:type="dxa"/>
          </w:tcPr>
          <w:p w:rsidR="00CA1D8A" w:rsidRPr="006B6B4A" w:rsidRDefault="00CA1D8A" w:rsidP="00DA11BC">
            <w:pPr>
              <w:pStyle w:val="Tablehead"/>
              <w:spacing w:line="220" w:lineRule="exact"/>
              <w:rPr>
                <w:sz w:val="20"/>
                <w:lang w:val="ru-RU"/>
              </w:rPr>
            </w:pPr>
            <w:r w:rsidRPr="006B6B4A">
              <w:rPr>
                <w:sz w:val="20"/>
                <w:lang w:val="ru-RU"/>
              </w:rPr>
              <w:t>6 МГц</w:t>
            </w:r>
          </w:p>
        </w:tc>
        <w:tc>
          <w:tcPr>
            <w:tcW w:w="2246" w:type="dxa"/>
          </w:tcPr>
          <w:p w:rsidR="00CA1D8A" w:rsidRPr="006B6B4A" w:rsidRDefault="00CA1D8A" w:rsidP="00DA11BC">
            <w:pPr>
              <w:pStyle w:val="Tablehead"/>
              <w:spacing w:line="220" w:lineRule="exact"/>
              <w:rPr>
                <w:sz w:val="20"/>
                <w:lang w:val="ru-RU"/>
              </w:rPr>
            </w:pPr>
            <w:r w:rsidRPr="006B6B4A">
              <w:rPr>
                <w:sz w:val="20"/>
                <w:lang w:val="ru-RU"/>
              </w:rPr>
              <w:t>7 МГц</w:t>
            </w:r>
          </w:p>
        </w:tc>
        <w:tc>
          <w:tcPr>
            <w:tcW w:w="2246" w:type="dxa"/>
          </w:tcPr>
          <w:p w:rsidR="00CA1D8A" w:rsidRPr="006B6B4A" w:rsidRDefault="00CA1D8A" w:rsidP="00DA11BC">
            <w:pPr>
              <w:pStyle w:val="Tablehead"/>
              <w:spacing w:line="220" w:lineRule="exact"/>
              <w:rPr>
                <w:sz w:val="20"/>
                <w:lang w:val="ru-RU"/>
              </w:rPr>
            </w:pPr>
            <w:r w:rsidRPr="006B6B4A">
              <w:rPr>
                <w:sz w:val="20"/>
                <w:lang w:val="ru-RU"/>
              </w:rPr>
              <w:t>8 МГц</w:t>
            </w:r>
          </w:p>
        </w:tc>
      </w:tr>
      <w:tr w:rsidR="00CA1D8A" w:rsidRPr="006B6B4A" w:rsidTr="00562272">
        <w:trPr>
          <w:jc w:val="center"/>
        </w:trPr>
        <w:tc>
          <w:tcPr>
            <w:tcW w:w="430" w:type="dxa"/>
          </w:tcPr>
          <w:p w:rsidR="00CA1D8A" w:rsidRPr="006B6B4A" w:rsidRDefault="00CA1D8A" w:rsidP="00DA11BC">
            <w:pPr>
              <w:pStyle w:val="Tabletext"/>
              <w:spacing w:line="220" w:lineRule="exact"/>
              <w:jc w:val="center"/>
              <w:rPr>
                <w:sz w:val="20"/>
                <w:lang w:val="ru-RU"/>
              </w:rPr>
            </w:pPr>
            <w:r w:rsidRPr="006B6B4A">
              <w:rPr>
                <w:sz w:val="20"/>
                <w:lang w:val="ru-RU"/>
              </w:rPr>
              <w:t>1</w:t>
            </w:r>
          </w:p>
        </w:tc>
        <w:tc>
          <w:tcPr>
            <w:tcW w:w="2471" w:type="dxa"/>
          </w:tcPr>
          <w:p w:rsidR="00CA1D8A" w:rsidRPr="006B6B4A" w:rsidRDefault="00CA1D8A" w:rsidP="00DA11BC">
            <w:pPr>
              <w:pStyle w:val="Tabletext"/>
              <w:spacing w:line="220" w:lineRule="exact"/>
              <w:jc w:val="left"/>
              <w:rPr>
                <w:sz w:val="20"/>
                <w:lang w:val="ru-RU"/>
              </w:rPr>
            </w:pPr>
            <w:r w:rsidRPr="006B6B4A">
              <w:rPr>
                <w:sz w:val="20"/>
                <w:lang w:val="ru-RU"/>
              </w:rPr>
              <w:t>Используемая ширина полосы</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5,38 МГц (–3 дБ)</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6,00 МГц (–3 дБ)</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7,00 МГц (–3 дБ)</w:t>
            </w:r>
          </w:p>
        </w:tc>
      </w:tr>
      <w:tr w:rsidR="00CA1D8A" w:rsidRPr="006B6B4A" w:rsidTr="00562272">
        <w:trPr>
          <w:jc w:val="center"/>
        </w:trPr>
        <w:tc>
          <w:tcPr>
            <w:tcW w:w="430" w:type="dxa"/>
          </w:tcPr>
          <w:p w:rsidR="00CA1D8A" w:rsidRPr="006B6B4A" w:rsidRDefault="00CA1D8A" w:rsidP="00DA11BC">
            <w:pPr>
              <w:pStyle w:val="Tabletext"/>
              <w:spacing w:line="220" w:lineRule="exact"/>
              <w:jc w:val="center"/>
              <w:rPr>
                <w:sz w:val="20"/>
                <w:lang w:val="ru-RU"/>
              </w:rPr>
            </w:pPr>
            <w:r w:rsidRPr="006B6B4A">
              <w:rPr>
                <w:sz w:val="20"/>
                <w:lang w:val="ru-RU"/>
              </w:rPr>
              <w:t>2</w:t>
            </w:r>
          </w:p>
        </w:tc>
        <w:tc>
          <w:tcPr>
            <w:tcW w:w="2471" w:type="dxa"/>
          </w:tcPr>
          <w:p w:rsidR="00CA1D8A" w:rsidRPr="006B6B4A" w:rsidRDefault="00CA1D8A" w:rsidP="00DA11BC">
            <w:pPr>
              <w:pStyle w:val="Tabletext"/>
              <w:spacing w:line="220" w:lineRule="exact"/>
              <w:jc w:val="left"/>
              <w:rPr>
                <w:sz w:val="20"/>
                <w:lang w:val="ru-RU"/>
              </w:rPr>
            </w:pPr>
            <w:r w:rsidRPr="006B6B4A">
              <w:rPr>
                <w:sz w:val="20"/>
                <w:lang w:val="ru-RU"/>
              </w:rPr>
              <w:t>Число излучаемых несущих</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1</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1</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1</w:t>
            </w:r>
          </w:p>
        </w:tc>
      </w:tr>
      <w:tr w:rsidR="00CA1D8A" w:rsidRPr="006B6B4A" w:rsidTr="00562272">
        <w:trPr>
          <w:jc w:val="center"/>
        </w:trPr>
        <w:tc>
          <w:tcPr>
            <w:tcW w:w="430" w:type="dxa"/>
          </w:tcPr>
          <w:p w:rsidR="00CA1D8A" w:rsidRPr="006B6B4A" w:rsidRDefault="00CA1D8A" w:rsidP="00DA11BC">
            <w:pPr>
              <w:pStyle w:val="Tabletext"/>
              <w:spacing w:line="220" w:lineRule="exact"/>
              <w:jc w:val="center"/>
              <w:rPr>
                <w:sz w:val="20"/>
                <w:lang w:val="ru-RU"/>
              </w:rPr>
            </w:pPr>
            <w:r w:rsidRPr="006B6B4A">
              <w:rPr>
                <w:sz w:val="20"/>
                <w:lang w:val="ru-RU"/>
              </w:rPr>
              <w:t>3</w:t>
            </w:r>
          </w:p>
        </w:tc>
        <w:tc>
          <w:tcPr>
            <w:tcW w:w="2471" w:type="dxa"/>
          </w:tcPr>
          <w:p w:rsidR="00CA1D8A" w:rsidRPr="006B6B4A" w:rsidRDefault="00CA1D8A" w:rsidP="00DA11BC">
            <w:pPr>
              <w:pStyle w:val="Tabletext"/>
              <w:spacing w:line="220" w:lineRule="exact"/>
              <w:jc w:val="left"/>
              <w:rPr>
                <w:sz w:val="20"/>
                <w:lang w:val="ru-RU"/>
              </w:rPr>
            </w:pPr>
            <w:r w:rsidRPr="006B6B4A">
              <w:rPr>
                <w:sz w:val="20"/>
                <w:lang w:val="ru-RU"/>
              </w:rPr>
              <w:t>Метод модуляции</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8-уровневая с ЧПБП</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8-уровневая с ЧПБП</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8-уровневая с ЧПБП</w:t>
            </w:r>
          </w:p>
        </w:tc>
      </w:tr>
      <w:tr w:rsidR="00CA1D8A" w:rsidRPr="00994FCA" w:rsidTr="00562272">
        <w:trPr>
          <w:jc w:val="center"/>
        </w:trPr>
        <w:tc>
          <w:tcPr>
            <w:tcW w:w="430" w:type="dxa"/>
          </w:tcPr>
          <w:p w:rsidR="00CA1D8A" w:rsidRPr="006B6B4A" w:rsidRDefault="00CA1D8A" w:rsidP="00DA11BC">
            <w:pPr>
              <w:pStyle w:val="Tabletext"/>
              <w:spacing w:line="220" w:lineRule="exact"/>
              <w:jc w:val="center"/>
              <w:rPr>
                <w:sz w:val="20"/>
                <w:lang w:val="ru-RU"/>
              </w:rPr>
            </w:pPr>
            <w:r w:rsidRPr="006B6B4A">
              <w:rPr>
                <w:sz w:val="20"/>
                <w:lang w:val="ru-RU"/>
              </w:rPr>
              <w:t>4</w:t>
            </w:r>
          </w:p>
        </w:tc>
        <w:tc>
          <w:tcPr>
            <w:tcW w:w="2471" w:type="dxa"/>
          </w:tcPr>
          <w:p w:rsidR="00CA1D8A" w:rsidRPr="006B6B4A" w:rsidRDefault="00CA1D8A" w:rsidP="00DA11BC">
            <w:pPr>
              <w:pStyle w:val="Tabletext"/>
              <w:spacing w:line="220" w:lineRule="exact"/>
              <w:jc w:val="left"/>
              <w:rPr>
                <w:sz w:val="20"/>
                <w:lang w:val="ru-RU"/>
              </w:rPr>
            </w:pPr>
            <w:r w:rsidRPr="006B6B4A">
              <w:rPr>
                <w:sz w:val="20"/>
                <w:lang w:val="ru-RU"/>
              </w:rPr>
              <w:t>Функция формирования спектра</w:t>
            </w:r>
          </w:p>
        </w:tc>
        <w:tc>
          <w:tcPr>
            <w:tcW w:w="2246" w:type="dxa"/>
          </w:tcPr>
          <w:p w:rsidR="00CA1D8A" w:rsidRPr="006B6B4A" w:rsidRDefault="00056A3C" w:rsidP="00DA11BC">
            <w:pPr>
              <w:pStyle w:val="Tabletext"/>
              <w:spacing w:line="220" w:lineRule="exact"/>
              <w:jc w:val="center"/>
              <w:rPr>
                <w:sz w:val="20"/>
                <w:lang w:val="ru-RU"/>
              </w:rPr>
            </w:pPr>
            <w:r w:rsidRPr="006B6B4A">
              <w:rPr>
                <w:sz w:val="20"/>
                <w:lang w:val="ru-RU"/>
              </w:rPr>
              <w:t>C</w:t>
            </w:r>
            <w:r w:rsidR="00CA1D8A" w:rsidRPr="006B6B4A">
              <w:rPr>
                <w:sz w:val="20"/>
                <w:lang w:val="ru-RU"/>
              </w:rPr>
              <w:t xml:space="preserve"> подъемом по корню из косинуса и спадом</w:t>
            </w:r>
            <w:r w:rsidR="00CA1D8A" w:rsidRPr="006B6B4A">
              <w:rPr>
                <w:sz w:val="20"/>
                <w:lang w:val="ru-RU"/>
              </w:rPr>
              <w:br/>
            </w:r>
            <w:r w:rsidR="00CA1D8A" w:rsidRPr="006B6B4A">
              <w:rPr>
                <w:i/>
                <w:sz w:val="20"/>
                <w:lang w:val="ru-RU"/>
              </w:rPr>
              <w:t>R</w:t>
            </w:r>
            <w:r w:rsidR="00CA1D8A" w:rsidRPr="006B6B4A">
              <w:rPr>
                <w:sz w:val="20"/>
                <w:lang w:val="ru-RU"/>
              </w:rPr>
              <w:t xml:space="preserve"> = 5,8%</w:t>
            </w:r>
          </w:p>
        </w:tc>
        <w:tc>
          <w:tcPr>
            <w:tcW w:w="2246" w:type="dxa"/>
          </w:tcPr>
          <w:p w:rsidR="00CA1D8A" w:rsidRPr="006B6B4A" w:rsidRDefault="00056A3C" w:rsidP="00DA11BC">
            <w:pPr>
              <w:pStyle w:val="Tabletext"/>
              <w:spacing w:line="220" w:lineRule="exact"/>
              <w:jc w:val="center"/>
              <w:rPr>
                <w:sz w:val="20"/>
                <w:lang w:val="ru-RU"/>
              </w:rPr>
            </w:pPr>
            <w:r w:rsidRPr="006B6B4A">
              <w:rPr>
                <w:sz w:val="20"/>
                <w:lang w:val="ru-RU"/>
              </w:rPr>
              <w:t>C</w:t>
            </w:r>
            <w:r w:rsidR="00CA1D8A" w:rsidRPr="006B6B4A">
              <w:rPr>
                <w:sz w:val="20"/>
                <w:lang w:val="ru-RU"/>
              </w:rPr>
              <w:t xml:space="preserve"> подъемом по корню из косинуса и спадом</w:t>
            </w:r>
            <w:r w:rsidR="00CA1D8A" w:rsidRPr="006B6B4A">
              <w:rPr>
                <w:sz w:val="20"/>
                <w:lang w:val="ru-RU"/>
              </w:rPr>
              <w:br/>
            </w:r>
            <w:r w:rsidR="00CA1D8A" w:rsidRPr="006B6B4A">
              <w:rPr>
                <w:i/>
                <w:sz w:val="20"/>
                <w:lang w:val="ru-RU"/>
              </w:rPr>
              <w:t>R</w:t>
            </w:r>
            <w:r w:rsidR="00CA1D8A" w:rsidRPr="006B6B4A">
              <w:rPr>
                <w:sz w:val="20"/>
                <w:lang w:val="ru-RU"/>
              </w:rPr>
              <w:t xml:space="preserve"> = 8,3%</w:t>
            </w:r>
          </w:p>
        </w:tc>
        <w:tc>
          <w:tcPr>
            <w:tcW w:w="2246" w:type="dxa"/>
          </w:tcPr>
          <w:p w:rsidR="00CA1D8A" w:rsidRPr="006B6B4A" w:rsidRDefault="00056A3C" w:rsidP="00DA11BC">
            <w:pPr>
              <w:pStyle w:val="Tabletext"/>
              <w:spacing w:line="220" w:lineRule="exact"/>
              <w:jc w:val="center"/>
              <w:rPr>
                <w:sz w:val="20"/>
                <w:lang w:val="ru-RU"/>
              </w:rPr>
            </w:pPr>
            <w:r w:rsidRPr="006B6B4A">
              <w:rPr>
                <w:sz w:val="20"/>
                <w:lang w:val="ru-RU"/>
              </w:rPr>
              <w:t>C</w:t>
            </w:r>
            <w:r w:rsidR="00CA1D8A" w:rsidRPr="006B6B4A">
              <w:rPr>
                <w:sz w:val="20"/>
                <w:lang w:val="ru-RU"/>
              </w:rPr>
              <w:t xml:space="preserve"> подъемом по корню из косинуса и спадом</w:t>
            </w:r>
            <w:r w:rsidR="00CA1D8A" w:rsidRPr="006B6B4A">
              <w:rPr>
                <w:sz w:val="20"/>
                <w:lang w:val="ru-RU"/>
              </w:rPr>
              <w:br/>
            </w:r>
            <w:r w:rsidR="00CA1D8A" w:rsidRPr="006B6B4A">
              <w:rPr>
                <w:i/>
                <w:sz w:val="20"/>
                <w:lang w:val="ru-RU"/>
              </w:rPr>
              <w:t>R</w:t>
            </w:r>
            <w:r w:rsidR="00CA1D8A" w:rsidRPr="006B6B4A">
              <w:rPr>
                <w:sz w:val="20"/>
                <w:lang w:val="ru-RU"/>
              </w:rPr>
              <w:t xml:space="preserve"> = 7,1%</w:t>
            </w:r>
          </w:p>
        </w:tc>
      </w:tr>
      <w:tr w:rsidR="00CA1D8A" w:rsidRPr="004F0124" w:rsidTr="00562272">
        <w:trPr>
          <w:jc w:val="center"/>
        </w:trPr>
        <w:tc>
          <w:tcPr>
            <w:tcW w:w="430" w:type="dxa"/>
          </w:tcPr>
          <w:p w:rsidR="00CA1D8A" w:rsidRPr="006B6B4A" w:rsidRDefault="00CA1D8A" w:rsidP="00DA11BC">
            <w:pPr>
              <w:pStyle w:val="Tabletext"/>
              <w:spacing w:line="220" w:lineRule="exact"/>
              <w:jc w:val="center"/>
              <w:rPr>
                <w:sz w:val="20"/>
                <w:lang w:val="ru-RU"/>
              </w:rPr>
            </w:pPr>
            <w:r w:rsidRPr="006B6B4A">
              <w:rPr>
                <w:sz w:val="20"/>
                <w:lang w:val="ru-RU"/>
              </w:rPr>
              <w:t>5</w:t>
            </w:r>
          </w:p>
        </w:tc>
        <w:tc>
          <w:tcPr>
            <w:tcW w:w="2471" w:type="dxa"/>
          </w:tcPr>
          <w:p w:rsidR="00CA1D8A" w:rsidRPr="006B6B4A" w:rsidRDefault="00CA1D8A" w:rsidP="00DA11BC">
            <w:pPr>
              <w:pStyle w:val="Tabletext"/>
              <w:spacing w:line="220" w:lineRule="exact"/>
              <w:jc w:val="left"/>
              <w:rPr>
                <w:sz w:val="20"/>
                <w:lang w:val="ru-RU"/>
              </w:rPr>
            </w:pPr>
            <w:r w:rsidRPr="006B6B4A">
              <w:rPr>
                <w:sz w:val="20"/>
                <w:lang w:val="ru-RU"/>
              </w:rPr>
              <w:t>Занятость канала</w:t>
            </w:r>
          </w:p>
        </w:tc>
        <w:tc>
          <w:tcPr>
            <w:tcW w:w="2246" w:type="dxa"/>
          </w:tcPr>
          <w:p w:rsidR="00CA1D8A" w:rsidRPr="006B6B4A" w:rsidRDefault="00C72CB6" w:rsidP="00DA11BC">
            <w:pPr>
              <w:pStyle w:val="Tabletext"/>
              <w:spacing w:line="220" w:lineRule="exact"/>
              <w:jc w:val="center"/>
              <w:rPr>
                <w:sz w:val="20"/>
                <w:lang w:val="ru-RU"/>
              </w:rPr>
            </w:pPr>
            <w:r w:rsidRPr="006B6B4A">
              <w:rPr>
                <w:sz w:val="20"/>
                <w:lang w:val="ru-RU"/>
              </w:rPr>
              <w:t xml:space="preserve">См. </w:t>
            </w:r>
            <w:r w:rsidR="00056A3C" w:rsidRPr="006B6B4A">
              <w:rPr>
                <w:sz w:val="20"/>
                <w:lang w:val="ru-RU"/>
              </w:rPr>
              <w:t xml:space="preserve">Рек. </w:t>
            </w:r>
            <w:r w:rsidRPr="006B6B4A">
              <w:rPr>
                <w:sz w:val="20"/>
                <w:lang w:val="ru-RU"/>
              </w:rPr>
              <w:t>МСЭ</w:t>
            </w:r>
            <w:r w:rsidR="0079086A" w:rsidRPr="006B6B4A">
              <w:rPr>
                <w:sz w:val="20"/>
                <w:lang w:val="ru-RU"/>
              </w:rPr>
              <w:t>-</w:t>
            </w:r>
            <w:r w:rsidR="00CA1D8A" w:rsidRPr="006B6B4A">
              <w:rPr>
                <w:sz w:val="20"/>
                <w:lang w:val="ru-RU"/>
              </w:rPr>
              <w:t>R BT.1206</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w:t>
            </w:r>
          </w:p>
        </w:tc>
      </w:tr>
      <w:tr w:rsidR="00CA1D8A" w:rsidRPr="004F0124" w:rsidTr="00562272">
        <w:trPr>
          <w:jc w:val="center"/>
        </w:trPr>
        <w:tc>
          <w:tcPr>
            <w:tcW w:w="430" w:type="dxa"/>
          </w:tcPr>
          <w:p w:rsidR="00CA1D8A" w:rsidRPr="006B6B4A" w:rsidRDefault="00CA1D8A" w:rsidP="00DA11BC">
            <w:pPr>
              <w:pStyle w:val="Tabletext"/>
              <w:spacing w:line="220" w:lineRule="exact"/>
              <w:jc w:val="center"/>
              <w:rPr>
                <w:sz w:val="20"/>
                <w:lang w:val="ru-RU"/>
              </w:rPr>
            </w:pPr>
            <w:r w:rsidRPr="006B6B4A">
              <w:rPr>
                <w:sz w:val="20"/>
                <w:lang w:val="ru-RU"/>
              </w:rPr>
              <w:t>6</w:t>
            </w:r>
          </w:p>
        </w:tc>
        <w:tc>
          <w:tcPr>
            <w:tcW w:w="2471" w:type="dxa"/>
          </w:tcPr>
          <w:p w:rsidR="00CA1D8A" w:rsidRPr="006B6B4A" w:rsidRDefault="00CA1D8A" w:rsidP="00DA11BC">
            <w:pPr>
              <w:pStyle w:val="Tabletext"/>
              <w:spacing w:line="220" w:lineRule="exact"/>
              <w:jc w:val="left"/>
              <w:rPr>
                <w:sz w:val="20"/>
                <w:lang w:val="ru-RU"/>
              </w:rPr>
            </w:pPr>
            <w:r w:rsidRPr="006B6B4A">
              <w:rPr>
                <w:sz w:val="20"/>
                <w:lang w:val="ru-RU"/>
              </w:rPr>
              <w:t>Активная длительность символа</w:t>
            </w:r>
          </w:p>
        </w:tc>
        <w:tc>
          <w:tcPr>
            <w:tcW w:w="2246" w:type="dxa"/>
          </w:tcPr>
          <w:p w:rsidR="00CA1D8A" w:rsidRPr="006B6B4A" w:rsidRDefault="00C72CB6" w:rsidP="00DA11BC">
            <w:pPr>
              <w:pStyle w:val="Tabletext"/>
              <w:spacing w:line="220" w:lineRule="exact"/>
              <w:jc w:val="center"/>
              <w:rPr>
                <w:sz w:val="20"/>
                <w:lang w:val="ru-RU"/>
              </w:rPr>
            </w:pPr>
            <w:r w:rsidRPr="006B6B4A">
              <w:rPr>
                <w:sz w:val="20"/>
                <w:lang w:val="ru-RU"/>
              </w:rPr>
              <w:t>92,</w:t>
            </w:r>
            <w:r w:rsidR="00CA1D8A" w:rsidRPr="006B6B4A">
              <w:rPr>
                <w:sz w:val="20"/>
                <w:lang w:val="ru-RU"/>
              </w:rPr>
              <w:t>9 нс</w:t>
            </w:r>
          </w:p>
        </w:tc>
        <w:tc>
          <w:tcPr>
            <w:tcW w:w="2246" w:type="dxa"/>
          </w:tcPr>
          <w:p w:rsidR="00CA1D8A" w:rsidRPr="006B6B4A" w:rsidRDefault="00C72CB6" w:rsidP="00DA11BC">
            <w:pPr>
              <w:pStyle w:val="Tabletext"/>
              <w:spacing w:line="220" w:lineRule="exact"/>
              <w:jc w:val="center"/>
              <w:rPr>
                <w:sz w:val="20"/>
                <w:lang w:val="ru-RU"/>
              </w:rPr>
            </w:pPr>
            <w:r w:rsidRPr="006B6B4A">
              <w:rPr>
                <w:sz w:val="20"/>
                <w:lang w:val="ru-RU"/>
              </w:rPr>
              <w:t>83,</w:t>
            </w:r>
            <w:r w:rsidR="00CA1D8A" w:rsidRPr="006B6B4A">
              <w:rPr>
                <w:sz w:val="20"/>
                <w:lang w:val="ru-RU"/>
              </w:rPr>
              <w:t>3 нс</w:t>
            </w:r>
          </w:p>
        </w:tc>
        <w:tc>
          <w:tcPr>
            <w:tcW w:w="2246" w:type="dxa"/>
          </w:tcPr>
          <w:p w:rsidR="00CA1D8A" w:rsidRPr="006B6B4A" w:rsidRDefault="00CA1D8A" w:rsidP="00DA11BC">
            <w:pPr>
              <w:pStyle w:val="Tabletext"/>
              <w:spacing w:line="220" w:lineRule="exact"/>
              <w:jc w:val="center"/>
              <w:rPr>
                <w:sz w:val="20"/>
                <w:lang w:val="ru-RU"/>
              </w:rPr>
            </w:pPr>
            <w:r w:rsidRPr="006B6B4A">
              <w:rPr>
                <w:sz w:val="20"/>
                <w:lang w:val="ru-RU"/>
              </w:rPr>
              <w:t>71</w:t>
            </w:r>
            <w:r w:rsidR="00C72CB6" w:rsidRPr="006B6B4A">
              <w:rPr>
                <w:sz w:val="20"/>
                <w:lang w:val="ru-RU"/>
              </w:rPr>
              <w:t>,</w:t>
            </w:r>
            <w:r w:rsidR="0079086A" w:rsidRPr="006B6B4A">
              <w:rPr>
                <w:sz w:val="20"/>
                <w:lang w:val="ru-RU"/>
              </w:rPr>
              <w:t>4 нс</w:t>
            </w:r>
          </w:p>
        </w:tc>
      </w:tr>
      <w:tr w:rsidR="00CA1D8A" w:rsidRPr="006B6B4A" w:rsidTr="00562272">
        <w:trPr>
          <w:jc w:val="center"/>
        </w:trPr>
        <w:tc>
          <w:tcPr>
            <w:tcW w:w="430" w:type="dxa"/>
          </w:tcPr>
          <w:p w:rsidR="00CA1D8A" w:rsidRPr="006B6B4A" w:rsidRDefault="00CA1D8A" w:rsidP="00DA11BC">
            <w:pPr>
              <w:pStyle w:val="Tabletext"/>
              <w:spacing w:line="220" w:lineRule="exact"/>
              <w:jc w:val="center"/>
              <w:rPr>
                <w:sz w:val="20"/>
                <w:lang w:val="ru-RU"/>
              </w:rPr>
            </w:pPr>
            <w:r w:rsidRPr="006B6B4A">
              <w:rPr>
                <w:sz w:val="20"/>
                <w:lang w:val="ru-RU"/>
              </w:rPr>
              <w:t>7</w:t>
            </w:r>
          </w:p>
        </w:tc>
        <w:tc>
          <w:tcPr>
            <w:tcW w:w="2471" w:type="dxa"/>
          </w:tcPr>
          <w:p w:rsidR="00CA1D8A" w:rsidRPr="006B6B4A" w:rsidRDefault="00CA1D8A" w:rsidP="00DA11BC">
            <w:pPr>
              <w:pStyle w:val="Tabletext"/>
              <w:spacing w:line="220" w:lineRule="exact"/>
              <w:jc w:val="left"/>
              <w:rPr>
                <w:sz w:val="20"/>
                <w:lang w:val="ru-RU"/>
              </w:rPr>
            </w:pPr>
            <w:r w:rsidRPr="006B6B4A">
              <w:rPr>
                <w:sz w:val="20"/>
                <w:lang w:val="ru-RU"/>
              </w:rPr>
              <w:t>Общая длительность символа или сегмента</w:t>
            </w:r>
          </w:p>
        </w:tc>
        <w:tc>
          <w:tcPr>
            <w:tcW w:w="2246" w:type="dxa"/>
          </w:tcPr>
          <w:p w:rsidR="00CA1D8A" w:rsidRPr="006B6B4A" w:rsidRDefault="00C72CB6" w:rsidP="00DA11BC">
            <w:pPr>
              <w:pStyle w:val="Tabletext"/>
              <w:spacing w:line="220" w:lineRule="exact"/>
              <w:jc w:val="center"/>
              <w:rPr>
                <w:sz w:val="20"/>
                <w:lang w:val="ru-RU"/>
              </w:rPr>
            </w:pPr>
            <w:r w:rsidRPr="006B6B4A">
              <w:rPr>
                <w:sz w:val="20"/>
                <w:lang w:val="ru-RU"/>
              </w:rPr>
              <w:t>77,</w:t>
            </w:r>
            <w:r w:rsidR="00CA1D8A" w:rsidRPr="006B6B4A">
              <w:rPr>
                <w:sz w:val="20"/>
                <w:lang w:val="ru-RU"/>
              </w:rPr>
              <w:t>3 мкс (сегмент)</w:t>
            </w:r>
          </w:p>
        </w:tc>
        <w:tc>
          <w:tcPr>
            <w:tcW w:w="2246" w:type="dxa"/>
          </w:tcPr>
          <w:p w:rsidR="00CA1D8A" w:rsidRPr="006B6B4A" w:rsidRDefault="00C72CB6" w:rsidP="00DA11BC">
            <w:pPr>
              <w:pStyle w:val="Tabletext"/>
              <w:spacing w:line="220" w:lineRule="exact"/>
              <w:jc w:val="center"/>
              <w:rPr>
                <w:sz w:val="20"/>
                <w:lang w:val="ru-RU"/>
              </w:rPr>
            </w:pPr>
            <w:r w:rsidRPr="006B6B4A">
              <w:rPr>
                <w:sz w:val="20"/>
                <w:lang w:val="ru-RU"/>
              </w:rPr>
              <w:t>69,</w:t>
            </w:r>
            <w:r w:rsidR="00CA1D8A" w:rsidRPr="006B6B4A">
              <w:rPr>
                <w:sz w:val="20"/>
                <w:lang w:val="ru-RU"/>
              </w:rPr>
              <w:t>3 мкс (сегмент)</w:t>
            </w:r>
          </w:p>
        </w:tc>
        <w:tc>
          <w:tcPr>
            <w:tcW w:w="2246" w:type="dxa"/>
          </w:tcPr>
          <w:p w:rsidR="00CA1D8A" w:rsidRPr="006B6B4A" w:rsidRDefault="00C72CB6" w:rsidP="00DA11BC">
            <w:pPr>
              <w:pStyle w:val="Tabletext"/>
              <w:spacing w:line="220" w:lineRule="exact"/>
              <w:jc w:val="center"/>
              <w:rPr>
                <w:sz w:val="20"/>
                <w:lang w:val="ru-RU"/>
              </w:rPr>
            </w:pPr>
            <w:r w:rsidRPr="006B6B4A">
              <w:rPr>
                <w:sz w:val="20"/>
                <w:lang w:val="ru-RU"/>
              </w:rPr>
              <w:t>59,</w:t>
            </w:r>
            <w:r w:rsidR="00CA1D8A" w:rsidRPr="006B6B4A">
              <w:rPr>
                <w:sz w:val="20"/>
                <w:lang w:val="ru-RU"/>
              </w:rPr>
              <w:t>4 мкс (сегмент)</w:t>
            </w:r>
          </w:p>
        </w:tc>
      </w:tr>
      <w:tr w:rsidR="00CA1D8A" w:rsidRPr="006B6B4A" w:rsidTr="00562272">
        <w:trPr>
          <w:jc w:val="center"/>
        </w:trPr>
        <w:tc>
          <w:tcPr>
            <w:tcW w:w="430" w:type="dxa"/>
          </w:tcPr>
          <w:p w:rsidR="00CA1D8A" w:rsidRPr="006B6B4A" w:rsidRDefault="00CA1D8A" w:rsidP="00DA11BC">
            <w:pPr>
              <w:pStyle w:val="Tabletext"/>
              <w:spacing w:line="220" w:lineRule="exact"/>
              <w:jc w:val="center"/>
              <w:rPr>
                <w:sz w:val="20"/>
                <w:lang w:val="ru-RU"/>
              </w:rPr>
            </w:pPr>
            <w:r w:rsidRPr="006B6B4A">
              <w:rPr>
                <w:sz w:val="20"/>
                <w:lang w:val="ru-RU"/>
              </w:rPr>
              <w:t>8</w:t>
            </w:r>
          </w:p>
        </w:tc>
        <w:tc>
          <w:tcPr>
            <w:tcW w:w="2471" w:type="dxa"/>
          </w:tcPr>
          <w:p w:rsidR="00CA1D8A" w:rsidRPr="006B6B4A" w:rsidRDefault="00CA1D8A" w:rsidP="00DA11BC">
            <w:pPr>
              <w:pStyle w:val="Tabletext"/>
              <w:spacing w:line="220" w:lineRule="exact"/>
              <w:jc w:val="left"/>
              <w:rPr>
                <w:sz w:val="20"/>
                <w:lang w:val="ru-RU"/>
              </w:rPr>
            </w:pPr>
            <w:r w:rsidRPr="006B6B4A">
              <w:rPr>
                <w:sz w:val="20"/>
                <w:lang w:val="ru-RU"/>
              </w:rPr>
              <w:t>Длительность кадра передачи</w:t>
            </w:r>
          </w:p>
        </w:tc>
        <w:tc>
          <w:tcPr>
            <w:tcW w:w="2246" w:type="dxa"/>
          </w:tcPr>
          <w:p w:rsidR="00CA1D8A" w:rsidRPr="006B6B4A" w:rsidRDefault="00C72CB6" w:rsidP="00DA11BC">
            <w:pPr>
              <w:pStyle w:val="Tabletext"/>
              <w:spacing w:line="220" w:lineRule="exact"/>
              <w:jc w:val="center"/>
              <w:rPr>
                <w:sz w:val="20"/>
                <w:lang w:val="ru-RU"/>
              </w:rPr>
            </w:pPr>
            <w:r w:rsidRPr="006B6B4A">
              <w:rPr>
                <w:sz w:val="20"/>
                <w:lang w:val="ru-RU"/>
              </w:rPr>
              <w:t>48,</w:t>
            </w:r>
            <w:r w:rsidR="00CA1D8A" w:rsidRPr="006B6B4A">
              <w:rPr>
                <w:sz w:val="20"/>
                <w:lang w:val="ru-RU"/>
              </w:rPr>
              <w:t>4 мс</w:t>
            </w:r>
          </w:p>
        </w:tc>
        <w:tc>
          <w:tcPr>
            <w:tcW w:w="2246" w:type="dxa"/>
          </w:tcPr>
          <w:p w:rsidR="00CA1D8A" w:rsidRPr="006B6B4A" w:rsidRDefault="00C72CB6" w:rsidP="00DA11BC">
            <w:pPr>
              <w:pStyle w:val="Tabletext"/>
              <w:spacing w:line="220" w:lineRule="exact"/>
              <w:jc w:val="center"/>
              <w:rPr>
                <w:sz w:val="20"/>
                <w:lang w:val="ru-RU"/>
              </w:rPr>
            </w:pPr>
            <w:r w:rsidRPr="006B6B4A">
              <w:rPr>
                <w:sz w:val="20"/>
                <w:lang w:val="ru-RU"/>
              </w:rPr>
              <w:t>43,</w:t>
            </w:r>
            <w:r w:rsidR="00CA1D8A" w:rsidRPr="006B6B4A">
              <w:rPr>
                <w:sz w:val="20"/>
                <w:lang w:val="ru-RU"/>
              </w:rPr>
              <w:t>4 мс</w:t>
            </w:r>
          </w:p>
        </w:tc>
        <w:tc>
          <w:tcPr>
            <w:tcW w:w="2246" w:type="dxa"/>
          </w:tcPr>
          <w:p w:rsidR="00CA1D8A" w:rsidRPr="006B6B4A" w:rsidRDefault="00C72CB6" w:rsidP="00DA11BC">
            <w:pPr>
              <w:pStyle w:val="Tabletext"/>
              <w:spacing w:line="220" w:lineRule="exact"/>
              <w:jc w:val="center"/>
              <w:rPr>
                <w:sz w:val="20"/>
                <w:lang w:val="ru-RU"/>
              </w:rPr>
            </w:pPr>
            <w:r w:rsidRPr="006B6B4A">
              <w:rPr>
                <w:sz w:val="20"/>
                <w:lang w:val="ru-RU"/>
              </w:rPr>
              <w:t>37,</w:t>
            </w:r>
            <w:r w:rsidR="00CA1D8A" w:rsidRPr="006B6B4A">
              <w:rPr>
                <w:sz w:val="20"/>
                <w:lang w:val="ru-RU"/>
              </w:rPr>
              <w:t>2 мс</w:t>
            </w:r>
          </w:p>
        </w:tc>
      </w:tr>
      <w:tr w:rsidR="00CA1D8A" w:rsidRPr="006B6B4A" w:rsidTr="00562272">
        <w:trPr>
          <w:jc w:val="center"/>
        </w:trPr>
        <w:tc>
          <w:tcPr>
            <w:tcW w:w="430" w:type="dxa"/>
          </w:tcPr>
          <w:p w:rsidR="00CA1D8A" w:rsidRPr="006B6B4A" w:rsidRDefault="00CA1D8A" w:rsidP="00DA11BC">
            <w:pPr>
              <w:pStyle w:val="Tabletext"/>
              <w:spacing w:line="220" w:lineRule="exact"/>
              <w:jc w:val="center"/>
              <w:rPr>
                <w:sz w:val="20"/>
                <w:lang w:val="ru-RU"/>
              </w:rPr>
            </w:pPr>
            <w:r w:rsidRPr="006B6B4A">
              <w:rPr>
                <w:sz w:val="20"/>
                <w:lang w:val="ru-RU"/>
              </w:rPr>
              <w:t>9</w:t>
            </w:r>
          </w:p>
        </w:tc>
        <w:tc>
          <w:tcPr>
            <w:tcW w:w="2471" w:type="dxa"/>
          </w:tcPr>
          <w:p w:rsidR="00CA1D8A" w:rsidRPr="006B6B4A" w:rsidRDefault="00CA1D8A" w:rsidP="00DA11BC">
            <w:pPr>
              <w:pStyle w:val="Tabletext"/>
              <w:spacing w:line="220" w:lineRule="exact"/>
              <w:jc w:val="left"/>
              <w:rPr>
                <w:sz w:val="20"/>
                <w:lang w:val="ru-RU"/>
              </w:rPr>
            </w:pPr>
            <w:r w:rsidRPr="006B6B4A">
              <w:rPr>
                <w:sz w:val="20"/>
                <w:lang w:val="ru-RU"/>
              </w:rPr>
              <w:t>Выравнивание канала</w:t>
            </w:r>
          </w:p>
        </w:tc>
        <w:tc>
          <w:tcPr>
            <w:tcW w:w="2246" w:type="dxa"/>
          </w:tcPr>
          <w:p w:rsidR="00CA1D8A" w:rsidRPr="006B6B4A" w:rsidRDefault="00CA1D8A" w:rsidP="00DA11BC">
            <w:pPr>
              <w:pStyle w:val="Tabletext"/>
              <w:spacing w:line="220" w:lineRule="exact"/>
              <w:jc w:val="center"/>
              <w:rPr>
                <w:sz w:val="20"/>
                <w:lang w:val="ru-RU"/>
              </w:rPr>
            </w:pPr>
          </w:p>
        </w:tc>
        <w:tc>
          <w:tcPr>
            <w:tcW w:w="2246" w:type="dxa"/>
          </w:tcPr>
          <w:p w:rsidR="00CA1D8A" w:rsidRPr="006B6B4A" w:rsidRDefault="00CA1D8A" w:rsidP="00DA11BC">
            <w:pPr>
              <w:pStyle w:val="Tabletext"/>
              <w:spacing w:line="220" w:lineRule="exact"/>
              <w:jc w:val="center"/>
              <w:rPr>
                <w:sz w:val="20"/>
                <w:lang w:val="ru-RU"/>
              </w:rPr>
            </w:pPr>
          </w:p>
        </w:tc>
        <w:tc>
          <w:tcPr>
            <w:tcW w:w="2246" w:type="dxa"/>
          </w:tcPr>
          <w:p w:rsidR="00CA1D8A" w:rsidRPr="006B6B4A" w:rsidRDefault="00CA1D8A" w:rsidP="00DA11BC">
            <w:pPr>
              <w:pStyle w:val="Tabletext"/>
              <w:spacing w:line="220" w:lineRule="exact"/>
              <w:jc w:val="center"/>
              <w:rPr>
                <w:sz w:val="20"/>
                <w:lang w:val="ru-RU"/>
              </w:rPr>
            </w:pPr>
          </w:p>
        </w:tc>
      </w:tr>
      <w:tr w:rsidR="00197821" w:rsidRPr="00994FCA" w:rsidTr="00562272">
        <w:trPr>
          <w:jc w:val="center"/>
        </w:trPr>
        <w:tc>
          <w:tcPr>
            <w:tcW w:w="430" w:type="dxa"/>
            <w:vMerge w:val="restart"/>
          </w:tcPr>
          <w:p w:rsidR="00197821" w:rsidRPr="006B6B4A" w:rsidRDefault="00197821" w:rsidP="00DA11BC">
            <w:pPr>
              <w:pStyle w:val="Tabletext"/>
              <w:spacing w:line="220" w:lineRule="exact"/>
              <w:jc w:val="center"/>
              <w:rPr>
                <w:sz w:val="20"/>
                <w:lang w:val="ru-RU"/>
              </w:rPr>
            </w:pPr>
            <w:r w:rsidRPr="006B6B4A">
              <w:rPr>
                <w:sz w:val="20"/>
                <w:lang w:val="ru-RU"/>
              </w:rPr>
              <w:t>10</w:t>
            </w:r>
          </w:p>
        </w:tc>
        <w:tc>
          <w:tcPr>
            <w:tcW w:w="2471" w:type="dxa"/>
          </w:tcPr>
          <w:p w:rsidR="00197821" w:rsidRPr="006B6B4A" w:rsidRDefault="00197821" w:rsidP="00DA11BC">
            <w:pPr>
              <w:pStyle w:val="Tabletext"/>
              <w:spacing w:line="220" w:lineRule="exact"/>
              <w:jc w:val="left"/>
              <w:rPr>
                <w:sz w:val="20"/>
                <w:lang w:val="ru-RU"/>
              </w:rPr>
            </w:pPr>
            <w:r w:rsidRPr="006B6B4A">
              <w:rPr>
                <w:sz w:val="20"/>
                <w:lang w:val="ru-RU"/>
              </w:rPr>
              <w:t>Внутреннее перемежение</w:t>
            </w:r>
          </w:p>
        </w:tc>
        <w:tc>
          <w:tcPr>
            <w:tcW w:w="2246" w:type="dxa"/>
          </w:tcPr>
          <w:p w:rsidR="00197821" w:rsidRPr="006B6B4A" w:rsidRDefault="00197821" w:rsidP="00DA11BC">
            <w:pPr>
              <w:pStyle w:val="Tabletext"/>
              <w:spacing w:line="220" w:lineRule="exact"/>
              <w:jc w:val="center"/>
              <w:rPr>
                <w:sz w:val="20"/>
                <w:lang w:val="ru-RU"/>
              </w:rPr>
            </w:pPr>
            <w:r w:rsidRPr="006B6B4A">
              <w:rPr>
                <w:sz w:val="20"/>
                <w:lang w:val="ru-RU"/>
              </w:rPr>
              <w:t>12</w:t>
            </w:r>
            <w:r w:rsidRPr="006B6B4A">
              <w:rPr>
                <w:sz w:val="20"/>
                <w:lang w:val="ru-RU"/>
              </w:rPr>
              <w:br/>
              <w:t>(независимо кодированных потоков, перемежающихся во времени)</w:t>
            </w:r>
          </w:p>
        </w:tc>
        <w:tc>
          <w:tcPr>
            <w:tcW w:w="2246" w:type="dxa"/>
          </w:tcPr>
          <w:p w:rsidR="00197821" w:rsidRPr="006B6B4A" w:rsidRDefault="00197821" w:rsidP="00DA11BC">
            <w:pPr>
              <w:pStyle w:val="Tabletext"/>
              <w:spacing w:line="220" w:lineRule="exact"/>
              <w:jc w:val="center"/>
              <w:rPr>
                <w:sz w:val="20"/>
                <w:lang w:val="ru-RU"/>
              </w:rPr>
            </w:pPr>
            <w:r w:rsidRPr="006B6B4A">
              <w:rPr>
                <w:sz w:val="20"/>
                <w:lang w:val="ru-RU"/>
              </w:rPr>
              <w:t>24</w:t>
            </w:r>
            <w:r w:rsidRPr="006B6B4A">
              <w:rPr>
                <w:sz w:val="20"/>
                <w:lang w:val="ru-RU"/>
              </w:rPr>
              <w:br/>
              <w:t>(независимо кодированных потоков, перемежающихся во времени)</w:t>
            </w:r>
          </w:p>
        </w:tc>
        <w:tc>
          <w:tcPr>
            <w:tcW w:w="2246" w:type="dxa"/>
          </w:tcPr>
          <w:p w:rsidR="00197821" w:rsidRPr="006B6B4A" w:rsidRDefault="00197821" w:rsidP="00DA11BC">
            <w:pPr>
              <w:pStyle w:val="Tabletext"/>
              <w:spacing w:line="220" w:lineRule="exact"/>
              <w:jc w:val="center"/>
              <w:rPr>
                <w:sz w:val="20"/>
                <w:lang w:val="ru-RU"/>
              </w:rPr>
            </w:pPr>
            <w:r w:rsidRPr="006B6B4A">
              <w:rPr>
                <w:sz w:val="20"/>
                <w:lang w:val="ru-RU"/>
              </w:rPr>
              <w:t>28</w:t>
            </w:r>
            <w:r w:rsidRPr="006B6B4A">
              <w:rPr>
                <w:sz w:val="20"/>
                <w:lang w:val="ru-RU"/>
              </w:rPr>
              <w:br/>
              <w:t>(независимо кодированных потоков, перемежающихся во времени)</w:t>
            </w:r>
          </w:p>
        </w:tc>
      </w:tr>
      <w:tr w:rsidR="00197821" w:rsidRPr="006B6B4A" w:rsidTr="00562272">
        <w:trPr>
          <w:jc w:val="center"/>
        </w:trPr>
        <w:tc>
          <w:tcPr>
            <w:tcW w:w="430" w:type="dxa"/>
            <w:vMerge/>
          </w:tcPr>
          <w:p w:rsidR="00197821" w:rsidRPr="006B6B4A" w:rsidRDefault="00197821" w:rsidP="00DA11BC">
            <w:pPr>
              <w:pStyle w:val="Tabletext"/>
              <w:spacing w:line="220" w:lineRule="exact"/>
              <w:jc w:val="center"/>
              <w:rPr>
                <w:sz w:val="20"/>
                <w:lang w:val="ru-RU"/>
              </w:rPr>
            </w:pPr>
          </w:p>
        </w:tc>
        <w:tc>
          <w:tcPr>
            <w:tcW w:w="2471" w:type="dxa"/>
          </w:tcPr>
          <w:p w:rsidR="00197821" w:rsidRPr="006B6B4A" w:rsidRDefault="00197821" w:rsidP="00DA11BC">
            <w:pPr>
              <w:pStyle w:val="Tabletext"/>
              <w:spacing w:line="220" w:lineRule="exact"/>
              <w:jc w:val="left"/>
              <w:rPr>
                <w:sz w:val="20"/>
                <w:lang w:val="ru-RU"/>
              </w:rPr>
            </w:pPr>
            <w:r w:rsidRPr="006B6B4A">
              <w:rPr>
                <w:sz w:val="20"/>
                <w:lang w:val="ru-RU"/>
              </w:rPr>
              <w:t>Внутренний канал</w:t>
            </w:r>
          </w:p>
        </w:tc>
        <w:tc>
          <w:tcPr>
            <w:tcW w:w="2246" w:type="dxa"/>
          </w:tcPr>
          <w:p w:rsidR="00D904A2" w:rsidRPr="006B6B4A" w:rsidRDefault="00D904A2" w:rsidP="00DA11BC">
            <w:pPr>
              <w:pStyle w:val="Tabletext"/>
              <w:spacing w:line="220" w:lineRule="exact"/>
              <w:jc w:val="center"/>
              <w:rPr>
                <w:sz w:val="20"/>
                <w:lang w:val="ru-RU"/>
              </w:rPr>
            </w:pPr>
            <w:r w:rsidRPr="006B6B4A">
              <w:rPr>
                <w:sz w:val="20"/>
                <w:lang w:val="ru-RU"/>
              </w:rPr>
              <w:t xml:space="preserve">Решетчатое кодирование со скоростью </w:t>
            </w:r>
            <w:r w:rsidRPr="006B6B4A">
              <w:rPr>
                <w:i/>
                <w:iCs/>
                <w:sz w:val="20"/>
                <w:lang w:val="ru-RU"/>
              </w:rPr>
              <w:t>R</w:t>
            </w:r>
            <w:r w:rsidRPr="006B6B4A">
              <w:rPr>
                <w:sz w:val="20"/>
                <w:lang w:val="ru-RU"/>
              </w:rPr>
              <w:t xml:space="preserve"> = 2/3,</w:t>
            </w:r>
            <w:r w:rsidRPr="006B6B4A">
              <w:rPr>
                <w:sz w:val="20"/>
                <w:lang w:val="ru-RU"/>
              </w:rPr>
              <w:br/>
              <w:t xml:space="preserve">каскадное кодирование со скоростью </w:t>
            </w:r>
            <w:r w:rsidRPr="006B6B4A">
              <w:rPr>
                <w:i/>
                <w:iCs/>
                <w:sz w:val="20"/>
                <w:lang w:val="ru-RU"/>
              </w:rPr>
              <w:t>R</w:t>
            </w:r>
            <w:r w:rsidRPr="006B6B4A">
              <w:rPr>
                <w:sz w:val="20"/>
                <w:lang w:val="ru-RU"/>
              </w:rPr>
              <w:t xml:space="preserve"> = 1/2 или решетчатое кодирование со скоростью </w:t>
            </w:r>
            <w:r w:rsidRPr="006B6B4A">
              <w:rPr>
                <w:i/>
                <w:iCs/>
                <w:sz w:val="20"/>
                <w:lang w:val="ru-RU"/>
              </w:rPr>
              <w:t>R</w:t>
            </w:r>
            <w:r w:rsidRPr="006B6B4A">
              <w:rPr>
                <w:sz w:val="20"/>
                <w:lang w:val="ru-RU"/>
              </w:rPr>
              <w:t xml:space="preserve"> = 1/4 </w:t>
            </w:r>
          </w:p>
        </w:tc>
        <w:tc>
          <w:tcPr>
            <w:tcW w:w="2246" w:type="dxa"/>
          </w:tcPr>
          <w:p w:rsidR="00197821" w:rsidRPr="006B6B4A" w:rsidRDefault="00D904A2" w:rsidP="00DA11BC">
            <w:pPr>
              <w:pStyle w:val="Tabletext"/>
              <w:spacing w:line="220" w:lineRule="exact"/>
              <w:jc w:val="center"/>
              <w:rPr>
                <w:sz w:val="20"/>
                <w:lang w:val="ru-RU"/>
              </w:rPr>
            </w:pPr>
            <w:r w:rsidRPr="006B6B4A">
              <w:rPr>
                <w:sz w:val="20"/>
                <w:lang w:val="ru-RU"/>
              </w:rPr>
              <w:t xml:space="preserve">Решетчатое кодирование со скоростью </w:t>
            </w:r>
            <w:r w:rsidRPr="006B6B4A">
              <w:rPr>
                <w:i/>
                <w:iCs/>
                <w:sz w:val="20"/>
                <w:lang w:val="ru-RU"/>
              </w:rPr>
              <w:t>R</w:t>
            </w:r>
            <w:r w:rsidRPr="006B6B4A">
              <w:rPr>
                <w:sz w:val="20"/>
                <w:lang w:val="ru-RU"/>
              </w:rPr>
              <w:t xml:space="preserve"> = 2/3,</w:t>
            </w:r>
            <w:r w:rsidRPr="006B6B4A">
              <w:rPr>
                <w:sz w:val="20"/>
                <w:lang w:val="ru-RU"/>
              </w:rPr>
              <w:br/>
              <w:t xml:space="preserve">каскадное кодирование со скоростью </w:t>
            </w:r>
            <w:r w:rsidRPr="006B6B4A">
              <w:rPr>
                <w:i/>
                <w:iCs/>
                <w:sz w:val="20"/>
                <w:lang w:val="ru-RU"/>
              </w:rPr>
              <w:t>R</w:t>
            </w:r>
            <w:r w:rsidRPr="006B6B4A">
              <w:rPr>
                <w:sz w:val="20"/>
                <w:lang w:val="ru-RU"/>
              </w:rPr>
              <w:t xml:space="preserve"> = 1/2 или решетчатое кодирование со скоростью </w:t>
            </w:r>
            <w:r w:rsidRPr="006B6B4A">
              <w:rPr>
                <w:i/>
                <w:iCs/>
                <w:sz w:val="20"/>
                <w:lang w:val="ru-RU"/>
              </w:rPr>
              <w:t>R</w:t>
            </w:r>
            <w:r w:rsidRPr="006B6B4A">
              <w:rPr>
                <w:sz w:val="20"/>
                <w:lang w:val="ru-RU"/>
              </w:rPr>
              <w:t xml:space="preserve"> = 1/4</w:t>
            </w:r>
          </w:p>
        </w:tc>
        <w:tc>
          <w:tcPr>
            <w:tcW w:w="2246" w:type="dxa"/>
          </w:tcPr>
          <w:p w:rsidR="00197821" w:rsidRPr="006B6B4A" w:rsidRDefault="00D904A2" w:rsidP="00DA11BC">
            <w:pPr>
              <w:pStyle w:val="Tabletext"/>
              <w:spacing w:line="220" w:lineRule="exact"/>
              <w:jc w:val="center"/>
              <w:rPr>
                <w:sz w:val="20"/>
                <w:lang w:val="ru-RU"/>
              </w:rPr>
            </w:pPr>
            <w:r w:rsidRPr="006B6B4A">
              <w:rPr>
                <w:sz w:val="20"/>
                <w:lang w:val="ru-RU"/>
              </w:rPr>
              <w:t xml:space="preserve">Решетчатое кодирование со скоростью </w:t>
            </w:r>
            <w:r w:rsidRPr="006B6B4A">
              <w:rPr>
                <w:i/>
                <w:iCs/>
                <w:sz w:val="20"/>
                <w:lang w:val="ru-RU"/>
              </w:rPr>
              <w:t>R</w:t>
            </w:r>
            <w:r w:rsidRPr="006B6B4A">
              <w:rPr>
                <w:sz w:val="20"/>
                <w:lang w:val="ru-RU"/>
              </w:rPr>
              <w:t xml:space="preserve"> = 2/3,</w:t>
            </w:r>
            <w:r w:rsidRPr="006B6B4A">
              <w:rPr>
                <w:sz w:val="20"/>
                <w:lang w:val="ru-RU"/>
              </w:rPr>
              <w:br/>
              <w:t xml:space="preserve">каскадное кодирование со скоростью </w:t>
            </w:r>
            <w:r w:rsidRPr="006B6B4A">
              <w:rPr>
                <w:i/>
                <w:iCs/>
                <w:sz w:val="20"/>
                <w:lang w:val="ru-RU"/>
              </w:rPr>
              <w:t>R</w:t>
            </w:r>
            <w:r w:rsidRPr="006B6B4A">
              <w:rPr>
                <w:sz w:val="20"/>
                <w:lang w:val="ru-RU"/>
              </w:rPr>
              <w:t xml:space="preserve"> = 1/2 или решетчатое кодирование со скоростью </w:t>
            </w:r>
            <w:r w:rsidRPr="006B6B4A">
              <w:rPr>
                <w:i/>
                <w:iCs/>
                <w:sz w:val="20"/>
                <w:lang w:val="ru-RU"/>
              </w:rPr>
              <w:t>R</w:t>
            </w:r>
            <w:r w:rsidRPr="006B6B4A">
              <w:rPr>
                <w:sz w:val="20"/>
                <w:lang w:val="ru-RU"/>
              </w:rPr>
              <w:t xml:space="preserve"> = 1/4</w:t>
            </w:r>
          </w:p>
        </w:tc>
      </w:tr>
      <w:tr w:rsidR="00DA11BC" w:rsidRPr="00994FCA" w:rsidTr="00562272">
        <w:trPr>
          <w:jc w:val="center"/>
        </w:trPr>
        <w:tc>
          <w:tcPr>
            <w:tcW w:w="430" w:type="dxa"/>
          </w:tcPr>
          <w:p w:rsidR="00DA11BC" w:rsidRPr="006B6B4A" w:rsidRDefault="00DA11BC" w:rsidP="00DA11BC">
            <w:pPr>
              <w:pStyle w:val="Tabletext"/>
              <w:spacing w:line="220" w:lineRule="exact"/>
              <w:rPr>
                <w:sz w:val="20"/>
                <w:lang w:val="ru-RU"/>
              </w:rPr>
            </w:pPr>
            <w:r w:rsidRPr="006B6B4A">
              <w:rPr>
                <w:sz w:val="20"/>
                <w:lang w:val="ru-RU"/>
              </w:rPr>
              <w:t>11</w:t>
            </w:r>
          </w:p>
        </w:tc>
        <w:tc>
          <w:tcPr>
            <w:tcW w:w="2471" w:type="dxa"/>
          </w:tcPr>
          <w:p w:rsidR="00DA11BC" w:rsidRPr="006B6B4A" w:rsidRDefault="00DA11BC" w:rsidP="00DA11BC">
            <w:pPr>
              <w:pStyle w:val="Tabletext"/>
              <w:spacing w:line="220" w:lineRule="exact"/>
              <w:jc w:val="left"/>
              <w:rPr>
                <w:sz w:val="20"/>
                <w:lang w:val="ru-RU"/>
              </w:rPr>
            </w:pPr>
            <w:r w:rsidRPr="006B6B4A">
              <w:rPr>
                <w:sz w:val="20"/>
                <w:lang w:val="ru-RU"/>
              </w:rPr>
              <w:t xml:space="preserve">Код Рида-Соломона (РС) внешнего канала </w:t>
            </w:r>
          </w:p>
        </w:tc>
        <w:tc>
          <w:tcPr>
            <w:tcW w:w="2246" w:type="dxa"/>
          </w:tcPr>
          <w:p w:rsidR="00DA11BC" w:rsidRPr="006B6B4A" w:rsidRDefault="00DA11BC" w:rsidP="00DA11BC">
            <w:pPr>
              <w:pStyle w:val="Tabletext"/>
              <w:spacing w:line="220" w:lineRule="exact"/>
              <w:jc w:val="center"/>
              <w:rPr>
                <w:sz w:val="20"/>
                <w:lang w:val="ru-RU"/>
              </w:rPr>
            </w:pPr>
            <w:r w:rsidRPr="006B6B4A">
              <w:rPr>
                <w:sz w:val="20"/>
                <w:lang w:val="ru-RU"/>
              </w:rPr>
              <w:t xml:space="preserve">РС (207,187, </w:t>
            </w:r>
            <w:r w:rsidRPr="006B6B4A">
              <w:rPr>
                <w:i/>
                <w:sz w:val="20"/>
                <w:lang w:val="ru-RU"/>
              </w:rPr>
              <w:t>T</w:t>
            </w:r>
            <w:r w:rsidRPr="006B6B4A">
              <w:rPr>
                <w:sz w:val="20"/>
                <w:lang w:val="ru-RU"/>
              </w:rPr>
              <w:t xml:space="preserve"> = 10), каскадное кодирование РС (184,164, </w:t>
            </w:r>
            <w:r w:rsidRPr="006B6B4A">
              <w:rPr>
                <w:i/>
                <w:iCs/>
                <w:sz w:val="20"/>
                <w:lang w:val="ru-RU"/>
              </w:rPr>
              <w:t>T</w:t>
            </w:r>
            <w:r w:rsidRPr="006B6B4A">
              <w:rPr>
                <w:sz w:val="20"/>
                <w:lang w:val="ru-RU"/>
              </w:rPr>
              <w:t xml:space="preserve"> = 10)</w:t>
            </w:r>
          </w:p>
        </w:tc>
        <w:tc>
          <w:tcPr>
            <w:tcW w:w="2246" w:type="dxa"/>
          </w:tcPr>
          <w:p w:rsidR="00DA11BC" w:rsidRPr="006B6B4A" w:rsidRDefault="00DA11BC" w:rsidP="00DA11BC">
            <w:pPr>
              <w:pStyle w:val="Tabletext"/>
              <w:spacing w:line="220" w:lineRule="exact"/>
              <w:jc w:val="center"/>
              <w:rPr>
                <w:sz w:val="20"/>
                <w:lang w:val="ru-RU"/>
              </w:rPr>
            </w:pPr>
            <w:r w:rsidRPr="006B6B4A">
              <w:rPr>
                <w:sz w:val="20"/>
                <w:lang w:val="ru-RU"/>
              </w:rPr>
              <w:t xml:space="preserve">РС (207,187, </w:t>
            </w:r>
            <w:r w:rsidRPr="006B6B4A">
              <w:rPr>
                <w:i/>
                <w:sz w:val="20"/>
                <w:lang w:val="ru-RU"/>
              </w:rPr>
              <w:t>T</w:t>
            </w:r>
            <w:r w:rsidRPr="006B6B4A">
              <w:rPr>
                <w:sz w:val="20"/>
                <w:lang w:val="ru-RU"/>
              </w:rPr>
              <w:t xml:space="preserve"> = 10), каскадное кодирование РС (184,164, </w:t>
            </w:r>
            <w:r w:rsidRPr="006B6B4A">
              <w:rPr>
                <w:i/>
                <w:iCs/>
                <w:sz w:val="20"/>
                <w:lang w:val="ru-RU"/>
              </w:rPr>
              <w:t>T</w:t>
            </w:r>
            <w:r w:rsidRPr="006B6B4A">
              <w:rPr>
                <w:sz w:val="20"/>
                <w:lang w:val="ru-RU"/>
              </w:rPr>
              <w:t xml:space="preserve"> = 10)</w:t>
            </w:r>
          </w:p>
        </w:tc>
        <w:tc>
          <w:tcPr>
            <w:tcW w:w="2246" w:type="dxa"/>
          </w:tcPr>
          <w:p w:rsidR="00DA11BC" w:rsidRPr="006B6B4A" w:rsidRDefault="00DA11BC" w:rsidP="00DA11BC">
            <w:pPr>
              <w:pStyle w:val="Tabletext"/>
              <w:spacing w:line="220" w:lineRule="exact"/>
              <w:jc w:val="center"/>
              <w:rPr>
                <w:sz w:val="20"/>
                <w:lang w:val="ru-RU"/>
              </w:rPr>
            </w:pPr>
            <w:r w:rsidRPr="006B6B4A">
              <w:rPr>
                <w:sz w:val="20"/>
                <w:lang w:val="ru-RU"/>
              </w:rPr>
              <w:t xml:space="preserve">РС (207,187, </w:t>
            </w:r>
            <w:r w:rsidRPr="006B6B4A">
              <w:rPr>
                <w:i/>
                <w:sz w:val="20"/>
                <w:lang w:val="ru-RU"/>
              </w:rPr>
              <w:t>T</w:t>
            </w:r>
            <w:r w:rsidRPr="006B6B4A">
              <w:rPr>
                <w:sz w:val="20"/>
                <w:lang w:val="ru-RU"/>
              </w:rPr>
              <w:t xml:space="preserve"> = 10), каскадное кодирование РС (184,164, </w:t>
            </w:r>
            <w:r w:rsidRPr="006B6B4A">
              <w:rPr>
                <w:i/>
                <w:iCs/>
                <w:sz w:val="20"/>
                <w:lang w:val="ru-RU"/>
              </w:rPr>
              <w:t>T</w:t>
            </w:r>
            <w:r w:rsidRPr="006B6B4A">
              <w:rPr>
                <w:sz w:val="20"/>
                <w:lang w:val="ru-RU"/>
              </w:rPr>
              <w:t xml:space="preserve"> = 10)</w:t>
            </w:r>
          </w:p>
        </w:tc>
      </w:tr>
      <w:tr w:rsidR="00DA11BC" w:rsidRPr="00994FCA" w:rsidTr="00562272">
        <w:trPr>
          <w:jc w:val="center"/>
        </w:trPr>
        <w:tc>
          <w:tcPr>
            <w:tcW w:w="430" w:type="dxa"/>
          </w:tcPr>
          <w:p w:rsidR="00DA11BC" w:rsidRPr="006B6B4A" w:rsidRDefault="00DA11BC" w:rsidP="00DA11BC">
            <w:pPr>
              <w:pStyle w:val="Tabletext"/>
              <w:spacing w:line="220" w:lineRule="exact"/>
              <w:rPr>
                <w:sz w:val="20"/>
                <w:lang w:val="ru-RU"/>
              </w:rPr>
            </w:pPr>
            <w:r w:rsidRPr="006B6B4A">
              <w:rPr>
                <w:sz w:val="20"/>
                <w:lang w:val="ru-RU"/>
              </w:rPr>
              <w:t>12</w:t>
            </w:r>
          </w:p>
        </w:tc>
        <w:tc>
          <w:tcPr>
            <w:tcW w:w="2471" w:type="dxa"/>
          </w:tcPr>
          <w:p w:rsidR="00DA11BC" w:rsidRPr="006B6B4A" w:rsidRDefault="00DA11BC" w:rsidP="00DA11BC">
            <w:pPr>
              <w:pStyle w:val="Tabletext"/>
              <w:spacing w:line="220" w:lineRule="exact"/>
              <w:jc w:val="left"/>
              <w:rPr>
                <w:sz w:val="20"/>
                <w:lang w:val="ru-RU"/>
              </w:rPr>
            </w:pPr>
            <w:r w:rsidRPr="006B6B4A">
              <w:rPr>
                <w:sz w:val="20"/>
                <w:lang w:val="ru-RU"/>
              </w:rPr>
              <w:t>Внешнее перемежение</w:t>
            </w:r>
          </w:p>
        </w:tc>
        <w:tc>
          <w:tcPr>
            <w:tcW w:w="2246" w:type="dxa"/>
          </w:tcPr>
          <w:p w:rsidR="00DA11BC" w:rsidRPr="006B6B4A" w:rsidRDefault="00DA11BC" w:rsidP="00DA11BC">
            <w:pPr>
              <w:pStyle w:val="Tabletext"/>
              <w:spacing w:line="220" w:lineRule="exact"/>
              <w:jc w:val="center"/>
              <w:rPr>
                <w:sz w:val="20"/>
                <w:lang w:val="ru-RU"/>
              </w:rPr>
            </w:pPr>
            <w:r w:rsidRPr="006B6B4A">
              <w:rPr>
                <w:sz w:val="20"/>
                <w:lang w:val="ru-RU"/>
              </w:rPr>
              <w:t>Сверточное перемежение байтов 52 сегментов, каскадное перемежение байтов 46 сегментов</w:t>
            </w:r>
          </w:p>
        </w:tc>
        <w:tc>
          <w:tcPr>
            <w:tcW w:w="2246" w:type="dxa"/>
          </w:tcPr>
          <w:p w:rsidR="00DA11BC" w:rsidRPr="006B6B4A" w:rsidRDefault="00DA11BC" w:rsidP="00DA11BC">
            <w:pPr>
              <w:pStyle w:val="Tabletext"/>
              <w:spacing w:line="220" w:lineRule="exact"/>
              <w:jc w:val="center"/>
              <w:rPr>
                <w:sz w:val="20"/>
                <w:lang w:val="ru-RU"/>
              </w:rPr>
            </w:pPr>
            <w:r w:rsidRPr="006B6B4A">
              <w:rPr>
                <w:sz w:val="20"/>
                <w:lang w:val="ru-RU"/>
              </w:rPr>
              <w:t>Сверточное перемежение байтов 52 сегментов, каскадное перемежение байтов 46 сегментов</w:t>
            </w:r>
          </w:p>
        </w:tc>
        <w:tc>
          <w:tcPr>
            <w:tcW w:w="2246" w:type="dxa"/>
          </w:tcPr>
          <w:p w:rsidR="00DA11BC" w:rsidRPr="006B6B4A" w:rsidRDefault="00DA11BC" w:rsidP="00DA11BC">
            <w:pPr>
              <w:pStyle w:val="Tabletext"/>
              <w:spacing w:line="220" w:lineRule="exact"/>
              <w:jc w:val="center"/>
              <w:rPr>
                <w:sz w:val="20"/>
                <w:lang w:val="ru-RU"/>
              </w:rPr>
            </w:pPr>
            <w:r w:rsidRPr="006B6B4A">
              <w:rPr>
                <w:sz w:val="20"/>
                <w:lang w:val="ru-RU"/>
              </w:rPr>
              <w:t>Сверточное перемежение байтов 52 сегментов, каскадное перемежение байтов 46 сегментов</w:t>
            </w:r>
          </w:p>
        </w:tc>
      </w:tr>
      <w:tr w:rsidR="00DA11BC" w:rsidRPr="006B6B4A" w:rsidTr="00562272">
        <w:trPr>
          <w:jc w:val="center"/>
        </w:trPr>
        <w:tc>
          <w:tcPr>
            <w:tcW w:w="430" w:type="dxa"/>
          </w:tcPr>
          <w:p w:rsidR="00DA11BC" w:rsidRPr="006B6B4A" w:rsidRDefault="00DA11BC" w:rsidP="00DA11BC">
            <w:pPr>
              <w:pStyle w:val="Tabletext"/>
              <w:spacing w:line="220" w:lineRule="exact"/>
              <w:rPr>
                <w:sz w:val="20"/>
                <w:lang w:val="ru-RU"/>
              </w:rPr>
            </w:pPr>
            <w:r w:rsidRPr="006B6B4A">
              <w:rPr>
                <w:sz w:val="20"/>
                <w:lang w:val="ru-RU"/>
              </w:rPr>
              <w:t>13</w:t>
            </w:r>
          </w:p>
        </w:tc>
        <w:tc>
          <w:tcPr>
            <w:tcW w:w="2471" w:type="dxa"/>
          </w:tcPr>
          <w:p w:rsidR="00DA11BC" w:rsidRPr="006B6B4A" w:rsidRDefault="00DA11BC" w:rsidP="00DA11BC">
            <w:pPr>
              <w:pStyle w:val="Tabletext"/>
              <w:spacing w:line="220" w:lineRule="exact"/>
              <w:jc w:val="left"/>
              <w:rPr>
                <w:sz w:val="20"/>
                <w:lang w:val="ru-RU"/>
              </w:rPr>
            </w:pPr>
            <w:r w:rsidRPr="006B6B4A">
              <w:rPr>
                <w:sz w:val="20"/>
                <w:lang w:val="ru-RU"/>
              </w:rPr>
              <w:t>Перемешивание данных/ рассредоточение энергии</w:t>
            </w:r>
          </w:p>
        </w:tc>
        <w:tc>
          <w:tcPr>
            <w:tcW w:w="2246" w:type="dxa"/>
          </w:tcPr>
          <w:p w:rsidR="00DA11BC" w:rsidRPr="006B6B4A" w:rsidRDefault="00DA11BC" w:rsidP="00DA11BC">
            <w:pPr>
              <w:pStyle w:val="Tabletext"/>
              <w:spacing w:line="220" w:lineRule="exact"/>
              <w:jc w:val="center"/>
              <w:rPr>
                <w:sz w:val="20"/>
                <w:lang w:val="ru-RU"/>
              </w:rPr>
            </w:pPr>
            <w:r w:rsidRPr="006B6B4A">
              <w:rPr>
                <w:sz w:val="20"/>
                <w:lang w:val="ru-RU"/>
              </w:rPr>
              <w:t>16-битовая ПСПC</w:t>
            </w:r>
          </w:p>
        </w:tc>
        <w:tc>
          <w:tcPr>
            <w:tcW w:w="2246" w:type="dxa"/>
          </w:tcPr>
          <w:p w:rsidR="00DA11BC" w:rsidRPr="006B6B4A" w:rsidRDefault="00DA11BC" w:rsidP="00DA11BC">
            <w:pPr>
              <w:pStyle w:val="Tabletext"/>
              <w:spacing w:line="220" w:lineRule="exact"/>
              <w:jc w:val="center"/>
              <w:rPr>
                <w:sz w:val="20"/>
                <w:lang w:val="ru-RU"/>
              </w:rPr>
            </w:pPr>
            <w:r w:rsidRPr="006B6B4A">
              <w:rPr>
                <w:sz w:val="20"/>
                <w:lang w:val="ru-RU"/>
              </w:rPr>
              <w:t>16-битовая ПСПC</w:t>
            </w:r>
          </w:p>
        </w:tc>
        <w:tc>
          <w:tcPr>
            <w:tcW w:w="2246" w:type="dxa"/>
          </w:tcPr>
          <w:p w:rsidR="00DA11BC" w:rsidRPr="006B6B4A" w:rsidRDefault="00DA11BC" w:rsidP="00DA11BC">
            <w:pPr>
              <w:pStyle w:val="Tabletext"/>
              <w:spacing w:line="220" w:lineRule="exact"/>
              <w:jc w:val="center"/>
              <w:rPr>
                <w:sz w:val="20"/>
                <w:lang w:val="ru-RU"/>
              </w:rPr>
            </w:pPr>
            <w:r w:rsidRPr="006B6B4A">
              <w:rPr>
                <w:sz w:val="20"/>
                <w:lang w:val="ru-RU"/>
              </w:rPr>
              <w:t>16-битовая ПСПC</w:t>
            </w:r>
          </w:p>
        </w:tc>
      </w:tr>
    </w:tbl>
    <w:p w:rsidR="0059616D" w:rsidRPr="006B6B4A" w:rsidRDefault="0059616D" w:rsidP="0059616D">
      <w:pPr>
        <w:pStyle w:val="TableNo"/>
        <w:spacing w:before="240"/>
        <w:rPr>
          <w:i/>
          <w:iCs/>
          <w:szCs w:val="22"/>
          <w:lang w:val="ru-RU"/>
        </w:rPr>
      </w:pPr>
      <w:r w:rsidRPr="006B6B4A">
        <w:rPr>
          <w:szCs w:val="22"/>
          <w:lang w:val="ru-RU"/>
        </w:rPr>
        <w:lastRenderedPageBreak/>
        <w:t>ТАБЛИЦА 1 (</w:t>
      </w:r>
      <w:r w:rsidRPr="006B6B4A">
        <w:rPr>
          <w:i/>
          <w:iCs/>
          <w:szCs w:val="22"/>
          <w:lang w:val="ru-RU"/>
        </w:rPr>
        <w:t>продолжение</w:t>
      </w:r>
      <w:r w:rsidRPr="006B6B4A">
        <w:rPr>
          <w:szCs w:val="22"/>
          <w:lang w:val="ru-RU"/>
        </w:rPr>
        <w:t>)</w:t>
      </w:r>
    </w:p>
    <w:p w:rsidR="0059616D" w:rsidRPr="006B6B4A" w:rsidRDefault="0059616D" w:rsidP="00DA11BC">
      <w:pPr>
        <w:pStyle w:val="Tabletitle"/>
        <w:rPr>
          <w:b w:val="0"/>
          <w:bCs/>
          <w:i/>
          <w:iCs/>
          <w:szCs w:val="22"/>
          <w:lang w:val="ru-RU"/>
        </w:rPr>
      </w:pPr>
      <w:r w:rsidRPr="006B6B4A">
        <w:rPr>
          <w:szCs w:val="22"/>
          <w:lang w:val="ru-RU"/>
        </w:rPr>
        <w:t>a) Системы с одной несущей</w:t>
      </w:r>
      <w:r w:rsidRPr="006B6B4A">
        <w:rPr>
          <w:b w:val="0"/>
          <w:bCs/>
          <w:szCs w:val="22"/>
          <w:lang w:val="ru-RU"/>
        </w:rPr>
        <w:t xml:space="preserve"> (</w:t>
      </w:r>
      <w:r w:rsidRPr="006B6B4A">
        <w:rPr>
          <w:b w:val="0"/>
          <w:bCs/>
          <w:i/>
          <w:iCs/>
          <w:szCs w:val="22"/>
          <w:lang w:val="ru-RU"/>
        </w:rPr>
        <w:t>окончание</w:t>
      </w:r>
      <w:r w:rsidRPr="006B6B4A">
        <w:rPr>
          <w:b w:val="0"/>
          <w:bCs/>
          <w:szCs w:val="22"/>
          <w:lang w:val="ru-RU"/>
        </w:rPr>
        <w:t>)</w:t>
      </w:r>
    </w:p>
    <w:tbl>
      <w:tblPr>
        <w:tblW w:w="4930" w:type="pct"/>
        <w:jc w:val="center"/>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right w:w="103" w:type="dxa"/>
        </w:tblCellMar>
        <w:tblLook w:val="0000" w:firstRow="0" w:lastRow="0" w:firstColumn="0" w:lastColumn="0" w:noHBand="0" w:noVBand="0"/>
      </w:tblPr>
      <w:tblGrid>
        <w:gridCol w:w="427"/>
        <w:gridCol w:w="2469"/>
        <w:gridCol w:w="2293"/>
        <w:gridCol w:w="2293"/>
        <w:gridCol w:w="2225"/>
      </w:tblGrid>
      <w:tr w:rsidR="009167F7" w:rsidRPr="006B6B4A" w:rsidTr="005344F8">
        <w:trPr>
          <w:jc w:val="center"/>
        </w:trPr>
        <w:tc>
          <w:tcPr>
            <w:tcW w:w="220" w:type="pct"/>
          </w:tcPr>
          <w:p w:rsidR="009167F7" w:rsidRPr="006B6B4A" w:rsidRDefault="009167F7" w:rsidP="00910F19">
            <w:pPr>
              <w:pStyle w:val="Tablehead"/>
              <w:spacing w:before="40" w:after="40"/>
              <w:rPr>
                <w:sz w:val="20"/>
                <w:lang w:val="ru-RU"/>
              </w:rPr>
            </w:pPr>
          </w:p>
        </w:tc>
        <w:tc>
          <w:tcPr>
            <w:tcW w:w="1272" w:type="pct"/>
          </w:tcPr>
          <w:p w:rsidR="009167F7" w:rsidRPr="006B6B4A" w:rsidRDefault="009167F7" w:rsidP="00910F19">
            <w:pPr>
              <w:pStyle w:val="Tablehead"/>
              <w:spacing w:before="40" w:after="40"/>
              <w:rPr>
                <w:sz w:val="20"/>
                <w:lang w:val="ru-RU"/>
              </w:rPr>
            </w:pPr>
            <w:r w:rsidRPr="006B6B4A">
              <w:rPr>
                <w:sz w:val="20"/>
                <w:lang w:val="ru-RU"/>
              </w:rPr>
              <w:t>Параметры</w:t>
            </w:r>
          </w:p>
        </w:tc>
        <w:tc>
          <w:tcPr>
            <w:tcW w:w="1181" w:type="pct"/>
          </w:tcPr>
          <w:p w:rsidR="009167F7" w:rsidRPr="006B6B4A" w:rsidRDefault="009167F7" w:rsidP="00910F19">
            <w:pPr>
              <w:pStyle w:val="Tablehead"/>
              <w:spacing w:before="40" w:after="40"/>
              <w:rPr>
                <w:sz w:val="20"/>
                <w:lang w:val="ru-RU"/>
              </w:rPr>
            </w:pPr>
            <w:r w:rsidRPr="006B6B4A">
              <w:rPr>
                <w:sz w:val="20"/>
                <w:lang w:val="ru-RU"/>
              </w:rPr>
              <w:t>6 МГц</w:t>
            </w:r>
          </w:p>
        </w:tc>
        <w:tc>
          <w:tcPr>
            <w:tcW w:w="1181" w:type="pct"/>
          </w:tcPr>
          <w:p w:rsidR="009167F7" w:rsidRPr="006B6B4A" w:rsidRDefault="009167F7" w:rsidP="00910F19">
            <w:pPr>
              <w:pStyle w:val="Tablehead"/>
              <w:spacing w:before="40" w:after="40"/>
              <w:rPr>
                <w:sz w:val="20"/>
                <w:lang w:val="ru-RU"/>
              </w:rPr>
            </w:pPr>
            <w:r w:rsidRPr="006B6B4A">
              <w:rPr>
                <w:sz w:val="20"/>
                <w:lang w:val="ru-RU"/>
              </w:rPr>
              <w:t>7 МГц</w:t>
            </w:r>
          </w:p>
        </w:tc>
        <w:tc>
          <w:tcPr>
            <w:tcW w:w="1146" w:type="pct"/>
          </w:tcPr>
          <w:p w:rsidR="009167F7" w:rsidRPr="006B6B4A" w:rsidRDefault="009167F7" w:rsidP="00910F19">
            <w:pPr>
              <w:pStyle w:val="Tablehead"/>
              <w:spacing w:before="40" w:after="40"/>
              <w:rPr>
                <w:sz w:val="20"/>
                <w:lang w:val="ru-RU"/>
              </w:rPr>
            </w:pPr>
            <w:r w:rsidRPr="006B6B4A">
              <w:rPr>
                <w:sz w:val="20"/>
                <w:lang w:val="ru-RU"/>
              </w:rPr>
              <w:t>8 МГц</w:t>
            </w:r>
          </w:p>
        </w:tc>
      </w:tr>
      <w:tr w:rsidR="005665C3" w:rsidRPr="006B6B4A" w:rsidTr="005344F8">
        <w:trPr>
          <w:jc w:val="center"/>
        </w:trPr>
        <w:tc>
          <w:tcPr>
            <w:tcW w:w="220" w:type="pct"/>
          </w:tcPr>
          <w:p w:rsidR="005665C3" w:rsidRPr="006B6B4A" w:rsidRDefault="005665C3" w:rsidP="00910F19">
            <w:pPr>
              <w:pStyle w:val="Tabletext"/>
              <w:rPr>
                <w:sz w:val="20"/>
                <w:lang w:val="ru-RU"/>
              </w:rPr>
            </w:pPr>
            <w:r w:rsidRPr="006B6B4A">
              <w:rPr>
                <w:sz w:val="20"/>
                <w:lang w:val="ru-RU"/>
              </w:rPr>
              <w:t>14</w:t>
            </w:r>
          </w:p>
        </w:tc>
        <w:tc>
          <w:tcPr>
            <w:tcW w:w="1272" w:type="pct"/>
          </w:tcPr>
          <w:p w:rsidR="005665C3" w:rsidRPr="006B6B4A" w:rsidRDefault="005665C3" w:rsidP="00910F19">
            <w:pPr>
              <w:pStyle w:val="Tabletext"/>
              <w:jc w:val="left"/>
              <w:rPr>
                <w:sz w:val="20"/>
                <w:lang w:val="ru-RU"/>
              </w:rPr>
            </w:pPr>
            <w:r w:rsidRPr="006B6B4A">
              <w:rPr>
                <w:sz w:val="20"/>
                <w:lang w:val="ru-RU"/>
              </w:rPr>
              <w:t>Временная/частотная синхронизация</w:t>
            </w:r>
          </w:p>
        </w:tc>
        <w:tc>
          <w:tcPr>
            <w:tcW w:w="1181" w:type="pct"/>
          </w:tcPr>
          <w:p w:rsidR="005665C3" w:rsidRPr="006B6B4A" w:rsidRDefault="005665C3" w:rsidP="00910F19">
            <w:pPr>
              <w:pStyle w:val="Tabletext"/>
              <w:jc w:val="center"/>
              <w:rPr>
                <w:sz w:val="20"/>
                <w:lang w:val="ru-RU"/>
              </w:rPr>
            </w:pPr>
            <w:r w:rsidRPr="006B6B4A">
              <w:rPr>
                <w:sz w:val="20"/>
                <w:lang w:val="ru-RU"/>
              </w:rPr>
              <w:t>Синхронизация сегментов, пилот</w:t>
            </w:r>
            <w:r w:rsidR="006B6B4A">
              <w:rPr>
                <w:sz w:val="20"/>
                <w:lang w:val="ru-RU"/>
              </w:rPr>
              <w:noBreakHyphen/>
            </w:r>
            <w:r w:rsidRPr="006B6B4A">
              <w:rPr>
                <w:sz w:val="20"/>
                <w:lang w:val="ru-RU"/>
              </w:rPr>
              <w:t>сигнал</w:t>
            </w:r>
          </w:p>
        </w:tc>
        <w:tc>
          <w:tcPr>
            <w:tcW w:w="1181" w:type="pct"/>
          </w:tcPr>
          <w:p w:rsidR="005665C3" w:rsidRPr="006B6B4A" w:rsidRDefault="005312D6" w:rsidP="00910F19">
            <w:pPr>
              <w:pStyle w:val="Tabletext"/>
              <w:jc w:val="center"/>
              <w:rPr>
                <w:sz w:val="20"/>
                <w:lang w:val="ru-RU"/>
              </w:rPr>
            </w:pPr>
            <w:r w:rsidRPr="006B6B4A">
              <w:rPr>
                <w:sz w:val="20"/>
                <w:lang w:val="ru-RU"/>
              </w:rPr>
              <w:t>Синхронизация сегментов, пилот</w:t>
            </w:r>
            <w:r w:rsidRPr="006B6B4A">
              <w:rPr>
                <w:sz w:val="20"/>
                <w:lang w:val="ru-RU"/>
              </w:rPr>
              <w:noBreakHyphen/>
              <w:t>сигнал</w:t>
            </w:r>
          </w:p>
        </w:tc>
        <w:tc>
          <w:tcPr>
            <w:tcW w:w="1146" w:type="pct"/>
          </w:tcPr>
          <w:p w:rsidR="005665C3" w:rsidRPr="006B6B4A" w:rsidRDefault="005312D6" w:rsidP="00910F19">
            <w:pPr>
              <w:pStyle w:val="Tabletext"/>
              <w:jc w:val="center"/>
              <w:rPr>
                <w:sz w:val="20"/>
                <w:lang w:val="ru-RU"/>
              </w:rPr>
            </w:pPr>
            <w:r w:rsidRPr="006B6B4A">
              <w:rPr>
                <w:sz w:val="20"/>
                <w:lang w:val="ru-RU"/>
              </w:rPr>
              <w:t>Синхронизация сегментов, пилот</w:t>
            </w:r>
            <w:r w:rsidRPr="006B6B4A">
              <w:rPr>
                <w:sz w:val="20"/>
                <w:lang w:val="ru-RU"/>
              </w:rPr>
              <w:noBreakHyphen/>
              <w:t>сигнал</w:t>
            </w:r>
          </w:p>
        </w:tc>
      </w:tr>
      <w:tr w:rsidR="005665C3" w:rsidRPr="006B6B4A" w:rsidTr="005344F8">
        <w:trPr>
          <w:jc w:val="center"/>
        </w:trPr>
        <w:tc>
          <w:tcPr>
            <w:tcW w:w="220" w:type="pct"/>
          </w:tcPr>
          <w:p w:rsidR="005665C3" w:rsidRPr="006B6B4A" w:rsidRDefault="005665C3" w:rsidP="00910F19">
            <w:pPr>
              <w:pStyle w:val="Tabletext"/>
              <w:rPr>
                <w:sz w:val="20"/>
                <w:lang w:val="ru-RU"/>
              </w:rPr>
            </w:pPr>
            <w:r w:rsidRPr="006B6B4A">
              <w:rPr>
                <w:sz w:val="20"/>
                <w:lang w:val="ru-RU"/>
              </w:rPr>
              <w:t>15</w:t>
            </w:r>
          </w:p>
        </w:tc>
        <w:tc>
          <w:tcPr>
            <w:tcW w:w="1272" w:type="pct"/>
          </w:tcPr>
          <w:p w:rsidR="005665C3" w:rsidRPr="006B6B4A" w:rsidRDefault="005665C3" w:rsidP="00910F19">
            <w:pPr>
              <w:pStyle w:val="Tabletext"/>
              <w:jc w:val="left"/>
              <w:rPr>
                <w:sz w:val="20"/>
                <w:lang w:val="ru-RU"/>
              </w:rPr>
            </w:pPr>
            <w:r w:rsidRPr="006B6B4A">
              <w:rPr>
                <w:sz w:val="20"/>
                <w:lang w:val="ru-RU"/>
              </w:rPr>
              <w:t>Кадровая синхронизация</w:t>
            </w:r>
          </w:p>
        </w:tc>
        <w:tc>
          <w:tcPr>
            <w:tcW w:w="1181" w:type="pct"/>
          </w:tcPr>
          <w:p w:rsidR="005665C3" w:rsidRPr="006B6B4A" w:rsidRDefault="005665C3" w:rsidP="00910F19">
            <w:pPr>
              <w:pStyle w:val="Tabletext"/>
              <w:jc w:val="center"/>
              <w:rPr>
                <w:sz w:val="20"/>
                <w:lang w:val="ru-RU"/>
              </w:rPr>
            </w:pPr>
            <w:r w:rsidRPr="006B6B4A">
              <w:rPr>
                <w:sz w:val="20"/>
                <w:lang w:val="ru-RU"/>
              </w:rPr>
              <w:t>Кадровая синхронизация</w:t>
            </w:r>
          </w:p>
        </w:tc>
        <w:tc>
          <w:tcPr>
            <w:tcW w:w="1181" w:type="pct"/>
          </w:tcPr>
          <w:p w:rsidR="005665C3" w:rsidRPr="006B6B4A" w:rsidRDefault="005665C3" w:rsidP="00910F19">
            <w:pPr>
              <w:pStyle w:val="Tabletext"/>
              <w:jc w:val="center"/>
              <w:rPr>
                <w:sz w:val="20"/>
                <w:lang w:val="ru-RU"/>
              </w:rPr>
            </w:pPr>
            <w:r w:rsidRPr="006B6B4A">
              <w:rPr>
                <w:sz w:val="20"/>
                <w:lang w:val="ru-RU"/>
              </w:rPr>
              <w:t>Кадровая синхронизация</w:t>
            </w:r>
          </w:p>
        </w:tc>
        <w:tc>
          <w:tcPr>
            <w:tcW w:w="1146" w:type="pct"/>
          </w:tcPr>
          <w:p w:rsidR="005665C3" w:rsidRPr="006B6B4A" w:rsidRDefault="005665C3" w:rsidP="00910F19">
            <w:pPr>
              <w:pStyle w:val="Tabletext"/>
              <w:jc w:val="center"/>
              <w:rPr>
                <w:sz w:val="20"/>
                <w:lang w:val="ru-RU"/>
              </w:rPr>
            </w:pPr>
            <w:r w:rsidRPr="006B6B4A">
              <w:rPr>
                <w:sz w:val="20"/>
                <w:lang w:val="ru-RU"/>
              </w:rPr>
              <w:t>Кадровая синхронизация</w:t>
            </w:r>
          </w:p>
        </w:tc>
      </w:tr>
      <w:tr w:rsidR="005665C3" w:rsidRPr="00994FCA" w:rsidTr="005344F8">
        <w:trPr>
          <w:jc w:val="center"/>
        </w:trPr>
        <w:tc>
          <w:tcPr>
            <w:tcW w:w="220" w:type="pct"/>
          </w:tcPr>
          <w:p w:rsidR="005665C3" w:rsidRPr="006B6B4A" w:rsidRDefault="005665C3" w:rsidP="00910F19">
            <w:pPr>
              <w:pStyle w:val="Tabletext"/>
              <w:rPr>
                <w:sz w:val="20"/>
                <w:lang w:val="ru-RU"/>
              </w:rPr>
            </w:pPr>
            <w:r w:rsidRPr="006B6B4A">
              <w:rPr>
                <w:sz w:val="20"/>
                <w:lang w:val="ru-RU"/>
              </w:rPr>
              <w:t>16</w:t>
            </w:r>
          </w:p>
        </w:tc>
        <w:tc>
          <w:tcPr>
            <w:tcW w:w="1272" w:type="pct"/>
          </w:tcPr>
          <w:p w:rsidR="005665C3" w:rsidRPr="006B6B4A" w:rsidRDefault="005665C3" w:rsidP="00910F19">
            <w:pPr>
              <w:pStyle w:val="Tabletext"/>
              <w:jc w:val="left"/>
              <w:rPr>
                <w:sz w:val="20"/>
                <w:lang w:val="ru-RU"/>
              </w:rPr>
            </w:pPr>
            <w:r w:rsidRPr="006B6B4A">
              <w:rPr>
                <w:sz w:val="20"/>
                <w:lang w:val="ru-RU"/>
              </w:rPr>
              <w:t>Выравнивание данных</w:t>
            </w:r>
          </w:p>
        </w:tc>
        <w:tc>
          <w:tcPr>
            <w:tcW w:w="1181" w:type="pct"/>
          </w:tcPr>
          <w:p w:rsidR="005665C3" w:rsidRPr="006B6B4A" w:rsidRDefault="005665C3" w:rsidP="00910F19">
            <w:pPr>
              <w:pStyle w:val="Tabletext"/>
              <w:jc w:val="center"/>
              <w:rPr>
                <w:sz w:val="20"/>
                <w:lang w:val="ru-RU"/>
              </w:rPr>
            </w:pPr>
            <w:r w:rsidRPr="006B6B4A">
              <w:rPr>
                <w:sz w:val="20"/>
                <w:lang w:val="ru-RU"/>
              </w:rPr>
              <w:t>Кадровая синхронизация,</w:t>
            </w:r>
            <w:r w:rsidRPr="006B6B4A">
              <w:rPr>
                <w:sz w:val="20"/>
                <w:lang w:val="ru-RU"/>
              </w:rPr>
              <w:br/>
              <w:t xml:space="preserve">PN.511 и 3 </w:t>
            </w:r>
            <w:r w:rsidRPr="006B6B4A">
              <w:rPr>
                <w:sz w:val="20"/>
                <w:lang w:val="ru-RU"/>
              </w:rPr>
              <w:sym w:font="Symbol" w:char="00B4"/>
            </w:r>
            <w:r w:rsidRPr="006B6B4A">
              <w:rPr>
                <w:sz w:val="20"/>
                <w:lang w:val="ru-RU"/>
              </w:rPr>
              <w:t xml:space="preserve"> PN.63</w:t>
            </w:r>
          </w:p>
        </w:tc>
        <w:tc>
          <w:tcPr>
            <w:tcW w:w="1181" w:type="pct"/>
          </w:tcPr>
          <w:p w:rsidR="005665C3" w:rsidRPr="006B6B4A" w:rsidRDefault="005665C3" w:rsidP="00910F19">
            <w:pPr>
              <w:pStyle w:val="Tabletext"/>
              <w:jc w:val="center"/>
              <w:rPr>
                <w:sz w:val="20"/>
                <w:lang w:val="ru-RU"/>
              </w:rPr>
            </w:pPr>
            <w:r w:rsidRPr="006B6B4A">
              <w:rPr>
                <w:sz w:val="20"/>
                <w:lang w:val="ru-RU"/>
              </w:rPr>
              <w:t>Кадровая синхронизация,</w:t>
            </w:r>
            <w:r w:rsidRPr="006B6B4A">
              <w:rPr>
                <w:sz w:val="20"/>
                <w:lang w:val="ru-RU"/>
              </w:rPr>
              <w:br/>
              <w:t xml:space="preserve">PN.511 и 3 </w:t>
            </w:r>
            <w:r w:rsidRPr="006B6B4A">
              <w:rPr>
                <w:sz w:val="20"/>
                <w:lang w:val="ru-RU"/>
              </w:rPr>
              <w:sym w:font="Symbol" w:char="00B4"/>
            </w:r>
            <w:r w:rsidRPr="006B6B4A">
              <w:rPr>
                <w:sz w:val="20"/>
                <w:lang w:val="ru-RU"/>
              </w:rPr>
              <w:t xml:space="preserve"> PN.63</w:t>
            </w:r>
          </w:p>
        </w:tc>
        <w:tc>
          <w:tcPr>
            <w:tcW w:w="1146" w:type="pct"/>
          </w:tcPr>
          <w:p w:rsidR="005665C3" w:rsidRPr="006B6B4A" w:rsidRDefault="005665C3" w:rsidP="00910F19">
            <w:pPr>
              <w:pStyle w:val="Tabletext"/>
              <w:jc w:val="center"/>
              <w:rPr>
                <w:sz w:val="20"/>
                <w:lang w:val="ru-RU"/>
              </w:rPr>
            </w:pPr>
            <w:r w:rsidRPr="006B6B4A">
              <w:rPr>
                <w:sz w:val="20"/>
                <w:lang w:val="ru-RU"/>
              </w:rPr>
              <w:t>Кадровая синхронизация,</w:t>
            </w:r>
            <w:r w:rsidRPr="006B6B4A">
              <w:rPr>
                <w:sz w:val="20"/>
                <w:lang w:val="ru-RU"/>
              </w:rPr>
              <w:br/>
              <w:t xml:space="preserve">PN.511 и 3 </w:t>
            </w:r>
            <w:r w:rsidRPr="006B6B4A">
              <w:rPr>
                <w:sz w:val="20"/>
                <w:lang w:val="ru-RU"/>
              </w:rPr>
              <w:sym w:font="Symbol" w:char="00B4"/>
            </w:r>
            <w:r w:rsidRPr="006B6B4A">
              <w:rPr>
                <w:sz w:val="20"/>
                <w:lang w:val="ru-RU"/>
              </w:rPr>
              <w:t xml:space="preserve"> PN.63</w:t>
            </w:r>
          </w:p>
        </w:tc>
      </w:tr>
      <w:tr w:rsidR="005665C3" w:rsidRPr="00994FCA" w:rsidTr="005344F8">
        <w:trPr>
          <w:jc w:val="center"/>
        </w:trPr>
        <w:tc>
          <w:tcPr>
            <w:tcW w:w="220" w:type="pct"/>
          </w:tcPr>
          <w:p w:rsidR="005665C3" w:rsidRPr="006B6B4A" w:rsidRDefault="005665C3" w:rsidP="00910F19">
            <w:pPr>
              <w:pStyle w:val="Tabletext"/>
              <w:rPr>
                <w:sz w:val="20"/>
                <w:lang w:val="ru-RU"/>
              </w:rPr>
            </w:pPr>
            <w:r w:rsidRPr="006B6B4A">
              <w:rPr>
                <w:sz w:val="20"/>
                <w:lang w:val="ru-RU"/>
              </w:rPr>
              <w:t>17</w:t>
            </w:r>
          </w:p>
        </w:tc>
        <w:tc>
          <w:tcPr>
            <w:tcW w:w="1272" w:type="pct"/>
          </w:tcPr>
          <w:p w:rsidR="005665C3" w:rsidRPr="006B6B4A" w:rsidRDefault="005665C3" w:rsidP="00910F19">
            <w:pPr>
              <w:pStyle w:val="Tabletext"/>
              <w:jc w:val="left"/>
              <w:rPr>
                <w:sz w:val="20"/>
                <w:lang w:val="ru-RU"/>
              </w:rPr>
            </w:pPr>
            <w:r w:rsidRPr="006B6B4A">
              <w:rPr>
                <w:sz w:val="20"/>
                <w:lang w:val="ru-RU"/>
              </w:rPr>
              <w:t>Определение режима передачи</w:t>
            </w:r>
          </w:p>
        </w:tc>
        <w:tc>
          <w:tcPr>
            <w:tcW w:w="1181" w:type="pct"/>
          </w:tcPr>
          <w:p w:rsidR="005665C3" w:rsidRPr="006B6B4A" w:rsidRDefault="005665C3" w:rsidP="00910F19">
            <w:pPr>
              <w:pStyle w:val="Tabletext"/>
              <w:jc w:val="center"/>
              <w:rPr>
                <w:sz w:val="20"/>
                <w:lang w:val="ru-RU"/>
              </w:rPr>
            </w:pPr>
            <w:r w:rsidRPr="006B6B4A">
              <w:rPr>
                <w:sz w:val="20"/>
                <w:lang w:val="ru-RU"/>
              </w:rPr>
              <w:t>Символы режима в</w:t>
            </w:r>
            <w:r w:rsidR="00DA11BC" w:rsidRPr="006B6B4A">
              <w:rPr>
                <w:sz w:val="20"/>
                <w:lang w:val="ru-RU"/>
              </w:rPr>
              <w:t> </w:t>
            </w:r>
            <w:r w:rsidRPr="006B6B4A">
              <w:rPr>
                <w:sz w:val="20"/>
                <w:lang w:val="ru-RU"/>
              </w:rPr>
              <w:t>кадровой синхронизации</w:t>
            </w:r>
          </w:p>
        </w:tc>
        <w:tc>
          <w:tcPr>
            <w:tcW w:w="1181" w:type="pct"/>
          </w:tcPr>
          <w:p w:rsidR="005665C3" w:rsidRPr="006B6B4A" w:rsidRDefault="005665C3" w:rsidP="00910F19">
            <w:pPr>
              <w:pStyle w:val="Tabletext"/>
              <w:jc w:val="center"/>
              <w:rPr>
                <w:sz w:val="20"/>
                <w:lang w:val="ru-RU"/>
              </w:rPr>
            </w:pPr>
            <w:r w:rsidRPr="006B6B4A">
              <w:rPr>
                <w:sz w:val="20"/>
                <w:lang w:val="ru-RU"/>
              </w:rPr>
              <w:t>Символы режима в</w:t>
            </w:r>
            <w:r w:rsidR="00DA11BC" w:rsidRPr="006B6B4A">
              <w:rPr>
                <w:sz w:val="20"/>
                <w:lang w:val="ru-RU"/>
              </w:rPr>
              <w:t> </w:t>
            </w:r>
            <w:r w:rsidRPr="006B6B4A">
              <w:rPr>
                <w:sz w:val="20"/>
                <w:lang w:val="ru-RU"/>
              </w:rPr>
              <w:t>кадровой синхронизации</w:t>
            </w:r>
          </w:p>
        </w:tc>
        <w:tc>
          <w:tcPr>
            <w:tcW w:w="1146" w:type="pct"/>
          </w:tcPr>
          <w:p w:rsidR="005665C3" w:rsidRPr="006B6B4A" w:rsidRDefault="005665C3" w:rsidP="00910F19">
            <w:pPr>
              <w:pStyle w:val="Tabletext"/>
              <w:jc w:val="center"/>
              <w:rPr>
                <w:sz w:val="20"/>
                <w:lang w:val="ru-RU"/>
              </w:rPr>
            </w:pPr>
            <w:r w:rsidRPr="006B6B4A">
              <w:rPr>
                <w:sz w:val="20"/>
                <w:lang w:val="ru-RU"/>
              </w:rPr>
              <w:t>Символы режима в</w:t>
            </w:r>
            <w:r w:rsidR="00DA11BC" w:rsidRPr="006B6B4A">
              <w:rPr>
                <w:sz w:val="20"/>
                <w:lang w:val="ru-RU"/>
              </w:rPr>
              <w:t> </w:t>
            </w:r>
            <w:r w:rsidRPr="006B6B4A">
              <w:rPr>
                <w:sz w:val="20"/>
                <w:lang w:val="ru-RU"/>
              </w:rPr>
              <w:t>кадровой синхронизации</w:t>
            </w:r>
          </w:p>
        </w:tc>
      </w:tr>
      <w:tr w:rsidR="005665C3" w:rsidRPr="00620C27" w:rsidTr="005344F8">
        <w:trPr>
          <w:jc w:val="center"/>
        </w:trPr>
        <w:tc>
          <w:tcPr>
            <w:tcW w:w="220" w:type="pct"/>
          </w:tcPr>
          <w:p w:rsidR="005665C3" w:rsidRPr="006B6B4A" w:rsidRDefault="005665C3" w:rsidP="00910F19">
            <w:pPr>
              <w:pStyle w:val="Tabletext"/>
              <w:rPr>
                <w:sz w:val="20"/>
                <w:lang w:val="ru-RU"/>
              </w:rPr>
            </w:pPr>
            <w:r w:rsidRPr="006B6B4A">
              <w:rPr>
                <w:sz w:val="20"/>
                <w:lang w:val="ru-RU"/>
              </w:rPr>
              <w:t>18</w:t>
            </w:r>
          </w:p>
        </w:tc>
        <w:tc>
          <w:tcPr>
            <w:tcW w:w="1272" w:type="pct"/>
          </w:tcPr>
          <w:p w:rsidR="005665C3" w:rsidRPr="006B6B4A" w:rsidRDefault="005665C3" w:rsidP="00910F19">
            <w:pPr>
              <w:pStyle w:val="Tabletext"/>
              <w:jc w:val="left"/>
              <w:rPr>
                <w:sz w:val="20"/>
                <w:lang w:val="ru-RU"/>
              </w:rPr>
            </w:pPr>
            <w:r w:rsidRPr="006B6B4A">
              <w:rPr>
                <w:sz w:val="20"/>
                <w:lang w:val="ru-RU"/>
              </w:rPr>
              <w:t>Чистая скорость передачи данных</w:t>
            </w:r>
          </w:p>
        </w:tc>
        <w:tc>
          <w:tcPr>
            <w:tcW w:w="1181" w:type="pct"/>
          </w:tcPr>
          <w:p w:rsidR="005665C3" w:rsidRPr="006B6B4A" w:rsidRDefault="005665C3" w:rsidP="00910F19">
            <w:pPr>
              <w:pStyle w:val="Tabletext"/>
              <w:jc w:val="center"/>
              <w:rPr>
                <w:sz w:val="20"/>
                <w:lang w:val="ru-RU"/>
              </w:rPr>
            </w:pPr>
            <w:r w:rsidRPr="006B6B4A">
              <w:rPr>
                <w:sz w:val="20"/>
                <w:lang w:val="ru-RU"/>
              </w:rPr>
              <w:t>В зависимости от</w:t>
            </w:r>
            <w:r w:rsidR="00DA11BC" w:rsidRPr="006B6B4A">
              <w:rPr>
                <w:sz w:val="20"/>
                <w:lang w:val="ru-RU"/>
              </w:rPr>
              <w:t> </w:t>
            </w:r>
            <w:r w:rsidRPr="006B6B4A">
              <w:rPr>
                <w:sz w:val="20"/>
                <w:lang w:val="ru-RU"/>
              </w:rPr>
              <w:t>скорости кода модуляции</w:t>
            </w:r>
            <w:r w:rsidR="00910F19" w:rsidRPr="006B6B4A">
              <w:rPr>
                <w:sz w:val="20"/>
                <w:lang w:val="ru-RU"/>
              </w:rPr>
              <w:br/>
            </w:r>
            <w:r w:rsidRPr="006B6B4A">
              <w:rPr>
                <w:sz w:val="20"/>
                <w:lang w:val="ru-RU"/>
              </w:rPr>
              <w:t>4,23</w:t>
            </w:r>
            <w:r w:rsidR="00910F19" w:rsidRPr="006B6B4A">
              <w:rPr>
                <w:sz w:val="20"/>
                <w:lang w:val="ru-RU"/>
              </w:rPr>
              <w:t>–</w:t>
            </w:r>
            <w:r w:rsidRPr="006B6B4A">
              <w:rPr>
                <w:sz w:val="20"/>
                <w:lang w:val="ru-RU"/>
              </w:rPr>
              <w:t>19,39</w:t>
            </w:r>
            <w:r w:rsidR="0065155B" w:rsidRPr="006B6B4A">
              <w:rPr>
                <w:sz w:val="20"/>
                <w:lang w:val="ru-RU"/>
              </w:rPr>
              <w:t> </w:t>
            </w:r>
            <w:r w:rsidRPr="006B6B4A">
              <w:rPr>
                <w:sz w:val="20"/>
                <w:lang w:val="ru-RU"/>
              </w:rPr>
              <w:t>Мбит/</w:t>
            </w:r>
            <w:proofErr w:type="gramStart"/>
            <w:r w:rsidRPr="006B6B4A">
              <w:rPr>
                <w:sz w:val="20"/>
                <w:lang w:val="ru-RU"/>
              </w:rPr>
              <w:t>с</w:t>
            </w:r>
            <w:proofErr w:type="gramEnd"/>
          </w:p>
        </w:tc>
        <w:tc>
          <w:tcPr>
            <w:tcW w:w="1181" w:type="pct"/>
          </w:tcPr>
          <w:p w:rsidR="005665C3" w:rsidRPr="006B6B4A" w:rsidRDefault="005665C3" w:rsidP="00910F19">
            <w:pPr>
              <w:pStyle w:val="Tabletext"/>
              <w:jc w:val="center"/>
              <w:rPr>
                <w:sz w:val="20"/>
                <w:lang w:val="ru-RU"/>
              </w:rPr>
            </w:pPr>
            <w:r w:rsidRPr="006B6B4A">
              <w:rPr>
                <w:sz w:val="20"/>
                <w:lang w:val="ru-RU"/>
              </w:rPr>
              <w:t>В зависим</w:t>
            </w:r>
            <w:r w:rsidR="00910F19" w:rsidRPr="006B6B4A">
              <w:rPr>
                <w:sz w:val="20"/>
                <w:lang w:val="ru-RU"/>
              </w:rPr>
              <w:t>ости от</w:t>
            </w:r>
            <w:r w:rsidR="00DA11BC" w:rsidRPr="006B6B4A">
              <w:rPr>
                <w:sz w:val="20"/>
                <w:lang w:val="ru-RU"/>
              </w:rPr>
              <w:t> </w:t>
            </w:r>
            <w:r w:rsidR="00910F19" w:rsidRPr="006B6B4A">
              <w:rPr>
                <w:sz w:val="20"/>
                <w:lang w:val="ru-RU"/>
              </w:rPr>
              <w:t>скорости кода модуляции</w:t>
            </w:r>
            <w:r w:rsidR="00910F19" w:rsidRPr="006B6B4A">
              <w:rPr>
                <w:sz w:val="20"/>
                <w:lang w:val="ru-RU"/>
              </w:rPr>
              <w:br/>
            </w:r>
            <w:r w:rsidR="002D718E" w:rsidRPr="006B6B4A">
              <w:rPr>
                <w:sz w:val="20"/>
                <w:lang w:val="ru-RU"/>
              </w:rPr>
              <w:t>4,72</w:t>
            </w:r>
            <w:r w:rsidR="00910F19" w:rsidRPr="006B6B4A">
              <w:rPr>
                <w:sz w:val="20"/>
                <w:lang w:val="ru-RU"/>
              </w:rPr>
              <w:t>–</w:t>
            </w:r>
            <w:r w:rsidR="002D718E" w:rsidRPr="006B6B4A">
              <w:rPr>
                <w:sz w:val="20"/>
                <w:lang w:val="ru-RU"/>
              </w:rPr>
              <w:t>21</w:t>
            </w:r>
            <w:r w:rsidR="0065155B" w:rsidRPr="006B6B4A">
              <w:rPr>
                <w:sz w:val="20"/>
                <w:lang w:val="ru-RU"/>
              </w:rPr>
              <w:t>,</w:t>
            </w:r>
            <w:r w:rsidRPr="006B6B4A">
              <w:rPr>
                <w:sz w:val="20"/>
                <w:lang w:val="ru-RU"/>
              </w:rPr>
              <w:t>62</w:t>
            </w:r>
            <w:r w:rsidR="0065155B" w:rsidRPr="006B6B4A">
              <w:rPr>
                <w:sz w:val="20"/>
                <w:lang w:val="ru-RU"/>
              </w:rPr>
              <w:t> </w:t>
            </w:r>
            <w:r w:rsidR="002D718E" w:rsidRPr="006B6B4A">
              <w:rPr>
                <w:sz w:val="20"/>
                <w:lang w:val="ru-RU"/>
              </w:rPr>
              <w:t>Мбит/</w:t>
            </w:r>
            <w:proofErr w:type="gramStart"/>
            <w:r w:rsidR="002D718E" w:rsidRPr="006B6B4A">
              <w:rPr>
                <w:sz w:val="20"/>
                <w:lang w:val="ru-RU"/>
              </w:rPr>
              <w:t>с</w:t>
            </w:r>
            <w:proofErr w:type="gramEnd"/>
          </w:p>
        </w:tc>
        <w:tc>
          <w:tcPr>
            <w:tcW w:w="1146" w:type="pct"/>
          </w:tcPr>
          <w:p w:rsidR="005665C3" w:rsidRPr="006B6B4A" w:rsidRDefault="005665C3" w:rsidP="00910F19">
            <w:pPr>
              <w:pStyle w:val="Tabletext"/>
              <w:jc w:val="center"/>
              <w:rPr>
                <w:sz w:val="20"/>
                <w:lang w:val="ru-RU"/>
              </w:rPr>
            </w:pPr>
            <w:r w:rsidRPr="006B6B4A">
              <w:rPr>
                <w:sz w:val="20"/>
                <w:lang w:val="ru-RU"/>
              </w:rPr>
              <w:t>В зависим</w:t>
            </w:r>
            <w:r w:rsidR="00910F19" w:rsidRPr="006B6B4A">
              <w:rPr>
                <w:sz w:val="20"/>
                <w:lang w:val="ru-RU"/>
              </w:rPr>
              <w:t>ости от</w:t>
            </w:r>
            <w:r w:rsidR="00DA11BC" w:rsidRPr="006B6B4A">
              <w:rPr>
                <w:sz w:val="20"/>
                <w:lang w:val="ru-RU"/>
              </w:rPr>
              <w:t> </w:t>
            </w:r>
            <w:r w:rsidR="00910F19" w:rsidRPr="006B6B4A">
              <w:rPr>
                <w:sz w:val="20"/>
                <w:lang w:val="ru-RU"/>
              </w:rPr>
              <w:t>скорости кода модуляции</w:t>
            </w:r>
            <w:r w:rsidR="00910F19" w:rsidRPr="006B6B4A">
              <w:rPr>
                <w:sz w:val="20"/>
                <w:lang w:val="ru-RU"/>
              </w:rPr>
              <w:br/>
            </w:r>
            <w:r w:rsidR="002D718E" w:rsidRPr="006B6B4A">
              <w:rPr>
                <w:sz w:val="20"/>
                <w:lang w:val="ru-RU"/>
              </w:rPr>
              <w:t>5,99</w:t>
            </w:r>
            <w:r w:rsidR="00910F19" w:rsidRPr="006B6B4A">
              <w:rPr>
                <w:sz w:val="20"/>
                <w:lang w:val="ru-RU"/>
              </w:rPr>
              <w:t>–</w:t>
            </w:r>
            <w:r w:rsidR="002D718E" w:rsidRPr="006B6B4A">
              <w:rPr>
                <w:sz w:val="20"/>
                <w:lang w:val="ru-RU"/>
              </w:rPr>
              <w:t>27,</w:t>
            </w:r>
            <w:r w:rsidRPr="006B6B4A">
              <w:rPr>
                <w:sz w:val="20"/>
                <w:lang w:val="ru-RU"/>
              </w:rPr>
              <w:t>48</w:t>
            </w:r>
            <w:r w:rsidR="0065155B" w:rsidRPr="006B6B4A">
              <w:rPr>
                <w:sz w:val="20"/>
                <w:lang w:val="ru-RU"/>
              </w:rPr>
              <w:t> </w:t>
            </w:r>
            <w:r w:rsidR="002D718E" w:rsidRPr="006B6B4A">
              <w:rPr>
                <w:sz w:val="20"/>
                <w:lang w:val="ru-RU"/>
              </w:rPr>
              <w:t>Мбит/</w:t>
            </w:r>
            <w:proofErr w:type="gramStart"/>
            <w:r w:rsidR="002D718E" w:rsidRPr="006B6B4A">
              <w:rPr>
                <w:sz w:val="20"/>
                <w:lang w:val="ru-RU"/>
              </w:rPr>
              <w:t>с</w:t>
            </w:r>
            <w:proofErr w:type="gramEnd"/>
          </w:p>
        </w:tc>
      </w:tr>
      <w:tr w:rsidR="005665C3" w:rsidRPr="00994FCA" w:rsidTr="005344F8">
        <w:trPr>
          <w:jc w:val="center"/>
        </w:trPr>
        <w:tc>
          <w:tcPr>
            <w:tcW w:w="220" w:type="pct"/>
          </w:tcPr>
          <w:p w:rsidR="005665C3" w:rsidRPr="006B6B4A" w:rsidRDefault="005665C3" w:rsidP="00910F19">
            <w:pPr>
              <w:pStyle w:val="Tabletext"/>
              <w:rPr>
                <w:sz w:val="20"/>
                <w:lang w:val="ru-RU"/>
              </w:rPr>
            </w:pPr>
            <w:r w:rsidRPr="006B6B4A">
              <w:rPr>
                <w:sz w:val="20"/>
                <w:lang w:val="ru-RU"/>
              </w:rPr>
              <w:t>19</w:t>
            </w:r>
          </w:p>
        </w:tc>
        <w:tc>
          <w:tcPr>
            <w:tcW w:w="1272" w:type="pct"/>
          </w:tcPr>
          <w:p w:rsidR="005665C3" w:rsidRPr="006B6B4A" w:rsidRDefault="005665C3" w:rsidP="00910F19">
            <w:pPr>
              <w:pStyle w:val="Tabletext"/>
              <w:jc w:val="left"/>
              <w:rPr>
                <w:sz w:val="20"/>
                <w:lang w:val="ru-RU"/>
              </w:rPr>
            </w:pPr>
            <w:r w:rsidRPr="006B6B4A">
              <w:rPr>
                <w:sz w:val="20"/>
                <w:lang w:val="ru-RU"/>
              </w:rPr>
              <w:t xml:space="preserve">Отношение </w:t>
            </w:r>
            <w:proofErr w:type="gramStart"/>
            <w:r w:rsidRPr="006B6B4A">
              <w:rPr>
                <w:sz w:val="20"/>
                <w:lang w:val="ru-RU"/>
              </w:rPr>
              <w:t>несущая</w:t>
            </w:r>
            <w:proofErr w:type="gramEnd"/>
            <w:r w:rsidRPr="006B6B4A">
              <w:rPr>
                <w:sz w:val="20"/>
                <w:lang w:val="ru-RU"/>
              </w:rPr>
              <w:t xml:space="preserve">/шум в канале с аддитивным белым </w:t>
            </w:r>
            <w:proofErr w:type="spellStart"/>
            <w:r w:rsidRPr="006B6B4A">
              <w:rPr>
                <w:sz w:val="20"/>
                <w:lang w:val="ru-RU"/>
              </w:rPr>
              <w:t>гауссовским</w:t>
            </w:r>
            <w:proofErr w:type="spellEnd"/>
            <w:r w:rsidRPr="006B6B4A">
              <w:rPr>
                <w:sz w:val="20"/>
                <w:lang w:val="ru-RU"/>
              </w:rPr>
              <w:t xml:space="preserve"> шумом</w:t>
            </w:r>
            <w:r w:rsidR="004936B4" w:rsidRPr="006B6B4A">
              <w:rPr>
                <w:sz w:val="20"/>
                <w:lang w:val="ru-RU"/>
              </w:rPr>
              <w:t xml:space="preserve"> (АБГШ)</w:t>
            </w:r>
          </w:p>
        </w:tc>
        <w:tc>
          <w:tcPr>
            <w:tcW w:w="1181" w:type="pct"/>
          </w:tcPr>
          <w:p w:rsidR="005665C3" w:rsidRPr="006B6B4A" w:rsidRDefault="002D718E" w:rsidP="00910F19">
            <w:pPr>
              <w:pStyle w:val="Tabletext"/>
              <w:jc w:val="center"/>
              <w:rPr>
                <w:sz w:val="20"/>
                <w:lang w:val="ru-RU"/>
              </w:rPr>
            </w:pPr>
            <w:r w:rsidRPr="006B6B4A">
              <w:rPr>
                <w:sz w:val="20"/>
                <w:lang w:val="ru-RU"/>
              </w:rPr>
              <w:t>В зависимости от</w:t>
            </w:r>
            <w:r w:rsidR="00DA11BC" w:rsidRPr="006B6B4A">
              <w:rPr>
                <w:sz w:val="20"/>
                <w:lang w:val="ru-RU"/>
              </w:rPr>
              <w:t> </w:t>
            </w:r>
            <w:r w:rsidRPr="006B6B4A">
              <w:rPr>
                <w:sz w:val="20"/>
                <w:lang w:val="ru-RU"/>
              </w:rPr>
              <w:t>канального кода</w:t>
            </w:r>
            <w:r w:rsidR="003958EB" w:rsidRPr="006B6B4A">
              <w:rPr>
                <w:sz w:val="20"/>
                <w:lang w:val="ru-RU"/>
              </w:rPr>
              <w:t>, 15,</w:t>
            </w:r>
            <w:r w:rsidR="005665C3" w:rsidRPr="006B6B4A">
              <w:rPr>
                <w:sz w:val="20"/>
                <w:lang w:val="ru-RU"/>
              </w:rPr>
              <w:t>19</w:t>
            </w:r>
            <w:r w:rsidR="003F785F" w:rsidRPr="006B6B4A">
              <w:rPr>
                <w:sz w:val="20"/>
                <w:lang w:val="ru-RU"/>
              </w:rPr>
              <w:t> </w:t>
            </w:r>
            <w:r w:rsidRPr="006B6B4A">
              <w:rPr>
                <w:sz w:val="20"/>
                <w:lang w:val="ru-RU"/>
              </w:rPr>
              <w:t>дБ</w:t>
            </w:r>
            <w:r w:rsidR="003958EB" w:rsidRPr="006B6B4A">
              <w:rPr>
                <w:sz w:val="20"/>
                <w:lang w:val="ru-RU"/>
              </w:rPr>
              <w:t xml:space="preserve">, </w:t>
            </w:r>
            <w:r w:rsidR="003958EB" w:rsidRPr="006B6B4A">
              <w:rPr>
                <w:sz w:val="20"/>
                <w:lang w:val="ru-RU"/>
              </w:rPr>
              <w:br/>
              <w:t>9,</w:t>
            </w:r>
            <w:r w:rsidR="005665C3" w:rsidRPr="006B6B4A">
              <w:rPr>
                <w:sz w:val="20"/>
                <w:lang w:val="ru-RU"/>
              </w:rPr>
              <w:t xml:space="preserve">2 </w:t>
            </w:r>
            <w:r w:rsidRPr="006B6B4A">
              <w:rPr>
                <w:sz w:val="20"/>
                <w:lang w:val="ru-RU"/>
              </w:rPr>
              <w:t>дБ</w:t>
            </w:r>
            <w:r w:rsidR="003958EB" w:rsidRPr="006B6B4A">
              <w:rPr>
                <w:sz w:val="20"/>
                <w:lang w:val="ru-RU"/>
              </w:rPr>
              <w:t>, 6,</w:t>
            </w:r>
            <w:r w:rsidR="005665C3" w:rsidRPr="006B6B4A">
              <w:rPr>
                <w:sz w:val="20"/>
                <w:lang w:val="ru-RU"/>
              </w:rPr>
              <w:t xml:space="preserve">2 </w:t>
            </w:r>
            <w:r w:rsidRPr="006B6B4A">
              <w:rPr>
                <w:sz w:val="20"/>
                <w:lang w:val="ru-RU"/>
              </w:rPr>
              <w:t>дБ</w:t>
            </w:r>
            <w:r w:rsidR="005665C3" w:rsidRPr="006B6B4A">
              <w:rPr>
                <w:position w:val="6"/>
                <w:sz w:val="16"/>
                <w:szCs w:val="16"/>
                <w:lang w:val="ru-RU"/>
              </w:rPr>
              <w:t>(1), (2)</w:t>
            </w:r>
          </w:p>
        </w:tc>
        <w:tc>
          <w:tcPr>
            <w:tcW w:w="1181" w:type="pct"/>
          </w:tcPr>
          <w:p w:rsidR="005665C3" w:rsidRPr="006B6B4A" w:rsidRDefault="003958EB" w:rsidP="00910F19">
            <w:pPr>
              <w:pStyle w:val="Tabletext"/>
              <w:jc w:val="center"/>
              <w:rPr>
                <w:sz w:val="20"/>
                <w:lang w:val="ru-RU"/>
              </w:rPr>
            </w:pPr>
            <w:r w:rsidRPr="006B6B4A">
              <w:rPr>
                <w:sz w:val="20"/>
                <w:lang w:val="ru-RU"/>
              </w:rPr>
              <w:t>В зависимости от</w:t>
            </w:r>
            <w:r w:rsidR="00DA11BC" w:rsidRPr="006B6B4A">
              <w:rPr>
                <w:sz w:val="20"/>
                <w:lang w:val="ru-RU"/>
              </w:rPr>
              <w:t> </w:t>
            </w:r>
            <w:r w:rsidRPr="006B6B4A">
              <w:rPr>
                <w:sz w:val="20"/>
                <w:lang w:val="ru-RU"/>
              </w:rPr>
              <w:t>канального кода, 15,19</w:t>
            </w:r>
            <w:r w:rsidR="003F785F" w:rsidRPr="006B6B4A">
              <w:rPr>
                <w:sz w:val="20"/>
                <w:lang w:val="ru-RU"/>
              </w:rPr>
              <w:t> </w:t>
            </w:r>
            <w:r w:rsidRPr="006B6B4A">
              <w:rPr>
                <w:sz w:val="20"/>
                <w:lang w:val="ru-RU"/>
              </w:rPr>
              <w:t xml:space="preserve">дБ, </w:t>
            </w:r>
            <w:r w:rsidRPr="006B6B4A">
              <w:rPr>
                <w:sz w:val="20"/>
                <w:lang w:val="ru-RU"/>
              </w:rPr>
              <w:br/>
              <w:t>9,2 дБ, 6,2 дБ</w:t>
            </w:r>
            <w:r w:rsidR="005665C3" w:rsidRPr="006B6B4A">
              <w:rPr>
                <w:position w:val="6"/>
                <w:sz w:val="16"/>
                <w:szCs w:val="16"/>
                <w:lang w:val="ru-RU"/>
              </w:rPr>
              <w:t>(2)</w:t>
            </w:r>
          </w:p>
        </w:tc>
        <w:tc>
          <w:tcPr>
            <w:tcW w:w="1146" w:type="pct"/>
          </w:tcPr>
          <w:p w:rsidR="005665C3" w:rsidRPr="006B6B4A" w:rsidRDefault="003958EB" w:rsidP="00910F19">
            <w:pPr>
              <w:pStyle w:val="Tabletext"/>
              <w:jc w:val="center"/>
              <w:rPr>
                <w:sz w:val="20"/>
                <w:lang w:val="ru-RU"/>
              </w:rPr>
            </w:pPr>
            <w:r w:rsidRPr="006B6B4A">
              <w:rPr>
                <w:sz w:val="20"/>
                <w:lang w:val="ru-RU"/>
              </w:rPr>
              <w:t>В зависимости от</w:t>
            </w:r>
            <w:r w:rsidR="00DA11BC" w:rsidRPr="006B6B4A">
              <w:rPr>
                <w:sz w:val="20"/>
                <w:lang w:val="ru-RU"/>
              </w:rPr>
              <w:t> </w:t>
            </w:r>
            <w:r w:rsidRPr="006B6B4A">
              <w:rPr>
                <w:sz w:val="20"/>
                <w:lang w:val="ru-RU"/>
              </w:rPr>
              <w:t>канального кода, 15,19</w:t>
            </w:r>
            <w:r w:rsidR="003F785F" w:rsidRPr="006B6B4A">
              <w:rPr>
                <w:sz w:val="20"/>
                <w:lang w:val="ru-RU"/>
              </w:rPr>
              <w:t> </w:t>
            </w:r>
            <w:r w:rsidRPr="006B6B4A">
              <w:rPr>
                <w:sz w:val="20"/>
                <w:lang w:val="ru-RU"/>
              </w:rPr>
              <w:t xml:space="preserve">дБ, </w:t>
            </w:r>
            <w:r w:rsidRPr="006B6B4A">
              <w:rPr>
                <w:sz w:val="20"/>
                <w:lang w:val="ru-RU"/>
              </w:rPr>
              <w:br/>
              <w:t>9,2 дБ, 6,2 дБ</w:t>
            </w:r>
            <w:r w:rsidR="005665C3" w:rsidRPr="006B6B4A">
              <w:rPr>
                <w:position w:val="6"/>
                <w:sz w:val="16"/>
                <w:szCs w:val="16"/>
                <w:lang w:val="ru-RU"/>
              </w:rPr>
              <w:t>(2)</w:t>
            </w:r>
          </w:p>
        </w:tc>
      </w:tr>
    </w:tbl>
    <w:p w:rsidR="00CA1D8A" w:rsidRPr="006B6B4A" w:rsidRDefault="00CA1D8A" w:rsidP="00B00EC5">
      <w:pPr>
        <w:pStyle w:val="Tabletitle"/>
        <w:spacing w:before="240"/>
        <w:rPr>
          <w:lang w:val="ru-RU"/>
        </w:rPr>
      </w:pPr>
      <w:r w:rsidRPr="006B6B4A">
        <w:rPr>
          <w:lang w:val="ru-RU"/>
        </w:rPr>
        <w:t>b) Системы с несколькими несущими</w:t>
      </w:r>
    </w:p>
    <w:tbl>
      <w:tblPr>
        <w:tblW w:w="4971" w:type="pct"/>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13"/>
        <w:gridCol w:w="2488"/>
        <w:gridCol w:w="2296"/>
        <w:gridCol w:w="2296"/>
        <w:gridCol w:w="2203"/>
      </w:tblGrid>
      <w:tr w:rsidR="005344F8" w:rsidRPr="00994FCA" w:rsidTr="005344F8">
        <w:trPr>
          <w:cantSplit/>
          <w:tblHeader/>
          <w:jc w:val="center"/>
        </w:trPr>
        <w:tc>
          <w:tcPr>
            <w:tcW w:w="213" w:type="pct"/>
            <w:vAlign w:val="center"/>
          </w:tcPr>
          <w:p w:rsidR="00CA1D8A" w:rsidRPr="006B6B4A" w:rsidRDefault="00CA1D8A" w:rsidP="005344F8">
            <w:pPr>
              <w:pStyle w:val="Tablehead"/>
              <w:spacing w:before="40" w:after="40"/>
              <w:rPr>
                <w:sz w:val="20"/>
                <w:lang w:val="ru-RU"/>
              </w:rPr>
            </w:pPr>
          </w:p>
        </w:tc>
        <w:tc>
          <w:tcPr>
            <w:tcW w:w="1283" w:type="pct"/>
            <w:vAlign w:val="center"/>
          </w:tcPr>
          <w:p w:rsidR="00CA1D8A" w:rsidRPr="006B6B4A" w:rsidRDefault="00CA1D8A" w:rsidP="005344F8">
            <w:pPr>
              <w:pStyle w:val="Tablehead"/>
              <w:spacing w:before="40" w:after="40"/>
              <w:rPr>
                <w:sz w:val="20"/>
                <w:lang w:val="ru-RU"/>
              </w:rPr>
            </w:pPr>
            <w:r w:rsidRPr="006B6B4A">
              <w:rPr>
                <w:sz w:val="20"/>
                <w:lang w:val="ru-RU"/>
              </w:rPr>
              <w:t>Параметры</w:t>
            </w:r>
          </w:p>
        </w:tc>
        <w:tc>
          <w:tcPr>
            <w:tcW w:w="1184" w:type="pct"/>
            <w:vAlign w:val="center"/>
          </w:tcPr>
          <w:p w:rsidR="00CA1D8A" w:rsidRPr="006B6B4A" w:rsidRDefault="00CA1D8A" w:rsidP="005344F8">
            <w:pPr>
              <w:pStyle w:val="Tablehead"/>
              <w:spacing w:before="40" w:after="40"/>
              <w:rPr>
                <w:sz w:val="20"/>
                <w:lang w:val="ru-RU"/>
              </w:rPr>
            </w:pPr>
            <w:r w:rsidRPr="006B6B4A">
              <w:rPr>
                <w:sz w:val="20"/>
                <w:lang w:val="ru-RU"/>
              </w:rPr>
              <w:t xml:space="preserve">Несколько несущих </w:t>
            </w:r>
            <w:r w:rsidR="0034068F" w:rsidRPr="006B6B4A">
              <w:rPr>
                <w:sz w:val="20"/>
                <w:lang w:val="ru-RU"/>
              </w:rPr>
              <w:br/>
            </w:r>
            <w:r w:rsidRPr="006B6B4A">
              <w:rPr>
                <w:sz w:val="20"/>
                <w:lang w:val="ru-RU"/>
              </w:rPr>
              <w:t>на 6 МГц</w:t>
            </w:r>
            <w:r w:rsidRPr="006B6B4A">
              <w:rPr>
                <w:sz w:val="20"/>
                <w:lang w:val="ru-RU"/>
              </w:rPr>
              <w:br/>
              <w:t>(ОЧУ)</w:t>
            </w:r>
          </w:p>
        </w:tc>
        <w:tc>
          <w:tcPr>
            <w:tcW w:w="1184" w:type="pct"/>
            <w:vAlign w:val="center"/>
          </w:tcPr>
          <w:p w:rsidR="00CA1D8A" w:rsidRPr="006B6B4A" w:rsidRDefault="00CA1D8A" w:rsidP="005344F8">
            <w:pPr>
              <w:pStyle w:val="Tablehead"/>
              <w:spacing w:before="40" w:after="40"/>
              <w:rPr>
                <w:sz w:val="20"/>
                <w:lang w:val="ru-RU"/>
              </w:rPr>
            </w:pPr>
            <w:r w:rsidRPr="006B6B4A">
              <w:rPr>
                <w:sz w:val="20"/>
                <w:lang w:val="ru-RU"/>
              </w:rPr>
              <w:t xml:space="preserve">Несколько несущих </w:t>
            </w:r>
            <w:r w:rsidR="0034068F" w:rsidRPr="006B6B4A">
              <w:rPr>
                <w:sz w:val="20"/>
                <w:lang w:val="ru-RU"/>
              </w:rPr>
              <w:br/>
            </w:r>
            <w:r w:rsidRPr="006B6B4A">
              <w:rPr>
                <w:sz w:val="20"/>
                <w:lang w:val="ru-RU"/>
              </w:rPr>
              <w:t xml:space="preserve">на 7 МГц </w:t>
            </w:r>
            <w:r w:rsidR="0034068F" w:rsidRPr="006B6B4A">
              <w:rPr>
                <w:sz w:val="20"/>
                <w:lang w:val="ru-RU"/>
              </w:rPr>
              <w:br/>
            </w:r>
            <w:r w:rsidRPr="006B6B4A">
              <w:rPr>
                <w:sz w:val="20"/>
                <w:lang w:val="ru-RU"/>
              </w:rPr>
              <w:t>(ОЧУ)</w:t>
            </w:r>
          </w:p>
        </w:tc>
        <w:tc>
          <w:tcPr>
            <w:tcW w:w="1136" w:type="pct"/>
            <w:vAlign w:val="center"/>
          </w:tcPr>
          <w:p w:rsidR="00CA1D8A" w:rsidRPr="006B6B4A" w:rsidRDefault="00CA1D8A" w:rsidP="005344F8">
            <w:pPr>
              <w:pStyle w:val="Tablehead"/>
              <w:spacing w:before="40" w:after="40"/>
              <w:rPr>
                <w:sz w:val="20"/>
                <w:lang w:val="ru-RU"/>
              </w:rPr>
            </w:pPr>
            <w:r w:rsidRPr="006B6B4A">
              <w:rPr>
                <w:sz w:val="20"/>
                <w:lang w:val="ru-RU"/>
              </w:rPr>
              <w:t xml:space="preserve">Несколько несущих </w:t>
            </w:r>
            <w:r w:rsidR="0034068F" w:rsidRPr="006B6B4A">
              <w:rPr>
                <w:sz w:val="20"/>
                <w:lang w:val="ru-RU"/>
              </w:rPr>
              <w:br/>
            </w:r>
            <w:r w:rsidRPr="006B6B4A">
              <w:rPr>
                <w:sz w:val="20"/>
                <w:lang w:val="ru-RU"/>
              </w:rPr>
              <w:t xml:space="preserve">на 8 МГц </w:t>
            </w:r>
            <w:r w:rsidR="0034068F" w:rsidRPr="006B6B4A">
              <w:rPr>
                <w:sz w:val="20"/>
                <w:lang w:val="ru-RU"/>
              </w:rPr>
              <w:br/>
            </w:r>
            <w:r w:rsidRPr="006B6B4A">
              <w:rPr>
                <w:sz w:val="20"/>
                <w:lang w:val="ru-RU"/>
              </w:rPr>
              <w:t>(ОЧУ)</w:t>
            </w:r>
          </w:p>
        </w:tc>
      </w:tr>
      <w:tr w:rsidR="005344F8" w:rsidRPr="006B6B4A" w:rsidTr="005344F8">
        <w:trPr>
          <w:cantSplit/>
          <w:jc w:val="center"/>
        </w:trPr>
        <w:tc>
          <w:tcPr>
            <w:tcW w:w="213" w:type="pct"/>
          </w:tcPr>
          <w:p w:rsidR="00CA1D8A" w:rsidRPr="006B6B4A" w:rsidRDefault="00CA1D8A" w:rsidP="005344F8">
            <w:pPr>
              <w:pStyle w:val="Tabletext"/>
              <w:jc w:val="center"/>
              <w:rPr>
                <w:sz w:val="20"/>
                <w:lang w:val="ru-RU"/>
              </w:rPr>
            </w:pPr>
            <w:r w:rsidRPr="006B6B4A">
              <w:rPr>
                <w:sz w:val="20"/>
                <w:lang w:val="ru-RU"/>
              </w:rPr>
              <w:t>1</w:t>
            </w:r>
          </w:p>
        </w:tc>
        <w:tc>
          <w:tcPr>
            <w:tcW w:w="1283" w:type="pct"/>
          </w:tcPr>
          <w:p w:rsidR="00CA1D8A" w:rsidRPr="006B6B4A" w:rsidRDefault="00CA1D8A" w:rsidP="005344F8">
            <w:pPr>
              <w:pStyle w:val="Tabletext"/>
              <w:jc w:val="left"/>
              <w:rPr>
                <w:sz w:val="20"/>
                <w:lang w:val="ru-RU"/>
              </w:rPr>
            </w:pPr>
            <w:r w:rsidRPr="006B6B4A">
              <w:rPr>
                <w:sz w:val="20"/>
                <w:lang w:val="ru-RU"/>
              </w:rPr>
              <w:t>Используемая ширина полосы</w:t>
            </w:r>
          </w:p>
        </w:tc>
        <w:tc>
          <w:tcPr>
            <w:tcW w:w="1184" w:type="pct"/>
          </w:tcPr>
          <w:p w:rsidR="00CA1D8A" w:rsidRPr="006B6B4A" w:rsidRDefault="00170C2E" w:rsidP="005344F8">
            <w:pPr>
              <w:pStyle w:val="Tabletext"/>
              <w:jc w:val="center"/>
              <w:rPr>
                <w:sz w:val="20"/>
                <w:lang w:val="ru-RU"/>
              </w:rPr>
            </w:pPr>
            <w:r w:rsidRPr="006B6B4A">
              <w:rPr>
                <w:sz w:val="20"/>
                <w:lang w:val="ru-RU"/>
              </w:rPr>
              <w:t>5,</w:t>
            </w:r>
            <w:r w:rsidR="00CA1D8A" w:rsidRPr="006B6B4A">
              <w:rPr>
                <w:sz w:val="20"/>
                <w:lang w:val="ru-RU"/>
              </w:rPr>
              <w:t>71 МГц</w:t>
            </w:r>
          </w:p>
        </w:tc>
        <w:tc>
          <w:tcPr>
            <w:tcW w:w="1184" w:type="pct"/>
          </w:tcPr>
          <w:p w:rsidR="00CA1D8A" w:rsidRPr="006B6B4A" w:rsidRDefault="00170C2E" w:rsidP="005344F8">
            <w:pPr>
              <w:pStyle w:val="Tabletext"/>
              <w:jc w:val="center"/>
              <w:rPr>
                <w:sz w:val="20"/>
                <w:lang w:val="ru-RU"/>
              </w:rPr>
            </w:pPr>
            <w:r w:rsidRPr="006B6B4A">
              <w:rPr>
                <w:sz w:val="20"/>
                <w:lang w:val="ru-RU"/>
              </w:rPr>
              <w:t>6,</w:t>
            </w:r>
            <w:r w:rsidR="00CA1D8A" w:rsidRPr="006B6B4A">
              <w:rPr>
                <w:sz w:val="20"/>
                <w:lang w:val="ru-RU"/>
              </w:rPr>
              <w:t>66 МГц</w:t>
            </w:r>
          </w:p>
        </w:tc>
        <w:tc>
          <w:tcPr>
            <w:tcW w:w="1136" w:type="pct"/>
          </w:tcPr>
          <w:p w:rsidR="00CA1D8A" w:rsidRPr="006B6B4A" w:rsidRDefault="00170C2E" w:rsidP="005344F8">
            <w:pPr>
              <w:pStyle w:val="Tabletext"/>
              <w:jc w:val="center"/>
              <w:rPr>
                <w:sz w:val="20"/>
                <w:lang w:val="ru-RU"/>
              </w:rPr>
            </w:pPr>
            <w:r w:rsidRPr="006B6B4A">
              <w:rPr>
                <w:sz w:val="20"/>
                <w:lang w:val="ru-RU"/>
              </w:rPr>
              <w:t>7,</w:t>
            </w:r>
            <w:r w:rsidR="00CA1D8A" w:rsidRPr="006B6B4A">
              <w:rPr>
                <w:sz w:val="20"/>
                <w:lang w:val="ru-RU"/>
              </w:rPr>
              <w:t>61 МГц</w:t>
            </w:r>
          </w:p>
        </w:tc>
      </w:tr>
      <w:tr w:rsidR="005344F8" w:rsidRPr="00994FCA" w:rsidTr="005344F8">
        <w:trPr>
          <w:cantSplit/>
          <w:jc w:val="center"/>
        </w:trPr>
        <w:tc>
          <w:tcPr>
            <w:tcW w:w="213" w:type="pct"/>
          </w:tcPr>
          <w:p w:rsidR="00CA1D8A" w:rsidRPr="006B6B4A" w:rsidRDefault="00CA1D8A" w:rsidP="005344F8">
            <w:pPr>
              <w:pStyle w:val="Tabletext"/>
              <w:jc w:val="center"/>
              <w:rPr>
                <w:sz w:val="20"/>
                <w:lang w:val="ru-RU"/>
              </w:rPr>
            </w:pPr>
            <w:r w:rsidRPr="006B6B4A">
              <w:rPr>
                <w:sz w:val="20"/>
                <w:lang w:val="ru-RU"/>
              </w:rPr>
              <w:t>2</w:t>
            </w:r>
          </w:p>
        </w:tc>
        <w:tc>
          <w:tcPr>
            <w:tcW w:w="1283" w:type="pct"/>
          </w:tcPr>
          <w:p w:rsidR="00CA1D8A" w:rsidRPr="006B6B4A" w:rsidRDefault="00CA1D8A" w:rsidP="005344F8">
            <w:pPr>
              <w:pStyle w:val="Tabletext"/>
              <w:jc w:val="left"/>
              <w:rPr>
                <w:sz w:val="20"/>
                <w:lang w:val="ru-RU"/>
              </w:rPr>
            </w:pPr>
            <w:r w:rsidRPr="006B6B4A">
              <w:rPr>
                <w:sz w:val="20"/>
                <w:lang w:val="ru-RU"/>
              </w:rPr>
              <w:t xml:space="preserve">Число </w:t>
            </w:r>
            <w:proofErr w:type="gramStart"/>
            <w:r w:rsidRPr="006B6B4A">
              <w:rPr>
                <w:sz w:val="20"/>
                <w:lang w:val="ru-RU"/>
              </w:rPr>
              <w:t>излучаемых</w:t>
            </w:r>
            <w:proofErr w:type="gramEnd"/>
            <w:r w:rsidRPr="006B6B4A">
              <w:rPr>
                <w:sz w:val="20"/>
                <w:lang w:val="ru-RU"/>
              </w:rPr>
              <w:t xml:space="preserve"> несущих</w:t>
            </w:r>
          </w:p>
        </w:tc>
        <w:tc>
          <w:tcPr>
            <w:tcW w:w="1184" w:type="pct"/>
          </w:tcPr>
          <w:p w:rsidR="00CA1D8A" w:rsidRPr="006B6B4A" w:rsidRDefault="00CA1D8A" w:rsidP="005344F8">
            <w:pPr>
              <w:pStyle w:val="Tabletext"/>
              <w:jc w:val="center"/>
              <w:rPr>
                <w:sz w:val="20"/>
                <w:lang w:val="ru-RU"/>
              </w:rPr>
            </w:pPr>
            <w:r w:rsidRPr="006B6B4A">
              <w:rPr>
                <w:sz w:val="20"/>
                <w:lang w:val="ru-RU"/>
              </w:rPr>
              <w:t>1 705 (режим 2k)</w:t>
            </w:r>
            <w:r w:rsidRPr="006B6B4A">
              <w:rPr>
                <w:position w:val="6"/>
                <w:sz w:val="16"/>
                <w:szCs w:val="16"/>
                <w:lang w:val="ru-RU"/>
              </w:rPr>
              <w:t>(</w:t>
            </w:r>
            <w:r w:rsidR="004936B4" w:rsidRPr="006B6B4A">
              <w:rPr>
                <w:position w:val="6"/>
                <w:sz w:val="16"/>
                <w:szCs w:val="16"/>
                <w:lang w:val="ru-RU"/>
              </w:rPr>
              <w:t>3</w:t>
            </w:r>
            <w:r w:rsidRPr="006B6B4A">
              <w:rPr>
                <w:position w:val="6"/>
                <w:sz w:val="16"/>
                <w:szCs w:val="16"/>
                <w:lang w:val="ru-RU"/>
              </w:rPr>
              <w:t>)</w:t>
            </w:r>
            <w:r w:rsidRPr="006B6B4A">
              <w:rPr>
                <w:sz w:val="20"/>
                <w:lang w:val="ru-RU"/>
              </w:rPr>
              <w:br/>
              <w:t>3 409 (режим 4k)</w:t>
            </w:r>
            <w:r w:rsidRPr="006B6B4A">
              <w:rPr>
                <w:sz w:val="20"/>
                <w:lang w:val="ru-RU"/>
              </w:rPr>
              <w:br/>
              <w:t>6 817</w:t>
            </w:r>
            <w:r w:rsidR="00DD5AB8" w:rsidRPr="006B6B4A">
              <w:rPr>
                <w:sz w:val="20"/>
                <w:lang w:val="ru-RU"/>
              </w:rPr>
              <w:t xml:space="preserve"> </w:t>
            </w:r>
            <w:r w:rsidRPr="006B6B4A">
              <w:rPr>
                <w:sz w:val="20"/>
                <w:lang w:val="ru-RU"/>
              </w:rPr>
              <w:t>(режим 8k)</w:t>
            </w:r>
          </w:p>
        </w:tc>
        <w:tc>
          <w:tcPr>
            <w:tcW w:w="1184" w:type="pct"/>
          </w:tcPr>
          <w:p w:rsidR="00CA1D8A" w:rsidRPr="006B6B4A" w:rsidRDefault="00CA1D8A" w:rsidP="005344F8">
            <w:pPr>
              <w:pStyle w:val="Tabletext"/>
              <w:jc w:val="center"/>
              <w:rPr>
                <w:sz w:val="20"/>
                <w:lang w:val="ru-RU"/>
              </w:rPr>
            </w:pPr>
            <w:r w:rsidRPr="006B6B4A">
              <w:rPr>
                <w:sz w:val="20"/>
                <w:lang w:val="ru-RU"/>
              </w:rPr>
              <w:t>1 705 (режим 2k)</w:t>
            </w:r>
            <w:r w:rsidRPr="006B6B4A">
              <w:rPr>
                <w:position w:val="6"/>
                <w:sz w:val="16"/>
                <w:szCs w:val="16"/>
                <w:lang w:val="ru-RU"/>
              </w:rPr>
              <w:t>(</w:t>
            </w:r>
            <w:r w:rsidR="004936B4" w:rsidRPr="006B6B4A">
              <w:rPr>
                <w:position w:val="6"/>
                <w:sz w:val="16"/>
                <w:szCs w:val="16"/>
                <w:lang w:val="ru-RU"/>
              </w:rPr>
              <w:t>3</w:t>
            </w:r>
            <w:r w:rsidRPr="006B6B4A">
              <w:rPr>
                <w:position w:val="6"/>
                <w:sz w:val="16"/>
                <w:szCs w:val="16"/>
                <w:lang w:val="ru-RU"/>
              </w:rPr>
              <w:t>)</w:t>
            </w:r>
            <w:r w:rsidRPr="006B6B4A">
              <w:rPr>
                <w:sz w:val="20"/>
                <w:lang w:val="ru-RU"/>
              </w:rPr>
              <w:br/>
              <w:t>3 409 (режим 4k)</w:t>
            </w:r>
            <w:r w:rsidRPr="006B6B4A">
              <w:rPr>
                <w:sz w:val="20"/>
                <w:lang w:val="ru-RU"/>
              </w:rPr>
              <w:br/>
              <w:t>6 817 (режим 8k)</w:t>
            </w:r>
          </w:p>
        </w:tc>
        <w:tc>
          <w:tcPr>
            <w:tcW w:w="1136" w:type="pct"/>
          </w:tcPr>
          <w:p w:rsidR="00CA1D8A" w:rsidRPr="006B6B4A" w:rsidRDefault="00CA1D8A" w:rsidP="005344F8">
            <w:pPr>
              <w:pStyle w:val="Tabletext"/>
              <w:jc w:val="center"/>
              <w:rPr>
                <w:sz w:val="20"/>
                <w:lang w:val="ru-RU"/>
              </w:rPr>
            </w:pPr>
            <w:r w:rsidRPr="006B6B4A">
              <w:rPr>
                <w:sz w:val="20"/>
                <w:lang w:val="ru-RU"/>
              </w:rPr>
              <w:t>1 705 (режим 2k)</w:t>
            </w:r>
            <w:r w:rsidRPr="006B6B4A">
              <w:rPr>
                <w:position w:val="6"/>
                <w:sz w:val="16"/>
                <w:szCs w:val="16"/>
                <w:lang w:val="ru-RU"/>
              </w:rPr>
              <w:t>(</w:t>
            </w:r>
            <w:r w:rsidR="004936B4" w:rsidRPr="006B6B4A">
              <w:rPr>
                <w:position w:val="6"/>
                <w:sz w:val="16"/>
                <w:szCs w:val="16"/>
                <w:lang w:val="ru-RU"/>
              </w:rPr>
              <w:t>3</w:t>
            </w:r>
            <w:r w:rsidRPr="006B6B4A">
              <w:rPr>
                <w:position w:val="6"/>
                <w:sz w:val="16"/>
                <w:szCs w:val="16"/>
                <w:lang w:val="ru-RU"/>
              </w:rPr>
              <w:t>)</w:t>
            </w:r>
            <w:r w:rsidRPr="006B6B4A">
              <w:rPr>
                <w:sz w:val="20"/>
                <w:lang w:val="ru-RU"/>
              </w:rPr>
              <w:br/>
              <w:t>3 409 (режим 4k)</w:t>
            </w:r>
            <w:r w:rsidRPr="006B6B4A">
              <w:rPr>
                <w:sz w:val="20"/>
                <w:lang w:val="ru-RU"/>
              </w:rPr>
              <w:br/>
              <w:t>6 817 (режим 8k)</w:t>
            </w:r>
          </w:p>
        </w:tc>
      </w:tr>
      <w:tr w:rsidR="005344F8" w:rsidRPr="00620C27" w:rsidTr="005344F8">
        <w:trPr>
          <w:cantSplit/>
          <w:jc w:val="center"/>
        </w:trPr>
        <w:tc>
          <w:tcPr>
            <w:tcW w:w="213" w:type="pct"/>
          </w:tcPr>
          <w:p w:rsidR="006D2356" w:rsidRPr="006B6B4A" w:rsidRDefault="006D2356" w:rsidP="005344F8">
            <w:pPr>
              <w:pStyle w:val="Tabletext"/>
              <w:jc w:val="center"/>
              <w:rPr>
                <w:sz w:val="20"/>
                <w:lang w:val="ru-RU"/>
              </w:rPr>
            </w:pPr>
            <w:r w:rsidRPr="006B6B4A">
              <w:rPr>
                <w:sz w:val="20"/>
                <w:lang w:val="ru-RU"/>
              </w:rPr>
              <w:t>3</w:t>
            </w:r>
          </w:p>
        </w:tc>
        <w:tc>
          <w:tcPr>
            <w:tcW w:w="1283" w:type="pct"/>
          </w:tcPr>
          <w:p w:rsidR="006D2356" w:rsidRPr="006B6B4A" w:rsidRDefault="006D2356" w:rsidP="005344F8">
            <w:pPr>
              <w:pStyle w:val="Tabletext"/>
              <w:jc w:val="left"/>
              <w:rPr>
                <w:sz w:val="20"/>
                <w:lang w:val="ru-RU"/>
              </w:rPr>
            </w:pPr>
            <w:r w:rsidRPr="006B6B4A">
              <w:rPr>
                <w:sz w:val="20"/>
                <w:lang w:val="ru-RU"/>
              </w:rPr>
              <w:t>Режим модуляции</w:t>
            </w:r>
          </w:p>
        </w:tc>
        <w:tc>
          <w:tcPr>
            <w:tcW w:w="1184" w:type="pct"/>
          </w:tcPr>
          <w:p w:rsidR="006D2356" w:rsidRPr="006B6B4A" w:rsidRDefault="006D2356" w:rsidP="005344F8">
            <w:pPr>
              <w:pStyle w:val="Tabletext"/>
              <w:jc w:val="center"/>
              <w:rPr>
                <w:sz w:val="20"/>
                <w:lang w:val="ru-RU"/>
              </w:rPr>
            </w:pPr>
            <w:proofErr w:type="gramStart"/>
            <w:r w:rsidRPr="006B6B4A">
              <w:rPr>
                <w:sz w:val="20"/>
                <w:lang w:val="ru-RU"/>
              </w:rPr>
              <w:t>Постоянные</w:t>
            </w:r>
            <w:proofErr w:type="gramEnd"/>
            <w:r w:rsidRPr="006B6B4A">
              <w:rPr>
                <w:sz w:val="20"/>
                <w:lang w:val="ru-RU"/>
              </w:rPr>
              <w:t xml:space="preserve"> кодирование и</w:t>
            </w:r>
            <w:r w:rsidR="00DA11BC" w:rsidRPr="006B6B4A">
              <w:rPr>
                <w:sz w:val="20"/>
                <w:lang w:val="ru-RU"/>
              </w:rPr>
              <w:t> </w:t>
            </w:r>
            <w:r w:rsidRPr="006B6B4A">
              <w:rPr>
                <w:sz w:val="20"/>
                <w:lang w:val="ru-RU"/>
              </w:rPr>
              <w:t>модуляция (</w:t>
            </w:r>
            <w:r w:rsidR="00C05588" w:rsidRPr="006B6B4A">
              <w:rPr>
                <w:sz w:val="20"/>
                <w:lang w:val="ru-RU"/>
              </w:rPr>
              <w:t>ПКМ)</w:t>
            </w:r>
          </w:p>
        </w:tc>
        <w:tc>
          <w:tcPr>
            <w:tcW w:w="1184" w:type="pct"/>
          </w:tcPr>
          <w:p w:rsidR="006D2356" w:rsidRPr="006B6B4A" w:rsidRDefault="00C05588" w:rsidP="005344F8">
            <w:pPr>
              <w:pStyle w:val="Tabletext"/>
              <w:jc w:val="center"/>
              <w:rPr>
                <w:sz w:val="20"/>
                <w:lang w:val="ru-RU"/>
              </w:rPr>
            </w:pPr>
            <w:proofErr w:type="gramStart"/>
            <w:r w:rsidRPr="006B6B4A">
              <w:rPr>
                <w:sz w:val="20"/>
                <w:lang w:val="ru-RU"/>
              </w:rPr>
              <w:t>Постоянные</w:t>
            </w:r>
            <w:proofErr w:type="gramEnd"/>
            <w:r w:rsidRPr="006B6B4A">
              <w:rPr>
                <w:sz w:val="20"/>
                <w:lang w:val="ru-RU"/>
              </w:rPr>
              <w:t xml:space="preserve"> кодирование и</w:t>
            </w:r>
            <w:r w:rsidR="00DA11BC" w:rsidRPr="006B6B4A">
              <w:rPr>
                <w:sz w:val="20"/>
                <w:lang w:val="ru-RU"/>
              </w:rPr>
              <w:t> </w:t>
            </w:r>
            <w:r w:rsidRPr="006B6B4A">
              <w:rPr>
                <w:sz w:val="20"/>
                <w:lang w:val="ru-RU"/>
              </w:rPr>
              <w:t>модуляция (ПКМ)</w:t>
            </w:r>
          </w:p>
        </w:tc>
        <w:tc>
          <w:tcPr>
            <w:tcW w:w="1136" w:type="pct"/>
          </w:tcPr>
          <w:p w:rsidR="006D2356" w:rsidRPr="006B6B4A" w:rsidRDefault="00C05588" w:rsidP="005344F8">
            <w:pPr>
              <w:pStyle w:val="Tabletext"/>
              <w:jc w:val="center"/>
              <w:rPr>
                <w:sz w:val="20"/>
                <w:lang w:val="ru-RU"/>
              </w:rPr>
            </w:pPr>
            <w:proofErr w:type="gramStart"/>
            <w:r w:rsidRPr="006B6B4A">
              <w:rPr>
                <w:sz w:val="20"/>
                <w:lang w:val="ru-RU"/>
              </w:rPr>
              <w:t>Постоянные</w:t>
            </w:r>
            <w:proofErr w:type="gramEnd"/>
            <w:r w:rsidRPr="006B6B4A">
              <w:rPr>
                <w:sz w:val="20"/>
                <w:lang w:val="ru-RU"/>
              </w:rPr>
              <w:t xml:space="preserve"> кодирование и</w:t>
            </w:r>
            <w:r w:rsidR="005344F8">
              <w:rPr>
                <w:sz w:val="20"/>
                <w:lang w:val="en-US"/>
              </w:rPr>
              <w:t> </w:t>
            </w:r>
            <w:r w:rsidRPr="006B6B4A">
              <w:rPr>
                <w:sz w:val="20"/>
                <w:lang w:val="ru-RU"/>
              </w:rPr>
              <w:t>модуляция (ПКМ)</w:t>
            </w:r>
          </w:p>
        </w:tc>
      </w:tr>
      <w:tr w:rsidR="005344F8" w:rsidRPr="00994FCA" w:rsidTr="005344F8">
        <w:trPr>
          <w:cantSplit/>
          <w:jc w:val="center"/>
        </w:trPr>
        <w:tc>
          <w:tcPr>
            <w:tcW w:w="213" w:type="pct"/>
          </w:tcPr>
          <w:p w:rsidR="00CA1D8A" w:rsidRPr="006B6B4A" w:rsidRDefault="00182C7D" w:rsidP="005344F8">
            <w:pPr>
              <w:pStyle w:val="Tabletext"/>
              <w:jc w:val="center"/>
              <w:rPr>
                <w:sz w:val="20"/>
                <w:lang w:val="ru-RU"/>
              </w:rPr>
            </w:pPr>
            <w:r w:rsidRPr="006B6B4A">
              <w:rPr>
                <w:sz w:val="20"/>
                <w:lang w:val="ru-RU"/>
              </w:rPr>
              <w:t>4</w:t>
            </w:r>
          </w:p>
        </w:tc>
        <w:tc>
          <w:tcPr>
            <w:tcW w:w="1283" w:type="pct"/>
          </w:tcPr>
          <w:p w:rsidR="00CA1D8A" w:rsidRPr="006B6B4A" w:rsidRDefault="00CA1D8A" w:rsidP="005344F8">
            <w:pPr>
              <w:pStyle w:val="Tabletext"/>
              <w:jc w:val="left"/>
              <w:rPr>
                <w:sz w:val="20"/>
                <w:lang w:val="ru-RU"/>
              </w:rPr>
            </w:pPr>
            <w:r w:rsidRPr="006B6B4A">
              <w:rPr>
                <w:sz w:val="20"/>
                <w:lang w:val="ru-RU"/>
              </w:rPr>
              <w:t>Метод модуляции</w:t>
            </w:r>
          </w:p>
        </w:tc>
        <w:tc>
          <w:tcPr>
            <w:tcW w:w="1184" w:type="pct"/>
          </w:tcPr>
          <w:p w:rsidR="00CA1D8A" w:rsidRPr="006B6B4A" w:rsidRDefault="00AC43CE" w:rsidP="005344F8">
            <w:pPr>
              <w:pStyle w:val="Tabletext"/>
              <w:jc w:val="center"/>
              <w:rPr>
                <w:sz w:val="20"/>
                <w:lang w:val="ru-RU"/>
              </w:rPr>
            </w:pPr>
            <w:r>
              <w:rPr>
                <w:sz w:val="20"/>
                <w:lang w:val="en-US"/>
              </w:rPr>
              <w:t>QPSK</w:t>
            </w:r>
            <w:r w:rsidR="00CA1D8A" w:rsidRPr="006B6B4A">
              <w:rPr>
                <w:sz w:val="20"/>
                <w:lang w:val="ru-RU"/>
              </w:rPr>
              <w:t>,</w:t>
            </w:r>
            <w:r w:rsidR="00B26C6B" w:rsidRPr="006B6B4A">
              <w:rPr>
                <w:sz w:val="20"/>
                <w:lang w:val="ru-RU"/>
              </w:rPr>
              <w:br/>
            </w:r>
            <w:r w:rsidR="00CA1D8A" w:rsidRPr="006B6B4A">
              <w:rPr>
                <w:sz w:val="20"/>
                <w:lang w:val="ru-RU"/>
              </w:rPr>
              <w:t>16-уров</w:t>
            </w:r>
            <w:r w:rsidR="00B26C6B" w:rsidRPr="006B6B4A">
              <w:rPr>
                <w:sz w:val="20"/>
                <w:lang w:val="ru-RU"/>
              </w:rPr>
              <w:t xml:space="preserve">невая </w:t>
            </w:r>
            <w:r>
              <w:rPr>
                <w:sz w:val="20"/>
                <w:lang w:val="en-US"/>
              </w:rPr>
              <w:t>QAM</w:t>
            </w:r>
            <w:r w:rsidR="00B26C6B" w:rsidRPr="006B6B4A">
              <w:rPr>
                <w:sz w:val="20"/>
                <w:lang w:val="ru-RU"/>
              </w:rPr>
              <w:t xml:space="preserve">, </w:t>
            </w:r>
            <w:r w:rsidR="00B26C6B" w:rsidRPr="006B6B4A">
              <w:rPr>
                <w:sz w:val="20"/>
                <w:lang w:val="ru-RU"/>
              </w:rPr>
              <w:br/>
              <w:t xml:space="preserve">64-уровневая </w:t>
            </w:r>
            <w:r>
              <w:rPr>
                <w:sz w:val="20"/>
                <w:lang w:val="en-US"/>
              </w:rPr>
              <w:t>QAM</w:t>
            </w:r>
            <w:r w:rsidR="00B26C6B" w:rsidRPr="006B6B4A">
              <w:rPr>
                <w:sz w:val="20"/>
                <w:lang w:val="ru-RU"/>
              </w:rPr>
              <w:t>, 16</w:t>
            </w:r>
            <w:r w:rsidRPr="009F513B">
              <w:rPr>
                <w:sz w:val="20"/>
                <w:lang w:val="ru-RU"/>
              </w:rPr>
              <w:noBreakHyphen/>
            </w:r>
            <w:r w:rsidR="00CA1D8A" w:rsidRPr="006B6B4A">
              <w:rPr>
                <w:sz w:val="20"/>
                <w:lang w:val="ru-RU"/>
              </w:rPr>
              <w:t xml:space="preserve">уровневая </w:t>
            </w:r>
            <w:r>
              <w:rPr>
                <w:sz w:val="20"/>
                <w:lang w:val="en-US"/>
              </w:rPr>
              <w:t>QAM</w:t>
            </w:r>
            <w:r w:rsidR="00B26C6B" w:rsidRPr="006B6B4A">
              <w:rPr>
                <w:sz w:val="20"/>
                <w:lang w:val="ru-RU"/>
              </w:rPr>
              <w:br/>
            </w:r>
            <w:r w:rsidR="00CA1D8A" w:rsidRPr="006B6B4A">
              <w:rPr>
                <w:sz w:val="20"/>
                <w:lang w:val="ru-RU"/>
              </w:rPr>
              <w:t xml:space="preserve">с несколькими разрешениями, </w:t>
            </w:r>
            <w:r w:rsidR="00B26C6B" w:rsidRPr="006B6B4A">
              <w:rPr>
                <w:sz w:val="20"/>
                <w:lang w:val="ru-RU"/>
              </w:rPr>
              <w:br/>
            </w:r>
            <w:r w:rsidR="00CA1D8A" w:rsidRPr="006B6B4A">
              <w:rPr>
                <w:sz w:val="20"/>
                <w:lang w:val="ru-RU"/>
              </w:rPr>
              <w:t xml:space="preserve">64-уровневая </w:t>
            </w:r>
            <w:r>
              <w:rPr>
                <w:sz w:val="20"/>
                <w:lang w:val="en-US"/>
              </w:rPr>
              <w:t>QAM</w:t>
            </w:r>
            <w:r w:rsidR="00B26C6B" w:rsidRPr="006B6B4A">
              <w:rPr>
                <w:sz w:val="20"/>
                <w:lang w:val="ru-RU"/>
              </w:rPr>
              <w:br/>
            </w:r>
            <w:r w:rsidR="00CA1D8A" w:rsidRPr="006B6B4A">
              <w:rPr>
                <w:sz w:val="20"/>
                <w:lang w:val="ru-RU"/>
              </w:rPr>
              <w:t>с несколькими разрешениями</w:t>
            </w:r>
            <w:r w:rsidR="00CA1D8A" w:rsidRPr="006B6B4A">
              <w:rPr>
                <w:position w:val="6"/>
                <w:sz w:val="16"/>
                <w:szCs w:val="16"/>
                <w:lang w:val="ru-RU"/>
              </w:rPr>
              <w:t>(</w:t>
            </w:r>
            <w:r w:rsidR="004936B4" w:rsidRPr="006B6B4A">
              <w:rPr>
                <w:position w:val="6"/>
                <w:sz w:val="16"/>
                <w:szCs w:val="16"/>
                <w:lang w:val="ru-RU"/>
              </w:rPr>
              <w:t>4</w:t>
            </w:r>
            <w:r w:rsidR="00CA1D8A" w:rsidRPr="006B6B4A">
              <w:rPr>
                <w:position w:val="6"/>
                <w:sz w:val="16"/>
                <w:szCs w:val="16"/>
                <w:lang w:val="ru-RU"/>
              </w:rPr>
              <w:t>)</w:t>
            </w:r>
          </w:p>
        </w:tc>
        <w:tc>
          <w:tcPr>
            <w:tcW w:w="1184" w:type="pct"/>
          </w:tcPr>
          <w:p w:rsidR="00CA1D8A" w:rsidRPr="006B6B4A" w:rsidRDefault="00AC43CE" w:rsidP="005344F8">
            <w:pPr>
              <w:pStyle w:val="Tabletext"/>
              <w:jc w:val="center"/>
              <w:rPr>
                <w:sz w:val="20"/>
                <w:lang w:val="ru-RU"/>
              </w:rPr>
            </w:pPr>
            <w:r>
              <w:rPr>
                <w:sz w:val="20"/>
                <w:lang w:val="en-US"/>
              </w:rPr>
              <w:t>QPSK</w:t>
            </w:r>
            <w:r w:rsidR="00CA1D8A" w:rsidRPr="006B6B4A">
              <w:rPr>
                <w:sz w:val="20"/>
                <w:lang w:val="ru-RU"/>
              </w:rPr>
              <w:t xml:space="preserve">, </w:t>
            </w:r>
            <w:r w:rsidR="00B26C6B" w:rsidRPr="006B6B4A">
              <w:rPr>
                <w:sz w:val="20"/>
                <w:lang w:val="ru-RU"/>
              </w:rPr>
              <w:br/>
            </w:r>
            <w:r w:rsidR="00CA1D8A" w:rsidRPr="006B6B4A">
              <w:rPr>
                <w:sz w:val="20"/>
                <w:lang w:val="ru-RU"/>
              </w:rPr>
              <w:t xml:space="preserve">16-уровневая </w:t>
            </w:r>
            <w:r>
              <w:rPr>
                <w:sz w:val="20"/>
                <w:lang w:val="en-US"/>
              </w:rPr>
              <w:t>QAM</w:t>
            </w:r>
            <w:r w:rsidR="00CA1D8A" w:rsidRPr="006B6B4A">
              <w:rPr>
                <w:sz w:val="20"/>
                <w:lang w:val="ru-RU"/>
              </w:rPr>
              <w:t xml:space="preserve">, </w:t>
            </w:r>
            <w:r w:rsidR="00B26C6B" w:rsidRPr="006B6B4A">
              <w:rPr>
                <w:sz w:val="20"/>
                <w:lang w:val="ru-RU"/>
              </w:rPr>
              <w:br/>
            </w:r>
            <w:r w:rsidR="00CA1D8A" w:rsidRPr="006B6B4A">
              <w:rPr>
                <w:sz w:val="20"/>
                <w:lang w:val="ru-RU"/>
              </w:rPr>
              <w:t xml:space="preserve">64-уровневая </w:t>
            </w:r>
            <w:r>
              <w:rPr>
                <w:sz w:val="20"/>
                <w:lang w:val="en-US"/>
              </w:rPr>
              <w:t>QAM</w:t>
            </w:r>
            <w:r w:rsidR="00CA1D8A" w:rsidRPr="006B6B4A">
              <w:rPr>
                <w:sz w:val="20"/>
                <w:lang w:val="ru-RU"/>
              </w:rPr>
              <w:t xml:space="preserve">, </w:t>
            </w:r>
            <w:r w:rsidR="00B26C6B" w:rsidRPr="006B6B4A">
              <w:rPr>
                <w:sz w:val="20"/>
                <w:lang w:val="ru-RU"/>
              </w:rPr>
              <w:br/>
            </w:r>
            <w:r w:rsidR="00CA1D8A" w:rsidRPr="006B6B4A">
              <w:rPr>
                <w:sz w:val="20"/>
                <w:lang w:val="ru-RU"/>
              </w:rPr>
              <w:t xml:space="preserve">16-уровневая </w:t>
            </w:r>
            <w:r>
              <w:rPr>
                <w:sz w:val="20"/>
                <w:lang w:val="en-US"/>
              </w:rPr>
              <w:t>QAM</w:t>
            </w:r>
            <w:r w:rsidR="00B26C6B" w:rsidRPr="006B6B4A">
              <w:rPr>
                <w:sz w:val="20"/>
                <w:lang w:val="ru-RU"/>
              </w:rPr>
              <w:br/>
            </w:r>
            <w:r w:rsidR="00CA1D8A" w:rsidRPr="006B6B4A">
              <w:rPr>
                <w:sz w:val="20"/>
                <w:lang w:val="ru-RU"/>
              </w:rPr>
              <w:t xml:space="preserve">с несколькими </w:t>
            </w:r>
            <w:r w:rsidR="005344F8" w:rsidRPr="005344F8">
              <w:rPr>
                <w:sz w:val="20"/>
                <w:lang w:val="ru-RU"/>
              </w:rPr>
              <w:br/>
            </w:r>
            <w:r w:rsidR="00CA1D8A" w:rsidRPr="006B6B4A">
              <w:rPr>
                <w:sz w:val="20"/>
                <w:lang w:val="ru-RU"/>
              </w:rPr>
              <w:t xml:space="preserve">разрешениями, </w:t>
            </w:r>
            <w:r w:rsidR="00B26C6B" w:rsidRPr="006B6B4A">
              <w:rPr>
                <w:sz w:val="20"/>
                <w:lang w:val="ru-RU"/>
              </w:rPr>
              <w:br/>
            </w:r>
            <w:r w:rsidR="00CA1D8A" w:rsidRPr="006B6B4A">
              <w:rPr>
                <w:sz w:val="20"/>
                <w:lang w:val="ru-RU"/>
              </w:rPr>
              <w:t xml:space="preserve">64-уровневая </w:t>
            </w:r>
            <w:r>
              <w:rPr>
                <w:sz w:val="20"/>
                <w:lang w:val="en-US"/>
              </w:rPr>
              <w:t>QAM</w:t>
            </w:r>
            <w:r w:rsidR="00CA1D8A" w:rsidRPr="006B6B4A">
              <w:rPr>
                <w:sz w:val="20"/>
                <w:lang w:val="ru-RU"/>
              </w:rPr>
              <w:t xml:space="preserve"> </w:t>
            </w:r>
            <w:r w:rsidR="00CA1D8A" w:rsidRPr="006B6B4A">
              <w:rPr>
                <w:sz w:val="20"/>
                <w:lang w:val="ru-RU"/>
              </w:rPr>
              <w:br/>
              <w:t>с несколькими разрешениями</w:t>
            </w:r>
            <w:r w:rsidR="00CA1D8A" w:rsidRPr="006B6B4A">
              <w:rPr>
                <w:position w:val="6"/>
                <w:sz w:val="16"/>
                <w:szCs w:val="16"/>
                <w:lang w:val="ru-RU"/>
              </w:rPr>
              <w:t>(</w:t>
            </w:r>
            <w:r w:rsidR="004936B4" w:rsidRPr="006B6B4A">
              <w:rPr>
                <w:position w:val="6"/>
                <w:sz w:val="16"/>
                <w:szCs w:val="16"/>
                <w:lang w:val="ru-RU"/>
              </w:rPr>
              <w:t>4</w:t>
            </w:r>
            <w:r w:rsidR="00CA1D8A" w:rsidRPr="006B6B4A">
              <w:rPr>
                <w:position w:val="6"/>
                <w:sz w:val="16"/>
                <w:szCs w:val="16"/>
                <w:lang w:val="ru-RU"/>
              </w:rPr>
              <w:t>)</w:t>
            </w:r>
          </w:p>
        </w:tc>
        <w:tc>
          <w:tcPr>
            <w:tcW w:w="1136" w:type="pct"/>
          </w:tcPr>
          <w:p w:rsidR="00CA1D8A" w:rsidRPr="006B6B4A" w:rsidRDefault="00AC43CE" w:rsidP="005344F8">
            <w:pPr>
              <w:pStyle w:val="Tabletext"/>
              <w:jc w:val="center"/>
              <w:rPr>
                <w:sz w:val="20"/>
                <w:lang w:val="ru-RU"/>
              </w:rPr>
            </w:pPr>
            <w:r>
              <w:rPr>
                <w:sz w:val="20"/>
                <w:lang w:val="en-US"/>
              </w:rPr>
              <w:t>QPSK</w:t>
            </w:r>
            <w:r w:rsidR="00CA1D8A" w:rsidRPr="006B6B4A">
              <w:rPr>
                <w:sz w:val="20"/>
                <w:lang w:val="ru-RU"/>
              </w:rPr>
              <w:t>,</w:t>
            </w:r>
            <w:r w:rsidR="00B26C6B" w:rsidRPr="006B6B4A">
              <w:rPr>
                <w:sz w:val="20"/>
                <w:lang w:val="ru-RU"/>
              </w:rPr>
              <w:br/>
            </w:r>
            <w:r w:rsidR="00CA1D8A" w:rsidRPr="006B6B4A">
              <w:rPr>
                <w:sz w:val="20"/>
                <w:lang w:val="ru-RU"/>
              </w:rPr>
              <w:t xml:space="preserve">16-уровневая </w:t>
            </w:r>
            <w:r>
              <w:rPr>
                <w:sz w:val="20"/>
                <w:lang w:val="en-US"/>
              </w:rPr>
              <w:t>QAM</w:t>
            </w:r>
            <w:r w:rsidR="00CA1D8A" w:rsidRPr="006B6B4A">
              <w:rPr>
                <w:sz w:val="20"/>
                <w:lang w:val="ru-RU"/>
              </w:rPr>
              <w:t xml:space="preserve">, </w:t>
            </w:r>
            <w:r w:rsidR="00B26C6B" w:rsidRPr="006B6B4A">
              <w:rPr>
                <w:sz w:val="20"/>
                <w:lang w:val="ru-RU"/>
              </w:rPr>
              <w:br/>
            </w:r>
            <w:r w:rsidR="00CA1D8A" w:rsidRPr="006B6B4A">
              <w:rPr>
                <w:sz w:val="20"/>
                <w:lang w:val="ru-RU"/>
              </w:rPr>
              <w:t xml:space="preserve">64-уровневая </w:t>
            </w:r>
            <w:r>
              <w:rPr>
                <w:sz w:val="20"/>
                <w:lang w:val="en-US"/>
              </w:rPr>
              <w:t>QAM</w:t>
            </w:r>
            <w:r w:rsidR="00CA1D8A" w:rsidRPr="006B6B4A">
              <w:rPr>
                <w:sz w:val="20"/>
                <w:lang w:val="ru-RU"/>
              </w:rPr>
              <w:t xml:space="preserve">, </w:t>
            </w:r>
            <w:r w:rsidR="00B26C6B" w:rsidRPr="006B6B4A">
              <w:rPr>
                <w:sz w:val="20"/>
                <w:lang w:val="ru-RU"/>
              </w:rPr>
              <w:br/>
            </w:r>
            <w:r w:rsidR="00CA1D8A" w:rsidRPr="006B6B4A">
              <w:rPr>
                <w:sz w:val="20"/>
                <w:lang w:val="ru-RU"/>
              </w:rPr>
              <w:t xml:space="preserve">16-уровневая </w:t>
            </w:r>
            <w:r>
              <w:rPr>
                <w:sz w:val="20"/>
                <w:lang w:val="en-US"/>
              </w:rPr>
              <w:t>QAM</w:t>
            </w:r>
            <w:r w:rsidR="00CA1D8A" w:rsidRPr="006B6B4A">
              <w:rPr>
                <w:sz w:val="20"/>
                <w:lang w:val="ru-RU"/>
              </w:rPr>
              <w:t xml:space="preserve"> </w:t>
            </w:r>
            <w:r w:rsidR="00B26C6B" w:rsidRPr="006B6B4A">
              <w:rPr>
                <w:sz w:val="20"/>
                <w:lang w:val="ru-RU"/>
              </w:rPr>
              <w:br/>
            </w:r>
            <w:r w:rsidR="00CA1D8A" w:rsidRPr="006B6B4A">
              <w:rPr>
                <w:sz w:val="20"/>
                <w:lang w:val="ru-RU"/>
              </w:rPr>
              <w:t xml:space="preserve">с несколькими разрешениями, </w:t>
            </w:r>
            <w:r w:rsidR="00B26C6B" w:rsidRPr="006B6B4A">
              <w:rPr>
                <w:sz w:val="20"/>
                <w:lang w:val="ru-RU"/>
              </w:rPr>
              <w:br/>
            </w:r>
            <w:r w:rsidR="00CA1D8A" w:rsidRPr="006B6B4A">
              <w:rPr>
                <w:sz w:val="20"/>
                <w:lang w:val="ru-RU"/>
              </w:rPr>
              <w:t xml:space="preserve">64-уровневая </w:t>
            </w:r>
            <w:r>
              <w:rPr>
                <w:sz w:val="20"/>
                <w:lang w:val="en-US"/>
              </w:rPr>
              <w:t>QAM</w:t>
            </w:r>
            <w:r w:rsidR="00CA1D8A" w:rsidRPr="006B6B4A">
              <w:rPr>
                <w:sz w:val="20"/>
                <w:lang w:val="ru-RU"/>
              </w:rPr>
              <w:t xml:space="preserve"> </w:t>
            </w:r>
            <w:r w:rsidR="00CA1D8A" w:rsidRPr="006B6B4A">
              <w:rPr>
                <w:sz w:val="20"/>
                <w:lang w:val="ru-RU"/>
              </w:rPr>
              <w:br/>
              <w:t>с несколькими разрешениями</w:t>
            </w:r>
            <w:r w:rsidR="00CA1D8A" w:rsidRPr="006B6B4A">
              <w:rPr>
                <w:position w:val="6"/>
                <w:sz w:val="16"/>
                <w:szCs w:val="16"/>
                <w:lang w:val="ru-RU"/>
              </w:rPr>
              <w:t>(</w:t>
            </w:r>
            <w:r w:rsidR="004936B4" w:rsidRPr="006B6B4A">
              <w:rPr>
                <w:position w:val="6"/>
                <w:sz w:val="16"/>
                <w:szCs w:val="16"/>
                <w:lang w:val="ru-RU"/>
              </w:rPr>
              <w:t>4</w:t>
            </w:r>
            <w:r w:rsidR="00CA1D8A" w:rsidRPr="006B6B4A">
              <w:rPr>
                <w:position w:val="6"/>
                <w:sz w:val="16"/>
                <w:szCs w:val="16"/>
                <w:lang w:val="ru-RU"/>
              </w:rPr>
              <w:t>)</w:t>
            </w:r>
          </w:p>
        </w:tc>
      </w:tr>
      <w:tr w:rsidR="005344F8" w:rsidRPr="00620C27" w:rsidTr="005344F8">
        <w:trPr>
          <w:cantSplit/>
          <w:jc w:val="center"/>
        </w:trPr>
        <w:tc>
          <w:tcPr>
            <w:tcW w:w="213" w:type="pct"/>
          </w:tcPr>
          <w:p w:rsidR="00CA1D8A" w:rsidRPr="006B6B4A" w:rsidRDefault="00182C7D" w:rsidP="005344F8">
            <w:pPr>
              <w:pStyle w:val="Tabletext"/>
              <w:jc w:val="center"/>
              <w:rPr>
                <w:sz w:val="20"/>
                <w:lang w:val="ru-RU"/>
              </w:rPr>
            </w:pPr>
            <w:r w:rsidRPr="006B6B4A">
              <w:rPr>
                <w:sz w:val="20"/>
                <w:lang w:val="ru-RU"/>
              </w:rPr>
              <w:t>5</w:t>
            </w:r>
          </w:p>
        </w:tc>
        <w:tc>
          <w:tcPr>
            <w:tcW w:w="1283" w:type="pct"/>
          </w:tcPr>
          <w:p w:rsidR="00CA1D8A" w:rsidRPr="006B6B4A" w:rsidRDefault="00CA1D8A" w:rsidP="005344F8">
            <w:pPr>
              <w:pStyle w:val="Tabletext"/>
              <w:jc w:val="left"/>
              <w:rPr>
                <w:sz w:val="20"/>
                <w:lang w:val="ru-RU"/>
              </w:rPr>
            </w:pPr>
            <w:r w:rsidRPr="006B6B4A">
              <w:rPr>
                <w:sz w:val="20"/>
                <w:lang w:val="ru-RU"/>
              </w:rPr>
              <w:t>Занятость канала</w:t>
            </w:r>
          </w:p>
        </w:tc>
        <w:tc>
          <w:tcPr>
            <w:tcW w:w="1184" w:type="pct"/>
          </w:tcPr>
          <w:p w:rsidR="00CA1D8A" w:rsidRPr="006B6B4A" w:rsidRDefault="00CA1D8A" w:rsidP="005344F8">
            <w:pPr>
              <w:pStyle w:val="Tabletext"/>
              <w:jc w:val="center"/>
              <w:rPr>
                <w:sz w:val="20"/>
                <w:lang w:val="ru-RU"/>
              </w:rPr>
            </w:pPr>
          </w:p>
        </w:tc>
        <w:tc>
          <w:tcPr>
            <w:tcW w:w="1184" w:type="pct"/>
          </w:tcPr>
          <w:p w:rsidR="00CA1D8A" w:rsidRPr="006B6B4A" w:rsidRDefault="00CA1D8A" w:rsidP="005344F8">
            <w:pPr>
              <w:pStyle w:val="Tabletext"/>
              <w:jc w:val="center"/>
              <w:rPr>
                <w:sz w:val="20"/>
                <w:lang w:val="ru-RU"/>
              </w:rPr>
            </w:pPr>
            <w:r w:rsidRPr="006B6B4A">
              <w:rPr>
                <w:sz w:val="20"/>
                <w:lang w:val="ru-RU"/>
              </w:rPr>
              <w:t>См. Рек. МСЭ-</w:t>
            </w:r>
            <w:proofErr w:type="gramStart"/>
            <w:r w:rsidRPr="006B6B4A">
              <w:rPr>
                <w:sz w:val="20"/>
                <w:lang w:val="ru-RU"/>
              </w:rPr>
              <w:t>R</w:t>
            </w:r>
            <w:proofErr w:type="gramEnd"/>
            <w:r w:rsidR="00CD6462" w:rsidRPr="006B6B4A">
              <w:rPr>
                <w:sz w:val="20"/>
                <w:lang w:val="ru-RU"/>
              </w:rPr>
              <w:br/>
            </w:r>
            <w:r w:rsidRPr="006B6B4A">
              <w:rPr>
                <w:sz w:val="20"/>
                <w:lang w:val="ru-RU"/>
              </w:rPr>
              <w:t>BT.1206</w:t>
            </w:r>
          </w:p>
        </w:tc>
        <w:tc>
          <w:tcPr>
            <w:tcW w:w="1136" w:type="pct"/>
          </w:tcPr>
          <w:p w:rsidR="00CA1D8A" w:rsidRPr="006B6B4A" w:rsidRDefault="00CA1D8A" w:rsidP="005344F8">
            <w:pPr>
              <w:pStyle w:val="Tabletext"/>
              <w:jc w:val="center"/>
              <w:rPr>
                <w:sz w:val="20"/>
                <w:lang w:val="ru-RU"/>
              </w:rPr>
            </w:pPr>
            <w:r w:rsidRPr="006B6B4A">
              <w:rPr>
                <w:sz w:val="20"/>
                <w:lang w:val="ru-RU"/>
              </w:rPr>
              <w:t>См. Рек. МСЭ-</w:t>
            </w:r>
            <w:proofErr w:type="gramStart"/>
            <w:r w:rsidRPr="006B6B4A">
              <w:rPr>
                <w:sz w:val="20"/>
                <w:lang w:val="ru-RU"/>
              </w:rPr>
              <w:t>R</w:t>
            </w:r>
            <w:proofErr w:type="gramEnd"/>
            <w:r w:rsidRPr="006B6B4A">
              <w:rPr>
                <w:sz w:val="20"/>
                <w:lang w:val="ru-RU"/>
              </w:rPr>
              <w:t xml:space="preserve"> </w:t>
            </w:r>
            <w:r w:rsidR="00CD6462" w:rsidRPr="006B6B4A">
              <w:rPr>
                <w:sz w:val="20"/>
                <w:lang w:val="ru-RU"/>
              </w:rPr>
              <w:br/>
            </w:r>
            <w:r w:rsidRPr="006B6B4A">
              <w:rPr>
                <w:sz w:val="20"/>
                <w:lang w:val="ru-RU"/>
              </w:rPr>
              <w:t>BT.1206</w:t>
            </w:r>
          </w:p>
        </w:tc>
      </w:tr>
      <w:tr w:rsidR="005344F8" w:rsidRPr="00994FCA" w:rsidTr="005344F8">
        <w:trPr>
          <w:cantSplit/>
          <w:jc w:val="center"/>
        </w:trPr>
        <w:tc>
          <w:tcPr>
            <w:tcW w:w="213" w:type="pct"/>
          </w:tcPr>
          <w:p w:rsidR="00CA1D8A" w:rsidRPr="006B6B4A" w:rsidRDefault="00182C7D" w:rsidP="005344F8">
            <w:pPr>
              <w:pStyle w:val="Tabletext"/>
              <w:jc w:val="center"/>
              <w:rPr>
                <w:sz w:val="20"/>
                <w:lang w:val="ru-RU"/>
              </w:rPr>
            </w:pPr>
            <w:r w:rsidRPr="006B6B4A">
              <w:rPr>
                <w:sz w:val="20"/>
                <w:lang w:val="ru-RU"/>
              </w:rPr>
              <w:t>6</w:t>
            </w:r>
          </w:p>
        </w:tc>
        <w:tc>
          <w:tcPr>
            <w:tcW w:w="1283" w:type="pct"/>
          </w:tcPr>
          <w:p w:rsidR="00CA1D8A" w:rsidRPr="006B6B4A" w:rsidRDefault="00CA1D8A" w:rsidP="005344F8">
            <w:pPr>
              <w:pStyle w:val="Tabletext"/>
              <w:jc w:val="left"/>
              <w:rPr>
                <w:sz w:val="20"/>
                <w:lang w:val="ru-RU"/>
              </w:rPr>
            </w:pPr>
            <w:r w:rsidRPr="006B6B4A">
              <w:rPr>
                <w:sz w:val="20"/>
                <w:lang w:val="ru-RU"/>
              </w:rPr>
              <w:t>Активная длительность символа</w:t>
            </w:r>
          </w:p>
        </w:tc>
        <w:tc>
          <w:tcPr>
            <w:tcW w:w="1184" w:type="pct"/>
          </w:tcPr>
          <w:p w:rsidR="00CA1D8A" w:rsidRPr="006B6B4A" w:rsidRDefault="00170C2E" w:rsidP="005344F8">
            <w:pPr>
              <w:pStyle w:val="Tabletext"/>
              <w:jc w:val="center"/>
              <w:rPr>
                <w:sz w:val="20"/>
                <w:lang w:val="ru-RU"/>
              </w:rPr>
            </w:pPr>
            <w:r w:rsidRPr="006B6B4A">
              <w:rPr>
                <w:sz w:val="20"/>
                <w:lang w:val="ru-RU"/>
              </w:rPr>
              <w:t xml:space="preserve">298,67 </w:t>
            </w:r>
            <w:proofErr w:type="spellStart"/>
            <w:r w:rsidRPr="006B6B4A">
              <w:rPr>
                <w:sz w:val="20"/>
                <w:lang w:val="ru-RU"/>
              </w:rPr>
              <w:t>мкс</w:t>
            </w:r>
            <w:proofErr w:type="spellEnd"/>
            <w:r w:rsidRPr="006B6B4A">
              <w:rPr>
                <w:sz w:val="20"/>
                <w:lang w:val="ru-RU"/>
              </w:rPr>
              <w:t xml:space="preserve"> (режим 2k)</w:t>
            </w:r>
            <w:r w:rsidRPr="006B6B4A">
              <w:rPr>
                <w:sz w:val="20"/>
                <w:lang w:val="ru-RU"/>
              </w:rPr>
              <w:br/>
              <w:t>597,</w:t>
            </w:r>
            <w:r w:rsidR="00CA1D8A" w:rsidRPr="006B6B4A">
              <w:rPr>
                <w:sz w:val="20"/>
                <w:lang w:val="ru-RU"/>
              </w:rPr>
              <w:t xml:space="preserve">33 </w:t>
            </w:r>
            <w:proofErr w:type="spellStart"/>
            <w:r w:rsidR="00CA1D8A" w:rsidRPr="006B6B4A">
              <w:rPr>
                <w:sz w:val="20"/>
                <w:lang w:val="ru-RU"/>
              </w:rPr>
              <w:t>мкс</w:t>
            </w:r>
            <w:proofErr w:type="spellEnd"/>
            <w:r w:rsidR="00CA1D8A" w:rsidRPr="006B6B4A">
              <w:rPr>
                <w:sz w:val="20"/>
                <w:lang w:val="ru-RU"/>
              </w:rPr>
              <w:t xml:space="preserve"> (режим 4k)</w:t>
            </w:r>
            <w:r w:rsidR="00CA1D8A" w:rsidRPr="006B6B4A">
              <w:rPr>
                <w:sz w:val="20"/>
                <w:lang w:val="ru-RU"/>
              </w:rPr>
              <w:br/>
              <w:t>1 194</w:t>
            </w:r>
            <w:r w:rsidRPr="006B6B4A">
              <w:rPr>
                <w:sz w:val="20"/>
                <w:lang w:val="ru-RU"/>
              </w:rPr>
              <w:t>,</w:t>
            </w:r>
            <w:r w:rsidR="00CA1D8A" w:rsidRPr="006B6B4A">
              <w:rPr>
                <w:sz w:val="20"/>
                <w:lang w:val="ru-RU"/>
              </w:rPr>
              <w:t xml:space="preserve">67 </w:t>
            </w:r>
            <w:proofErr w:type="spellStart"/>
            <w:r w:rsidR="00CA1D8A" w:rsidRPr="006B6B4A">
              <w:rPr>
                <w:sz w:val="20"/>
                <w:lang w:val="ru-RU"/>
              </w:rPr>
              <w:t>мкс</w:t>
            </w:r>
            <w:proofErr w:type="spellEnd"/>
            <w:r w:rsidR="00CA1D8A" w:rsidRPr="006B6B4A">
              <w:rPr>
                <w:sz w:val="20"/>
                <w:lang w:val="ru-RU"/>
              </w:rPr>
              <w:t xml:space="preserve"> (режим 8k)</w:t>
            </w:r>
          </w:p>
        </w:tc>
        <w:tc>
          <w:tcPr>
            <w:tcW w:w="1184" w:type="pct"/>
          </w:tcPr>
          <w:p w:rsidR="00CA1D8A" w:rsidRPr="006B6B4A" w:rsidRDefault="00CA1D8A" w:rsidP="005344F8">
            <w:pPr>
              <w:pStyle w:val="Tabletext"/>
              <w:jc w:val="center"/>
              <w:rPr>
                <w:sz w:val="20"/>
                <w:lang w:val="ru-RU"/>
              </w:rPr>
            </w:pPr>
            <w:r w:rsidRPr="006B6B4A">
              <w:rPr>
                <w:sz w:val="20"/>
                <w:lang w:val="ru-RU"/>
              </w:rPr>
              <w:t xml:space="preserve">256 </w:t>
            </w:r>
            <w:proofErr w:type="spellStart"/>
            <w:r w:rsidRPr="006B6B4A">
              <w:rPr>
                <w:sz w:val="20"/>
                <w:lang w:val="ru-RU"/>
              </w:rPr>
              <w:t>мкс</w:t>
            </w:r>
            <w:proofErr w:type="spellEnd"/>
            <w:r w:rsidRPr="006B6B4A">
              <w:rPr>
                <w:sz w:val="20"/>
                <w:lang w:val="ru-RU"/>
              </w:rPr>
              <w:t xml:space="preserve"> (режим 2k)</w:t>
            </w:r>
            <w:r w:rsidRPr="006B6B4A">
              <w:rPr>
                <w:sz w:val="20"/>
                <w:lang w:val="ru-RU"/>
              </w:rPr>
              <w:br/>
              <w:t xml:space="preserve">512 </w:t>
            </w:r>
            <w:proofErr w:type="spellStart"/>
            <w:r w:rsidRPr="006B6B4A">
              <w:rPr>
                <w:sz w:val="20"/>
                <w:lang w:val="ru-RU"/>
              </w:rPr>
              <w:t>мкс</w:t>
            </w:r>
            <w:proofErr w:type="spellEnd"/>
            <w:r w:rsidRPr="006B6B4A">
              <w:rPr>
                <w:sz w:val="20"/>
                <w:lang w:val="ru-RU"/>
              </w:rPr>
              <w:t xml:space="preserve"> (режим 4k)</w:t>
            </w:r>
            <w:r w:rsidRPr="006B6B4A">
              <w:rPr>
                <w:sz w:val="20"/>
                <w:lang w:val="ru-RU"/>
              </w:rPr>
              <w:br/>
              <w:t xml:space="preserve">1 024 </w:t>
            </w:r>
            <w:proofErr w:type="spellStart"/>
            <w:r w:rsidRPr="006B6B4A">
              <w:rPr>
                <w:sz w:val="20"/>
                <w:lang w:val="ru-RU"/>
              </w:rPr>
              <w:t>мкс</w:t>
            </w:r>
            <w:proofErr w:type="spellEnd"/>
            <w:r w:rsidRPr="006B6B4A">
              <w:rPr>
                <w:sz w:val="20"/>
                <w:lang w:val="ru-RU"/>
              </w:rPr>
              <w:t xml:space="preserve"> (режим 8k)</w:t>
            </w:r>
          </w:p>
        </w:tc>
        <w:tc>
          <w:tcPr>
            <w:tcW w:w="1136" w:type="pct"/>
          </w:tcPr>
          <w:p w:rsidR="00CA1D8A" w:rsidRPr="006B6B4A" w:rsidRDefault="00CA1D8A" w:rsidP="005344F8">
            <w:pPr>
              <w:pStyle w:val="Tabletext"/>
              <w:jc w:val="center"/>
              <w:rPr>
                <w:sz w:val="20"/>
                <w:lang w:val="ru-RU"/>
              </w:rPr>
            </w:pPr>
            <w:r w:rsidRPr="006B6B4A">
              <w:rPr>
                <w:sz w:val="20"/>
                <w:lang w:val="ru-RU"/>
              </w:rPr>
              <w:t xml:space="preserve">224 </w:t>
            </w:r>
            <w:proofErr w:type="spellStart"/>
            <w:r w:rsidRPr="006B6B4A">
              <w:rPr>
                <w:sz w:val="20"/>
                <w:lang w:val="ru-RU"/>
              </w:rPr>
              <w:t>мкс</w:t>
            </w:r>
            <w:proofErr w:type="spellEnd"/>
            <w:r w:rsidRPr="006B6B4A">
              <w:rPr>
                <w:sz w:val="20"/>
                <w:lang w:val="ru-RU"/>
              </w:rPr>
              <w:t xml:space="preserve"> (режим 2k)</w:t>
            </w:r>
            <w:r w:rsidRPr="006B6B4A">
              <w:rPr>
                <w:sz w:val="20"/>
                <w:lang w:val="ru-RU"/>
              </w:rPr>
              <w:br/>
              <w:t xml:space="preserve">448 </w:t>
            </w:r>
            <w:proofErr w:type="spellStart"/>
            <w:r w:rsidRPr="006B6B4A">
              <w:rPr>
                <w:sz w:val="20"/>
                <w:lang w:val="ru-RU"/>
              </w:rPr>
              <w:t>мкс</w:t>
            </w:r>
            <w:proofErr w:type="spellEnd"/>
            <w:r w:rsidRPr="006B6B4A">
              <w:rPr>
                <w:sz w:val="20"/>
                <w:lang w:val="ru-RU"/>
              </w:rPr>
              <w:t xml:space="preserve"> (режим 4k)</w:t>
            </w:r>
            <w:r w:rsidRPr="006B6B4A">
              <w:rPr>
                <w:sz w:val="20"/>
                <w:lang w:val="ru-RU"/>
              </w:rPr>
              <w:br/>
              <w:t xml:space="preserve">896 </w:t>
            </w:r>
            <w:proofErr w:type="spellStart"/>
            <w:r w:rsidRPr="006B6B4A">
              <w:rPr>
                <w:sz w:val="20"/>
                <w:lang w:val="ru-RU"/>
              </w:rPr>
              <w:t>мкс</w:t>
            </w:r>
            <w:proofErr w:type="spellEnd"/>
            <w:r w:rsidRPr="006B6B4A">
              <w:rPr>
                <w:sz w:val="20"/>
                <w:lang w:val="ru-RU"/>
              </w:rPr>
              <w:t xml:space="preserve"> (режим 8k)</w:t>
            </w:r>
          </w:p>
        </w:tc>
      </w:tr>
      <w:tr w:rsidR="005344F8" w:rsidRPr="00994FCA" w:rsidTr="005344F8">
        <w:trPr>
          <w:cantSplit/>
          <w:jc w:val="center"/>
        </w:trPr>
        <w:tc>
          <w:tcPr>
            <w:tcW w:w="213" w:type="pct"/>
          </w:tcPr>
          <w:p w:rsidR="00DA11BC" w:rsidRPr="006B6B4A" w:rsidRDefault="00DA11BC" w:rsidP="005344F8">
            <w:pPr>
              <w:pStyle w:val="Tabletext"/>
              <w:jc w:val="center"/>
              <w:rPr>
                <w:sz w:val="20"/>
                <w:lang w:val="ru-RU"/>
              </w:rPr>
            </w:pPr>
            <w:r w:rsidRPr="006B6B4A">
              <w:rPr>
                <w:sz w:val="20"/>
                <w:lang w:val="ru-RU"/>
              </w:rPr>
              <w:t>7</w:t>
            </w:r>
          </w:p>
        </w:tc>
        <w:tc>
          <w:tcPr>
            <w:tcW w:w="1283" w:type="pct"/>
          </w:tcPr>
          <w:p w:rsidR="00DA11BC" w:rsidRPr="006B6B4A" w:rsidRDefault="00DA11BC" w:rsidP="005344F8">
            <w:pPr>
              <w:pStyle w:val="Tabletext"/>
              <w:jc w:val="left"/>
              <w:rPr>
                <w:sz w:val="20"/>
                <w:lang w:val="ru-RU"/>
              </w:rPr>
            </w:pPr>
            <w:r w:rsidRPr="006B6B4A">
              <w:rPr>
                <w:sz w:val="20"/>
                <w:lang w:val="ru-RU"/>
              </w:rPr>
              <w:t xml:space="preserve">Разнос </w:t>
            </w:r>
            <w:proofErr w:type="gramStart"/>
            <w:r w:rsidRPr="006B6B4A">
              <w:rPr>
                <w:sz w:val="20"/>
                <w:lang w:val="ru-RU"/>
              </w:rPr>
              <w:t>несущих</w:t>
            </w:r>
            <w:proofErr w:type="gramEnd"/>
          </w:p>
        </w:tc>
        <w:tc>
          <w:tcPr>
            <w:tcW w:w="1184" w:type="pct"/>
          </w:tcPr>
          <w:p w:rsidR="00DA11BC" w:rsidRPr="006B6B4A" w:rsidRDefault="00DA11BC" w:rsidP="005344F8">
            <w:pPr>
              <w:pStyle w:val="Tabletext"/>
              <w:jc w:val="center"/>
              <w:rPr>
                <w:sz w:val="20"/>
                <w:lang w:val="ru-RU"/>
              </w:rPr>
            </w:pPr>
            <w:r w:rsidRPr="006B6B4A">
              <w:rPr>
                <w:sz w:val="20"/>
                <w:lang w:val="ru-RU"/>
              </w:rPr>
              <w:t>3 348,21 Гц (режим 2k)</w:t>
            </w:r>
            <w:r w:rsidRPr="006B6B4A">
              <w:rPr>
                <w:sz w:val="20"/>
                <w:lang w:val="ru-RU"/>
              </w:rPr>
              <w:br/>
              <w:t>1 674,11 Гц (режим 4k)</w:t>
            </w:r>
            <w:r w:rsidRPr="006B6B4A">
              <w:rPr>
                <w:sz w:val="20"/>
                <w:lang w:val="ru-RU"/>
              </w:rPr>
              <w:br/>
              <w:t>837,05 Гц (режим 8k)</w:t>
            </w:r>
          </w:p>
        </w:tc>
        <w:tc>
          <w:tcPr>
            <w:tcW w:w="1184" w:type="pct"/>
          </w:tcPr>
          <w:p w:rsidR="00DA11BC" w:rsidRPr="006B6B4A" w:rsidRDefault="00DA11BC" w:rsidP="005344F8">
            <w:pPr>
              <w:pStyle w:val="Tabletext"/>
              <w:jc w:val="center"/>
              <w:rPr>
                <w:sz w:val="20"/>
                <w:lang w:val="ru-RU"/>
              </w:rPr>
            </w:pPr>
            <w:r w:rsidRPr="006B6B4A">
              <w:rPr>
                <w:sz w:val="20"/>
                <w:lang w:val="ru-RU"/>
              </w:rPr>
              <w:t>3 906 Гц (режим 2k)</w:t>
            </w:r>
            <w:r w:rsidRPr="006B6B4A">
              <w:rPr>
                <w:sz w:val="20"/>
                <w:lang w:val="ru-RU"/>
              </w:rPr>
              <w:br/>
              <w:t>1 953 Гц (режим 4k)</w:t>
            </w:r>
            <w:r w:rsidRPr="006B6B4A">
              <w:rPr>
                <w:sz w:val="20"/>
                <w:lang w:val="ru-RU"/>
              </w:rPr>
              <w:br/>
              <w:t>976 Гц (режим 8k)</w:t>
            </w:r>
          </w:p>
        </w:tc>
        <w:tc>
          <w:tcPr>
            <w:tcW w:w="1136" w:type="pct"/>
          </w:tcPr>
          <w:p w:rsidR="00DA11BC" w:rsidRPr="006B6B4A" w:rsidRDefault="00DA11BC" w:rsidP="005344F8">
            <w:pPr>
              <w:pStyle w:val="Tabletext"/>
              <w:jc w:val="center"/>
              <w:rPr>
                <w:sz w:val="20"/>
                <w:lang w:val="ru-RU"/>
              </w:rPr>
            </w:pPr>
            <w:r w:rsidRPr="006B6B4A">
              <w:rPr>
                <w:sz w:val="20"/>
                <w:lang w:val="ru-RU"/>
              </w:rPr>
              <w:t>4 464 Гц (режим 2k)</w:t>
            </w:r>
            <w:r w:rsidRPr="006B6B4A">
              <w:rPr>
                <w:sz w:val="20"/>
                <w:lang w:val="ru-RU"/>
              </w:rPr>
              <w:br/>
              <w:t>2 232 Гц (режим 4k)</w:t>
            </w:r>
            <w:r w:rsidRPr="006B6B4A">
              <w:rPr>
                <w:sz w:val="20"/>
                <w:lang w:val="ru-RU"/>
              </w:rPr>
              <w:br/>
              <w:t>1 116 Гц (режим 8k)</w:t>
            </w:r>
          </w:p>
        </w:tc>
      </w:tr>
    </w:tbl>
    <w:p w:rsidR="0059616D" w:rsidRPr="006B6B4A" w:rsidRDefault="0059616D" w:rsidP="0059616D">
      <w:pPr>
        <w:pStyle w:val="TableNo"/>
        <w:spacing w:before="240"/>
        <w:rPr>
          <w:i/>
          <w:iCs/>
          <w:szCs w:val="22"/>
          <w:lang w:val="ru-RU"/>
        </w:rPr>
      </w:pPr>
      <w:r w:rsidRPr="006B6B4A">
        <w:rPr>
          <w:szCs w:val="22"/>
          <w:lang w:val="ru-RU"/>
        </w:rPr>
        <w:lastRenderedPageBreak/>
        <w:t>ТАБЛИЦА 1 (</w:t>
      </w:r>
      <w:r w:rsidRPr="006B6B4A">
        <w:rPr>
          <w:i/>
          <w:iCs/>
          <w:szCs w:val="22"/>
          <w:lang w:val="ru-RU"/>
        </w:rPr>
        <w:t>продолжение</w:t>
      </w:r>
      <w:r w:rsidRPr="006B6B4A">
        <w:rPr>
          <w:szCs w:val="22"/>
          <w:lang w:val="ru-RU"/>
        </w:rPr>
        <w:t>)</w:t>
      </w:r>
    </w:p>
    <w:p w:rsidR="0059616D" w:rsidRPr="006B6B4A" w:rsidRDefault="0059616D" w:rsidP="00DA11BC">
      <w:pPr>
        <w:pStyle w:val="Tabletitle"/>
        <w:rPr>
          <w:b w:val="0"/>
          <w:bCs/>
          <w:i/>
          <w:iCs/>
          <w:lang w:val="ru-RU"/>
        </w:rPr>
      </w:pPr>
      <w:r w:rsidRPr="006B6B4A">
        <w:rPr>
          <w:lang w:val="ru-RU"/>
        </w:rPr>
        <w:t>b) Системы с несколькими несущими</w:t>
      </w:r>
      <w:r w:rsidRPr="006B6B4A">
        <w:rPr>
          <w:b w:val="0"/>
          <w:bCs/>
          <w:lang w:val="ru-RU"/>
        </w:rPr>
        <w:t xml:space="preserve"> (</w:t>
      </w:r>
      <w:r w:rsidRPr="006B6B4A">
        <w:rPr>
          <w:b w:val="0"/>
          <w:bCs/>
          <w:i/>
          <w:iCs/>
          <w:lang w:val="ru-RU"/>
        </w:rPr>
        <w:t>продолжение</w:t>
      </w:r>
      <w:r w:rsidRPr="006B6B4A">
        <w:rPr>
          <w:b w:val="0"/>
          <w:bCs/>
          <w:lang w:val="ru-RU"/>
        </w:rPr>
        <w:t>)</w:t>
      </w:r>
    </w:p>
    <w:tbl>
      <w:tblPr>
        <w:tblW w:w="9687" w:type="dxa"/>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34"/>
        <w:gridCol w:w="1726"/>
        <w:gridCol w:w="2522"/>
        <w:gridCol w:w="2519"/>
        <w:gridCol w:w="2486"/>
      </w:tblGrid>
      <w:tr w:rsidR="009167F7" w:rsidRPr="00994FCA" w:rsidTr="005344F8">
        <w:trPr>
          <w:cantSplit/>
          <w:jc w:val="center"/>
        </w:trPr>
        <w:tc>
          <w:tcPr>
            <w:tcW w:w="434" w:type="dxa"/>
            <w:vAlign w:val="center"/>
          </w:tcPr>
          <w:p w:rsidR="009167F7" w:rsidRPr="006B6B4A" w:rsidRDefault="009167F7" w:rsidP="000F053B">
            <w:pPr>
              <w:pStyle w:val="Tablehead"/>
              <w:spacing w:before="40" w:after="40" w:line="208" w:lineRule="exact"/>
              <w:rPr>
                <w:sz w:val="20"/>
                <w:lang w:val="ru-RU"/>
              </w:rPr>
            </w:pPr>
          </w:p>
        </w:tc>
        <w:tc>
          <w:tcPr>
            <w:tcW w:w="1726" w:type="dxa"/>
            <w:vAlign w:val="center"/>
          </w:tcPr>
          <w:p w:rsidR="009167F7" w:rsidRPr="006B6B4A" w:rsidRDefault="009167F7" w:rsidP="000F053B">
            <w:pPr>
              <w:pStyle w:val="Tablehead"/>
              <w:spacing w:before="40" w:after="40" w:line="208" w:lineRule="exact"/>
              <w:rPr>
                <w:sz w:val="20"/>
                <w:lang w:val="ru-RU"/>
              </w:rPr>
            </w:pPr>
            <w:r w:rsidRPr="006B6B4A">
              <w:rPr>
                <w:sz w:val="20"/>
                <w:lang w:val="ru-RU"/>
              </w:rPr>
              <w:t>Параметры</w:t>
            </w:r>
          </w:p>
        </w:tc>
        <w:tc>
          <w:tcPr>
            <w:tcW w:w="2522" w:type="dxa"/>
            <w:vAlign w:val="center"/>
          </w:tcPr>
          <w:p w:rsidR="009167F7" w:rsidRPr="006B6B4A" w:rsidRDefault="009167F7" w:rsidP="000F053B">
            <w:pPr>
              <w:pStyle w:val="Tablehead"/>
              <w:spacing w:before="40" w:after="40" w:line="208" w:lineRule="exact"/>
              <w:rPr>
                <w:sz w:val="20"/>
                <w:lang w:val="ru-RU"/>
              </w:rPr>
            </w:pPr>
            <w:r w:rsidRPr="006B6B4A">
              <w:rPr>
                <w:sz w:val="20"/>
                <w:lang w:val="ru-RU"/>
              </w:rPr>
              <w:t xml:space="preserve">Несколько несущих </w:t>
            </w:r>
            <w:r w:rsidRPr="006B6B4A">
              <w:rPr>
                <w:sz w:val="20"/>
                <w:lang w:val="ru-RU"/>
              </w:rPr>
              <w:br/>
              <w:t>на 6 МГц</w:t>
            </w:r>
            <w:r w:rsidRPr="006B6B4A">
              <w:rPr>
                <w:sz w:val="20"/>
                <w:lang w:val="ru-RU"/>
              </w:rPr>
              <w:br/>
              <w:t>(ОЧУ)</w:t>
            </w:r>
          </w:p>
        </w:tc>
        <w:tc>
          <w:tcPr>
            <w:tcW w:w="2519" w:type="dxa"/>
            <w:vAlign w:val="center"/>
          </w:tcPr>
          <w:p w:rsidR="009167F7" w:rsidRPr="006B6B4A" w:rsidRDefault="009167F7" w:rsidP="000F053B">
            <w:pPr>
              <w:pStyle w:val="Tablehead"/>
              <w:spacing w:before="40" w:after="40" w:line="208" w:lineRule="exact"/>
              <w:rPr>
                <w:sz w:val="20"/>
                <w:lang w:val="ru-RU"/>
              </w:rPr>
            </w:pPr>
            <w:r w:rsidRPr="006B6B4A">
              <w:rPr>
                <w:sz w:val="20"/>
                <w:lang w:val="ru-RU"/>
              </w:rPr>
              <w:t xml:space="preserve">Несколько несущих </w:t>
            </w:r>
            <w:r w:rsidRPr="006B6B4A">
              <w:rPr>
                <w:sz w:val="20"/>
                <w:lang w:val="ru-RU"/>
              </w:rPr>
              <w:br/>
              <w:t xml:space="preserve">на 7 МГц </w:t>
            </w:r>
            <w:r w:rsidRPr="006B6B4A">
              <w:rPr>
                <w:sz w:val="20"/>
                <w:lang w:val="ru-RU"/>
              </w:rPr>
              <w:br/>
              <w:t>(ОЧУ)</w:t>
            </w:r>
          </w:p>
        </w:tc>
        <w:tc>
          <w:tcPr>
            <w:tcW w:w="2486" w:type="dxa"/>
            <w:vAlign w:val="center"/>
          </w:tcPr>
          <w:p w:rsidR="009167F7" w:rsidRPr="006B6B4A" w:rsidRDefault="009167F7" w:rsidP="000F053B">
            <w:pPr>
              <w:pStyle w:val="Tablehead"/>
              <w:spacing w:before="40" w:after="40" w:line="208" w:lineRule="exact"/>
              <w:rPr>
                <w:sz w:val="20"/>
                <w:lang w:val="ru-RU"/>
              </w:rPr>
            </w:pPr>
            <w:r w:rsidRPr="006B6B4A">
              <w:rPr>
                <w:sz w:val="20"/>
                <w:lang w:val="ru-RU"/>
              </w:rPr>
              <w:t xml:space="preserve">Несколько несущих </w:t>
            </w:r>
            <w:r w:rsidRPr="006B6B4A">
              <w:rPr>
                <w:sz w:val="20"/>
                <w:lang w:val="ru-RU"/>
              </w:rPr>
              <w:br/>
              <w:t xml:space="preserve">на 8 МГц </w:t>
            </w:r>
            <w:r w:rsidRPr="006B6B4A">
              <w:rPr>
                <w:sz w:val="20"/>
                <w:lang w:val="ru-RU"/>
              </w:rPr>
              <w:br/>
              <w:t>(ОЧУ)</w:t>
            </w:r>
          </w:p>
        </w:tc>
      </w:tr>
      <w:tr w:rsidR="009167F7" w:rsidRPr="00994FCA" w:rsidTr="005344F8">
        <w:trPr>
          <w:cantSplit/>
          <w:jc w:val="center"/>
        </w:trPr>
        <w:tc>
          <w:tcPr>
            <w:tcW w:w="434" w:type="dxa"/>
          </w:tcPr>
          <w:p w:rsidR="009167F7" w:rsidRPr="006B6B4A" w:rsidRDefault="00182C7D" w:rsidP="00DD5AB8">
            <w:pPr>
              <w:pStyle w:val="Tabletext"/>
              <w:spacing w:line="208" w:lineRule="exact"/>
              <w:jc w:val="center"/>
              <w:rPr>
                <w:sz w:val="20"/>
                <w:lang w:val="ru-RU"/>
              </w:rPr>
            </w:pPr>
            <w:r w:rsidRPr="006B6B4A">
              <w:rPr>
                <w:sz w:val="20"/>
                <w:lang w:val="ru-RU"/>
              </w:rPr>
              <w:t>8</w:t>
            </w:r>
          </w:p>
        </w:tc>
        <w:tc>
          <w:tcPr>
            <w:tcW w:w="1726" w:type="dxa"/>
          </w:tcPr>
          <w:p w:rsidR="009167F7" w:rsidRPr="006B6B4A" w:rsidRDefault="009167F7" w:rsidP="00DD5AB8">
            <w:pPr>
              <w:pStyle w:val="Tabletext"/>
              <w:spacing w:line="208" w:lineRule="exact"/>
              <w:jc w:val="left"/>
              <w:rPr>
                <w:sz w:val="20"/>
                <w:lang w:val="ru-RU"/>
              </w:rPr>
            </w:pPr>
            <w:r w:rsidRPr="006B6B4A">
              <w:rPr>
                <w:sz w:val="20"/>
                <w:lang w:val="ru-RU"/>
              </w:rPr>
              <w:t>Длительность защитного интервала</w:t>
            </w:r>
          </w:p>
        </w:tc>
        <w:tc>
          <w:tcPr>
            <w:tcW w:w="2522" w:type="dxa"/>
          </w:tcPr>
          <w:p w:rsidR="009167F7" w:rsidRPr="006B6B4A" w:rsidRDefault="009167F7" w:rsidP="00DD5AB8">
            <w:pPr>
              <w:pStyle w:val="Tabletext"/>
              <w:spacing w:line="208" w:lineRule="exact"/>
              <w:jc w:val="center"/>
              <w:rPr>
                <w:sz w:val="20"/>
                <w:lang w:val="ru-RU"/>
              </w:rPr>
            </w:pPr>
            <w:r w:rsidRPr="006B6B4A">
              <w:rPr>
                <w:sz w:val="20"/>
                <w:lang w:val="ru-RU"/>
              </w:rPr>
              <w:t xml:space="preserve">1/32, 1/16, 1/8, 1/4 </w:t>
            </w:r>
            <w:r w:rsidRPr="006B6B4A">
              <w:rPr>
                <w:sz w:val="20"/>
                <w:lang w:val="ru-RU"/>
              </w:rPr>
              <w:br/>
              <w:t>активной длительности символа</w:t>
            </w:r>
            <w:r w:rsidRPr="006B6B4A">
              <w:rPr>
                <w:sz w:val="20"/>
                <w:lang w:val="ru-RU"/>
              </w:rPr>
              <w:br/>
              <w:t xml:space="preserve">9,33; 18,67; 37,33; </w:t>
            </w:r>
            <w:r w:rsidRPr="006B6B4A">
              <w:rPr>
                <w:sz w:val="20"/>
                <w:lang w:val="ru-RU"/>
              </w:rPr>
              <w:br/>
              <w:t xml:space="preserve">74,67 </w:t>
            </w:r>
            <w:proofErr w:type="spellStart"/>
            <w:r w:rsidRPr="006B6B4A">
              <w:rPr>
                <w:sz w:val="20"/>
                <w:lang w:val="ru-RU"/>
              </w:rPr>
              <w:t>мкс</w:t>
            </w:r>
            <w:proofErr w:type="spellEnd"/>
            <w:r w:rsidRPr="006B6B4A">
              <w:rPr>
                <w:sz w:val="20"/>
                <w:lang w:val="ru-RU"/>
              </w:rPr>
              <w:t> (режим 2k)</w:t>
            </w:r>
            <w:r w:rsidRPr="006B6B4A">
              <w:rPr>
                <w:sz w:val="20"/>
                <w:lang w:val="ru-RU"/>
              </w:rPr>
              <w:br/>
              <w:t xml:space="preserve">18,67; 37,33; 74,67; </w:t>
            </w:r>
            <w:r w:rsidRPr="006B6B4A">
              <w:rPr>
                <w:sz w:val="20"/>
                <w:lang w:val="ru-RU"/>
              </w:rPr>
              <w:br/>
              <w:t xml:space="preserve">149,33 </w:t>
            </w:r>
            <w:proofErr w:type="spellStart"/>
            <w:r w:rsidRPr="006B6B4A">
              <w:rPr>
                <w:sz w:val="20"/>
                <w:lang w:val="ru-RU"/>
              </w:rPr>
              <w:t>мкс</w:t>
            </w:r>
            <w:proofErr w:type="spellEnd"/>
            <w:r w:rsidRPr="006B6B4A">
              <w:rPr>
                <w:sz w:val="20"/>
                <w:lang w:val="ru-RU"/>
              </w:rPr>
              <w:t xml:space="preserve"> (режим 4k)</w:t>
            </w:r>
            <w:r w:rsidRPr="006B6B4A">
              <w:rPr>
                <w:sz w:val="20"/>
                <w:lang w:val="ru-RU"/>
              </w:rPr>
              <w:br/>
              <w:t xml:space="preserve">37,33; 74,67; 149,33; </w:t>
            </w:r>
            <w:r w:rsidRPr="006B6B4A">
              <w:rPr>
                <w:sz w:val="20"/>
                <w:lang w:val="ru-RU"/>
              </w:rPr>
              <w:br/>
              <w:t xml:space="preserve">298,67 </w:t>
            </w:r>
            <w:proofErr w:type="spellStart"/>
            <w:r w:rsidRPr="006B6B4A">
              <w:rPr>
                <w:sz w:val="20"/>
                <w:lang w:val="ru-RU"/>
              </w:rPr>
              <w:t>мкс</w:t>
            </w:r>
            <w:proofErr w:type="spellEnd"/>
            <w:r w:rsidRPr="006B6B4A">
              <w:rPr>
                <w:sz w:val="20"/>
                <w:lang w:val="ru-RU"/>
              </w:rPr>
              <w:t xml:space="preserve"> (режим 8k)</w:t>
            </w:r>
          </w:p>
        </w:tc>
        <w:tc>
          <w:tcPr>
            <w:tcW w:w="2519" w:type="dxa"/>
          </w:tcPr>
          <w:p w:rsidR="009167F7" w:rsidRPr="006B6B4A" w:rsidRDefault="009167F7" w:rsidP="00DD5AB8">
            <w:pPr>
              <w:pStyle w:val="Tabletext"/>
              <w:spacing w:line="208" w:lineRule="exact"/>
              <w:jc w:val="center"/>
              <w:rPr>
                <w:sz w:val="20"/>
                <w:lang w:val="ru-RU"/>
              </w:rPr>
            </w:pPr>
            <w:r w:rsidRPr="006B6B4A">
              <w:rPr>
                <w:sz w:val="20"/>
                <w:lang w:val="ru-RU"/>
              </w:rPr>
              <w:t xml:space="preserve">1/32, 1/16, 1/8, 1/4 </w:t>
            </w:r>
            <w:r w:rsidRPr="006B6B4A">
              <w:rPr>
                <w:sz w:val="20"/>
                <w:lang w:val="ru-RU"/>
              </w:rPr>
              <w:br/>
              <w:t>активной длительности символа</w:t>
            </w:r>
            <w:r w:rsidRPr="006B6B4A">
              <w:rPr>
                <w:sz w:val="20"/>
                <w:lang w:val="ru-RU"/>
              </w:rPr>
              <w:br/>
              <w:t xml:space="preserve">8; 16; 32; 64 </w:t>
            </w:r>
            <w:proofErr w:type="spellStart"/>
            <w:r w:rsidRPr="006B6B4A">
              <w:rPr>
                <w:sz w:val="20"/>
                <w:lang w:val="ru-RU"/>
              </w:rPr>
              <w:t>мкс</w:t>
            </w:r>
            <w:proofErr w:type="spellEnd"/>
            <w:r w:rsidRPr="006B6B4A">
              <w:rPr>
                <w:sz w:val="20"/>
                <w:lang w:val="ru-RU"/>
              </w:rPr>
              <w:t xml:space="preserve"> </w:t>
            </w:r>
            <w:r w:rsidR="00F507F1" w:rsidRPr="00994FCA">
              <w:rPr>
                <w:sz w:val="20"/>
                <w:lang w:val="ru-RU"/>
              </w:rPr>
              <w:br/>
            </w:r>
            <w:r w:rsidRPr="006B6B4A">
              <w:rPr>
                <w:sz w:val="20"/>
                <w:lang w:val="ru-RU"/>
              </w:rPr>
              <w:t>(режим 2k)</w:t>
            </w:r>
            <w:r w:rsidRPr="006B6B4A">
              <w:rPr>
                <w:sz w:val="20"/>
                <w:lang w:val="ru-RU"/>
              </w:rPr>
              <w:br/>
              <w:t xml:space="preserve">16; 32; 64; 128 </w:t>
            </w:r>
            <w:proofErr w:type="spellStart"/>
            <w:r w:rsidRPr="006B6B4A">
              <w:rPr>
                <w:sz w:val="20"/>
                <w:lang w:val="ru-RU"/>
              </w:rPr>
              <w:t>мкс</w:t>
            </w:r>
            <w:proofErr w:type="spellEnd"/>
            <w:r w:rsidRPr="006B6B4A">
              <w:rPr>
                <w:sz w:val="20"/>
                <w:lang w:val="ru-RU"/>
              </w:rPr>
              <w:t xml:space="preserve"> </w:t>
            </w:r>
            <w:r w:rsidRPr="006B6B4A">
              <w:rPr>
                <w:sz w:val="20"/>
                <w:lang w:val="ru-RU"/>
              </w:rPr>
              <w:br/>
              <w:t>(режим 4k)</w:t>
            </w:r>
            <w:r w:rsidRPr="006B6B4A">
              <w:rPr>
                <w:sz w:val="20"/>
                <w:lang w:val="ru-RU"/>
              </w:rPr>
              <w:br/>
              <w:t xml:space="preserve">32; 64; 128; 256 </w:t>
            </w:r>
            <w:proofErr w:type="spellStart"/>
            <w:r w:rsidRPr="006B6B4A">
              <w:rPr>
                <w:sz w:val="20"/>
                <w:lang w:val="ru-RU"/>
              </w:rPr>
              <w:t>мкс</w:t>
            </w:r>
            <w:proofErr w:type="spellEnd"/>
            <w:r w:rsidRPr="006B6B4A">
              <w:rPr>
                <w:sz w:val="20"/>
                <w:lang w:val="ru-RU"/>
              </w:rPr>
              <w:t xml:space="preserve"> </w:t>
            </w:r>
            <w:r w:rsidRPr="006B6B4A">
              <w:rPr>
                <w:sz w:val="20"/>
                <w:lang w:val="ru-RU"/>
              </w:rPr>
              <w:br/>
              <w:t>(режим 8k)</w:t>
            </w:r>
          </w:p>
        </w:tc>
        <w:tc>
          <w:tcPr>
            <w:tcW w:w="2486" w:type="dxa"/>
          </w:tcPr>
          <w:p w:rsidR="009167F7" w:rsidRPr="006B6B4A" w:rsidRDefault="009167F7" w:rsidP="00DD5AB8">
            <w:pPr>
              <w:pStyle w:val="Tabletext"/>
              <w:spacing w:line="208" w:lineRule="exact"/>
              <w:jc w:val="center"/>
              <w:rPr>
                <w:sz w:val="20"/>
                <w:lang w:val="ru-RU"/>
              </w:rPr>
            </w:pPr>
            <w:r w:rsidRPr="006B6B4A">
              <w:rPr>
                <w:sz w:val="20"/>
                <w:lang w:val="ru-RU"/>
              </w:rPr>
              <w:t xml:space="preserve">1/32, 1/16, 1/8, 1/4 </w:t>
            </w:r>
            <w:r w:rsidR="00F507F1" w:rsidRPr="00F507F1">
              <w:rPr>
                <w:sz w:val="20"/>
                <w:lang w:val="ru-RU"/>
              </w:rPr>
              <w:br/>
            </w:r>
            <w:r w:rsidRPr="006B6B4A">
              <w:rPr>
                <w:sz w:val="20"/>
                <w:lang w:val="ru-RU"/>
              </w:rPr>
              <w:t xml:space="preserve">активной длительности </w:t>
            </w:r>
            <w:r w:rsidR="00B00EC5">
              <w:rPr>
                <w:sz w:val="20"/>
                <w:lang w:val="ru-RU"/>
              </w:rPr>
              <w:br/>
            </w:r>
            <w:r w:rsidRPr="006B6B4A">
              <w:rPr>
                <w:sz w:val="20"/>
                <w:lang w:val="ru-RU"/>
              </w:rPr>
              <w:t>символа</w:t>
            </w:r>
            <w:r w:rsidRPr="006B6B4A">
              <w:rPr>
                <w:sz w:val="20"/>
                <w:lang w:val="ru-RU"/>
              </w:rPr>
              <w:br/>
              <w:t xml:space="preserve">7; 14; 28; 56 </w:t>
            </w:r>
            <w:proofErr w:type="spellStart"/>
            <w:r w:rsidRPr="006B6B4A">
              <w:rPr>
                <w:sz w:val="20"/>
                <w:lang w:val="ru-RU"/>
              </w:rPr>
              <w:t>мкс</w:t>
            </w:r>
            <w:proofErr w:type="spellEnd"/>
            <w:r w:rsidRPr="006B6B4A">
              <w:rPr>
                <w:sz w:val="20"/>
                <w:lang w:val="ru-RU"/>
              </w:rPr>
              <w:t xml:space="preserve"> </w:t>
            </w:r>
            <w:r w:rsidR="00F507F1" w:rsidRPr="00F507F1">
              <w:rPr>
                <w:sz w:val="20"/>
                <w:lang w:val="ru-RU"/>
              </w:rPr>
              <w:br/>
            </w:r>
            <w:r w:rsidRPr="006B6B4A">
              <w:rPr>
                <w:sz w:val="20"/>
                <w:lang w:val="ru-RU"/>
              </w:rPr>
              <w:t>(режим 2k)</w:t>
            </w:r>
            <w:r w:rsidRPr="006B6B4A">
              <w:rPr>
                <w:sz w:val="20"/>
                <w:lang w:val="ru-RU"/>
              </w:rPr>
              <w:br/>
              <w:t xml:space="preserve">14; 28; 56; 112 </w:t>
            </w:r>
            <w:proofErr w:type="spellStart"/>
            <w:r w:rsidRPr="006B6B4A">
              <w:rPr>
                <w:sz w:val="20"/>
                <w:lang w:val="ru-RU"/>
              </w:rPr>
              <w:t>мкс</w:t>
            </w:r>
            <w:proofErr w:type="spellEnd"/>
            <w:r w:rsidRPr="006B6B4A">
              <w:rPr>
                <w:sz w:val="20"/>
                <w:lang w:val="ru-RU"/>
              </w:rPr>
              <w:t xml:space="preserve"> </w:t>
            </w:r>
            <w:r w:rsidRPr="006B6B4A">
              <w:rPr>
                <w:sz w:val="20"/>
                <w:lang w:val="ru-RU"/>
              </w:rPr>
              <w:br/>
              <w:t>(режим 4k)</w:t>
            </w:r>
            <w:r w:rsidRPr="006B6B4A">
              <w:rPr>
                <w:sz w:val="20"/>
                <w:lang w:val="ru-RU"/>
              </w:rPr>
              <w:br/>
              <w:t xml:space="preserve">28; 56; 112; 224 </w:t>
            </w:r>
            <w:proofErr w:type="spellStart"/>
            <w:r w:rsidRPr="006B6B4A">
              <w:rPr>
                <w:sz w:val="20"/>
                <w:lang w:val="ru-RU"/>
              </w:rPr>
              <w:t>мкс</w:t>
            </w:r>
            <w:proofErr w:type="spellEnd"/>
            <w:r w:rsidRPr="006B6B4A">
              <w:rPr>
                <w:sz w:val="20"/>
                <w:lang w:val="ru-RU"/>
              </w:rPr>
              <w:t xml:space="preserve"> </w:t>
            </w:r>
            <w:r w:rsidRPr="006B6B4A">
              <w:rPr>
                <w:sz w:val="20"/>
                <w:lang w:val="ru-RU"/>
              </w:rPr>
              <w:br/>
              <w:t>(режим 8k)</w:t>
            </w:r>
          </w:p>
        </w:tc>
      </w:tr>
      <w:tr w:rsidR="009167F7" w:rsidRPr="00994FCA" w:rsidTr="005344F8">
        <w:trPr>
          <w:cantSplit/>
          <w:jc w:val="center"/>
        </w:trPr>
        <w:tc>
          <w:tcPr>
            <w:tcW w:w="434" w:type="dxa"/>
          </w:tcPr>
          <w:p w:rsidR="009167F7" w:rsidRPr="006B6B4A" w:rsidRDefault="00182C7D" w:rsidP="00DD5AB8">
            <w:pPr>
              <w:pStyle w:val="Tabletext"/>
              <w:spacing w:line="208" w:lineRule="exact"/>
              <w:jc w:val="center"/>
              <w:rPr>
                <w:sz w:val="20"/>
                <w:lang w:val="ru-RU"/>
              </w:rPr>
            </w:pPr>
            <w:r w:rsidRPr="006B6B4A">
              <w:rPr>
                <w:sz w:val="20"/>
                <w:lang w:val="ru-RU"/>
              </w:rPr>
              <w:t>9</w:t>
            </w:r>
          </w:p>
        </w:tc>
        <w:tc>
          <w:tcPr>
            <w:tcW w:w="1726" w:type="dxa"/>
          </w:tcPr>
          <w:p w:rsidR="009167F7" w:rsidRPr="006B6B4A" w:rsidRDefault="009167F7" w:rsidP="00DD5AB8">
            <w:pPr>
              <w:pStyle w:val="Tabletext"/>
              <w:spacing w:line="208" w:lineRule="exact"/>
              <w:jc w:val="left"/>
              <w:rPr>
                <w:sz w:val="20"/>
                <w:lang w:val="ru-RU"/>
              </w:rPr>
            </w:pPr>
            <w:r w:rsidRPr="006B6B4A">
              <w:rPr>
                <w:sz w:val="20"/>
                <w:lang w:val="ru-RU"/>
              </w:rPr>
              <w:t>Общая длительность символа</w:t>
            </w:r>
          </w:p>
        </w:tc>
        <w:tc>
          <w:tcPr>
            <w:tcW w:w="2522" w:type="dxa"/>
          </w:tcPr>
          <w:p w:rsidR="009167F7" w:rsidRPr="006B6B4A" w:rsidRDefault="009167F7" w:rsidP="00DD5AB8">
            <w:pPr>
              <w:pStyle w:val="Tabletext"/>
              <w:spacing w:line="208" w:lineRule="exact"/>
              <w:jc w:val="center"/>
              <w:rPr>
                <w:sz w:val="20"/>
                <w:lang w:val="ru-RU"/>
              </w:rPr>
            </w:pPr>
            <w:r w:rsidRPr="006B6B4A">
              <w:rPr>
                <w:sz w:val="20"/>
                <w:lang w:val="ru-RU"/>
              </w:rPr>
              <w:t xml:space="preserve">308,00; 317,33; 336,00; </w:t>
            </w:r>
            <w:r w:rsidRPr="006B6B4A">
              <w:rPr>
                <w:sz w:val="20"/>
                <w:lang w:val="ru-RU"/>
              </w:rPr>
              <w:br/>
              <w:t xml:space="preserve">373,33 </w:t>
            </w:r>
            <w:proofErr w:type="spellStart"/>
            <w:r w:rsidRPr="006B6B4A">
              <w:rPr>
                <w:sz w:val="20"/>
                <w:lang w:val="ru-RU"/>
              </w:rPr>
              <w:t>мкс</w:t>
            </w:r>
            <w:proofErr w:type="spellEnd"/>
            <w:r w:rsidRPr="006B6B4A">
              <w:rPr>
                <w:sz w:val="20"/>
                <w:lang w:val="ru-RU"/>
              </w:rPr>
              <w:t xml:space="preserve"> (режим 2k)</w:t>
            </w:r>
            <w:r w:rsidRPr="006B6B4A">
              <w:rPr>
                <w:sz w:val="20"/>
                <w:lang w:val="ru-RU"/>
              </w:rPr>
              <w:br/>
              <w:t xml:space="preserve">616,00; 634,67; 672,00; </w:t>
            </w:r>
            <w:r w:rsidRPr="006B6B4A">
              <w:rPr>
                <w:sz w:val="20"/>
                <w:lang w:val="ru-RU"/>
              </w:rPr>
              <w:br/>
              <w:t xml:space="preserve">746,67 </w:t>
            </w:r>
            <w:proofErr w:type="spellStart"/>
            <w:r w:rsidRPr="006B6B4A">
              <w:rPr>
                <w:sz w:val="20"/>
                <w:lang w:val="ru-RU"/>
              </w:rPr>
              <w:t>мкс</w:t>
            </w:r>
            <w:proofErr w:type="spellEnd"/>
            <w:r w:rsidRPr="006B6B4A">
              <w:rPr>
                <w:sz w:val="20"/>
                <w:lang w:val="ru-RU"/>
              </w:rPr>
              <w:t xml:space="preserve"> (режим 4k)</w:t>
            </w:r>
            <w:r w:rsidRPr="006B6B4A">
              <w:rPr>
                <w:sz w:val="20"/>
                <w:lang w:val="ru-RU"/>
              </w:rPr>
              <w:br/>
              <w:t xml:space="preserve">1 232,00; 1 269,33; 1 344,00; 1 493,33 </w:t>
            </w:r>
            <w:proofErr w:type="spellStart"/>
            <w:r w:rsidRPr="006B6B4A">
              <w:rPr>
                <w:sz w:val="20"/>
                <w:lang w:val="ru-RU"/>
              </w:rPr>
              <w:t>мкс</w:t>
            </w:r>
            <w:proofErr w:type="spellEnd"/>
            <w:r w:rsidRPr="006B6B4A">
              <w:rPr>
                <w:sz w:val="20"/>
                <w:lang w:val="ru-RU"/>
              </w:rPr>
              <w:t xml:space="preserve"> (режим 8k)</w:t>
            </w:r>
          </w:p>
        </w:tc>
        <w:tc>
          <w:tcPr>
            <w:tcW w:w="2519" w:type="dxa"/>
          </w:tcPr>
          <w:p w:rsidR="009167F7" w:rsidRPr="006B6B4A" w:rsidRDefault="009167F7" w:rsidP="00DD5AB8">
            <w:pPr>
              <w:pStyle w:val="Tabletext"/>
              <w:spacing w:line="208" w:lineRule="exact"/>
              <w:jc w:val="center"/>
              <w:rPr>
                <w:sz w:val="20"/>
                <w:lang w:val="ru-RU"/>
              </w:rPr>
            </w:pPr>
            <w:r w:rsidRPr="006B6B4A">
              <w:rPr>
                <w:sz w:val="20"/>
                <w:lang w:val="ru-RU"/>
              </w:rPr>
              <w:t xml:space="preserve">264; 272; 288; 320 </w:t>
            </w:r>
            <w:proofErr w:type="spellStart"/>
            <w:r w:rsidRPr="006B6B4A">
              <w:rPr>
                <w:sz w:val="20"/>
                <w:lang w:val="ru-RU"/>
              </w:rPr>
              <w:t>мкс</w:t>
            </w:r>
            <w:proofErr w:type="spellEnd"/>
            <w:r w:rsidRPr="006B6B4A">
              <w:rPr>
                <w:sz w:val="20"/>
                <w:lang w:val="ru-RU"/>
              </w:rPr>
              <w:t xml:space="preserve"> (режим 2k)</w:t>
            </w:r>
            <w:r w:rsidRPr="006B6B4A">
              <w:rPr>
                <w:sz w:val="20"/>
                <w:lang w:val="ru-RU"/>
              </w:rPr>
              <w:br/>
              <w:t xml:space="preserve">528; 544; 576; 640 </w:t>
            </w:r>
            <w:proofErr w:type="spellStart"/>
            <w:r w:rsidRPr="006B6B4A">
              <w:rPr>
                <w:sz w:val="20"/>
                <w:lang w:val="ru-RU"/>
              </w:rPr>
              <w:t>мкс</w:t>
            </w:r>
            <w:proofErr w:type="spellEnd"/>
            <w:r w:rsidRPr="006B6B4A">
              <w:rPr>
                <w:sz w:val="20"/>
                <w:lang w:val="ru-RU"/>
              </w:rPr>
              <w:t xml:space="preserve"> </w:t>
            </w:r>
            <w:r w:rsidRPr="006B6B4A">
              <w:rPr>
                <w:sz w:val="20"/>
                <w:lang w:val="ru-RU"/>
              </w:rPr>
              <w:br/>
              <w:t>(режим 4k)</w:t>
            </w:r>
            <w:r w:rsidRPr="006B6B4A">
              <w:rPr>
                <w:sz w:val="20"/>
                <w:lang w:val="ru-RU"/>
              </w:rPr>
              <w:br/>
              <w:t>1 048; 1 088; 1 152;</w:t>
            </w:r>
            <w:r w:rsidRPr="006B6B4A">
              <w:rPr>
                <w:sz w:val="20"/>
                <w:lang w:val="ru-RU"/>
              </w:rPr>
              <w:br/>
              <w:t>1 280 </w:t>
            </w:r>
            <w:proofErr w:type="spellStart"/>
            <w:r w:rsidRPr="006B6B4A">
              <w:rPr>
                <w:sz w:val="20"/>
                <w:lang w:val="ru-RU"/>
              </w:rPr>
              <w:t>мкс</w:t>
            </w:r>
            <w:proofErr w:type="spellEnd"/>
            <w:r w:rsidRPr="006B6B4A">
              <w:rPr>
                <w:sz w:val="20"/>
                <w:lang w:val="ru-RU"/>
              </w:rPr>
              <w:t xml:space="preserve"> (режим 8k)</w:t>
            </w:r>
          </w:p>
        </w:tc>
        <w:tc>
          <w:tcPr>
            <w:tcW w:w="2486" w:type="dxa"/>
          </w:tcPr>
          <w:p w:rsidR="009167F7" w:rsidRPr="006B6B4A" w:rsidRDefault="009167F7" w:rsidP="00DD5AB8">
            <w:pPr>
              <w:pStyle w:val="Tabletext"/>
              <w:spacing w:line="208" w:lineRule="exact"/>
              <w:jc w:val="center"/>
              <w:rPr>
                <w:sz w:val="20"/>
                <w:lang w:val="ru-RU"/>
              </w:rPr>
            </w:pPr>
            <w:r w:rsidRPr="006B6B4A">
              <w:rPr>
                <w:sz w:val="20"/>
                <w:lang w:val="ru-RU"/>
              </w:rPr>
              <w:t xml:space="preserve">231; 238; 252; 280 </w:t>
            </w:r>
            <w:proofErr w:type="spellStart"/>
            <w:r w:rsidRPr="006B6B4A">
              <w:rPr>
                <w:sz w:val="20"/>
                <w:lang w:val="ru-RU"/>
              </w:rPr>
              <w:t>мкс</w:t>
            </w:r>
            <w:proofErr w:type="spellEnd"/>
            <w:r w:rsidRPr="006B6B4A">
              <w:rPr>
                <w:sz w:val="20"/>
                <w:lang w:val="ru-RU"/>
              </w:rPr>
              <w:t xml:space="preserve"> </w:t>
            </w:r>
            <w:r w:rsidRPr="006B6B4A">
              <w:rPr>
                <w:sz w:val="20"/>
                <w:lang w:val="ru-RU"/>
              </w:rPr>
              <w:br/>
              <w:t>(режим 2k)</w:t>
            </w:r>
            <w:r w:rsidRPr="006B6B4A">
              <w:rPr>
                <w:sz w:val="20"/>
                <w:lang w:val="ru-RU"/>
              </w:rPr>
              <w:br/>
              <w:t xml:space="preserve">462; 476; 504; 560 </w:t>
            </w:r>
            <w:proofErr w:type="spellStart"/>
            <w:r w:rsidRPr="006B6B4A">
              <w:rPr>
                <w:sz w:val="20"/>
                <w:lang w:val="ru-RU"/>
              </w:rPr>
              <w:t>мкс</w:t>
            </w:r>
            <w:proofErr w:type="spellEnd"/>
            <w:r w:rsidRPr="006B6B4A">
              <w:rPr>
                <w:sz w:val="20"/>
                <w:lang w:val="ru-RU"/>
              </w:rPr>
              <w:t xml:space="preserve"> (режим 4k)</w:t>
            </w:r>
            <w:r w:rsidRPr="006B6B4A">
              <w:rPr>
                <w:sz w:val="20"/>
                <w:lang w:val="ru-RU"/>
              </w:rPr>
              <w:br/>
              <w:t>924; 952; 1 008;</w:t>
            </w:r>
            <w:r w:rsidRPr="006B6B4A">
              <w:rPr>
                <w:sz w:val="20"/>
                <w:lang w:val="ru-RU"/>
              </w:rPr>
              <w:br/>
              <w:t>1 120 </w:t>
            </w:r>
            <w:proofErr w:type="spellStart"/>
            <w:r w:rsidRPr="006B6B4A">
              <w:rPr>
                <w:sz w:val="20"/>
                <w:lang w:val="ru-RU"/>
              </w:rPr>
              <w:t>мкс</w:t>
            </w:r>
            <w:proofErr w:type="spellEnd"/>
            <w:r w:rsidRPr="006B6B4A">
              <w:rPr>
                <w:sz w:val="20"/>
                <w:lang w:val="ru-RU"/>
              </w:rPr>
              <w:t xml:space="preserve"> (режим 8k)</w:t>
            </w:r>
          </w:p>
        </w:tc>
      </w:tr>
      <w:tr w:rsidR="009167F7" w:rsidRPr="00994FCA" w:rsidTr="005344F8">
        <w:trPr>
          <w:cantSplit/>
          <w:jc w:val="center"/>
        </w:trPr>
        <w:tc>
          <w:tcPr>
            <w:tcW w:w="434" w:type="dxa"/>
          </w:tcPr>
          <w:p w:rsidR="009167F7" w:rsidRPr="006B6B4A" w:rsidRDefault="009167F7" w:rsidP="00DD5AB8">
            <w:pPr>
              <w:pStyle w:val="Tabletext"/>
              <w:spacing w:line="208" w:lineRule="exact"/>
              <w:jc w:val="center"/>
              <w:rPr>
                <w:sz w:val="20"/>
                <w:lang w:val="ru-RU"/>
              </w:rPr>
            </w:pPr>
            <w:r w:rsidRPr="006B6B4A">
              <w:rPr>
                <w:sz w:val="20"/>
                <w:lang w:val="ru-RU"/>
              </w:rPr>
              <w:br w:type="page"/>
            </w:r>
            <w:r w:rsidR="00182C7D" w:rsidRPr="006B6B4A">
              <w:rPr>
                <w:sz w:val="20"/>
                <w:lang w:val="ru-RU"/>
              </w:rPr>
              <w:t>10</w:t>
            </w:r>
          </w:p>
        </w:tc>
        <w:tc>
          <w:tcPr>
            <w:tcW w:w="1726" w:type="dxa"/>
          </w:tcPr>
          <w:p w:rsidR="009167F7" w:rsidRPr="006B6B4A" w:rsidRDefault="009167F7" w:rsidP="00DD5AB8">
            <w:pPr>
              <w:pStyle w:val="Tabletext"/>
              <w:spacing w:line="208" w:lineRule="exact"/>
              <w:jc w:val="left"/>
              <w:rPr>
                <w:sz w:val="20"/>
                <w:lang w:val="ru-RU"/>
              </w:rPr>
            </w:pPr>
            <w:r w:rsidRPr="006B6B4A">
              <w:rPr>
                <w:sz w:val="20"/>
                <w:lang w:val="ru-RU"/>
              </w:rPr>
              <w:t>Длительность кадра передачи</w:t>
            </w:r>
          </w:p>
        </w:tc>
        <w:tc>
          <w:tcPr>
            <w:tcW w:w="2522" w:type="dxa"/>
          </w:tcPr>
          <w:p w:rsidR="009167F7" w:rsidRPr="006B6B4A" w:rsidRDefault="009167F7" w:rsidP="00DD5AB8">
            <w:pPr>
              <w:pStyle w:val="Tabletext"/>
              <w:spacing w:line="208" w:lineRule="exact"/>
              <w:jc w:val="center"/>
              <w:rPr>
                <w:sz w:val="20"/>
                <w:lang w:val="ru-RU"/>
              </w:rPr>
            </w:pPr>
            <w:r w:rsidRPr="006B6B4A">
              <w:rPr>
                <w:sz w:val="20"/>
                <w:lang w:val="ru-RU"/>
              </w:rPr>
              <w:t>68 символов ОЧУ.</w:t>
            </w:r>
            <w:r w:rsidRPr="006B6B4A">
              <w:rPr>
                <w:sz w:val="20"/>
                <w:lang w:val="ru-RU"/>
              </w:rPr>
              <w:br/>
              <w:t xml:space="preserve">Один </w:t>
            </w:r>
            <w:proofErr w:type="spellStart"/>
            <w:r w:rsidRPr="006B6B4A">
              <w:rPr>
                <w:sz w:val="20"/>
                <w:lang w:val="ru-RU"/>
              </w:rPr>
              <w:t>суперфрейм</w:t>
            </w:r>
            <w:proofErr w:type="spellEnd"/>
            <w:r w:rsidRPr="006B6B4A">
              <w:rPr>
                <w:sz w:val="20"/>
                <w:lang w:val="ru-RU"/>
              </w:rPr>
              <w:t xml:space="preserve"> </w:t>
            </w:r>
            <w:r w:rsidRPr="006B6B4A">
              <w:rPr>
                <w:sz w:val="20"/>
                <w:lang w:val="ru-RU"/>
              </w:rPr>
              <w:br/>
              <w:t xml:space="preserve">состоит </w:t>
            </w:r>
            <w:r w:rsidR="00B00EC5">
              <w:rPr>
                <w:sz w:val="20"/>
                <w:lang w:val="ru-RU"/>
              </w:rPr>
              <w:t xml:space="preserve">из </w:t>
            </w:r>
            <w:r w:rsidRPr="006B6B4A">
              <w:rPr>
                <w:sz w:val="20"/>
                <w:lang w:val="ru-RU"/>
              </w:rPr>
              <w:t>четырех кадров</w:t>
            </w:r>
          </w:p>
        </w:tc>
        <w:tc>
          <w:tcPr>
            <w:tcW w:w="2519" w:type="dxa"/>
          </w:tcPr>
          <w:p w:rsidR="009167F7" w:rsidRPr="006B6B4A" w:rsidRDefault="009167F7" w:rsidP="00DD5AB8">
            <w:pPr>
              <w:pStyle w:val="Tabletext"/>
              <w:spacing w:line="208" w:lineRule="exact"/>
              <w:jc w:val="center"/>
              <w:rPr>
                <w:sz w:val="20"/>
                <w:lang w:val="ru-RU"/>
              </w:rPr>
            </w:pPr>
            <w:r w:rsidRPr="006B6B4A">
              <w:rPr>
                <w:sz w:val="20"/>
                <w:lang w:val="ru-RU"/>
              </w:rPr>
              <w:t>68 символов ОЧУ.</w:t>
            </w:r>
            <w:r w:rsidRPr="006B6B4A">
              <w:rPr>
                <w:sz w:val="20"/>
                <w:lang w:val="ru-RU"/>
              </w:rPr>
              <w:br/>
              <w:t xml:space="preserve">Один </w:t>
            </w:r>
            <w:proofErr w:type="spellStart"/>
            <w:r w:rsidRPr="006B6B4A">
              <w:rPr>
                <w:sz w:val="20"/>
                <w:lang w:val="ru-RU"/>
              </w:rPr>
              <w:t>суперфрейм</w:t>
            </w:r>
            <w:proofErr w:type="spellEnd"/>
            <w:r w:rsidRPr="006B6B4A">
              <w:rPr>
                <w:sz w:val="20"/>
                <w:lang w:val="ru-RU"/>
              </w:rPr>
              <w:t xml:space="preserve"> </w:t>
            </w:r>
            <w:r w:rsidRPr="006B6B4A">
              <w:rPr>
                <w:sz w:val="20"/>
                <w:lang w:val="ru-RU"/>
              </w:rPr>
              <w:br/>
              <w:t>состоит</w:t>
            </w:r>
            <w:r w:rsidR="00B00EC5">
              <w:rPr>
                <w:sz w:val="20"/>
                <w:lang w:val="ru-RU"/>
              </w:rPr>
              <w:t xml:space="preserve"> </w:t>
            </w:r>
            <w:r w:rsidRPr="006B6B4A">
              <w:rPr>
                <w:sz w:val="20"/>
                <w:lang w:val="ru-RU"/>
              </w:rPr>
              <w:t>из четырех кадров</w:t>
            </w:r>
          </w:p>
        </w:tc>
        <w:tc>
          <w:tcPr>
            <w:tcW w:w="2486" w:type="dxa"/>
          </w:tcPr>
          <w:p w:rsidR="009167F7" w:rsidRPr="006B6B4A" w:rsidRDefault="009167F7" w:rsidP="00DD5AB8">
            <w:pPr>
              <w:pStyle w:val="Tabletext"/>
              <w:spacing w:line="208" w:lineRule="exact"/>
              <w:jc w:val="center"/>
              <w:rPr>
                <w:sz w:val="20"/>
                <w:lang w:val="ru-RU"/>
              </w:rPr>
            </w:pPr>
            <w:r w:rsidRPr="006B6B4A">
              <w:rPr>
                <w:sz w:val="20"/>
                <w:lang w:val="ru-RU"/>
              </w:rPr>
              <w:t>68 символов ОЧУ.</w:t>
            </w:r>
            <w:r w:rsidRPr="006B6B4A">
              <w:rPr>
                <w:sz w:val="20"/>
                <w:lang w:val="ru-RU"/>
              </w:rPr>
              <w:br/>
              <w:t xml:space="preserve">Один </w:t>
            </w:r>
            <w:proofErr w:type="spellStart"/>
            <w:r w:rsidRPr="006B6B4A">
              <w:rPr>
                <w:sz w:val="20"/>
                <w:lang w:val="ru-RU"/>
              </w:rPr>
              <w:t>суперфрейм</w:t>
            </w:r>
            <w:proofErr w:type="spellEnd"/>
            <w:r w:rsidRPr="006B6B4A">
              <w:rPr>
                <w:sz w:val="20"/>
                <w:lang w:val="ru-RU"/>
              </w:rPr>
              <w:t xml:space="preserve"> </w:t>
            </w:r>
            <w:r w:rsidRPr="006B6B4A">
              <w:rPr>
                <w:sz w:val="20"/>
                <w:lang w:val="ru-RU"/>
              </w:rPr>
              <w:br/>
              <w:t>состоит из четырех кадров</w:t>
            </w:r>
          </w:p>
        </w:tc>
      </w:tr>
      <w:tr w:rsidR="009167F7" w:rsidRPr="006B6B4A" w:rsidTr="005344F8">
        <w:trPr>
          <w:jc w:val="center"/>
        </w:trPr>
        <w:tc>
          <w:tcPr>
            <w:tcW w:w="434" w:type="dxa"/>
          </w:tcPr>
          <w:p w:rsidR="009167F7" w:rsidRPr="006B6B4A" w:rsidRDefault="009167F7" w:rsidP="00CD6462">
            <w:pPr>
              <w:pStyle w:val="Tabletext"/>
              <w:jc w:val="center"/>
              <w:rPr>
                <w:sz w:val="20"/>
                <w:lang w:val="ru-RU"/>
              </w:rPr>
            </w:pPr>
            <w:r w:rsidRPr="006B6B4A">
              <w:rPr>
                <w:sz w:val="20"/>
                <w:lang w:val="ru-RU"/>
              </w:rPr>
              <w:t>1</w:t>
            </w:r>
            <w:r w:rsidR="00182C7D" w:rsidRPr="006B6B4A">
              <w:rPr>
                <w:sz w:val="20"/>
                <w:lang w:val="ru-RU"/>
              </w:rPr>
              <w:t>1</w:t>
            </w:r>
          </w:p>
        </w:tc>
        <w:tc>
          <w:tcPr>
            <w:tcW w:w="1726" w:type="dxa"/>
          </w:tcPr>
          <w:p w:rsidR="009167F7" w:rsidRPr="006B6B4A" w:rsidRDefault="009167F7" w:rsidP="00CD6462">
            <w:pPr>
              <w:pStyle w:val="Tabletext"/>
              <w:jc w:val="left"/>
              <w:rPr>
                <w:sz w:val="20"/>
                <w:lang w:val="ru-RU"/>
              </w:rPr>
            </w:pPr>
            <w:r w:rsidRPr="006B6B4A">
              <w:rPr>
                <w:sz w:val="20"/>
                <w:lang w:val="ru-RU"/>
              </w:rPr>
              <w:t>Код внутреннего канала</w:t>
            </w:r>
          </w:p>
        </w:tc>
        <w:tc>
          <w:tcPr>
            <w:tcW w:w="2522" w:type="dxa"/>
          </w:tcPr>
          <w:p w:rsidR="009167F7" w:rsidRPr="006B6B4A" w:rsidRDefault="009167F7" w:rsidP="00CD6462">
            <w:pPr>
              <w:pStyle w:val="Tabletext"/>
              <w:jc w:val="center"/>
              <w:rPr>
                <w:sz w:val="20"/>
                <w:lang w:val="ru-RU"/>
              </w:rPr>
            </w:pPr>
            <w:proofErr w:type="spellStart"/>
            <w:r w:rsidRPr="006B6B4A">
              <w:rPr>
                <w:sz w:val="20"/>
                <w:lang w:val="ru-RU"/>
              </w:rPr>
              <w:t>Сверточный</w:t>
            </w:r>
            <w:proofErr w:type="spellEnd"/>
            <w:r w:rsidRPr="006B6B4A">
              <w:rPr>
                <w:sz w:val="20"/>
                <w:lang w:val="ru-RU"/>
              </w:rPr>
              <w:t xml:space="preserve"> код, </w:t>
            </w:r>
            <w:r w:rsidRPr="006B6B4A">
              <w:rPr>
                <w:sz w:val="20"/>
                <w:lang w:val="ru-RU"/>
              </w:rPr>
              <w:br/>
              <w:t xml:space="preserve">материнская скорость 1/2 </w:t>
            </w:r>
            <w:r w:rsidRPr="006B6B4A">
              <w:rPr>
                <w:sz w:val="20"/>
                <w:lang w:val="ru-RU"/>
              </w:rPr>
              <w:br/>
              <w:t>с 64 состояниями.</w:t>
            </w:r>
            <w:r w:rsidRPr="006B6B4A">
              <w:rPr>
                <w:sz w:val="20"/>
                <w:lang w:val="ru-RU"/>
              </w:rPr>
              <w:br/>
              <w:t xml:space="preserve">Выкалывание на скорость </w:t>
            </w:r>
            <w:r w:rsidRPr="006B6B4A">
              <w:rPr>
                <w:sz w:val="20"/>
                <w:lang w:val="ru-RU"/>
              </w:rPr>
              <w:br/>
              <w:t>2/3, 3/4, 5/6, 7/8</w:t>
            </w:r>
          </w:p>
        </w:tc>
        <w:tc>
          <w:tcPr>
            <w:tcW w:w="2519" w:type="dxa"/>
          </w:tcPr>
          <w:p w:rsidR="009167F7" w:rsidRPr="006B6B4A" w:rsidRDefault="009167F7" w:rsidP="00CD6462">
            <w:pPr>
              <w:pStyle w:val="Tabletext"/>
              <w:jc w:val="center"/>
              <w:rPr>
                <w:sz w:val="20"/>
                <w:lang w:val="ru-RU"/>
              </w:rPr>
            </w:pPr>
            <w:proofErr w:type="spellStart"/>
            <w:r w:rsidRPr="006B6B4A">
              <w:rPr>
                <w:sz w:val="20"/>
                <w:lang w:val="ru-RU"/>
              </w:rPr>
              <w:t>Сверточный</w:t>
            </w:r>
            <w:proofErr w:type="spellEnd"/>
            <w:r w:rsidRPr="006B6B4A">
              <w:rPr>
                <w:sz w:val="20"/>
                <w:lang w:val="ru-RU"/>
              </w:rPr>
              <w:t xml:space="preserve"> код, материнская скорость 1/2 </w:t>
            </w:r>
            <w:r w:rsidRPr="006B6B4A">
              <w:rPr>
                <w:sz w:val="20"/>
                <w:lang w:val="ru-RU"/>
              </w:rPr>
              <w:br/>
              <w:t>с 64 состояниями.</w:t>
            </w:r>
            <w:r w:rsidRPr="006B6B4A">
              <w:rPr>
                <w:sz w:val="20"/>
                <w:lang w:val="ru-RU"/>
              </w:rPr>
              <w:br/>
              <w:t>Выкалывание на скорость 2/3, 3/4, 5/6, 7/8</w:t>
            </w:r>
          </w:p>
        </w:tc>
        <w:tc>
          <w:tcPr>
            <w:tcW w:w="2486" w:type="dxa"/>
          </w:tcPr>
          <w:p w:rsidR="009167F7" w:rsidRPr="006B6B4A" w:rsidRDefault="009167F7" w:rsidP="00CD6462">
            <w:pPr>
              <w:pStyle w:val="Tabletext"/>
              <w:jc w:val="center"/>
              <w:rPr>
                <w:sz w:val="20"/>
                <w:lang w:val="ru-RU"/>
              </w:rPr>
            </w:pPr>
            <w:proofErr w:type="spellStart"/>
            <w:r w:rsidRPr="006B6B4A">
              <w:rPr>
                <w:sz w:val="20"/>
                <w:lang w:val="ru-RU"/>
              </w:rPr>
              <w:t>Сверточный</w:t>
            </w:r>
            <w:proofErr w:type="spellEnd"/>
            <w:r w:rsidRPr="006B6B4A">
              <w:rPr>
                <w:sz w:val="20"/>
                <w:lang w:val="ru-RU"/>
              </w:rPr>
              <w:t xml:space="preserve"> код, материнская скорость 1/2 </w:t>
            </w:r>
            <w:r w:rsidRPr="006B6B4A">
              <w:rPr>
                <w:sz w:val="20"/>
                <w:lang w:val="ru-RU"/>
              </w:rPr>
              <w:br/>
              <w:t>с 64 состояниями.</w:t>
            </w:r>
            <w:r w:rsidRPr="006B6B4A">
              <w:rPr>
                <w:sz w:val="20"/>
                <w:lang w:val="ru-RU"/>
              </w:rPr>
              <w:br/>
              <w:t>Выкалывание на скорость 2/3, 3/4, 5/6, 7/8</w:t>
            </w:r>
          </w:p>
        </w:tc>
      </w:tr>
      <w:tr w:rsidR="009167F7" w:rsidRPr="00994FCA" w:rsidTr="005344F8">
        <w:trPr>
          <w:jc w:val="center"/>
        </w:trPr>
        <w:tc>
          <w:tcPr>
            <w:tcW w:w="434" w:type="dxa"/>
          </w:tcPr>
          <w:p w:rsidR="009167F7" w:rsidRPr="006B6B4A" w:rsidRDefault="009167F7" w:rsidP="00CD6462">
            <w:pPr>
              <w:pStyle w:val="Tabletext"/>
              <w:jc w:val="center"/>
              <w:rPr>
                <w:sz w:val="20"/>
                <w:lang w:val="ru-RU"/>
              </w:rPr>
            </w:pPr>
            <w:r w:rsidRPr="006B6B4A">
              <w:rPr>
                <w:sz w:val="20"/>
                <w:lang w:val="ru-RU"/>
              </w:rPr>
              <w:t>1</w:t>
            </w:r>
            <w:r w:rsidR="00182C7D" w:rsidRPr="006B6B4A">
              <w:rPr>
                <w:sz w:val="20"/>
                <w:lang w:val="ru-RU"/>
              </w:rPr>
              <w:t>2</w:t>
            </w:r>
          </w:p>
        </w:tc>
        <w:tc>
          <w:tcPr>
            <w:tcW w:w="1726" w:type="dxa"/>
          </w:tcPr>
          <w:p w:rsidR="009167F7" w:rsidRPr="006B6B4A" w:rsidRDefault="009167F7" w:rsidP="00CD6462">
            <w:pPr>
              <w:pStyle w:val="Tabletext"/>
              <w:jc w:val="left"/>
              <w:rPr>
                <w:sz w:val="20"/>
                <w:lang w:val="ru-RU"/>
              </w:rPr>
            </w:pPr>
            <w:r w:rsidRPr="006B6B4A">
              <w:rPr>
                <w:sz w:val="20"/>
                <w:lang w:val="ru-RU"/>
              </w:rPr>
              <w:t>Внутреннее перемежение</w:t>
            </w:r>
          </w:p>
        </w:tc>
        <w:tc>
          <w:tcPr>
            <w:tcW w:w="2522" w:type="dxa"/>
          </w:tcPr>
          <w:p w:rsidR="009167F7" w:rsidRPr="006B6B4A" w:rsidRDefault="009167F7" w:rsidP="00CD6462">
            <w:pPr>
              <w:pStyle w:val="Tabletext"/>
              <w:jc w:val="center"/>
              <w:rPr>
                <w:sz w:val="20"/>
                <w:lang w:val="ru-RU"/>
              </w:rPr>
            </w:pPr>
            <w:r w:rsidRPr="006B6B4A">
              <w:rPr>
                <w:sz w:val="20"/>
                <w:lang w:val="ru-RU"/>
              </w:rPr>
              <w:t>Перемежение битов в сочетании с естественным или детальным</w:t>
            </w:r>
            <w:r w:rsidRPr="006B6B4A">
              <w:rPr>
                <w:position w:val="6"/>
                <w:sz w:val="16"/>
                <w:szCs w:val="16"/>
                <w:lang w:val="ru-RU"/>
              </w:rPr>
              <w:t>(5)</w:t>
            </w:r>
            <w:r w:rsidRPr="006B6B4A">
              <w:rPr>
                <w:sz w:val="20"/>
                <w:lang w:val="ru-RU"/>
              </w:rPr>
              <w:t xml:space="preserve"> перемежением символов</w:t>
            </w:r>
          </w:p>
        </w:tc>
        <w:tc>
          <w:tcPr>
            <w:tcW w:w="2519" w:type="dxa"/>
          </w:tcPr>
          <w:p w:rsidR="009167F7" w:rsidRPr="006B6B4A" w:rsidRDefault="009167F7" w:rsidP="00CD6462">
            <w:pPr>
              <w:pStyle w:val="Tabletext"/>
              <w:jc w:val="center"/>
              <w:rPr>
                <w:sz w:val="20"/>
                <w:lang w:val="ru-RU"/>
              </w:rPr>
            </w:pPr>
            <w:r w:rsidRPr="006B6B4A">
              <w:rPr>
                <w:sz w:val="20"/>
                <w:lang w:val="ru-RU"/>
              </w:rPr>
              <w:t>Перемежение битов в сочетании с естественным или детальным</w:t>
            </w:r>
            <w:r w:rsidRPr="006B6B4A">
              <w:rPr>
                <w:position w:val="6"/>
                <w:sz w:val="16"/>
                <w:szCs w:val="16"/>
                <w:lang w:val="ru-RU"/>
              </w:rPr>
              <w:t>(5)</w:t>
            </w:r>
            <w:r w:rsidRPr="006B6B4A">
              <w:rPr>
                <w:sz w:val="20"/>
                <w:lang w:val="ru-RU"/>
              </w:rPr>
              <w:t xml:space="preserve"> перемежением символов</w:t>
            </w:r>
          </w:p>
        </w:tc>
        <w:tc>
          <w:tcPr>
            <w:tcW w:w="2486" w:type="dxa"/>
          </w:tcPr>
          <w:p w:rsidR="009167F7" w:rsidRPr="006B6B4A" w:rsidRDefault="009167F7" w:rsidP="00CD6462">
            <w:pPr>
              <w:pStyle w:val="Tabletext"/>
              <w:jc w:val="center"/>
              <w:rPr>
                <w:sz w:val="20"/>
                <w:lang w:val="ru-RU"/>
              </w:rPr>
            </w:pPr>
            <w:r w:rsidRPr="006B6B4A">
              <w:rPr>
                <w:sz w:val="20"/>
                <w:lang w:val="ru-RU"/>
              </w:rPr>
              <w:t>Перемежение битов в сочетании с естественным или детальным</w:t>
            </w:r>
            <w:r w:rsidRPr="006B6B4A">
              <w:rPr>
                <w:position w:val="6"/>
                <w:sz w:val="16"/>
                <w:szCs w:val="16"/>
                <w:lang w:val="ru-RU"/>
              </w:rPr>
              <w:t>(5)</w:t>
            </w:r>
            <w:r w:rsidRPr="006B6B4A">
              <w:rPr>
                <w:sz w:val="20"/>
                <w:lang w:val="ru-RU"/>
              </w:rPr>
              <w:t xml:space="preserve"> перемежением символов</w:t>
            </w:r>
          </w:p>
        </w:tc>
      </w:tr>
      <w:tr w:rsidR="009167F7" w:rsidRPr="006B6B4A" w:rsidTr="005344F8">
        <w:trPr>
          <w:jc w:val="center"/>
        </w:trPr>
        <w:tc>
          <w:tcPr>
            <w:tcW w:w="434" w:type="dxa"/>
          </w:tcPr>
          <w:p w:rsidR="009167F7" w:rsidRPr="006B6B4A" w:rsidRDefault="009167F7" w:rsidP="00CD6462">
            <w:pPr>
              <w:pStyle w:val="Tabletext"/>
              <w:jc w:val="center"/>
              <w:rPr>
                <w:sz w:val="20"/>
                <w:lang w:val="ru-RU"/>
              </w:rPr>
            </w:pPr>
            <w:r w:rsidRPr="006B6B4A">
              <w:rPr>
                <w:sz w:val="20"/>
                <w:lang w:val="ru-RU"/>
              </w:rPr>
              <w:t>1</w:t>
            </w:r>
            <w:r w:rsidR="00182C7D" w:rsidRPr="006B6B4A">
              <w:rPr>
                <w:sz w:val="20"/>
                <w:lang w:val="ru-RU"/>
              </w:rPr>
              <w:t>3</w:t>
            </w:r>
          </w:p>
        </w:tc>
        <w:tc>
          <w:tcPr>
            <w:tcW w:w="1726" w:type="dxa"/>
          </w:tcPr>
          <w:p w:rsidR="009167F7" w:rsidRPr="006B6B4A" w:rsidRDefault="009167F7" w:rsidP="00CD6462">
            <w:pPr>
              <w:pStyle w:val="Tabletext"/>
              <w:jc w:val="left"/>
              <w:rPr>
                <w:sz w:val="20"/>
                <w:lang w:val="ru-RU"/>
              </w:rPr>
            </w:pPr>
            <w:r w:rsidRPr="006B6B4A">
              <w:rPr>
                <w:sz w:val="20"/>
                <w:lang w:val="ru-RU"/>
              </w:rPr>
              <w:t>Код Рида-Соломона (РС) внешнего канала</w:t>
            </w:r>
          </w:p>
        </w:tc>
        <w:tc>
          <w:tcPr>
            <w:tcW w:w="2522" w:type="dxa"/>
          </w:tcPr>
          <w:p w:rsidR="009167F7" w:rsidRPr="006B6B4A" w:rsidRDefault="009167F7" w:rsidP="00CD6462">
            <w:pPr>
              <w:pStyle w:val="Tabletext"/>
              <w:jc w:val="center"/>
              <w:rPr>
                <w:sz w:val="20"/>
                <w:lang w:val="ru-RU"/>
              </w:rPr>
            </w:pPr>
            <w:r w:rsidRPr="006B6B4A">
              <w:rPr>
                <w:sz w:val="20"/>
                <w:lang w:val="ru-RU"/>
              </w:rPr>
              <w:t xml:space="preserve">РС (204,188, </w:t>
            </w:r>
            <w:r w:rsidRPr="006B6B4A">
              <w:rPr>
                <w:i/>
                <w:sz w:val="20"/>
                <w:lang w:val="ru-RU"/>
              </w:rPr>
              <w:t>T</w:t>
            </w:r>
            <w:r w:rsidRPr="006B6B4A">
              <w:rPr>
                <w:sz w:val="20"/>
                <w:lang w:val="ru-RU"/>
              </w:rPr>
              <w:t> = 8)</w:t>
            </w:r>
          </w:p>
        </w:tc>
        <w:tc>
          <w:tcPr>
            <w:tcW w:w="2519" w:type="dxa"/>
          </w:tcPr>
          <w:p w:rsidR="009167F7" w:rsidRPr="006B6B4A" w:rsidRDefault="009167F7" w:rsidP="00CD6462">
            <w:pPr>
              <w:pStyle w:val="Tabletext"/>
              <w:jc w:val="center"/>
              <w:rPr>
                <w:sz w:val="20"/>
                <w:lang w:val="ru-RU"/>
              </w:rPr>
            </w:pPr>
            <w:r w:rsidRPr="006B6B4A">
              <w:rPr>
                <w:sz w:val="20"/>
                <w:lang w:val="ru-RU"/>
              </w:rPr>
              <w:t xml:space="preserve">РС (204,188, </w:t>
            </w:r>
            <w:r w:rsidRPr="006B6B4A">
              <w:rPr>
                <w:i/>
                <w:sz w:val="20"/>
                <w:lang w:val="ru-RU"/>
              </w:rPr>
              <w:t>T</w:t>
            </w:r>
            <w:r w:rsidRPr="006B6B4A">
              <w:rPr>
                <w:sz w:val="20"/>
                <w:lang w:val="ru-RU"/>
              </w:rPr>
              <w:t> = 8)</w:t>
            </w:r>
          </w:p>
        </w:tc>
        <w:tc>
          <w:tcPr>
            <w:tcW w:w="2486" w:type="dxa"/>
          </w:tcPr>
          <w:p w:rsidR="009167F7" w:rsidRPr="006B6B4A" w:rsidRDefault="009167F7" w:rsidP="00CD6462">
            <w:pPr>
              <w:pStyle w:val="Tabletext"/>
              <w:jc w:val="center"/>
              <w:rPr>
                <w:sz w:val="20"/>
                <w:lang w:val="ru-RU"/>
              </w:rPr>
            </w:pPr>
            <w:r w:rsidRPr="006B6B4A">
              <w:rPr>
                <w:sz w:val="20"/>
                <w:lang w:val="ru-RU"/>
              </w:rPr>
              <w:t xml:space="preserve">РС (204,188, </w:t>
            </w:r>
            <w:r w:rsidRPr="006B6B4A">
              <w:rPr>
                <w:i/>
                <w:sz w:val="20"/>
                <w:lang w:val="ru-RU"/>
              </w:rPr>
              <w:t>T</w:t>
            </w:r>
            <w:r w:rsidRPr="006B6B4A">
              <w:rPr>
                <w:sz w:val="20"/>
                <w:lang w:val="ru-RU"/>
              </w:rPr>
              <w:t> = 8)</w:t>
            </w:r>
          </w:p>
        </w:tc>
      </w:tr>
      <w:tr w:rsidR="009167F7" w:rsidRPr="006B6B4A" w:rsidTr="005344F8">
        <w:trPr>
          <w:jc w:val="center"/>
        </w:trPr>
        <w:tc>
          <w:tcPr>
            <w:tcW w:w="434" w:type="dxa"/>
          </w:tcPr>
          <w:p w:rsidR="009167F7" w:rsidRPr="006B6B4A" w:rsidRDefault="009167F7" w:rsidP="00CD6462">
            <w:pPr>
              <w:pStyle w:val="Tabletext"/>
              <w:jc w:val="center"/>
              <w:rPr>
                <w:sz w:val="20"/>
                <w:lang w:val="ru-RU"/>
              </w:rPr>
            </w:pPr>
            <w:r w:rsidRPr="006B6B4A">
              <w:rPr>
                <w:sz w:val="20"/>
                <w:lang w:val="ru-RU"/>
              </w:rPr>
              <w:t>1</w:t>
            </w:r>
            <w:r w:rsidR="00182C7D" w:rsidRPr="006B6B4A">
              <w:rPr>
                <w:sz w:val="20"/>
                <w:lang w:val="ru-RU"/>
              </w:rPr>
              <w:t>4</w:t>
            </w:r>
          </w:p>
        </w:tc>
        <w:tc>
          <w:tcPr>
            <w:tcW w:w="1726" w:type="dxa"/>
          </w:tcPr>
          <w:p w:rsidR="009167F7" w:rsidRPr="006B6B4A" w:rsidRDefault="009167F7" w:rsidP="00CD6462">
            <w:pPr>
              <w:pStyle w:val="Tabletext"/>
              <w:jc w:val="left"/>
              <w:rPr>
                <w:sz w:val="20"/>
                <w:lang w:val="ru-RU"/>
              </w:rPr>
            </w:pPr>
            <w:r w:rsidRPr="006B6B4A">
              <w:rPr>
                <w:sz w:val="20"/>
                <w:lang w:val="ru-RU"/>
              </w:rPr>
              <w:t>Внешнее перемежение</w:t>
            </w:r>
          </w:p>
        </w:tc>
        <w:tc>
          <w:tcPr>
            <w:tcW w:w="2522" w:type="dxa"/>
          </w:tcPr>
          <w:p w:rsidR="009167F7" w:rsidRPr="006B6B4A" w:rsidRDefault="009167F7" w:rsidP="00CD6462">
            <w:pPr>
              <w:pStyle w:val="Tabletext"/>
              <w:jc w:val="center"/>
              <w:rPr>
                <w:sz w:val="20"/>
                <w:lang w:val="ru-RU"/>
              </w:rPr>
            </w:pPr>
            <w:r w:rsidRPr="006B6B4A">
              <w:rPr>
                <w:sz w:val="20"/>
                <w:lang w:val="ru-RU"/>
              </w:rPr>
              <w:t xml:space="preserve">Побайтовое </w:t>
            </w:r>
            <w:proofErr w:type="spellStart"/>
            <w:r w:rsidRPr="006B6B4A">
              <w:rPr>
                <w:sz w:val="20"/>
                <w:lang w:val="ru-RU"/>
              </w:rPr>
              <w:t>сверточное</w:t>
            </w:r>
            <w:proofErr w:type="spellEnd"/>
            <w:r w:rsidRPr="006B6B4A">
              <w:rPr>
                <w:sz w:val="20"/>
                <w:lang w:val="ru-RU"/>
              </w:rPr>
              <w:t xml:space="preserve"> перемежение, </w:t>
            </w:r>
            <w:r w:rsidRPr="006B6B4A">
              <w:rPr>
                <w:i/>
                <w:sz w:val="20"/>
                <w:lang w:val="ru-RU"/>
              </w:rPr>
              <w:t>I</w:t>
            </w:r>
            <w:r w:rsidRPr="006B6B4A">
              <w:rPr>
                <w:sz w:val="20"/>
                <w:lang w:val="ru-RU"/>
              </w:rPr>
              <w:t> = 12</w:t>
            </w:r>
          </w:p>
        </w:tc>
        <w:tc>
          <w:tcPr>
            <w:tcW w:w="2519" w:type="dxa"/>
          </w:tcPr>
          <w:p w:rsidR="009167F7" w:rsidRPr="006B6B4A" w:rsidRDefault="009167F7" w:rsidP="00CD6462">
            <w:pPr>
              <w:pStyle w:val="Tabletext"/>
              <w:jc w:val="center"/>
              <w:rPr>
                <w:sz w:val="20"/>
                <w:lang w:val="ru-RU"/>
              </w:rPr>
            </w:pPr>
            <w:r w:rsidRPr="006B6B4A">
              <w:rPr>
                <w:sz w:val="20"/>
                <w:lang w:val="ru-RU"/>
              </w:rPr>
              <w:t xml:space="preserve">Побайтовое </w:t>
            </w:r>
            <w:proofErr w:type="spellStart"/>
            <w:r w:rsidRPr="006B6B4A">
              <w:rPr>
                <w:sz w:val="20"/>
                <w:lang w:val="ru-RU"/>
              </w:rPr>
              <w:t>сверточное</w:t>
            </w:r>
            <w:proofErr w:type="spellEnd"/>
            <w:r w:rsidRPr="006B6B4A">
              <w:rPr>
                <w:sz w:val="20"/>
                <w:lang w:val="ru-RU"/>
              </w:rPr>
              <w:t xml:space="preserve"> перемежение, </w:t>
            </w:r>
            <w:r w:rsidRPr="006B6B4A">
              <w:rPr>
                <w:i/>
                <w:sz w:val="20"/>
                <w:lang w:val="ru-RU"/>
              </w:rPr>
              <w:t>I</w:t>
            </w:r>
            <w:r w:rsidRPr="006B6B4A">
              <w:rPr>
                <w:sz w:val="20"/>
                <w:lang w:val="ru-RU"/>
              </w:rPr>
              <w:t> = 12</w:t>
            </w:r>
          </w:p>
        </w:tc>
        <w:tc>
          <w:tcPr>
            <w:tcW w:w="2486" w:type="dxa"/>
          </w:tcPr>
          <w:p w:rsidR="009167F7" w:rsidRPr="006B6B4A" w:rsidRDefault="009167F7" w:rsidP="00CD6462">
            <w:pPr>
              <w:pStyle w:val="Tabletext"/>
              <w:jc w:val="center"/>
              <w:rPr>
                <w:sz w:val="20"/>
                <w:lang w:val="ru-RU"/>
              </w:rPr>
            </w:pPr>
            <w:r w:rsidRPr="006B6B4A">
              <w:rPr>
                <w:sz w:val="20"/>
                <w:lang w:val="ru-RU"/>
              </w:rPr>
              <w:t xml:space="preserve">Побайтовое </w:t>
            </w:r>
            <w:proofErr w:type="spellStart"/>
            <w:r w:rsidRPr="006B6B4A">
              <w:rPr>
                <w:sz w:val="20"/>
                <w:lang w:val="ru-RU"/>
              </w:rPr>
              <w:t>сверточное</w:t>
            </w:r>
            <w:proofErr w:type="spellEnd"/>
            <w:r w:rsidRPr="006B6B4A">
              <w:rPr>
                <w:sz w:val="20"/>
                <w:lang w:val="ru-RU"/>
              </w:rPr>
              <w:t xml:space="preserve"> перемежение, </w:t>
            </w:r>
            <w:r w:rsidRPr="006B6B4A">
              <w:rPr>
                <w:i/>
                <w:sz w:val="20"/>
                <w:lang w:val="ru-RU"/>
              </w:rPr>
              <w:t>I</w:t>
            </w:r>
            <w:r w:rsidRPr="006B6B4A">
              <w:rPr>
                <w:sz w:val="20"/>
                <w:lang w:val="ru-RU"/>
              </w:rPr>
              <w:t> = 12</w:t>
            </w:r>
          </w:p>
        </w:tc>
      </w:tr>
      <w:tr w:rsidR="009167F7" w:rsidRPr="006B6B4A" w:rsidTr="005344F8">
        <w:trPr>
          <w:jc w:val="center"/>
        </w:trPr>
        <w:tc>
          <w:tcPr>
            <w:tcW w:w="434" w:type="dxa"/>
          </w:tcPr>
          <w:p w:rsidR="009167F7" w:rsidRPr="006B6B4A" w:rsidRDefault="009167F7" w:rsidP="00CD6462">
            <w:pPr>
              <w:pStyle w:val="Tabletext"/>
              <w:jc w:val="center"/>
              <w:rPr>
                <w:sz w:val="20"/>
                <w:lang w:val="ru-RU"/>
              </w:rPr>
            </w:pPr>
            <w:r w:rsidRPr="006B6B4A">
              <w:rPr>
                <w:sz w:val="20"/>
                <w:lang w:val="ru-RU"/>
              </w:rPr>
              <w:t>1</w:t>
            </w:r>
            <w:r w:rsidR="00182C7D" w:rsidRPr="006B6B4A">
              <w:rPr>
                <w:sz w:val="20"/>
                <w:lang w:val="ru-RU"/>
              </w:rPr>
              <w:t>5</w:t>
            </w:r>
          </w:p>
        </w:tc>
        <w:tc>
          <w:tcPr>
            <w:tcW w:w="1726" w:type="dxa"/>
          </w:tcPr>
          <w:p w:rsidR="009167F7" w:rsidRPr="006B6B4A" w:rsidRDefault="009167F7" w:rsidP="00CD6462">
            <w:pPr>
              <w:pStyle w:val="Tabletext"/>
              <w:jc w:val="left"/>
              <w:rPr>
                <w:sz w:val="20"/>
                <w:lang w:val="ru-RU"/>
              </w:rPr>
            </w:pPr>
            <w:r w:rsidRPr="006B6B4A">
              <w:rPr>
                <w:sz w:val="20"/>
                <w:lang w:val="ru-RU"/>
              </w:rPr>
              <w:t>Перемешивание данных/ рассредоточение энергии</w:t>
            </w:r>
          </w:p>
        </w:tc>
        <w:tc>
          <w:tcPr>
            <w:tcW w:w="2522" w:type="dxa"/>
          </w:tcPr>
          <w:p w:rsidR="009167F7" w:rsidRPr="006B6B4A" w:rsidRDefault="009167F7" w:rsidP="00CD6462">
            <w:pPr>
              <w:pStyle w:val="Tabletext"/>
              <w:jc w:val="center"/>
              <w:rPr>
                <w:sz w:val="20"/>
                <w:lang w:val="ru-RU"/>
              </w:rPr>
            </w:pPr>
            <w:r w:rsidRPr="006B6B4A">
              <w:rPr>
                <w:sz w:val="20"/>
                <w:lang w:val="ru-RU"/>
              </w:rPr>
              <w:t>ПСП</w:t>
            </w:r>
            <w:proofErr w:type="gramStart"/>
            <w:r w:rsidRPr="006B6B4A">
              <w:rPr>
                <w:sz w:val="20"/>
                <w:lang w:val="ru-RU"/>
              </w:rPr>
              <w:t>C</w:t>
            </w:r>
            <w:proofErr w:type="gramEnd"/>
          </w:p>
        </w:tc>
        <w:tc>
          <w:tcPr>
            <w:tcW w:w="2519" w:type="dxa"/>
          </w:tcPr>
          <w:p w:rsidR="009167F7" w:rsidRPr="006B6B4A" w:rsidRDefault="009167F7" w:rsidP="00CD6462">
            <w:pPr>
              <w:pStyle w:val="Tabletext"/>
              <w:jc w:val="center"/>
              <w:rPr>
                <w:sz w:val="20"/>
                <w:lang w:val="ru-RU"/>
              </w:rPr>
            </w:pPr>
            <w:r w:rsidRPr="006B6B4A">
              <w:rPr>
                <w:sz w:val="20"/>
                <w:lang w:val="ru-RU"/>
              </w:rPr>
              <w:t>ПСП</w:t>
            </w:r>
            <w:proofErr w:type="gramStart"/>
            <w:r w:rsidRPr="006B6B4A">
              <w:rPr>
                <w:sz w:val="20"/>
                <w:lang w:val="ru-RU"/>
              </w:rPr>
              <w:t>C</w:t>
            </w:r>
            <w:proofErr w:type="gramEnd"/>
          </w:p>
        </w:tc>
        <w:tc>
          <w:tcPr>
            <w:tcW w:w="2486" w:type="dxa"/>
          </w:tcPr>
          <w:p w:rsidR="009167F7" w:rsidRPr="006B6B4A" w:rsidRDefault="009167F7" w:rsidP="00CD6462">
            <w:pPr>
              <w:pStyle w:val="Tabletext"/>
              <w:jc w:val="center"/>
              <w:rPr>
                <w:sz w:val="20"/>
                <w:lang w:val="ru-RU"/>
              </w:rPr>
            </w:pPr>
            <w:r w:rsidRPr="006B6B4A">
              <w:rPr>
                <w:sz w:val="20"/>
                <w:lang w:val="ru-RU"/>
              </w:rPr>
              <w:t>ПСП</w:t>
            </w:r>
            <w:proofErr w:type="gramStart"/>
            <w:r w:rsidRPr="006B6B4A">
              <w:rPr>
                <w:sz w:val="20"/>
                <w:lang w:val="ru-RU"/>
              </w:rPr>
              <w:t>C</w:t>
            </w:r>
            <w:proofErr w:type="gramEnd"/>
          </w:p>
        </w:tc>
      </w:tr>
      <w:tr w:rsidR="009167F7" w:rsidRPr="006B6B4A" w:rsidTr="005344F8">
        <w:trPr>
          <w:jc w:val="center"/>
        </w:trPr>
        <w:tc>
          <w:tcPr>
            <w:tcW w:w="434" w:type="dxa"/>
          </w:tcPr>
          <w:p w:rsidR="009167F7" w:rsidRPr="006B6B4A" w:rsidRDefault="009167F7" w:rsidP="00CD6462">
            <w:pPr>
              <w:pStyle w:val="Tabletext"/>
              <w:jc w:val="center"/>
              <w:rPr>
                <w:sz w:val="20"/>
                <w:lang w:val="ru-RU"/>
              </w:rPr>
            </w:pPr>
            <w:r w:rsidRPr="006B6B4A">
              <w:rPr>
                <w:sz w:val="20"/>
                <w:lang w:val="ru-RU"/>
              </w:rPr>
              <w:t>1</w:t>
            </w:r>
            <w:r w:rsidR="00182C7D" w:rsidRPr="006B6B4A">
              <w:rPr>
                <w:sz w:val="20"/>
                <w:lang w:val="ru-RU"/>
              </w:rPr>
              <w:t>6</w:t>
            </w:r>
          </w:p>
        </w:tc>
        <w:tc>
          <w:tcPr>
            <w:tcW w:w="1726" w:type="dxa"/>
          </w:tcPr>
          <w:p w:rsidR="009167F7" w:rsidRPr="006B6B4A" w:rsidRDefault="009167F7" w:rsidP="00CD6462">
            <w:pPr>
              <w:pStyle w:val="Tabletext"/>
              <w:jc w:val="left"/>
              <w:rPr>
                <w:sz w:val="20"/>
                <w:lang w:val="ru-RU"/>
              </w:rPr>
            </w:pPr>
            <w:r w:rsidRPr="006B6B4A">
              <w:rPr>
                <w:sz w:val="20"/>
                <w:lang w:val="ru-RU"/>
              </w:rPr>
              <w:t>Временная/</w:t>
            </w:r>
            <w:r w:rsidRPr="006B6B4A">
              <w:rPr>
                <w:sz w:val="20"/>
                <w:lang w:val="ru-RU"/>
              </w:rPr>
              <w:br/>
              <w:t>частотная синхронизация</w:t>
            </w:r>
          </w:p>
        </w:tc>
        <w:tc>
          <w:tcPr>
            <w:tcW w:w="2522" w:type="dxa"/>
          </w:tcPr>
          <w:p w:rsidR="009167F7" w:rsidRPr="006B6B4A" w:rsidRDefault="009167F7" w:rsidP="00CD6462">
            <w:pPr>
              <w:pStyle w:val="Tabletext"/>
              <w:jc w:val="center"/>
              <w:rPr>
                <w:sz w:val="20"/>
                <w:lang w:val="ru-RU"/>
              </w:rPr>
            </w:pPr>
            <w:proofErr w:type="gramStart"/>
            <w:r w:rsidRPr="006B6B4A">
              <w:rPr>
                <w:sz w:val="20"/>
                <w:lang w:val="ru-RU"/>
              </w:rPr>
              <w:t>Пилот-сигналы</w:t>
            </w:r>
            <w:proofErr w:type="gramEnd"/>
            <w:r w:rsidRPr="006B6B4A">
              <w:rPr>
                <w:position w:val="6"/>
                <w:sz w:val="16"/>
                <w:szCs w:val="16"/>
                <w:lang w:val="ru-RU"/>
              </w:rPr>
              <w:t>(6)</w:t>
            </w:r>
          </w:p>
        </w:tc>
        <w:tc>
          <w:tcPr>
            <w:tcW w:w="2519" w:type="dxa"/>
          </w:tcPr>
          <w:p w:rsidR="009167F7" w:rsidRPr="006B6B4A" w:rsidRDefault="009167F7" w:rsidP="00CD6462">
            <w:pPr>
              <w:pStyle w:val="Tabletext"/>
              <w:jc w:val="center"/>
              <w:rPr>
                <w:sz w:val="20"/>
                <w:lang w:val="ru-RU"/>
              </w:rPr>
            </w:pPr>
            <w:proofErr w:type="gramStart"/>
            <w:r w:rsidRPr="006B6B4A">
              <w:rPr>
                <w:sz w:val="20"/>
                <w:lang w:val="ru-RU"/>
              </w:rPr>
              <w:t>Пилот-сигналы</w:t>
            </w:r>
            <w:proofErr w:type="gramEnd"/>
            <w:r w:rsidRPr="006B6B4A">
              <w:rPr>
                <w:position w:val="6"/>
                <w:sz w:val="16"/>
                <w:szCs w:val="16"/>
                <w:lang w:val="ru-RU"/>
              </w:rPr>
              <w:t>(6)</w:t>
            </w:r>
          </w:p>
        </w:tc>
        <w:tc>
          <w:tcPr>
            <w:tcW w:w="2486" w:type="dxa"/>
          </w:tcPr>
          <w:p w:rsidR="009167F7" w:rsidRPr="006B6B4A" w:rsidRDefault="009167F7" w:rsidP="00CD6462">
            <w:pPr>
              <w:pStyle w:val="Tabletext"/>
              <w:jc w:val="center"/>
              <w:rPr>
                <w:sz w:val="20"/>
                <w:lang w:val="ru-RU"/>
              </w:rPr>
            </w:pPr>
            <w:proofErr w:type="gramStart"/>
            <w:r w:rsidRPr="006B6B4A">
              <w:rPr>
                <w:sz w:val="20"/>
                <w:lang w:val="ru-RU"/>
              </w:rPr>
              <w:t>Пилот-сигналы</w:t>
            </w:r>
            <w:proofErr w:type="gramEnd"/>
            <w:r w:rsidRPr="006B6B4A">
              <w:rPr>
                <w:position w:val="6"/>
                <w:sz w:val="16"/>
                <w:szCs w:val="16"/>
                <w:lang w:val="ru-RU"/>
              </w:rPr>
              <w:t>(6)</w:t>
            </w:r>
          </w:p>
        </w:tc>
      </w:tr>
      <w:tr w:rsidR="009167F7" w:rsidRPr="006B6B4A" w:rsidTr="005344F8">
        <w:trPr>
          <w:jc w:val="center"/>
        </w:trPr>
        <w:tc>
          <w:tcPr>
            <w:tcW w:w="434" w:type="dxa"/>
          </w:tcPr>
          <w:p w:rsidR="009167F7" w:rsidRPr="006B6B4A" w:rsidRDefault="009167F7" w:rsidP="00CD6462">
            <w:pPr>
              <w:pStyle w:val="Tabletext"/>
              <w:jc w:val="center"/>
              <w:rPr>
                <w:sz w:val="20"/>
                <w:lang w:val="ru-RU"/>
              </w:rPr>
            </w:pPr>
            <w:r w:rsidRPr="006B6B4A">
              <w:rPr>
                <w:sz w:val="20"/>
                <w:lang w:val="ru-RU"/>
              </w:rPr>
              <w:t>1</w:t>
            </w:r>
            <w:r w:rsidR="00182C7D" w:rsidRPr="006B6B4A">
              <w:rPr>
                <w:sz w:val="20"/>
                <w:lang w:val="ru-RU"/>
              </w:rPr>
              <w:t>7</w:t>
            </w:r>
          </w:p>
        </w:tc>
        <w:tc>
          <w:tcPr>
            <w:tcW w:w="1726" w:type="dxa"/>
          </w:tcPr>
          <w:p w:rsidR="009167F7" w:rsidRPr="006B6B4A" w:rsidRDefault="009167F7" w:rsidP="00CD6462">
            <w:pPr>
              <w:pStyle w:val="Tabletext"/>
              <w:jc w:val="left"/>
              <w:rPr>
                <w:sz w:val="20"/>
                <w:lang w:val="ru-RU"/>
              </w:rPr>
            </w:pPr>
            <w:r w:rsidRPr="006B6B4A">
              <w:rPr>
                <w:sz w:val="20"/>
                <w:lang w:val="ru-RU"/>
              </w:rPr>
              <w:t xml:space="preserve">Код Рида-Соломона (РС) внешнего канального </w:t>
            </w:r>
            <w:r w:rsidR="00B00EC5">
              <w:rPr>
                <w:sz w:val="20"/>
                <w:lang w:val="ru-RU"/>
              </w:rPr>
              <w:br/>
            </w:r>
            <w:r w:rsidRPr="006B6B4A">
              <w:rPr>
                <w:sz w:val="20"/>
                <w:lang w:val="ru-RU"/>
              </w:rPr>
              <w:t>кода IP</w:t>
            </w:r>
          </w:p>
        </w:tc>
        <w:tc>
          <w:tcPr>
            <w:tcW w:w="2522" w:type="dxa"/>
          </w:tcPr>
          <w:p w:rsidR="009167F7" w:rsidRPr="006B6B4A" w:rsidRDefault="009167F7" w:rsidP="004F0124">
            <w:pPr>
              <w:pStyle w:val="Tabletext"/>
              <w:jc w:val="center"/>
              <w:rPr>
                <w:sz w:val="20"/>
                <w:lang w:val="ru-RU"/>
              </w:rPr>
            </w:pPr>
            <w:r w:rsidRPr="006B6B4A">
              <w:rPr>
                <w:sz w:val="20"/>
                <w:lang w:val="ru-RU"/>
              </w:rPr>
              <w:t xml:space="preserve">РС (255,191) с </w:t>
            </w:r>
            <w:r w:rsidR="007F024D" w:rsidRPr="006B6B4A">
              <w:rPr>
                <w:sz w:val="20"/>
                <w:lang w:val="ru-RU"/>
              </w:rPr>
              <w:t>M</w:t>
            </w:r>
            <w:r w:rsidR="007F024D">
              <w:rPr>
                <w:sz w:val="20"/>
                <w:lang w:val="en-US"/>
              </w:rPr>
              <w:t>PE</w:t>
            </w:r>
            <w:r w:rsidRPr="006B6B4A">
              <w:rPr>
                <w:sz w:val="20"/>
                <w:lang w:val="ru-RU"/>
              </w:rPr>
              <w:t>-FEC</w:t>
            </w:r>
            <w:r w:rsidRPr="006B6B4A">
              <w:rPr>
                <w:position w:val="6"/>
                <w:sz w:val="16"/>
                <w:szCs w:val="16"/>
                <w:lang w:val="ru-RU"/>
              </w:rPr>
              <w:t>(7)</w:t>
            </w:r>
          </w:p>
        </w:tc>
        <w:tc>
          <w:tcPr>
            <w:tcW w:w="2519" w:type="dxa"/>
          </w:tcPr>
          <w:p w:rsidR="009167F7" w:rsidRPr="006B6B4A" w:rsidRDefault="009167F7" w:rsidP="00943A6E">
            <w:pPr>
              <w:pStyle w:val="Tabletext"/>
              <w:jc w:val="center"/>
              <w:rPr>
                <w:sz w:val="20"/>
                <w:lang w:val="ru-RU"/>
              </w:rPr>
            </w:pPr>
            <w:r w:rsidRPr="006B6B4A">
              <w:rPr>
                <w:sz w:val="20"/>
                <w:lang w:val="ru-RU"/>
              </w:rPr>
              <w:t xml:space="preserve">РС (255,191) с </w:t>
            </w:r>
            <w:r w:rsidR="007F024D" w:rsidRPr="006B6B4A">
              <w:rPr>
                <w:sz w:val="20"/>
                <w:lang w:val="ru-RU"/>
              </w:rPr>
              <w:t>M</w:t>
            </w:r>
            <w:r w:rsidR="007F024D">
              <w:rPr>
                <w:sz w:val="20"/>
                <w:lang w:val="en-US"/>
              </w:rPr>
              <w:t>PE</w:t>
            </w:r>
            <w:r w:rsidRPr="006B6B4A">
              <w:rPr>
                <w:sz w:val="20"/>
                <w:lang w:val="ru-RU"/>
              </w:rPr>
              <w:t>-FEC</w:t>
            </w:r>
            <w:r w:rsidRPr="006B6B4A">
              <w:rPr>
                <w:position w:val="6"/>
                <w:sz w:val="16"/>
                <w:szCs w:val="16"/>
                <w:lang w:val="ru-RU"/>
              </w:rPr>
              <w:t>(7)</w:t>
            </w:r>
          </w:p>
        </w:tc>
        <w:tc>
          <w:tcPr>
            <w:tcW w:w="2486" w:type="dxa"/>
          </w:tcPr>
          <w:p w:rsidR="009167F7" w:rsidRPr="006B6B4A" w:rsidRDefault="009167F7" w:rsidP="00943A6E">
            <w:pPr>
              <w:pStyle w:val="Tabletext"/>
              <w:jc w:val="center"/>
              <w:rPr>
                <w:sz w:val="20"/>
                <w:lang w:val="ru-RU"/>
              </w:rPr>
            </w:pPr>
            <w:r w:rsidRPr="006B6B4A">
              <w:rPr>
                <w:sz w:val="20"/>
                <w:lang w:val="ru-RU"/>
              </w:rPr>
              <w:t xml:space="preserve">РС (255,191) с </w:t>
            </w:r>
            <w:r w:rsidR="007F024D" w:rsidRPr="006B6B4A">
              <w:rPr>
                <w:sz w:val="20"/>
                <w:lang w:val="ru-RU"/>
              </w:rPr>
              <w:t>M</w:t>
            </w:r>
            <w:r w:rsidR="007F024D">
              <w:rPr>
                <w:sz w:val="20"/>
                <w:lang w:val="en-US"/>
              </w:rPr>
              <w:t>PE</w:t>
            </w:r>
            <w:r w:rsidRPr="006B6B4A">
              <w:rPr>
                <w:sz w:val="20"/>
                <w:lang w:val="ru-RU"/>
              </w:rPr>
              <w:t>-FEC</w:t>
            </w:r>
            <w:r w:rsidRPr="006B6B4A">
              <w:rPr>
                <w:position w:val="6"/>
                <w:sz w:val="16"/>
                <w:szCs w:val="16"/>
                <w:lang w:val="ru-RU"/>
              </w:rPr>
              <w:t>(7)</w:t>
            </w:r>
          </w:p>
        </w:tc>
      </w:tr>
      <w:tr w:rsidR="009167F7" w:rsidRPr="006B6B4A" w:rsidTr="005344F8">
        <w:trPr>
          <w:jc w:val="center"/>
        </w:trPr>
        <w:tc>
          <w:tcPr>
            <w:tcW w:w="434" w:type="dxa"/>
          </w:tcPr>
          <w:p w:rsidR="009167F7" w:rsidRPr="006B6B4A" w:rsidRDefault="009167F7" w:rsidP="00CD6462">
            <w:pPr>
              <w:pStyle w:val="Tabletext"/>
              <w:jc w:val="center"/>
              <w:rPr>
                <w:sz w:val="20"/>
                <w:lang w:val="ru-RU"/>
              </w:rPr>
            </w:pPr>
            <w:r w:rsidRPr="006B6B4A">
              <w:rPr>
                <w:sz w:val="20"/>
                <w:lang w:val="ru-RU"/>
              </w:rPr>
              <w:t>1</w:t>
            </w:r>
            <w:r w:rsidR="00182C7D" w:rsidRPr="006B6B4A">
              <w:rPr>
                <w:sz w:val="20"/>
                <w:lang w:val="ru-RU"/>
              </w:rPr>
              <w:t>8</w:t>
            </w:r>
          </w:p>
        </w:tc>
        <w:tc>
          <w:tcPr>
            <w:tcW w:w="1726" w:type="dxa"/>
          </w:tcPr>
          <w:p w:rsidR="009167F7" w:rsidRPr="006B6B4A" w:rsidRDefault="009167F7" w:rsidP="00CD6462">
            <w:pPr>
              <w:pStyle w:val="Tabletext"/>
              <w:jc w:val="left"/>
              <w:rPr>
                <w:sz w:val="20"/>
                <w:lang w:val="ru-RU"/>
              </w:rPr>
            </w:pPr>
            <w:r w:rsidRPr="006B6B4A">
              <w:rPr>
                <w:sz w:val="20"/>
                <w:lang w:val="ru-RU"/>
              </w:rPr>
              <w:t>Снижение потребления мощности приемника</w:t>
            </w:r>
          </w:p>
        </w:tc>
        <w:tc>
          <w:tcPr>
            <w:tcW w:w="2522" w:type="dxa"/>
          </w:tcPr>
          <w:p w:rsidR="009167F7" w:rsidRPr="006B6B4A" w:rsidRDefault="009167F7" w:rsidP="00CD6462">
            <w:pPr>
              <w:pStyle w:val="Tabletext"/>
              <w:jc w:val="center"/>
              <w:rPr>
                <w:sz w:val="20"/>
                <w:lang w:val="ru-RU"/>
              </w:rPr>
            </w:pPr>
            <w:r w:rsidRPr="006B6B4A">
              <w:rPr>
                <w:sz w:val="20"/>
                <w:lang w:val="ru-RU"/>
              </w:rPr>
              <w:t>Временное квантование</w:t>
            </w:r>
            <w:r w:rsidRPr="006B6B4A">
              <w:rPr>
                <w:position w:val="6"/>
                <w:sz w:val="16"/>
                <w:szCs w:val="16"/>
                <w:lang w:val="ru-RU"/>
              </w:rPr>
              <w:t>(8)</w:t>
            </w:r>
          </w:p>
        </w:tc>
        <w:tc>
          <w:tcPr>
            <w:tcW w:w="2519" w:type="dxa"/>
          </w:tcPr>
          <w:p w:rsidR="009167F7" w:rsidRPr="006B6B4A" w:rsidRDefault="009167F7" w:rsidP="00CD6462">
            <w:pPr>
              <w:pStyle w:val="Tabletext"/>
              <w:jc w:val="center"/>
              <w:rPr>
                <w:sz w:val="20"/>
                <w:lang w:val="ru-RU"/>
              </w:rPr>
            </w:pPr>
            <w:r w:rsidRPr="006B6B4A">
              <w:rPr>
                <w:sz w:val="20"/>
                <w:lang w:val="ru-RU"/>
              </w:rPr>
              <w:t>Временное квантование</w:t>
            </w:r>
            <w:r w:rsidRPr="006B6B4A">
              <w:rPr>
                <w:position w:val="6"/>
                <w:sz w:val="16"/>
                <w:szCs w:val="16"/>
                <w:lang w:val="ru-RU"/>
              </w:rPr>
              <w:t>(8)</w:t>
            </w:r>
          </w:p>
        </w:tc>
        <w:tc>
          <w:tcPr>
            <w:tcW w:w="2486" w:type="dxa"/>
          </w:tcPr>
          <w:p w:rsidR="009167F7" w:rsidRPr="006B6B4A" w:rsidRDefault="009167F7" w:rsidP="00CD6462">
            <w:pPr>
              <w:pStyle w:val="Tabletext"/>
              <w:jc w:val="center"/>
              <w:rPr>
                <w:sz w:val="20"/>
                <w:lang w:val="ru-RU"/>
              </w:rPr>
            </w:pPr>
            <w:r w:rsidRPr="006B6B4A">
              <w:rPr>
                <w:sz w:val="20"/>
                <w:lang w:val="ru-RU"/>
              </w:rPr>
              <w:t>Временное квантование</w:t>
            </w:r>
            <w:r w:rsidRPr="006B6B4A">
              <w:rPr>
                <w:position w:val="6"/>
                <w:sz w:val="16"/>
                <w:szCs w:val="16"/>
                <w:lang w:val="ru-RU"/>
              </w:rPr>
              <w:t>(8)</w:t>
            </w:r>
          </w:p>
        </w:tc>
      </w:tr>
    </w:tbl>
    <w:p w:rsidR="009167F7" w:rsidRPr="006B6B4A" w:rsidRDefault="009167F7" w:rsidP="009167F7">
      <w:pPr>
        <w:pStyle w:val="TableNo"/>
        <w:spacing w:before="240"/>
        <w:rPr>
          <w:szCs w:val="22"/>
          <w:lang w:val="ru-RU"/>
        </w:rPr>
      </w:pPr>
      <w:r w:rsidRPr="006B6B4A">
        <w:rPr>
          <w:szCs w:val="22"/>
          <w:lang w:val="ru-RU"/>
        </w:rPr>
        <w:lastRenderedPageBreak/>
        <w:t>ТАБЛИЦА 1 (</w:t>
      </w:r>
      <w:r w:rsidRPr="006B6B4A">
        <w:rPr>
          <w:i/>
          <w:iCs/>
          <w:szCs w:val="22"/>
          <w:lang w:val="ru-RU"/>
        </w:rPr>
        <w:t>продолжение</w:t>
      </w:r>
      <w:r w:rsidRPr="006B6B4A">
        <w:rPr>
          <w:szCs w:val="22"/>
          <w:lang w:val="ru-RU"/>
        </w:rPr>
        <w:t>)</w:t>
      </w:r>
    </w:p>
    <w:p w:rsidR="009167F7" w:rsidRPr="006B6B4A" w:rsidRDefault="009167F7" w:rsidP="00DA11BC">
      <w:pPr>
        <w:pStyle w:val="Tabletitle"/>
        <w:rPr>
          <w:b w:val="0"/>
          <w:bCs/>
          <w:i/>
          <w:iCs/>
          <w:szCs w:val="22"/>
          <w:lang w:val="ru-RU"/>
        </w:rPr>
      </w:pPr>
      <w:r w:rsidRPr="006B6B4A">
        <w:rPr>
          <w:szCs w:val="22"/>
          <w:lang w:val="ru-RU"/>
        </w:rPr>
        <w:t>b) Системы с несколькими несущими</w:t>
      </w:r>
      <w:r w:rsidRPr="006B6B4A">
        <w:rPr>
          <w:bCs/>
          <w:szCs w:val="22"/>
          <w:lang w:val="ru-RU"/>
        </w:rPr>
        <w:t xml:space="preserve"> </w:t>
      </w:r>
      <w:r w:rsidRPr="006B6B4A">
        <w:rPr>
          <w:b w:val="0"/>
          <w:szCs w:val="22"/>
          <w:lang w:val="ru-RU"/>
        </w:rPr>
        <w:t>(</w:t>
      </w:r>
      <w:r w:rsidR="00D42F0B" w:rsidRPr="006B6B4A">
        <w:rPr>
          <w:b w:val="0"/>
          <w:i/>
          <w:iCs/>
          <w:szCs w:val="22"/>
          <w:lang w:val="ru-RU"/>
        </w:rPr>
        <w:t>окончание</w:t>
      </w:r>
      <w:r w:rsidRPr="006B6B4A">
        <w:rPr>
          <w:b w:val="0"/>
          <w:szCs w:val="22"/>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40"/>
        <w:gridCol w:w="1746"/>
        <w:gridCol w:w="2602"/>
        <w:gridCol w:w="2497"/>
        <w:gridCol w:w="2468"/>
      </w:tblGrid>
      <w:tr w:rsidR="000F053B" w:rsidRPr="00994FCA" w:rsidTr="00D425AB">
        <w:trPr>
          <w:jc w:val="center"/>
        </w:trPr>
        <w:tc>
          <w:tcPr>
            <w:tcW w:w="226" w:type="pct"/>
            <w:vAlign w:val="center"/>
          </w:tcPr>
          <w:p w:rsidR="000F053B" w:rsidRPr="006B6B4A" w:rsidRDefault="000F053B" w:rsidP="000F053B">
            <w:pPr>
              <w:pStyle w:val="Tablehead"/>
              <w:spacing w:before="40" w:after="40" w:line="208" w:lineRule="exact"/>
              <w:rPr>
                <w:sz w:val="20"/>
                <w:lang w:val="ru-RU"/>
              </w:rPr>
            </w:pPr>
          </w:p>
        </w:tc>
        <w:tc>
          <w:tcPr>
            <w:tcW w:w="895" w:type="pct"/>
            <w:vAlign w:val="center"/>
          </w:tcPr>
          <w:p w:rsidR="000F053B" w:rsidRPr="006B6B4A" w:rsidRDefault="000F053B" w:rsidP="000F053B">
            <w:pPr>
              <w:pStyle w:val="Tablehead"/>
              <w:spacing w:before="40" w:after="40" w:line="208" w:lineRule="exact"/>
              <w:rPr>
                <w:sz w:val="20"/>
                <w:lang w:val="ru-RU"/>
              </w:rPr>
            </w:pPr>
            <w:r w:rsidRPr="006B6B4A">
              <w:rPr>
                <w:sz w:val="20"/>
                <w:lang w:val="ru-RU"/>
              </w:rPr>
              <w:t>Параметры</w:t>
            </w:r>
          </w:p>
        </w:tc>
        <w:tc>
          <w:tcPr>
            <w:tcW w:w="1334" w:type="pct"/>
            <w:vAlign w:val="center"/>
          </w:tcPr>
          <w:p w:rsidR="000F053B" w:rsidRPr="006B6B4A" w:rsidRDefault="000F053B" w:rsidP="000F053B">
            <w:pPr>
              <w:pStyle w:val="Tablehead"/>
              <w:spacing w:before="40" w:after="40" w:line="208" w:lineRule="exact"/>
              <w:rPr>
                <w:sz w:val="20"/>
                <w:lang w:val="ru-RU"/>
              </w:rPr>
            </w:pPr>
            <w:r w:rsidRPr="006B6B4A">
              <w:rPr>
                <w:sz w:val="20"/>
                <w:lang w:val="ru-RU"/>
              </w:rPr>
              <w:t xml:space="preserve">Несколько несущих </w:t>
            </w:r>
            <w:r w:rsidRPr="006B6B4A">
              <w:rPr>
                <w:sz w:val="20"/>
                <w:lang w:val="ru-RU"/>
              </w:rPr>
              <w:br/>
              <w:t>на 6 МГц</w:t>
            </w:r>
            <w:r w:rsidRPr="006B6B4A">
              <w:rPr>
                <w:sz w:val="20"/>
                <w:lang w:val="ru-RU"/>
              </w:rPr>
              <w:br/>
              <w:t>(ОЧУ)</w:t>
            </w:r>
          </w:p>
        </w:tc>
        <w:tc>
          <w:tcPr>
            <w:tcW w:w="1280" w:type="pct"/>
            <w:vAlign w:val="center"/>
          </w:tcPr>
          <w:p w:rsidR="000F053B" w:rsidRPr="006B6B4A" w:rsidRDefault="000F053B" w:rsidP="000F053B">
            <w:pPr>
              <w:pStyle w:val="Tablehead"/>
              <w:spacing w:before="40" w:after="40" w:line="208" w:lineRule="exact"/>
              <w:rPr>
                <w:sz w:val="20"/>
                <w:lang w:val="ru-RU"/>
              </w:rPr>
            </w:pPr>
            <w:r w:rsidRPr="006B6B4A">
              <w:rPr>
                <w:sz w:val="20"/>
                <w:lang w:val="ru-RU"/>
              </w:rPr>
              <w:t xml:space="preserve">Несколько несущих </w:t>
            </w:r>
            <w:r w:rsidRPr="006B6B4A">
              <w:rPr>
                <w:sz w:val="20"/>
                <w:lang w:val="ru-RU"/>
              </w:rPr>
              <w:br/>
              <w:t xml:space="preserve">на 7 МГц </w:t>
            </w:r>
            <w:r w:rsidRPr="006B6B4A">
              <w:rPr>
                <w:sz w:val="20"/>
                <w:lang w:val="ru-RU"/>
              </w:rPr>
              <w:br/>
              <w:t>(ОЧУ)</w:t>
            </w:r>
          </w:p>
        </w:tc>
        <w:tc>
          <w:tcPr>
            <w:tcW w:w="1265" w:type="pct"/>
            <w:vAlign w:val="center"/>
          </w:tcPr>
          <w:p w:rsidR="000F053B" w:rsidRPr="006B6B4A" w:rsidRDefault="000F053B" w:rsidP="000F053B">
            <w:pPr>
              <w:pStyle w:val="Tablehead"/>
              <w:spacing w:before="40" w:after="40" w:line="208" w:lineRule="exact"/>
              <w:rPr>
                <w:sz w:val="20"/>
                <w:lang w:val="ru-RU"/>
              </w:rPr>
            </w:pPr>
            <w:r w:rsidRPr="006B6B4A">
              <w:rPr>
                <w:sz w:val="20"/>
                <w:lang w:val="ru-RU"/>
              </w:rPr>
              <w:t xml:space="preserve">Несколько несущих </w:t>
            </w:r>
            <w:r w:rsidRPr="006B6B4A">
              <w:rPr>
                <w:sz w:val="20"/>
                <w:lang w:val="ru-RU"/>
              </w:rPr>
              <w:br/>
              <w:t xml:space="preserve">на 8 МГц </w:t>
            </w:r>
            <w:r w:rsidRPr="006B6B4A">
              <w:rPr>
                <w:sz w:val="20"/>
                <w:lang w:val="ru-RU"/>
              </w:rPr>
              <w:br/>
              <w:t>(ОЧУ)</w:t>
            </w:r>
          </w:p>
        </w:tc>
      </w:tr>
      <w:tr w:rsidR="000F053B" w:rsidRPr="006B6B4A" w:rsidTr="00D425AB">
        <w:trPr>
          <w:jc w:val="center"/>
        </w:trPr>
        <w:tc>
          <w:tcPr>
            <w:tcW w:w="226" w:type="pct"/>
          </w:tcPr>
          <w:p w:rsidR="000F053B" w:rsidRPr="006B6B4A" w:rsidRDefault="000F053B" w:rsidP="005D634A">
            <w:pPr>
              <w:pStyle w:val="Tabletext"/>
              <w:jc w:val="center"/>
              <w:rPr>
                <w:sz w:val="20"/>
                <w:lang w:val="ru-RU"/>
              </w:rPr>
            </w:pPr>
            <w:r w:rsidRPr="006B6B4A">
              <w:rPr>
                <w:sz w:val="20"/>
                <w:lang w:val="ru-RU"/>
              </w:rPr>
              <w:t>1</w:t>
            </w:r>
            <w:r w:rsidR="00182C7D" w:rsidRPr="006B6B4A">
              <w:rPr>
                <w:sz w:val="20"/>
                <w:lang w:val="ru-RU"/>
              </w:rPr>
              <w:t>9</w:t>
            </w:r>
          </w:p>
        </w:tc>
        <w:tc>
          <w:tcPr>
            <w:tcW w:w="895" w:type="pct"/>
          </w:tcPr>
          <w:p w:rsidR="000F053B" w:rsidRPr="006B6B4A" w:rsidRDefault="000F053B" w:rsidP="00CD6462">
            <w:pPr>
              <w:pStyle w:val="Tabletext"/>
              <w:jc w:val="left"/>
              <w:rPr>
                <w:sz w:val="20"/>
                <w:lang w:val="ru-RU"/>
              </w:rPr>
            </w:pPr>
            <w:r w:rsidRPr="006B6B4A">
              <w:rPr>
                <w:sz w:val="20"/>
                <w:lang w:val="ru-RU"/>
              </w:rPr>
              <w:t>Сигнализация параметров передачи (СПП)</w:t>
            </w:r>
            <w:r w:rsidRPr="006B6B4A">
              <w:rPr>
                <w:position w:val="6"/>
                <w:sz w:val="16"/>
                <w:szCs w:val="16"/>
                <w:lang w:val="ru-RU"/>
              </w:rPr>
              <w:t>(</w:t>
            </w:r>
            <w:r w:rsidR="001B31A2" w:rsidRPr="006B6B4A">
              <w:rPr>
                <w:position w:val="6"/>
                <w:sz w:val="16"/>
                <w:szCs w:val="16"/>
                <w:lang w:val="ru-RU"/>
              </w:rPr>
              <w:t>9</w:t>
            </w:r>
            <w:r w:rsidRPr="006B6B4A">
              <w:rPr>
                <w:position w:val="6"/>
                <w:sz w:val="16"/>
                <w:szCs w:val="16"/>
                <w:lang w:val="ru-RU"/>
              </w:rPr>
              <w:t>)</w:t>
            </w:r>
            <w:r w:rsidRPr="006B6B4A">
              <w:rPr>
                <w:position w:val="6"/>
                <w:sz w:val="20"/>
                <w:lang w:val="ru-RU"/>
              </w:rPr>
              <w:t xml:space="preserve"> </w:t>
            </w:r>
          </w:p>
        </w:tc>
        <w:tc>
          <w:tcPr>
            <w:tcW w:w="1334" w:type="pct"/>
          </w:tcPr>
          <w:p w:rsidR="000F053B" w:rsidRPr="006B6B4A" w:rsidRDefault="000F053B" w:rsidP="00CD6462">
            <w:pPr>
              <w:pStyle w:val="Tabletext"/>
              <w:jc w:val="center"/>
              <w:rPr>
                <w:sz w:val="20"/>
                <w:lang w:val="ru-RU"/>
              </w:rPr>
            </w:pPr>
            <w:r w:rsidRPr="006B6B4A">
              <w:rPr>
                <w:sz w:val="20"/>
                <w:lang w:val="ru-RU"/>
              </w:rPr>
              <w:t xml:space="preserve">Переносится </w:t>
            </w:r>
            <w:r w:rsidRPr="006B6B4A">
              <w:rPr>
                <w:sz w:val="20"/>
                <w:lang w:val="ru-RU"/>
              </w:rPr>
              <w:br/>
              <w:t>пилот-сигналами СПП</w:t>
            </w:r>
          </w:p>
        </w:tc>
        <w:tc>
          <w:tcPr>
            <w:tcW w:w="1280" w:type="pct"/>
          </w:tcPr>
          <w:p w:rsidR="000F053B" w:rsidRPr="006B6B4A" w:rsidRDefault="000F053B" w:rsidP="00CD6462">
            <w:pPr>
              <w:pStyle w:val="Tabletext"/>
              <w:jc w:val="center"/>
              <w:rPr>
                <w:sz w:val="20"/>
                <w:lang w:val="ru-RU"/>
              </w:rPr>
            </w:pPr>
            <w:r w:rsidRPr="006B6B4A">
              <w:rPr>
                <w:sz w:val="20"/>
                <w:lang w:val="ru-RU"/>
              </w:rPr>
              <w:t xml:space="preserve">Переносится </w:t>
            </w:r>
            <w:r w:rsidRPr="006B6B4A">
              <w:rPr>
                <w:sz w:val="20"/>
                <w:lang w:val="ru-RU"/>
              </w:rPr>
              <w:br/>
              <w:t>пилот-сигналами СПП</w:t>
            </w:r>
          </w:p>
        </w:tc>
        <w:tc>
          <w:tcPr>
            <w:tcW w:w="1265" w:type="pct"/>
          </w:tcPr>
          <w:p w:rsidR="000F053B" w:rsidRPr="006B6B4A" w:rsidRDefault="000F053B" w:rsidP="00CD6462">
            <w:pPr>
              <w:pStyle w:val="Tabletext"/>
              <w:jc w:val="center"/>
              <w:rPr>
                <w:sz w:val="20"/>
                <w:lang w:val="ru-RU"/>
              </w:rPr>
            </w:pPr>
            <w:r w:rsidRPr="006B6B4A">
              <w:rPr>
                <w:sz w:val="20"/>
                <w:lang w:val="ru-RU"/>
              </w:rPr>
              <w:t xml:space="preserve">Переносится </w:t>
            </w:r>
            <w:r w:rsidRPr="006B6B4A">
              <w:rPr>
                <w:sz w:val="20"/>
                <w:lang w:val="ru-RU"/>
              </w:rPr>
              <w:br/>
              <w:t>пилот-сигналами СПП</w:t>
            </w:r>
          </w:p>
        </w:tc>
      </w:tr>
      <w:tr w:rsidR="00182C7D" w:rsidRPr="006B6B4A" w:rsidTr="00D425AB">
        <w:trPr>
          <w:jc w:val="center"/>
        </w:trPr>
        <w:tc>
          <w:tcPr>
            <w:tcW w:w="226" w:type="pct"/>
          </w:tcPr>
          <w:p w:rsidR="00182C7D" w:rsidRPr="006B6B4A" w:rsidRDefault="00182C7D" w:rsidP="005D634A">
            <w:pPr>
              <w:pStyle w:val="Tabletext"/>
              <w:jc w:val="center"/>
              <w:rPr>
                <w:sz w:val="20"/>
                <w:lang w:val="ru-RU"/>
              </w:rPr>
            </w:pPr>
            <w:r w:rsidRPr="006B6B4A">
              <w:rPr>
                <w:sz w:val="20"/>
                <w:lang w:val="ru-RU"/>
              </w:rPr>
              <w:t>20</w:t>
            </w:r>
          </w:p>
        </w:tc>
        <w:tc>
          <w:tcPr>
            <w:tcW w:w="895" w:type="pct"/>
          </w:tcPr>
          <w:p w:rsidR="00182C7D" w:rsidRPr="006B6B4A" w:rsidRDefault="00182C7D" w:rsidP="00CD6462">
            <w:pPr>
              <w:pStyle w:val="Tabletext"/>
              <w:jc w:val="left"/>
              <w:rPr>
                <w:sz w:val="20"/>
                <w:lang w:val="ru-RU"/>
              </w:rPr>
            </w:pPr>
            <w:r w:rsidRPr="006B6B4A">
              <w:rPr>
                <w:sz w:val="20"/>
                <w:lang w:val="ru-RU"/>
              </w:rPr>
              <w:t>Формат транспортного потока системы</w:t>
            </w:r>
          </w:p>
        </w:tc>
        <w:tc>
          <w:tcPr>
            <w:tcW w:w="1334" w:type="pct"/>
          </w:tcPr>
          <w:p w:rsidR="00182C7D" w:rsidRPr="006B6B4A" w:rsidRDefault="00182C7D" w:rsidP="00CD6462">
            <w:pPr>
              <w:pStyle w:val="Tabletext"/>
              <w:jc w:val="center"/>
              <w:rPr>
                <w:sz w:val="20"/>
                <w:lang w:val="ru-RU"/>
              </w:rPr>
            </w:pPr>
            <w:r w:rsidRPr="006B6B4A">
              <w:rPr>
                <w:sz w:val="20"/>
                <w:lang w:val="ru-RU"/>
              </w:rPr>
              <w:t>MPEG-2 TS</w:t>
            </w:r>
          </w:p>
        </w:tc>
        <w:tc>
          <w:tcPr>
            <w:tcW w:w="1280" w:type="pct"/>
          </w:tcPr>
          <w:p w:rsidR="00182C7D" w:rsidRPr="006B6B4A" w:rsidRDefault="00182C7D" w:rsidP="00CD6462">
            <w:pPr>
              <w:pStyle w:val="Tabletext"/>
              <w:jc w:val="center"/>
              <w:rPr>
                <w:sz w:val="20"/>
                <w:lang w:val="ru-RU"/>
              </w:rPr>
            </w:pPr>
            <w:r w:rsidRPr="006B6B4A">
              <w:rPr>
                <w:sz w:val="20"/>
                <w:lang w:val="ru-RU"/>
              </w:rPr>
              <w:t>MPEG-2 TS</w:t>
            </w:r>
          </w:p>
        </w:tc>
        <w:tc>
          <w:tcPr>
            <w:tcW w:w="1265" w:type="pct"/>
          </w:tcPr>
          <w:p w:rsidR="00182C7D" w:rsidRPr="006B6B4A" w:rsidRDefault="00182C7D" w:rsidP="00CD6462">
            <w:pPr>
              <w:pStyle w:val="Tabletext"/>
              <w:jc w:val="center"/>
              <w:rPr>
                <w:sz w:val="20"/>
                <w:lang w:val="ru-RU"/>
              </w:rPr>
            </w:pPr>
            <w:r w:rsidRPr="006B6B4A">
              <w:rPr>
                <w:sz w:val="20"/>
                <w:lang w:val="ru-RU"/>
              </w:rPr>
              <w:t>MPEG-2 TS</w:t>
            </w:r>
          </w:p>
        </w:tc>
      </w:tr>
      <w:tr w:rsidR="000F053B" w:rsidRPr="00994FCA" w:rsidTr="00D425AB">
        <w:trPr>
          <w:jc w:val="center"/>
        </w:trPr>
        <w:tc>
          <w:tcPr>
            <w:tcW w:w="226" w:type="pct"/>
          </w:tcPr>
          <w:p w:rsidR="000F053B" w:rsidRPr="006B6B4A" w:rsidRDefault="00182C7D" w:rsidP="005D634A">
            <w:pPr>
              <w:pStyle w:val="Tabletext"/>
              <w:jc w:val="center"/>
              <w:rPr>
                <w:sz w:val="20"/>
                <w:lang w:val="ru-RU"/>
              </w:rPr>
            </w:pPr>
            <w:r w:rsidRPr="006B6B4A">
              <w:rPr>
                <w:sz w:val="20"/>
                <w:lang w:val="ru-RU"/>
              </w:rPr>
              <w:t>2</w:t>
            </w:r>
            <w:r w:rsidR="000F053B" w:rsidRPr="006B6B4A">
              <w:rPr>
                <w:sz w:val="20"/>
                <w:lang w:val="ru-RU"/>
              </w:rPr>
              <w:t>1</w:t>
            </w:r>
          </w:p>
        </w:tc>
        <w:tc>
          <w:tcPr>
            <w:tcW w:w="895" w:type="pct"/>
          </w:tcPr>
          <w:p w:rsidR="000F053B" w:rsidRPr="006B6B4A" w:rsidRDefault="000F053B" w:rsidP="00CD6462">
            <w:pPr>
              <w:pStyle w:val="Tabletext"/>
              <w:jc w:val="left"/>
              <w:rPr>
                <w:sz w:val="20"/>
                <w:lang w:val="ru-RU"/>
              </w:rPr>
            </w:pPr>
            <w:r w:rsidRPr="006B6B4A">
              <w:rPr>
                <w:sz w:val="20"/>
                <w:lang w:val="ru-RU"/>
              </w:rPr>
              <w:t>Скорость передачи данных по сети</w:t>
            </w:r>
          </w:p>
        </w:tc>
        <w:tc>
          <w:tcPr>
            <w:tcW w:w="1334" w:type="pct"/>
          </w:tcPr>
          <w:p w:rsidR="000F053B" w:rsidRPr="006B6B4A" w:rsidRDefault="000F053B" w:rsidP="00CD6462">
            <w:pPr>
              <w:pStyle w:val="Tabletext"/>
              <w:jc w:val="center"/>
              <w:rPr>
                <w:sz w:val="20"/>
                <w:lang w:val="ru-RU"/>
              </w:rPr>
            </w:pPr>
            <w:r w:rsidRPr="006B6B4A">
              <w:rPr>
                <w:sz w:val="20"/>
                <w:lang w:val="ru-RU"/>
              </w:rPr>
              <w:t xml:space="preserve">Зависит от модуляции, скорости кода и защитного интервала </w:t>
            </w:r>
            <w:r w:rsidRPr="006B6B4A">
              <w:rPr>
                <w:sz w:val="20"/>
                <w:lang w:val="ru-RU"/>
              </w:rPr>
              <w:br/>
              <w:t xml:space="preserve">(3,69–23,5 Мбит/с </w:t>
            </w:r>
            <w:r w:rsidRPr="006B6B4A">
              <w:rPr>
                <w:sz w:val="20"/>
                <w:lang w:val="ru-RU"/>
              </w:rPr>
              <w:br/>
              <w:t>для неиерархических режимов)</w:t>
            </w:r>
            <w:r w:rsidRPr="006B6B4A">
              <w:rPr>
                <w:position w:val="6"/>
                <w:sz w:val="16"/>
                <w:szCs w:val="16"/>
                <w:lang w:val="ru-RU"/>
              </w:rPr>
              <w:t>(10)</w:t>
            </w:r>
          </w:p>
        </w:tc>
        <w:tc>
          <w:tcPr>
            <w:tcW w:w="1280" w:type="pct"/>
          </w:tcPr>
          <w:p w:rsidR="000F053B" w:rsidRPr="006B6B4A" w:rsidRDefault="000F053B" w:rsidP="00CD6462">
            <w:pPr>
              <w:pStyle w:val="Tabletext"/>
              <w:jc w:val="center"/>
              <w:rPr>
                <w:sz w:val="20"/>
                <w:lang w:val="ru-RU"/>
              </w:rPr>
            </w:pPr>
            <w:r w:rsidRPr="006B6B4A">
              <w:rPr>
                <w:sz w:val="20"/>
                <w:lang w:val="ru-RU"/>
              </w:rPr>
              <w:t xml:space="preserve">Зависит от модуляции, скорости кода и защитного интервала </w:t>
            </w:r>
            <w:r w:rsidRPr="006B6B4A">
              <w:rPr>
                <w:sz w:val="20"/>
                <w:lang w:val="ru-RU"/>
              </w:rPr>
              <w:br/>
              <w:t xml:space="preserve">(4,35–27,71 Мбит/с </w:t>
            </w:r>
            <w:r w:rsidRPr="006B6B4A">
              <w:rPr>
                <w:sz w:val="20"/>
                <w:lang w:val="ru-RU"/>
              </w:rPr>
              <w:br/>
              <w:t>для неиерархических режимов)</w:t>
            </w:r>
            <w:r w:rsidRPr="006B6B4A">
              <w:rPr>
                <w:position w:val="6"/>
                <w:sz w:val="16"/>
                <w:szCs w:val="16"/>
                <w:lang w:val="ru-RU"/>
              </w:rPr>
              <w:t>(10)</w:t>
            </w:r>
          </w:p>
        </w:tc>
        <w:tc>
          <w:tcPr>
            <w:tcW w:w="1265" w:type="pct"/>
          </w:tcPr>
          <w:p w:rsidR="000F053B" w:rsidRPr="006B6B4A" w:rsidRDefault="000F053B" w:rsidP="00CD6462">
            <w:pPr>
              <w:pStyle w:val="Tabletext"/>
              <w:jc w:val="center"/>
              <w:rPr>
                <w:sz w:val="20"/>
                <w:lang w:val="ru-RU"/>
              </w:rPr>
            </w:pPr>
            <w:r w:rsidRPr="006B6B4A">
              <w:rPr>
                <w:sz w:val="20"/>
                <w:lang w:val="ru-RU"/>
              </w:rPr>
              <w:t xml:space="preserve">Зависит от модуляции, скорости кода и защитного интервала </w:t>
            </w:r>
            <w:r w:rsidRPr="006B6B4A">
              <w:rPr>
                <w:sz w:val="20"/>
                <w:lang w:val="ru-RU"/>
              </w:rPr>
              <w:br/>
              <w:t xml:space="preserve">(4,98–31,67 Мбит/с </w:t>
            </w:r>
            <w:r w:rsidRPr="006B6B4A">
              <w:rPr>
                <w:sz w:val="20"/>
                <w:lang w:val="ru-RU"/>
              </w:rPr>
              <w:br/>
              <w:t>для неиерархических режимов)</w:t>
            </w:r>
            <w:r w:rsidRPr="006B6B4A">
              <w:rPr>
                <w:position w:val="6"/>
                <w:sz w:val="16"/>
                <w:szCs w:val="16"/>
                <w:lang w:val="ru-RU"/>
              </w:rPr>
              <w:t>(10)</w:t>
            </w:r>
          </w:p>
        </w:tc>
      </w:tr>
      <w:tr w:rsidR="000F053B" w:rsidRPr="006B6B4A" w:rsidTr="00D425AB">
        <w:trPr>
          <w:jc w:val="center"/>
        </w:trPr>
        <w:tc>
          <w:tcPr>
            <w:tcW w:w="226" w:type="pct"/>
          </w:tcPr>
          <w:p w:rsidR="000F053B" w:rsidRPr="006B6B4A" w:rsidRDefault="000F053B" w:rsidP="005D634A">
            <w:pPr>
              <w:pStyle w:val="Tabletext"/>
              <w:jc w:val="center"/>
              <w:rPr>
                <w:sz w:val="20"/>
                <w:lang w:val="ru-RU"/>
              </w:rPr>
            </w:pPr>
            <w:r w:rsidRPr="006B6B4A">
              <w:rPr>
                <w:sz w:val="20"/>
                <w:lang w:val="ru-RU"/>
              </w:rPr>
              <w:t>2</w:t>
            </w:r>
            <w:r w:rsidR="00182C7D" w:rsidRPr="006B6B4A">
              <w:rPr>
                <w:sz w:val="20"/>
                <w:lang w:val="ru-RU"/>
              </w:rPr>
              <w:t>2</w:t>
            </w:r>
          </w:p>
        </w:tc>
        <w:tc>
          <w:tcPr>
            <w:tcW w:w="895" w:type="pct"/>
          </w:tcPr>
          <w:p w:rsidR="000F053B" w:rsidRPr="006B6B4A" w:rsidRDefault="000F053B" w:rsidP="00943A6E">
            <w:pPr>
              <w:pStyle w:val="Tabletext"/>
              <w:jc w:val="left"/>
              <w:rPr>
                <w:sz w:val="20"/>
                <w:lang w:val="ru-RU"/>
              </w:rPr>
            </w:pPr>
            <w:r w:rsidRPr="006B6B4A">
              <w:rPr>
                <w:sz w:val="20"/>
                <w:lang w:val="ru-RU"/>
              </w:rPr>
              <w:t xml:space="preserve">Отношение несущая/шум </w:t>
            </w:r>
            <w:r w:rsidRPr="006B6B4A">
              <w:rPr>
                <w:sz w:val="20"/>
                <w:lang w:val="ru-RU"/>
              </w:rPr>
              <w:br/>
              <w:t>в канале с АБГШ</w:t>
            </w:r>
          </w:p>
        </w:tc>
        <w:tc>
          <w:tcPr>
            <w:tcW w:w="1334" w:type="pct"/>
          </w:tcPr>
          <w:p w:rsidR="000F053B" w:rsidRPr="006B6B4A" w:rsidRDefault="000F053B" w:rsidP="00943A6E">
            <w:pPr>
              <w:pStyle w:val="Tabletext"/>
              <w:jc w:val="center"/>
              <w:rPr>
                <w:sz w:val="20"/>
                <w:lang w:val="ru-RU"/>
              </w:rPr>
            </w:pPr>
            <w:r w:rsidRPr="006B6B4A">
              <w:rPr>
                <w:sz w:val="20"/>
                <w:lang w:val="ru-RU"/>
              </w:rPr>
              <w:t>Зависит от модуляции и</w:t>
            </w:r>
            <w:r w:rsidR="005D634A">
              <w:rPr>
                <w:sz w:val="20"/>
                <w:lang w:val="ru-RU"/>
              </w:rPr>
              <w:t> </w:t>
            </w:r>
            <w:r w:rsidRPr="006B6B4A">
              <w:rPr>
                <w:sz w:val="20"/>
                <w:lang w:val="ru-RU"/>
              </w:rPr>
              <w:t>канального кода.</w:t>
            </w:r>
            <w:r w:rsidRPr="006B6B4A">
              <w:rPr>
                <w:sz w:val="20"/>
                <w:lang w:val="ru-RU"/>
              </w:rPr>
              <w:br/>
              <w:t>3,1–20,1 дБ</w:t>
            </w:r>
            <w:r w:rsidRPr="006B6B4A">
              <w:rPr>
                <w:position w:val="6"/>
                <w:sz w:val="16"/>
                <w:szCs w:val="16"/>
                <w:lang w:val="ru-RU"/>
              </w:rPr>
              <w:t>(11)</w:t>
            </w:r>
          </w:p>
        </w:tc>
        <w:tc>
          <w:tcPr>
            <w:tcW w:w="1280" w:type="pct"/>
          </w:tcPr>
          <w:p w:rsidR="000F053B" w:rsidRPr="006B6B4A" w:rsidRDefault="000F053B" w:rsidP="00943A6E">
            <w:pPr>
              <w:pStyle w:val="Tabletext"/>
              <w:jc w:val="center"/>
              <w:rPr>
                <w:sz w:val="20"/>
                <w:lang w:val="ru-RU"/>
              </w:rPr>
            </w:pPr>
            <w:r w:rsidRPr="006B6B4A">
              <w:rPr>
                <w:sz w:val="20"/>
                <w:lang w:val="ru-RU"/>
              </w:rPr>
              <w:t>Зависит от модуляции и</w:t>
            </w:r>
            <w:r w:rsidR="005D634A">
              <w:rPr>
                <w:sz w:val="20"/>
                <w:lang w:val="ru-RU"/>
              </w:rPr>
              <w:t> </w:t>
            </w:r>
            <w:r w:rsidRPr="006B6B4A">
              <w:rPr>
                <w:sz w:val="20"/>
                <w:lang w:val="ru-RU"/>
              </w:rPr>
              <w:t>канального кода.</w:t>
            </w:r>
            <w:r w:rsidRPr="006B6B4A">
              <w:rPr>
                <w:sz w:val="20"/>
                <w:lang w:val="ru-RU"/>
              </w:rPr>
              <w:br/>
              <w:t>3,1–20,1 дБ</w:t>
            </w:r>
            <w:r w:rsidRPr="006B6B4A">
              <w:rPr>
                <w:position w:val="6"/>
                <w:sz w:val="16"/>
                <w:szCs w:val="16"/>
                <w:lang w:val="ru-RU"/>
              </w:rPr>
              <w:t>(11)</w:t>
            </w:r>
          </w:p>
        </w:tc>
        <w:tc>
          <w:tcPr>
            <w:tcW w:w="1265" w:type="pct"/>
          </w:tcPr>
          <w:p w:rsidR="000F053B" w:rsidRPr="006B6B4A" w:rsidRDefault="000F053B" w:rsidP="00943A6E">
            <w:pPr>
              <w:pStyle w:val="Tabletext"/>
              <w:jc w:val="center"/>
              <w:rPr>
                <w:sz w:val="20"/>
                <w:lang w:val="ru-RU"/>
              </w:rPr>
            </w:pPr>
            <w:r w:rsidRPr="006B6B4A">
              <w:rPr>
                <w:sz w:val="20"/>
                <w:lang w:val="ru-RU"/>
              </w:rPr>
              <w:t>Зависит от модуляции и</w:t>
            </w:r>
            <w:r w:rsidR="005D634A">
              <w:rPr>
                <w:sz w:val="20"/>
                <w:lang w:val="ru-RU"/>
              </w:rPr>
              <w:t> </w:t>
            </w:r>
            <w:r w:rsidRPr="006B6B4A">
              <w:rPr>
                <w:sz w:val="20"/>
                <w:lang w:val="ru-RU"/>
              </w:rPr>
              <w:t>канального кода.</w:t>
            </w:r>
            <w:r w:rsidRPr="006B6B4A">
              <w:rPr>
                <w:sz w:val="20"/>
                <w:lang w:val="ru-RU"/>
              </w:rPr>
              <w:br/>
              <w:t>3,1–20,1 дБ</w:t>
            </w:r>
            <w:r w:rsidRPr="006B6B4A">
              <w:rPr>
                <w:position w:val="6"/>
                <w:sz w:val="16"/>
                <w:szCs w:val="16"/>
                <w:lang w:val="ru-RU"/>
              </w:rPr>
              <w:t>(11)</w:t>
            </w:r>
          </w:p>
        </w:tc>
      </w:tr>
    </w:tbl>
    <w:p w:rsidR="00CA1D8A" w:rsidRPr="006B6B4A" w:rsidRDefault="00CA1D8A" w:rsidP="00562272">
      <w:pPr>
        <w:pStyle w:val="Tabletitle"/>
        <w:spacing w:before="240"/>
        <w:rPr>
          <w:lang w:val="ru-RU"/>
        </w:rPr>
      </w:pPr>
      <w:r w:rsidRPr="006B6B4A">
        <w:rPr>
          <w:lang w:val="ru-RU"/>
        </w:rPr>
        <w:t xml:space="preserve">c) </w:t>
      </w:r>
      <w:r w:rsidR="00ED5BF9" w:rsidRPr="006B6B4A">
        <w:rPr>
          <w:lang w:val="ru-RU"/>
        </w:rPr>
        <w:t>Системы с несколькими несущими с сегментацией радиочастотной</w:t>
      </w:r>
      <w:r w:rsidRPr="006B6B4A">
        <w:rPr>
          <w:lang w:val="ru-RU"/>
        </w:rPr>
        <w:t xml:space="preserve"> полос</w:t>
      </w:r>
      <w:r w:rsidR="00ED5BF9" w:rsidRPr="006B6B4A">
        <w:rPr>
          <w:lang w:val="ru-RU"/>
        </w:rPr>
        <w:t>ы</w:t>
      </w:r>
      <w:r w:rsidRPr="006B6B4A">
        <w:rPr>
          <w:b w:val="0"/>
          <w:bCs/>
          <w:vertAlign w:val="superscript"/>
          <w:lang w:val="ru-RU"/>
        </w:rPr>
        <w:t>(1</w:t>
      </w:r>
      <w:r w:rsidR="00376C36" w:rsidRPr="006B6B4A">
        <w:rPr>
          <w:b w:val="0"/>
          <w:bCs/>
          <w:vertAlign w:val="superscript"/>
          <w:lang w:val="ru-RU"/>
        </w:rPr>
        <w:t>2</w:t>
      </w:r>
      <w:r w:rsidRPr="006B6B4A">
        <w:rPr>
          <w:b w:val="0"/>
          <w:bCs/>
          <w:vertAlign w:val="superscript"/>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52"/>
        <w:gridCol w:w="1732"/>
        <w:gridCol w:w="2604"/>
        <w:gridCol w:w="2499"/>
        <w:gridCol w:w="2466"/>
      </w:tblGrid>
      <w:tr w:rsidR="00D425AB" w:rsidRPr="00994FCA" w:rsidTr="00D425AB">
        <w:trPr>
          <w:tblHeader/>
          <w:jc w:val="center"/>
        </w:trPr>
        <w:tc>
          <w:tcPr>
            <w:tcW w:w="232" w:type="pct"/>
          </w:tcPr>
          <w:p w:rsidR="00CA1D8A" w:rsidRPr="006B6B4A" w:rsidRDefault="00CA1D8A" w:rsidP="00D425AB">
            <w:pPr>
              <w:pStyle w:val="Tablehead"/>
              <w:keepLines/>
              <w:spacing w:before="40" w:after="40"/>
              <w:ind w:left="-57" w:right="-57"/>
              <w:rPr>
                <w:sz w:val="20"/>
                <w:lang w:val="ru-RU"/>
              </w:rPr>
            </w:pPr>
          </w:p>
        </w:tc>
        <w:tc>
          <w:tcPr>
            <w:tcW w:w="888" w:type="pct"/>
            <w:vAlign w:val="center"/>
          </w:tcPr>
          <w:p w:rsidR="00CA1D8A" w:rsidRPr="006B6B4A" w:rsidRDefault="00CA1D8A" w:rsidP="00D425AB">
            <w:pPr>
              <w:pStyle w:val="Tablehead"/>
              <w:spacing w:before="40" w:after="40"/>
              <w:ind w:left="-57" w:right="-57"/>
              <w:rPr>
                <w:sz w:val="20"/>
                <w:lang w:val="ru-RU"/>
              </w:rPr>
            </w:pPr>
            <w:r w:rsidRPr="006B6B4A">
              <w:rPr>
                <w:sz w:val="20"/>
                <w:lang w:val="ru-RU"/>
              </w:rPr>
              <w:t>Параметры</w:t>
            </w:r>
          </w:p>
        </w:tc>
        <w:tc>
          <w:tcPr>
            <w:tcW w:w="1335" w:type="pct"/>
            <w:vAlign w:val="center"/>
          </w:tcPr>
          <w:p w:rsidR="00CA1D8A" w:rsidRPr="006B6B4A" w:rsidRDefault="00CA1D8A" w:rsidP="00D425AB">
            <w:pPr>
              <w:pStyle w:val="Tablehead"/>
              <w:spacing w:before="40" w:after="40"/>
              <w:ind w:left="-57" w:right="-57"/>
              <w:rPr>
                <w:sz w:val="20"/>
                <w:lang w:val="ru-RU"/>
              </w:rPr>
            </w:pPr>
            <w:r w:rsidRPr="006B6B4A">
              <w:rPr>
                <w:sz w:val="20"/>
                <w:lang w:val="ru-RU"/>
              </w:rPr>
              <w:t xml:space="preserve">Несколько несущих </w:t>
            </w:r>
            <w:r w:rsidR="0034068F" w:rsidRPr="006B6B4A">
              <w:rPr>
                <w:sz w:val="20"/>
                <w:lang w:val="ru-RU"/>
              </w:rPr>
              <w:br/>
            </w:r>
            <w:r w:rsidRPr="006B6B4A">
              <w:rPr>
                <w:sz w:val="20"/>
                <w:lang w:val="ru-RU"/>
              </w:rPr>
              <w:t>на 6 МГц</w:t>
            </w:r>
            <w:r w:rsidRPr="006B6B4A">
              <w:rPr>
                <w:sz w:val="20"/>
                <w:lang w:val="ru-RU"/>
              </w:rPr>
              <w:br/>
              <w:t>(</w:t>
            </w:r>
            <w:proofErr w:type="gramStart"/>
            <w:r w:rsidRPr="006B6B4A">
              <w:rPr>
                <w:sz w:val="20"/>
                <w:lang w:val="ru-RU"/>
              </w:rPr>
              <w:t>сегментированное</w:t>
            </w:r>
            <w:proofErr w:type="gramEnd"/>
            <w:r w:rsidRPr="006B6B4A">
              <w:rPr>
                <w:sz w:val="20"/>
                <w:lang w:val="ru-RU"/>
              </w:rPr>
              <w:t xml:space="preserve"> ОЧУ)</w:t>
            </w:r>
          </w:p>
        </w:tc>
        <w:tc>
          <w:tcPr>
            <w:tcW w:w="1281" w:type="pct"/>
            <w:vAlign w:val="center"/>
          </w:tcPr>
          <w:p w:rsidR="00CA1D8A" w:rsidRPr="006B6B4A" w:rsidRDefault="00CA1D8A" w:rsidP="00D425AB">
            <w:pPr>
              <w:pStyle w:val="Tablehead"/>
              <w:spacing w:before="40" w:after="40"/>
              <w:ind w:left="-57" w:right="-57"/>
              <w:rPr>
                <w:sz w:val="20"/>
                <w:lang w:val="ru-RU"/>
              </w:rPr>
            </w:pPr>
            <w:r w:rsidRPr="006B6B4A">
              <w:rPr>
                <w:sz w:val="20"/>
                <w:lang w:val="ru-RU"/>
              </w:rPr>
              <w:t xml:space="preserve">Несколько несущих </w:t>
            </w:r>
            <w:r w:rsidR="0034068F" w:rsidRPr="006B6B4A">
              <w:rPr>
                <w:sz w:val="20"/>
                <w:lang w:val="ru-RU"/>
              </w:rPr>
              <w:br/>
            </w:r>
            <w:r w:rsidRPr="006B6B4A">
              <w:rPr>
                <w:sz w:val="20"/>
                <w:lang w:val="ru-RU"/>
              </w:rPr>
              <w:t>на 7 МГц (сегментированное ОЧУ)</w:t>
            </w:r>
          </w:p>
        </w:tc>
        <w:tc>
          <w:tcPr>
            <w:tcW w:w="1264" w:type="pct"/>
          </w:tcPr>
          <w:p w:rsidR="00CA1D8A" w:rsidRPr="006B6B4A" w:rsidRDefault="00CA1D8A" w:rsidP="00D425AB">
            <w:pPr>
              <w:pStyle w:val="Tablehead"/>
              <w:spacing w:before="40" w:after="40"/>
              <w:ind w:left="-57" w:right="-57"/>
              <w:rPr>
                <w:sz w:val="20"/>
                <w:lang w:val="ru-RU"/>
              </w:rPr>
            </w:pPr>
            <w:r w:rsidRPr="006B6B4A">
              <w:rPr>
                <w:sz w:val="20"/>
                <w:lang w:val="ru-RU"/>
              </w:rPr>
              <w:t xml:space="preserve">Несколько несущих </w:t>
            </w:r>
            <w:r w:rsidR="0034068F" w:rsidRPr="006B6B4A">
              <w:rPr>
                <w:sz w:val="20"/>
                <w:lang w:val="ru-RU"/>
              </w:rPr>
              <w:br/>
            </w:r>
            <w:r w:rsidRPr="006B6B4A">
              <w:rPr>
                <w:sz w:val="20"/>
                <w:lang w:val="ru-RU"/>
              </w:rPr>
              <w:t>на 8 МГц (сегментированное ОЧУ)</w:t>
            </w:r>
          </w:p>
        </w:tc>
      </w:tr>
      <w:tr w:rsidR="00D425AB" w:rsidRPr="006B6B4A" w:rsidTr="00D425AB">
        <w:trPr>
          <w:jc w:val="center"/>
        </w:trPr>
        <w:tc>
          <w:tcPr>
            <w:tcW w:w="232" w:type="pct"/>
          </w:tcPr>
          <w:p w:rsidR="00CA1D8A" w:rsidRPr="006B6B4A" w:rsidRDefault="00CA1D8A">
            <w:pPr>
              <w:pStyle w:val="Tabletext"/>
              <w:keepNext/>
              <w:keepLines/>
              <w:ind w:left="-57" w:right="-57"/>
              <w:jc w:val="center"/>
              <w:rPr>
                <w:sz w:val="20"/>
                <w:lang w:val="ru-RU"/>
              </w:rPr>
            </w:pPr>
            <w:r w:rsidRPr="006B6B4A">
              <w:rPr>
                <w:sz w:val="20"/>
                <w:lang w:val="ru-RU"/>
              </w:rPr>
              <w:t>1</w:t>
            </w:r>
          </w:p>
        </w:tc>
        <w:tc>
          <w:tcPr>
            <w:tcW w:w="888" w:type="pct"/>
          </w:tcPr>
          <w:p w:rsidR="00CA1D8A" w:rsidRPr="006B6B4A" w:rsidRDefault="00CA1D8A">
            <w:pPr>
              <w:pStyle w:val="Tabletext"/>
              <w:keepNext/>
              <w:keepLines/>
              <w:jc w:val="left"/>
              <w:rPr>
                <w:sz w:val="20"/>
                <w:lang w:val="ru-RU"/>
              </w:rPr>
            </w:pPr>
            <w:r w:rsidRPr="006B6B4A">
              <w:rPr>
                <w:sz w:val="20"/>
                <w:lang w:val="ru-RU"/>
              </w:rPr>
              <w:t>Число сегментов (Ns)</w:t>
            </w:r>
          </w:p>
        </w:tc>
        <w:tc>
          <w:tcPr>
            <w:tcW w:w="1335" w:type="pct"/>
          </w:tcPr>
          <w:p w:rsidR="00CA1D8A" w:rsidRPr="006B6B4A" w:rsidRDefault="00CA1D8A">
            <w:pPr>
              <w:pStyle w:val="Tabletext"/>
              <w:keepNext/>
              <w:keepLines/>
              <w:jc w:val="center"/>
              <w:rPr>
                <w:sz w:val="20"/>
                <w:vertAlign w:val="superscript"/>
                <w:lang w:val="ru-RU"/>
              </w:rPr>
            </w:pPr>
            <w:r w:rsidRPr="006B6B4A">
              <w:rPr>
                <w:sz w:val="20"/>
                <w:lang w:val="ru-RU"/>
              </w:rPr>
              <w:t>13</w:t>
            </w:r>
            <w:r w:rsidRPr="006B6B4A">
              <w:rPr>
                <w:position w:val="6"/>
                <w:sz w:val="16"/>
                <w:szCs w:val="16"/>
                <w:lang w:val="ru-RU"/>
              </w:rPr>
              <w:t>(1</w:t>
            </w:r>
            <w:r w:rsidR="00376C36" w:rsidRPr="006B6B4A">
              <w:rPr>
                <w:position w:val="6"/>
                <w:sz w:val="16"/>
                <w:szCs w:val="16"/>
                <w:lang w:val="ru-RU"/>
              </w:rPr>
              <w:t>3</w:t>
            </w:r>
            <w:r w:rsidRPr="006B6B4A">
              <w:rPr>
                <w:position w:val="6"/>
                <w:sz w:val="16"/>
                <w:szCs w:val="16"/>
                <w:lang w:val="ru-RU"/>
              </w:rPr>
              <w:t>)</w:t>
            </w:r>
          </w:p>
        </w:tc>
        <w:tc>
          <w:tcPr>
            <w:tcW w:w="1281" w:type="pct"/>
          </w:tcPr>
          <w:p w:rsidR="00CA1D8A" w:rsidRPr="006B6B4A" w:rsidRDefault="00CA1D8A">
            <w:pPr>
              <w:pStyle w:val="Tabletext"/>
              <w:keepNext/>
              <w:keepLines/>
              <w:jc w:val="center"/>
              <w:rPr>
                <w:sz w:val="20"/>
                <w:lang w:val="ru-RU"/>
              </w:rPr>
            </w:pPr>
            <w:r w:rsidRPr="006B6B4A">
              <w:rPr>
                <w:sz w:val="20"/>
                <w:lang w:val="ru-RU"/>
              </w:rPr>
              <w:t>13</w:t>
            </w:r>
            <w:r w:rsidRPr="006B6B4A">
              <w:rPr>
                <w:position w:val="6"/>
                <w:sz w:val="16"/>
                <w:szCs w:val="16"/>
                <w:lang w:val="ru-RU"/>
              </w:rPr>
              <w:t>(1</w:t>
            </w:r>
            <w:r w:rsidR="00376C36" w:rsidRPr="006B6B4A">
              <w:rPr>
                <w:position w:val="6"/>
                <w:sz w:val="16"/>
                <w:szCs w:val="16"/>
                <w:lang w:val="ru-RU"/>
              </w:rPr>
              <w:t>3</w:t>
            </w:r>
            <w:r w:rsidRPr="006B6B4A">
              <w:rPr>
                <w:position w:val="6"/>
                <w:sz w:val="16"/>
                <w:szCs w:val="16"/>
                <w:lang w:val="ru-RU"/>
              </w:rPr>
              <w:t>)</w:t>
            </w:r>
          </w:p>
        </w:tc>
        <w:tc>
          <w:tcPr>
            <w:tcW w:w="1264" w:type="pct"/>
          </w:tcPr>
          <w:p w:rsidR="00CA1D8A" w:rsidRPr="006B6B4A" w:rsidRDefault="00CA1D8A">
            <w:pPr>
              <w:pStyle w:val="Tabletext"/>
              <w:keepNext/>
              <w:keepLines/>
              <w:jc w:val="center"/>
              <w:rPr>
                <w:sz w:val="20"/>
                <w:lang w:val="ru-RU"/>
              </w:rPr>
            </w:pPr>
            <w:r w:rsidRPr="006B6B4A">
              <w:rPr>
                <w:sz w:val="20"/>
                <w:lang w:val="ru-RU"/>
              </w:rPr>
              <w:t>13</w:t>
            </w:r>
            <w:r w:rsidRPr="006B6B4A">
              <w:rPr>
                <w:position w:val="6"/>
                <w:sz w:val="16"/>
                <w:szCs w:val="16"/>
                <w:lang w:val="ru-RU"/>
              </w:rPr>
              <w:t>(1</w:t>
            </w:r>
            <w:r w:rsidR="00376C36" w:rsidRPr="006B6B4A">
              <w:rPr>
                <w:position w:val="6"/>
                <w:sz w:val="16"/>
                <w:szCs w:val="16"/>
                <w:lang w:val="ru-RU"/>
              </w:rPr>
              <w:t>3</w:t>
            </w:r>
            <w:r w:rsidRPr="006B6B4A">
              <w:rPr>
                <w:position w:val="6"/>
                <w:sz w:val="16"/>
                <w:szCs w:val="16"/>
                <w:lang w:val="ru-RU"/>
              </w:rPr>
              <w:t>)</w:t>
            </w:r>
          </w:p>
        </w:tc>
      </w:tr>
      <w:tr w:rsidR="00D425AB" w:rsidRPr="006B6B4A" w:rsidTr="00D425AB">
        <w:trPr>
          <w:jc w:val="center"/>
        </w:trPr>
        <w:tc>
          <w:tcPr>
            <w:tcW w:w="232" w:type="pct"/>
          </w:tcPr>
          <w:p w:rsidR="00CA1D8A" w:rsidRPr="006B6B4A" w:rsidRDefault="00CA1D8A">
            <w:pPr>
              <w:pStyle w:val="Tabletext"/>
              <w:keepNext/>
              <w:keepLines/>
              <w:ind w:left="-57" w:right="-57"/>
              <w:jc w:val="center"/>
              <w:rPr>
                <w:sz w:val="20"/>
                <w:lang w:val="ru-RU"/>
              </w:rPr>
            </w:pPr>
            <w:r w:rsidRPr="006B6B4A">
              <w:rPr>
                <w:sz w:val="20"/>
                <w:lang w:val="ru-RU"/>
              </w:rPr>
              <w:t>2</w:t>
            </w:r>
          </w:p>
        </w:tc>
        <w:tc>
          <w:tcPr>
            <w:tcW w:w="888" w:type="pct"/>
          </w:tcPr>
          <w:p w:rsidR="00CA1D8A" w:rsidRPr="006B6B4A" w:rsidRDefault="00CA1D8A">
            <w:pPr>
              <w:pStyle w:val="Tabletext"/>
              <w:keepNext/>
              <w:keepLines/>
              <w:jc w:val="left"/>
              <w:rPr>
                <w:sz w:val="20"/>
                <w:lang w:val="ru-RU"/>
              </w:rPr>
            </w:pPr>
            <w:r w:rsidRPr="006B6B4A">
              <w:rPr>
                <w:sz w:val="20"/>
                <w:lang w:val="ru-RU"/>
              </w:rPr>
              <w:t>Ширина полосы сегмента (Bws)</w:t>
            </w:r>
          </w:p>
        </w:tc>
        <w:tc>
          <w:tcPr>
            <w:tcW w:w="1335" w:type="pct"/>
          </w:tcPr>
          <w:p w:rsidR="00CA1D8A" w:rsidRPr="006B6B4A" w:rsidRDefault="00CA1D8A">
            <w:pPr>
              <w:pStyle w:val="Tabletext"/>
              <w:keepNext/>
              <w:keepLines/>
              <w:jc w:val="center"/>
              <w:rPr>
                <w:sz w:val="20"/>
                <w:lang w:val="ru-RU"/>
              </w:rPr>
            </w:pPr>
            <w:r w:rsidRPr="006B6B4A">
              <w:rPr>
                <w:sz w:val="20"/>
                <w:lang w:val="ru-RU"/>
              </w:rPr>
              <w:t>6 000/14 = 428,57 кГц</w:t>
            </w:r>
          </w:p>
        </w:tc>
        <w:tc>
          <w:tcPr>
            <w:tcW w:w="1281" w:type="pct"/>
          </w:tcPr>
          <w:p w:rsidR="00CA1D8A" w:rsidRPr="006B6B4A" w:rsidRDefault="00CA1D8A">
            <w:pPr>
              <w:pStyle w:val="Tabletext"/>
              <w:keepNext/>
              <w:keepLines/>
              <w:jc w:val="center"/>
              <w:rPr>
                <w:sz w:val="20"/>
                <w:lang w:val="ru-RU"/>
              </w:rPr>
            </w:pPr>
            <w:r w:rsidRPr="006B6B4A">
              <w:rPr>
                <w:sz w:val="20"/>
                <w:lang w:val="ru-RU"/>
              </w:rPr>
              <w:t>7 000/14 = 500 кГц</w:t>
            </w:r>
          </w:p>
        </w:tc>
        <w:tc>
          <w:tcPr>
            <w:tcW w:w="1264" w:type="pct"/>
          </w:tcPr>
          <w:p w:rsidR="00CA1D8A" w:rsidRPr="006B6B4A" w:rsidRDefault="00CA1D8A">
            <w:pPr>
              <w:pStyle w:val="Tabletext"/>
              <w:keepNext/>
              <w:keepLines/>
              <w:jc w:val="center"/>
              <w:rPr>
                <w:sz w:val="20"/>
                <w:lang w:val="ru-RU"/>
              </w:rPr>
            </w:pPr>
            <w:r w:rsidRPr="006B6B4A">
              <w:rPr>
                <w:sz w:val="20"/>
                <w:lang w:val="ru-RU"/>
              </w:rPr>
              <w:t>8 000/14 = 571,428 кГц</w:t>
            </w:r>
          </w:p>
        </w:tc>
      </w:tr>
      <w:tr w:rsidR="00D425AB" w:rsidRPr="00994FCA" w:rsidTr="00D425AB">
        <w:trPr>
          <w:jc w:val="center"/>
        </w:trPr>
        <w:tc>
          <w:tcPr>
            <w:tcW w:w="232" w:type="pct"/>
          </w:tcPr>
          <w:p w:rsidR="00CA1D8A" w:rsidRPr="006B6B4A" w:rsidRDefault="00CA1D8A">
            <w:pPr>
              <w:pStyle w:val="Tabletext"/>
              <w:keepNext/>
              <w:keepLines/>
              <w:ind w:left="-57" w:right="-57"/>
              <w:jc w:val="center"/>
              <w:rPr>
                <w:sz w:val="20"/>
                <w:lang w:val="ru-RU"/>
              </w:rPr>
            </w:pPr>
            <w:r w:rsidRPr="006B6B4A">
              <w:rPr>
                <w:sz w:val="20"/>
                <w:lang w:val="ru-RU"/>
              </w:rPr>
              <w:t>3</w:t>
            </w:r>
          </w:p>
        </w:tc>
        <w:tc>
          <w:tcPr>
            <w:tcW w:w="888" w:type="pct"/>
          </w:tcPr>
          <w:p w:rsidR="00CA1D8A" w:rsidRPr="006B6B4A" w:rsidRDefault="00CA1D8A">
            <w:pPr>
              <w:pStyle w:val="Tabletext"/>
              <w:keepNext/>
              <w:keepLines/>
              <w:jc w:val="left"/>
              <w:rPr>
                <w:sz w:val="20"/>
                <w:lang w:val="ru-RU"/>
              </w:rPr>
            </w:pPr>
            <w:r w:rsidRPr="006B6B4A">
              <w:rPr>
                <w:sz w:val="20"/>
                <w:lang w:val="ru-RU"/>
              </w:rPr>
              <w:t>Используемая ширина полосы (Bw)</w:t>
            </w:r>
          </w:p>
        </w:tc>
        <w:tc>
          <w:tcPr>
            <w:tcW w:w="1335" w:type="pct"/>
          </w:tcPr>
          <w:p w:rsidR="00CA1D8A" w:rsidRPr="006B6B4A" w:rsidRDefault="00CA1D8A">
            <w:pPr>
              <w:pStyle w:val="Tabletext"/>
              <w:keepNext/>
              <w:keepLines/>
              <w:jc w:val="center"/>
              <w:rPr>
                <w:sz w:val="20"/>
                <w:lang w:val="ru-RU"/>
              </w:rPr>
            </w:pPr>
            <w:r w:rsidRPr="006B6B4A">
              <w:rPr>
                <w:sz w:val="20"/>
                <w:lang w:val="ru-RU"/>
              </w:rPr>
              <w:t>Bw × Ns + Cs</w:t>
            </w:r>
            <w:r w:rsidRPr="006B6B4A">
              <w:rPr>
                <w:sz w:val="20"/>
                <w:lang w:val="ru-RU"/>
              </w:rPr>
              <w:br/>
              <w:t>5,575 МГц (режим 1)</w:t>
            </w:r>
            <w:r w:rsidRPr="006B6B4A">
              <w:rPr>
                <w:sz w:val="20"/>
                <w:lang w:val="ru-RU"/>
              </w:rPr>
              <w:br/>
              <w:t>5,573 МГц (режим 2)</w:t>
            </w:r>
            <w:r w:rsidRPr="006B6B4A">
              <w:rPr>
                <w:sz w:val="20"/>
                <w:lang w:val="ru-RU"/>
              </w:rPr>
              <w:br/>
              <w:t>5,572 МГц (режим 3)</w:t>
            </w:r>
          </w:p>
        </w:tc>
        <w:tc>
          <w:tcPr>
            <w:tcW w:w="1281" w:type="pct"/>
          </w:tcPr>
          <w:p w:rsidR="00CA1D8A" w:rsidRPr="006B6B4A" w:rsidRDefault="00CA1D8A">
            <w:pPr>
              <w:pStyle w:val="Tabletext"/>
              <w:keepNext/>
              <w:keepLines/>
              <w:jc w:val="center"/>
              <w:rPr>
                <w:sz w:val="20"/>
                <w:lang w:val="ru-RU"/>
              </w:rPr>
            </w:pPr>
            <w:r w:rsidRPr="006B6B4A">
              <w:rPr>
                <w:sz w:val="20"/>
                <w:lang w:val="ru-RU"/>
              </w:rPr>
              <w:t xml:space="preserve">Bw × Ns + Cs </w:t>
            </w:r>
            <w:r w:rsidRPr="006B6B4A">
              <w:rPr>
                <w:sz w:val="20"/>
                <w:lang w:val="ru-RU"/>
              </w:rPr>
              <w:br/>
              <w:t>6,504 МГц (режим 1)</w:t>
            </w:r>
            <w:r w:rsidRPr="006B6B4A">
              <w:rPr>
                <w:sz w:val="20"/>
                <w:lang w:val="ru-RU"/>
              </w:rPr>
              <w:br/>
              <w:t>6,502 МГц (режим 2)</w:t>
            </w:r>
            <w:r w:rsidRPr="006B6B4A">
              <w:rPr>
                <w:sz w:val="20"/>
                <w:lang w:val="ru-RU"/>
              </w:rPr>
              <w:br/>
              <w:t>6,501 МГц (режим 3)</w:t>
            </w:r>
          </w:p>
        </w:tc>
        <w:tc>
          <w:tcPr>
            <w:tcW w:w="1264" w:type="pct"/>
          </w:tcPr>
          <w:p w:rsidR="00CA1D8A" w:rsidRPr="006B6B4A" w:rsidRDefault="00CA1D8A">
            <w:pPr>
              <w:pStyle w:val="Tabletext"/>
              <w:keepNext/>
              <w:keepLines/>
              <w:jc w:val="center"/>
              <w:rPr>
                <w:sz w:val="20"/>
                <w:lang w:val="ru-RU"/>
              </w:rPr>
            </w:pPr>
            <w:r w:rsidRPr="006B6B4A">
              <w:rPr>
                <w:sz w:val="20"/>
                <w:lang w:val="ru-RU"/>
              </w:rPr>
              <w:t xml:space="preserve">Bw × Ns + Cs </w:t>
            </w:r>
            <w:r w:rsidRPr="006B6B4A">
              <w:rPr>
                <w:sz w:val="20"/>
                <w:lang w:val="ru-RU"/>
              </w:rPr>
              <w:br/>
              <w:t>7,434 МГц (режим 1)</w:t>
            </w:r>
            <w:r w:rsidRPr="006B6B4A">
              <w:rPr>
                <w:sz w:val="20"/>
                <w:lang w:val="ru-RU"/>
              </w:rPr>
              <w:br/>
              <w:t>7,431 МГц (режим 2)</w:t>
            </w:r>
            <w:r w:rsidRPr="006B6B4A">
              <w:rPr>
                <w:sz w:val="20"/>
                <w:lang w:val="ru-RU"/>
              </w:rPr>
              <w:br/>
              <w:t>7,430 МГц (режим 3)</w:t>
            </w:r>
          </w:p>
        </w:tc>
      </w:tr>
      <w:tr w:rsidR="00D425AB" w:rsidRPr="006B6B4A" w:rsidTr="00D425AB">
        <w:trPr>
          <w:jc w:val="center"/>
        </w:trPr>
        <w:tc>
          <w:tcPr>
            <w:tcW w:w="232" w:type="pct"/>
          </w:tcPr>
          <w:p w:rsidR="00CA1D8A" w:rsidRPr="006B6B4A" w:rsidRDefault="00CA1D8A">
            <w:pPr>
              <w:pStyle w:val="Tabletext"/>
              <w:keepNext/>
              <w:keepLines/>
              <w:ind w:left="-57" w:right="-57"/>
              <w:jc w:val="center"/>
              <w:rPr>
                <w:sz w:val="20"/>
                <w:lang w:val="ru-RU"/>
              </w:rPr>
            </w:pPr>
            <w:r w:rsidRPr="006B6B4A">
              <w:rPr>
                <w:sz w:val="20"/>
                <w:lang w:val="ru-RU"/>
              </w:rPr>
              <w:t>4</w:t>
            </w:r>
          </w:p>
        </w:tc>
        <w:tc>
          <w:tcPr>
            <w:tcW w:w="888" w:type="pct"/>
          </w:tcPr>
          <w:p w:rsidR="00CA1D8A" w:rsidRPr="006B6B4A" w:rsidRDefault="00CA1D8A">
            <w:pPr>
              <w:pStyle w:val="Tabletext"/>
              <w:keepNext/>
              <w:keepLines/>
              <w:jc w:val="left"/>
              <w:rPr>
                <w:sz w:val="20"/>
                <w:lang w:val="ru-RU"/>
              </w:rPr>
            </w:pPr>
            <w:r w:rsidRPr="006B6B4A">
              <w:rPr>
                <w:sz w:val="20"/>
                <w:lang w:val="ru-RU"/>
              </w:rPr>
              <w:t>Число излучаемых несущих</w:t>
            </w:r>
          </w:p>
        </w:tc>
        <w:tc>
          <w:tcPr>
            <w:tcW w:w="1335" w:type="pct"/>
          </w:tcPr>
          <w:p w:rsidR="00CA1D8A" w:rsidRPr="006B6B4A" w:rsidRDefault="00CA1D8A">
            <w:pPr>
              <w:pStyle w:val="Tabletext"/>
              <w:keepNext/>
              <w:keepLines/>
              <w:jc w:val="center"/>
              <w:rPr>
                <w:sz w:val="20"/>
                <w:lang w:val="ru-RU"/>
              </w:rPr>
            </w:pPr>
            <w:r w:rsidRPr="006B6B4A">
              <w:rPr>
                <w:sz w:val="20"/>
                <w:lang w:val="ru-RU"/>
              </w:rPr>
              <w:t>1 405 (режим 1)</w:t>
            </w:r>
            <w:r w:rsidRPr="006B6B4A">
              <w:rPr>
                <w:sz w:val="20"/>
                <w:lang w:val="ru-RU"/>
              </w:rPr>
              <w:br/>
              <w:t>2 809 (режим 2)</w:t>
            </w:r>
            <w:r w:rsidRPr="006B6B4A">
              <w:rPr>
                <w:sz w:val="20"/>
                <w:lang w:val="ru-RU"/>
              </w:rPr>
              <w:br/>
              <w:t>5 617 (режим 3)</w:t>
            </w:r>
          </w:p>
        </w:tc>
        <w:tc>
          <w:tcPr>
            <w:tcW w:w="1281" w:type="pct"/>
          </w:tcPr>
          <w:p w:rsidR="00CA1D8A" w:rsidRPr="006B6B4A" w:rsidRDefault="00CA1D8A">
            <w:pPr>
              <w:pStyle w:val="Tabletext"/>
              <w:keepNext/>
              <w:keepLines/>
              <w:jc w:val="center"/>
              <w:rPr>
                <w:sz w:val="20"/>
                <w:lang w:val="ru-RU"/>
              </w:rPr>
            </w:pPr>
            <w:r w:rsidRPr="006B6B4A">
              <w:rPr>
                <w:sz w:val="20"/>
                <w:lang w:val="ru-RU"/>
              </w:rPr>
              <w:t>1 405 (режим 1)</w:t>
            </w:r>
            <w:r w:rsidRPr="006B6B4A">
              <w:rPr>
                <w:sz w:val="20"/>
                <w:lang w:val="ru-RU"/>
              </w:rPr>
              <w:br/>
              <w:t>2 809 (режим 2)</w:t>
            </w:r>
            <w:r w:rsidRPr="006B6B4A">
              <w:rPr>
                <w:sz w:val="20"/>
                <w:lang w:val="ru-RU"/>
              </w:rPr>
              <w:br/>
              <w:t>5 617 (режим 3)</w:t>
            </w:r>
          </w:p>
        </w:tc>
        <w:tc>
          <w:tcPr>
            <w:tcW w:w="1264" w:type="pct"/>
          </w:tcPr>
          <w:p w:rsidR="00CA1D8A" w:rsidRPr="006B6B4A" w:rsidRDefault="00CA1D8A">
            <w:pPr>
              <w:pStyle w:val="Tabletext"/>
              <w:keepNext/>
              <w:keepLines/>
              <w:jc w:val="center"/>
              <w:rPr>
                <w:sz w:val="20"/>
                <w:lang w:val="ru-RU"/>
              </w:rPr>
            </w:pPr>
            <w:r w:rsidRPr="006B6B4A">
              <w:rPr>
                <w:sz w:val="20"/>
                <w:lang w:val="ru-RU"/>
              </w:rPr>
              <w:t>1 405 (режим 1)</w:t>
            </w:r>
            <w:r w:rsidRPr="006B6B4A">
              <w:rPr>
                <w:sz w:val="20"/>
                <w:lang w:val="ru-RU"/>
              </w:rPr>
              <w:br/>
              <w:t>2 809 (режим 2)</w:t>
            </w:r>
            <w:r w:rsidRPr="006B6B4A">
              <w:rPr>
                <w:sz w:val="20"/>
                <w:lang w:val="ru-RU"/>
              </w:rPr>
              <w:br/>
              <w:t>5 617 (режим 3)</w:t>
            </w:r>
          </w:p>
        </w:tc>
      </w:tr>
      <w:tr w:rsidR="00D425AB" w:rsidRPr="00994FCA" w:rsidTr="00D425AB">
        <w:trPr>
          <w:jc w:val="center"/>
        </w:trPr>
        <w:tc>
          <w:tcPr>
            <w:tcW w:w="232" w:type="pct"/>
          </w:tcPr>
          <w:p w:rsidR="00CA1D8A" w:rsidRPr="006B6B4A" w:rsidRDefault="00CA1D8A">
            <w:pPr>
              <w:pStyle w:val="Tabletext"/>
              <w:ind w:left="-57" w:right="-57"/>
              <w:jc w:val="center"/>
              <w:rPr>
                <w:sz w:val="20"/>
                <w:lang w:val="ru-RU"/>
              </w:rPr>
            </w:pPr>
            <w:r w:rsidRPr="006B6B4A">
              <w:rPr>
                <w:sz w:val="20"/>
                <w:lang w:val="ru-RU"/>
              </w:rPr>
              <w:t>5</w:t>
            </w:r>
          </w:p>
        </w:tc>
        <w:tc>
          <w:tcPr>
            <w:tcW w:w="888" w:type="pct"/>
          </w:tcPr>
          <w:p w:rsidR="00CA1D8A" w:rsidRPr="006B6B4A" w:rsidRDefault="00CA1D8A">
            <w:pPr>
              <w:pStyle w:val="Tabletext"/>
              <w:jc w:val="left"/>
              <w:rPr>
                <w:sz w:val="20"/>
                <w:lang w:val="ru-RU"/>
              </w:rPr>
            </w:pPr>
            <w:r w:rsidRPr="006B6B4A">
              <w:rPr>
                <w:sz w:val="20"/>
                <w:lang w:val="ru-RU"/>
              </w:rPr>
              <w:t>Метод модуляции</w:t>
            </w:r>
          </w:p>
        </w:tc>
        <w:tc>
          <w:tcPr>
            <w:tcW w:w="1335" w:type="pct"/>
          </w:tcPr>
          <w:p w:rsidR="00CA1D8A" w:rsidRPr="006B6B4A" w:rsidRDefault="00AC43CE">
            <w:pPr>
              <w:pStyle w:val="Tabletext"/>
              <w:jc w:val="center"/>
              <w:rPr>
                <w:sz w:val="20"/>
                <w:lang w:val="ru-RU"/>
              </w:rPr>
            </w:pPr>
            <w:r>
              <w:rPr>
                <w:sz w:val="20"/>
                <w:lang w:val="en-US"/>
              </w:rPr>
              <w:t>DQPSK</w:t>
            </w:r>
            <w:r w:rsidR="00CA1D8A" w:rsidRPr="006B6B4A">
              <w:rPr>
                <w:sz w:val="20"/>
                <w:lang w:val="ru-RU"/>
              </w:rPr>
              <w:t xml:space="preserve">, </w:t>
            </w:r>
            <w:r>
              <w:rPr>
                <w:sz w:val="20"/>
                <w:lang w:val="en-US"/>
              </w:rPr>
              <w:t>QPSK</w:t>
            </w:r>
            <w:r w:rsidR="00CA1D8A" w:rsidRPr="006B6B4A">
              <w:rPr>
                <w:sz w:val="20"/>
                <w:lang w:val="ru-RU"/>
              </w:rPr>
              <w:t xml:space="preserve">, </w:t>
            </w:r>
            <w:r w:rsidR="00500768" w:rsidRPr="006B6B4A">
              <w:rPr>
                <w:sz w:val="20"/>
                <w:lang w:val="ru-RU"/>
              </w:rPr>
              <w:br/>
            </w:r>
            <w:r w:rsidR="00CA1D8A" w:rsidRPr="006B6B4A">
              <w:rPr>
                <w:sz w:val="20"/>
                <w:lang w:val="ru-RU"/>
              </w:rPr>
              <w:t>16-уровневая</w:t>
            </w:r>
            <w:r w:rsidRPr="009F513B">
              <w:rPr>
                <w:sz w:val="20"/>
                <w:lang w:val="ru-RU"/>
              </w:rPr>
              <w:t xml:space="preserve"> </w:t>
            </w:r>
            <w:r>
              <w:rPr>
                <w:sz w:val="20"/>
                <w:lang w:val="en-US"/>
              </w:rPr>
              <w:t>QAM</w:t>
            </w:r>
            <w:r w:rsidR="00CA1D8A" w:rsidRPr="006B6B4A">
              <w:rPr>
                <w:sz w:val="20"/>
                <w:lang w:val="ru-RU"/>
              </w:rPr>
              <w:t xml:space="preserve">, </w:t>
            </w:r>
            <w:r w:rsidR="00500768" w:rsidRPr="006B6B4A">
              <w:rPr>
                <w:sz w:val="20"/>
                <w:lang w:val="ru-RU"/>
              </w:rPr>
              <w:br/>
            </w:r>
            <w:r w:rsidR="00CA1D8A" w:rsidRPr="006B6B4A">
              <w:rPr>
                <w:sz w:val="20"/>
                <w:lang w:val="ru-RU"/>
              </w:rPr>
              <w:t xml:space="preserve">64-уровневая </w:t>
            </w:r>
            <w:r>
              <w:rPr>
                <w:sz w:val="20"/>
                <w:lang w:val="en-US"/>
              </w:rPr>
              <w:t>QAM</w:t>
            </w:r>
          </w:p>
        </w:tc>
        <w:tc>
          <w:tcPr>
            <w:tcW w:w="1281" w:type="pct"/>
          </w:tcPr>
          <w:p w:rsidR="00CA1D8A" w:rsidRPr="006B6B4A" w:rsidRDefault="00AC43CE">
            <w:pPr>
              <w:pStyle w:val="Tabletext"/>
              <w:jc w:val="center"/>
              <w:rPr>
                <w:sz w:val="20"/>
                <w:lang w:val="ru-RU"/>
              </w:rPr>
            </w:pPr>
            <w:r>
              <w:rPr>
                <w:sz w:val="20"/>
                <w:lang w:val="en-US"/>
              </w:rPr>
              <w:t>DQPSK</w:t>
            </w:r>
            <w:r w:rsidR="00CA1D8A" w:rsidRPr="006B6B4A">
              <w:rPr>
                <w:sz w:val="20"/>
                <w:lang w:val="ru-RU"/>
              </w:rPr>
              <w:t xml:space="preserve">, </w:t>
            </w:r>
            <w:r>
              <w:rPr>
                <w:sz w:val="20"/>
                <w:lang w:val="en-US"/>
              </w:rPr>
              <w:t>QPSK</w:t>
            </w:r>
            <w:r w:rsidR="00CA1D8A" w:rsidRPr="006B6B4A">
              <w:rPr>
                <w:sz w:val="20"/>
                <w:lang w:val="ru-RU"/>
              </w:rPr>
              <w:t xml:space="preserve">, </w:t>
            </w:r>
            <w:r w:rsidR="00500768" w:rsidRPr="006B6B4A">
              <w:rPr>
                <w:sz w:val="20"/>
                <w:lang w:val="ru-RU"/>
              </w:rPr>
              <w:br/>
            </w:r>
            <w:r w:rsidR="00CA1D8A" w:rsidRPr="006B6B4A">
              <w:rPr>
                <w:sz w:val="20"/>
                <w:lang w:val="ru-RU"/>
              </w:rPr>
              <w:t xml:space="preserve">16-уровневая </w:t>
            </w:r>
            <w:r>
              <w:rPr>
                <w:sz w:val="20"/>
                <w:lang w:val="en-US"/>
              </w:rPr>
              <w:t>QAM</w:t>
            </w:r>
            <w:r w:rsidR="00CA1D8A" w:rsidRPr="006B6B4A">
              <w:rPr>
                <w:sz w:val="20"/>
                <w:lang w:val="ru-RU"/>
              </w:rPr>
              <w:t xml:space="preserve">, </w:t>
            </w:r>
            <w:r w:rsidR="00500768" w:rsidRPr="006B6B4A">
              <w:rPr>
                <w:sz w:val="20"/>
                <w:lang w:val="ru-RU"/>
              </w:rPr>
              <w:br/>
            </w:r>
            <w:r w:rsidR="00CA1D8A" w:rsidRPr="006B6B4A">
              <w:rPr>
                <w:sz w:val="20"/>
                <w:lang w:val="ru-RU"/>
              </w:rPr>
              <w:t xml:space="preserve">64-уровневая </w:t>
            </w:r>
            <w:r>
              <w:rPr>
                <w:sz w:val="20"/>
                <w:lang w:val="en-US"/>
              </w:rPr>
              <w:t>QAM</w:t>
            </w:r>
          </w:p>
        </w:tc>
        <w:tc>
          <w:tcPr>
            <w:tcW w:w="1264" w:type="pct"/>
          </w:tcPr>
          <w:p w:rsidR="00CA1D8A" w:rsidRPr="006B6B4A" w:rsidRDefault="00AC43CE">
            <w:pPr>
              <w:pStyle w:val="Tabletext"/>
              <w:jc w:val="center"/>
              <w:rPr>
                <w:sz w:val="20"/>
                <w:lang w:val="ru-RU"/>
              </w:rPr>
            </w:pPr>
            <w:r>
              <w:rPr>
                <w:sz w:val="20"/>
                <w:lang w:val="en-US"/>
              </w:rPr>
              <w:t>DQPSK</w:t>
            </w:r>
            <w:r w:rsidR="00CA1D8A" w:rsidRPr="006B6B4A">
              <w:rPr>
                <w:sz w:val="20"/>
                <w:lang w:val="ru-RU"/>
              </w:rPr>
              <w:t xml:space="preserve">, </w:t>
            </w:r>
            <w:r>
              <w:rPr>
                <w:sz w:val="20"/>
                <w:lang w:val="en-US"/>
              </w:rPr>
              <w:t>QPSK</w:t>
            </w:r>
            <w:r w:rsidR="00CA1D8A" w:rsidRPr="006B6B4A">
              <w:rPr>
                <w:sz w:val="20"/>
                <w:lang w:val="ru-RU"/>
              </w:rPr>
              <w:t xml:space="preserve">, </w:t>
            </w:r>
            <w:r w:rsidR="00500768" w:rsidRPr="006B6B4A">
              <w:rPr>
                <w:sz w:val="20"/>
                <w:lang w:val="ru-RU"/>
              </w:rPr>
              <w:br/>
            </w:r>
            <w:r w:rsidR="00CA1D8A" w:rsidRPr="006B6B4A">
              <w:rPr>
                <w:sz w:val="20"/>
                <w:lang w:val="ru-RU"/>
              </w:rPr>
              <w:t xml:space="preserve">16-уровневая </w:t>
            </w:r>
            <w:r>
              <w:rPr>
                <w:sz w:val="20"/>
                <w:lang w:val="en-US"/>
              </w:rPr>
              <w:t>QAM</w:t>
            </w:r>
            <w:r w:rsidR="00CA1D8A" w:rsidRPr="006B6B4A">
              <w:rPr>
                <w:sz w:val="20"/>
                <w:lang w:val="ru-RU"/>
              </w:rPr>
              <w:t xml:space="preserve">, </w:t>
            </w:r>
            <w:r w:rsidR="00500768" w:rsidRPr="006B6B4A">
              <w:rPr>
                <w:sz w:val="20"/>
                <w:lang w:val="ru-RU"/>
              </w:rPr>
              <w:br/>
            </w:r>
            <w:r w:rsidR="00CA1D8A" w:rsidRPr="006B6B4A">
              <w:rPr>
                <w:sz w:val="20"/>
                <w:lang w:val="ru-RU"/>
              </w:rPr>
              <w:t xml:space="preserve">64-уровневая </w:t>
            </w:r>
            <w:r>
              <w:rPr>
                <w:sz w:val="20"/>
                <w:lang w:val="en-US"/>
              </w:rPr>
              <w:t>QAM</w:t>
            </w:r>
          </w:p>
        </w:tc>
      </w:tr>
      <w:tr w:rsidR="00D425AB" w:rsidRPr="00994FCA" w:rsidTr="00D425AB">
        <w:trPr>
          <w:jc w:val="center"/>
        </w:trPr>
        <w:tc>
          <w:tcPr>
            <w:tcW w:w="232" w:type="pct"/>
          </w:tcPr>
          <w:p w:rsidR="00CA1D8A" w:rsidRPr="006B6B4A" w:rsidRDefault="00CA1D8A">
            <w:pPr>
              <w:pStyle w:val="Tabletext"/>
              <w:ind w:left="-57" w:right="-57"/>
              <w:jc w:val="center"/>
              <w:rPr>
                <w:sz w:val="20"/>
                <w:lang w:val="ru-RU"/>
              </w:rPr>
            </w:pPr>
            <w:r w:rsidRPr="006B6B4A">
              <w:rPr>
                <w:sz w:val="20"/>
                <w:lang w:val="ru-RU"/>
              </w:rPr>
              <w:t>6</w:t>
            </w:r>
          </w:p>
        </w:tc>
        <w:tc>
          <w:tcPr>
            <w:tcW w:w="888" w:type="pct"/>
          </w:tcPr>
          <w:p w:rsidR="00CA1D8A" w:rsidRPr="006B6B4A" w:rsidRDefault="00CA1D8A">
            <w:pPr>
              <w:pStyle w:val="Tabletext"/>
              <w:jc w:val="left"/>
              <w:rPr>
                <w:sz w:val="20"/>
                <w:lang w:val="ru-RU"/>
              </w:rPr>
            </w:pPr>
            <w:r w:rsidRPr="006B6B4A">
              <w:rPr>
                <w:sz w:val="20"/>
                <w:lang w:val="ru-RU"/>
              </w:rPr>
              <w:t>Занятость канала</w:t>
            </w:r>
          </w:p>
        </w:tc>
        <w:tc>
          <w:tcPr>
            <w:tcW w:w="1335" w:type="pct"/>
          </w:tcPr>
          <w:p w:rsidR="00CA1D8A" w:rsidRPr="006B6B4A" w:rsidRDefault="00CA1D8A">
            <w:pPr>
              <w:pStyle w:val="Tabletext"/>
              <w:jc w:val="center"/>
              <w:rPr>
                <w:sz w:val="20"/>
                <w:lang w:val="ru-RU"/>
              </w:rPr>
            </w:pPr>
          </w:p>
        </w:tc>
        <w:tc>
          <w:tcPr>
            <w:tcW w:w="1281" w:type="pct"/>
          </w:tcPr>
          <w:p w:rsidR="00CA1D8A" w:rsidRPr="006B6B4A" w:rsidRDefault="00CA1D8A">
            <w:pPr>
              <w:pStyle w:val="Tabletext"/>
              <w:jc w:val="center"/>
              <w:rPr>
                <w:sz w:val="20"/>
                <w:lang w:val="ru-RU"/>
              </w:rPr>
            </w:pPr>
            <w:r w:rsidRPr="006B6B4A">
              <w:rPr>
                <w:sz w:val="20"/>
                <w:lang w:val="ru-RU"/>
              </w:rPr>
              <w:t xml:space="preserve">См. Рек. МСЭ-R </w:t>
            </w:r>
            <w:r w:rsidR="00500768" w:rsidRPr="006B6B4A">
              <w:rPr>
                <w:sz w:val="20"/>
                <w:lang w:val="ru-RU"/>
              </w:rPr>
              <w:br/>
            </w:r>
            <w:r w:rsidRPr="006B6B4A">
              <w:rPr>
                <w:sz w:val="20"/>
                <w:lang w:val="ru-RU"/>
              </w:rPr>
              <w:t>BT.1206</w:t>
            </w:r>
          </w:p>
        </w:tc>
        <w:tc>
          <w:tcPr>
            <w:tcW w:w="1264" w:type="pct"/>
          </w:tcPr>
          <w:p w:rsidR="00CA1D8A" w:rsidRPr="006B6B4A" w:rsidRDefault="00CA1D8A">
            <w:pPr>
              <w:pStyle w:val="Tabletext"/>
              <w:jc w:val="center"/>
              <w:rPr>
                <w:sz w:val="20"/>
                <w:lang w:val="ru-RU"/>
              </w:rPr>
            </w:pPr>
            <w:r w:rsidRPr="006B6B4A">
              <w:rPr>
                <w:sz w:val="20"/>
                <w:lang w:val="ru-RU"/>
              </w:rPr>
              <w:t>См. Рек. МСЭ-R</w:t>
            </w:r>
            <w:r w:rsidRPr="006B6B4A">
              <w:rPr>
                <w:sz w:val="20"/>
                <w:lang w:val="ru-RU"/>
              </w:rPr>
              <w:br/>
              <w:t>BT.1206</w:t>
            </w:r>
          </w:p>
        </w:tc>
      </w:tr>
      <w:tr w:rsidR="00D425AB" w:rsidRPr="00994FCA" w:rsidTr="00D425AB">
        <w:trPr>
          <w:jc w:val="center"/>
        </w:trPr>
        <w:tc>
          <w:tcPr>
            <w:tcW w:w="232" w:type="pct"/>
          </w:tcPr>
          <w:p w:rsidR="00CA1D8A" w:rsidRPr="006B6B4A" w:rsidRDefault="00CA1D8A">
            <w:pPr>
              <w:pStyle w:val="Tabletext"/>
              <w:ind w:left="-57" w:right="-57"/>
              <w:jc w:val="center"/>
              <w:rPr>
                <w:sz w:val="20"/>
                <w:lang w:val="ru-RU"/>
              </w:rPr>
            </w:pPr>
            <w:r w:rsidRPr="006B6B4A">
              <w:rPr>
                <w:sz w:val="20"/>
                <w:lang w:val="ru-RU"/>
              </w:rPr>
              <w:t>7</w:t>
            </w:r>
          </w:p>
        </w:tc>
        <w:tc>
          <w:tcPr>
            <w:tcW w:w="888" w:type="pct"/>
          </w:tcPr>
          <w:p w:rsidR="00CA1D8A" w:rsidRPr="006B6B4A" w:rsidRDefault="00CA1D8A">
            <w:pPr>
              <w:pStyle w:val="Tabletext"/>
              <w:jc w:val="left"/>
              <w:rPr>
                <w:sz w:val="20"/>
                <w:lang w:val="ru-RU"/>
              </w:rPr>
            </w:pPr>
            <w:r w:rsidRPr="006B6B4A">
              <w:rPr>
                <w:sz w:val="20"/>
                <w:lang w:val="ru-RU"/>
              </w:rPr>
              <w:t>Активная длительность символа</w:t>
            </w:r>
          </w:p>
        </w:tc>
        <w:tc>
          <w:tcPr>
            <w:tcW w:w="1335" w:type="pct"/>
          </w:tcPr>
          <w:p w:rsidR="00CA1D8A" w:rsidRPr="006B6B4A" w:rsidRDefault="00CA1D8A">
            <w:pPr>
              <w:pStyle w:val="Tabletext"/>
              <w:jc w:val="center"/>
              <w:rPr>
                <w:sz w:val="20"/>
                <w:lang w:val="ru-RU"/>
              </w:rPr>
            </w:pPr>
            <w:r w:rsidRPr="006B6B4A">
              <w:rPr>
                <w:sz w:val="20"/>
                <w:lang w:val="ru-RU"/>
              </w:rPr>
              <w:t>252 мкс (режим 1)</w:t>
            </w:r>
            <w:r w:rsidRPr="006B6B4A">
              <w:rPr>
                <w:sz w:val="20"/>
                <w:lang w:val="ru-RU"/>
              </w:rPr>
              <w:br/>
              <w:t>50</w:t>
            </w:r>
            <w:r w:rsidR="00AD0A00" w:rsidRPr="006B6B4A">
              <w:rPr>
                <w:sz w:val="20"/>
                <w:lang w:val="ru-RU"/>
              </w:rPr>
              <w:t>4</w:t>
            </w:r>
            <w:r w:rsidRPr="006B6B4A">
              <w:rPr>
                <w:sz w:val="20"/>
                <w:lang w:val="ru-RU"/>
              </w:rPr>
              <w:t xml:space="preserve"> мкс (режим 2)</w:t>
            </w:r>
            <w:r w:rsidRPr="006B6B4A">
              <w:rPr>
                <w:sz w:val="20"/>
                <w:lang w:val="ru-RU"/>
              </w:rPr>
              <w:br/>
              <w:t>1 008 мкс (режим 3)</w:t>
            </w:r>
          </w:p>
        </w:tc>
        <w:tc>
          <w:tcPr>
            <w:tcW w:w="1281" w:type="pct"/>
          </w:tcPr>
          <w:p w:rsidR="00CA1D8A" w:rsidRPr="006B6B4A" w:rsidRDefault="00CA1D8A">
            <w:pPr>
              <w:pStyle w:val="Tabletext"/>
              <w:jc w:val="center"/>
              <w:rPr>
                <w:sz w:val="20"/>
                <w:lang w:val="ru-RU"/>
              </w:rPr>
            </w:pPr>
            <w:r w:rsidRPr="006B6B4A">
              <w:rPr>
                <w:sz w:val="20"/>
                <w:lang w:val="ru-RU"/>
              </w:rPr>
              <w:t>216 мкс (режим 1)</w:t>
            </w:r>
            <w:r w:rsidRPr="006B6B4A">
              <w:rPr>
                <w:sz w:val="20"/>
                <w:lang w:val="ru-RU"/>
              </w:rPr>
              <w:br/>
              <w:t>432 мкс (режим 2)</w:t>
            </w:r>
            <w:r w:rsidRPr="006B6B4A">
              <w:rPr>
                <w:sz w:val="20"/>
                <w:lang w:val="ru-RU"/>
              </w:rPr>
              <w:br/>
              <w:t>864 мкс (режим 3)</w:t>
            </w:r>
          </w:p>
        </w:tc>
        <w:tc>
          <w:tcPr>
            <w:tcW w:w="1264" w:type="pct"/>
          </w:tcPr>
          <w:p w:rsidR="00CA1D8A" w:rsidRPr="006B6B4A" w:rsidRDefault="00CA1D8A">
            <w:pPr>
              <w:pStyle w:val="Tabletext"/>
              <w:jc w:val="center"/>
              <w:rPr>
                <w:sz w:val="20"/>
                <w:lang w:val="ru-RU"/>
              </w:rPr>
            </w:pPr>
            <w:r w:rsidRPr="006B6B4A">
              <w:rPr>
                <w:sz w:val="20"/>
                <w:lang w:val="ru-RU"/>
              </w:rPr>
              <w:t>189 мкс (режим 1)</w:t>
            </w:r>
            <w:r w:rsidRPr="006B6B4A">
              <w:rPr>
                <w:sz w:val="20"/>
                <w:lang w:val="ru-RU"/>
              </w:rPr>
              <w:br/>
              <w:t>378 мкс (режим 2)</w:t>
            </w:r>
            <w:r w:rsidRPr="006B6B4A">
              <w:rPr>
                <w:sz w:val="20"/>
                <w:lang w:val="ru-RU"/>
              </w:rPr>
              <w:br/>
              <w:t>756 мкс (режим 3)</w:t>
            </w:r>
          </w:p>
        </w:tc>
      </w:tr>
      <w:tr w:rsidR="00D425AB" w:rsidRPr="00994FCA" w:rsidTr="00D425AB">
        <w:trPr>
          <w:jc w:val="center"/>
        </w:trPr>
        <w:tc>
          <w:tcPr>
            <w:tcW w:w="232" w:type="pct"/>
          </w:tcPr>
          <w:p w:rsidR="00CA1D8A" w:rsidRPr="006B6B4A" w:rsidRDefault="00CA1D8A">
            <w:pPr>
              <w:pStyle w:val="Tabletext"/>
              <w:ind w:left="-57" w:right="-57"/>
              <w:jc w:val="center"/>
              <w:rPr>
                <w:sz w:val="20"/>
                <w:lang w:val="ru-RU"/>
              </w:rPr>
            </w:pPr>
            <w:r w:rsidRPr="006B6B4A">
              <w:rPr>
                <w:sz w:val="20"/>
                <w:lang w:val="ru-RU"/>
              </w:rPr>
              <w:t>8</w:t>
            </w:r>
          </w:p>
        </w:tc>
        <w:tc>
          <w:tcPr>
            <w:tcW w:w="888" w:type="pct"/>
          </w:tcPr>
          <w:p w:rsidR="00CA1D8A" w:rsidRPr="006B6B4A" w:rsidRDefault="00CA1D8A" w:rsidP="00D425AB">
            <w:pPr>
              <w:pStyle w:val="Tabletext"/>
              <w:jc w:val="left"/>
              <w:rPr>
                <w:sz w:val="20"/>
                <w:lang w:val="ru-RU"/>
              </w:rPr>
            </w:pPr>
            <w:r w:rsidRPr="006B6B4A">
              <w:rPr>
                <w:sz w:val="20"/>
                <w:lang w:val="ru-RU"/>
              </w:rPr>
              <w:t>Разнос несущих (Cs)</w:t>
            </w:r>
          </w:p>
        </w:tc>
        <w:tc>
          <w:tcPr>
            <w:tcW w:w="1335" w:type="pct"/>
          </w:tcPr>
          <w:p w:rsidR="00CA1D8A" w:rsidRPr="006B6B4A" w:rsidRDefault="00CA1D8A">
            <w:pPr>
              <w:pStyle w:val="Tabletext"/>
              <w:jc w:val="center"/>
              <w:rPr>
                <w:sz w:val="20"/>
                <w:lang w:val="ru-RU"/>
              </w:rPr>
            </w:pPr>
            <w:proofErr w:type="spellStart"/>
            <w:r w:rsidRPr="006B6B4A">
              <w:rPr>
                <w:sz w:val="20"/>
                <w:lang w:val="ru-RU"/>
              </w:rPr>
              <w:t>Bws</w:t>
            </w:r>
            <w:proofErr w:type="spellEnd"/>
            <w:r w:rsidRPr="006B6B4A">
              <w:rPr>
                <w:sz w:val="20"/>
                <w:lang w:val="ru-RU"/>
              </w:rPr>
              <w:t xml:space="preserve">/108 = 3,968 кГц </w:t>
            </w:r>
            <w:r w:rsidR="00D425AB" w:rsidRPr="00D425AB">
              <w:rPr>
                <w:sz w:val="20"/>
                <w:lang w:val="ru-RU"/>
              </w:rPr>
              <w:br/>
            </w:r>
            <w:r w:rsidRPr="006B6B4A">
              <w:rPr>
                <w:sz w:val="20"/>
                <w:lang w:val="ru-RU"/>
              </w:rPr>
              <w:t>(режим 1)</w:t>
            </w:r>
            <w:r w:rsidRPr="006B6B4A">
              <w:rPr>
                <w:sz w:val="20"/>
                <w:lang w:val="ru-RU"/>
              </w:rPr>
              <w:br/>
            </w:r>
            <w:proofErr w:type="spellStart"/>
            <w:r w:rsidRPr="006B6B4A">
              <w:rPr>
                <w:sz w:val="20"/>
                <w:lang w:val="ru-RU"/>
              </w:rPr>
              <w:t>Bws</w:t>
            </w:r>
            <w:proofErr w:type="spellEnd"/>
            <w:r w:rsidRPr="006B6B4A">
              <w:rPr>
                <w:sz w:val="20"/>
                <w:lang w:val="ru-RU"/>
              </w:rPr>
              <w:t>/216 = 1,98</w:t>
            </w:r>
            <w:r w:rsidR="00AD0A00" w:rsidRPr="006B6B4A">
              <w:rPr>
                <w:sz w:val="20"/>
                <w:lang w:val="ru-RU"/>
              </w:rPr>
              <w:t>4</w:t>
            </w:r>
            <w:r w:rsidRPr="006B6B4A">
              <w:rPr>
                <w:sz w:val="20"/>
                <w:lang w:val="ru-RU"/>
              </w:rPr>
              <w:t xml:space="preserve"> кГц </w:t>
            </w:r>
            <w:r w:rsidR="00D425AB" w:rsidRPr="00D425AB">
              <w:rPr>
                <w:sz w:val="20"/>
                <w:lang w:val="ru-RU"/>
              </w:rPr>
              <w:br/>
            </w:r>
            <w:r w:rsidRPr="006B6B4A">
              <w:rPr>
                <w:sz w:val="20"/>
                <w:lang w:val="ru-RU"/>
              </w:rPr>
              <w:t>(режим 2)</w:t>
            </w:r>
            <w:r w:rsidRPr="006B6B4A">
              <w:rPr>
                <w:sz w:val="20"/>
                <w:lang w:val="ru-RU"/>
              </w:rPr>
              <w:br/>
            </w:r>
            <w:proofErr w:type="spellStart"/>
            <w:r w:rsidRPr="006B6B4A">
              <w:rPr>
                <w:sz w:val="20"/>
                <w:lang w:val="ru-RU"/>
              </w:rPr>
              <w:t>Bws</w:t>
            </w:r>
            <w:proofErr w:type="spellEnd"/>
            <w:r w:rsidRPr="006B6B4A">
              <w:rPr>
                <w:sz w:val="20"/>
                <w:lang w:val="ru-RU"/>
              </w:rPr>
              <w:t xml:space="preserve">/432 = 0,992 кГц </w:t>
            </w:r>
            <w:r w:rsidR="00D425AB" w:rsidRPr="00D425AB">
              <w:rPr>
                <w:sz w:val="20"/>
                <w:lang w:val="ru-RU"/>
              </w:rPr>
              <w:br/>
            </w:r>
            <w:r w:rsidRPr="006B6B4A">
              <w:rPr>
                <w:sz w:val="20"/>
                <w:lang w:val="ru-RU"/>
              </w:rPr>
              <w:t>(режим 3)</w:t>
            </w:r>
          </w:p>
        </w:tc>
        <w:tc>
          <w:tcPr>
            <w:tcW w:w="1281" w:type="pct"/>
          </w:tcPr>
          <w:p w:rsidR="00CA1D8A" w:rsidRPr="006B6B4A" w:rsidRDefault="00CA1D8A" w:rsidP="00194875">
            <w:pPr>
              <w:pStyle w:val="Tabletext"/>
              <w:jc w:val="center"/>
              <w:rPr>
                <w:sz w:val="20"/>
                <w:lang w:val="ru-RU"/>
              </w:rPr>
            </w:pPr>
            <w:r w:rsidRPr="006B6B4A">
              <w:rPr>
                <w:sz w:val="20"/>
                <w:lang w:val="ru-RU"/>
              </w:rPr>
              <w:t>Bws/108 = 4,629 кГц (режим 1)</w:t>
            </w:r>
            <w:r w:rsidRPr="006B6B4A">
              <w:rPr>
                <w:sz w:val="20"/>
                <w:lang w:val="ru-RU"/>
              </w:rPr>
              <w:br/>
              <w:t>Bws/216 = 2,3</w:t>
            </w:r>
            <w:r w:rsidR="00194875">
              <w:rPr>
                <w:sz w:val="20"/>
                <w:lang w:val="ru-RU"/>
              </w:rPr>
              <w:t>14</w:t>
            </w:r>
            <w:r w:rsidRPr="006B6B4A">
              <w:rPr>
                <w:sz w:val="20"/>
                <w:lang w:val="ru-RU"/>
              </w:rPr>
              <w:t xml:space="preserve"> кГц (режим 2)</w:t>
            </w:r>
            <w:r w:rsidRPr="006B6B4A">
              <w:rPr>
                <w:sz w:val="20"/>
                <w:lang w:val="ru-RU"/>
              </w:rPr>
              <w:br/>
              <w:t>Bws/432 = 1,157 кГц (режим 3)</w:t>
            </w:r>
          </w:p>
        </w:tc>
        <w:tc>
          <w:tcPr>
            <w:tcW w:w="1264" w:type="pct"/>
          </w:tcPr>
          <w:p w:rsidR="00CA1D8A" w:rsidRPr="006B6B4A" w:rsidRDefault="00CA1D8A">
            <w:pPr>
              <w:pStyle w:val="Tabletext"/>
              <w:jc w:val="center"/>
              <w:rPr>
                <w:sz w:val="20"/>
                <w:lang w:val="ru-RU"/>
              </w:rPr>
            </w:pPr>
            <w:r w:rsidRPr="006B6B4A">
              <w:rPr>
                <w:sz w:val="20"/>
                <w:lang w:val="ru-RU"/>
              </w:rPr>
              <w:t>Bws/108 = 5,271 кГц (режим 1)</w:t>
            </w:r>
            <w:r w:rsidRPr="006B6B4A">
              <w:rPr>
                <w:sz w:val="20"/>
                <w:lang w:val="ru-RU"/>
              </w:rPr>
              <w:br/>
              <w:t>Bws/216 = 2,645 кГц (режим 2)</w:t>
            </w:r>
            <w:r w:rsidRPr="006B6B4A">
              <w:rPr>
                <w:sz w:val="20"/>
                <w:lang w:val="ru-RU"/>
              </w:rPr>
              <w:br/>
              <w:t>Bws/432 = 1,322 кГц (режим 3)</w:t>
            </w:r>
          </w:p>
        </w:tc>
      </w:tr>
    </w:tbl>
    <w:p w:rsidR="0074323D" w:rsidRPr="006B6B4A" w:rsidRDefault="0074323D" w:rsidP="0074323D">
      <w:pPr>
        <w:pStyle w:val="TableNo"/>
        <w:spacing w:before="240"/>
        <w:rPr>
          <w:szCs w:val="22"/>
          <w:lang w:val="ru-RU"/>
        </w:rPr>
      </w:pPr>
      <w:r w:rsidRPr="006B6B4A">
        <w:rPr>
          <w:szCs w:val="22"/>
          <w:lang w:val="ru-RU"/>
        </w:rPr>
        <w:lastRenderedPageBreak/>
        <w:t>ТАБЛИЦА 1 (</w:t>
      </w:r>
      <w:r w:rsidRPr="006B6B4A">
        <w:rPr>
          <w:i/>
          <w:iCs/>
          <w:szCs w:val="22"/>
          <w:lang w:val="ru-RU"/>
        </w:rPr>
        <w:t>продолжение</w:t>
      </w:r>
      <w:r w:rsidRPr="006B6B4A">
        <w:rPr>
          <w:szCs w:val="22"/>
          <w:lang w:val="ru-RU"/>
        </w:rPr>
        <w:t>)</w:t>
      </w:r>
    </w:p>
    <w:p w:rsidR="0074323D" w:rsidRPr="006B6B4A" w:rsidRDefault="0074323D" w:rsidP="0081110F">
      <w:pPr>
        <w:pStyle w:val="Tabletitle"/>
        <w:rPr>
          <w:rFonts w:hAnsi="Times New Roman Bold"/>
          <w:b w:val="0"/>
          <w:bCs/>
          <w:szCs w:val="22"/>
          <w:lang w:val="ru-RU"/>
        </w:rPr>
      </w:pPr>
      <w:r w:rsidRPr="006B6B4A">
        <w:rPr>
          <w:lang w:val="ru-RU"/>
        </w:rPr>
        <w:t xml:space="preserve">c) Системы с </w:t>
      </w:r>
      <w:r w:rsidRPr="006B6B4A">
        <w:rPr>
          <w:szCs w:val="22"/>
          <w:lang w:val="ru-RU"/>
        </w:rPr>
        <w:t>несколькими</w:t>
      </w:r>
      <w:r w:rsidRPr="006B6B4A">
        <w:rPr>
          <w:lang w:val="ru-RU"/>
        </w:rPr>
        <w:t xml:space="preserve"> несущими с сегментацией радиочастотной полосы</w:t>
      </w:r>
      <w:r w:rsidRPr="006B6B4A">
        <w:rPr>
          <w:b w:val="0"/>
          <w:position w:val="6"/>
          <w:sz w:val="16"/>
          <w:szCs w:val="16"/>
          <w:lang w:val="ru-RU"/>
        </w:rPr>
        <w:t>(12)</w:t>
      </w:r>
      <w:r w:rsidR="001B31A2" w:rsidRPr="006B6B4A">
        <w:rPr>
          <w:b w:val="0"/>
          <w:bCs/>
          <w:vertAlign w:val="superscript"/>
          <w:lang w:val="ru-RU"/>
        </w:rPr>
        <w:t xml:space="preserve"> </w:t>
      </w:r>
      <w:r w:rsidR="001B31A2" w:rsidRPr="006B6B4A">
        <w:rPr>
          <w:b w:val="0"/>
          <w:bCs/>
          <w:szCs w:val="22"/>
          <w:lang w:val="ru-RU"/>
        </w:rPr>
        <w:t>(</w:t>
      </w:r>
      <w:r w:rsidR="001B31A2" w:rsidRPr="006B6B4A">
        <w:rPr>
          <w:b w:val="0"/>
          <w:bCs/>
          <w:i/>
          <w:iCs/>
          <w:szCs w:val="22"/>
          <w:lang w:val="ru-RU"/>
        </w:rPr>
        <w:t>продолжение</w:t>
      </w:r>
      <w:r w:rsidR="001B31A2" w:rsidRPr="006B6B4A">
        <w:rPr>
          <w:b w:val="0"/>
          <w:bCs/>
          <w:szCs w:val="22"/>
          <w:lang w:val="ru-RU"/>
        </w:rPr>
        <w:t>)</w:t>
      </w:r>
    </w:p>
    <w:tbl>
      <w:tblPr>
        <w:tblW w:w="9782"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06"/>
        <w:gridCol w:w="1722"/>
        <w:gridCol w:w="2503"/>
        <w:gridCol w:w="2520"/>
        <w:gridCol w:w="2531"/>
      </w:tblGrid>
      <w:tr w:rsidR="0081110F" w:rsidRPr="00994FCA" w:rsidTr="008574F3">
        <w:trPr>
          <w:jc w:val="center"/>
        </w:trPr>
        <w:tc>
          <w:tcPr>
            <w:tcW w:w="506" w:type="dxa"/>
          </w:tcPr>
          <w:p w:rsidR="0074323D" w:rsidRPr="006B6B4A" w:rsidRDefault="0074323D" w:rsidP="0074323D">
            <w:pPr>
              <w:pStyle w:val="Tablehead"/>
              <w:keepLines/>
              <w:spacing w:before="40" w:after="40"/>
              <w:ind w:left="-57" w:right="-57"/>
              <w:rPr>
                <w:sz w:val="20"/>
                <w:lang w:val="ru-RU"/>
              </w:rPr>
            </w:pPr>
          </w:p>
        </w:tc>
        <w:tc>
          <w:tcPr>
            <w:tcW w:w="1722" w:type="dxa"/>
            <w:vAlign w:val="center"/>
          </w:tcPr>
          <w:p w:rsidR="0074323D" w:rsidRPr="006B6B4A" w:rsidRDefault="0074323D" w:rsidP="0074323D">
            <w:pPr>
              <w:pStyle w:val="Tablehead"/>
              <w:spacing w:before="40" w:after="40"/>
              <w:rPr>
                <w:sz w:val="20"/>
                <w:lang w:val="ru-RU"/>
              </w:rPr>
            </w:pPr>
            <w:r w:rsidRPr="006B6B4A">
              <w:rPr>
                <w:sz w:val="20"/>
                <w:lang w:val="ru-RU"/>
              </w:rPr>
              <w:t>Параметры</w:t>
            </w:r>
          </w:p>
        </w:tc>
        <w:tc>
          <w:tcPr>
            <w:tcW w:w="2503" w:type="dxa"/>
            <w:vAlign w:val="center"/>
          </w:tcPr>
          <w:p w:rsidR="0074323D" w:rsidRPr="006B6B4A" w:rsidRDefault="0074323D" w:rsidP="0074323D">
            <w:pPr>
              <w:pStyle w:val="Tablehead"/>
              <w:spacing w:before="40" w:after="40"/>
              <w:rPr>
                <w:sz w:val="20"/>
                <w:lang w:val="ru-RU"/>
              </w:rPr>
            </w:pPr>
            <w:r w:rsidRPr="006B6B4A">
              <w:rPr>
                <w:sz w:val="20"/>
                <w:lang w:val="ru-RU"/>
              </w:rPr>
              <w:t xml:space="preserve">Несколько несущих </w:t>
            </w:r>
            <w:r w:rsidRPr="006B6B4A">
              <w:rPr>
                <w:sz w:val="20"/>
                <w:lang w:val="ru-RU"/>
              </w:rPr>
              <w:br/>
              <w:t>на 6 МГц</w:t>
            </w:r>
            <w:r w:rsidRPr="006B6B4A">
              <w:rPr>
                <w:sz w:val="20"/>
                <w:lang w:val="ru-RU"/>
              </w:rPr>
              <w:br/>
              <w:t>(сегментированное ОЧУ)</w:t>
            </w:r>
          </w:p>
        </w:tc>
        <w:tc>
          <w:tcPr>
            <w:tcW w:w="2520" w:type="dxa"/>
            <w:vAlign w:val="center"/>
          </w:tcPr>
          <w:p w:rsidR="0074323D" w:rsidRPr="006B6B4A" w:rsidRDefault="0074323D" w:rsidP="0074323D">
            <w:pPr>
              <w:pStyle w:val="Tablehead"/>
              <w:spacing w:before="40" w:after="40"/>
              <w:rPr>
                <w:sz w:val="20"/>
                <w:lang w:val="ru-RU"/>
              </w:rPr>
            </w:pPr>
            <w:r w:rsidRPr="006B6B4A">
              <w:rPr>
                <w:sz w:val="20"/>
                <w:lang w:val="ru-RU"/>
              </w:rPr>
              <w:t xml:space="preserve">Несколько несущих </w:t>
            </w:r>
            <w:r w:rsidRPr="006B6B4A">
              <w:rPr>
                <w:sz w:val="20"/>
                <w:lang w:val="ru-RU"/>
              </w:rPr>
              <w:br/>
              <w:t>на 7 МГц (сегментированное ОЧУ)</w:t>
            </w:r>
          </w:p>
        </w:tc>
        <w:tc>
          <w:tcPr>
            <w:tcW w:w="2531" w:type="dxa"/>
          </w:tcPr>
          <w:p w:rsidR="0074323D" w:rsidRPr="006B6B4A" w:rsidRDefault="0074323D" w:rsidP="0074323D">
            <w:pPr>
              <w:pStyle w:val="Tablehead"/>
              <w:spacing w:before="40" w:after="40"/>
              <w:rPr>
                <w:sz w:val="20"/>
                <w:lang w:val="ru-RU"/>
              </w:rPr>
            </w:pPr>
            <w:r w:rsidRPr="006B6B4A">
              <w:rPr>
                <w:sz w:val="20"/>
                <w:lang w:val="ru-RU"/>
              </w:rPr>
              <w:t xml:space="preserve">Несколько несущих </w:t>
            </w:r>
            <w:r w:rsidRPr="006B6B4A">
              <w:rPr>
                <w:sz w:val="20"/>
                <w:lang w:val="ru-RU"/>
              </w:rPr>
              <w:br/>
              <w:t>на 8 МГц (сегментированное ОЧУ)</w:t>
            </w:r>
          </w:p>
        </w:tc>
      </w:tr>
      <w:tr w:rsidR="0081110F" w:rsidRPr="00994FCA" w:rsidTr="008574F3">
        <w:trPr>
          <w:jc w:val="center"/>
        </w:trPr>
        <w:tc>
          <w:tcPr>
            <w:tcW w:w="506" w:type="dxa"/>
          </w:tcPr>
          <w:p w:rsidR="0074323D" w:rsidRPr="006B6B4A" w:rsidRDefault="0074323D">
            <w:pPr>
              <w:pStyle w:val="Tabletext"/>
              <w:keepNext/>
              <w:keepLines/>
              <w:ind w:left="-57" w:right="-57"/>
              <w:jc w:val="center"/>
              <w:rPr>
                <w:sz w:val="20"/>
                <w:lang w:val="ru-RU"/>
              </w:rPr>
            </w:pPr>
            <w:r w:rsidRPr="006B6B4A">
              <w:rPr>
                <w:sz w:val="20"/>
                <w:lang w:val="ru-RU"/>
              </w:rPr>
              <w:t>9</w:t>
            </w:r>
          </w:p>
        </w:tc>
        <w:tc>
          <w:tcPr>
            <w:tcW w:w="1722" w:type="dxa"/>
          </w:tcPr>
          <w:p w:rsidR="0074323D" w:rsidRPr="006B6B4A" w:rsidRDefault="0074323D" w:rsidP="00FA3AF4">
            <w:pPr>
              <w:pStyle w:val="Tabletext"/>
              <w:keepNext/>
              <w:keepLines/>
              <w:jc w:val="left"/>
              <w:rPr>
                <w:sz w:val="20"/>
                <w:lang w:val="ru-RU"/>
              </w:rPr>
            </w:pPr>
            <w:r w:rsidRPr="006B6B4A">
              <w:rPr>
                <w:sz w:val="20"/>
                <w:lang w:val="ru-RU"/>
              </w:rPr>
              <w:t>Длительность защитного интервала</w:t>
            </w:r>
          </w:p>
        </w:tc>
        <w:tc>
          <w:tcPr>
            <w:tcW w:w="2503" w:type="dxa"/>
          </w:tcPr>
          <w:p w:rsidR="0074323D" w:rsidRPr="006B6B4A" w:rsidRDefault="0074323D">
            <w:pPr>
              <w:pStyle w:val="Tabletext"/>
              <w:keepNext/>
              <w:keepLines/>
              <w:jc w:val="center"/>
              <w:rPr>
                <w:sz w:val="20"/>
                <w:lang w:val="ru-RU"/>
              </w:rPr>
            </w:pPr>
            <w:r w:rsidRPr="006B6B4A">
              <w:rPr>
                <w:sz w:val="20"/>
                <w:lang w:val="ru-RU"/>
              </w:rPr>
              <w:t xml:space="preserve">1/4, 1/8, 1/16, 1/32 </w:t>
            </w:r>
            <w:r w:rsidR="0081110F" w:rsidRPr="006B6B4A">
              <w:rPr>
                <w:sz w:val="20"/>
                <w:lang w:val="ru-RU"/>
              </w:rPr>
              <w:br/>
            </w:r>
            <w:r w:rsidRPr="006B6B4A">
              <w:rPr>
                <w:sz w:val="20"/>
                <w:lang w:val="ru-RU"/>
              </w:rPr>
              <w:t>активная длительность символа</w:t>
            </w:r>
            <w:r w:rsidRPr="006B6B4A">
              <w:rPr>
                <w:sz w:val="20"/>
                <w:lang w:val="ru-RU"/>
              </w:rPr>
              <w:br/>
              <w:t xml:space="preserve">63; 31,5; 15,75; </w:t>
            </w:r>
            <w:r w:rsidR="0081110F" w:rsidRPr="006B6B4A">
              <w:rPr>
                <w:sz w:val="20"/>
                <w:lang w:val="ru-RU"/>
              </w:rPr>
              <w:br/>
            </w:r>
            <w:r w:rsidRPr="006B6B4A">
              <w:rPr>
                <w:sz w:val="20"/>
                <w:lang w:val="ru-RU"/>
              </w:rPr>
              <w:t>7,875 мкс</w:t>
            </w:r>
            <w:r w:rsidR="0081110F" w:rsidRPr="006B6B4A">
              <w:rPr>
                <w:sz w:val="20"/>
                <w:lang w:val="ru-RU"/>
              </w:rPr>
              <w:t xml:space="preserve"> </w:t>
            </w:r>
            <w:r w:rsidRPr="006B6B4A">
              <w:rPr>
                <w:sz w:val="20"/>
                <w:lang w:val="ru-RU"/>
              </w:rPr>
              <w:t>(режим 1)</w:t>
            </w:r>
            <w:r w:rsidRPr="006B6B4A">
              <w:rPr>
                <w:sz w:val="20"/>
                <w:lang w:val="ru-RU"/>
              </w:rPr>
              <w:br/>
              <w:t xml:space="preserve">126; 63; 31,5; </w:t>
            </w:r>
            <w:r w:rsidR="0081110F" w:rsidRPr="006B6B4A">
              <w:rPr>
                <w:sz w:val="20"/>
                <w:lang w:val="ru-RU"/>
              </w:rPr>
              <w:br/>
            </w:r>
            <w:r w:rsidRPr="006B6B4A">
              <w:rPr>
                <w:sz w:val="20"/>
                <w:lang w:val="ru-RU"/>
              </w:rPr>
              <w:t>15,75 мкс</w:t>
            </w:r>
            <w:r w:rsidR="0081110F" w:rsidRPr="006B6B4A">
              <w:rPr>
                <w:sz w:val="20"/>
                <w:lang w:val="ru-RU"/>
              </w:rPr>
              <w:t xml:space="preserve"> </w:t>
            </w:r>
            <w:r w:rsidRPr="006B6B4A">
              <w:rPr>
                <w:sz w:val="20"/>
                <w:lang w:val="ru-RU"/>
              </w:rPr>
              <w:t>(режим 2)</w:t>
            </w:r>
            <w:r w:rsidRPr="006B6B4A">
              <w:rPr>
                <w:sz w:val="20"/>
                <w:lang w:val="ru-RU"/>
              </w:rPr>
              <w:br/>
              <w:t xml:space="preserve">252; 126; 63; </w:t>
            </w:r>
            <w:r w:rsidR="0081110F" w:rsidRPr="006B6B4A">
              <w:rPr>
                <w:sz w:val="20"/>
                <w:lang w:val="ru-RU"/>
              </w:rPr>
              <w:br/>
            </w:r>
            <w:r w:rsidRPr="006B6B4A">
              <w:rPr>
                <w:sz w:val="20"/>
                <w:lang w:val="ru-RU"/>
              </w:rPr>
              <w:t>31,5 мкс</w:t>
            </w:r>
            <w:r w:rsidR="0081110F" w:rsidRPr="006B6B4A">
              <w:rPr>
                <w:sz w:val="20"/>
                <w:lang w:val="ru-RU"/>
              </w:rPr>
              <w:t xml:space="preserve"> </w:t>
            </w:r>
            <w:r w:rsidRPr="006B6B4A">
              <w:rPr>
                <w:sz w:val="20"/>
                <w:lang w:val="ru-RU"/>
              </w:rPr>
              <w:t>(режим 3)</w:t>
            </w:r>
          </w:p>
        </w:tc>
        <w:tc>
          <w:tcPr>
            <w:tcW w:w="2520" w:type="dxa"/>
          </w:tcPr>
          <w:p w:rsidR="00F507F1" w:rsidRPr="00994FCA" w:rsidRDefault="0074323D">
            <w:pPr>
              <w:pStyle w:val="Tabletext"/>
              <w:keepNext/>
              <w:keepLines/>
              <w:jc w:val="center"/>
              <w:rPr>
                <w:sz w:val="20"/>
                <w:lang w:val="ru-RU"/>
              </w:rPr>
            </w:pPr>
            <w:r w:rsidRPr="006B6B4A">
              <w:rPr>
                <w:sz w:val="20"/>
                <w:lang w:val="ru-RU"/>
              </w:rPr>
              <w:t xml:space="preserve">1/4, 1/8, 1/16, 1/32 </w:t>
            </w:r>
          </w:p>
          <w:p w:rsidR="0074323D" w:rsidRPr="006B6B4A" w:rsidRDefault="0074323D">
            <w:pPr>
              <w:pStyle w:val="Tabletext"/>
              <w:keepNext/>
              <w:keepLines/>
              <w:jc w:val="center"/>
              <w:rPr>
                <w:sz w:val="20"/>
                <w:lang w:val="ru-RU"/>
              </w:rPr>
            </w:pPr>
            <w:r w:rsidRPr="006B6B4A">
              <w:rPr>
                <w:sz w:val="20"/>
                <w:lang w:val="ru-RU"/>
              </w:rPr>
              <w:t>активная длительность символа</w:t>
            </w:r>
            <w:r w:rsidRPr="006B6B4A">
              <w:rPr>
                <w:sz w:val="20"/>
                <w:lang w:val="ru-RU"/>
              </w:rPr>
              <w:br/>
              <w:t xml:space="preserve">54; 27; 13,5; </w:t>
            </w:r>
            <w:r w:rsidR="0081110F" w:rsidRPr="006B6B4A">
              <w:rPr>
                <w:sz w:val="20"/>
                <w:lang w:val="ru-RU"/>
              </w:rPr>
              <w:br/>
            </w:r>
            <w:r w:rsidRPr="006B6B4A">
              <w:rPr>
                <w:sz w:val="20"/>
                <w:lang w:val="ru-RU"/>
              </w:rPr>
              <w:t>6,75 мкс</w:t>
            </w:r>
            <w:r w:rsidR="0081110F" w:rsidRPr="006B6B4A">
              <w:rPr>
                <w:sz w:val="20"/>
                <w:lang w:val="ru-RU"/>
              </w:rPr>
              <w:t xml:space="preserve"> </w:t>
            </w:r>
            <w:r w:rsidRPr="006B6B4A">
              <w:rPr>
                <w:sz w:val="20"/>
                <w:lang w:val="ru-RU"/>
              </w:rPr>
              <w:t>(режим 1)</w:t>
            </w:r>
            <w:r w:rsidRPr="006B6B4A">
              <w:rPr>
                <w:sz w:val="20"/>
                <w:lang w:val="ru-RU"/>
              </w:rPr>
              <w:br/>
              <w:t xml:space="preserve">108; 54; 27; </w:t>
            </w:r>
            <w:r w:rsidR="0081110F" w:rsidRPr="006B6B4A">
              <w:rPr>
                <w:sz w:val="20"/>
                <w:lang w:val="ru-RU"/>
              </w:rPr>
              <w:br/>
            </w:r>
            <w:r w:rsidRPr="006B6B4A">
              <w:rPr>
                <w:sz w:val="20"/>
                <w:lang w:val="ru-RU"/>
              </w:rPr>
              <w:t>13,5 мкс</w:t>
            </w:r>
            <w:r w:rsidR="0081110F" w:rsidRPr="006B6B4A">
              <w:rPr>
                <w:sz w:val="20"/>
                <w:lang w:val="ru-RU"/>
              </w:rPr>
              <w:t xml:space="preserve"> </w:t>
            </w:r>
            <w:r w:rsidRPr="006B6B4A">
              <w:rPr>
                <w:sz w:val="20"/>
                <w:lang w:val="ru-RU"/>
              </w:rPr>
              <w:t>(режим 2)</w:t>
            </w:r>
            <w:r w:rsidRPr="006B6B4A">
              <w:rPr>
                <w:sz w:val="20"/>
                <w:lang w:val="ru-RU"/>
              </w:rPr>
              <w:br/>
              <w:t xml:space="preserve">216; 108; 54; </w:t>
            </w:r>
            <w:r w:rsidR="0081110F" w:rsidRPr="006B6B4A">
              <w:rPr>
                <w:sz w:val="20"/>
                <w:lang w:val="ru-RU"/>
              </w:rPr>
              <w:br/>
            </w:r>
            <w:r w:rsidRPr="006B6B4A">
              <w:rPr>
                <w:sz w:val="20"/>
                <w:lang w:val="ru-RU"/>
              </w:rPr>
              <w:t>27 мкс</w:t>
            </w:r>
            <w:r w:rsidR="0081110F" w:rsidRPr="006B6B4A">
              <w:rPr>
                <w:sz w:val="20"/>
                <w:lang w:val="ru-RU"/>
              </w:rPr>
              <w:t xml:space="preserve"> </w:t>
            </w:r>
            <w:r w:rsidRPr="006B6B4A">
              <w:rPr>
                <w:sz w:val="20"/>
                <w:lang w:val="ru-RU"/>
              </w:rPr>
              <w:t>(режим 3)</w:t>
            </w:r>
          </w:p>
        </w:tc>
        <w:tc>
          <w:tcPr>
            <w:tcW w:w="2531" w:type="dxa"/>
          </w:tcPr>
          <w:p w:rsidR="0074323D" w:rsidRPr="006B6B4A" w:rsidRDefault="0074323D">
            <w:pPr>
              <w:pStyle w:val="Tabletext"/>
              <w:keepNext/>
              <w:keepLines/>
              <w:jc w:val="center"/>
              <w:rPr>
                <w:sz w:val="20"/>
                <w:lang w:val="ru-RU"/>
              </w:rPr>
            </w:pPr>
            <w:r w:rsidRPr="006B6B4A">
              <w:rPr>
                <w:sz w:val="20"/>
                <w:lang w:val="ru-RU"/>
              </w:rPr>
              <w:t xml:space="preserve">1/4, 1/8, 1/16, 1/32 </w:t>
            </w:r>
            <w:r w:rsidR="00F507F1" w:rsidRPr="00F507F1">
              <w:rPr>
                <w:sz w:val="20"/>
                <w:lang w:val="ru-RU"/>
              </w:rPr>
              <w:br/>
            </w:r>
            <w:r w:rsidRPr="006B6B4A">
              <w:rPr>
                <w:sz w:val="20"/>
                <w:lang w:val="ru-RU"/>
              </w:rPr>
              <w:t>активная длительность символа</w:t>
            </w:r>
            <w:r w:rsidRPr="006B6B4A">
              <w:rPr>
                <w:sz w:val="20"/>
                <w:lang w:val="ru-RU"/>
              </w:rPr>
              <w:br/>
              <w:t>47,25; 23,625; 11,8125;</w:t>
            </w:r>
            <w:r w:rsidRPr="006B6B4A">
              <w:rPr>
                <w:sz w:val="20"/>
                <w:lang w:val="ru-RU"/>
              </w:rPr>
              <w:br/>
              <w:t>5,90625 мкс (режим 1)</w:t>
            </w:r>
            <w:r w:rsidRPr="006B6B4A">
              <w:rPr>
                <w:sz w:val="20"/>
                <w:lang w:val="ru-RU"/>
              </w:rPr>
              <w:br/>
              <w:t>94,5; 47,25; 23,625;</w:t>
            </w:r>
            <w:r w:rsidRPr="006B6B4A">
              <w:rPr>
                <w:sz w:val="20"/>
                <w:lang w:val="ru-RU"/>
              </w:rPr>
              <w:br/>
              <w:t>11,8125 мкс (режим 2)</w:t>
            </w:r>
            <w:r w:rsidRPr="006B6B4A">
              <w:rPr>
                <w:sz w:val="20"/>
                <w:lang w:val="ru-RU"/>
              </w:rPr>
              <w:br/>
              <w:t>189; 94,5; 47,25;</w:t>
            </w:r>
            <w:r w:rsidRPr="006B6B4A">
              <w:rPr>
                <w:sz w:val="20"/>
                <w:lang w:val="ru-RU"/>
              </w:rPr>
              <w:br/>
              <w:t>23,625 мкс (режим 3)</w:t>
            </w:r>
          </w:p>
        </w:tc>
      </w:tr>
      <w:tr w:rsidR="0081110F" w:rsidRPr="00994FCA" w:rsidTr="008574F3">
        <w:trPr>
          <w:jc w:val="center"/>
        </w:trPr>
        <w:tc>
          <w:tcPr>
            <w:tcW w:w="506" w:type="dxa"/>
          </w:tcPr>
          <w:p w:rsidR="0074323D" w:rsidRPr="006B6B4A" w:rsidRDefault="0074323D">
            <w:pPr>
              <w:pStyle w:val="Tabletext"/>
              <w:ind w:left="-57" w:right="-57"/>
              <w:jc w:val="center"/>
              <w:rPr>
                <w:sz w:val="20"/>
                <w:lang w:val="ru-RU"/>
              </w:rPr>
            </w:pPr>
            <w:r w:rsidRPr="006B6B4A">
              <w:rPr>
                <w:sz w:val="20"/>
                <w:lang w:val="ru-RU"/>
              </w:rPr>
              <w:t>10</w:t>
            </w:r>
          </w:p>
        </w:tc>
        <w:tc>
          <w:tcPr>
            <w:tcW w:w="1722" w:type="dxa"/>
          </w:tcPr>
          <w:p w:rsidR="0074323D" w:rsidRPr="006B6B4A" w:rsidRDefault="0074323D" w:rsidP="00FA3AF4">
            <w:pPr>
              <w:pStyle w:val="Tabletext"/>
              <w:jc w:val="left"/>
              <w:rPr>
                <w:sz w:val="20"/>
                <w:lang w:val="ru-RU"/>
              </w:rPr>
            </w:pPr>
            <w:r w:rsidRPr="006B6B4A">
              <w:rPr>
                <w:sz w:val="20"/>
                <w:lang w:val="ru-RU"/>
              </w:rPr>
              <w:t>Общая длительность символа</w:t>
            </w:r>
          </w:p>
        </w:tc>
        <w:tc>
          <w:tcPr>
            <w:tcW w:w="2503" w:type="dxa"/>
          </w:tcPr>
          <w:p w:rsidR="0074323D" w:rsidRPr="006B6B4A" w:rsidRDefault="0074323D" w:rsidP="009F513B">
            <w:pPr>
              <w:pStyle w:val="Tabletext"/>
              <w:jc w:val="center"/>
              <w:rPr>
                <w:sz w:val="20"/>
                <w:lang w:val="ru-RU"/>
              </w:rPr>
            </w:pPr>
            <w:r w:rsidRPr="006B6B4A">
              <w:rPr>
                <w:sz w:val="20"/>
                <w:lang w:val="ru-RU"/>
              </w:rPr>
              <w:t>315; 283,5; 267,75; 259,875</w:t>
            </w:r>
            <w:r w:rsidR="0081110F" w:rsidRPr="006B6B4A">
              <w:rPr>
                <w:sz w:val="20"/>
                <w:lang w:val="ru-RU"/>
              </w:rPr>
              <w:t> </w:t>
            </w:r>
            <w:r w:rsidRPr="006B6B4A">
              <w:rPr>
                <w:sz w:val="20"/>
                <w:lang w:val="ru-RU"/>
              </w:rPr>
              <w:t>мкс (режим 1)</w:t>
            </w:r>
            <w:r w:rsidRPr="006B6B4A">
              <w:rPr>
                <w:sz w:val="20"/>
                <w:lang w:val="ru-RU"/>
              </w:rPr>
              <w:br/>
              <w:t>6</w:t>
            </w:r>
            <w:r w:rsidR="009F513B" w:rsidRPr="009F513B">
              <w:rPr>
                <w:sz w:val="20"/>
                <w:lang w:val="ru-RU"/>
              </w:rPr>
              <w:t>30</w:t>
            </w:r>
            <w:r w:rsidR="009F513B">
              <w:rPr>
                <w:sz w:val="20"/>
                <w:lang w:val="ru-RU"/>
              </w:rPr>
              <w:t>; 56</w:t>
            </w:r>
            <w:r w:rsidR="009F513B" w:rsidRPr="009F513B">
              <w:rPr>
                <w:sz w:val="20"/>
                <w:lang w:val="ru-RU"/>
              </w:rPr>
              <w:t>7</w:t>
            </w:r>
            <w:r w:rsidR="009F513B">
              <w:rPr>
                <w:sz w:val="20"/>
                <w:lang w:val="ru-RU"/>
              </w:rPr>
              <w:t>; 53</w:t>
            </w:r>
            <w:r w:rsidR="009F513B" w:rsidRPr="009F513B">
              <w:rPr>
                <w:sz w:val="20"/>
                <w:lang w:val="ru-RU"/>
              </w:rPr>
              <w:t>5</w:t>
            </w:r>
            <w:r w:rsidR="009F513B">
              <w:rPr>
                <w:sz w:val="20"/>
                <w:lang w:val="ru-RU"/>
              </w:rPr>
              <w:t xml:space="preserve">,5; </w:t>
            </w:r>
            <w:r w:rsidR="009F513B">
              <w:rPr>
                <w:sz w:val="20"/>
                <w:lang w:val="ru-RU"/>
              </w:rPr>
              <w:br/>
              <w:t>51</w:t>
            </w:r>
            <w:r w:rsidR="009F513B" w:rsidRPr="009F513B">
              <w:rPr>
                <w:sz w:val="20"/>
                <w:lang w:val="ru-RU"/>
              </w:rPr>
              <w:t>9</w:t>
            </w:r>
            <w:r w:rsidRPr="006B6B4A">
              <w:rPr>
                <w:sz w:val="20"/>
                <w:lang w:val="ru-RU"/>
              </w:rPr>
              <w:t>,75 мкс (режим 2)</w:t>
            </w:r>
            <w:r w:rsidRPr="006B6B4A">
              <w:rPr>
                <w:sz w:val="20"/>
                <w:lang w:val="ru-RU"/>
              </w:rPr>
              <w:br/>
              <w:t>1 260; 1 134; 1 071; 1 039,5</w:t>
            </w:r>
            <w:r w:rsidR="0081110F" w:rsidRPr="006B6B4A">
              <w:rPr>
                <w:sz w:val="20"/>
                <w:lang w:val="ru-RU"/>
              </w:rPr>
              <w:t> </w:t>
            </w:r>
            <w:r w:rsidRPr="006B6B4A">
              <w:rPr>
                <w:sz w:val="20"/>
                <w:lang w:val="ru-RU"/>
              </w:rPr>
              <w:t>мкс (режим 3)</w:t>
            </w:r>
          </w:p>
        </w:tc>
        <w:tc>
          <w:tcPr>
            <w:tcW w:w="2520" w:type="dxa"/>
          </w:tcPr>
          <w:p w:rsidR="0074323D" w:rsidRPr="006B6B4A" w:rsidRDefault="0074323D">
            <w:pPr>
              <w:pStyle w:val="Tabletext"/>
              <w:jc w:val="center"/>
              <w:rPr>
                <w:sz w:val="20"/>
                <w:lang w:val="ru-RU"/>
              </w:rPr>
            </w:pPr>
            <w:r w:rsidRPr="006B6B4A">
              <w:rPr>
                <w:sz w:val="20"/>
                <w:lang w:val="ru-RU"/>
              </w:rPr>
              <w:t xml:space="preserve">270; 243; 229,5; </w:t>
            </w:r>
            <w:r w:rsidRPr="006B6B4A">
              <w:rPr>
                <w:sz w:val="20"/>
                <w:lang w:val="ru-RU"/>
              </w:rPr>
              <w:br/>
              <w:t>222,75 мкс (режим 1)</w:t>
            </w:r>
            <w:r w:rsidRPr="006B6B4A">
              <w:rPr>
                <w:sz w:val="20"/>
                <w:lang w:val="ru-RU"/>
              </w:rPr>
              <w:br/>
              <w:t>540; 486; 459; 445,5 мкс (режим 2)</w:t>
            </w:r>
            <w:r w:rsidRPr="006B6B4A">
              <w:rPr>
                <w:sz w:val="20"/>
                <w:lang w:val="ru-RU"/>
              </w:rPr>
              <w:br/>
              <w:t xml:space="preserve">1 080; 972; 918; </w:t>
            </w:r>
            <w:r w:rsidRPr="006B6B4A">
              <w:rPr>
                <w:sz w:val="20"/>
                <w:lang w:val="ru-RU"/>
              </w:rPr>
              <w:br/>
              <w:t>891 мкс (режим 3)</w:t>
            </w:r>
          </w:p>
        </w:tc>
        <w:tc>
          <w:tcPr>
            <w:tcW w:w="2531" w:type="dxa"/>
          </w:tcPr>
          <w:p w:rsidR="0074323D" w:rsidRPr="006B6B4A" w:rsidRDefault="0074323D" w:rsidP="009F513B">
            <w:pPr>
              <w:pStyle w:val="Tabletext"/>
              <w:jc w:val="center"/>
              <w:rPr>
                <w:sz w:val="20"/>
                <w:lang w:val="ru-RU"/>
              </w:rPr>
            </w:pPr>
            <w:r w:rsidRPr="006B6B4A">
              <w:rPr>
                <w:sz w:val="20"/>
                <w:lang w:val="ru-RU"/>
              </w:rPr>
              <w:t>23</w:t>
            </w:r>
            <w:r w:rsidR="009F513B" w:rsidRPr="009F513B">
              <w:rPr>
                <w:sz w:val="20"/>
                <w:lang w:val="ru-RU"/>
              </w:rPr>
              <w:t>6</w:t>
            </w:r>
            <w:r w:rsidRPr="006B6B4A">
              <w:rPr>
                <w:sz w:val="20"/>
                <w:lang w:val="ru-RU"/>
              </w:rPr>
              <w:t>,25; 212,625; 200,8125;</w:t>
            </w:r>
            <w:r w:rsidRPr="006B6B4A">
              <w:rPr>
                <w:sz w:val="20"/>
                <w:lang w:val="ru-RU"/>
              </w:rPr>
              <w:br/>
              <w:t>194,90625 мкс (режим 1)</w:t>
            </w:r>
            <w:r w:rsidRPr="006B6B4A">
              <w:rPr>
                <w:sz w:val="20"/>
                <w:lang w:val="ru-RU"/>
              </w:rPr>
              <w:br/>
              <w:t>472,5; 425,25; 401,625; 389,8125 мкс (режим 2)</w:t>
            </w:r>
            <w:r w:rsidRPr="006B6B4A">
              <w:rPr>
                <w:sz w:val="20"/>
                <w:lang w:val="ru-RU"/>
              </w:rPr>
              <w:br/>
              <w:t>945; 850,5; 803,25; 779,625</w:t>
            </w:r>
            <w:r w:rsidR="0081110F" w:rsidRPr="006B6B4A">
              <w:rPr>
                <w:sz w:val="20"/>
                <w:lang w:val="ru-RU"/>
              </w:rPr>
              <w:t> </w:t>
            </w:r>
            <w:r w:rsidRPr="006B6B4A">
              <w:rPr>
                <w:sz w:val="20"/>
                <w:lang w:val="ru-RU"/>
              </w:rPr>
              <w:t>мкс (режим 3)</w:t>
            </w:r>
          </w:p>
        </w:tc>
      </w:tr>
      <w:tr w:rsidR="008574F3" w:rsidRPr="009F513B" w:rsidTr="008574F3">
        <w:trPr>
          <w:jc w:val="center"/>
        </w:trPr>
        <w:tc>
          <w:tcPr>
            <w:tcW w:w="506" w:type="dxa"/>
          </w:tcPr>
          <w:p w:rsidR="008574F3" w:rsidRPr="006B6B4A" w:rsidRDefault="008574F3" w:rsidP="005522E8">
            <w:pPr>
              <w:pStyle w:val="Tabletext"/>
              <w:ind w:left="-57" w:right="-57"/>
              <w:jc w:val="center"/>
              <w:rPr>
                <w:sz w:val="20"/>
                <w:lang w:val="ru-RU"/>
              </w:rPr>
            </w:pPr>
            <w:r w:rsidRPr="006B6B4A">
              <w:rPr>
                <w:sz w:val="20"/>
                <w:lang w:val="ru-RU"/>
              </w:rPr>
              <w:t>11</w:t>
            </w:r>
          </w:p>
        </w:tc>
        <w:tc>
          <w:tcPr>
            <w:tcW w:w="1722" w:type="dxa"/>
          </w:tcPr>
          <w:p w:rsidR="008574F3" w:rsidRPr="006B6B4A" w:rsidRDefault="008574F3" w:rsidP="005522E8">
            <w:pPr>
              <w:pStyle w:val="Tabletext"/>
              <w:jc w:val="left"/>
              <w:rPr>
                <w:sz w:val="20"/>
                <w:lang w:val="ru-RU"/>
              </w:rPr>
            </w:pPr>
            <w:r w:rsidRPr="006B6B4A">
              <w:rPr>
                <w:sz w:val="20"/>
                <w:lang w:val="ru-RU"/>
              </w:rPr>
              <w:t>Длительность кадра передачи</w:t>
            </w:r>
          </w:p>
        </w:tc>
        <w:tc>
          <w:tcPr>
            <w:tcW w:w="2503" w:type="dxa"/>
          </w:tcPr>
          <w:p w:rsidR="008574F3" w:rsidRPr="006B6B4A" w:rsidRDefault="008574F3" w:rsidP="005522E8">
            <w:pPr>
              <w:pStyle w:val="Tabletext"/>
              <w:jc w:val="center"/>
              <w:rPr>
                <w:sz w:val="20"/>
                <w:lang w:val="ru-RU"/>
              </w:rPr>
            </w:pPr>
            <w:r w:rsidRPr="006B6B4A">
              <w:rPr>
                <w:sz w:val="20"/>
                <w:lang w:val="ru-RU"/>
              </w:rPr>
              <w:t>204 символа ОЧУ</w:t>
            </w:r>
          </w:p>
        </w:tc>
        <w:tc>
          <w:tcPr>
            <w:tcW w:w="2520" w:type="dxa"/>
          </w:tcPr>
          <w:p w:rsidR="008574F3" w:rsidRPr="006B6B4A" w:rsidRDefault="008574F3" w:rsidP="005522E8">
            <w:pPr>
              <w:pStyle w:val="Tabletext"/>
              <w:jc w:val="center"/>
              <w:rPr>
                <w:sz w:val="20"/>
                <w:lang w:val="ru-RU"/>
              </w:rPr>
            </w:pPr>
            <w:r w:rsidRPr="006B6B4A">
              <w:rPr>
                <w:sz w:val="20"/>
                <w:lang w:val="ru-RU"/>
              </w:rPr>
              <w:t>204 символа ОЧУ</w:t>
            </w:r>
          </w:p>
        </w:tc>
        <w:tc>
          <w:tcPr>
            <w:tcW w:w="2531" w:type="dxa"/>
          </w:tcPr>
          <w:p w:rsidR="008574F3" w:rsidRPr="006B6B4A" w:rsidRDefault="008574F3" w:rsidP="005522E8">
            <w:pPr>
              <w:pStyle w:val="Tabletext"/>
              <w:jc w:val="center"/>
              <w:rPr>
                <w:sz w:val="20"/>
                <w:lang w:val="ru-RU"/>
              </w:rPr>
            </w:pPr>
            <w:r w:rsidRPr="006B6B4A">
              <w:rPr>
                <w:sz w:val="20"/>
                <w:lang w:val="ru-RU"/>
              </w:rPr>
              <w:t>204 символа ОЧУ</w:t>
            </w:r>
          </w:p>
        </w:tc>
      </w:tr>
      <w:tr w:rsidR="008574F3" w:rsidRPr="005344F8" w:rsidTr="008574F3">
        <w:trPr>
          <w:jc w:val="center"/>
        </w:trPr>
        <w:tc>
          <w:tcPr>
            <w:tcW w:w="506" w:type="dxa"/>
          </w:tcPr>
          <w:p w:rsidR="008574F3" w:rsidRPr="006B6B4A" w:rsidRDefault="008574F3" w:rsidP="005522E8">
            <w:pPr>
              <w:pStyle w:val="Tabletext"/>
              <w:ind w:left="-57" w:right="-57"/>
              <w:jc w:val="center"/>
              <w:rPr>
                <w:sz w:val="20"/>
                <w:lang w:val="ru-RU"/>
              </w:rPr>
            </w:pPr>
            <w:r w:rsidRPr="006B6B4A">
              <w:rPr>
                <w:sz w:val="20"/>
                <w:lang w:val="ru-RU"/>
              </w:rPr>
              <w:t>12</w:t>
            </w:r>
          </w:p>
        </w:tc>
        <w:tc>
          <w:tcPr>
            <w:tcW w:w="1722" w:type="dxa"/>
          </w:tcPr>
          <w:p w:rsidR="008574F3" w:rsidRPr="006B6B4A" w:rsidRDefault="008574F3" w:rsidP="005522E8">
            <w:pPr>
              <w:pStyle w:val="Tabletext"/>
              <w:jc w:val="left"/>
              <w:rPr>
                <w:sz w:val="20"/>
                <w:lang w:val="ru-RU"/>
              </w:rPr>
            </w:pPr>
            <w:r w:rsidRPr="006B6B4A">
              <w:rPr>
                <w:sz w:val="20"/>
                <w:lang w:val="ru-RU"/>
              </w:rPr>
              <w:t>Код внутреннего канала</w:t>
            </w:r>
          </w:p>
        </w:tc>
        <w:tc>
          <w:tcPr>
            <w:tcW w:w="2503" w:type="dxa"/>
          </w:tcPr>
          <w:p w:rsidR="008574F3" w:rsidRPr="006B6B4A" w:rsidRDefault="008574F3" w:rsidP="005522E8">
            <w:pPr>
              <w:pStyle w:val="Tabletext"/>
              <w:jc w:val="center"/>
              <w:rPr>
                <w:sz w:val="20"/>
                <w:lang w:val="ru-RU"/>
              </w:rPr>
            </w:pPr>
            <w:r w:rsidRPr="006B6B4A">
              <w:rPr>
                <w:sz w:val="20"/>
                <w:lang w:val="ru-RU"/>
              </w:rPr>
              <w:t>Сверточный код, материнская скорость 1/2 с 64 состояниями.</w:t>
            </w:r>
            <w:r w:rsidRPr="006B6B4A">
              <w:rPr>
                <w:sz w:val="20"/>
                <w:lang w:val="ru-RU"/>
              </w:rPr>
              <w:br/>
              <w:t xml:space="preserve">Выкалывание </w:t>
            </w:r>
            <w:r w:rsidRPr="006B6B4A">
              <w:rPr>
                <w:sz w:val="20"/>
                <w:lang w:val="ru-RU"/>
              </w:rPr>
              <w:br/>
              <w:t xml:space="preserve">на скорость </w:t>
            </w:r>
            <w:r w:rsidRPr="006B6B4A">
              <w:rPr>
                <w:sz w:val="20"/>
                <w:lang w:val="ru-RU"/>
              </w:rPr>
              <w:br/>
              <w:t>2/3, 3/4, 5/6, 7/8</w:t>
            </w:r>
          </w:p>
        </w:tc>
        <w:tc>
          <w:tcPr>
            <w:tcW w:w="2520" w:type="dxa"/>
          </w:tcPr>
          <w:p w:rsidR="008574F3" w:rsidRPr="006B6B4A" w:rsidRDefault="008574F3" w:rsidP="005344F8">
            <w:pPr>
              <w:pStyle w:val="Tabletext"/>
              <w:jc w:val="center"/>
              <w:rPr>
                <w:sz w:val="20"/>
                <w:lang w:val="ru-RU"/>
              </w:rPr>
            </w:pPr>
            <w:proofErr w:type="spellStart"/>
            <w:r w:rsidRPr="006B6B4A">
              <w:rPr>
                <w:sz w:val="20"/>
                <w:lang w:val="ru-RU"/>
              </w:rPr>
              <w:t>Сверточный</w:t>
            </w:r>
            <w:proofErr w:type="spellEnd"/>
            <w:r w:rsidRPr="006B6B4A">
              <w:rPr>
                <w:sz w:val="20"/>
                <w:lang w:val="ru-RU"/>
              </w:rPr>
              <w:t xml:space="preserve"> код, материнская скорость 1/2 с</w:t>
            </w:r>
            <w:r w:rsidR="005344F8">
              <w:rPr>
                <w:sz w:val="20"/>
                <w:lang w:val="en-US"/>
              </w:rPr>
              <w:t> </w:t>
            </w:r>
            <w:r w:rsidRPr="006B6B4A">
              <w:rPr>
                <w:sz w:val="20"/>
                <w:lang w:val="ru-RU"/>
              </w:rPr>
              <w:t>64 состояниями.</w:t>
            </w:r>
            <w:r w:rsidRPr="006B6B4A">
              <w:rPr>
                <w:sz w:val="20"/>
                <w:lang w:val="ru-RU"/>
              </w:rPr>
              <w:br/>
              <w:t xml:space="preserve">Выкалывание </w:t>
            </w:r>
            <w:r w:rsidRPr="006B6B4A">
              <w:rPr>
                <w:sz w:val="20"/>
                <w:lang w:val="ru-RU"/>
              </w:rPr>
              <w:br/>
              <w:t xml:space="preserve">на скорость </w:t>
            </w:r>
            <w:r w:rsidRPr="006B6B4A">
              <w:rPr>
                <w:sz w:val="20"/>
                <w:lang w:val="ru-RU"/>
              </w:rPr>
              <w:br/>
              <w:t>2/3, 3/4, 5/6, 7/8</w:t>
            </w:r>
          </w:p>
        </w:tc>
        <w:tc>
          <w:tcPr>
            <w:tcW w:w="2531" w:type="dxa"/>
          </w:tcPr>
          <w:p w:rsidR="008574F3" w:rsidRPr="006B6B4A" w:rsidRDefault="008574F3" w:rsidP="005344F8">
            <w:pPr>
              <w:pStyle w:val="Tabletext"/>
              <w:jc w:val="center"/>
              <w:rPr>
                <w:sz w:val="20"/>
                <w:lang w:val="ru-RU"/>
              </w:rPr>
            </w:pPr>
            <w:proofErr w:type="spellStart"/>
            <w:r w:rsidRPr="006B6B4A">
              <w:rPr>
                <w:sz w:val="20"/>
                <w:lang w:val="ru-RU"/>
              </w:rPr>
              <w:t>Сверточный</w:t>
            </w:r>
            <w:proofErr w:type="spellEnd"/>
            <w:r w:rsidRPr="006B6B4A">
              <w:rPr>
                <w:sz w:val="20"/>
                <w:lang w:val="ru-RU"/>
              </w:rPr>
              <w:t xml:space="preserve"> код, материнская скорость 1/2 с</w:t>
            </w:r>
            <w:r w:rsidR="005344F8">
              <w:rPr>
                <w:sz w:val="20"/>
                <w:lang w:val="en-US"/>
              </w:rPr>
              <w:t> </w:t>
            </w:r>
            <w:r w:rsidRPr="006B6B4A">
              <w:rPr>
                <w:sz w:val="20"/>
                <w:lang w:val="ru-RU"/>
              </w:rPr>
              <w:t>64 состояниями.</w:t>
            </w:r>
            <w:r w:rsidRPr="006B6B4A">
              <w:rPr>
                <w:sz w:val="20"/>
                <w:lang w:val="ru-RU"/>
              </w:rPr>
              <w:br/>
              <w:t xml:space="preserve">Выкалывание </w:t>
            </w:r>
            <w:r w:rsidRPr="006B6B4A">
              <w:rPr>
                <w:sz w:val="20"/>
                <w:lang w:val="ru-RU"/>
              </w:rPr>
              <w:br/>
              <w:t xml:space="preserve">на скорость </w:t>
            </w:r>
            <w:r w:rsidRPr="006B6B4A">
              <w:rPr>
                <w:sz w:val="20"/>
                <w:lang w:val="ru-RU"/>
              </w:rPr>
              <w:br/>
              <w:t>2/3, 3/4, 5/6, 7/8</w:t>
            </w:r>
          </w:p>
        </w:tc>
      </w:tr>
      <w:tr w:rsidR="008574F3" w:rsidRPr="00994FCA" w:rsidTr="008574F3">
        <w:trPr>
          <w:jc w:val="center"/>
        </w:trPr>
        <w:tc>
          <w:tcPr>
            <w:tcW w:w="506" w:type="dxa"/>
          </w:tcPr>
          <w:p w:rsidR="008574F3" w:rsidRPr="006B6B4A" w:rsidRDefault="008574F3" w:rsidP="005522E8">
            <w:pPr>
              <w:pStyle w:val="Tabletext"/>
              <w:ind w:left="-57" w:right="-57"/>
              <w:jc w:val="center"/>
              <w:rPr>
                <w:sz w:val="20"/>
                <w:lang w:val="ru-RU"/>
              </w:rPr>
            </w:pPr>
            <w:r w:rsidRPr="006B6B4A">
              <w:rPr>
                <w:sz w:val="20"/>
                <w:lang w:val="ru-RU"/>
              </w:rPr>
              <w:t>13</w:t>
            </w:r>
          </w:p>
        </w:tc>
        <w:tc>
          <w:tcPr>
            <w:tcW w:w="1722" w:type="dxa"/>
          </w:tcPr>
          <w:p w:rsidR="008574F3" w:rsidRPr="006B6B4A" w:rsidRDefault="008574F3" w:rsidP="005522E8">
            <w:pPr>
              <w:pStyle w:val="Tabletext"/>
              <w:jc w:val="left"/>
              <w:rPr>
                <w:sz w:val="20"/>
                <w:lang w:val="ru-RU"/>
              </w:rPr>
            </w:pPr>
            <w:r w:rsidRPr="006B6B4A">
              <w:rPr>
                <w:sz w:val="20"/>
                <w:lang w:val="ru-RU"/>
              </w:rPr>
              <w:t>Внутреннее перемежение</w:t>
            </w:r>
          </w:p>
        </w:tc>
        <w:tc>
          <w:tcPr>
            <w:tcW w:w="2503" w:type="dxa"/>
          </w:tcPr>
          <w:p w:rsidR="008574F3" w:rsidRPr="006B6B4A" w:rsidRDefault="008574F3" w:rsidP="005522E8">
            <w:pPr>
              <w:pStyle w:val="Tabletext"/>
              <w:jc w:val="center"/>
              <w:rPr>
                <w:sz w:val="20"/>
                <w:lang w:val="ru-RU"/>
              </w:rPr>
            </w:pPr>
            <w:r w:rsidRPr="006B6B4A">
              <w:rPr>
                <w:sz w:val="20"/>
                <w:lang w:val="ru-RU"/>
              </w:rPr>
              <w:t xml:space="preserve">Перемежение внутри сегментов и между сегментами (частотное перемежение). Посимвольное сверточное перемежение </w:t>
            </w:r>
            <w:r>
              <w:rPr>
                <w:sz w:val="20"/>
                <w:lang w:val="ru-RU"/>
              </w:rPr>
              <w:br/>
            </w:r>
            <w:r w:rsidRPr="006B6B4A">
              <w:rPr>
                <w:sz w:val="20"/>
                <w:lang w:val="ru-RU"/>
              </w:rPr>
              <w:t xml:space="preserve">0, 380, 760, </w:t>
            </w:r>
            <w:r>
              <w:rPr>
                <w:sz w:val="20"/>
                <w:lang w:val="ru-RU"/>
              </w:rPr>
              <w:br/>
            </w:r>
            <w:r w:rsidRPr="006B6B4A">
              <w:rPr>
                <w:sz w:val="20"/>
                <w:lang w:val="ru-RU"/>
              </w:rPr>
              <w:t xml:space="preserve">1 520 символов </w:t>
            </w:r>
            <w:r w:rsidRPr="009F513B">
              <w:rPr>
                <w:sz w:val="20"/>
                <w:lang w:val="ru-RU"/>
              </w:rPr>
              <w:t>(</w:t>
            </w:r>
            <w:r>
              <w:rPr>
                <w:sz w:val="20"/>
                <w:lang w:val="ru-RU"/>
              </w:rPr>
              <w:t>режим 1)</w:t>
            </w:r>
            <w:r>
              <w:rPr>
                <w:sz w:val="20"/>
                <w:lang w:val="ru-RU"/>
              </w:rPr>
              <w:br/>
              <w:t>0; 190; 380; 760 символов</w:t>
            </w:r>
            <w:r>
              <w:rPr>
                <w:sz w:val="20"/>
                <w:lang w:val="ru-RU"/>
              </w:rPr>
              <w:br/>
              <w:t>(режим 2)</w:t>
            </w:r>
            <w:r>
              <w:rPr>
                <w:sz w:val="20"/>
                <w:lang w:val="ru-RU"/>
              </w:rPr>
              <w:br/>
              <w:t>0; 95; 190; 380 символов</w:t>
            </w:r>
            <w:r>
              <w:rPr>
                <w:sz w:val="20"/>
                <w:lang w:val="ru-RU"/>
              </w:rPr>
              <w:br/>
              <w:t>(режим 3)</w:t>
            </w:r>
            <w:r w:rsidRPr="006B6B4A">
              <w:rPr>
                <w:sz w:val="20"/>
                <w:lang w:val="ru-RU"/>
              </w:rPr>
              <w:br/>
              <w:t>(временное перемежение)</w:t>
            </w:r>
          </w:p>
        </w:tc>
        <w:tc>
          <w:tcPr>
            <w:tcW w:w="2520" w:type="dxa"/>
          </w:tcPr>
          <w:p w:rsidR="008574F3" w:rsidRPr="006B6B4A" w:rsidRDefault="008574F3" w:rsidP="005522E8">
            <w:pPr>
              <w:pStyle w:val="Tabletext"/>
              <w:jc w:val="center"/>
              <w:rPr>
                <w:sz w:val="20"/>
                <w:lang w:val="ru-RU"/>
              </w:rPr>
            </w:pPr>
            <w:r w:rsidRPr="006B6B4A">
              <w:rPr>
                <w:sz w:val="20"/>
                <w:lang w:val="ru-RU"/>
              </w:rPr>
              <w:t xml:space="preserve">Перемежение внутри сегментов и между сегментами (частотное перемежение). Посимвольное сверточное перемежение </w:t>
            </w:r>
            <w:r>
              <w:rPr>
                <w:sz w:val="20"/>
                <w:lang w:val="ru-RU"/>
              </w:rPr>
              <w:br/>
            </w:r>
            <w:r w:rsidRPr="006B6B4A">
              <w:rPr>
                <w:sz w:val="20"/>
                <w:lang w:val="ru-RU"/>
              </w:rPr>
              <w:t xml:space="preserve">0, 380, 760, </w:t>
            </w:r>
            <w:r>
              <w:rPr>
                <w:sz w:val="20"/>
                <w:lang w:val="ru-RU"/>
              </w:rPr>
              <w:br/>
            </w:r>
            <w:r w:rsidRPr="006B6B4A">
              <w:rPr>
                <w:sz w:val="20"/>
                <w:lang w:val="ru-RU"/>
              </w:rPr>
              <w:t xml:space="preserve">1 520 символов </w:t>
            </w:r>
            <w:r w:rsidRPr="009F513B">
              <w:rPr>
                <w:sz w:val="20"/>
                <w:lang w:val="ru-RU"/>
              </w:rPr>
              <w:t>(</w:t>
            </w:r>
            <w:r>
              <w:rPr>
                <w:sz w:val="20"/>
                <w:lang w:val="ru-RU"/>
              </w:rPr>
              <w:t>режим 1)</w:t>
            </w:r>
            <w:r>
              <w:rPr>
                <w:sz w:val="20"/>
                <w:lang w:val="ru-RU"/>
              </w:rPr>
              <w:br/>
            </w:r>
            <w:r w:rsidRPr="006B6B4A">
              <w:rPr>
                <w:sz w:val="20"/>
                <w:lang w:val="ru-RU"/>
              </w:rPr>
              <w:t xml:space="preserve">0, 190, 380, 760 символов </w:t>
            </w:r>
            <w:r>
              <w:rPr>
                <w:sz w:val="20"/>
                <w:lang w:val="ru-RU"/>
              </w:rPr>
              <w:br/>
              <w:t>(режим 2)</w:t>
            </w:r>
            <w:r>
              <w:rPr>
                <w:sz w:val="20"/>
                <w:lang w:val="ru-RU"/>
              </w:rPr>
              <w:br/>
              <w:t>0; 95; 190; 380 символов</w:t>
            </w:r>
            <w:r>
              <w:rPr>
                <w:sz w:val="20"/>
                <w:lang w:val="ru-RU"/>
              </w:rPr>
              <w:br/>
              <w:t>(режим 3)</w:t>
            </w:r>
            <w:r w:rsidRPr="006B6B4A">
              <w:rPr>
                <w:sz w:val="20"/>
                <w:lang w:val="ru-RU"/>
              </w:rPr>
              <w:br/>
              <w:t>(временное перемежение)</w:t>
            </w:r>
          </w:p>
        </w:tc>
        <w:tc>
          <w:tcPr>
            <w:tcW w:w="2531" w:type="dxa"/>
          </w:tcPr>
          <w:p w:rsidR="008574F3" w:rsidRPr="006B6B4A" w:rsidRDefault="008574F3" w:rsidP="005522E8">
            <w:pPr>
              <w:pStyle w:val="Tabletext"/>
              <w:jc w:val="center"/>
              <w:rPr>
                <w:sz w:val="20"/>
                <w:lang w:val="ru-RU"/>
              </w:rPr>
            </w:pPr>
            <w:r w:rsidRPr="006B6B4A">
              <w:rPr>
                <w:sz w:val="20"/>
                <w:lang w:val="ru-RU"/>
              </w:rPr>
              <w:t xml:space="preserve">Перемежение внутри сегментов и между сегментами (частотное перемежение). Посимвольное сверточное перемежение </w:t>
            </w:r>
            <w:r>
              <w:rPr>
                <w:sz w:val="20"/>
                <w:lang w:val="ru-RU"/>
              </w:rPr>
              <w:br/>
            </w:r>
            <w:r w:rsidRPr="006B6B4A">
              <w:rPr>
                <w:sz w:val="20"/>
                <w:lang w:val="ru-RU"/>
              </w:rPr>
              <w:t xml:space="preserve">0, 380, 760, </w:t>
            </w:r>
            <w:r>
              <w:rPr>
                <w:sz w:val="20"/>
                <w:lang w:val="ru-RU"/>
              </w:rPr>
              <w:br/>
            </w:r>
            <w:r w:rsidRPr="006B6B4A">
              <w:rPr>
                <w:sz w:val="20"/>
                <w:lang w:val="ru-RU"/>
              </w:rPr>
              <w:t xml:space="preserve">1 520 символов </w:t>
            </w:r>
            <w:r w:rsidRPr="009F513B">
              <w:rPr>
                <w:sz w:val="20"/>
                <w:lang w:val="ru-RU"/>
              </w:rPr>
              <w:t>(</w:t>
            </w:r>
            <w:r>
              <w:rPr>
                <w:sz w:val="20"/>
                <w:lang w:val="ru-RU"/>
              </w:rPr>
              <w:t>режим 1)</w:t>
            </w:r>
            <w:r>
              <w:rPr>
                <w:sz w:val="20"/>
                <w:lang w:val="ru-RU"/>
              </w:rPr>
              <w:br/>
            </w:r>
            <w:r w:rsidRPr="006B6B4A">
              <w:rPr>
                <w:sz w:val="20"/>
                <w:lang w:val="ru-RU"/>
              </w:rPr>
              <w:t xml:space="preserve">0, 190, 380, 760 символов </w:t>
            </w:r>
            <w:r>
              <w:rPr>
                <w:sz w:val="20"/>
                <w:lang w:val="ru-RU"/>
              </w:rPr>
              <w:br/>
              <w:t>(режим 2)</w:t>
            </w:r>
            <w:r>
              <w:rPr>
                <w:sz w:val="20"/>
                <w:lang w:val="ru-RU"/>
              </w:rPr>
              <w:br/>
            </w:r>
            <w:r w:rsidRPr="006B6B4A">
              <w:rPr>
                <w:sz w:val="20"/>
                <w:lang w:val="ru-RU"/>
              </w:rPr>
              <w:t xml:space="preserve">0, 95, 190, 380 символов </w:t>
            </w:r>
            <w:r>
              <w:rPr>
                <w:sz w:val="20"/>
                <w:lang w:val="ru-RU"/>
              </w:rPr>
              <w:br/>
              <w:t>(режим 3)</w:t>
            </w:r>
            <w:r w:rsidRPr="006B6B4A">
              <w:rPr>
                <w:sz w:val="20"/>
                <w:lang w:val="ru-RU"/>
              </w:rPr>
              <w:br/>
              <w:t>(временное перемежение)</w:t>
            </w:r>
          </w:p>
        </w:tc>
      </w:tr>
      <w:tr w:rsidR="008574F3" w:rsidRPr="009F513B" w:rsidTr="008574F3">
        <w:trPr>
          <w:jc w:val="center"/>
        </w:trPr>
        <w:tc>
          <w:tcPr>
            <w:tcW w:w="506" w:type="dxa"/>
          </w:tcPr>
          <w:p w:rsidR="008574F3" w:rsidRPr="006B6B4A" w:rsidRDefault="008574F3" w:rsidP="005522E8">
            <w:pPr>
              <w:pStyle w:val="Tabletext"/>
              <w:ind w:left="-57" w:right="-57"/>
              <w:jc w:val="center"/>
              <w:rPr>
                <w:sz w:val="20"/>
                <w:lang w:val="ru-RU"/>
              </w:rPr>
            </w:pPr>
            <w:r w:rsidRPr="006B6B4A">
              <w:rPr>
                <w:sz w:val="20"/>
                <w:lang w:val="ru-RU"/>
              </w:rPr>
              <w:t>14</w:t>
            </w:r>
          </w:p>
        </w:tc>
        <w:tc>
          <w:tcPr>
            <w:tcW w:w="1722" w:type="dxa"/>
          </w:tcPr>
          <w:p w:rsidR="008574F3" w:rsidRPr="006B6B4A" w:rsidRDefault="008574F3" w:rsidP="005522E8">
            <w:pPr>
              <w:pStyle w:val="Tabletext"/>
              <w:jc w:val="left"/>
              <w:rPr>
                <w:sz w:val="20"/>
                <w:lang w:val="ru-RU"/>
              </w:rPr>
            </w:pPr>
            <w:r w:rsidRPr="006B6B4A">
              <w:rPr>
                <w:sz w:val="20"/>
                <w:lang w:val="ru-RU"/>
              </w:rPr>
              <w:t>Код внешнего канала</w:t>
            </w:r>
          </w:p>
        </w:tc>
        <w:tc>
          <w:tcPr>
            <w:tcW w:w="2503" w:type="dxa"/>
          </w:tcPr>
          <w:p w:rsidR="008574F3" w:rsidRPr="006B6B4A" w:rsidRDefault="008574F3" w:rsidP="005522E8">
            <w:pPr>
              <w:pStyle w:val="Tabletext"/>
              <w:jc w:val="center"/>
              <w:rPr>
                <w:sz w:val="20"/>
                <w:lang w:val="ru-RU"/>
              </w:rPr>
            </w:pPr>
            <w:r w:rsidRPr="006B6B4A">
              <w:rPr>
                <w:sz w:val="20"/>
                <w:lang w:val="ru-RU"/>
              </w:rPr>
              <w:t xml:space="preserve">РС (204,188, </w:t>
            </w:r>
            <w:r w:rsidRPr="006B6B4A">
              <w:rPr>
                <w:i/>
                <w:iCs/>
                <w:sz w:val="20"/>
                <w:lang w:val="ru-RU"/>
              </w:rPr>
              <w:t xml:space="preserve">T </w:t>
            </w:r>
            <w:r w:rsidRPr="006B6B4A">
              <w:rPr>
                <w:sz w:val="20"/>
                <w:lang w:val="ru-RU"/>
              </w:rPr>
              <w:t>= 8)</w:t>
            </w:r>
          </w:p>
        </w:tc>
        <w:tc>
          <w:tcPr>
            <w:tcW w:w="2520" w:type="dxa"/>
          </w:tcPr>
          <w:p w:rsidR="008574F3" w:rsidRPr="006B6B4A" w:rsidRDefault="008574F3" w:rsidP="005522E8">
            <w:pPr>
              <w:pStyle w:val="Tabletext"/>
              <w:jc w:val="center"/>
              <w:rPr>
                <w:sz w:val="20"/>
                <w:lang w:val="ru-RU"/>
              </w:rPr>
            </w:pPr>
            <w:r w:rsidRPr="006B6B4A">
              <w:rPr>
                <w:sz w:val="20"/>
                <w:lang w:val="ru-RU"/>
              </w:rPr>
              <w:t xml:space="preserve">РС (204,188, </w:t>
            </w:r>
            <w:r w:rsidRPr="006B6B4A">
              <w:rPr>
                <w:i/>
                <w:iCs/>
                <w:sz w:val="20"/>
                <w:lang w:val="ru-RU"/>
              </w:rPr>
              <w:t xml:space="preserve">T </w:t>
            </w:r>
            <w:r w:rsidRPr="006B6B4A">
              <w:rPr>
                <w:sz w:val="20"/>
                <w:lang w:val="ru-RU"/>
              </w:rPr>
              <w:t>= 8)</w:t>
            </w:r>
          </w:p>
        </w:tc>
        <w:tc>
          <w:tcPr>
            <w:tcW w:w="2531" w:type="dxa"/>
          </w:tcPr>
          <w:p w:rsidR="008574F3" w:rsidRPr="006B6B4A" w:rsidRDefault="008574F3" w:rsidP="005522E8">
            <w:pPr>
              <w:pStyle w:val="Tabletext"/>
              <w:jc w:val="center"/>
              <w:rPr>
                <w:sz w:val="20"/>
                <w:lang w:val="ru-RU"/>
              </w:rPr>
            </w:pPr>
            <w:r w:rsidRPr="006B6B4A">
              <w:rPr>
                <w:sz w:val="20"/>
                <w:lang w:val="ru-RU"/>
              </w:rPr>
              <w:t>РС (204,188,</w:t>
            </w:r>
            <w:r w:rsidRPr="006B6B4A">
              <w:rPr>
                <w:i/>
                <w:iCs/>
                <w:sz w:val="20"/>
                <w:lang w:val="ru-RU"/>
              </w:rPr>
              <w:t xml:space="preserve"> T </w:t>
            </w:r>
            <w:r w:rsidRPr="006B6B4A">
              <w:rPr>
                <w:sz w:val="20"/>
                <w:lang w:val="ru-RU"/>
              </w:rPr>
              <w:t>= 8)</w:t>
            </w:r>
          </w:p>
        </w:tc>
      </w:tr>
      <w:tr w:rsidR="008574F3" w:rsidRPr="009F513B" w:rsidTr="008574F3">
        <w:trPr>
          <w:jc w:val="center"/>
        </w:trPr>
        <w:tc>
          <w:tcPr>
            <w:tcW w:w="506" w:type="dxa"/>
          </w:tcPr>
          <w:p w:rsidR="008574F3" w:rsidRPr="006B6B4A" w:rsidRDefault="008574F3" w:rsidP="005522E8">
            <w:pPr>
              <w:pStyle w:val="Tabletext"/>
              <w:ind w:left="-57" w:right="-57"/>
              <w:jc w:val="center"/>
              <w:rPr>
                <w:sz w:val="20"/>
                <w:lang w:val="ru-RU"/>
              </w:rPr>
            </w:pPr>
            <w:r w:rsidRPr="006B6B4A">
              <w:rPr>
                <w:sz w:val="20"/>
                <w:lang w:val="ru-RU"/>
              </w:rPr>
              <w:t>15</w:t>
            </w:r>
          </w:p>
        </w:tc>
        <w:tc>
          <w:tcPr>
            <w:tcW w:w="1722" w:type="dxa"/>
          </w:tcPr>
          <w:p w:rsidR="008574F3" w:rsidRPr="006B6B4A" w:rsidRDefault="008574F3" w:rsidP="005522E8">
            <w:pPr>
              <w:pStyle w:val="Tabletext"/>
              <w:jc w:val="left"/>
              <w:rPr>
                <w:sz w:val="20"/>
                <w:lang w:val="ru-RU"/>
              </w:rPr>
            </w:pPr>
            <w:r w:rsidRPr="006B6B4A">
              <w:rPr>
                <w:sz w:val="20"/>
                <w:lang w:val="ru-RU"/>
              </w:rPr>
              <w:t>Внешнее перемежение</w:t>
            </w:r>
          </w:p>
        </w:tc>
        <w:tc>
          <w:tcPr>
            <w:tcW w:w="2503" w:type="dxa"/>
          </w:tcPr>
          <w:p w:rsidR="008574F3" w:rsidRPr="006B6B4A" w:rsidRDefault="008574F3" w:rsidP="005522E8">
            <w:pPr>
              <w:pStyle w:val="Tabletext"/>
              <w:jc w:val="center"/>
              <w:rPr>
                <w:sz w:val="20"/>
                <w:lang w:val="ru-RU"/>
              </w:rPr>
            </w:pPr>
            <w:r w:rsidRPr="006B6B4A">
              <w:rPr>
                <w:sz w:val="20"/>
                <w:lang w:val="ru-RU"/>
              </w:rPr>
              <w:t xml:space="preserve">Побайтовое сверточное перемежение, </w:t>
            </w:r>
            <w:r w:rsidRPr="006B6B4A">
              <w:rPr>
                <w:i/>
                <w:iCs/>
                <w:sz w:val="20"/>
                <w:lang w:val="ru-RU"/>
              </w:rPr>
              <w:t xml:space="preserve">I </w:t>
            </w:r>
            <w:r w:rsidRPr="006B6B4A">
              <w:rPr>
                <w:sz w:val="20"/>
                <w:lang w:val="ru-RU"/>
              </w:rPr>
              <w:t>= 12</w:t>
            </w:r>
          </w:p>
        </w:tc>
        <w:tc>
          <w:tcPr>
            <w:tcW w:w="2520" w:type="dxa"/>
          </w:tcPr>
          <w:p w:rsidR="008574F3" w:rsidRPr="006B6B4A" w:rsidRDefault="008574F3" w:rsidP="005522E8">
            <w:pPr>
              <w:pStyle w:val="Tabletext"/>
              <w:jc w:val="center"/>
              <w:rPr>
                <w:sz w:val="20"/>
                <w:lang w:val="ru-RU"/>
              </w:rPr>
            </w:pPr>
            <w:r w:rsidRPr="006B6B4A">
              <w:rPr>
                <w:sz w:val="20"/>
                <w:lang w:val="ru-RU"/>
              </w:rPr>
              <w:t xml:space="preserve">Побайтовое сверточное перемежение, </w:t>
            </w:r>
            <w:r w:rsidRPr="006B6B4A">
              <w:rPr>
                <w:i/>
                <w:iCs/>
                <w:sz w:val="20"/>
                <w:lang w:val="ru-RU"/>
              </w:rPr>
              <w:t xml:space="preserve">I </w:t>
            </w:r>
            <w:r w:rsidRPr="006B6B4A">
              <w:rPr>
                <w:sz w:val="20"/>
                <w:lang w:val="ru-RU"/>
              </w:rPr>
              <w:t>= 12</w:t>
            </w:r>
          </w:p>
        </w:tc>
        <w:tc>
          <w:tcPr>
            <w:tcW w:w="2531" w:type="dxa"/>
          </w:tcPr>
          <w:p w:rsidR="008574F3" w:rsidRPr="006B6B4A" w:rsidRDefault="008574F3" w:rsidP="005522E8">
            <w:pPr>
              <w:pStyle w:val="Tabletext"/>
              <w:jc w:val="center"/>
              <w:rPr>
                <w:sz w:val="20"/>
                <w:lang w:val="ru-RU"/>
              </w:rPr>
            </w:pPr>
            <w:r w:rsidRPr="006B6B4A">
              <w:rPr>
                <w:sz w:val="20"/>
                <w:lang w:val="ru-RU"/>
              </w:rPr>
              <w:t xml:space="preserve">Побайтовое сверточное перемежение, </w:t>
            </w:r>
            <w:r w:rsidRPr="006B6B4A">
              <w:rPr>
                <w:i/>
                <w:iCs/>
                <w:sz w:val="20"/>
                <w:lang w:val="ru-RU"/>
              </w:rPr>
              <w:t>I</w:t>
            </w:r>
            <w:r w:rsidRPr="006B6B4A">
              <w:rPr>
                <w:sz w:val="20"/>
                <w:lang w:val="ru-RU"/>
              </w:rPr>
              <w:t xml:space="preserve"> = 12</w:t>
            </w:r>
          </w:p>
        </w:tc>
      </w:tr>
      <w:tr w:rsidR="0081110F" w:rsidRPr="006B6B4A" w:rsidTr="008574F3">
        <w:trPr>
          <w:jc w:val="center"/>
        </w:trPr>
        <w:tc>
          <w:tcPr>
            <w:tcW w:w="506" w:type="dxa"/>
          </w:tcPr>
          <w:p w:rsidR="0074323D" w:rsidRPr="006B6B4A" w:rsidRDefault="0074323D">
            <w:pPr>
              <w:pStyle w:val="Tabletext"/>
              <w:ind w:left="-57" w:right="-57"/>
              <w:jc w:val="center"/>
              <w:rPr>
                <w:sz w:val="20"/>
                <w:lang w:val="ru-RU"/>
              </w:rPr>
            </w:pPr>
            <w:r w:rsidRPr="006B6B4A">
              <w:rPr>
                <w:sz w:val="20"/>
                <w:lang w:val="ru-RU"/>
              </w:rPr>
              <w:t>16</w:t>
            </w:r>
          </w:p>
        </w:tc>
        <w:tc>
          <w:tcPr>
            <w:tcW w:w="1722" w:type="dxa"/>
          </w:tcPr>
          <w:p w:rsidR="0074323D" w:rsidRPr="006B6B4A" w:rsidRDefault="0074323D">
            <w:pPr>
              <w:pStyle w:val="Tabletext"/>
              <w:jc w:val="left"/>
              <w:rPr>
                <w:sz w:val="20"/>
                <w:lang w:val="ru-RU"/>
              </w:rPr>
            </w:pPr>
            <w:r w:rsidRPr="006B6B4A">
              <w:rPr>
                <w:sz w:val="20"/>
                <w:lang w:val="ru-RU"/>
              </w:rPr>
              <w:t>Перемешивание данных/ рассредоточение энергии</w:t>
            </w:r>
          </w:p>
        </w:tc>
        <w:tc>
          <w:tcPr>
            <w:tcW w:w="2503" w:type="dxa"/>
          </w:tcPr>
          <w:p w:rsidR="0074323D" w:rsidRPr="006B6B4A" w:rsidRDefault="0074323D">
            <w:pPr>
              <w:pStyle w:val="Tabletext"/>
              <w:jc w:val="center"/>
              <w:rPr>
                <w:sz w:val="20"/>
                <w:lang w:val="ru-RU"/>
              </w:rPr>
            </w:pPr>
            <w:r w:rsidRPr="006B6B4A">
              <w:rPr>
                <w:sz w:val="20"/>
                <w:lang w:val="ru-RU"/>
              </w:rPr>
              <w:t>ПСПC</w:t>
            </w:r>
          </w:p>
        </w:tc>
        <w:tc>
          <w:tcPr>
            <w:tcW w:w="2520" w:type="dxa"/>
          </w:tcPr>
          <w:p w:rsidR="0074323D" w:rsidRPr="006B6B4A" w:rsidRDefault="0074323D">
            <w:pPr>
              <w:pStyle w:val="Tabletext"/>
              <w:jc w:val="center"/>
              <w:rPr>
                <w:sz w:val="20"/>
                <w:lang w:val="ru-RU"/>
              </w:rPr>
            </w:pPr>
            <w:r w:rsidRPr="006B6B4A">
              <w:rPr>
                <w:sz w:val="20"/>
                <w:lang w:val="ru-RU"/>
              </w:rPr>
              <w:t>ПСПC</w:t>
            </w:r>
          </w:p>
        </w:tc>
        <w:tc>
          <w:tcPr>
            <w:tcW w:w="2531" w:type="dxa"/>
          </w:tcPr>
          <w:p w:rsidR="0074323D" w:rsidRPr="006B6B4A" w:rsidRDefault="0074323D">
            <w:pPr>
              <w:pStyle w:val="Tabletext"/>
              <w:jc w:val="center"/>
              <w:rPr>
                <w:sz w:val="20"/>
                <w:lang w:val="ru-RU"/>
              </w:rPr>
            </w:pPr>
            <w:r w:rsidRPr="006B6B4A">
              <w:rPr>
                <w:sz w:val="20"/>
                <w:lang w:val="ru-RU"/>
              </w:rPr>
              <w:t>ПСПC</w:t>
            </w:r>
          </w:p>
        </w:tc>
      </w:tr>
      <w:tr w:rsidR="008574F3" w:rsidRPr="006B6B4A" w:rsidTr="008574F3">
        <w:trPr>
          <w:jc w:val="center"/>
        </w:trPr>
        <w:tc>
          <w:tcPr>
            <w:tcW w:w="506" w:type="dxa"/>
          </w:tcPr>
          <w:p w:rsidR="008574F3" w:rsidRPr="006B6B4A" w:rsidRDefault="008574F3" w:rsidP="005522E8">
            <w:pPr>
              <w:pStyle w:val="Tabletext"/>
              <w:ind w:left="-57" w:right="-57"/>
              <w:jc w:val="center"/>
              <w:rPr>
                <w:sz w:val="20"/>
                <w:lang w:val="ru-RU"/>
              </w:rPr>
            </w:pPr>
            <w:r w:rsidRPr="006B6B4A">
              <w:rPr>
                <w:sz w:val="20"/>
                <w:lang w:val="ru-RU"/>
              </w:rPr>
              <w:t>17</w:t>
            </w:r>
          </w:p>
        </w:tc>
        <w:tc>
          <w:tcPr>
            <w:tcW w:w="1722" w:type="dxa"/>
          </w:tcPr>
          <w:p w:rsidR="008574F3" w:rsidRPr="006B6B4A" w:rsidRDefault="008574F3" w:rsidP="005522E8">
            <w:pPr>
              <w:pStyle w:val="Tabletext"/>
              <w:jc w:val="left"/>
              <w:rPr>
                <w:sz w:val="20"/>
                <w:lang w:val="ru-RU"/>
              </w:rPr>
            </w:pPr>
            <w:r w:rsidRPr="006B6B4A">
              <w:rPr>
                <w:sz w:val="20"/>
                <w:lang w:val="ru-RU"/>
              </w:rPr>
              <w:t>Временная/</w:t>
            </w:r>
            <w:r>
              <w:rPr>
                <w:sz w:val="20"/>
                <w:lang w:val="ru-RU"/>
              </w:rPr>
              <w:br/>
            </w:r>
            <w:r w:rsidRPr="006B6B4A">
              <w:rPr>
                <w:sz w:val="20"/>
                <w:lang w:val="ru-RU"/>
              </w:rPr>
              <w:t>частотная синхронизация</w:t>
            </w:r>
          </w:p>
        </w:tc>
        <w:tc>
          <w:tcPr>
            <w:tcW w:w="2503" w:type="dxa"/>
          </w:tcPr>
          <w:p w:rsidR="008574F3" w:rsidRPr="006B6B4A" w:rsidRDefault="008574F3" w:rsidP="005522E8">
            <w:pPr>
              <w:pStyle w:val="Tabletext"/>
              <w:jc w:val="center"/>
              <w:rPr>
                <w:sz w:val="20"/>
                <w:lang w:val="ru-RU"/>
              </w:rPr>
            </w:pPr>
            <w:r w:rsidRPr="006B6B4A">
              <w:rPr>
                <w:sz w:val="20"/>
                <w:lang w:val="ru-RU"/>
              </w:rPr>
              <w:t>Пилот-сигналы</w:t>
            </w:r>
          </w:p>
        </w:tc>
        <w:tc>
          <w:tcPr>
            <w:tcW w:w="2520" w:type="dxa"/>
          </w:tcPr>
          <w:p w:rsidR="008574F3" w:rsidRPr="006B6B4A" w:rsidRDefault="008574F3" w:rsidP="005522E8">
            <w:pPr>
              <w:pStyle w:val="Tabletext"/>
              <w:jc w:val="center"/>
              <w:rPr>
                <w:sz w:val="20"/>
                <w:lang w:val="ru-RU"/>
              </w:rPr>
            </w:pPr>
            <w:r w:rsidRPr="006B6B4A">
              <w:rPr>
                <w:sz w:val="20"/>
                <w:lang w:val="ru-RU"/>
              </w:rPr>
              <w:t>Пилот-сигналы</w:t>
            </w:r>
          </w:p>
        </w:tc>
        <w:tc>
          <w:tcPr>
            <w:tcW w:w="2531" w:type="dxa"/>
          </w:tcPr>
          <w:p w:rsidR="008574F3" w:rsidRPr="006B6B4A" w:rsidRDefault="008574F3" w:rsidP="005522E8">
            <w:pPr>
              <w:pStyle w:val="Tabletext"/>
              <w:jc w:val="center"/>
              <w:rPr>
                <w:sz w:val="20"/>
                <w:lang w:val="ru-RU"/>
              </w:rPr>
            </w:pPr>
            <w:r w:rsidRPr="006B6B4A">
              <w:rPr>
                <w:sz w:val="20"/>
                <w:lang w:val="ru-RU"/>
              </w:rPr>
              <w:t>Пилот-сигналы</w:t>
            </w:r>
          </w:p>
        </w:tc>
      </w:tr>
      <w:tr w:rsidR="008574F3" w:rsidRPr="006B6B4A" w:rsidTr="008574F3">
        <w:trPr>
          <w:jc w:val="center"/>
        </w:trPr>
        <w:tc>
          <w:tcPr>
            <w:tcW w:w="506" w:type="dxa"/>
          </w:tcPr>
          <w:p w:rsidR="008574F3" w:rsidRPr="006B6B4A" w:rsidRDefault="008574F3" w:rsidP="005522E8">
            <w:pPr>
              <w:pStyle w:val="Tabletext"/>
              <w:ind w:left="-57" w:right="-57"/>
              <w:jc w:val="center"/>
              <w:rPr>
                <w:sz w:val="20"/>
                <w:lang w:val="ru-RU"/>
              </w:rPr>
            </w:pPr>
            <w:r w:rsidRPr="006B6B4A">
              <w:rPr>
                <w:sz w:val="20"/>
                <w:lang w:val="ru-RU"/>
              </w:rPr>
              <w:t>18</w:t>
            </w:r>
          </w:p>
        </w:tc>
        <w:tc>
          <w:tcPr>
            <w:tcW w:w="1722" w:type="dxa"/>
          </w:tcPr>
          <w:p w:rsidR="008574F3" w:rsidRPr="006B6B4A" w:rsidRDefault="008574F3" w:rsidP="005522E8">
            <w:pPr>
              <w:pStyle w:val="Tabletext"/>
              <w:jc w:val="left"/>
              <w:rPr>
                <w:sz w:val="20"/>
                <w:lang w:val="ru-RU"/>
              </w:rPr>
            </w:pPr>
            <w:r w:rsidRPr="006B6B4A">
              <w:rPr>
                <w:sz w:val="20"/>
                <w:lang w:val="ru-RU"/>
              </w:rPr>
              <w:t>Передача и конфигурация уплотнения</w:t>
            </w:r>
          </w:p>
        </w:tc>
        <w:tc>
          <w:tcPr>
            <w:tcW w:w="2503" w:type="dxa"/>
          </w:tcPr>
          <w:p w:rsidR="008574F3" w:rsidRPr="006B6B4A" w:rsidRDefault="008574F3" w:rsidP="005522E8">
            <w:pPr>
              <w:pStyle w:val="Tabletext"/>
              <w:jc w:val="center"/>
              <w:rPr>
                <w:sz w:val="20"/>
                <w:lang w:val="ru-RU"/>
              </w:rPr>
            </w:pPr>
            <w:r w:rsidRPr="006B6B4A">
              <w:rPr>
                <w:sz w:val="20"/>
                <w:lang w:val="ru-RU"/>
              </w:rPr>
              <w:t xml:space="preserve">Переносится </w:t>
            </w:r>
            <w:r w:rsidRPr="006B6B4A">
              <w:rPr>
                <w:sz w:val="20"/>
                <w:lang w:val="ru-RU"/>
              </w:rPr>
              <w:br/>
              <w:t xml:space="preserve">пилот-сигналами </w:t>
            </w:r>
            <w:r w:rsidRPr="006B6B4A">
              <w:rPr>
                <w:sz w:val="20"/>
                <w:lang w:val="ru-RU"/>
              </w:rPr>
              <w:br/>
              <w:t>УПКУ</w:t>
            </w:r>
          </w:p>
        </w:tc>
        <w:tc>
          <w:tcPr>
            <w:tcW w:w="2520" w:type="dxa"/>
          </w:tcPr>
          <w:p w:rsidR="008574F3" w:rsidRPr="006B6B4A" w:rsidRDefault="008574F3" w:rsidP="005522E8">
            <w:pPr>
              <w:pStyle w:val="Tabletext"/>
              <w:jc w:val="center"/>
              <w:rPr>
                <w:sz w:val="20"/>
                <w:lang w:val="ru-RU"/>
              </w:rPr>
            </w:pPr>
            <w:r w:rsidRPr="006B6B4A">
              <w:rPr>
                <w:sz w:val="20"/>
                <w:lang w:val="ru-RU"/>
              </w:rPr>
              <w:t xml:space="preserve">Переносится </w:t>
            </w:r>
            <w:r w:rsidRPr="006B6B4A">
              <w:rPr>
                <w:sz w:val="20"/>
                <w:lang w:val="ru-RU"/>
              </w:rPr>
              <w:br/>
              <w:t xml:space="preserve">пилот-сигналами </w:t>
            </w:r>
            <w:r w:rsidRPr="006B6B4A">
              <w:rPr>
                <w:sz w:val="20"/>
                <w:lang w:val="ru-RU"/>
              </w:rPr>
              <w:br/>
              <w:t>УПКУ</w:t>
            </w:r>
          </w:p>
        </w:tc>
        <w:tc>
          <w:tcPr>
            <w:tcW w:w="2531" w:type="dxa"/>
          </w:tcPr>
          <w:p w:rsidR="008574F3" w:rsidRPr="006B6B4A" w:rsidRDefault="008574F3" w:rsidP="005522E8">
            <w:pPr>
              <w:pStyle w:val="Tabletext"/>
              <w:jc w:val="center"/>
              <w:rPr>
                <w:sz w:val="20"/>
                <w:lang w:val="ru-RU"/>
              </w:rPr>
            </w:pPr>
            <w:r w:rsidRPr="006B6B4A">
              <w:rPr>
                <w:sz w:val="20"/>
                <w:lang w:val="ru-RU"/>
              </w:rPr>
              <w:t xml:space="preserve">Переносится </w:t>
            </w:r>
            <w:r w:rsidRPr="006B6B4A">
              <w:rPr>
                <w:sz w:val="20"/>
                <w:lang w:val="ru-RU"/>
              </w:rPr>
              <w:br/>
              <w:t xml:space="preserve">пилот-сигналами </w:t>
            </w:r>
            <w:r>
              <w:rPr>
                <w:sz w:val="20"/>
                <w:lang w:val="ru-RU"/>
              </w:rPr>
              <w:br/>
            </w:r>
            <w:r w:rsidRPr="006B6B4A">
              <w:rPr>
                <w:sz w:val="20"/>
                <w:lang w:val="ru-RU"/>
              </w:rPr>
              <w:t>УПКУ</w:t>
            </w:r>
          </w:p>
        </w:tc>
      </w:tr>
    </w:tbl>
    <w:p w:rsidR="00451CE9" w:rsidRPr="006B6B4A" w:rsidRDefault="00451CE9" w:rsidP="00B00EC5">
      <w:pPr>
        <w:pStyle w:val="TableNo"/>
        <w:spacing w:before="240"/>
        <w:rPr>
          <w:i/>
          <w:iCs/>
          <w:szCs w:val="22"/>
          <w:lang w:val="ru-RU"/>
        </w:rPr>
      </w:pPr>
      <w:r w:rsidRPr="006B6B4A">
        <w:rPr>
          <w:szCs w:val="22"/>
          <w:lang w:val="ru-RU"/>
        </w:rPr>
        <w:lastRenderedPageBreak/>
        <w:t>ТАБЛИЦА 1</w:t>
      </w:r>
      <w:r w:rsidRPr="00B00EC5">
        <w:rPr>
          <w:szCs w:val="22"/>
          <w:lang w:val="ru-RU"/>
        </w:rPr>
        <w:t xml:space="preserve"> </w:t>
      </w:r>
      <w:r w:rsidR="00B00EC5" w:rsidRPr="00B00EC5">
        <w:rPr>
          <w:lang w:val="ru-RU"/>
        </w:rPr>
        <w:t>(</w:t>
      </w:r>
      <w:r w:rsidR="00B00EC5" w:rsidRPr="00B00EC5">
        <w:rPr>
          <w:i/>
          <w:iCs/>
          <w:lang w:val="ru-RU"/>
        </w:rPr>
        <w:t>окончание</w:t>
      </w:r>
      <w:r w:rsidR="00B00EC5" w:rsidRPr="00B00EC5">
        <w:rPr>
          <w:lang w:val="ru-RU"/>
        </w:rPr>
        <w:t>)</w:t>
      </w:r>
    </w:p>
    <w:p w:rsidR="00451CE9" w:rsidRPr="006B6B4A" w:rsidRDefault="00451CE9" w:rsidP="00B00EC5">
      <w:pPr>
        <w:pStyle w:val="Tabletitle"/>
        <w:rPr>
          <w:rFonts w:ascii="Times New Roman Bold" w:hAnsi="Times New Roman Bold" w:cs="Times New Roman Bold"/>
          <w:szCs w:val="22"/>
          <w:lang w:val="ru-RU"/>
        </w:rPr>
      </w:pPr>
      <w:r w:rsidRPr="006B6B4A">
        <w:rPr>
          <w:lang w:val="ru-RU"/>
        </w:rPr>
        <w:t xml:space="preserve">c) Системы с </w:t>
      </w:r>
      <w:r w:rsidRPr="006B6B4A">
        <w:rPr>
          <w:szCs w:val="22"/>
          <w:lang w:val="ru-RU"/>
        </w:rPr>
        <w:t>несколькими</w:t>
      </w:r>
      <w:r w:rsidRPr="006B6B4A">
        <w:rPr>
          <w:lang w:val="ru-RU"/>
        </w:rPr>
        <w:t xml:space="preserve"> несущими с сегментацией радиочастотной полосы</w:t>
      </w:r>
      <w:r w:rsidRPr="0022302B">
        <w:rPr>
          <w:b w:val="0"/>
          <w:position w:val="6"/>
          <w:sz w:val="16"/>
          <w:szCs w:val="16"/>
          <w:lang w:val="ru-RU"/>
        </w:rPr>
        <w:t>(12)</w:t>
      </w:r>
      <w:r w:rsidR="00684BB1" w:rsidRPr="006B6B4A">
        <w:rPr>
          <w:b w:val="0"/>
          <w:bCs/>
          <w:vertAlign w:val="superscript"/>
          <w:lang w:val="ru-RU"/>
        </w:rPr>
        <w:t xml:space="preserve"> </w:t>
      </w:r>
      <w:r w:rsidR="00B00EC5" w:rsidRPr="006B6B4A">
        <w:rPr>
          <w:b w:val="0"/>
          <w:bCs/>
          <w:lang w:val="ru-RU"/>
        </w:rPr>
        <w:t>(</w:t>
      </w:r>
      <w:r w:rsidR="00B00EC5" w:rsidRPr="006B6B4A">
        <w:rPr>
          <w:b w:val="0"/>
          <w:bCs/>
          <w:i/>
          <w:iCs/>
          <w:lang w:val="ru-RU"/>
        </w:rPr>
        <w:t>окончание</w:t>
      </w:r>
      <w:r w:rsidR="00B00EC5" w:rsidRPr="006B6B4A">
        <w:rPr>
          <w:b w:val="0"/>
          <w:bCs/>
          <w:lang w:val="ru-RU"/>
        </w:rPr>
        <w:t>)</w:t>
      </w:r>
    </w:p>
    <w:tbl>
      <w:tblPr>
        <w:tblW w:w="9809" w:type="dxa"/>
        <w:jc w:val="center"/>
        <w:tblInd w:w="-175"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519"/>
        <w:gridCol w:w="1722"/>
        <w:gridCol w:w="2492"/>
        <w:gridCol w:w="2533"/>
        <w:gridCol w:w="2543"/>
      </w:tblGrid>
      <w:tr w:rsidR="00E61443" w:rsidRPr="00620C27" w:rsidTr="00E61443">
        <w:trPr>
          <w:jc w:val="center"/>
        </w:trPr>
        <w:tc>
          <w:tcPr>
            <w:tcW w:w="519" w:type="dxa"/>
            <w:tcBorders>
              <w:top w:val="single" w:sz="4" w:space="0" w:color="auto"/>
              <w:left w:val="single" w:sz="4" w:space="0" w:color="auto"/>
              <w:bottom w:val="single" w:sz="4" w:space="0" w:color="auto"/>
              <w:right w:val="single" w:sz="4" w:space="0" w:color="auto"/>
            </w:tcBorders>
            <w:vAlign w:val="center"/>
          </w:tcPr>
          <w:p w:rsidR="00E61443" w:rsidRPr="006B6B4A" w:rsidRDefault="00E61443" w:rsidP="00D425AB">
            <w:pPr>
              <w:pStyle w:val="Tablehead"/>
              <w:spacing w:before="40" w:after="40" w:line="230" w:lineRule="exact"/>
              <w:ind w:left="-57" w:right="-57"/>
              <w:rPr>
                <w:sz w:val="20"/>
                <w:lang w:val="ru-RU"/>
              </w:rPr>
            </w:pPr>
          </w:p>
        </w:tc>
        <w:tc>
          <w:tcPr>
            <w:tcW w:w="1722" w:type="dxa"/>
            <w:tcBorders>
              <w:top w:val="single" w:sz="4" w:space="0" w:color="auto"/>
              <w:left w:val="single" w:sz="4" w:space="0" w:color="auto"/>
              <w:bottom w:val="single" w:sz="4" w:space="0" w:color="auto"/>
              <w:right w:val="single" w:sz="4" w:space="0" w:color="auto"/>
            </w:tcBorders>
            <w:vAlign w:val="center"/>
          </w:tcPr>
          <w:p w:rsidR="00E61443" w:rsidRPr="006B6B4A" w:rsidRDefault="00E61443" w:rsidP="00D425AB">
            <w:pPr>
              <w:pStyle w:val="Tablehead"/>
              <w:spacing w:before="40" w:after="40" w:line="230" w:lineRule="exact"/>
              <w:ind w:left="-57" w:right="-57"/>
              <w:rPr>
                <w:sz w:val="20"/>
                <w:lang w:val="ru-RU"/>
              </w:rPr>
            </w:pPr>
            <w:r w:rsidRPr="006B6B4A">
              <w:rPr>
                <w:sz w:val="20"/>
                <w:lang w:val="ru-RU"/>
              </w:rPr>
              <w:t>Параметры</w:t>
            </w:r>
          </w:p>
        </w:tc>
        <w:tc>
          <w:tcPr>
            <w:tcW w:w="2492" w:type="dxa"/>
            <w:tcBorders>
              <w:top w:val="single" w:sz="4" w:space="0" w:color="auto"/>
              <w:left w:val="single" w:sz="4" w:space="0" w:color="auto"/>
              <w:bottom w:val="single" w:sz="4" w:space="0" w:color="auto"/>
              <w:right w:val="single" w:sz="4" w:space="0" w:color="auto"/>
            </w:tcBorders>
            <w:vAlign w:val="center"/>
          </w:tcPr>
          <w:p w:rsidR="00E61443" w:rsidRPr="006B6B4A" w:rsidRDefault="00E61443" w:rsidP="00D425AB">
            <w:pPr>
              <w:pStyle w:val="Tablehead"/>
              <w:spacing w:before="40" w:after="40" w:line="230" w:lineRule="exact"/>
              <w:ind w:left="-57" w:right="-57"/>
              <w:rPr>
                <w:sz w:val="20"/>
                <w:lang w:val="ru-RU"/>
              </w:rPr>
            </w:pPr>
            <w:r w:rsidRPr="006B6B4A">
              <w:rPr>
                <w:sz w:val="20"/>
                <w:lang w:val="ru-RU"/>
              </w:rPr>
              <w:t xml:space="preserve">Несколько несущих </w:t>
            </w:r>
            <w:r w:rsidRPr="006B6B4A">
              <w:rPr>
                <w:sz w:val="20"/>
                <w:lang w:val="ru-RU"/>
              </w:rPr>
              <w:br/>
              <w:t>на 6 МГц</w:t>
            </w:r>
            <w:r w:rsidRPr="006B6B4A">
              <w:rPr>
                <w:sz w:val="20"/>
                <w:lang w:val="ru-RU"/>
              </w:rPr>
              <w:br/>
              <w:t>(</w:t>
            </w:r>
            <w:proofErr w:type="gramStart"/>
            <w:r w:rsidRPr="006B6B4A">
              <w:rPr>
                <w:sz w:val="20"/>
                <w:lang w:val="ru-RU"/>
              </w:rPr>
              <w:t>сегментированное</w:t>
            </w:r>
            <w:proofErr w:type="gramEnd"/>
            <w:r w:rsidRPr="006B6B4A">
              <w:rPr>
                <w:sz w:val="20"/>
                <w:lang w:val="ru-RU"/>
              </w:rPr>
              <w:t xml:space="preserve"> ОЧУ)</w:t>
            </w:r>
          </w:p>
        </w:tc>
        <w:tc>
          <w:tcPr>
            <w:tcW w:w="2533" w:type="dxa"/>
            <w:tcBorders>
              <w:top w:val="single" w:sz="4" w:space="0" w:color="auto"/>
              <w:left w:val="single" w:sz="4" w:space="0" w:color="auto"/>
              <w:bottom w:val="single" w:sz="4" w:space="0" w:color="auto"/>
              <w:right w:val="single" w:sz="4" w:space="0" w:color="auto"/>
            </w:tcBorders>
            <w:vAlign w:val="center"/>
          </w:tcPr>
          <w:p w:rsidR="00E61443" w:rsidRPr="006B6B4A" w:rsidRDefault="00E61443" w:rsidP="00D425AB">
            <w:pPr>
              <w:pStyle w:val="Tablehead"/>
              <w:spacing w:before="40" w:after="40" w:line="230" w:lineRule="exact"/>
              <w:ind w:left="-57" w:right="-57"/>
              <w:rPr>
                <w:sz w:val="20"/>
                <w:lang w:val="ru-RU"/>
              </w:rPr>
            </w:pPr>
            <w:r w:rsidRPr="006B6B4A">
              <w:rPr>
                <w:sz w:val="20"/>
                <w:lang w:val="ru-RU"/>
              </w:rPr>
              <w:t xml:space="preserve">Несколько несущих </w:t>
            </w:r>
            <w:r w:rsidRPr="006B6B4A">
              <w:rPr>
                <w:sz w:val="20"/>
                <w:lang w:val="ru-RU"/>
              </w:rPr>
              <w:br/>
              <w:t xml:space="preserve">на 7 МГц </w:t>
            </w:r>
            <w:r w:rsidRPr="00E61443">
              <w:rPr>
                <w:sz w:val="20"/>
                <w:lang w:val="ru-RU"/>
              </w:rPr>
              <w:br/>
            </w:r>
            <w:r w:rsidRPr="006B6B4A">
              <w:rPr>
                <w:sz w:val="20"/>
                <w:lang w:val="ru-RU"/>
              </w:rPr>
              <w:t>(</w:t>
            </w:r>
            <w:proofErr w:type="gramStart"/>
            <w:r w:rsidRPr="006B6B4A">
              <w:rPr>
                <w:sz w:val="20"/>
                <w:lang w:val="ru-RU"/>
              </w:rPr>
              <w:t>сегментированное</w:t>
            </w:r>
            <w:proofErr w:type="gramEnd"/>
            <w:r w:rsidRPr="006B6B4A">
              <w:rPr>
                <w:sz w:val="20"/>
                <w:lang w:val="ru-RU"/>
              </w:rPr>
              <w:t xml:space="preserve"> ОЧУ)</w:t>
            </w:r>
          </w:p>
        </w:tc>
        <w:tc>
          <w:tcPr>
            <w:tcW w:w="2543" w:type="dxa"/>
            <w:tcBorders>
              <w:top w:val="single" w:sz="4" w:space="0" w:color="auto"/>
              <w:left w:val="single" w:sz="4" w:space="0" w:color="auto"/>
              <w:bottom w:val="single" w:sz="4" w:space="0" w:color="auto"/>
              <w:right w:val="single" w:sz="4" w:space="0" w:color="auto"/>
            </w:tcBorders>
            <w:vAlign w:val="center"/>
          </w:tcPr>
          <w:p w:rsidR="00E61443" w:rsidRPr="006B6B4A" w:rsidRDefault="00E61443" w:rsidP="00D425AB">
            <w:pPr>
              <w:pStyle w:val="Tablehead"/>
              <w:spacing w:before="40" w:after="40" w:line="230" w:lineRule="exact"/>
              <w:ind w:left="-57" w:right="-57"/>
              <w:rPr>
                <w:sz w:val="20"/>
                <w:lang w:val="ru-RU"/>
              </w:rPr>
            </w:pPr>
            <w:r w:rsidRPr="006B6B4A">
              <w:rPr>
                <w:sz w:val="20"/>
                <w:lang w:val="ru-RU"/>
              </w:rPr>
              <w:t xml:space="preserve">Несколько несущих </w:t>
            </w:r>
            <w:r w:rsidRPr="006B6B4A">
              <w:rPr>
                <w:sz w:val="20"/>
                <w:lang w:val="ru-RU"/>
              </w:rPr>
              <w:br/>
              <w:t>на 8 МГц (</w:t>
            </w:r>
            <w:proofErr w:type="gramStart"/>
            <w:r w:rsidRPr="006B6B4A">
              <w:rPr>
                <w:sz w:val="20"/>
                <w:lang w:val="ru-RU"/>
              </w:rPr>
              <w:t>сегментированное</w:t>
            </w:r>
            <w:proofErr w:type="gramEnd"/>
            <w:r w:rsidRPr="006B6B4A">
              <w:rPr>
                <w:sz w:val="20"/>
                <w:lang w:val="ru-RU"/>
              </w:rPr>
              <w:t xml:space="preserve"> ОЧУ)</w:t>
            </w:r>
          </w:p>
        </w:tc>
      </w:tr>
      <w:tr w:rsidR="0074323D" w:rsidRPr="00994FCA" w:rsidTr="00E61443">
        <w:trPr>
          <w:jc w:val="center"/>
        </w:trPr>
        <w:tc>
          <w:tcPr>
            <w:tcW w:w="519" w:type="dxa"/>
            <w:tcBorders>
              <w:top w:val="single" w:sz="4" w:space="0" w:color="auto"/>
              <w:left w:val="single" w:sz="4" w:space="0" w:color="auto"/>
              <w:bottom w:val="single" w:sz="4" w:space="0" w:color="auto"/>
              <w:right w:val="single" w:sz="4" w:space="0" w:color="auto"/>
            </w:tcBorders>
          </w:tcPr>
          <w:p w:rsidR="0074323D" w:rsidRPr="006B6B4A" w:rsidRDefault="0074323D" w:rsidP="00D425AB">
            <w:pPr>
              <w:pStyle w:val="Tabletext"/>
              <w:spacing w:line="230" w:lineRule="exact"/>
              <w:ind w:left="-57" w:right="-57"/>
              <w:jc w:val="center"/>
              <w:rPr>
                <w:sz w:val="20"/>
                <w:lang w:val="ru-RU"/>
              </w:rPr>
            </w:pPr>
            <w:r w:rsidRPr="006B6B4A">
              <w:rPr>
                <w:sz w:val="20"/>
                <w:lang w:val="ru-RU"/>
              </w:rPr>
              <w:t>19</w:t>
            </w:r>
          </w:p>
        </w:tc>
        <w:tc>
          <w:tcPr>
            <w:tcW w:w="1722" w:type="dxa"/>
            <w:tcBorders>
              <w:top w:val="single" w:sz="4" w:space="0" w:color="auto"/>
              <w:left w:val="single" w:sz="4" w:space="0" w:color="auto"/>
              <w:bottom w:val="single" w:sz="4" w:space="0" w:color="auto"/>
              <w:right w:val="single" w:sz="4" w:space="0" w:color="auto"/>
            </w:tcBorders>
          </w:tcPr>
          <w:p w:rsidR="0074323D" w:rsidRPr="006B6B4A" w:rsidRDefault="0074323D" w:rsidP="00D425AB">
            <w:pPr>
              <w:pStyle w:val="Tabletext"/>
              <w:spacing w:line="230" w:lineRule="exact"/>
              <w:jc w:val="left"/>
              <w:rPr>
                <w:sz w:val="20"/>
                <w:lang w:val="ru-RU"/>
              </w:rPr>
            </w:pPr>
            <w:r w:rsidRPr="006B6B4A">
              <w:rPr>
                <w:sz w:val="20"/>
                <w:lang w:val="ru-RU"/>
              </w:rPr>
              <w:t>Скорость передачи данных по сети</w:t>
            </w:r>
          </w:p>
        </w:tc>
        <w:tc>
          <w:tcPr>
            <w:tcW w:w="2492" w:type="dxa"/>
            <w:tcBorders>
              <w:top w:val="single" w:sz="4" w:space="0" w:color="auto"/>
              <w:left w:val="single" w:sz="4" w:space="0" w:color="auto"/>
              <w:bottom w:val="single" w:sz="4" w:space="0" w:color="auto"/>
              <w:right w:val="single" w:sz="4" w:space="0" w:color="auto"/>
            </w:tcBorders>
          </w:tcPr>
          <w:p w:rsidR="0074323D" w:rsidRPr="006B6B4A" w:rsidRDefault="0074323D" w:rsidP="00D425AB">
            <w:pPr>
              <w:pStyle w:val="Tabletext"/>
              <w:spacing w:line="230" w:lineRule="exact"/>
              <w:jc w:val="center"/>
              <w:rPr>
                <w:sz w:val="20"/>
                <w:lang w:val="ru-RU"/>
              </w:rPr>
            </w:pPr>
            <w:r w:rsidRPr="006B6B4A">
              <w:rPr>
                <w:sz w:val="20"/>
                <w:lang w:val="ru-RU"/>
              </w:rPr>
              <w:t>Зависит от числа сегментов, модуляции, скорости кода, иерархической структуры и защитного интервала</w:t>
            </w:r>
            <w:r w:rsidRPr="006B6B4A">
              <w:rPr>
                <w:sz w:val="20"/>
                <w:lang w:val="ru-RU"/>
              </w:rPr>
              <w:br/>
              <w:t>3,65–23,2 Мбит/с</w:t>
            </w:r>
          </w:p>
        </w:tc>
        <w:tc>
          <w:tcPr>
            <w:tcW w:w="2533" w:type="dxa"/>
            <w:tcBorders>
              <w:top w:val="single" w:sz="4" w:space="0" w:color="auto"/>
              <w:left w:val="single" w:sz="4" w:space="0" w:color="auto"/>
              <w:bottom w:val="single" w:sz="4" w:space="0" w:color="auto"/>
              <w:right w:val="single" w:sz="4" w:space="0" w:color="auto"/>
            </w:tcBorders>
          </w:tcPr>
          <w:p w:rsidR="0074323D" w:rsidRPr="006B6B4A" w:rsidRDefault="0074323D" w:rsidP="00D425AB">
            <w:pPr>
              <w:pStyle w:val="Tabletext"/>
              <w:spacing w:line="230" w:lineRule="exact"/>
              <w:jc w:val="center"/>
              <w:rPr>
                <w:sz w:val="20"/>
                <w:lang w:val="ru-RU"/>
              </w:rPr>
            </w:pPr>
            <w:r w:rsidRPr="006B6B4A">
              <w:rPr>
                <w:sz w:val="20"/>
                <w:lang w:val="ru-RU"/>
              </w:rPr>
              <w:t>Зависит от числа сегментов, модуляции, скорости кода, иерархической структуры и защитного интервала</w:t>
            </w:r>
            <w:r w:rsidRPr="006B6B4A">
              <w:rPr>
                <w:sz w:val="20"/>
                <w:lang w:val="ru-RU"/>
              </w:rPr>
              <w:br/>
              <w:t>4,26–27,1 Мбит/с</w:t>
            </w:r>
          </w:p>
        </w:tc>
        <w:tc>
          <w:tcPr>
            <w:tcW w:w="2543" w:type="dxa"/>
            <w:tcBorders>
              <w:top w:val="single" w:sz="4" w:space="0" w:color="auto"/>
              <w:left w:val="single" w:sz="4" w:space="0" w:color="auto"/>
              <w:bottom w:val="single" w:sz="4" w:space="0" w:color="auto"/>
              <w:right w:val="single" w:sz="4" w:space="0" w:color="auto"/>
            </w:tcBorders>
          </w:tcPr>
          <w:p w:rsidR="0074323D" w:rsidRPr="006B6B4A" w:rsidRDefault="0074323D" w:rsidP="00D425AB">
            <w:pPr>
              <w:pStyle w:val="Tabletext"/>
              <w:spacing w:line="230" w:lineRule="exact"/>
              <w:jc w:val="center"/>
              <w:rPr>
                <w:sz w:val="20"/>
                <w:lang w:val="ru-RU"/>
              </w:rPr>
            </w:pPr>
            <w:r w:rsidRPr="006B6B4A">
              <w:rPr>
                <w:sz w:val="20"/>
                <w:lang w:val="ru-RU"/>
              </w:rPr>
              <w:t>Зависит от числа сегментов, модуляции, скорости кода, иерархической структуры и защитного интервала</w:t>
            </w:r>
            <w:r w:rsidRPr="006B6B4A">
              <w:rPr>
                <w:sz w:val="20"/>
                <w:lang w:val="ru-RU"/>
              </w:rPr>
              <w:br/>
              <w:t>4,87–31,0 Мбит/с</w:t>
            </w:r>
          </w:p>
        </w:tc>
      </w:tr>
      <w:tr w:rsidR="0074323D" w:rsidRPr="00994FCA" w:rsidTr="00E61443">
        <w:trPr>
          <w:jc w:val="center"/>
        </w:trPr>
        <w:tc>
          <w:tcPr>
            <w:tcW w:w="519" w:type="dxa"/>
            <w:tcBorders>
              <w:top w:val="single" w:sz="4" w:space="0" w:color="auto"/>
              <w:left w:val="single" w:sz="4" w:space="0" w:color="auto"/>
              <w:bottom w:val="single" w:sz="4" w:space="0" w:color="auto"/>
              <w:right w:val="single" w:sz="4" w:space="0" w:color="auto"/>
            </w:tcBorders>
          </w:tcPr>
          <w:p w:rsidR="0074323D" w:rsidRPr="006B6B4A" w:rsidRDefault="0074323D" w:rsidP="00D425AB">
            <w:pPr>
              <w:pStyle w:val="Tabletext"/>
              <w:spacing w:line="230" w:lineRule="exact"/>
              <w:ind w:left="-57" w:right="-57"/>
              <w:jc w:val="center"/>
              <w:rPr>
                <w:sz w:val="20"/>
                <w:lang w:val="ru-RU"/>
              </w:rPr>
            </w:pPr>
            <w:r w:rsidRPr="006B6B4A">
              <w:rPr>
                <w:sz w:val="20"/>
                <w:lang w:val="ru-RU"/>
              </w:rPr>
              <w:t>20</w:t>
            </w:r>
          </w:p>
        </w:tc>
        <w:tc>
          <w:tcPr>
            <w:tcW w:w="1722" w:type="dxa"/>
            <w:tcBorders>
              <w:top w:val="single" w:sz="4" w:space="0" w:color="auto"/>
              <w:left w:val="single" w:sz="4" w:space="0" w:color="auto"/>
              <w:bottom w:val="single" w:sz="4" w:space="0" w:color="auto"/>
              <w:right w:val="single" w:sz="4" w:space="0" w:color="auto"/>
            </w:tcBorders>
          </w:tcPr>
          <w:p w:rsidR="0074323D" w:rsidRPr="006B6B4A" w:rsidRDefault="0074323D" w:rsidP="00D425AB">
            <w:pPr>
              <w:pStyle w:val="Tabletext"/>
              <w:spacing w:line="230" w:lineRule="exact"/>
              <w:jc w:val="left"/>
              <w:rPr>
                <w:sz w:val="20"/>
                <w:lang w:val="ru-RU"/>
              </w:rPr>
            </w:pPr>
            <w:r w:rsidRPr="006B6B4A">
              <w:rPr>
                <w:sz w:val="20"/>
                <w:lang w:val="ru-RU"/>
              </w:rPr>
              <w:t xml:space="preserve">Отношение несущая/шум </w:t>
            </w:r>
            <w:r w:rsidRPr="006B6B4A">
              <w:rPr>
                <w:sz w:val="20"/>
                <w:lang w:val="ru-RU"/>
              </w:rPr>
              <w:br/>
              <w:t>в канале с АБГШ</w:t>
            </w:r>
          </w:p>
        </w:tc>
        <w:tc>
          <w:tcPr>
            <w:tcW w:w="2492" w:type="dxa"/>
            <w:tcBorders>
              <w:top w:val="single" w:sz="4" w:space="0" w:color="auto"/>
              <w:left w:val="single" w:sz="4" w:space="0" w:color="auto"/>
              <w:bottom w:val="single" w:sz="4" w:space="0" w:color="auto"/>
              <w:right w:val="single" w:sz="4" w:space="0" w:color="auto"/>
            </w:tcBorders>
          </w:tcPr>
          <w:p w:rsidR="0074323D" w:rsidRPr="006B6B4A" w:rsidRDefault="0074323D" w:rsidP="00D425AB">
            <w:pPr>
              <w:pStyle w:val="Tabletext"/>
              <w:spacing w:line="230" w:lineRule="exact"/>
              <w:jc w:val="center"/>
              <w:rPr>
                <w:sz w:val="20"/>
                <w:lang w:val="ru-RU"/>
              </w:rPr>
            </w:pPr>
            <w:r w:rsidRPr="006B6B4A">
              <w:rPr>
                <w:sz w:val="20"/>
                <w:lang w:val="ru-RU"/>
              </w:rPr>
              <w:t>Зависит от модуляции и</w:t>
            </w:r>
            <w:r w:rsidR="005D634A">
              <w:rPr>
                <w:sz w:val="20"/>
                <w:lang w:val="ru-RU"/>
              </w:rPr>
              <w:t> </w:t>
            </w:r>
            <w:r w:rsidRPr="006B6B4A">
              <w:rPr>
                <w:sz w:val="20"/>
                <w:lang w:val="ru-RU"/>
              </w:rPr>
              <w:t>канального кода</w:t>
            </w:r>
            <w:r w:rsidRPr="006B6B4A">
              <w:rPr>
                <w:sz w:val="20"/>
                <w:lang w:val="ru-RU"/>
              </w:rPr>
              <w:br/>
              <w:t>5,0–23 дБ</w:t>
            </w:r>
            <w:r w:rsidRPr="006B6B4A">
              <w:rPr>
                <w:position w:val="6"/>
                <w:sz w:val="16"/>
                <w:szCs w:val="16"/>
                <w:lang w:val="ru-RU"/>
              </w:rPr>
              <w:t>(14)</w:t>
            </w:r>
          </w:p>
        </w:tc>
        <w:tc>
          <w:tcPr>
            <w:tcW w:w="2533" w:type="dxa"/>
            <w:tcBorders>
              <w:top w:val="single" w:sz="4" w:space="0" w:color="auto"/>
              <w:left w:val="single" w:sz="4" w:space="0" w:color="auto"/>
              <w:bottom w:val="single" w:sz="4" w:space="0" w:color="auto"/>
              <w:right w:val="single" w:sz="4" w:space="0" w:color="auto"/>
            </w:tcBorders>
          </w:tcPr>
          <w:p w:rsidR="0074323D" w:rsidRPr="006B6B4A" w:rsidRDefault="0074323D" w:rsidP="00D425AB">
            <w:pPr>
              <w:pStyle w:val="Tabletext"/>
              <w:spacing w:line="230" w:lineRule="exact"/>
              <w:jc w:val="center"/>
              <w:rPr>
                <w:sz w:val="20"/>
                <w:lang w:val="ru-RU"/>
              </w:rPr>
            </w:pPr>
            <w:r w:rsidRPr="006B6B4A">
              <w:rPr>
                <w:sz w:val="20"/>
                <w:lang w:val="ru-RU"/>
              </w:rPr>
              <w:t>Зависит от модуляции и</w:t>
            </w:r>
            <w:r w:rsidR="005D634A">
              <w:rPr>
                <w:sz w:val="20"/>
                <w:lang w:val="ru-RU"/>
              </w:rPr>
              <w:t> </w:t>
            </w:r>
            <w:r w:rsidRPr="006B6B4A">
              <w:rPr>
                <w:sz w:val="20"/>
                <w:lang w:val="ru-RU"/>
              </w:rPr>
              <w:t>канального кода</w:t>
            </w:r>
            <w:r w:rsidRPr="006B6B4A">
              <w:rPr>
                <w:sz w:val="20"/>
                <w:lang w:val="ru-RU"/>
              </w:rPr>
              <w:br/>
              <w:t>5,0–23 дБ</w:t>
            </w:r>
            <w:r w:rsidRPr="006B6B4A">
              <w:rPr>
                <w:position w:val="6"/>
                <w:sz w:val="16"/>
                <w:szCs w:val="16"/>
                <w:lang w:val="ru-RU"/>
              </w:rPr>
              <w:t>(14)</w:t>
            </w:r>
          </w:p>
        </w:tc>
        <w:tc>
          <w:tcPr>
            <w:tcW w:w="2543" w:type="dxa"/>
            <w:tcBorders>
              <w:top w:val="single" w:sz="4" w:space="0" w:color="auto"/>
              <w:left w:val="single" w:sz="4" w:space="0" w:color="auto"/>
              <w:bottom w:val="single" w:sz="4" w:space="0" w:color="auto"/>
              <w:right w:val="single" w:sz="4" w:space="0" w:color="auto"/>
            </w:tcBorders>
          </w:tcPr>
          <w:p w:rsidR="0074323D" w:rsidRPr="006B6B4A" w:rsidRDefault="0074323D" w:rsidP="00D425AB">
            <w:pPr>
              <w:pStyle w:val="Tabletext"/>
              <w:spacing w:line="230" w:lineRule="exact"/>
              <w:jc w:val="center"/>
              <w:rPr>
                <w:sz w:val="20"/>
                <w:lang w:val="ru-RU"/>
              </w:rPr>
            </w:pPr>
            <w:r w:rsidRPr="006B6B4A">
              <w:rPr>
                <w:sz w:val="20"/>
                <w:lang w:val="ru-RU"/>
              </w:rPr>
              <w:t>Зависит от модуляции и</w:t>
            </w:r>
            <w:r w:rsidR="005D634A">
              <w:rPr>
                <w:sz w:val="20"/>
                <w:lang w:val="ru-RU"/>
              </w:rPr>
              <w:t> </w:t>
            </w:r>
            <w:r w:rsidRPr="006B6B4A">
              <w:rPr>
                <w:sz w:val="20"/>
                <w:lang w:val="ru-RU"/>
              </w:rPr>
              <w:t>канального кода</w:t>
            </w:r>
            <w:r w:rsidRPr="006B6B4A">
              <w:rPr>
                <w:sz w:val="20"/>
                <w:lang w:val="ru-RU"/>
              </w:rPr>
              <w:br/>
              <w:t>5,0–23 дБ</w:t>
            </w:r>
            <w:r w:rsidRPr="006B6B4A">
              <w:rPr>
                <w:position w:val="6"/>
                <w:sz w:val="16"/>
                <w:szCs w:val="16"/>
                <w:lang w:val="ru-RU"/>
              </w:rPr>
              <w:t>(14)</w:t>
            </w:r>
          </w:p>
        </w:tc>
      </w:tr>
      <w:tr w:rsidR="0074323D" w:rsidRPr="00994FCA" w:rsidTr="005D634A">
        <w:trPr>
          <w:jc w:val="center"/>
        </w:trPr>
        <w:tc>
          <w:tcPr>
            <w:tcW w:w="9809" w:type="dxa"/>
            <w:gridSpan w:val="5"/>
            <w:tcBorders>
              <w:top w:val="single" w:sz="4" w:space="0" w:color="auto"/>
              <w:left w:val="nil"/>
              <w:bottom w:val="nil"/>
              <w:right w:val="nil"/>
            </w:tcBorders>
          </w:tcPr>
          <w:p w:rsidR="009F239D" w:rsidRPr="00E61443" w:rsidRDefault="009F239D" w:rsidP="00D425AB">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48"/>
              </w:tabs>
              <w:spacing w:before="60" w:line="230" w:lineRule="exact"/>
              <w:rPr>
                <w:sz w:val="20"/>
                <w:lang w:val="ru-RU"/>
              </w:rPr>
            </w:pPr>
            <w:r w:rsidRPr="006B6B4A">
              <w:rPr>
                <w:sz w:val="20"/>
                <w:lang w:val="ru-RU"/>
              </w:rPr>
              <w:t>M</w:t>
            </w:r>
            <w:r>
              <w:rPr>
                <w:sz w:val="20"/>
                <w:lang w:val="en-US"/>
              </w:rPr>
              <w:t>PE</w:t>
            </w:r>
            <w:r w:rsidRPr="006B6B4A">
              <w:rPr>
                <w:sz w:val="20"/>
                <w:lang w:val="ru-RU"/>
              </w:rPr>
              <w:t>-FEC:</w:t>
            </w:r>
            <w:r w:rsidRPr="006B6B4A">
              <w:rPr>
                <w:sz w:val="20"/>
                <w:lang w:val="ru-RU"/>
              </w:rPr>
              <w:tab/>
              <w:t>многопротокольная инкапсуляция с упреждающим исправлением ошибок.</w:t>
            </w:r>
          </w:p>
          <w:p w:rsidR="0074323D" w:rsidRPr="006B6B4A" w:rsidRDefault="0074323D" w:rsidP="00D425AB">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48"/>
              </w:tabs>
              <w:spacing w:before="60" w:line="230" w:lineRule="exact"/>
              <w:rPr>
                <w:sz w:val="20"/>
                <w:lang w:val="ru-RU"/>
              </w:rPr>
            </w:pPr>
            <w:r w:rsidRPr="006B6B4A">
              <w:rPr>
                <w:sz w:val="20"/>
                <w:lang w:val="ru-RU"/>
              </w:rPr>
              <w:t>ОЧУ:</w:t>
            </w:r>
            <w:r w:rsidRPr="006B6B4A">
              <w:rPr>
                <w:sz w:val="20"/>
                <w:lang w:val="ru-RU"/>
              </w:rPr>
              <w:tab/>
              <w:t>ортогональное частотное уплотнение</w:t>
            </w:r>
            <w:r w:rsidR="0081110F" w:rsidRPr="006B6B4A">
              <w:rPr>
                <w:sz w:val="20"/>
                <w:lang w:val="ru-RU"/>
              </w:rPr>
              <w:t>.</w:t>
            </w:r>
          </w:p>
          <w:p w:rsidR="0074323D" w:rsidRPr="006B6B4A" w:rsidRDefault="0074323D" w:rsidP="00D425AB">
            <w:pPr>
              <w:pStyle w:val="Tablelegend"/>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48"/>
              </w:tabs>
              <w:spacing w:before="60" w:line="230" w:lineRule="exact"/>
              <w:rPr>
                <w:sz w:val="20"/>
                <w:lang w:val="ru-RU"/>
              </w:rPr>
            </w:pPr>
            <w:r w:rsidRPr="006B6B4A">
              <w:rPr>
                <w:sz w:val="20"/>
                <w:lang w:val="ru-RU"/>
              </w:rPr>
              <w:t>ПСПC:</w:t>
            </w:r>
            <w:r w:rsidRPr="006B6B4A">
              <w:rPr>
                <w:sz w:val="20"/>
                <w:lang w:val="ru-RU"/>
              </w:rPr>
              <w:tab/>
              <w:t>псевдослучайная последовательность символов</w:t>
            </w:r>
            <w:r w:rsidR="0081110F" w:rsidRPr="006B6B4A">
              <w:rPr>
                <w:sz w:val="20"/>
                <w:lang w:val="ru-RU"/>
              </w:rPr>
              <w:t>.</w:t>
            </w:r>
          </w:p>
          <w:p w:rsidR="0074323D" w:rsidRPr="006B6B4A" w:rsidRDefault="0074323D" w:rsidP="00D425AB">
            <w:pPr>
              <w:pStyle w:val="Tablelegend"/>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48"/>
              </w:tabs>
              <w:spacing w:before="60" w:line="230" w:lineRule="exact"/>
              <w:rPr>
                <w:sz w:val="20"/>
                <w:lang w:val="ru-RU"/>
              </w:rPr>
            </w:pPr>
            <w:r w:rsidRPr="006B6B4A">
              <w:rPr>
                <w:sz w:val="20"/>
                <w:lang w:val="ru-RU"/>
              </w:rPr>
              <w:t>УПКУ:</w:t>
            </w:r>
            <w:r w:rsidRPr="006B6B4A">
              <w:rPr>
                <w:sz w:val="20"/>
                <w:lang w:val="ru-RU"/>
              </w:rPr>
              <w:tab/>
              <w:t>управление передачей и конфигурацией уплотнения</w:t>
            </w:r>
            <w:r w:rsidR="0081110F" w:rsidRPr="006B6B4A">
              <w:rPr>
                <w:sz w:val="20"/>
                <w:lang w:val="ru-RU"/>
              </w:rPr>
              <w:t>.</w:t>
            </w:r>
          </w:p>
          <w:p w:rsidR="0074323D" w:rsidRPr="006B6B4A" w:rsidRDefault="0074323D" w:rsidP="00D425AB">
            <w:pPr>
              <w:pStyle w:val="Tablelegend"/>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48"/>
              </w:tabs>
              <w:spacing w:before="60" w:line="230" w:lineRule="exact"/>
              <w:rPr>
                <w:sz w:val="20"/>
                <w:lang w:val="ru-RU"/>
              </w:rPr>
            </w:pPr>
            <w:r w:rsidRPr="006B6B4A">
              <w:rPr>
                <w:sz w:val="20"/>
                <w:lang w:val="ru-RU"/>
              </w:rPr>
              <w:t>ЧПБП:</w:t>
            </w:r>
            <w:r w:rsidRPr="006B6B4A">
              <w:rPr>
                <w:sz w:val="20"/>
                <w:lang w:val="ru-RU"/>
              </w:rPr>
              <w:tab/>
              <w:t>частично подавленная боковая полоса</w:t>
            </w:r>
            <w:r w:rsidR="0081110F" w:rsidRPr="006B6B4A">
              <w:rPr>
                <w:sz w:val="20"/>
                <w:lang w:val="ru-RU"/>
              </w:rPr>
              <w:t>.</w:t>
            </w:r>
          </w:p>
        </w:tc>
      </w:tr>
      <w:tr w:rsidR="0074323D" w:rsidRPr="00994FCA" w:rsidTr="005D634A">
        <w:tblPrEx>
          <w:tblBorders>
            <w:top w:val="none" w:sz="0" w:space="0" w:color="auto"/>
            <w:left w:val="none" w:sz="0" w:space="0" w:color="auto"/>
            <w:bottom w:val="none" w:sz="0" w:space="0" w:color="auto"/>
            <w:right w:val="none" w:sz="0" w:space="0" w:color="auto"/>
          </w:tblBorders>
        </w:tblPrEx>
        <w:trPr>
          <w:jc w:val="center"/>
        </w:trPr>
        <w:tc>
          <w:tcPr>
            <w:tcW w:w="9809" w:type="dxa"/>
            <w:gridSpan w:val="5"/>
          </w:tcPr>
          <w:p w:rsidR="0074323D" w:rsidRPr="006B6B4A" w:rsidRDefault="0074323D" w:rsidP="00D425AB">
            <w:pPr>
              <w:pStyle w:val="Tablelegend"/>
              <w:spacing w:line="230" w:lineRule="exact"/>
              <w:ind w:right="0"/>
              <w:rPr>
                <w:sz w:val="20"/>
                <w:lang w:val="ru-RU"/>
              </w:rPr>
            </w:pPr>
            <w:r w:rsidRPr="006B6B4A">
              <w:rPr>
                <w:position w:val="6"/>
                <w:sz w:val="16"/>
                <w:szCs w:val="16"/>
                <w:lang w:val="ru-RU"/>
              </w:rPr>
              <w:t>(1)</w:t>
            </w:r>
            <w:r w:rsidRPr="006B6B4A">
              <w:rPr>
                <w:sz w:val="20"/>
                <w:lang w:val="ru-RU"/>
              </w:rPr>
              <w:tab/>
              <w:t xml:space="preserve">Измеряемая величина. После декодирования РС частота повторения ошибок составляет 3 </w:t>
            </w:r>
            <w:r w:rsidRPr="006B6B4A">
              <w:rPr>
                <w:sz w:val="20"/>
                <w:lang w:val="ru-RU"/>
              </w:rPr>
              <w:sym w:font="Symbol" w:char="00B4"/>
            </w:r>
            <w:r w:rsidRPr="006B6B4A">
              <w:rPr>
                <w:sz w:val="20"/>
                <w:lang w:val="ru-RU"/>
              </w:rPr>
              <w:t xml:space="preserve"> 10</w:t>
            </w:r>
            <w:r w:rsidRPr="006B6B4A">
              <w:rPr>
                <w:sz w:val="20"/>
                <w:vertAlign w:val="superscript"/>
                <w:lang w:val="ru-RU"/>
              </w:rPr>
              <w:t>–6</w:t>
            </w:r>
            <w:r w:rsidRPr="006B6B4A">
              <w:rPr>
                <w:sz w:val="20"/>
                <w:lang w:val="ru-RU"/>
              </w:rPr>
              <w:t>.</w:t>
            </w:r>
          </w:p>
          <w:p w:rsidR="0074323D" w:rsidRPr="006B6B4A" w:rsidRDefault="0074323D" w:rsidP="00D425AB">
            <w:pPr>
              <w:pStyle w:val="Tablelegend"/>
              <w:keepNext/>
              <w:spacing w:line="230" w:lineRule="exact"/>
              <w:ind w:right="0"/>
              <w:rPr>
                <w:sz w:val="20"/>
                <w:lang w:val="ru-RU"/>
              </w:rPr>
            </w:pPr>
            <w:r w:rsidRPr="006B6B4A">
              <w:rPr>
                <w:position w:val="6"/>
                <w:sz w:val="16"/>
                <w:szCs w:val="16"/>
                <w:lang w:val="ru-RU"/>
              </w:rPr>
              <w:t>(2)</w:t>
            </w:r>
            <w:r w:rsidRPr="006B6B4A">
              <w:rPr>
                <w:sz w:val="20"/>
                <w:lang w:val="ru-RU"/>
              </w:rPr>
              <w:tab/>
              <w:t xml:space="preserve">Отношения </w:t>
            </w:r>
            <w:r w:rsidRPr="006B6B4A">
              <w:rPr>
                <w:i/>
                <w:iCs/>
                <w:sz w:val="20"/>
                <w:lang w:val="ru-RU"/>
              </w:rPr>
              <w:t>C</w:t>
            </w:r>
            <w:r w:rsidRPr="00E61443">
              <w:rPr>
                <w:sz w:val="20"/>
                <w:lang w:val="ru-RU"/>
              </w:rPr>
              <w:t>/</w:t>
            </w:r>
            <w:r w:rsidRPr="006B6B4A">
              <w:rPr>
                <w:i/>
                <w:iCs/>
                <w:sz w:val="20"/>
                <w:lang w:val="ru-RU"/>
              </w:rPr>
              <w:t>N</w:t>
            </w:r>
            <w:r w:rsidRPr="006B6B4A">
              <w:rPr>
                <w:sz w:val="20"/>
                <w:lang w:val="ru-RU"/>
              </w:rPr>
              <w:t xml:space="preserve"> равны 9,2 дБ для каскадного решетчатого кодирования со скоростью 1/2 и 6,2 дБ для каскадного решетчатого кодирования со скоростью 1/4.</w:t>
            </w:r>
          </w:p>
          <w:p w:rsidR="0074323D" w:rsidRPr="006B6B4A" w:rsidRDefault="0074323D" w:rsidP="00D425AB">
            <w:pPr>
              <w:pStyle w:val="Tablelegend"/>
              <w:spacing w:line="230" w:lineRule="exact"/>
              <w:ind w:right="0"/>
              <w:rPr>
                <w:sz w:val="20"/>
                <w:lang w:val="ru-RU"/>
              </w:rPr>
            </w:pPr>
            <w:r w:rsidRPr="006B6B4A">
              <w:rPr>
                <w:position w:val="6"/>
                <w:sz w:val="16"/>
                <w:szCs w:val="16"/>
                <w:lang w:val="ru-RU"/>
              </w:rPr>
              <w:t>(3)</w:t>
            </w:r>
            <w:r w:rsidR="00193BBD" w:rsidRPr="006B6B4A">
              <w:rPr>
                <w:sz w:val="20"/>
                <w:lang w:val="ru-RU"/>
              </w:rPr>
              <w:tab/>
              <w:t>Режим </w:t>
            </w:r>
            <w:r w:rsidRPr="006B6B4A">
              <w:rPr>
                <w:sz w:val="20"/>
                <w:lang w:val="ru-RU"/>
              </w:rPr>
              <w:t>2k может использоваться для работы одного передатчика, для одночастотных телевизионных ретрансляторов и для небольшой одночастотной сети. Режим 8k может использоваться для тех же сетевых структур, а также для большой одночастотной сети. Режим 4k предоставляет дополнительный компромисс между размером передающей соты и возможностями подвижного приема, давая дополнительную степень гибкости для сетевого планирования покрытия подвижных и карманных устройств.</w:t>
            </w:r>
          </w:p>
          <w:p w:rsidR="0074323D" w:rsidRPr="006B6B4A" w:rsidRDefault="0074323D" w:rsidP="00D425AB">
            <w:pPr>
              <w:pStyle w:val="Tablelegend"/>
              <w:spacing w:line="230" w:lineRule="exact"/>
              <w:ind w:right="0"/>
              <w:rPr>
                <w:sz w:val="20"/>
                <w:lang w:val="ru-RU"/>
              </w:rPr>
            </w:pPr>
            <w:r w:rsidRPr="006B6B4A">
              <w:rPr>
                <w:position w:val="6"/>
                <w:sz w:val="16"/>
                <w:szCs w:val="16"/>
                <w:lang w:val="ru-RU"/>
              </w:rPr>
              <w:t>(4)</w:t>
            </w:r>
            <w:r w:rsidRPr="006B6B4A">
              <w:rPr>
                <w:sz w:val="20"/>
                <w:lang w:val="ru-RU"/>
              </w:rPr>
              <w:tab/>
              <w:t xml:space="preserve">16-уровневая </w:t>
            </w:r>
            <w:r w:rsidR="00AC43CE">
              <w:rPr>
                <w:sz w:val="20"/>
                <w:lang w:val="en-US"/>
              </w:rPr>
              <w:t>QAM</w:t>
            </w:r>
            <w:r w:rsidRPr="006B6B4A">
              <w:rPr>
                <w:sz w:val="20"/>
                <w:lang w:val="ru-RU"/>
              </w:rPr>
              <w:t xml:space="preserve">, 64-уровневая </w:t>
            </w:r>
            <w:r w:rsidR="00AC43CE">
              <w:rPr>
                <w:sz w:val="20"/>
                <w:lang w:val="en-US"/>
              </w:rPr>
              <w:t>QAM</w:t>
            </w:r>
            <w:r w:rsidRPr="006B6B4A">
              <w:rPr>
                <w:sz w:val="20"/>
                <w:lang w:val="ru-RU"/>
              </w:rPr>
              <w:t xml:space="preserve">, 16-уровневая </w:t>
            </w:r>
            <w:r w:rsidR="00AC43CE">
              <w:rPr>
                <w:sz w:val="20"/>
                <w:lang w:val="en-US"/>
              </w:rPr>
              <w:t>QAM</w:t>
            </w:r>
            <w:r w:rsidRPr="006B6B4A">
              <w:rPr>
                <w:sz w:val="20"/>
                <w:lang w:val="ru-RU"/>
              </w:rPr>
              <w:t xml:space="preserve"> с несколькими разрешениями и 64-уровневая </w:t>
            </w:r>
            <w:r w:rsidR="00AC43CE">
              <w:rPr>
                <w:sz w:val="20"/>
                <w:lang w:val="en-US"/>
              </w:rPr>
              <w:t>QAM</w:t>
            </w:r>
            <w:r w:rsidRPr="006B6B4A">
              <w:rPr>
                <w:sz w:val="20"/>
                <w:lang w:val="ru-RU"/>
              </w:rPr>
              <w:t xml:space="preserve"> с несколькими разрешениями (</w:t>
            </w:r>
            <w:r w:rsidR="00AC43CE">
              <w:rPr>
                <w:sz w:val="20"/>
                <w:lang w:val="en-US"/>
              </w:rPr>
              <w:t>QAM</w:t>
            </w:r>
            <w:r w:rsidRPr="006B6B4A">
              <w:rPr>
                <w:sz w:val="20"/>
                <w:lang w:val="ru-RU"/>
              </w:rPr>
              <w:t xml:space="preserve"> с несколькими разрешениями: неоднородная совокупность </w:t>
            </w:r>
            <w:r w:rsidR="00AC43CE">
              <w:rPr>
                <w:sz w:val="20"/>
                <w:lang w:val="en-US"/>
              </w:rPr>
              <w:t>QAM</w:t>
            </w:r>
            <w:r w:rsidRPr="006B6B4A">
              <w:rPr>
                <w:sz w:val="20"/>
                <w:lang w:val="ru-RU"/>
              </w:rPr>
              <w:t>), может использоваться для иерархических схем передачи. В этом случае два уровня модуляции переносят два различных транспортных потока MPEG-2. Два уровня могут иметь различные скорости кодов и могут независимо декодироваться.</w:t>
            </w:r>
          </w:p>
          <w:p w:rsidR="0074323D" w:rsidRPr="006B6B4A" w:rsidRDefault="0074323D" w:rsidP="00D425AB">
            <w:pPr>
              <w:pStyle w:val="Tablelegend"/>
              <w:spacing w:line="230" w:lineRule="exact"/>
              <w:ind w:right="0"/>
              <w:rPr>
                <w:sz w:val="20"/>
                <w:lang w:val="ru-RU"/>
              </w:rPr>
            </w:pPr>
            <w:r w:rsidRPr="006B6B4A">
              <w:rPr>
                <w:position w:val="6"/>
                <w:sz w:val="16"/>
                <w:szCs w:val="16"/>
                <w:lang w:val="ru-RU"/>
              </w:rPr>
              <w:t>(5)</w:t>
            </w:r>
            <w:r w:rsidRPr="006B6B4A">
              <w:rPr>
                <w:sz w:val="20"/>
                <w:lang w:val="ru-RU"/>
              </w:rPr>
              <w:tab/>
              <w:t>Устройство детального перемежения для режимов 2k и 4k – для дальнейшего улучшения их устойчивости в среде подвижной связи и условиях импульсного шума.</w:t>
            </w:r>
          </w:p>
          <w:p w:rsidR="0074323D" w:rsidRPr="006B6B4A" w:rsidRDefault="0074323D" w:rsidP="00D425AB">
            <w:pPr>
              <w:pStyle w:val="Tablelegend"/>
              <w:spacing w:line="230" w:lineRule="exact"/>
              <w:ind w:right="0"/>
              <w:rPr>
                <w:sz w:val="20"/>
                <w:lang w:val="ru-RU"/>
              </w:rPr>
            </w:pPr>
            <w:r w:rsidRPr="006B6B4A">
              <w:rPr>
                <w:position w:val="6"/>
                <w:sz w:val="16"/>
                <w:szCs w:val="16"/>
                <w:lang w:val="ru-RU"/>
              </w:rPr>
              <w:t>(6)</w:t>
            </w:r>
            <w:r w:rsidRPr="006B6B4A">
              <w:rPr>
                <w:sz w:val="20"/>
                <w:lang w:val="ru-RU"/>
              </w:rPr>
              <w:tab/>
              <w:t>Пилот-сигналы являются непрерывными пилот-сигналами, переносимыми 45</w:t>
            </w:r>
            <w:r w:rsidR="00497688" w:rsidRPr="006B6B4A">
              <w:rPr>
                <w:sz w:val="20"/>
                <w:lang w:val="ru-RU"/>
              </w:rPr>
              <w:t> </w:t>
            </w:r>
            <w:r w:rsidRPr="006B6B4A">
              <w:rPr>
                <w:sz w:val="20"/>
                <w:lang w:val="ru-RU"/>
              </w:rPr>
              <w:t>(режим</w:t>
            </w:r>
            <w:r w:rsidR="0056155F" w:rsidRPr="006B6B4A">
              <w:rPr>
                <w:sz w:val="20"/>
                <w:lang w:val="ru-RU"/>
              </w:rPr>
              <w:t> </w:t>
            </w:r>
            <w:r w:rsidRPr="006B6B4A">
              <w:rPr>
                <w:sz w:val="20"/>
                <w:lang w:val="ru-RU"/>
              </w:rPr>
              <w:t>2k) или 177 (режим 8k) несущими по всем символам ОЧУ, и распределенными пилот-сигналами, разнесенными во времени и по частоте.</w:t>
            </w:r>
          </w:p>
          <w:p w:rsidR="0074323D" w:rsidRPr="006B6B4A" w:rsidRDefault="0074323D" w:rsidP="00D425AB">
            <w:pPr>
              <w:pStyle w:val="Tablelegend"/>
              <w:spacing w:line="230" w:lineRule="exact"/>
              <w:ind w:right="0"/>
              <w:rPr>
                <w:sz w:val="20"/>
                <w:lang w:val="ru-RU"/>
              </w:rPr>
            </w:pPr>
            <w:r w:rsidRPr="006B6B4A">
              <w:rPr>
                <w:position w:val="6"/>
                <w:sz w:val="16"/>
                <w:szCs w:val="16"/>
                <w:lang w:val="ru-RU"/>
              </w:rPr>
              <w:t>(7)</w:t>
            </w:r>
            <w:r w:rsidRPr="006B6B4A">
              <w:rPr>
                <w:sz w:val="20"/>
                <w:lang w:val="ru-RU"/>
              </w:rPr>
              <w:tab/>
              <w:t xml:space="preserve">Для улучшения характеристики </w:t>
            </w:r>
            <w:r w:rsidR="00910F19" w:rsidRPr="006B6B4A">
              <w:rPr>
                <w:i/>
                <w:iCs/>
                <w:sz w:val="20"/>
                <w:lang w:val="ru-RU"/>
              </w:rPr>
              <w:t>C</w:t>
            </w:r>
            <w:r w:rsidR="00910F19" w:rsidRPr="00E61443">
              <w:rPr>
                <w:sz w:val="20"/>
                <w:lang w:val="ru-RU"/>
              </w:rPr>
              <w:t>/</w:t>
            </w:r>
            <w:r w:rsidR="00910F19" w:rsidRPr="006B6B4A">
              <w:rPr>
                <w:i/>
                <w:iCs/>
                <w:sz w:val="20"/>
                <w:lang w:val="ru-RU"/>
              </w:rPr>
              <w:t>N</w:t>
            </w:r>
            <w:r w:rsidRPr="006B6B4A">
              <w:rPr>
                <w:sz w:val="20"/>
                <w:lang w:val="ru-RU"/>
              </w:rPr>
              <w:t xml:space="preserve"> и характеристики Допплера в каналах подвижной связи.</w:t>
            </w:r>
          </w:p>
          <w:p w:rsidR="0074323D" w:rsidRPr="006B6B4A" w:rsidRDefault="0074323D" w:rsidP="00D425AB">
            <w:pPr>
              <w:pStyle w:val="Tablelegend"/>
              <w:spacing w:line="230" w:lineRule="exact"/>
              <w:ind w:right="0"/>
              <w:rPr>
                <w:sz w:val="20"/>
                <w:lang w:val="ru-RU"/>
              </w:rPr>
            </w:pPr>
            <w:r w:rsidRPr="006B6B4A">
              <w:rPr>
                <w:position w:val="6"/>
                <w:sz w:val="16"/>
                <w:szCs w:val="16"/>
                <w:lang w:val="ru-RU"/>
              </w:rPr>
              <w:t>(8)</w:t>
            </w:r>
            <w:r w:rsidRPr="006B6B4A">
              <w:rPr>
                <w:sz w:val="20"/>
                <w:lang w:val="ru-RU"/>
              </w:rPr>
              <w:tab/>
              <w:t>С целью сокращения среднего потребления мощности терминала и предоставления возможности бесшовной частотной эстафетной передачи.</w:t>
            </w:r>
          </w:p>
          <w:p w:rsidR="0074323D" w:rsidRPr="006B6B4A" w:rsidRDefault="0074323D" w:rsidP="00D425AB">
            <w:pPr>
              <w:pStyle w:val="Tablelegend"/>
              <w:spacing w:line="230" w:lineRule="exact"/>
              <w:ind w:right="0"/>
              <w:rPr>
                <w:sz w:val="20"/>
                <w:lang w:val="ru-RU"/>
              </w:rPr>
            </w:pPr>
            <w:r w:rsidRPr="006B6B4A">
              <w:rPr>
                <w:position w:val="6"/>
                <w:sz w:val="16"/>
                <w:szCs w:val="16"/>
                <w:lang w:val="ru-RU"/>
              </w:rPr>
              <w:t>(9)</w:t>
            </w:r>
            <w:r w:rsidRPr="006B6B4A">
              <w:rPr>
                <w:sz w:val="20"/>
                <w:lang w:val="ru-RU"/>
              </w:rPr>
              <w:tab/>
              <w:t>Пилот-сигналы СПП переносят информацию о модуляции, скорости кода и других параметрах передачи.</w:t>
            </w:r>
          </w:p>
          <w:p w:rsidR="0074323D" w:rsidRPr="006B6B4A" w:rsidRDefault="0074323D" w:rsidP="00D425AB">
            <w:pPr>
              <w:pStyle w:val="Tablelegend"/>
              <w:spacing w:line="230" w:lineRule="exact"/>
              <w:ind w:right="0"/>
              <w:rPr>
                <w:sz w:val="20"/>
                <w:lang w:val="ru-RU"/>
              </w:rPr>
            </w:pPr>
            <w:r w:rsidRPr="006B6B4A">
              <w:rPr>
                <w:position w:val="6"/>
                <w:sz w:val="16"/>
                <w:szCs w:val="16"/>
                <w:lang w:val="ru-RU"/>
              </w:rPr>
              <w:t>(10)</w:t>
            </w:r>
            <w:r w:rsidRPr="006B6B4A">
              <w:rPr>
                <w:sz w:val="20"/>
                <w:lang w:val="ru-RU"/>
              </w:rPr>
              <w:tab/>
              <w:t>Выбор модуляции, скорости кода и защитного интервала зависит от требований к услуге и среды планирования.</w:t>
            </w:r>
          </w:p>
          <w:p w:rsidR="0074323D" w:rsidRPr="006B6B4A" w:rsidRDefault="0074323D" w:rsidP="00D425AB">
            <w:pPr>
              <w:pStyle w:val="Tablelegend"/>
              <w:spacing w:line="230" w:lineRule="exact"/>
              <w:ind w:right="0"/>
              <w:rPr>
                <w:sz w:val="20"/>
                <w:lang w:val="ru-RU"/>
              </w:rPr>
            </w:pPr>
            <w:r w:rsidRPr="006B6B4A">
              <w:rPr>
                <w:position w:val="6"/>
                <w:sz w:val="16"/>
                <w:szCs w:val="16"/>
                <w:lang w:val="ru-RU"/>
              </w:rPr>
              <w:t>(11)</w:t>
            </w:r>
            <w:r w:rsidRPr="006B6B4A">
              <w:rPr>
                <w:sz w:val="20"/>
                <w:lang w:val="ru-RU"/>
              </w:rPr>
              <w:tab/>
              <w:t>Смоделировано с оценкой совершенного канала, неиерархические режимы. Частота повторения ошибок до декодирования РС составляет 2 </w:t>
            </w:r>
            <w:r w:rsidRPr="006B6B4A">
              <w:rPr>
                <w:sz w:val="20"/>
                <w:lang w:val="ru-RU"/>
              </w:rPr>
              <w:sym w:font="Symbol" w:char="00B4"/>
            </w:r>
            <w:r w:rsidRPr="006B6B4A">
              <w:rPr>
                <w:sz w:val="20"/>
                <w:lang w:val="ru-RU"/>
              </w:rPr>
              <w:t> 10</w:t>
            </w:r>
            <w:r w:rsidRPr="006B6B4A">
              <w:rPr>
                <w:sz w:val="20"/>
                <w:vertAlign w:val="superscript"/>
                <w:lang w:val="ru-RU"/>
              </w:rPr>
              <w:t>–4</w:t>
            </w:r>
            <w:r w:rsidRPr="006B6B4A">
              <w:rPr>
                <w:sz w:val="20"/>
                <w:lang w:val="ru-RU"/>
              </w:rPr>
              <w:t>, частота повторения ошибок после декодирования РС составляет 1 </w:t>
            </w:r>
            <w:r w:rsidRPr="006B6B4A">
              <w:rPr>
                <w:sz w:val="20"/>
                <w:lang w:val="ru-RU"/>
              </w:rPr>
              <w:sym w:font="Symbol" w:char="00B4"/>
            </w:r>
            <w:r w:rsidRPr="006B6B4A">
              <w:rPr>
                <w:sz w:val="20"/>
                <w:lang w:val="ru-RU"/>
              </w:rPr>
              <w:t> 10</w:t>
            </w:r>
            <w:r w:rsidRPr="006B6B4A">
              <w:rPr>
                <w:sz w:val="20"/>
                <w:vertAlign w:val="superscript"/>
                <w:lang w:val="ru-RU"/>
              </w:rPr>
              <w:t>–11</w:t>
            </w:r>
            <w:r w:rsidRPr="006B6B4A">
              <w:rPr>
                <w:sz w:val="20"/>
                <w:lang w:val="ru-RU"/>
              </w:rPr>
              <w:t>.</w:t>
            </w:r>
          </w:p>
          <w:p w:rsidR="0074323D" w:rsidRPr="006B6B4A" w:rsidRDefault="0074323D" w:rsidP="00D425AB">
            <w:pPr>
              <w:pStyle w:val="Tablelegend"/>
              <w:spacing w:line="230" w:lineRule="exact"/>
              <w:ind w:right="0"/>
              <w:rPr>
                <w:sz w:val="20"/>
                <w:lang w:val="ru-RU"/>
              </w:rPr>
            </w:pPr>
            <w:r w:rsidRPr="006B6B4A">
              <w:rPr>
                <w:position w:val="6"/>
                <w:sz w:val="16"/>
                <w:szCs w:val="16"/>
                <w:lang w:val="ru-RU"/>
              </w:rPr>
              <w:t>(12)</w:t>
            </w:r>
            <w:r w:rsidRPr="006B6B4A">
              <w:rPr>
                <w:sz w:val="20"/>
                <w:lang w:val="ru-RU"/>
              </w:rPr>
              <w:tab/>
              <w:t>Сегментация радиочастотной полосы позволяет использовать соответствующую модуляцию и схему коррекции ошибок по сегментам, и прием центрального сегмента узкополосными приемниками.</w:t>
            </w:r>
          </w:p>
          <w:p w:rsidR="0074323D" w:rsidRPr="006B6B4A" w:rsidRDefault="0074323D" w:rsidP="00D425AB">
            <w:pPr>
              <w:pStyle w:val="Tablelegend"/>
              <w:spacing w:line="230" w:lineRule="exact"/>
              <w:ind w:right="0"/>
              <w:rPr>
                <w:sz w:val="20"/>
                <w:lang w:val="ru-RU"/>
              </w:rPr>
            </w:pPr>
            <w:r w:rsidRPr="006B6B4A">
              <w:rPr>
                <w:position w:val="6"/>
                <w:sz w:val="16"/>
                <w:szCs w:val="16"/>
                <w:lang w:val="ru-RU"/>
              </w:rPr>
              <w:t>(13)</w:t>
            </w:r>
            <w:r w:rsidRPr="006B6B4A">
              <w:rPr>
                <w:sz w:val="20"/>
                <w:lang w:val="ru-RU"/>
              </w:rPr>
              <w:tab/>
              <w:t>Системы с несколькими несущими и сегментацией радиочастотной полосы используют 13 сегментов для телевизионных услуг, тогда как любое число сегментов может использоваться для других услуг, например для услуг звукового вещания.</w:t>
            </w:r>
          </w:p>
          <w:p w:rsidR="0074323D" w:rsidRPr="006B6B4A" w:rsidRDefault="0074323D" w:rsidP="00D425AB">
            <w:pPr>
              <w:pStyle w:val="Tablelegend"/>
              <w:spacing w:line="230" w:lineRule="exact"/>
              <w:ind w:right="0"/>
              <w:rPr>
                <w:sz w:val="20"/>
                <w:lang w:val="ru-RU"/>
              </w:rPr>
            </w:pPr>
            <w:r w:rsidRPr="006B6B4A">
              <w:rPr>
                <w:position w:val="6"/>
                <w:sz w:val="16"/>
                <w:szCs w:val="16"/>
                <w:lang w:val="ru-RU"/>
              </w:rPr>
              <w:t>(14)</w:t>
            </w:r>
            <w:r w:rsidRPr="006B6B4A">
              <w:rPr>
                <w:sz w:val="20"/>
                <w:lang w:val="ru-RU"/>
              </w:rPr>
              <w:tab/>
              <w:t xml:space="preserve">Частота повторения ошибок до декодирования РС составляет 2 </w:t>
            </w:r>
            <w:r w:rsidRPr="006B6B4A">
              <w:rPr>
                <w:sz w:val="20"/>
                <w:lang w:val="ru-RU"/>
              </w:rPr>
              <w:sym w:font="Symbol" w:char="00B4"/>
            </w:r>
            <w:r w:rsidRPr="006B6B4A">
              <w:rPr>
                <w:sz w:val="20"/>
                <w:lang w:val="ru-RU"/>
              </w:rPr>
              <w:t xml:space="preserve"> 10</w:t>
            </w:r>
            <w:r w:rsidRPr="006B6B4A">
              <w:rPr>
                <w:sz w:val="20"/>
                <w:vertAlign w:val="superscript"/>
                <w:lang w:val="ru-RU"/>
              </w:rPr>
              <w:t>–4</w:t>
            </w:r>
            <w:r w:rsidRPr="006B6B4A">
              <w:rPr>
                <w:sz w:val="20"/>
                <w:lang w:val="ru-RU"/>
              </w:rPr>
              <w:t xml:space="preserve">, частота повторения ошибок после декодирования РС составляет 1 </w:t>
            </w:r>
            <w:r w:rsidRPr="006B6B4A">
              <w:rPr>
                <w:sz w:val="20"/>
                <w:lang w:val="ru-RU"/>
              </w:rPr>
              <w:sym w:font="Symbol" w:char="00B4"/>
            </w:r>
            <w:r w:rsidRPr="006B6B4A">
              <w:rPr>
                <w:sz w:val="20"/>
                <w:lang w:val="ru-RU"/>
              </w:rPr>
              <w:t xml:space="preserve"> 10</w:t>
            </w:r>
            <w:r w:rsidRPr="006B6B4A">
              <w:rPr>
                <w:sz w:val="20"/>
                <w:vertAlign w:val="superscript"/>
                <w:lang w:val="ru-RU"/>
              </w:rPr>
              <w:t>–11</w:t>
            </w:r>
            <w:r w:rsidRPr="006B6B4A">
              <w:rPr>
                <w:sz w:val="20"/>
                <w:lang w:val="ru-RU"/>
              </w:rPr>
              <w:t>.</w:t>
            </w:r>
          </w:p>
        </w:tc>
      </w:tr>
    </w:tbl>
    <w:p w:rsidR="00CA1D8A" w:rsidRPr="006B6B4A" w:rsidRDefault="00CA1D8A" w:rsidP="00D46ACB">
      <w:pPr>
        <w:pStyle w:val="AppendixNoTitle"/>
        <w:rPr>
          <w:bCs/>
          <w:lang w:val="ru-RU"/>
        </w:rPr>
      </w:pPr>
      <w:bookmarkStart w:id="3" w:name="_Toc109437927"/>
      <w:bookmarkStart w:id="4" w:name="_Toc114383119"/>
      <w:r w:rsidRPr="006B6B4A">
        <w:rPr>
          <w:lang w:val="ru-RU"/>
        </w:rPr>
        <w:lastRenderedPageBreak/>
        <w:t>Дополнение 1</w:t>
      </w:r>
      <w:r w:rsidRPr="006B6B4A">
        <w:rPr>
          <w:lang w:val="ru-RU"/>
        </w:rPr>
        <w:br/>
        <w:t>к Приложению 1</w:t>
      </w:r>
      <w:bookmarkEnd w:id="3"/>
      <w:bookmarkEnd w:id="4"/>
      <w:r w:rsidR="0056155F" w:rsidRPr="006B6B4A">
        <w:rPr>
          <w:lang w:val="ru-RU"/>
        </w:rPr>
        <w:br/>
      </w:r>
      <w:r w:rsidR="0056155F" w:rsidRPr="006B6B4A">
        <w:rPr>
          <w:lang w:val="ru-RU"/>
        </w:rPr>
        <w:br/>
      </w:r>
      <w:r w:rsidRPr="006B6B4A">
        <w:rPr>
          <w:lang w:val="ru-RU"/>
        </w:rPr>
        <w:t>Стандарт системы</w:t>
      </w:r>
      <w:proofErr w:type="gramStart"/>
      <w:r w:rsidRPr="006B6B4A">
        <w:rPr>
          <w:lang w:val="ru-RU"/>
        </w:rPr>
        <w:t xml:space="preserve"> А</w:t>
      </w:r>
      <w:proofErr w:type="gramEnd"/>
      <w:r w:rsidR="0056155F" w:rsidRPr="006B6B4A">
        <w:rPr>
          <w:szCs w:val="26"/>
          <w:lang w:val="ru-RU"/>
        </w:rPr>
        <w:br/>
      </w:r>
      <w:r w:rsidR="0056155F" w:rsidRPr="006B6B4A">
        <w:rPr>
          <w:szCs w:val="26"/>
          <w:lang w:val="ru-RU"/>
        </w:rPr>
        <w:br/>
      </w:r>
      <w:r w:rsidR="00D46ACB" w:rsidRPr="006B6B4A">
        <w:rPr>
          <w:bCs/>
          <w:szCs w:val="26"/>
          <w:lang w:val="ru-RU"/>
        </w:rPr>
        <w:t>Библиография</w:t>
      </w:r>
    </w:p>
    <w:p w:rsidR="000E7C34" w:rsidRPr="009F513B" w:rsidRDefault="00F65074" w:rsidP="00F65074">
      <w:pPr>
        <w:pStyle w:val="Normalaftertitle"/>
        <w:ind w:left="397" w:hanging="397"/>
        <w:rPr>
          <w:lang w:val="en-US"/>
        </w:rPr>
      </w:pPr>
      <w:proofErr w:type="gramStart"/>
      <w:r w:rsidRPr="009F513B">
        <w:rPr>
          <w:lang w:val="en-US"/>
        </w:rPr>
        <w:t xml:space="preserve">ATSC </w:t>
      </w:r>
      <w:r w:rsidR="000E7C34" w:rsidRPr="009F513B">
        <w:rPr>
          <w:lang w:val="en-US"/>
        </w:rPr>
        <w:t>[September, 1996] Standard A/58.</w:t>
      </w:r>
      <w:proofErr w:type="gramEnd"/>
      <w:r w:rsidR="000E7C34" w:rsidRPr="009F513B">
        <w:rPr>
          <w:lang w:val="en-US"/>
        </w:rPr>
        <w:t xml:space="preserve"> </w:t>
      </w:r>
      <w:r w:rsidR="000E7C34" w:rsidRPr="00F65074">
        <w:rPr>
          <w:lang w:val="en-US"/>
        </w:rPr>
        <w:t xml:space="preserve">Recommended practice; Harmonization with DVB SI in the use of the ATSC digital television standard. </w:t>
      </w:r>
      <w:r w:rsidR="000E7C34" w:rsidRPr="009F513B">
        <w:rPr>
          <w:lang w:val="en-US"/>
        </w:rPr>
        <w:t>Advanced Television Systems Committee.</w:t>
      </w:r>
    </w:p>
    <w:p w:rsidR="000E7C34" w:rsidRPr="009F513B" w:rsidRDefault="00F65074" w:rsidP="00994FCA">
      <w:pPr>
        <w:pStyle w:val="Reftext"/>
        <w:ind w:left="397" w:hanging="397"/>
        <w:rPr>
          <w:lang w:val="en-US"/>
        </w:rPr>
      </w:pPr>
      <w:proofErr w:type="gramStart"/>
      <w:r w:rsidRPr="00F65074">
        <w:rPr>
          <w:lang w:val="en-US"/>
        </w:rPr>
        <w:t xml:space="preserve">ATSC </w:t>
      </w:r>
      <w:r w:rsidR="000E7C34" w:rsidRPr="00F65074">
        <w:rPr>
          <w:lang w:val="en-US"/>
        </w:rPr>
        <w:t>[May, 2000] Standard A/64A.</w:t>
      </w:r>
      <w:proofErr w:type="gramEnd"/>
      <w:r w:rsidR="000E7C34" w:rsidRPr="00F65074">
        <w:rPr>
          <w:lang w:val="en-US"/>
        </w:rPr>
        <w:t xml:space="preserve"> </w:t>
      </w:r>
      <w:r w:rsidR="000E7C34" w:rsidRPr="009F513B">
        <w:rPr>
          <w:lang w:val="en-US"/>
        </w:rPr>
        <w:t>Transmission measurement and compliance for digital television, Rev.</w:t>
      </w:r>
    </w:p>
    <w:p w:rsidR="000E7C34" w:rsidRPr="009F513B" w:rsidRDefault="00F65074" w:rsidP="00F65074">
      <w:pPr>
        <w:pStyle w:val="Reftext"/>
        <w:ind w:left="397" w:hanging="397"/>
        <w:rPr>
          <w:lang w:val="en-US"/>
        </w:rPr>
      </w:pPr>
      <w:proofErr w:type="gramStart"/>
      <w:r w:rsidRPr="00F65074">
        <w:rPr>
          <w:lang w:val="en-US"/>
        </w:rPr>
        <w:t xml:space="preserve">ATSC </w:t>
      </w:r>
      <w:r w:rsidR="000E7C34" w:rsidRPr="00F65074">
        <w:rPr>
          <w:lang w:val="en-US"/>
        </w:rPr>
        <w:t>[August, 2001] Standard A/52A.</w:t>
      </w:r>
      <w:proofErr w:type="gramEnd"/>
      <w:r w:rsidR="000E7C34" w:rsidRPr="00F65074">
        <w:rPr>
          <w:lang w:val="en-US"/>
        </w:rPr>
        <w:t xml:space="preserve"> </w:t>
      </w:r>
      <w:r w:rsidR="000E7C34" w:rsidRPr="009F513B">
        <w:rPr>
          <w:lang w:val="en-US"/>
        </w:rPr>
        <w:t>Digital audio compression standard (AC-3). Advanced Television Systems Committee.</w:t>
      </w:r>
    </w:p>
    <w:p w:rsidR="000E7C34" w:rsidRPr="009F513B" w:rsidRDefault="00F65074" w:rsidP="00F65074">
      <w:pPr>
        <w:pStyle w:val="Reftext"/>
        <w:ind w:left="397" w:hanging="397"/>
        <w:rPr>
          <w:lang w:val="en-US"/>
        </w:rPr>
      </w:pPr>
      <w:r w:rsidRPr="00F65074">
        <w:rPr>
          <w:lang w:val="en-US"/>
        </w:rPr>
        <w:t xml:space="preserve">ATSC </w:t>
      </w:r>
      <w:r w:rsidR="000E7C34" w:rsidRPr="00F65074">
        <w:rPr>
          <w:lang w:val="en-US"/>
        </w:rPr>
        <w:t xml:space="preserve">[March, 2003] Standard A/65B. </w:t>
      </w:r>
      <w:r w:rsidR="000E7C34" w:rsidRPr="009F513B">
        <w:rPr>
          <w:lang w:val="en-US"/>
        </w:rPr>
        <w:t>Program and system information protocol for terrestrial broadcasting and cable. Advanced Television Systems Committee.</w:t>
      </w:r>
    </w:p>
    <w:p w:rsidR="000E7C34" w:rsidRPr="009F513B" w:rsidRDefault="00F65074" w:rsidP="00F65074">
      <w:pPr>
        <w:pStyle w:val="Reftext"/>
        <w:ind w:left="397" w:hanging="397"/>
        <w:rPr>
          <w:lang w:val="en-US"/>
        </w:rPr>
      </w:pPr>
      <w:r w:rsidRPr="00F65074">
        <w:rPr>
          <w:lang w:val="en-US"/>
        </w:rPr>
        <w:t xml:space="preserve">ATSC </w:t>
      </w:r>
      <w:r w:rsidR="000E7C34" w:rsidRPr="00F65074">
        <w:rPr>
          <w:lang w:val="en-US"/>
        </w:rPr>
        <w:t xml:space="preserve">[July, 2003] Standard A/57A. </w:t>
      </w:r>
      <w:r w:rsidR="000E7C34" w:rsidRPr="009F513B">
        <w:rPr>
          <w:lang w:val="en-US"/>
        </w:rPr>
        <w:t>Program/episode/version identification. Advanced Television Systems Committee.</w:t>
      </w:r>
    </w:p>
    <w:p w:rsidR="000E7C34" w:rsidRPr="009F513B" w:rsidRDefault="00F65074" w:rsidP="00F65074">
      <w:pPr>
        <w:pStyle w:val="Reftext"/>
        <w:ind w:left="397" w:hanging="397"/>
        <w:rPr>
          <w:lang w:val="en-US"/>
        </w:rPr>
      </w:pPr>
      <w:r w:rsidRPr="00F65074">
        <w:rPr>
          <w:lang w:val="en-US"/>
        </w:rPr>
        <w:t xml:space="preserve">ATSC </w:t>
      </w:r>
      <w:r w:rsidR="000E7C34" w:rsidRPr="00F65074">
        <w:rPr>
          <w:lang w:val="en-US"/>
        </w:rPr>
        <w:t xml:space="preserve">[December, 2003] Recommended Practice A/54A. </w:t>
      </w:r>
      <w:r w:rsidR="000E7C34" w:rsidRPr="009F513B">
        <w:rPr>
          <w:lang w:val="en-US"/>
        </w:rPr>
        <w:t>Guide to the use of the ATSC digital television Standard.</w:t>
      </w:r>
    </w:p>
    <w:p w:rsidR="000E7C34" w:rsidRPr="009F513B" w:rsidRDefault="00F65074" w:rsidP="00F65074">
      <w:pPr>
        <w:pStyle w:val="Reftext"/>
        <w:ind w:left="397" w:hanging="397"/>
        <w:rPr>
          <w:lang w:val="en-US"/>
        </w:rPr>
      </w:pPr>
      <w:r w:rsidRPr="00F65074">
        <w:rPr>
          <w:lang w:val="en-US"/>
        </w:rPr>
        <w:t xml:space="preserve">ATSC </w:t>
      </w:r>
      <w:r w:rsidR="000E7C34" w:rsidRPr="00F65074">
        <w:rPr>
          <w:lang w:val="en-US"/>
        </w:rPr>
        <w:t xml:space="preserve">[June, 2004] Recommended Practice A/74. </w:t>
      </w:r>
      <w:r w:rsidR="000E7C34" w:rsidRPr="009F513B">
        <w:rPr>
          <w:lang w:val="en-US"/>
        </w:rPr>
        <w:t>Receiver performance guidelines.</w:t>
      </w:r>
    </w:p>
    <w:p w:rsidR="000E7C34" w:rsidRPr="009F513B" w:rsidRDefault="00F65074" w:rsidP="00F65074">
      <w:pPr>
        <w:pStyle w:val="Reftext"/>
        <w:ind w:left="397" w:hanging="397"/>
        <w:rPr>
          <w:lang w:val="en-US"/>
        </w:rPr>
      </w:pPr>
      <w:r w:rsidRPr="00F65074">
        <w:rPr>
          <w:lang w:val="en-US"/>
        </w:rPr>
        <w:t xml:space="preserve">ATSC </w:t>
      </w:r>
      <w:r w:rsidR="000E7C34" w:rsidRPr="00F65074">
        <w:rPr>
          <w:lang w:val="en-US"/>
        </w:rPr>
        <w:t xml:space="preserve">[July, 2004] Standard A/53C with Amendment 1. </w:t>
      </w:r>
      <w:r w:rsidR="000E7C34" w:rsidRPr="009F513B">
        <w:rPr>
          <w:lang w:val="en-US"/>
        </w:rPr>
        <w:t>Digital television standard. Advanced Television Systems Committee.</w:t>
      </w:r>
    </w:p>
    <w:p w:rsidR="00CA1D8A" w:rsidRPr="006B6B4A" w:rsidRDefault="00F65074" w:rsidP="00F65074">
      <w:pPr>
        <w:pStyle w:val="Reftext"/>
        <w:spacing w:after="1200"/>
        <w:ind w:left="397" w:hanging="397"/>
        <w:rPr>
          <w:szCs w:val="22"/>
          <w:lang w:val="ru-RU"/>
        </w:rPr>
      </w:pPr>
      <w:proofErr w:type="gramStart"/>
      <w:r w:rsidRPr="00F65074">
        <w:rPr>
          <w:lang w:val="en-US"/>
        </w:rPr>
        <w:t xml:space="preserve">ATSC </w:t>
      </w:r>
      <w:r w:rsidR="000E7C34" w:rsidRPr="00F65074">
        <w:rPr>
          <w:lang w:val="en-US"/>
        </w:rPr>
        <w:t>[July, 2004] Standard A/70A.</w:t>
      </w:r>
      <w:proofErr w:type="gramEnd"/>
      <w:r w:rsidR="000E7C34" w:rsidRPr="00F65074">
        <w:rPr>
          <w:lang w:val="en-US"/>
        </w:rPr>
        <w:t xml:space="preserve"> </w:t>
      </w:r>
      <w:r w:rsidR="000E7C34" w:rsidRPr="009F513B">
        <w:rPr>
          <w:lang w:val="en-US"/>
        </w:rPr>
        <w:t xml:space="preserve">Conditional access system for terrestrial broadcast, Revision A, July. </w:t>
      </w:r>
      <w:r w:rsidR="000E7C34" w:rsidRPr="006B6B4A">
        <w:rPr>
          <w:lang w:val="ru-RU"/>
        </w:rPr>
        <w:t>Advanced Television Systems Committee.</w:t>
      </w:r>
    </w:p>
    <w:p w:rsidR="00CA1D8A" w:rsidRPr="006B6B4A" w:rsidRDefault="00CA1D8A" w:rsidP="00D46ACB">
      <w:pPr>
        <w:pStyle w:val="AnnexNoTitle"/>
        <w:rPr>
          <w:lang w:val="ru-RU"/>
        </w:rPr>
      </w:pPr>
      <w:bookmarkStart w:id="5" w:name="_Toc109437928"/>
      <w:bookmarkStart w:id="6" w:name="_Toc114383120"/>
      <w:r w:rsidRPr="006B6B4A">
        <w:rPr>
          <w:lang w:val="ru-RU"/>
        </w:rPr>
        <w:t>Дополнение 2</w:t>
      </w:r>
      <w:r w:rsidRPr="006B6B4A">
        <w:rPr>
          <w:lang w:val="ru-RU"/>
        </w:rPr>
        <w:br/>
        <w:t>к Приложению 1</w:t>
      </w:r>
      <w:bookmarkEnd w:id="5"/>
      <w:bookmarkEnd w:id="6"/>
      <w:r w:rsidR="0056155F" w:rsidRPr="006B6B4A">
        <w:rPr>
          <w:lang w:val="ru-RU"/>
        </w:rPr>
        <w:br/>
      </w:r>
      <w:r w:rsidR="0056155F" w:rsidRPr="006B6B4A">
        <w:rPr>
          <w:lang w:val="ru-RU"/>
        </w:rPr>
        <w:br/>
      </w:r>
      <w:r w:rsidRPr="006B6B4A">
        <w:rPr>
          <w:lang w:val="ru-RU"/>
        </w:rPr>
        <w:t>Стандарт системы</w:t>
      </w:r>
      <w:proofErr w:type="gramStart"/>
      <w:r w:rsidRPr="006B6B4A">
        <w:rPr>
          <w:lang w:val="ru-RU"/>
        </w:rPr>
        <w:t xml:space="preserve"> В</w:t>
      </w:r>
      <w:proofErr w:type="gramEnd"/>
      <w:r w:rsidR="0056155F" w:rsidRPr="006B6B4A">
        <w:rPr>
          <w:szCs w:val="26"/>
          <w:lang w:val="ru-RU"/>
        </w:rPr>
        <w:br/>
      </w:r>
      <w:r w:rsidR="0056155F" w:rsidRPr="006B6B4A">
        <w:rPr>
          <w:szCs w:val="26"/>
          <w:lang w:val="ru-RU"/>
        </w:rPr>
        <w:br/>
      </w:r>
      <w:r w:rsidR="00D46ACB" w:rsidRPr="006B6B4A">
        <w:rPr>
          <w:bCs/>
          <w:szCs w:val="26"/>
          <w:lang w:val="ru-RU"/>
        </w:rPr>
        <w:t>Библиография</w:t>
      </w:r>
    </w:p>
    <w:p w:rsidR="00CA1D8A" w:rsidRPr="00F65074" w:rsidRDefault="0056155F" w:rsidP="00F65074">
      <w:pPr>
        <w:pStyle w:val="Normalaftertitle"/>
        <w:ind w:left="397" w:hanging="397"/>
        <w:rPr>
          <w:lang w:val="en-US"/>
        </w:rPr>
      </w:pPr>
      <w:r w:rsidRPr="009F513B">
        <w:rPr>
          <w:lang w:val="en-US"/>
        </w:rPr>
        <w:t>ETSI</w:t>
      </w:r>
      <w:r w:rsidR="00F65074" w:rsidRPr="009F513B">
        <w:rPr>
          <w:lang w:val="en-US"/>
        </w:rPr>
        <w:t xml:space="preserve"> </w:t>
      </w:r>
      <w:r w:rsidR="00CA1D8A" w:rsidRPr="009F513B">
        <w:rPr>
          <w:lang w:val="en-US"/>
        </w:rPr>
        <w:t xml:space="preserve">ETS 300 472. </w:t>
      </w:r>
      <w:r w:rsidR="00CA1D8A" w:rsidRPr="00F65074">
        <w:rPr>
          <w:lang w:val="en-US"/>
        </w:rPr>
        <w:t xml:space="preserve">Digital Video Broadcasting (DVB); Specification for conveying ITU-R System B Teletext in DVB bit streams. </w:t>
      </w:r>
    </w:p>
    <w:p w:rsidR="00CA1D8A" w:rsidRPr="009F513B" w:rsidRDefault="00F65074" w:rsidP="00F65074">
      <w:pPr>
        <w:pStyle w:val="Reftext"/>
        <w:spacing w:before="0" w:after="120"/>
        <w:ind w:left="397" w:hanging="397"/>
        <w:rPr>
          <w:szCs w:val="22"/>
          <w:lang w:val="en-US"/>
        </w:rPr>
      </w:pPr>
      <w:r w:rsidRPr="009F513B">
        <w:rPr>
          <w:szCs w:val="22"/>
          <w:lang w:val="en-US"/>
        </w:rPr>
        <w:t xml:space="preserve">ETSI </w:t>
      </w:r>
      <w:r w:rsidR="00CA1D8A" w:rsidRPr="009F513B">
        <w:rPr>
          <w:szCs w:val="22"/>
          <w:lang w:val="en-US"/>
        </w:rPr>
        <w:t>ETR 162. Digital broadcasting systems for television, sound and data services; Allocation of Service Information (SI) codes for Digital Video Broadcasting (DVB) systems.</w:t>
      </w:r>
    </w:p>
    <w:p w:rsidR="00CA1D8A" w:rsidRPr="009F513B" w:rsidRDefault="00F65074" w:rsidP="00F65074">
      <w:pPr>
        <w:pStyle w:val="Reftext"/>
        <w:spacing w:before="0" w:after="120"/>
        <w:ind w:left="397" w:hanging="397"/>
        <w:rPr>
          <w:szCs w:val="22"/>
          <w:lang w:val="en-US"/>
        </w:rPr>
      </w:pPr>
      <w:r w:rsidRPr="009F513B">
        <w:rPr>
          <w:szCs w:val="22"/>
          <w:lang w:val="en-US"/>
        </w:rPr>
        <w:t xml:space="preserve">ETSI </w:t>
      </w:r>
      <w:r w:rsidR="00CA1D8A" w:rsidRPr="009F513B">
        <w:rPr>
          <w:szCs w:val="22"/>
          <w:lang w:val="en-US"/>
        </w:rPr>
        <w:t>ETR 154. Digital Video Broadcasting (DVB); Implementation guidelines for the use of MPEG-2 systems, video and audio in satellite and cable broadcasting applications.</w:t>
      </w:r>
    </w:p>
    <w:p w:rsidR="00CA1D8A" w:rsidRPr="009F513B" w:rsidRDefault="00F65074" w:rsidP="00F65074">
      <w:pPr>
        <w:pStyle w:val="Reftext"/>
        <w:spacing w:before="0" w:after="120"/>
        <w:ind w:left="397" w:hanging="397"/>
        <w:rPr>
          <w:szCs w:val="22"/>
          <w:lang w:val="en-US"/>
        </w:rPr>
      </w:pPr>
      <w:r w:rsidRPr="009F513B">
        <w:rPr>
          <w:szCs w:val="22"/>
          <w:lang w:val="en-US"/>
        </w:rPr>
        <w:t xml:space="preserve">ETSI </w:t>
      </w:r>
      <w:r w:rsidR="00CA1D8A" w:rsidRPr="009F513B">
        <w:rPr>
          <w:szCs w:val="22"/>
          <w:lang w:val="en-US"/>
        </w:rPr>
        <w:t>ETR 211. Digital Video Broadcasting (DVB); Guidelines on implementation and usage of DVB service information.</w:t>
      </w:r>
    </w:p>
    <w:p w:rsidR="00CA1D8A" w:rsidRPr="009F513B" w:rsidRDefault="0056155F" w:rsidP="00F65074">
      <w:pPr>
        <w:pStyle w:val="Reftext"/>
        <w:spacing w:before="0" w:after="120"/>
        <w:ind w:left="397" w:hanging="397"/>
        <w:rPr>
          <w:szCs w:val="22"/>
          <w:lang w:val="en-US"/>
        </w:rPr>
      </w:pPr>
      <w:r w:rsidRPr="009F513B">
        <w:rPr>
          <w:szCs w:val="22"/>
          <w:lang w:val="en-US"/>
        </w:rPr>
        <w:br w:type="page"/>
      </w:r>
      <w:r w:rsidR="00F65074" w:rsidRPr="009F513B">
        <w:rPr>
          <w:szCs w:val="22"/>
          <w:lang w:val="en-US"/>
        </w:rPr>
        <w:lastRenderedPageBreak/>
        <w:t xml:space="preserve">ETSI </w:t>
      </w:r>
      <w:r w:rsidR="00CA1D8A" w:rsidRPr="009F513B">
        <w:rPr>
          <w:szCs w:val="22"/>
          <w:lang w:val="en-US"/>
        </w:rPr>
        <w:t xml:space="preserve">ETR 289. Digital Video Broadcasting (DVB); Support for use of scrambling and Conditional Access (CA) within digital broadcasting systems. </w:t>
      </w:r>
    </w:p>
    <w:p w:rsidR="00CA1D8A" w:rsidRPr="009F513B" w:rsidRDefault="00F65074" w:rsidP="00F65074">
      <w:pPr>
        <w:pStyle w:val="Reftext"/>
        <w:spacing w:before="0" w:after="120"/>
        <w:ind w:left="397" w:hanging="397"/>
        <w:rPr>
          <w:szCs w:val="22"/>
          <w:lang w:val="en-US"/>
        </w:rPr>
      </w:pPr>
      <w:r w:rsidRPr="009F513B">
        <w:rPr>
          <w:szCs w:val="22"/>
          <w:lang w:val="en-US"/>
        </w:rPr>
        <w:t xml:space="preserve">ETSI </w:t>
      </w:r>
      <w:r w:rsidR="00CA1D8A" w:rsidRPr="009F513B">
        <w:rPr>
          <w:szCs w:val="22"/>
          <w:lang w:val="en-US"/>
        </w:rPr>
        <w:t xml:space="preserve">ETS 300 468. Digital Video Broadcasting (DVB); Specification for Service Information (SI) in DVB systems. </w:t>
      </w:r>
    </w:p>
    <w:p w:rsidR="00533BDC" w:rsidRPr="009F513B" w:rsidRDefault="00533BDC" w:rsidP="00533BDC">
      <w:pPr>
        <w:pStyle w:val="Reftext"/>
        <w:spacing w:before="0" w:after="120"/>
        <w:ind w:left="397" w:hanging="397"/>
        <w:rPr>
          <w:szCs w:val="22"/>
          <w:lang w:val="en-US"/>
        </w:rPr>
      </w:pPr>
      <w:r w:rsidRPr="009F513B">
        <w:rPr>
          <w:szCs w:val="22"/>
          <w:lang w:val="en-US"/>
        </w:rPr>
        <w:t xml:space="preserve">ETSI ETS 300 743. Digital Video Broadcasting (DVB); Subtitling systems. </w:t>
      </w:r>
    </w:p>
    <w:p w:rsidR="00CA1D8A" w:rsidRPr="009F513B" w:rsidRDefault="00F65074" w:rsidP="00F65074">
      <w:pPr>
        <w:pStyle w:val="Reftext"/>
        <w:spacing w:before="0" w:after="120"/>
        <w:ind w:left="397" w:hanging="397"/>
        <w:rPr>
          <w:szCs w:val="22"/>
          <w:lang w:val="en-US"/>
        </w:rPr>
      </w:pPr>
      <w:r w:rsidRPr="009F513B">
        <w:rPr>
          <w:szCs w:val="22"/>
          <w:lang w:val="en-US"/>
        </w:rPr>
        <w:t xml:space="preserve">ETSI </w:t>
      </w:r>
      <w:r w:rsidR="00CA1D8A" w:rsidRPr="009F513B">
        <w:rPr>
          <w:szCs w:val="22"/>
          <w:lang w:val="en-US"/>
        </w:rPr>
        <w:t xml:space="preserve">EN 300 744. Digital Video Broadcasting (DVB); Framing structure, channel coding and modulation for digital terrestrial television. </w:t>
      </w:r>
    </w:p>
    <w:p w:rsidR="00533BDC" w:rsidRPr="00994FCA" w:rsidRDefault="00533BDC" w:rsidP="00533BDC">
      <w:pPr>
        <w:pStyle w:val="Reftext"/>
        <w:spacing w:before="0" w:after="120"/>
        <w:ind w:left="397" w:hanging="397"/>
        <w:rPr>
          <w:szCs w:val="22"/>
          <w:lang w:val="en-US"/>
        </w:rPr>
      </w:pPr>
      <w:r w:rsidRPr="00994FCA">
        <w:rPr>
          <w:szCs w:val="22"/>
          <w:lang w:val="en-US"/>
        </w:rPr>
        <w:t>ETSI EN 302 304. Digital Video Broadcasting (DVB); Transmission to Handheld terminals (DVB H).</w:t>
      </w:r>
    </w:p>
    <w:p w:rsidR="00CA1D8A" w:rsidRPr="009F513B" w:rsidRDefault="00CA1D8A" w:rsidP="00F65074">
      <w:pPr>
        <w:pStyle w:val="Reftext"/>
        <w:spacing w:before="0" w:after="120"/>
        <w:ind w:left="397" w:hanging="397"/>
        <w:rPr>
          <w:szCs w:val="22"/>
          <w:lang w:val="en-US"/>
        </w:rPr>
      </w:pPr>
      <w:r w:rsidRPr="009F513B">
        <w:rPr>
          <w:szCs w:val="22"/>
          <w:lang w:val="en-US"/>
        </w:rPr>
        <w:t>ETSI EN 301 192. Digital Video Broadcasting (DVB); DVB specification for data broadcasting.</w:t>
      </w:r>
    </w:p>
    <w:p w:rsidR="00CA1D8A" w:rsidRPr="009F513B" w:rsidRDefault="00CA1D8A" w:rsidP="00533BDC">
      <w:pPr>
        <w:pStyle w:val="Reftext"/>
        <w:spacing w:before="0" w:after="1200"/>
        <w:ind w:left="397" w:hanging="397"/>
        <w:rPr>
          <w:szCs w:val="22"/>
          <w:lang w:val="en-US"/>
        </w:rPr>
      </w:pPr>
      <w:proofErr w:type="gramStart"/>
      <w:r w:rsidRPr="009F513B">
        <w:rPr>
          <w:szCs w:val="22"/>
          <w:lang w:val="en-US"/>
        </w:rPr>
        <w:t>ETSI TS 101 191.</w:t>
      </w:r>
      <w:proofErr w:type="gramEnd"/>
      <w:r w:rsidRPr="009F513B">
        <w:rPr>
          <w:szCs w:val="22"/>
          <w:lang w:val="en-US"/>
        </w:rPr>
        <w:t xml:space="preserve"> Digital Video Broadcasting (DVB); DVB mega-frame for Single Frequency Network (SFN) synchronization.</w:t>
      </w:r>
    </w:p>
    <w:p w:rsidR="00CA1D8A" w:rsidRPr="006B6B4A" w:rsidRDefault="00CA1D8A" w:rsidP="00D46ACB">
      <w:pPr>
        <w:pStyle w:val="AnnexNoTitle"/>
        <w:rPr>
          <w:bCs/>
          <w:lang w:val="ru-RU"/>
        </w:rPr>
      </w:pPr>
      <w:r w:rsidRPr="006B6B4A">
        <w:rPr>
          <w:lang w:val="ru-RU"/>
        </w:rPr>
        <w:t>Дополнение 3</w:t>
      </w:r>
      <w:r w:rsidRPr="006B6B4A">
        <w:rPr>
          <w:lang w:val="ru-RU"/>
        </w:rPr>
        <w:br/>
        <w:t>к Приложению 1</w:t>
      </w:r>
      <w:r w:rsidRPr="006B6B4A">
        <w:rPr>
          <w:lang w:val="ru-RU"/>
        </w:rPr>
        <w:br/>
      </w:r>
      <w:r w:rsidRPr="006B6B4A">
        <w:rPr>
          <w:lang w:val="ru-RU"/>
        </w:rPr>
        <w:br/>
        <w:t>Стандарт системы С</w:t>
      </w:r>
      <w:r w:rsidR="00FA1293" w:rsidRPr="006B6B4A">
        <w:rPr>
          <w:szCs w:val="26"/>
          <w:lang w:val="ru-RU"/>
        </w:rPr>
        <w:br/>
      </w:r>
      <w:r w:rsidR="00FA1293" w:rsidRPr="006B6B4A">
        <w:rPr>
          <w:szCs w:val="26"/>
          <w:lang w:val="ru-RU"/>
        </w:rPr>
        <w:br/>
      </w:r>
      <w:r w:rsidR="00D46ACB" w:rsidRPr="006B6B4A">
        <w:rPr>
          <w:bCs/>
          <w:szCs w:val="26"/>
          <w:lang w:val="ru-RU"/>
        </w:rPr>
        <w:t>Библиография</w:t>
      </w:r>
    </w:p>
    <w:p w:rsidR="00E744BE" w:rsidRPr="009F513B" w:rsidRDefault="00E744BE" w:rsidP="00FA1293">
      <w:pPr>
        <w:pStyle w:val="Normalaftertitle"/>
        <w:rPr>
          <w:lang w:val="en-US"/>
        </w:rPr>
      </w:pPr>
      <w:r w:rsidRPr="009F513B">
        <w:rPr>
          <w:lang w:val="en-US"/>
        </w:rPr>
        <w:t>ABNT ABNT NBR 15601. Digital terrestrial television – Transmission system.</w:t>
      </w:r>
    </w:p>
    <w:p w:rsidR="00E744BE" w:rsidRPr="009F513B" w:rsidRDefault="00E744BE" w:rsidP="00E744BE">
      <w:pPr>
        <w:pStyle w:val="Reftext"/>
        <w:ind w:left="397" w:hanging="397"/>
        <w:rPr>
          <w:szCs w:val="22"/>
          <w:lang w:val="en-US"/>
        </w:rPr>
      </w:pPr>
      <w:r w:rsidRPr="009F513B">
        <w:rPr>
          <w:szCs w:val="22"/>
          <w:lang w:val="en-US"/>
        </w:rPr>
        <w:t>ABNT ABNT NBR 15602 (Part 1-3). Digital terrestrial television – Video coding, audio coding and multiplexing.</w:t>
      </w:r>
    </w:p>
    <w:p w:rsidR="00E744BE" w:rsidRPr="009F513B" w:rsidRDefault="00E744BE" w:rsidP="00E744BE">
      <w:pPr>
        <w:pStyle w:val="Reftext"/>
        <w:ind w:left="397" w:hanging="397"/>
        <w:rPr>
          <w:szCs w:val="22"/>
          <w:lang w:val="en-US"/>
        </w:rPr>
      </w:pPr>
      <w:r w:rsidRPr="009F513B">
        <w:rPr>
          <w:szCs w:val="22"/>
          <w:lang w:val="en-US"/>
        </w:rPr>
        <w:t>ABNT ABNT NBR 15603 (Part 1-3). Digital terrestrial television – Multiplexing and service information (SI).</w:t>
      </w:r>
    </w:p>
    <w:p w:rsidR="00E744BE" w:rsidRPr="009F513B" w:rsidRDefault="00E744BE" w:rsidP="00E744BE">
      <w:pPr>
        <w:pStyle w:val="Reftext"/>
        <w:ind w:left="397" w:hanging="397"/>
        <w:rPr>
          <w:szCs w:val="22"/>
          <w:lang w:val="en-US"/>
        </w:rPr>
      </w:pPr>
      <w:r w:rsidRPr="009F513B">
        <w:rPr>
          <w:szCs w:val="22"/>
          <w:lang w:val="en-US"/>
        </w:rPr>
        <w:t>ABNT ABNT NBR 15604. Digital terrestrial television – Receivers.</w:t>
      </w:r>
    </w:p>
    <w:p w:rsidR="00E744BE" w:rsidRPr="009F513B" w:rsidRDefault="00E744BE" w:rsidP="00E744BE">
      <w:pPr>
        <w:pStyle w:val="Reftext"/>
        <w:ind w:left="397" w:hanging="397"/>
        <w:rPr>
          <w:szCs w:val="22"/>
          <w:lang w:val="en-US"/>
        </w:rPr>
      </w:pPr>
      <w:r w:rsidRPr="009F513B">
        <w:rPr>
          <w:szCs w:val="22"/>
          <w:lang w:val="en-US"/>
        </w:rPr>
        <w:t>ABNT ABNT NBR 15605. Digital terrestrial television – Security issues.</w:t>
      </w:r>
    </w:p>
    <w:p w:rsidR="00E744BE" w:rsidRPr="009F513B" w:rsidRDefault="00E744BE" w:rsidP="00E744BE">
      <w:pPr>
        <w:pStyle w:val="Reftext"/>
        <w:ind w:left="397" w:hanging="397"/>
        <w:rPr>
          <w:szCs w:val="22"/>
          <w:lang w:val="en-US"/>
        </w:rPr>
      </w:pPr>
      <w:r w:rsidRPr="009F513B">
        <w:rPr>
          <w:szCs w:val="22"/>
          <w:lang w:val="en-US"/>
        </w:rPr>
        <w:t>ABNT ABNT NBR 15606 (Part 1-5). Digital terrestrial television – Data coding and transmission specification.</w:t>
      </w:r>
    </w:p>
    <w:p w:rsidR="00E744BE" w:rsidRPr="009F513B" w:rsidRDefault="00E744BE" w:rsidP="00E744BE">
      <w:pPr>
        <w:pStyle w:val="Reftext"/>
        <w:ind w:left="397" w:hanging="397"/>
        <w:rPr>
          <w:szCs w:val="22"/>
          <w:lang w:val="en-US"/>
        </w:rPr>
      </w:pPr>
      <w:r w:rsidRPr="009F513B">
        <w:rPr>
          <w:szCs w:val="22"/>
          <w:lang w:val="en-US"/>
        </w:rPr>
        <w:t>ABNT ABNT NBR 15607. Digital terrestrial television – Interactivity channel,</w:t>
      </w:r>
    </w:p>
    <w:p w:rsidR="00E744BE" w:rsidRPr="009F513B" w:rsidRDefault="00E744BE" w:rsidP="00E744BE">
      <w:pPr>
        <w:pStyle w:val="Reftext"/>
        <w:ind w:left="397" w:hanging="397"/>
        <w:rPr>
          <w:szCs w:val="22"/>
          <w:lang w:val="en-US"/>
        </w:rPr>
      </w:pPr>
      <w:r w:rsidRPr="009F513B">
        <w:rPr>
          <w:szCs w:val="22"/>
          <w:lang w:val="en-US"/>
        </w:rPr>
        <w:t>ARIB ARIB STD-B-10. Service information for digital broadcasting system. Association of Radio Industries and Businesses.</w:t>
      </w:r>
    </w:p>
    <w:p w:rsidR="00E744BE" w:rsidRPr="009F513B" w:rsidRDefault="00E744BE" w:rsidP="00E744BE">
      <w:pPr>
        <w:pStyle w:val="Reftext"/>
        <w:ind w:left="397" w:hanging="397"/>
        <w:rPr>
          <w:szCs w:val="22"/>
          <w:lang w:val="en-US"/>
        </w:rPr>
      </w:pPr>
      <w:r w:rsidRPr="009F513B">
        <w:rPr>
          <w:szCs w:val="22"/>
          <w:lang w:val="en-US"/>
        </w:rPr>
        <w:t>ARIB ARIB STD-B21. Receiver for digital broadcasting.</w:t>
      </w:r>
    </w:p>
    <w:p w:rsidR="00E744BE" w:rsidRPr="009F513B" w:rsidRDefault="00E744BE" w:rsidP="00E744BE">
      <w:pPr>
        <w:pStyle w:val="Reftext"/>
        <w:ind w:left="397" w:hanging="397"/>
        <w:rPr>
          <w:szCs w:val="22"/>
          <w:lang w:val="en-US"/>
        </w:rPr>
      </w:pPr>
      <w:r w:rsidRPr="009F513B">
        <w:rPr>
          <w:szCs w:val="22"/>
          <w:lang w:val="en-US"/>
        </w:rPr>
        <w:t>ARIB ARIB STD-B24. Data coding and transmission specification for digital broadcasting.</w:t>
      </w:r>
    </w:p>
    <w:p w:rsidR="00E744BE" w:rsidRPr="009F513B" w:rsidRDefault="00E744BE" w:rsidP="00E744BE">
      <w:pPr>
        <w:pStyle w:val="Reftext"/>
        <w:ind w:left="397" w:hanging="397"/>
        <w:rPr>
          <w:szCs w:val="22"/>
          <w:lang w:val="en-US"/>
        </w:rPr>
      </w:pPr>
      <w:r w:rsidRPr="009F513B">
        <w:rPr>
          <w:szCs w:val="22"/>
          <w:lang w:val="en-US"/>
        </w:rPr>
        <w:t>ARIB ARIB STD-B25. Conditional access system specifications for digital broadcasting.</w:t>
      </w:r>
    </w:p>
    <w:p w:rsidR="00E744BE" w:rsidRPr="009F513B" w:rsidRDefault="00E744BE" w:rsidP="00E744BE">
      <w:pPr>
        <w:pStyle w:val="Reftext"/>
        <w:ind w:left="397" w:hanging="397"/>
        <w:rPr>
          <w:szCs w:val="22"/>
          <w:lang w:val="en-US"/>
        </w:rPr>
      </w:pPr>
      <w:r w:rsidRPr="009F513B">
        <w:rPr>
          <w:szCs w:val="22"/>
          <w:lang w:val="en-US"/>
        </w:rPr>
        <w:t>ARIB ARIB STD-B31. Transmission system for digital terrestrial television broadcasting.</w:t>
      </w:r>
    </w:p>
    <w:p w:rsidR="00E744BE" w:rsidRPr="009F513B" w:rsidRDefault="00E744BE" w:rsidP="00E744BE">
      <w:pPr>
        <w:pStyle w:val="Reftext"/>
        <w:ind w:left="397" w:hanging="397"/>
        <w:rPr>
          <w:szCs w:val="22"/>
          <w:lang w:val="en-US"/>
        </w:rPr>
      </w:pPr>
      <w:r w:rsidRPr="009F513B">
        <w:rPr>
          <w:szCs w:val="22"/>
          <w:lang w:val="en-US"/>
        </w:rPr>
        <w:t>ARIB ARIB STD-B32. Video coding. Audio coding and multiplexing specifications for digital broadcasting.</w:t>
      </w:r>
    </w:p>
    <w:p w:rsidR="00CA1D8A" w:rsidRPr="009F513B" w:rsidRDefault="00CA1D8A" w:rsidP="00FB1A68">
      <w:pPr>
        <w:pStyle w:val="Reftext"/>
        <w:spacing w:before="0" w:after="1200"/>
        <w:rPr>
          <w:lang w:val="en-US"/>
        </w:rPr>
      </w:pPr>
    </w:p>
    <w:p w:rsidR="00CA1D8A" w:rsidRPr="006B6B4A" w:rsidRDefault="00CA1D8A" w:rsidP="00D46ACB">
      <w:pPr>
        <w:pStyle w:val="AppendixNoTitle"/>
        <w:rPr>
          <w:lang w:val="ru-RU"/>
        </w:rPr>
      </w:pPr>
      <w:bookmarkStart w:id="7" w:name="_Toc109437930"/>
      <w:bookmarkStart w:id="8" w:name="_Toc114383122"/>
      <w:r w:rsidRPr="006B6B4A">
        <w:rPr>
          <w:lang w:val="ru-RU"/>
        </w:rPr>
        <w:lastRenderedPageBreak/>
        <w:t>Дополнение 4</w:t>
      </w:r>
      <w:r w:rsidRPr="006B6B4A">
        <w:rPr>
          <w:lang w:val="ru-RU"/>
        </w:rPr>
        <w:br/>
        <w:t>к Приложению 1</w:t>
      </w:r>
      <w:r w:rsidRPr="006B6B4A">
        <w:rPr>
          <w:lang w:val="ru-RU"/>
        </w:rPr>
        <w:br/>
      </w:r>
      <w:r w:rsidRPr="006B6B4A">
        <w:rPr>
          <w:lang w:val="ru-RU"/>
        </w:rPr>
        <w:br/>
      </w:r>
      <w:bookmarkEnd w:id="7"/>
      <w:bookmarkEnd w:id="8"/>
      <w:r w:rsidRPr="006B6B4A">
        <w:rPr>
          <w:lang w:val="ru-RU"/>
        </w:rPr>
        <w:t>Руководящ</w:t>
      </w:r>
      <w:r w:rsidR="00E744BE" w:rsidRPr="006B6B4A">
        <w:rPr>
          <w:lang w:val="ru-RU"/>
        </w:rPr>
        <w:t>ее</w:t>
      </w:r>
      <w:r w:rsidRPr="006B6B4A">
        <w:rPr>
          <w:lang w:val="ru-RU"/>
        </w:rPr>
        <w:t xml:space="preserve"> указание по выбору системы</w:t>
      </w:r>
    </w:p>
    <w:p w:rsidR="00CA1D8A" w:rsidRPr="006B6B4A" w:rsidRDefault="00CA1D8A" w:rsidP="00D46ACB">
      <w:pPr>
        <w:pStyle w:val="Normalaftertitle"/>
        <w:rPr>
          <w:lang w:val="ru-RU"/>
        </w:rPr>
      </w:pPr>
      <w:r w:rsidRPr="006B6B4A">
        <w:rPr>
          <w:lang w:val="ru-RU"/>
        </w:rPr>
        <w:t>Процесс выбора подходящей системы может рассматриваться как итеративный процесс, включающий три этапа:</w:t>
      </w:r>
    </w:p>
    <w:p w:rsidR="00CA1D8A" w:rsidRPr="006B6B4A" w:rsidRDefault="00CA1D8A" w:rsidP="00D46ACB">
      <w:pPr>
        <w:pStyle w:val="enumlev1"/>
        <w:rPr>
          <w:lang w:val="ru-RU"/>
        </w:rPr>
      </w:pPr>
      <w:r w:rsidRPr="006B6B4A">
        <w:rPr>
          <w:lang w:val="ru-RU"/>
        </w:rPr>
        <w:t>–</w:t>
      </w:r>
      <w:r w:rsidRPr="006B6B4A">
        <w:rPr>
          <w:lang w:val="ru-RU"/>
        </w:rPr>
        <w:tab/>
      </w:r>
      <w:r w:rsidR="00FB1A68" w:rsidRPr="006B6B4A">
        <w:rPr>
          <w:lang w:val="ru-RU"/>
        </w:rPr>
        <w:t>Э</w:t>
      </w:r>
      <w:r w:rsidR="00531531" w:rsidRPr="006B6B4A">
        <w:rPr>
          <w:lang w:val="ru-RU"/>
        </w:rPr>
        <w:t>тап I: </w:t>
      </w:r>
      <w:r w:rsidRPr="006B6B4A">
        <w:rPr>
          <w:lang w:val="ru-RU"/>
        </w:rPr>
        <w:t>первоначальная оценка того, какая система скорее всего удовлетворяет основным требованиям радиовещательной организации с учетом превалирующей технической/</w:t>
      </w:r>
      <w:r w:rsidR="00D46ACB" w:rsidRPr="006B6B4A">
        <w:rPr>
          <w:lang w:val="ru-RU"/>
        </w:rPr>
        <w:br/>
      </w:r>
      <w:r w:rsidRPr="006B6B4A">
        <w:rPr>
          <w:lang w:val="ru-RU"/>
        </w:rPr>
        <w:t>регламентарной среды.</w:t>
      </w:r>
    </w:p>
    <w:p w:rsidR="00CA1D8A" w:rsidRPr="006B6B4A" w:rsidRDefault="00FB1A68" w:rsidP="00D46ACB">
      <w:pPr>
        <w:pStyle w:val="enumlev1"/>
        <w:rPr>
          <w:lang w:val="ru-RU"/>
        </w:rPr>
      </w:pPr>
      <w:r w:rsidRPr="006B6B4A">
        <w:rPr>
          <w:lang w:val="ru-RU"/>
        </w:rPr>
        <w:t>–</w:t>
      </w:r>
      <w:r w:rsidRPr="006B6B4A">
        <w:rPr>
          <w:lang w:val="ru-RU"/>
        </w:rPr>
        <w:tab/>
        <w:t>Э</w:t>
      </w:r>
      <w:r w:rsidR="00CA1D8A" w:rsidRPr="006B6B4A">
        <w:rPr>
          <w:lang w:val="ru-RU"/>
        </w:rPr>
        <w:t>тап II:</w:t>
      </w:r>
      <w:r w:rsidR="00531531" w:rsidRPr="006B6B4A">
        <w:rPr>
          <w:lang w:val="ru-RU"/>
        </w:rPr>
        <w:t> более детальная оценка "</w:t>
      </w:r>
      <w:r w:rsidR="00CA1D8A" w:rsidRPr="006B6B4A">
        <w:rPr>
          <w:lang w:val="ru-RU"/>
        </w:rPr>
        <w:t>взвешенных</w:t>
      </w:r>
      <w:r w:rsidR="00531531" w:rsidRPr="006B6B4A">
        <w:rPr>
          <w:lang w:val="ru-RU"/>
        </w:rPr>
        <w:t>"</w:t>
      </w:r>
      <w:r w:rsidR="00CA1D8A" w:rsidRPr="006B6B4A">
        <w:rPr>
          <w:lang w:val="ru-RU"/>
        </w:rPr>
        <w:t xml:space="preserve"> различий в показателях работы.</w:t>
      </w:r>
    </w:p>
    <w:p w:rsidR="00CA1D8A" w:rsidRPr="006B6B4A" w:rsidRDefault="00FB1A68" w:rsidP="00D46ACB">
      <w:pPr>
        <w:pStyle w:val="enumlev1"/>
        <w:rPr>
          <w:lang w:val="ru-RU"/>
        </w:rPr>
      </w:pPr>
      <w:r w:rsidRPr="006B6B4A">
        <w:rPr>
          <w:lang w:val="ru-RU"/>
        </w:rPr>
        <w:t>–</w:t>
      </w:r>
      <w:r w:rsidRPr="006B6B4A">
        <w:rPr>
          <w:lang w:val="ru-RU"/>
        </w:rPr>
        <w:tab/>
        <w:t>Э</w:t>
      </w:r>
      <w:r w:rsidR="00CA1D8A" w:rsidRPr="006B6B4A">
        <w:rPr>
          <w:lang w:val="ru-RU"/>
        </w:rPr>
        <w:t>тап III:</w:t>
      </w:r>
      <w:r w:rsidR="00531531" w:rsidRPr="006B6B4A">
        <w:rPr>
          <w:lang w:val="ru-RU"/>
        </w:rPr>
        <w:t> </w:t>
      </w:r>
      <w:r w:rsidR="00CA1D8A" w:rsidRPr="006B6B4A">
        <w:rPr>
          <w:lang w:val="ru-RU"/>
        </w:rPr>
        <w:t>общая оценка коммерческого и эксплуатационного факторов, влияющих на выбор системы.</w:t>
      </w:r>
    </w:p>
    <w:p w:rsidR="00CA1D8A" w:rsidRPr="006B6B4A" w:rsidRDefault="00CA1D8A" w:rsidP="00D46ACB">
      <w:pPr>
        <w:rPr>
          <w:lang w:val="ru-RU"/>
        </w:rPr>
      </w:pPr>
      <w:r w:rsidRPr="006B6B4A">
        <w:rPr>
          <w:lang w:val="ru-RU"/>
        </w:rPr>
        <w:t>Ниже приводится полное описание этих трех этапов.</w:t>
      </w:r>
    </w:p>
    <w:p w:rsidR="00CA1D8A" w:rsidRPr="006B6B4A" w:rsidRDefault="00CA1D8A" w:rsidP="00D46ACB">
      <w:pPr>
        <w:pStyle w:val="Headingb"/>
        <w:rPr>
          <w:rFonts w:eastAsia="Arial Unicode MS"/>
          <w:lang w:val="ru-RU"/>
        </w:rPr>
      </w:pPr>
      <w:r w:rsidRPr="006B6B4A">
        <w:rPr>
          <w:lang w:val="ru-RU"/>
        </w:rPr>
        <w:t>Этап I: Первоначальная оценка</w:t>
      </w:r>
    </w:p>
    <w:p w:rsidR="00CA1D8A" w:rsidRPr="006B6B4A" w:rsidRDefault="00CA1D8A" w:rsidP="00D46ACB">
      <w:pPr>
        <w:rPr>
          <w:lang w:val="ru-RU"/>
        </w:rPr>
      </w:pPr>
      <w:r w:rsidRPr="006B6B4A">
        <w:rPr>
          <w:lang w:val="ru-RU"/>
        </w:rPr>
        <w:t>Таблица 2 может использоваться в качестве отправной точки для оценки того, какая из систем лучше всего удовлетворяет конкретному требованию радиовещания.</w:t>
      </w:r>
    </w:p>
    <w:p w:rsidR="00CA1D8A" w:rsidRPr="006B6B4A" w:rsidRDefault="00CA1D8A" w:rsidP="00D46ACB">
      <w:pPr>
        <w:pStyle w:val="TableNo"/>
        <w:rPr>
          <w:lang w:val="ru-RU"/>
        </w:rPr>
      </w:pPr>
      <w:r w:rsidRPr="006B6B4A">
        <w:rPr>
          <w:lang w:val="ru-RU"/>
        </w:rPr>
        <w:t>ТАБЛИЦА 2</w:t>
      </w:r>
    </w:p>
    <w:p w:rsidR="00CA1D8A" w:rsidRPr="006B6B4A" w:rsidRDefault="00CA1D8A" w:rsidP="00D46ACB">
      <w:pPr>
        <w:pStyle w:val="Tabletitle"/>
        <w:rPr>
          <w:lang w:val="ru-RU"/>
        </w:rPr>
      </w:pPr>
      <w:r w:rsidRPr="006B6B4A">
        <w:rPr>
          <w:lang w:val="ru-RU"/>
        </w:rPr>
        <w:t>Руководящее указание для первоначального отбора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2193"/>
        <w:gridCol w:w="1686"/>
      </w:tblGrid>
      <w:tr w:rsidR="00CA1D8A" w:rsidRPr="006B6B4A" w:rsidTr="00994FCA">
        <w:trPr>
          <w:jc w:val="center"/>
        </w:trPr>
        <w:tc>
          <w:tcPr>
            <w:tcW w:w="7953" w:type="dxa"/>
            <w:gridSpan w:val="2"/>
            <w:vAlign w:val="center"/>
          </w:tcPr>
          <w:p w:rsidR="00CA1D8A" w:rsidRPr="006B6B4A" w:rsidRDefault="00CA1D8A" w:rsidP="00E22DCE">
            <w:pPr>
              <w:pStyle w:val="Tablehead"/>
              <w:keepLines/>
              <w:spacing w:before="40" w:after="40"/>
              <w:rPr>
                <w:sz w:val="20"/>
                <w:lang w:val="ru-RU"/>
              </w:rPr>
            </w:pPr>
            <w:r w:rsidRPr="006B6B4A">
              <w:rPr>
                <w:sz w:val="20"/>
                <w:lang w:val="ru-RU"/>
              </w:rPr>
              <w:t>Требования</w:t>
            </w:r>
          </w:p>
        </w:tc>
        <w:tc>
          <w:tcPr>
            <w:tcW w:w="1686" w:type="dxa"/>
            <w:vAlign w:val="center"/>
          </w:tcPr>
          <w:p w:rsidR="00CA1D8A" w:rsidRPr="006B6B4A" w:rsidRDefault="00CA1D8A" w:rsidP="00E22DCE">
            <w:pPr>
              <w:pStyle w:val="Tablehead"/>
              <w:keepLines/>
              <w:spacing w:before="40" w:after="40"/>
              <w:rPr>
                <w:sz w:val="20"/>
                <w:lang w:val="ru-RU"/>
              </w:rPr>
            </w:pPr>
            <w:r w:rsidRPr="006B6B4A">
              <w:rPr>
                <w:sz w:val="20"/>
                <w:lang w:val="ru-RU"/>
              </w:rPr>
              <w:t>Подходящие системы</w:t>
            </w:r>
          </w:p>
        </w:tc>
      </w:tr>
      <w:tr w:rsidR="00CA1D8A" w:rsidRPr="006B6B4A" w:rsidTr="00994FCA">
        <w:trPr>
          <w:cantSplit/>
          <w:jc w:val="center"/>
        </w:trPr>
        <w:tc>
          <w:tcPr>
            <w:tcW w:w="5760" w:type="dxa"/>
            <w:vMerge w:val="restart"/>
          </w:tcPr>
          <w:p w:rsidR="00CA1D8A" w:rsidRPr="006B6B4A" w:rsidRDefault="00CA1D8A" w:rsidP="00994FCA">
            <w:pPr>
              <w:pStyle w:val="Tabletext"/>
              <w:keepNext/>
              <w:keepLines/>
              <w:spacing w:line="220" w:lineRule="exact"/>
              <w:jc w:val="left"/>
              <w:rPr>
                <w:sz w:val="20"/>
                <w:lang w:val="ru-RU"/>
              </w:rPr>
            </w:pPr>
            <w:r w:rsidRPr="006B6B4A">
              <w:rPr>
                <w:sz w:val="20"/>
                <w:lang w:val="ru-RU"/>
              </w:rPr>
              <w:t xml:space="preserve">Максимальная скорость передачи данных в гауссовском канале для данного порога </w:t>
            </w:r>
            <w:r w:rsidR="00910F19" w:rsidRPr="006B6B4A">
              <w:rPr>
                <w:i/>
                <w:iCs/>
                <w:sz w:val="20"/>
                <w:lang w:val="ru-RU"/>
              </w:rPr>
              <w:t>C</w:t>
            </w:r>
            <w:r w:rsidR="00910F19" w:rsidRPr="00E61443">
              <w:rPr>
                <w:sz w:val="20"/>
                <w:lang w:val="ru-RU"/>
              </w:rPr>
              <w:t>/</w:t>
            </w:r>
            <w:r w:rsidR="00910F19" w:rsidRPr="006B6B4A">
              <w:rPr>
                <w:i/>
                <w:iCs/>
                <w:sz w:val="20"/>
                <w:lang w:val="ru-RU"/>
              </w:rPr>
              <w:t>N</w:t>
            </w:r>
          </w:p>
        </w:tc>
        <w:tc>
          <w:tcPr>
            <w:tcW w:w="2193" w:type="dxa"/>
          </w:tcPr>
          <w:p w:rsidR="00CA1D8A" w:rsidRPr="006B6B4A" w:rsidRDefault="00CA1D8A" w:rsidP="00813E0B">
            <w:pPr>
              <w:pStyle w:val="Tabletext"/>
              <w:keepNext/>
              <w:keepLines/>
              <w:spacing w:line="220" w:lineRule="exact"/>
              <w:rPr>
                <w:sz w:val="20"/>
                <w:lang w:val="ru-RU"/>
              </w:rPr>
            </w:pPr>
            <w:r w:rsidRPr="006B6B4A">
              <w:rPr>
                <w:sz w:val="20"/>
                <w:lang w:val="ru-RU"/>
              </w:rPr>
              <w:t>Требуется</w:t>
            </w:r>
          </w:p>
        </w:tc>
        <w:tc>
          <w:tcPr>
            <w:tcW w:w="1686" w:type="dxa"/>
          </w:tcPr>
          <w:p w:rsidR="00CA1D8A" w:rsidRPr="006B6B4A" w:rsidRDefault="00CA1D8A" w:rsidP="00813E0B">
            <w:pPr>
              <w:pStyle w:val="Tabletext"/>
              <w:keepNext/>
              <w:keepLines/>
              <w:spacing w:line="220" w:lineRule="exact"/>
              <w:jc w:val="center"/>
              <w:rPr>
                <w:sz w:val="20"/>
                <w:lang w:val="ru-RU"/>
              </w:rPr>
            </w:pPr>
            <w:r w:rsidRPr="006B6B4A">
              <w:rPr>
                <w:sz w:val="20"/>
                <w:lang w:val="ru-RU"/>
              </w:rPr>
              <w:t>A</w:t>
            </w:r>
          </w:p>
        </w:tc>
      </w:tr>
      <w:tr w:rsidR="00CA1D8A" w:rsidRPr="006B6B4A" w:rsidTr="00994FCA">
        <w:trPr>
          <w:cantSplit/>
          <w:jc w:val="center"/>
        </w:trPr>
        <w:tc>
          <w:tcPr>
            <w:tcW w:w="5760" w:type="dxa"/>
            <w:vMerge/>
          </w:tcPr>
          <w:p w:rsidR="00CA1D8A" w:rsidRPr="006B6B4A" w:rsidRDefault="00CA1D8A" w:rsidP="00994FCA">
            <w:pPr>
              <w:pStyle w:val="Tabletext"/>
              <w:keepNext/>
              <w:keepLines/>
              <w:spacing w:line="220" w:lineRule="exact"/>
              <w:jc w:val="left"/>
              <w:rPr>
                <w:sz w:val="20"/>
                <w:lang w:val="ru-RU"/>
              </w:rPr>
            </w:pPr>
          </w:p>
        </w:tc>
        <w:tc>
          <w:tcPr>
            <w:tcW w:w="2193" w:type="dxa"/>
          </w:tcPr>
          <w:p w:rsidR="00CA1D8A" w:rsidRPr="006B6B4A" w:rsidRDefault="00CA1D8A" w:rsidP="00813E0B">
            <w:pPr>
              <w:pStyle w:val="Tabletext"/>
              <w:keepNext/>
              <w:keepLines/>
              <w:spacing w:line="220" w:lineRule="exact"/>
              <w:rPr>
                <w:sz w:val="20"/>
                <w:lang w:val="ru-RU"/>
              </w:rPr>
            </w:pPr>
            <w:r w:rsidRPr="006B6B4A">
              <w:rPr>
                <w:sz w:val="20"/>
                <w:lang w:val="ru-RU"/>
              </w:rPr>
              <w:t>Не требуется</w:t>
            </w:r>
          </w:p>
        </w:tc>
        <w:tc>
          <w:tcPr>
            <w:tcW w:w="1686" w:type="dxa"/>
          </w:tcPr>
          <w:p w:rsidR="00CA1D8A" w:rsidRPr="006B6B4A" w:rsidRDefault="00CA1D8A" w:rsidP="00D46ACB">
            <w:pPr>
              <w:pStyle w:val="Tabletext"/>
              <w:keepNext/>
              <w:keepLines/>
              <w:spacing w:line="220" w:lineRule="exact"/>
              <w:jc w:val="center"/>
              <w:rPr>
                <w:sz w:val="20"/>
                <w:lang w:val="ru-RU"/>
              </w:rPr>
            </w:pPr>
            <w:r w:rsidRPr="006B6B4A">
              <w:rPr>
                <w:sz w:val="20"/>
                <w:lang w:val="ru-RU"/>
              </w:rPr>
              <w:t>A, B или C</w:t>
            </w:r>
          </w:p>
        </w:tc>
      </w:tr>
      <w:tr w:rsidR="00CA1D8A" w:rsidRPr="006B6B4A" w:rsidTr="00994FCA">
        <w:trPr>
          <w:cantSplit/>
          <w:jc w:val="center"/>
        </w:trPr>
        <w:tc>
          <w:tcPr>
            <w:tcW w:w="5760" w:type="dxa"/>
            <w:vMerge w:val="restart"/>
          </w:tcPr>
          <w:p w:rsidR="00CA1D8A" w:rsidRPr="006B6B4A" w:rsidRDefault="00CA1D8A" w:rsidP="00994FCA">
            <w:pPr>
              <w:pStyle w:val="Tabletext"/>
              <w:keepNext/>
              <w:keepLines/>
              <w:spacing w:line="220" w:lineRule="exact"/>
              <w:jc w:val="left"/>
              <w:rPr>
                <w:sz w:val="20"/>
                <w:lang w:val="ru-RU"/>
              </w:rPr>
            </w:pPr>
            <w:r w:rsidRPr="006B6B4A">
              <w:rPr>
                <w:sz w:val="20"/>
                <w:lang w:val="ru-RU"/>
              </w:rPr>
              <w:t>Максимальная устойчивость против многолучевых помех</w:t>
            </w:r>
            <w:r w:rsidRPr="00C50F77">
              <w:rPr>
                <w:position w:val="6"/>
                <w:sz w:val="16"/>
                <w:szCs w:val="16"/>
                <w:lang w:val="ru-RU"/>
              </w:rPr>
              <w:t>(1)</w:t>
            </w:r>
          </w:p>
        </w:tc>
        <w:tc>
          <w:tcPr>
            <w:tcW w:w="2193" w:type="dxa"/>
          </w:tcPr>
          <w:p w:rsidR="00CA1D8A" w:rsidRPr="006B6B4A" w:rsidRDefault="00CA1D8A" w:rsidP="00813E0B">
            <w:pPr>
              <w:pStyle w:val="Tabletext"/>
              <w:keepNext/>
              <w:keepLines/>
              <w:spacing w:line="220" w:lineRule="exact"/>
              <w:rPr>
                <w:sz w:val="20"/>
                <w:lang w:val="ru-RU"/>
              </w:rPr>
            </w:pPr>
            <w:r w:rsidRPr="006B6B4A">
              <w:rPr>
                <w:sz w:val="20"/>
                <w:lang w:val="ru-RU"/>
              </w:rPr>
              <w:t>Требуется</w:t>
            </w:r>
          </w:p>
        </w:tc>
        <w:tc>
          <w:tcPr>
            <w:tcW w:w="1686" w:type="dxa"/>
          </w:tcPr>
          <w:p w:rsidR="00CA1D8A" w:rsidRPr="006B6B4A" w:rsidRDefault="00CA1D8A" w:rsidP="00813E0B">
            <w:pPr>
              <w:pStyle w:val="Tabletext"/>
              <w:keepNext/>
              <w:keepLines/>
              <w:spacing w:line="220" w:lineRule="exact"/>
              <w:jc w:val="center"/>
              <w:rPr>
                <w:sz w:val="20"/>
                <w:lang w:val="ru-RU"/>
              </w:rPr>
            </w:pPr>
            <w:r w:rsidRPr="006B6B4A">
              <w:rPr>
                <w:sz w:val="20"/>
                <w:lang w:val="ru-RU"/>
              </w:rPr>
              <w:t>B или C</w:t>
            </w:r>
          </w:p>
        </w:tc>
      </w:tr>
      <w:tr w:rsidR="00CA1D8A" w:rsidRPr="006B6B4A" w:rsidTr="00994FCA">
        <w:trPr>
          <w:cantSplit/>
          <w:jc w:val="center"/>
        </w:trPr>
        <w:tc>
          <w:tcPr>
            <w:tcW w:w="5760" w:type="dxa"/>
            <w:vMerge/>
          </w:tcPr>
          <w:p w:rsidR="00CA1D8A" w:rsidRPr="006B6B4A" w:rsidRDefault="00CA1D8A" w:rsidP="00994FCA">
            <w:pPr>
              <w:pStyle w:val="Tabletext"/>
              <w:keepNext/>
              <w:keepLines/>
              <w:spacing w:line="220" w:lineRule="exact"/>
              <w:jc w:val="left"/>
              <w:rPr>
                <w:sz w:val="20"/>
                <w:lang w:val="ru-RU"/>
              </w:rPr>
            </w:pPr>
          </w:p>
        </w:tc>
        <w:tc>
          <w:tcPr>
            <w:tcW w:w="2193" w:type="dxa"/>
          </w:tcPr>
          <w:p w:rsidR="00CA1D8A" w:rsidRPr="006B6B4A" w:rsidRDefault="00CA1D8A" w:rsidP="00813E0B">
            <w:pPr>
              <w:pStyle w:val="Tabletext"/>
              <w:keepNext/>
              <w:keepLines/>
              <w:spacing w:line="220" w:lineRule="exact"/>
              <w:rPr>
                <w:sz w:val="20"/>
                <w:lang w:val="ru-RU"/>
              </w:rPr>
            </w:pPr>
            <w:r w:rsidRPr="006B6B4A">
              <w:rPr>
                <w:sz w:val="20"/>
                <w:lang w:val="ru-RU"/>
              </w:rPr>
              <w:t>Не требуется</w:t>
            </w:r>
          </w:p>
        </w:tc>
        <w:tc>
          <w:tcPr>
            <w:tcW w:w="1686" w:type="dxa"/>
          </w:tcPr>
          <w:p w:rsidR="00CA1D8A" w:rsidRPr="006B6B4A" w:rsidRDefault="00CA1D8A" w:rsidP="00813E0B">
            <w:pPr>
              <w:pStyle w:val="Tabletext"/>
              <w:keepNext/>
              <w:keepLines/>
              <w:spacing w:line="220" w:lineRule="exact"/>
              <w:jc w:val="center"/>
              <w:rPr>
                <w:sz w:val="20"/>
                <w:lang w:val="ru-RU"/>
              </w:rPr>
            </w:pPr>
            <w:r w:rsidRPr="006B6B4A">
              <w:rPr>
                <w:sz w:val="20"/>
                <w:lang w:val="ru-RU"/>
              </w:rPr>
              <w:t>A, B или C</w:t>
            </w:r>
          </w:p>
        </w:tc>
      </w:tr>
      <w:tr w:rsidR="00994FCA" w:rsidRPr="006B6B4A" w:rsidTr="00994FCA">
        <w:trPr>
          <w:cantSplit/>
          <w:jc w:val="center"/>
        </w:trPr>
        <w:tc>
          <w:tcPr>
            <w:tcW w:w="5760" w:type="dxa"/>
            <w:vMerge w:val="restart"/>
          </w:tcPr>
          <w:p w:rsidR="00994FCA" w:rsidRPr="00994FCA" w:rsidRDefault="00994FCA" w:rsidP="00994FCA">
            <w:pPr>
              <w:pStyle w:val="Tabletext"/>
              <w:keepNext/>
              <w:keepLines/>
              <w:spacing w:line="220" w:lineRule="exact"/>
              <w:jc w:val="left"/>
              <w:rPr>
                <w:sz w:val="20"/>
                <w:lang w:val="en-US"/>
              </w:rPr>
            </w:pPr>
            <w:r w:rsidRPr="006B6B4A">
              <w:rPr>
                <w:sz w:val="20"/>
                <w:lang w:val="ru-RU"/>
              </w:rPr>
              <w:t>Одночастотные сети (ОЧС)</w:t>
            </w:r>
          </w:p>
        </w:tc>
        <w:tc>
          <w:tcPr>
            <w:tcW w:w="2193" w:type="dxa"/>
          </w:tcPr>
          <w:p w:rsidR="00994FCA" w:rsidRPr="006B6B4A" w:rsidRDefault="00994FCA" w:rsidP="00813E0B">
            <w:pPr>
              <w:pStyle w:val="Tabletext"/>
              <w:keepNext/>
              <w:keepLines/>
              <w:spacing w:line="220" w:lineRule="exact"/>
              <w:rPr>
                <w:sz w:val="20"/>
                <w:lang w:val="ru-RU"/>
              </w:rPr>
            </w:pPr>
            <w:r w:rsidRPr="006B6B4A">
              <w:rPr>
                <w:sz w:val="20"/>
                <w:lang w:val="ru-RU"/>
              </w:rPr>
              <w:t>Требуется</w:t>
            </w:r>
          </w:p>
        </w:tc>
        <w:tc>
          <w:tcPr>
            <w:tcW w:w="1686" w:type="dxa"/>
          </w:tcPr>
          <w:p w:rsidR="00994FCA" w:rsidRPr="006B6B4A" w:rsidRDefault="00994FCA" w:rsidP="00813E0B">
            <w:pPr>
              <w:pStyle w:val="Tabletext"/>
              <w:keepNext/>
              <w:keepLines/>
              <w:spacing w:line="220" w:lineRule="exact"/>
              <w:jc w:val="center"/>
              <w:rPr>
                <w:sz w:val="20"/>
                <w:lang w:val="ru-RU"/>
              </w:rPr>
            </w:pPr>
            <w:r w:rsidRPr="006B6B4A">
              <w:rPr>
                <w:sz w:val="20"/>
                <w:lang w:val="ru-RU"/>
              </w:rPr>
              <w:t>B или C</w:t>
            </w:r>
          </w:p>
        </w:tc>
      </w:tr>
      <w:tr w:rsidR="00994FCA" w:rsidRPr="006B6B4A" w:rsidTr="00994FCA">
        <w:trPr>
          <w:cantSplit/>
          <w:jc w:val="center"/>
        </w:trPr>
        <w:tc>
          <w:tcPr>
            <w:tcW w:w="5760" w:type="dxa"/>
            <w:vMerge/>
          </w:tcPr>
          <w:p w:rsidR="00994FCA" w:rsidRPr="006B6B4A" w:rsidRDefault="00994FCA" w:rsidP="00994FCA">
            <w:pPr>
              <w:pStyle w:val="Tabletext"/>
              <w:keepNext/>
              <w:keepLines/>
              <w:spacing w:line="220" w:lineRule="exact"/>
              <w:jc w:val="left"/>
              <w:rPr>
                <w:sz w:val="20"/>
                <w:lang w:val="ru-RU"/>
              </w:rPr>
            </w:pPr>
          </w:p>
        </w:tc>
        <w:tc>
          <w:tcPr>
            <w:tcW w:w="2193" w:type="dxa"/>
          </w:tcPr>
          <w:p w:rsidR="00994FCA" w:rsidRPr="006B6B4A" w:rsidRDefault="00994FCA" w:rsidP="00813E0B">
            <w:pPr>
              <w:pStyle w:val="Tabletext"/>
              <w:keepNext/>
              <w:keepLines/>
              <w:spacing w:line="220" w:lineRule="exact"/>
              <w:rPr>
                <w:sz w:val="20"/>
                <w:lang w:val="ru-RU"/>
              </w:rPr>
            </w:pPr>
            <w:r w:rsidRPr="006B6B4A">
              <w:rPr>
                <w:sz w:val="20"/>
                <w:lang w:val="ru-RU"/>
              </w:rPr>
              <w:t>Не требуется</w:t>
            </w:r>
          </w:p>
        </w:tc>
        <w:tc>
          <w:tcPr>
            <w:tcW w:w="1686" w:type="dxa"/>
          </w:tcPr>
          <w:p w:rsidR="00994FCA" w:rsidRPr="006B6B4A" w:rsidRDefault="00994FCA" w:rsidP="00813E0B">
            <w:pPr>
              <w:pStyle w:val="Tabletext"/>
              <w:keepNext/>
              <w:keepLines/>
              <w:spacing w:line="220" w:lineRule="exact"/>
              <w:jc w:val="center"/>
              <w:rPr>
                <w:sz w:val="20"/>
                <w:lang w:val="ru-RU"/>
              </w:rPr>
            </w:pPr>
            <w:r w:rsidRPr="006B6B4A">
              <w:rPr>
                <w:sz w:val="20"/>
                <w:lang w:val="ru-RU"/>
              </w:rPr>
              <w:t>A, B или C</w:t>
            </w:r>
          </w:p>
        </w:tc>
      </w:tr>
      <w:tr w:rsidR="00CA1D8A" w:rsidRPr="006B6B4A" w:rsidTr="00994FCA">
        <w:trPr>
          <w:cantSplit/>
          <w:jc w:val="center"/>
        </w:trPr>
        <w:tc>
          <w:tcPr>
            <w:tcW w:w="5760" w:type="dxa"/>
            <w:vMerge w:val="restart"/>
          </w:tcPr>
          <w:p w:rsidR="00CA1D8A" w:rsidRPr="006B6B4A" w:rsidRDefault="00CA1D8A" w:rsidP="00994FCA">
            <w:pPr>
              <w:pStyle w:val="Tabletext"/>
              <w:keepNext/>
              <w:keepLines/>
              <w:spacing w:line="220" w:lineRule="exact"/>
              <w:jc w:val="left"/>
              <w:rPr>
                <w:sz w:val="20"/>
                <w:lang w:val="ru-RU"/>
              </w:rPr>
            </w:pPr>
            <w:r w:rsidRPr="006B6B4A">
              <w:rPr>
                <w:sz w:val="20"/>
                <w:lang w:val="ru-RU"/>
              </w:rPr>
              <w:t>Подвижный прием</w:t>
            </w:r>
            <w:r w:rsidRPr="006B6B4A">
              <w:rPr>
                <w:position w:val="6"/>
                <w:sz w:val="16"/>
                <w:szCs w:val="16"/>
                <w:lang w:val="ru-RU"/>
              </w:rPr>
              <w:t>(1), (2)</w:t>
            </w:r>
          </w:p>
        </w:tc>
        <w:tc>
          <w:tcPr>
            <w:tcW w:w="2193" w:type="dxa"/>
          </w:tcPr>
          <w:p w:rsidR="00CA1D8A" w:rsidRPr="006B6B4A" w:rsidRDefault="00CA1D8A" w:rsidP="00813E0B">
            <w:pPr>
              <w:pStyle w:val="Tabletext"/>
              <w:keepNext/>
              <w:keepLines/>
              <w:spacing w:line="220" w:lineRule="exact"/>
              <w:rPr>
                <w:sz w:val="20"/>
                <w:lang w:val="ru-RU"/>
              </w:rPr>
            </w:pPr>
            <w:r w:rsidRPr="006B6B4A">
              <w:rPr>
                <w:sz w:val="20"/>
                <w:lang w:val="ru-RU"/>
              </w:rPr>
              <w:t>Требуется</w:t>
            </w:r>
          </w:p>
        </w:tc>
        <w:tc>
          <w:tcPr>
            <w:tcW w:w="1686" w:type="dxa"/>
          </w:tcPr>
          <w:p w:rsidR="00CA1D8A" w:rsidRPr="006B6B4A" w:rsidRDefault="00CA1D8A" w:rsidP="00813E0B">
            <w:pPr>
              <w:pStyle w:val="Tabletext"/>
              <w:keepNext/>
              <w:keepLines/>
              <w:spacing w:line="220" w:lineRule="exact"/>
              <w:jc w:val="center"/>
              <w:rPr>
                <w:sz w:val="20"/>
                <w:lang w:val="ru-RU"/>
              </w:rPr>
            </w:pPr>
            <w:r w:rsidRPr="006B6B4A">
              <w:rPr>
                <w:sz w:val="20"/>
                <w:lang w:val="ru-RU"/>
              </w:rPr>
              <w:t>B или C</w:t>
            </w:r>
          </w:p>
        </w:tc>
      </w:tr>
      <w:tr w:rsidR="00CA1D8A" w:rsidRPr="006B6B4A" w:rsidTr="00994FCA">
        <w:trPr>
          <w:cantSplit/>
          <w:trHeight w:val="309"/>
          <w:jc w:val="center"/>
        </w:trPr>
        <w:tc>
          <w:tcPr>
            <w:tcW w:w="5760" w:type="dxa"/>
            <w:vMerge/>
          </w:tcPr>
          <w:p w:rsidR="00CA1D8A" w:rsidRPr="006B6B4A" w:rsidRDefault="00CA1D8A" w:rsidP="00994FCA">
            <w:pPr>
              <w:pStyle w:val="Tabletext"/>
              <w:keepNext/>
              <w:keepLines/>
              <w:spacing w:line="220" w:lineRule="exact"/>
              <w:jc w:val="left"/>
              <w:rPr>
                <w:sz w:val="20"/>
                <w:lang w:val="ru-RU"/>
              </w:rPr>
            </w:pPr>
          </w:p>
        </w:tc>
        <w:tc>
          <w:tcPr>
            <w:tcW w:w="2193" w:type="dxa"/>
          </w:tcPr>
          <w:p w:rsidR="00CA1D8A" w:rsidRPr="006B6B4A" w:rsidRDefault="00CA1D8A" w:rsidP="00813E0B">
            <w:pPr>
              <w:pStyle w:val="Tabletext"/>
              <w:keepNext/>
              <w:keepLines/>
              <w:spacing w:line="220" w:lineRule="exact"/>
              <w:rPr>
                <w:sz w:val="20"/>
                <w:lang w:val="ru-RU"/>
              </w:rPr>
            </w:pPr>
            <w:r w:rsidRPr="006B6B4A">
              <w:rPr>
                <w:sz w:val="20"/>
                <w:lang w:val="ru-RU"/>
              </w:rPr>
              <w:t>Не требуется</w:t>
            </w:r>
          </w:p>
        </w:tc>
        <w:tc>
          <w:tcPr>
            <w:tcW w:w="1686" w:type="dxa"/>
          </w:tcPr>
          <w:p w:rsidR="00CA1D8A" w:rsidRPr="006B6B4A" w:rsidRDefault="00CA1D8A" w:rsidP="00813E0B">
            <w:pPr>
              <w:pStyle w:val="Tabletext"/>
              <w:keepNext/>
              <w:keepLines/>
              <w:spacing w:line="220" w:lineRule="exact"/>
              <w:jc w:val="center"/>
              <w:rPr>
                <w:sz w:val="20"/>
                <w:lang w:val="ru-RU"/>
              </w:rPr>
            </w:pPr>
            <w:r w:rsidRPr="006B6B4A">
              <w:rPr>
                <w:sz w:val="20"/>
                <w:lang w:val="ru-RU"/>
              </w:rPr>
              <w:t>A, B или C</w:t>
            </w:r>
          </w:p>
        </w:tc>
      </w:tr>
      <w:tr w:rsidR="00CA1D8A" w:rsidRPr="006B6B4A" w:rsidTr="00994FCA">
        <w:trPr>
          <w:cantSplit/>
          <w:trHeight w:val="300"/>
          <w:jc w:val="center"/>
        </w:trPr>
        <w:tc>
          <w:tcPr>
            <w:tcW w:w="5760" w:type="dxa"/>
            <w:vMerge w:val="restart"/>
          </w:tcPr>
          <w:p w:rsidR="00CA1D8A" w:rsidRPr="006B6B4A" w:rsidRDefault="00CA1D8A" w:rsidP="00994FCA">
            <w:pPr>
              <w:pStyle w:val="Tabletext"/>
              <w:keepNext/>
              <w:keepLines/>
              <w:spacing w:line="220" w:lineRule="exact"/>
              <w:jc w:val="left"/>
              <w:rPr>
                <w:rFonts w:eastAsia="Arial Unicode MS"/>
                <w:sz w:val="20"/>
                <w:lang w:val="ru-RU"/>
              </w:rPr>
            </w:pPr>
            <w:r w:rsidRPr="006B6B4A">
              <w:rPr>
                <w:sz w:val="20"/>
                <w:lang w:val="ru-RU"/>
              </w:rPr>
              <w:t xml:space="preserve">Одновременная передача различных уровней качества </w:t>
            </w:r>
            <w:r w:rsidRPr="006B6B4A">
              <w:rPr>
                <w:sz w:val="20"/>
                <w:lang w:val="ru-RU"/>
              </w:rPr>
              <w:br/>
              <w:t>(иерархическая передача)</w:t>
            </w:r>
          </w:p>
        </w:tc>
        <w:tc>
          <w:tcPr>
            <w:tcW w:w="2193" w:type="dxa"/>
          </w:tcPr>
          <w:p w:rsidR="00CA1D8A" w:rsidRPr="006B6B4A" w:rsidRDefault="00CA1D8A" w:rsidP="00813E0B">
            <w:pPr>
              <w:pStyle w:val="Tabletext"/>
              <w:spacing w:line="220" w:lineRule="exact"/>
              <w:rPr>
                <w:sz w:val="20"/>
                <w:lang w:val="ru-RU"/>
              </w:rPr>
            </w:pPr>
            <w:r w:rsidRPr="006B6B4A">
              <w:rPr>
                <w:sz w:val="20"/>
                <w:lang w:val="ru-RU"/>
              </w:rPr>
              <w:t>Первостепенной важности</w:t>
            </w:r>
          </w:p>
        </w:tc>
        <w:tc>
          <w:tcPr>
            <w:tcW w:w="1686" w:type="dxa"/>
          </w:tcPr>
          <w:p w:rsidR="00CA1D8A" w:rsidRPr="006B6B4A" w:rsidRDefault="00CA1D8A" w:rsidP="00813E0B">
            <w:pPr>
              <w:pStyle w:val="Tabletext"/>
              <w:spacing w:line="220" w:lineRule="exact"/>
              <w:jc w:val="center"/>
              <w:rPr>
                <w:sz w:val="20"/>
                <w:lang w:val="ru-RU"/>
              </w:rPr>
            </w:pPr>
            <w:r w:rsidRPr="006B6B4A">
              <w:rPr>
                <w:sz w:val="20"/>
                <w:lang w:val="ru-RU"/>
              </w:rPr>
              <w:t>C</w:t>
            </w:r>
          </w:p>
        </w:tc>
      </w:tr>
      <w:tr w:rsidR="00CA1D8A" w:rsidRPr="006B6B4A" w:rsidTr="00994FCA">
        <w:trPr>
          <w:cantSplit/>
          <w:jc w:val="center"/>
        </w:trPr>
        <w:tc>
          <w:tcPr>
            <w:tcW w:w="5760" w:type="dxa"/>
            <w:vMerge/>
          </w:tcPr>
          <w:p w:rsidR="00CA1D8A" w:rsidRPr="006B6B4A" w:rsidRDefault="00CA1D8A" w:rsidP="00994FCA">
            <w:pPr>
              <w:pStyle w:val="Tabletext"/>
              <w:spacing w:line="220" w:lineRule="exact"/>
              <w:jc w:val="left"/>
              <w:rPr>
                <w:rFonts w:eastAsia="Arial Unicode MS"/>
                <w:sz w:val="20"/>
                <w:lang w:val="ru-RU"/>
              </w:rPr>
            </w:pPr>
          </w:p>
        </w:tc>
        <w:tc>
          <w:tcPr>
            <w:tcW w:w="2193" w:type="dxa"/>
          </w:tcPr>
          <w:p w:rsidR="00CA1D8A" w:rsidRPr="006B6B4A" w:rsidRDefault="00CA1D8A" w:rsidP="00813E0B">
            <w:pPr>
              <w:pStyle w:val="Tabletext"/>
              <w:keepNext/>
              <w:keepLines/>
              <w:spacing w:line="220" w:lineRule="exact"/>
              <w:rPr>
                <w:sz w:val="20"/>
                <w:lang w:val="ru-RU"/>
              </w:rPr>
            </w:pPr>
            <w:r w:rsidRPr="006B6B4A">
              <w:rPr>
                <w:sz w:val="20"/>
                <w:lang w:val="ru-RU"/>
              </w:rPr>
              <w:t>Требуется</w:t>
            </w:r>
          </w:p>
        </w:tc>
        <w:tc>
          <w:tcPr>
            <w:tcW w:w="1686" w:type="dxa"/>
          </w:tcPr>
          <w:p w:rsidR="00CA1D8A" w:rsidRPr="006B6B4A" w:rsidRDefault="00CA1D8A" w:rsidP="00813E0B">
            <w:pPr>
              <w:pStyle w:val="Tabletext"/>
              <w:spacing w:line="220" w:lineRule="exact"/>
              <w:jc w:val="center"/>
              <w:rPr>
                <w:sz w:val="20"/>
                <w:lang w:val="ru-RU"/>
              </w:rPr>
            </w:pPr>
            <w:r w:rsidRPr="006B6B4A">
              <w:rPr>
                <w:sz w:val="20"/>
                <w:lang w:val="ru-RU"/>
              </w:rPr>
              <w:t>B или C</w:t>
            </w:r>
          </w:p>
        </w:tc>
      </w:tr>
      <w:tr w:rsidR="00CA1D8A" w:rsidRPr="006B6B4A" w:rsidTr="00994FCA">
        <w:trPr>
          <w:cantSplit/>
          <w:jc w:val="center"/>
        </w:trPr>
        <w:tc>
          <w:tcPr>
            <w:tcW w:w="5760" w:type="dxa"/>
            <w:vMerge/>
          </w:tcPr>
          <w:p w:rsidR="00CA1D8A" w:rsidRPr="006B6B4A" w:rsidRDefault="00CA1D8A" w:rsidP="00994FCA">
            <w:pPr>
              <w:pStyle w:val="Tabletext"/>
              <w:spacing w:line="220" w:lineRule="exact"/>
              <w:jc w:val="left"/>
              <w:rPr>
                <w:rFonts w:eastAsia="Arial Unicode MS"/>
                <w:sz w:val="20"/>
                <w:lang w:val="ru-RU"/>
              </w:rPr>
            </w:pPr>
          </w:p>
        </w:tc>
        <w:tc>
          <w:tcPr>
            <w:tcW w:w="2193" w:type="dxa"/>
          </w:tcPr>
          <w:p w:rsidR="00CA1D8A" w:rsidRPr="006B6B4A" w:rsidRDefault="00CA1D8A" w:rsidP="00813E0B">
            <w:pPr>
              <w:pStyle w:val="Tabletext"/>
              <w:keepNext/>
              <w:keepLines/>
              <w:spacing w:line="220" w:lineRule="exact"/>
              <w:rPr>
                <w:sz w:val="20"/>
                <w:lang w:val="ru-RU"/>
              </w:rPr>
            </w:pPr>
            <w:r w:rsidRPr="006B6B4A">
              <w:rPr>
                <w:sz w:val="20"/>
                <w:lang w:val="ru-RU"/>
              </w:rPr>
              <w:t>Не требуется</w:t>
            </w:r>
          </w:p>
        </w:tc>
        <w:tc>
          <w:tcPr>
            <w:tcW w:w="1686" w:type="dxa"/>
          </w:tcPr>
          <w:p w:rsidR="00CA1D8A" w:rsidRPr="006B6B4A" w:rsidRDefault="00CA1D8A" w:rsidP="00813E0B">
            <w:pPr>
              <w:pStyle w:val="Tabletext"/>
              <w:spacing w:line="220" w:lineRule="exact"/>
              <w:jc w:val="center"/>
              <w:rPr>
                <w:sz w:val="20"/>
                <w:lang w:val="ru-RU"/>
              </w:rPr>
            </w:pPr>
            <w:r w:rsidRPr="006B6B4A">
              <w:rPr>
                <w:sz w:val="20"/>
                <w:lang w:val="ru-RU"/>
              </w:rPr>
              <w:t>A, B или C</w:t>
            </w:r>
          </w:p>
        </w:tc>
      </w:tr>
      <w:tr w:rsidR="00CA1D8A" w:rsidRPr="006B6B4A" w:rsidTr="00994FCA">
        <w:trPr>
          <w:cantSplit/>
          <w:trHeight w:val="282"/>
          <w:jc w:val="center"/>
        </w:trPr>
        <w:tc>
          <w:tcPr>
            <w:tcW w:w="5760" w:type="dxa"/>
            <w:vMerge w:val="restart"/>
          </w:tcPr>
          <w:p w:rsidR="00CA1D8A" w:rsidRPr="006B6B4A" w:rsidRDefault="00CA1D8A" w:rsidP="00994FCA">
            <w:pPr>
              <w:pStyle w:val="Tabletext"/>
              <w:spacing w:line="220" w:lineRule="exact"/>
              <w:jc w:val="left"/>
              <w:rPr>
                <w:sz w:val="20"/>
                <w:lang w:val="ru-RU"/>
              </w:rPr>
            </w:pPr>
            <w:r w:rsidRPr="006B6B4A">
              <w:rPr>
                <w:sz w:val="20"/>
                <w:lang w:val="ru-RU"/>
              </w:rPr>
              <w:t xml:space="preserve">Независимое декодирование субблоков данных </w:t>
            </w:r>
            <w:r w:rsidR="00813E0B" w:rsidRPr="006B6B4A">
              <w:rPr>
                <w:sz w:val="20"/>
                <w:lang w:val="ru-RU"/>
              </w:rPr>
              <w:br/>
            </w:r>
            <w:r w:rsidRPr="006B6B4A">
              <w:rPr>
                <w:sz w:val="20"/>
                <w:lang w:val="ru-RU"/>
              </w:rPr>
              <w:t>(например, для облегчения звукового радиовещания)</w:t>
            </w:r>
          </w:p>
        </w:tc>
        <w:tc>
          <w:tcPr>
            <w:tcW w:w="2193" w:type="dxa"/>
          </w:tcPr>
          <w:p w:rsidR="00CA1D8A" w:rsidRPr="006B6B4A" w:rsidRDefault="00CA1D8A" w:rsidP="00813E0B">
            <w:pPr>
              <w:pStyle w:val="Tabletext"/>
              <w:keepNext/>
              <w:keepLines/>
              <w:spacing w:line="220" w:lineRule="exact"/>
              <w:rPr>
                <w:sz w:val="20"/>
                <w:lang w:val="ru-RU"/>
              </w:rPr>
            </w:pPr>
            <w:r w:rsidRPr="006B6B4A">
              <w:rPr>
                <w:sz w:val="20"/>
                <w:lang w:val="ru-RU"/>
              </w:rPr>
              <w:t>Требуется</w:t>
            </w:r>
          </w:p>
        </w:tc>
        <w:tc>
          <w:tcPr>
            <w:tcW w:w="1686" w:type="dxa"/>
          </w:tcPr>
          <w:p w:rsidR="00CA1D8A" w:rsidRPr="006B6B4A" w:rsidRDefault="00CA1D8A" w:rsidP="00813E0B">
            <w:pPr>
              <w:pStyle w:val="Tabletext"/>
              <w:spacing w:line="220" w:lineRule="exact"/>
              <w:jc w:val="center"/>
              <w:rPr>
                <w:sz w:val="20"/>
                <w:lang w:val="ru-RU"/>
              </w:rPr>
            </w:pPr>
            <w:r w:rsidRPr="006B6B4A">
              <w:rPr>
                <w:sz w:val="20"/>
                <w:lang w:val="ru-RU"/>
              </w:rPr>
              <w:t>C</w:t>
            </w:r>
          </w:p>
        </w:tc>
      </w:tr>
      <w:tr w:rsidR="00CA1D8A" w:rsidRPr="006B6B4A" w:rsidTr="00994FCA">
        <w:trPr>
          <w:cantSplit/>
          <w:jc w:val="center"/>
        </w:trPr>
        <w:tc>
          <w:tcPr>
            <w:tcW w:w="5760" w:type="dxa"/>
            <w:vMerge/>
          </w:tcPr>
          <w:p w:rsidR="00CA1D8A" w:rsidRPr="006B6B4A" w:rsidRDefault="00CA1D8A" w:rsidP="00994FCA">
            <w:pPr>
              <w:pStyle w:val="Tabletext"/>
              <w:spacing w:line="220" w:lineRule="exact"/>
              <w:jc w:val="left"/>
              <w:rPr>
                <w:sz w:val="20"/>
                <w:lang w:val="ru-RU"/>
              </w:rPr>
            </w:pPr>
          </w:p>
        </w:tc>
        <w:tc>
          <w:tcPr>
            <w:tcW w:w="2193" w:type="dxa"/>
          </w:tcPr>
          <w:p w:rsidR="00CA1D8A" w:rsidRPr="006B6B4A" w:rsidRDefault="00CA1D8A" w:rsidP="00813E0B">
            <w:pPr>
              <w:pStyle w:val="Tabletext"/>
              <w:keepNext/>
              <w:keepLines/>
              <w:spacing w:line="220" w:lineRule="exact"/>
              <w:rPr>
                <w:sz w:val="20"/>
                <w:lang w:val="ru-RU"/>
              </w:rPr>
            </w:pPr>
            <w:r w:rsidRPr="006B6B4A">
              <w:rPr>
                <w:sz w:val="20"/>
                <w:lang w:val="ru-RU"/>
              </w:rPr>
              <w:t>Не требуется</w:t>
            </w:r>
          </w:p>
        </w:tc>
        <w:tc>
          <w:tcPr>
            <w:tcW w:w="1686" w:type="dxa"/>
          </w:tcPr>
          <w:p w:rsidR="00CA1D8A" w:rsidRPr="006B6B4A" w:rsidRDefault="00CA1D8A" w:rsidP="00813E0B">
            <w:pPr>
              <w:pStyle w:val="Tabletext"/>
              <w:spacing w:line="220" w:lineRule="exact"/>
              <w:jc w:val="center"/>
              <w:rPr>
                <w:sz w:val="20"/>
                <w:lang w:val="ru-RU"/>
              </w:rPr>
            </w:pPr>
            <w:r w:rsidRPr="006B6B4A">
              <w:rPr>
                <w:sz w:val="20"/>
                <w:lang w:val="ru-RU"/>
              </w:rPr>
              <w:t>A, B или C</w:t>
            </w:r>
          </w:p>
        </w:tc>
      </w:tr>
      <w:tr w:rsidR="00CA1D8A" w:rsidRPr="006B6B4A" w:rsidTr="00994FCA">
        <w:trPr>
          <w:cantSplit/>
          <w:jc w:val="center"/>
        </w:trPr>
        <w:tc>
          <w:tcPr>
            <w:tcW w:w="5760" w:type="dxa"/>
            <w:vMerge w:val="restart"/>
          </w:tcPr>
          <w:p w:rsidR="00CA1D8A" w:rsidRPr="006B6B4A" w:rsidRDefault="00CA1D8A" w:rsidP="00994FCA">
            <w:pPr>
              <w:pStyle w:val="Tabletext"/>
              <w:spacing w:line="220" w:lineRule="exact"/>
              <w:jc w:val="left"/>
              <w:rPr>
                <w:sz w:val="20"/>
                <w:lang w:val="ru-RU"/>
              </w:rPr>
            </w:pPr>
            <w:r w:rsidRPr="006B6B4A">
              <w:rPr>
                <w:sz w:val="20"/>
                <w:lang w:val="ru-RU"/>
              </w:rPr>
              <w:t xml:space="preserve">Максимальное покрытие центральным передатчиком </w:t>
            </w:r>
            <w:r w:rsidR="00531531" w:rsidRPr="006B6B4A">
              <w:rPr>
                <w:sz w:val="20"/>
                <w:lang w:val="ru-RU"/>
              </w:rPr>
              <w:br/>
            </w:r>
            <w:r w:rsidRPr="006B6B4A">
              <w:rPr>
                <w:sz w:val="20"/>
                <w:lang w:val="ru-RU"/>
              </w:rPr>
              <w:t>на данной мощности в гауссовской среде</w:t>
            </w:r>
            <w:r w:rsidRPr="006B6B4A">
              <w:rPr>
                <w:position w:val="6"/>
                <w:sz w:val="16"/>
                <w:szCs w:val="16"/>
                <w:lang w:val="ru-RU"/>
              </w:rPr>
              <w:t>(3)</w:t>
            </w:r>
          </w:p>
        </w:tc>
        <w:tc>
          <w:tcPr>
            <w:tcW w:w="2193" w:type="dxa"/>
          </w:tcPr>
          <w:p w:rsidR="00CA1D8A" w:rsidRPr="006B6B4A" w:rsidRDefault="00CA1D8A" w:rsidP="00813E0B">
            <w:pPr>
              <w:pStyle w:val="Tabletext"/>
              <w:keepNext/>
              <w:keepLines/>
              <w:spacing w:line="220" w:lineRule="exact"/>
              <w:rPr>
                <w:sz w:val="20"/>
                <w:lang w:val="ru-RU"/>
              </w:rPr>
            </w:pPr>
            <w:r w:rsidRPr="006B6B4A">
              <w:rPr>
                <w:sz w:val="20"/>
                <w:lang w:val="ru-RU"/>
              </w:rPr>
              <w:t>Требуется</w:t>
            </w:r>
          </w:p>
        </w:tc>
        <w:tc>
          <w:tcPr>
            <w:tcW w:w="1686" w:type="dxa"/>
          </w:tcPr>
          <w:p w:rsidR="00CA1D8A" w:rsidRPr="006B6B4A" w:rsidRDefault="00CA1D8A" w:rsidP="00813E0B">
            <w:pPr>
              <w:pStyle w:val="Tabletext"/>
              <w:spacing w:line="220" w:lineRule="exact"/>
              <w:jc w:val="center"/>
              <w:rPr>
                <w:sz w:val="20"/>
                <w:lang w:val="ru-RU"/>
              </w:rPr>
            </w:pPr>
            <w:r w:rsidRPr="006B6B4A">
              <w:rPr>
                <w:sz w:val="20"/>
                <w:lang w:val="ru-RU"/>
              </w:rPr>
              <w:t>A</w:t>
            </w:r>
          </w:p>
        </w:tc>
      </w:tr>
      <w:tr w:rsidR="00CA1D8A" w:rsidRPr="006B6B4A" w:rsidTr="00620C27">
        <w:trPr>
          <w:cantSplit/>
          <w:jc w:val="center"/>
        </w:trPr>
        <w:tc>
          <w:tcPr>
            <w:tcW w:w="5760" w:type="dxa"/>
            <w:vMerge/>
            <w:tcBorders>
              <w:bottom w:val="single" w:sz="4" w:space="0" w:color="auto"/>
            </w:tcBorders>
          </w:tcPr>
          <w:p w:rsidR="00CA1D8A" w:rsidRPr="006B6B4A" w:rsidRDefault="00CA1D8A" w:rsidP="00994FCA">
            <w:pPr>
              <w:pStyle w:val="Tabletext"/>
              <w:spacing w:line="220" w:lineRule="exact"/>
              <w:jc w:val="left"/>
              <w:rPr>
                <w:sz w:val="20"/>
                <w:lang w:val="ru-RU"/>
              </w:rPr>
            </w:pPr>
          </w:p>
        </w:tc>
        <w:tc>
          <w:tcPr>
            <w:tcW w:w="2193" w:type="dxa"/>
          </w:tcPr>
          <w:p w:rsidR="00CA1D8A" w:rsidRPr="006B6B4A" w:rsidRDefault="00CA1D8A" w:rsidP="00813E0B">
            <w:pPr>
              <w:pStyle w:val="Tabletext"/>
              <w:keepNext/>
              <w:keepLines/>
              <w:spacing w:line="220" w:lineRule="exact"/>
              <w:rPr>
                <w:sz w:val="20"/>
                <w:lang w:val="ru-RU"/>
              </w:rPr>
            </w:pPr>
            <w:r w:rsidRPr="006B6B4A">
              <w:rPr>
                <w:sz w:val="20"/>
                <w:lang w:val="ru-RU"/>
              </w:rPr>
              <w:t>Не требуется</w:t>
            </w:r>
          </w:p>
        </w:tc>
        <w:tc>
          <w:tcPr>
            <w:tcW w:w="1686" w:type="dxa"/>
          </w:tcPr>
          <w:p w:rsidR="00CA1D8A" w:rsidRPr="006B6B4A" w:rsidRDefault="00CA1D8A" w:rsidP="00813E0B">
            <w:pPr>
              <w:pStyle w:val="Tabletext"/>
              <w:spacing w:line="220" w:lineRule="exact"/>
              <w:jc w:val="center"/>
              <w:rPr>
                <w:sz w:val="20"/>
                <w:lang w:val="ru-RU"/>
              </w:rPr>
            </w:pPr>
            <w:r w:rsidRPr="006B6B4A">
              <w:rPr>
                <w:sz w:val="20"/>
                <w:lang w:val="ru-RU"/>
              </w:rPr>
              <w:t>A, B или C</w:t>
            </w:r>
          </w:p>
        </w:tc>
      </w:tr>
      <w:tr w:rsidR="00CA1D8A" w:rsidRPr="006B6B4A" w:rsidTr="00620C27">
        <w:trPr>
          <w:cantSplit/>
          <w:jc w:val="center"/>
        </w:trPr>
        <w:tc>
          <w:tcPr>
            <w:tcW w:w="5760" w:type="dxa"/>
            <w:vMerge w:val="restart"/>
          </w:tcPr>
          <w:p w:rsidR="00CA1D8A" w:rsidRPr="006B6B4A" w:rsidRDefault="00CA1D8A" w:rsidP="00994FCA">
            <w:pPr>
              <w:pStyle w:val="Tabletext"/>
              <w:spacing w:line="220" w:lineRule="exact"/>
              <w:jc w:val="left"/>
              <w:rPr>
                <w:sz w:val="20"/>
                <w:lang w:val="ru-RU"/>
              </w:rPr>
            </w:pPr>
            <w:r w:rsidRPr="006B6B4A">
              <w:rPr>
                <w:sz w:val="20"/>
                <w:lang w:val="ru-RU"/>
              </w:rPr>
              <w:t xml:space="preserve">Максимальная устойчивость против импульсных помех </w:t>
            </w:r>
            <w:bookmarkStart w:id="9" w:name="_GoBack"/>
            <w:bookmarkEnd w:id="9"/>
          </w:p>
        </w:tc>
        <w:tc>
          <w:tcPr>
            <w:tcW w:w="2193" w:type="dxa"/>
            <w:tcBorders>
              <w:bottom w:val="single" w:sz="4" w:space="0" w:color="auto"/>
            </w:tcBorders>
          </w:tcPr>
          <w:p w:rsidR="00CA1D8A" w:rsidRPr="006B6B4A" w:rsidRDefault="00CA1D8A" w:rsidP="00813E0B">
            <w:pPr>
              <w:pStyle w:val="Tabletext"/>
              <w:keepNext/>
              <w:keepLines/>
              <w:spacing w:line="220" w:lineRule="exact"/>
              <w:rPr>
                <w:sz w:val="20"/>
                <w:lang w:val="ru-RU"/>
              </w:rPr>
            </w:pPr>
            <w:r w:rsidRPr="006B6B4A">
              <w:rPr>
                <w:sz w:val="20"/>
                <w:lang w:val="ru-RU"/>
              </w:rPr>
              <w:t>Требуется</w:t>
            </w:r>
            <w:r w:rsidR="006E6546" w:rsidRPr="006B6B4A">
              <w:rPr>
                <w:position w:val="6"/>
                <w:sz w:val="16"/>
                <w:szCs w:val="16"/>
                <w:lang w:val="ru-RU"/>
              </w:rPr>
              <w:t>(4)</w:t>
            </w:r>
          </w:p>
        </w:tc>
        <w:tc>
          <w:tcPr>
            <w:tcW w:w="1686" w:type="dxa"/>
            <w:tcBorders>
              <w:bottom w:val="single" w:sz="4" w:space="0" w:color="auto"/>
            </w:tcBorders>
          </w:tcPr>
          <w:p w:rsidR="00CA1D8A" w:rsidRPr="006B6B4A" w:rsidRDefault="00CA1D8A" w:rsidP="00813E0B">
            <w:pPr>
              <w:pStyle w:val="Tabletext"/>
              <w:spacing w:line="220" w:lineRule="exact"/>
              <w:jc w:val="center"/>
              <w:rPr>
                <w:sz w:val="20"/>
                <w:lang w:val="ru-RU"/>
              </w:rPr>
            </w:pPr>
            <w:r w:rsidRPr="006B6B4A">
              <w:rPr>
                <w:sz w:val="20"/>
                <w:lang w:val="ru-RU"/>
              </w:rPr>
              <w:t>A</w:t>
            </w:r>
          </w:p>
        </w:tc>
      </w:tr>
      <w:tr w:rsidR="00CA1D8A" w:rsidRPr="006B6B4A" w:rsidTr="00620C27">
        <w:trPr>
          <w:cantSplit/>
          <w:jc w:val="center"/>
        </w:trPr>
        <w:tc>
          <w:tcPr>
            <w:tcW w:w="5760" w:type="dxa"/>
            <w:vMerge/>
            <w:tcBorders>
              <w:bottom w:val="single" w:sz="4" w:space="0" w:color="auto"/>
            </w:tcBorders>
            <w:vAlign w:val="center"/>
          </w:tcPr>
          <w:p w:rsidR="00CA1D8A" w:rsidRPr="006B6B4A" w:rsidRDefault="00CA1D8A">
            <w:pPr>
              <w:pStyle w:val="Tabletext"/>
              <w:rPr>
                <w:sz w:val="20"/>
                <w:lang w:val="ru-RU"/>
              </w:rPr>
            </w:pPr>
          </w:p>
        </w:tc>
        <w:tc>
          <w:tcPr>
            <w:tcW w:w="2193" w:type="dxa"/>
            <w:tcBorders>
              <w:bottom w:val="single" w:sz="4" w:space="0" w:color="auto"/>
            </w:tcBorders>
          </w:tcPr>
          <w:p w:rsidR="00CA1D8A" w:rsidRPr="006B6B4A" w:rsidRDefault="00CA1D8A">
            <w:pPr>
              <w:pStyle w:val="Tabletext"/>
              <w:keepNext/>
              <w:keepLines/>
              <w:rPr>
                <w:sz w:val="20"/>
                <w:lang w:val="ru-RU"/>
              </w:rPr>
            </w:pPr>
            <w:r w:rsidRPr="006B6B4A">
              <w:rPr>
                <w:sz w:val="20"/>
                <w:lang w:val="ru-RU"/>
              </w:rPr>
              <w:t>Не требуется</w:t>
            </w:r>
            <w:r w:rsidR="006E6546" w:rsidRPr="006B6B4A">
              <w:rPr>
                <w:position w:val="6"/>
                <w:sz w:val="16"/>
                <w:szCs w:val="16"/>
                <w:lang w:val="ru-RU"/>
              </w:rPr>
              <w:t>(5)</w:t>
            </w:r>
          </w:p>
        </w:tc>
        <w:tc>
          <w:tcPr>
            <w:tcW w:w="1686" w:type="dxa"/>
            <w:tcBorders>
              <w:bottom w:val="single" w:sz="4" w:space="0" w:color="auto"/>
            </w:tcBorders>
          </w:tcPr>
          <w:p w:rsidR="00CA1D8A" w:rsidRPr="006B6B4A" w:rsidRDefault="00CA1D8A">
            <w:pPr>
              <w:pStyle w:val="Tabletext"/>
              <w:jc w:val="center"/>
              <w:rPr>
                <w:sz w:val="20"/>
                <w:lang w:val="ru-RU"/>
              </w:rPr>
            </w:pPr>
            <w:r w:rsidRPr="006B6B4A">
              <w:rPr>
                <w:sz w:val="20"/>
                <w:lang w:val="ru-RU"/>
              </w:rPr>
              <w:t>A, B, или C</w:t>
            </w:r>
          </w:p>
        </w:tc>
      </w:tr>
      <w:tr w:rsidR="00CA1D8A" w:rsidRPr="00994FCA" w:rsidTr="00620C27">
        <w:trPr>
          <w:cantSplit/>
          <w:jc w:val="center"/>
        </w:trPr>
        <w:tc>
          <w:tcPr>
            <w:tcW w:w="9639" w:type="dxa"/>
            <w:gridSpan w:val="3"/>
            <w:tcBorders>
              <w:top w:val="nil"/>
              <w:left w:val="nil"/>
              <w:bottom w:val="nil"/>
              <w:right w:val="nil"/>
            </w:tcBorders>
            <w:vAlign w:val="center"/>
          </w:tcPr>
          <w:p w:rsidR="00E744BE" w:rsidRPr="006B6B4A" w:rsidRDefault="00E744BE" w:rsidP="006B6B4A">
            <w:pPr>
              <w:pStyle w:val="Tablelegend"/>
              <w:spacing w:line="220" w:lineRule="exact"/>
              <w:ind w:left="199" w:right="0" w:hanging="284"/>
              <w:rPr>
                <w:sz w:val="20"/>
                <w:lang w:val="ru-RU"/>
              </w:rPr>
            </w:pPr>
            <w:r w:rsidRPr="00C0739A">
              <w:rPr>
                <w:i/>
                <w:iCs/>
                <w:sz w:val="20"/>
                <w:lang w:val="ru-RU"/>
              </w:rPr>
              <w:lastRenderedPageBreak/>
              <w:t xml:space="preserve">Примечания к </w:t>
            </w:r>
            <w:r w:rsidR="0022302B" w:rsidRPr="00C0739A">
              <w:rPr>
                <w:i/>
                <w:iCs/>
                <w:sz w:val="20"/>
                <w:lang w:val="ru-RU"/>
              </w:rPr>
              <w:t xml:space="preserve">таблице </w:t>
            </w:r>
            <w:r w:rsidRPr="00C0739A">
              <w:rPr>
                <w:i/>
                <w:iCs/>
                <w:sz w:val="20"/>
                <w:lang w:val="ru-RU"/>
              </w:rPr>
              <w:t>2</w:t>
            </w:r>
            <w:r w:rsidRPr="006B6B4A">
              <w:rPr>
                <w:sz w:val="20"/>
                <w:lang w:val="ru-RU"/>
              </w:rPr>
              <w:t>:</w:t>
            </w:r>
          </w:p>
          <w:p w:rsidR="00E744BE" w:rsidRPr="006B6B4A" w:rsidRDefault="00E744BE" w:rsidP="00E61443">
            <w:pPr>
              <w:pStyle w:val="Tablelegend"/>
              <w:spacing w:line="220" w:lineRule="exact"/>
              <w:ind w:right="0"/>
              <w:rPr>
                <w:sz w:val="20"/>
                <w:lang w:val="ru-RU"/>
              </w:rPr>
            </w:pPr>
            <w:r w:rsidRPr="006B6B4A">
              <w:rPr>
                <w:position w:val="6"/>
                <w:sz w:val="16"/>
                <w:szCs w:val="16"/>
                <w:lang w:val="ru-RU"/>
              </w:rPr>
              <w:t>(1)</w:t>
            </w:r>
            <w:r w:rsidRPr="006B6B4A">
              <w:rPr>
                <w:sz w:val="20"/>
                <w:lang w:val="ru-RU"/>
              </w:rPr>
              <w:tab/>
              <w:t>В обмен на эффективность использования полосы пропускания и других параметров системы.</w:t>
            </w:r>
          </w:p>
          <w:p w:rsidR="00CA1D8A" w:rsidRPr="006B6B4A" w:rsidRDefault="00CA1D8A" w:rsidP="00E61443">
            <w:pPr>
              <w:pStyle w:val="Tablelegend"/>
              <w:spacing w:line="220" w:lineRule="exact"/>
              <w:ind w:right="0"/>
              <w:rPr>
                <w:sz w:val="20"/>
                <w:lang w:val="ru-RU"/>
              </w:rPr>
            </w:pPr>
            <w:r w:rsidRPr="006B6B4A">
              <w:rPr>
                <w:position w:val="6"/>
                <w:sz w:val="16"/>
                <w:szCs w:val="16"/>
                <w:lang w:val="ru-RU"/>
              </w:rPr>
              <w:t>(2)</w:t>
            </w:r>
            <w:r w:rsidRPr="006B6B4A">
              <w:rPr>
                <w:sz w:val="20"/>
                <w:lang w:val="ru-RU"/>
              </w:rPr>
              <w:tab/>
              <w:t>Может быть невозможно обеспечить прием ТВЧ в этом режиме.</w:t>
            </w:r>
          </w:p>
          <w:p w:rsidR="00CA1D8A" w:rsidRPr="006B6B4A" w:rsidRDefault="00CA1D8A" w:rsidP="00E61443">
            <w:pPr>
              <w:pStyle w:val="Tablelegend"/>
              <w:spacing w:line="220" w:lineRule="exact"/>
              <w:ind w:right="0"/>
              <w:rPr>
                <w:sz w:val="20"/>
                <w:lang w:val="ru-RU"/>
              </w:rPr>
            </w:pPr>
            <w:r w:rsidRPr="006B6B4A">
              <w:rPr>
                <w:position w:val="6"/>
                <w:sz w:val="16"/>
                <w:szCs w:val="16"/>
                <w:lang w:val="ru-RU"/>
              </w:rPr>
              <w:t>(3)</w:t>
            </w:r>
            <w:r w:rsidRPr="006B6B4A">
              <w:rPr>
                <w:sz w:val="20"/>
                <w:lang w:val="ru-RU"/>
              </w:rPr>
              <w:tab/>
              <w:t>Для всех систем в ситуациях с ме</w:t>
            </w:r>
            <w:r w:rsidR="009E342C" w:rsidRPr="006B6B4A">
              <w:rPr>
                <w:sz w:val="20"/>
                <w:lang w:val="ru-RU"/>
              </w:rPr>
              <w:t>р</w:t>
            </w:r>
            <w:r w:rsidRPr="006B6B4A">
              <w:rPr>
                <w:sz w:val="20"/>
                <w:lang w:val="ru-RU"/>
              </w:rPr>
              <w:t>твыми зонами в покрытии потребуются передатчики для перекрытия мертвых зон.</w:t>
            </w:r>
          </w:p>
          <w:p w:rsidR="00CA1D8A" w:rsidRPr="006B6B4A" w:rsidRDefault="00CA1D8A" w:rsidP="00E61443">
            <w:pPr>
              <w:pStyle w:val="Tablelegend"/>
              <w:spacing w:line="220" w:lineRule="exact"/>
              <w:ind w:right="0"/>
              <w:rPr>
                <w:sz w:val="20"/>
                <w:lang w:val="ru-RU"/>
              </w:rPr>
            </w:pPr>
            <w:r w:rsidRPr="006B6B4A">
              <w:rPr>
                <w:position w:val="6"/>
                <w:sz w:val="16"/>
                <w:szCs w:val="16"/>
                <w:lang w:val="ru-RU"/>
              </w:rPr>
              <w:t>(4)</w:t>
            </w:r>
            <w:r w:rsidRPr="006B6B4A">
              <w:rPr>
                <w:sz w:val="20"/>
                <w:lang w:val="ru-RU"/>
              </w:rPr>
              <w:tab/>
              <w:t xml:space="preserve">Это сравнение применяется к В </w:t>
            </w:r>
            <w:r w:rsidR="00813E0B" w:rsidRPr="006B6B4A">
              <w:rPr>
                <w:sz w:val="20"/>
                <w:lang w:val="ru-RU"/>
              </w:rPr>
              <w:t>и С в режиме 2k</w:t>
            </w:r>
            <w:r w:rsidRPr="006B6B4A">
              <w:rPr>
                <w:sz w:val="20"/>
                <w:lang w:val="ru-RU"/>
              </w:rPr>
              <w:t xml:space="preserve">. </w:t>
            </w:r>
          </w:p>
          <w:p w:rsidR="00CA1D8A" w:rsidRPr="006B6B4A" w:rsidRDefault="00CA1D8A" w:rsidP="00E61443">
            <w:pPr>
              <w:pStyle w:val="Tablelegend"/>
              <w:spacing w:line="220" w:lineRule="exact"/>
              <w:ind w:right="0"/>
              <w:rPr>
                <w:sz w:val="20"/>
                <w:lang w:val="ru-RU"/>
              </w:rPr>
            </w:pPr>
            <w:r w:rsidRPr="006B6B4A">
              <w:rPr>
                <w:position w:val="6"/>
                <w:sz w:val="16"/>
                <w:szCs w:val="16"/>
                <w:lang w:val="ru-RU"/>
              </w:rPr>
              <w:t>(5)</w:t>
            </w:r>
            <w:r w:rsidRPr="006B6B4A">
              <w:rPr>
                <w:sz w:val="20"/>
                <w:lang w:val="ru-RU"/>
              </w:rPr>
              <w:tab/>
              <w:t xml:space="preserve">Первые результаты, полученные в Австралии, </w:t>
            </w:r>
            <w:r w:rsidR="00813E0B" w:rsidRPr="006B6B4A">
              <w:rPr>
                <w:sz w:val="20"/>
                <w:lang w:val="ru-RU"/>
              </w:rPr>
              <w:t>где проходят испытания режима 8k</w:t>
            </w:r>
            <w:r w:rsidRPr="006B6B4A">
              <w:rPr>
                <w:sz w:val="20"/>
                <w:lang w:val="ru-RU"/>
              </w:rPr>
              <w:t>, показывают значительное улуч</w:t>
            </w:r>
            <w:r w:rsidR="00531531" w:rsidRPr="006B6B4A">
              <w:rPr>
                <w:sz w:val="20"/>
                <w:lang w:val="ru-RU"/>
              </w:rPr>
              <w:t>шение</w:t>
            </w:r>
            <w:r w:rsidR="00813E0B" w:rsidRPr="006B6B4A">
              <w:rPr>
                <w:sz w:val="20"/>
                <w:lang w:val="ru-RU"/>
              </w:rPr>
              <w:t xml:space="preserve"> по сравнению с режимом 2k</w:t>
            </w:r>
            <w:r w:rsidRPr="006B6B4A">
              <w:rPr>
                <w:sz w:val="20"/>
                <w:lang w:val="ru-RU"/>
              </w:rPr>
              <w:t xml:space="preserve"> и дают основания для предположения о том, что показатели работы систем В и С в режиме 8</w:t>
            </w:r>
            <w:r w:rsidR="00813E0B" w:rsidRPr="006B6B4A">
              <w:rPr>
                <w:sz w:val="20"/>
                <w:lang w:val="ru-RU"/>
              </w:rPr>
              <w:t>k</w:t>
            </w:r>
            <w:r w:rsidRPr="006B6B4A">
              <w:rPr>
                <w:sz w:val="20"/>
                <w:lang w:val="ru-RU"/>
              </w:rPr>
              <w:t xml:space="preserve"> могут быть сравнимы с показателями системы А. Однако требуются дальнейшие сравнительные испытания систем А, В и С для проверки относительных показателей работы.</w:t>
            </w:r>
          </w:p>
        </w:tc>
      </w:tr>
    </w:tbl>
    <w:p w:rsidR="00CA1D8A" w:rsidRPr="006B6B4A" w:rsidRDefault="00CA1D8A" w:rsidP="00D46ACB">
      <w:pPr>
        <w:pStyle w:val="Headingb"/>
        <w:spacing w:before="240"/>
        <w:rPr>
          <w:rFonts w:eastAsia="Arial Unicode MS"/>
          <w:lang w:val="ru-RU"/>
        </w:rPr>
      </w:pPr>
      <w:r w:rsidRPr="006B6B4A">
        <w:rPr>
          <w:lang w:val="ru-RU"/>
        </w:rPr>
        <w:t>Этап II: Оценка взвешенных различий в показателях работы</w:t>
      </w:r>
    </w:p>
    <w:p w:rsidR="00CA1D8A" w:rsidRPr="006B6B4A" w:rsidRDefault="00CA1D8A" w:rsidP="00D46ACB">
      <w:pPr>
        <w:rPr>
          <w:lang w:val="ru-RU"/>
        </w:rPr>
      </w:pPr>
      <w:r w:rsidRPr="006B6B4A">
        <w:rPr>
          <w:lang w:val="ru-RU"/>
        </w:rPr>
        <w:t xml:space="preserve">Для проведения более тщательного процесса отбора после первоначальной оценки, сделанной на основании таблицы 2, потребуется осуществить сравнительную оценку показателей работы предлагаемых систем. Это особое дело, поскольку сам по себе выбор параметров отбора не является просто отбором по принципу </w:t>
      </w:r>
      <w:r w:rsidR="00D37952" w:rsidRPr="006B6B4A">
        <w:rPr>
          <w:lang w:val="ru-RU"/>
        </w:rPr>
        <w:t>"</w:t>
      </w:r>
      <w:r w:rsidRPr="006B6B4A">
        <w:rPr>
          <w:lang w:val="ru-RU"/>
        </w:rPr>
        <w:t>черное или белое</w:t>
      </w:r>
      <w:r w:rsidR="00D37952" w:rsidRPr="006B6B4A">
        <w:rPr>
          <w:lang w:val="ru-RU"/>
        </w:rPr>
        <w:t>"</w:t>
      </w:r>
      <w:r w:rsidRPr="006B6B4A">
        <w:rPr>
          <w:lang w:val="ru-RU"/>
        </w:rPr>
        <w:t xml:space="preserve">. В любой данной ситуации любой конкретный критерий будет иметь большее или меньшее значение в исследуемой среде радиовещания, что означает, что должны быть средства определения баланса между небольшими различиями в показателях работы и более или менее важными параметрами отбора. Другими словами, понятно, что небольшая разница между системами на фоне особо важного параметра скорее повлияет на выбор, чем большие различия на фоне относительно менее важных критериев отбора. </w:t>
      </w:r>
    </w:p>
    <w:p w:rsidR="00CA1D8A" w:rsidRPr="006B6B4A" w:rsidRDefault="00CA1D8A" w:rsidP="00D46ACB">
      <w:pPr>
        <w:rPr>
          <w:lang w:val="ru-RU"/>
        </w:rPr>
      </w:pPr>
      <w:r w:rsidRPr="006B6B4A">
        <w:rPr>
          <w:lang w:val="ru-RU"/>
        </w:rPr>
        <w:t>Рекомендуется следующая оценка для этого этапа оценки системы:</w:t>
      </w:r>
    </w:p>
    <w:p w:rsidR="00CA1D8A" w:rsidRPr="006B6B4A" w:rsidRDefault="00740445" w:rsidP="00D46ACB">
      <w:pPr>
        <w:rPr>
          <w:lang w:val="ru-RU"/>
        </w:rPr>
      </w:pPr>
      <w:r w:rsidRPr="006B6B4A">
        <w:rPr>
          <w:i/>
          <w:iCs/>
          <w:lang w:val="ru-RU"/>
        </w:rPr>
        <w:t>Этап </w:t>
      </w:r>
      <w:r w:rsidR="00CA1D8A" w:rsidRPr="006B6B4A">
        <w:rPr>
          <w:i/>
          <w:iCs/>
          <w:lang w:val="ru-RU"/>
        </w:rPr>
        <w:t>1</w:t>
      </w:r>
      <w:r w:rsidR="00CA1D8A" w:rsidRPr="006B6B4A">
        <w:rPr>
          <w:lang w:val="ru-RU"/>
        </w:rPr>
        <w:t xml:space="preserve"> требует определения рабочих параметров, имеющих отношение к условиям администрации или радиовещательной организации, желающей выбрать систему </w:t>
      </w:r>
      <w:r w:rsidR="005C3E9D" w:rsidRPr="006B6B4A">
        <w:rPr>
          <w:lang w:val="ru-RU"/>
        </w:rPr>
        <w:t>НЦТР</w:t>
      </w:r>
      <w:r w:rsidR="00CA1D8A" w:rsidRPr="006B6B4A">
        <w:rPr>
          <w:lang w:val="ru-RU"/>
        </w:rPr>
        <w:t xml:space="preserve">. Эти параметры могут включать собственные функциональные возможности самой цифровой системы, ее совместимость с существующими аналоговыми услугами и необходимость взаимодействия с другими </w:t>
      </w:r>
      <w:r w:rsidR="009E342C" w:rsidRPr="006B6B4A">
        <w:rPr>
          <w:lang w:val="ru-RU"/>
        </w:rPr>
        <w:t xml:space="preserve">способами </w:t>
      </w:r>
      <w:r w:rsidR="00CA1D8A" w:rsidRPr="006B6B4A">
        <w:rPr>
          <w:lang w:val="ru-RU"/>
        </w:rPr>
        <w:t>передачи изображения или услугами радиовещания.</w:t>
      </w:r>
    </w:p>
    <w:p w:rsidR="00CA1D8A" w:rsidRPr="006B6B4A" w:rsidRDefault="00CA1D8A" w:rsidP="00D46ACB">
      <w:pPr>
        <w:rPr>
          <w:lang w:val="ru-RU"/>
        </w:rPr>
      </w:pPr>
      <w:r w:rsidRPr="006B6B4A">
        <w:rPr>
          <w:i/>
          <w:iCs/>
          <w:lang w:val="ru-RU"/>
        </w:rPr>
        <w:t>Эт</w:t>
      </w:r>
      <w:r w:rsidR="00740445" w:rsidRPr="006B6B4A">
        <w:rPr>
          <w:i/>
          <w:iCs/>
          <w:lang w:val="ru-RU"/>
        </w:rPr>
        <w:t>ап </w:t>
      </w:r>
      <w:r w:rsidR="00D37952" w:rsidRPr="006B6B4A">
        <w:rPr>
          <w:i/>
          <w:iCs/>
          <w:lang w:val="ru-RU"/>
        </w:rPr>
        <w:t>2</w:t>
      </w:r>
      <w:r w:rsidR="00D37952" w:rsidRPr="006B6B4A">
        <w:rPr>
          <w:lang w:val="ru-RU"/>
        </w:rPr>
        <w:t xml:space="preserve"> требует оценки "взвешенных"</w:t>
      </w:r>
      <w:r w:rsidRPr="006B6B4A">
        <w:rPr>
          <w:lang w:val="ru-RU"/>
        </w:rPr>
        <w:t xml:space="preserve"> параметров в порядке важности или критичности к среде, в которую должна быть внедрена цифровая телевизионная услуга. Это взвешивание может быть простым множителем, например 1 </w:t>
      </w:r>
      <w:r w:rsidR="0023629D" w:rsidRPr="006B6B4A">
        <w:rPr>
          <w:lang w:val="ru-RU"/>
        </w:rPr>
        <w:t xml:space="preserve">– </w:t>
      </w:r>
      <w:r w:rsidRPr="006B6B4A">
        <w:rPr>
          <w:lang w:val="ru-RU"/>
        </w:rPr>
        <w:t xml:space="preserve">для </w:t>
      </w:r>
      <w:r w:rsidR="00D37952" w:rsidRPr="006B6B4A">
        <w:rPr>
          <w:lang w:val="ru-RU"/>
        </w:rPr>
        <w:t>"</w:t>
      </w:r>
      <w:r w:rsidRPr="006B6B4A">
        <w:rPr>
          <w:lang w:val="ru-RU"/>
        </w:rPr>
        <w:t>нормальн</w:t>
      </w:r>
      <w:r w:rsidR="00D37952" w:rsidRPr="006B6B4A">
        <w:rPr>
          <w:lang w:val="ru-RU"/>
        </w:rPr>
        <w:t xml:space="preserve">ого" параметра и 2 </w:t>
      </w:r>
      <w:r w:rsidR="0023629D" w:rsidRPr="006B6B4A">
        <w:rPr>
          <w:lang w:val="ru-RU"/>
        </w:rPr>
        <w:t xml:space="preserve">– </w:t>
      </w:r>
      <w:r w:rsidR="00D37952" w:rsidRPr="006B6B4A">
        <w:rPr>
          <w:lang w:val="ru-RU"/>
        </w:rPr>
        <w:t>для "важного"</w:t>
      </w:r>
      <w:r w:rsidRPr="006B6B4A">
        <w:rPr>
          <w:lang w:val="ru-RU"/>
        </w:rPr>
        <w:t xml:space="preserve"> параметра.</w:t>
      </w:r>
    </w:p>
    <w:p w:rsidR="00CA1D8A" w:rsidRPr="006B6B4A" w:rsidRDefault="00740445" w:rsidP="00D46ACB">
      <w:pPr>
        <w:rPr>
          <w:lang w:val="ru-RU"/>
        </w:rPr>
      </w:pPr>
      <w:r w:rsidRPr="006B6B4A">
        <w:rPr>
          <w:lang w:val="ru-RU"/>
        </w:rPr>
        <w:t xml:space="preserve">На </w:t>
      </w:r>
      <w:r w:rsidRPr="006B6B4A">
        <w:rPr>
          <w:i/>
          <w:iCs/>
          <w:lang w:val="ru-RU"/>
        </w:rPr>
        <w:t>этапе </w:t>
      </w:r>
      <w:r w:rsidR="00CA1D8A" w:rsidRPr="006B6B4A">
        <w:rPr>
          <w:i/>
          <w:iCs/>
          <w:lang w:val="ru-RU"/>
        </w:rPr>
        <w:t>3</w:t>
      </w:r>
      <w:r w:rsidR="00CA1D8A" w:rsidRPr="006B6B4A">
        <w:rPr>
          <w:lang w:val="ru-RU"/>
        </w:rPr>
        <w:t xml:space="preserve"> происходит накопление данных лабораторных и полевых испытаний (предпочтительно и тех, и других). Эти данные могут быть собраны непосредственно сторонами, участвующими в оценке, или могут быть получены от других сторон, которые провели испытания или оценки. Предполагается, что 6-я Исследовательская комиссия (бывшая 11-я Исследовательская комиссия) в ближайшем будущем подготовит отчет, в котором будут представлены полные технические данные по различным системам </w:t>
      </w:r>
      <w:r w:rsidR="005C3E9D" w:rsidRPr="006B6B4A">
        <w:rPr>
          <w:lang w:val="ru-RU"/>
        </w:rPr>
        <w:t>НЦТР</w:t>
      </w:r>
      <w:r w:rsidR="00CA1D8A" w:rsidRPr="006B6B4A">
        <w:rPr>
          <w:lang w:val="ru-RU"/>
        </w:rPr>
        <w:t>, которые могут использоваться при отсутствии достоверных испытательных данных из других надежных источников.</w:t>
      </w:r>
    </w:p>
    <w:p w:rsidR="00CA1D8A" w:rsidRPr="006B6B4A" w:rsidRDefault="00CA1D8A" w:rsidP="00D46ACB">
      <w:pPr>
        <w:rPr>
          <w:lang w:val="ru-RU"/>
        </w:rPr>
      </w:pPr>
      <w:r w:rsidRPr="006B6B4A">
        <w:rPr>
          <w:lang w:val="ru-RU"/>
        </w:rPr>
        <w:t xml:space="preserve">На </w:t>
      </w:r>
      <w:r w:rsidRPr="006B6B4A">
        <w:rPr>
          <w:i/>
          <w:iCs/>
          <w:lang w:val="ru-RU"/>
        </w:rPr>
        <w:t>этапе</w:t>
      </w:r>
      <w:r w:rsidR="00740445" w:rsidRPr="006B6B4A">
        <w:rPr>
          <w:i/>
          <w:iCs/>
          <w:lang w:val="ru-RU"/>
        </w:rPr>
        <w:t> </w:t>
      </w:r>
      <w:r w:rsidRPr="006B6B4A">
        <w:rPr>
          <w:i/>
          <w:iCs/>
          <w:lang w:val="ru-RU"/>
        </w:rPr>
        <w:t>4</w:t>
      </w:r>
      <w:r w:rsidRPr="006B6B4A">
        <w:rPr>
          <w:lang w:val="ru-RU"/>
        </w:rPr>
        <w:t xml:space="preserve"> требуется установление соответствия данных испытаний с рабочими па</w:t>
      </w:r>
      <w:r w:rsidR="00D37952" w:rsidRPr="006B6B4A">
        <w:rPr>
          <w:lang w:val="ru-RU"/>
        </w:rPr>
        <w:t>раметрами и определение "оценки"</w:t>
      </w:r>
      <w:r w:rsidRPr="006B6B4A">
        <w:rPr>
          <w:lang w:val="ru-RU"/>
        </w:rPr>
        <w:t xml:space="preserve"> в отношении каждого параметра. Общая оценка используется для выбора системы, которая наилучшим образом соответствует требованиям. Некоторые администрации считают полезной табличную структуру, в которой используется простая числовая оценка и шкала взвешивания. Считается как </w:t>
      </w:r>
      <w:r w:rsidR="00D37952" w:rsidRPr="006B6B4A">
        <w:rPr>
          <w:lang w:val="ru-RU"/>
        </w:rPr>
        <w:t>"данное"</w:t>
      </w:r>
      <w:r w:rsidRPr="006B6B4A">
        <w:rPr>
          <w:lang w:val="ru-RU"/>
        </w:rPr>
        <w:t xml:space="preserve">, что различные предлагаемые системы способны предоставлять жизнеспособную услугу </w:t>
      </w:r>
      <w:r w:rsidR="005C3E9D" w:rsidRPr="006B6B4A">
        <w:rPr>
          <w:lang w:val="ru-RU"/>
        </w:rPr>
        <w:t>НЦТР</w:t>
      </w:r>
      <w:r w:rsidRPr="006B6B4A">
        <w:rPr>
          <w:lang w:val="ru-RU"/>
        </w:rPr>
        <w:t>. Следовательно, различия между системами будут относительно небольшими. Желательно избегать ненужного преувеличения различий, но в некоторый момент необходимо принять меры по обеспечению того, чтобы процесс отбора соответствовал необходимостям предполагаемой услуги. Простая и компактная цифровая шкала оценок может быть одним из путей достижения этих целей.</w:t>
      </w:r>
    </w:p>
    <w:p w:rsidR="00CA1D8A" w:rsidRPr="006B6B4A" w:rsidRDefault="00D46ACB" w:rsidP="00D46ACB">
      <w:pPr>
        <w:spacing w:after="120"/>
        <w:rPr>
          <w:lang w:val="ru-RU"/>
        </w:rPr>
      </w:pPr>
      <w:r w:rsidRPr="006B6B4A">
        <w:rPr>
          <w:lang w:val="ru-RU"/>
        </w:rPr>
        <w:br w:type="page"/>
      </w:r>
      <w:r w:rsidR="00CA1D8A" w:rsidRPr="006B6B4A">
        <w:rPr>
          <w:lang w:val="ru-RU"/>
        </w:rPr>
        <w:lastRenderedPageBreak/>
        <w:t>Могут быть полезными следующие шкалы, приведенные в качестве примеров: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701"/>
      </w:tblGrid>
      <w:tr w:rsidR="00CA1D8A" w:rsidRPr="006B6B4A" w:rsidTr="00994FCA">
        <w:trPr>
          <w:jc w:val="center"/>
        </w:trPr>
        <w:tc>
          <w:tcPr>
            <w:tcW w:w="2098" w:type="dxa"/>
          </w:tcPr>
          <w:p w:rsidR="00CA1D8A" w:rsidRPr="006B6B4A" w:rsidRDefault="00CA1D8A" w:rsidP="00E22DCE">
            <w:pPr>
              <w:pStyle w:val="Tablehead"/>
              <w:keepLines/>
              <w:rPr>
                <w:sz w:val="20"/>
                <w:lang w:val="ru-RU"/>
              </w:rPr>
            </w:pPr>
            <w:r w:rsidRPr="006B6B4A">
              <w:rPr>
                <w:sz w:val="20"/>
                <w:lang w:val="ru-RU"/>
              </w:rPr>
              <w:t>Работа</w:t>
            </w:r>
          </w:p>
        </w:tc>
        <w:tc>
          <w:tcPr>
            <w:tcW w:w="1701" w:type="dxa"/>
          </w:tcPr>
          <w:p w:rsidR="00CA1D8A" w:rsidRPr="006B6B4A" w:rsidRDefault="00CA1D8A" w:rsidP="00E22DCE">
            <w:pPr>
              <w:pStyle w:val="Tablehead"/>
              <w:keepLines/>
              <w:rPr>
                <w:sz w:val="20"/>
                <w:lang w:val="ru-RU"/>
              </w:rPr>
            </w:pPr>
            <w:r w:rsidRPr="006B6B4A">
              <w:rPr>
                <w:sz w:val="20"/>
                <w:lang w:val="ru-RU"/>
              </w:rPr>
              <w:t>Оценка</w:t>
            </w:r>
          </w:p>
        </w:tc>
      </w:tr>
      <w:tr w:rsidR="00CA1D8A" w:rsidRPr="006B6B4A" w:rsidTr="00994FCA">
        <w:trPr>
          <w:jc w:val="center"/>
        </w:trPr>
        <w:tc>
          <w:tcPr>
            <w:tcW w:w="2098" w:type="dxa"/>
          </w:tcPr>
          <w:p w:rsidR="00CA1D8A" w:rsidRPr="006B6B4A" w:rsidRDefault="00CA1D8A">
            <w:pPr>
              <w:pStyle w:val="Tabletext"/>
              <w:keepNext/>
              <w:keepLines/>
              <w:rPr>
                <w:sz w:val="20"/>
                <w:lang w:val="ru-RU"/>
              </w:rPr>
            </w:pPr>
            <w:r w:rsidRPr="006B6B4A">
              <w:rPr>
                <w:sz w:val="20"/>
                <w:lang w:val="ru-RU"/>
              </w:rPr>
              <w:t>Удовлетворительная</w:t>
            </w:r>
          </w:p>
        </w:tc>
        <w:tc>
          <w:tcPr>
            <w:tcW w:w="1701" w:type="dxa"/>
          </w:tcPr>
          <w:p w:rsidR="00CA1D8A" w:rsidRPr="006B6B4A" w:rsidRDefault="00CA1D8A">
            <w:pPr>
              <w:pStyle w:val="Tabletext"/>
              <w:keepNext/>
              <w:keepLines/>
              <w:jc w:val="center"/>
              <w:rPr>
                <w:sz w:val="20"/>
                <w:lang w:val="ru-RU"/>
              </w:rPr>
            </w:pPr>
            <w:r w:rsidRPr="006B6B4A">
              <w:rPr>
                <w:sz w:val="20"/>
                <w:lang w:val="ru-RU"/>
              </w:rPr>
              <w:t>1</w:t>
            </w:r>
          </w:p>
        </w:tc>
      </w:tr>
      <w:tr w:rsidR="00CA1D8A" w:rsidRPr="006B6B4A" w:rsidTr="00994FCA">
        <w:trPr>
          <w:jc w:val="center"/>
        </w:trPr>
        <w:tc>
          <w:tcPr>
            <w:tcW w:w="2098" w:type="dxa"/>
          </w:tcPr>
          <w:p w:rsidR="00CA1D8A" w:rsidRPr="006B6B4A" w:rsidRDefault="00CA1D8A">
            <w:pPr>
              <w:pStyle w:val="Tabletext"/>
              <w:keepNext/>
              <w:keepLines/>
              <w:rPr>
                <w:sz w:val="20"/>
                <w:lang w:val="ru-RU"/>
              </w:rPr>
            </w:pPr>
            <w:r w:rsidRPr="006B6B4A">
              <w:rPr>
                <w:sz w:val="20"/>
                <w:lang w:val="ru-RU"/>
              </w:rPr>
              <w:t>Лучшая</w:t>
            </w:r>
          </w:p>
        </w:tc>
        <w:tc>
          <w:tcPr>
            <w:tcW w:w="1701" w:type="dxa"/>
          </w:tcPr>
          <w:p w:rsidR="00CA1D8A" w:rsidRPr="006B6B4A" w:rsidRDefault="00CA1D8A">
            <w:pPr>
              <w:pStyle w:val="Tabletext"/>
              <w:keepNext/>
              <w:keepLines/>
              <w:jc w:val="center"/>
              <w:rPr>
                <w:sz w:val="20"/>
                <w:lang w:val="ru-RU"/>
              </w:rPr>
            </w:pPr>
            <w:r w:rsidRPr="006B6B4A">
              <w:rPr>
                <w:sz w:val="20"/>
                <w:lang w:val="ru-RU"/>
              </w:rPr>
              <w:t>2</w:t>
            </w:r>
          </w:p>
        </w:tc>
      </w:tr>
      <w:tr w:rsidR="00CA1D8A" w:rsidRPr="006B6B4A" w:rsidTr="00994FCA">
        <w:trPr>
          <w:jc w:val="center"/>
        </w:trPr>
        <w:tc>
          <w:tcPr>
            <w:tcW w:w="2098" w:type="dxa"/>
          </w:tcPr>
          <w:p w:rsidR="00CA1D8A" w:rsidRPr="006B6B4A" w:rsidRDefault="00CA1D8A">
            <w:pPr>
              <w:pStyle w:val="Tabletext"/>
              <w:rPr>
                <w:sz w:val="20"/>
                <w:lang w:val="ru-RU"/>
              </w:rPr>
            </w:pPr>
            <w:r w:rsidRPr="006B6B4A">
              <w:rPr>
                <w:sz w:val="20"/>
                <w:lang w:val="ru-RU"/>
              </w:rPr>
              <w:t>Наилучшая</w:t>
            </w:r>
          </w:p>
        </w:tc>
        <w:tc>
          <w:tcPr>
            <w:tcW w:w="1701" w:type="dxa"/>
          </w:tcPr>
          <w:p w:rsidR="00CA1D8A" w:rsidRPr="006B6B4A" w:rsidRDefault="00CA1D8A">
            <w:pPr>
              <w:pStyle w:val="Tabletext"/>
              <w:jc w:val="center"/>
              <w:rPr>
                <w:sz w:val="20"/>
                <w:lang w:val="ru-RU"/>
              </w:rPr>
            </w:pPr>
            <w:r w:rsidRPr="006B6B4A">
              <w:rPr>
                <w:sz w:val="20"/>
                <w:lang w:val="ru-RU"/>
              </w:rPr>
              <w:t>3</w:t>
            </w:r>
          </w:p>
        </w:tc>
      </w:tr>
    </w:tbl>
    <w:p w:rsidR="00CA1D8A" w:rsidRPr="006B6B4A" w:rsidRDefault="00CA1D8A" w:rsidP="00D46ACB">
      <w:pPr>
        <w:rPr>
          <w:lang w:val="ru-RU"/>
        </w:rPr>
      </w:pPr>
      <w:r w:rsidRPr="006B6B4A">
        <w:rPr>
          <w:lang w:val="ru-RU"/>
        </w:rPr>
        <w:t>В этой шкале значение 0 (или нуль) дается для системы, которая не обеспечивает удовлетворительной работы по отношению к данному параметру</w:t>
      </w:r>
      <w:r w:rsidR="00924A12" w:rsidRPr="006B6B4A">
        <w:rPr>
          <w:lang w:val="ru-RU"/>
        </w:rPr>
        <w:t>,</w:t>
      </w:r>
      <w:r w:rsidRPr="006B6B4A">
        <w:rPr>
          <w:lang w:val="ru-RU"/>
        </w:rPr>
        <w:t xml:space="preserve"> или для параметра, который не может быть оценен.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701"/>
      </w:tblGrid>
      <w:tr w:rsidR="00CA1D8A" w:rsidRPr="006B6B4A" w:rsidTr="00994FCA">
        <w:trPr>
          <w:jc w:val="center"/>
        </w:trPr>
        <w:tc>
          <w:tcPr>
            <w:tcW w:w="2098" w:type="dxa"/>
          </w:tcPr>
          <w:p w:rsidR="00CA1D8A" w:rsidRPr="006B6B4A" w:rsidRDefault="00CA1D8A" w:rsidP="00E22DCE">
            <w:pPr>
              <w:pStyle w:val="Tablehead"/>
              <w:rPr>
                <w:sz w:val="20"/>
                <w:lang w:val="ru-RU"/>
              </w:rPr>
            </w:pPr>
            <w:r w:rsidRPr="006B6B4A">
              <w:rPr>
                <w:sz w:val="20"/>
                <w:lang w:val="ru-RU"/>
              </w:rPr>
              <w:t>Важность</w:t>
            </w:r>
          </w:p>
        </w:tc>
        <w:tc>
          <w:tcPr>
            <w:tcW w:w="1701" w:type="dxa"/>
          </w:tcPr>
          <w:p w:rsidR="00CA1D8A" w:rsidRPr="006B6B4A" w:rsidRDefault="00CA1D8A" w:rsidP="00E22DCE">
            <w:pPr>
              <w:pStyle w:val="Tablehead"/>
              <w:rPr>
                <w:sz w:val="20"/>
                <w:lang w:val="ru-RU"/>
              </w:rPr>
            </w:pPr>
            <w:r w:rsidRPr="006B6B4A">
              <w:rPr>
                <w:sz w:val="20"/>
                <w:lang w:val="ru-RU"/>
              </w:rPr>
              <w:t>Взвешивание</w:t>
            </w:r>
          </w:p>
        </w:tc>
      </w:tr>
      <w:tr w:rsidR="00CA1D8A" w:rsidRPr="006B6B4A" w:rsidTr="00994FCA">
        <w:trPr>
          <w:jc w:val="center"/>
        </w:trPr>
        <w:tc>
          <w:tcPr>
            <w:tcW w:w="2098" w:type="dxa"/>
          </w:tcPr>
          <w:p w:rsidR="00CA1D8A" w:rsidRPr="006B6B4A" w:rsidRDefault="00CA1D8A">
            <w:pPr>
              <w:pStyle w:val="Tabletext"/>
              <w:rPr>
                <w:sz w:val="20"/>
                <w:lang w:val="ru-RU"/>
              </w:rPr>
            </w:pPr>
            <w:r w:rsidRPr="006B6B4A">
              <w:rPr>
                <w:sz w:val="20"/>
                <w:lang w:val="ru-RU"/>
              </w:rPr>
              <w:t>Нормальная</w:t>
            </w:r>
          </w:p>
        </w:tc>
        <w:tc>
          <w:tcPr>
            <w:tcW w:w="1701" w:type="dxa"/>
          </w:tcPr>
          <w:p w:rsidR="00CA1D8A" w:rsidRPr="006B6B4A" w:rsidRDefault="00CA1D8A">
            <w:pPr>
              <w:pStyle w:val="Tabletext"/>
              <w:jc w:val="center"/>
              <w:rPr>
                <w:sz w:val="20"/>
                <w:lang w:val="ru-RU"/>
              </w:rPr>
            </w:pPr>
            <w:r w:rsidRPr="006B6B4A">
              <w:rPr>
                <w:sz w:val="20"/>
                <w:lang w:val="ru-RU"/>
              </w:rPr>
              <w:t>1</w:t>
            </w:r>
          </w:p>
        </w:tc>
      </w:tr>
      <w:tr w:rsidR="00CA1D8A" w:rsidRPr="006B6B4A" w:rsidTr="00994FCA">
        <w:trPr>
          <w:jc w:val="center"/>
        </w:trPr>
        <w:tc>
          <w:tcPr>
            <w:tcW w:w="2098" w:type="dxa"/>
          </w:tcPr>
          <w:p w:rsidR="00CA1D8A" w:rsidRPr="006B6B4A" w:rsidRDefault="00CA1D8A">
            <w:pPr>
              <w:pStyle w:val="Tabletext"/>
              <w:rPr>
                <w:sz w:val="20"/>
                <w:lang w:val="ru-RU"/>
              </w:rPr>
            </w:pPr>
            <w:r w:rsidRPr="006B6B4A">
              <w:rPr>
                <w:sz w:val="20"/>
                <w:lang w:val="ru-RU"/>
              </w:rPr>
              <w:t>Значительная</w:t>
            </w:r>
          </w:p>
        </w:tc>
        <w:tc>
          <w:tcPr>
            <w:tcW w:w="1701" w:type="dxa"/>
          </w:tcPr>
          <w:p w:rsidR="00CA1D8A" w:rsidRPr="006B6B4A" w:rsidRDefault="00CA1D8A">
            <w:pPr>
              <w:pStyle w:val="Tabletext"/>
              <w:jc w:val="center"/>
              <w:rPr>
                <w:sz w:val="20"/>
                <w:lang w:val="ru-RU"/>
              </w:rPr>
            </w:pPr>
            <w:r w:rsidRPr="006B6B4A">
              <w:rPr>
                <w:sz w:val="20"/>
                <w:lang w:val="ru-RU"/>
              </w:rPr>
              <w:t>2</w:t>
            </w:r>
          </w:p>
        </w:tc>
      </w:tr>
      <w:tr w:rsidR="00CA1D8A" w:rsidRPr="006B6B4A" w:rsidTr="00994FCA">
        <w:trPr>
          <w:jc w:val="center"/>
        </w:trPr>
        <w:tc>
          <w:tcPr>
            <w:tcW w:w="2098" w:type="dxa"/>
          </w:tcPr>
          <w:p w:rsidR="00CA1D8A" w:rsidRPr="006B6B4A" w:rsidRDefault="00CA1D8A">
            <w:pPr>
              <w:pStyle w:val="Tabletext"/>
              <w:rPr>
                <w:sz w:val="20"/>
                <w:lang w:val="ru-RU"/>
              </w:rPr>
            </w:pPr>
            <w:r w:rsidRPr="006B6B4A">
              <w:rPr>
                <w:sz w:val="20"/>
                <w:lang w:val="ru-RU"/>
              </w:rPr>
              <w:t>Критическая</w:t>
            </w:r>
          </w:p>
        </w:tc>
        <w:tc>
          <w:tcPr>
            <w:tcW w:w="1701" w:type="dxa"/>
          </w:tcPr>
          <w:p w:rsidR="00CA1D8A" w:rsidRPr="006B6B4A" w:rsidRDefault="00CA1D8A">
            <w:pPr>
              <w:pStyle w:val="Tabletext"/>
              <w:jc w:val="center"/>
              <w:rPr>
                <w:sz w:val="20"/>
                <w:lang w:val="ru-RU"/>
              </w:rPr>
            </w:pPr>
            <w:r w:rsidRPr="006B6B4A">
              <w:rPr>
                <w:sz w:val="20"/>
                <w:lang w:val="ru-RU"/>
              </w:rPr>
              <w:t>3</w:t>
            </w:r>
          </w:p>
        </w:tc>
      </w:tr>
    </w:tbl>
    <w:p w:rsidR="00CA1D8A" w:rsidRPr="006B6B4A" w:rsidRDefault="00CA1D8A" w:rsidP="00D46ACB">
      <w:pPr>
        <w:spacing w:after="120"/>
        <w:rPr>
          <w:lang w:val="ru-RU"/>
        </w:rPr>
      </w:pPr>
      <w:r w:rsidRPr="006B6B4A">
        <w:rPr>
          <w:lang w:val="ru-RU"/>
        </w:rPr>
        <w:t>Ниже приведен пример табличной структуры, которая может использоваться для сравнительной оценки различных систем.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3739"/>
        <w:gridCol w:w="566"/>
        <w:gridCol w:w="566"/>
        <w:gridCol w:w="567"/>
        <w:gridCol w:w="1699"/>
        <w:gridCol w:w="566"/>
        <w:gridCol w:w="566"/>
        <w:gridCol w:w="567"/>
      </w:tblGrid>
      <w:tr w:rsidR="00885C56" w:rsidRPr="006B6B4A" w:rsidTr="00994FCA">
        <w:trPr>
          <w:jc w:val="center"/>
        </w:trPr>
        <w:tc>
          <w:tcPr>
            <w:tcW w:w="803" w:type="dxa"/>
            <w:vMerge w:val="restart"/>
            <w:vAlign w:val="center"/>
          </w:tcPr>
          <w:p w:rsidR="00CA1D8A" w:rsidRPr="006B6B4A" w:rsidRDefault="00CA1D8A" w:rsidP="00924A12">
            <w:pPr>
              <w:pStyle w:val="Tablehead"/>
              <w:keepLines/>
              <w:spacing w:before="40" w:after="40"/>
              <w:rPr>
                <w:sz w:val="20"/>
                <w:lang w:val="ru-RU"/>
              </w:rPr>
            </w:pPr>
            <w:r w:rsidRPr="006B6B4A">
              <w:rPr>
                <w:sz w:val="20"/>
                <w:lang w:val="ru-RU"/>
              </w:rPr>
              <w:t>Пункт</w:t>
            </w:r>
          </w:p>
        </w:tc>
        <w:tc>
          <w:tcPr>
            <w:tcW w:w="3739" w:type="dxa"/>
            <w:vMerge w:val="restart"/>
            <w:vAlign w:val="center"/>
          </w:tcPr>
          <w:p w:rsidR="00CA1D8A" w:rsidRPr="006B6B4A" w:rsidRDefault="00CA1D8A" w:rsidP="00E22DCE">
            <w:pPr>
              <w:pStyle w:val="Tablehead"/>
              <w:keepLines/>
              <w:spacing w:before="40" w:after="40"/>
              <w:rPr>
                <w:sz w:val="20"/>
                <w:lang w:val="ru-RU"/>
              </w:rPr>
            </w:pPr>
            <w:r w:rsidRPr="006B6B4A">
              <w:rPr>
                <w:sz w:val="20"/>
                <w:lang w:val="ru-RU"/>
              </w:rPr>
              <w:t>Критерий</w:t>
            </w:r>
          </w:p>
        </w:tc>
        <w:tc>
          <w:tcPr>
            <w:tcW w:w="1699" w:type="dxa"/>
            <w:gridSpan w:val="3"/>
            <w:vAlign w:val="center"/>
          </w:tcPr>
          <w:p w:rsidR="00CA1D8A" w:rsidRPr="006B6B4A" w:rsidRDefault="00CA1D8A" w:rsidP="00E22DCE">
            <w:pPr>
              <w:pStyle w:val="Tablehead"/>
              <w:keepLines/>
              <w:spacing w:before="40" w:after="40"/>
              <w:rPr>
                <w:sz w:val="20"/>
                <w:lang w:val="ru-RU"/>
              </w:rPr>
            </w:pPr>
            <w:r w:rsidRPr="006B6B4A">
              <w:rPr>
                <w:sz w:val="20"/>
                <w:lang w:val="ru-RU"/>
              </w:rPr>
              <w:t xml:space="preserve">Работа </w:t>
            </w:r>
            <w:r w:rsidR="00E22DCE" w:rsidRPr="006B6B4A">
              <w:rPr>
                <w:sz w:val="20"/>
                <w:lang w:val="ru-RU"/>
              </w:rPr>
              <w:br/>
            </w:r>
            <w:r w:rsidRPr="006B6B4A">
              <w:rPr>
                <w:sz w:val="20"/>
                <w:lang w:val="ru-RU"/>
              </w:rPr>
              <w:t>системы</w:t>
            </w:r>
          </w:p>
        </w:tc>
        <w:tc>
          <w:tcPr>
            <w:tcW w:w="1699" w:type="dxa"/>
            <w:vMerge w:val="restart"/>
            <w:vAlign w:val="center"/>
          </w:tcPr>
          <w:p w:rsidR="00CA1D8A" w:rsidRPr="006B6B4A" w:rsidRDefault="00CA1D8A" w:rsidP="00E22DCE">
            <w:pPr>
              <w:pStyle w:val="Tablehead"/>
              <w:keepLines/>
              <w:spacing w:before="40" w:after="40"/>
              <w:rPr>
                <w:sz w:val="20"/>
                <w:lang w:val="ru-RU"/>
              </w:rPr>
            </w:pPr>
            <w:r w:rsidRPr="006B6B4A">
              <w:rPr>
                <w:sz w:val="20"/>
                <w:lang w:val="ru-RU"/>
              </w:rPr>
              <w:t>Взвешивание</w:t>
            </w:r>
          </w:p>
        </w:tc>
        <w:tc>
          <w:tcPr>
            <w:tcW w:w="1699" w:type="dxa"/>
            <w:gridSpan w:val="3"/>
            <w:vAlign w:val="center"/>
          </w:tcPr>
          <w:p w:rsidR="00CA1D8A" w:rsidRPr="006B6B4A" w:rsidRDefault="00CA1D8A" w:rsidP="00E22DCE">
            <w:pPr>
              <w:pStyle w:val="Tablehead"/>
              <w:keepLines/>
              <w:spacing w:before="40" w:after="40"/>
              <w:rPr>
                <w:sz w:val="20"/>
                <w:lang w:val="ru-RU"/>
              </w:rPr>
            </w:pPr>
            <w:r w:rsidRPr="006B6B4A">
              <w:rPr>
                <w:sz w:val="20"/>
                <w:lang w:val="ru-RU"/>
              </w:rPr>
              <w:t>Оценка системы</w:t>
            </w:r>
          </w:p>
        </w:tc>
      </w:tr>
      <w:tr w:rsidR="00E22DCE" w:rsidRPr="006B6B4A" w:rsidTr="00994FCA">
        <w:trPr>
          <w:jc w:val="center"/>
        </w:trPr>
        <w:tc>
          <w:tcPr>
            <w:tcW w:w="803" w:type="dxa"/>
            <w:vMerge/>
            <w:vAlign w:val="center"/>
          </w:tcPr>
          <w:p w:rsidR="00E22DCE" w:rsidRPr="006B6B4A" w:rsidRDefault="00E22DCE" w:rsidP="00924A12">
            <w:pPr>
              <w:pStyle w:val="Tablehead"/>
              <w:keepLines/>
              <w:rPr>
                <w:sz w:val="20"/>
                <w:lang w:val="ru-RU"/>
              </w:rPr>
            </w:pPr>
          </w:p>
        </w:tc>
        <w:tc>
          <w:tcPr>
            <w:tcW w:w="3739" w:type="dxa"/>
            <w:vMerge/>
            <w:vAlign w:val="center"/>
          </w:tcPr>
          <w:p w:rsidR="00E22DCE" w:rsidRPr="006B6B4A" w:rsidRDefault="00E22DCE">
            <w:pPr>
              <w:pStyle w:val="Tablehead"/>
              <w:keepLines/>
              <w:rPr>
                <w:sz w:val="20"/>
                <w:lang w:val="ru-RU"/>
              </w:rPr>
            </w:pPr>
          </w:p>
        </w:tc>
        <w:tc>
          <w:tcPr>
            <w:tcW w:w="566" w:type="dxa"/>
            <w:shd w:val="clear" w:color="auto" w:fill="auto"/>
            <w:vAlign w:val="center"/>
          </w:tcPr>
          <w:p w:rsidR="00E22DCE" w:rsidRPr="006B6B4A" w:rsidRDefault="00E22DCE">
            <w:pPr>
              <w:pStyle w:val="Tablehead"/>
              <w:keepLines/>
              <w:rPr>
                <w:sz w:val="20"/>
                <w:lang w:val="ru-RU"/>
              </w:rPr>
            </w:pPr>
            <w:r w:rsidRPr="006B6B4A">
              <w:rPr>
                <w:sz w:val="20"/>
                <w:lang w:val="ru-RU"/>
              </w:rPr>
              <w:t>A</w:t>
            </w:r>
          </w:p>
        </w:tc>
        <w:tc>
          <w:tcPr>
            <w:tcW w:w="566" w:type="dxa"/>
            <w:shd w:val="clear" w:color="auto" w:fill="auto"/>
            <w:vAlign w:val="center"/>
          </w:tcPr>
          <w:p w:rsidR="00E22DCE" w:rsidRPr="006B6B4A" w:rsidRDefault="00E22DCE">
            <w:pPr>
              <w:pStyle w:val="Tablehead"/>
              <w:keepLines/>
              <w:rPr>
                <w:sz w:val="20"/>
                <w:lang w:val="ru-RU"/>
              </w:rPr>
            </w:pPr>
            <w:r w:rsidRPr="006B6B4A">
              <w:rPr>
                <w:sz w:val="20"/>
                <w:lang w:val="ru-RU"/>
              </w:rPr>
              <w:t>B</w:t>
            </w:r>
          </w:p>
        </w:tc>
        <w:tc>
          <w:tcPr>
            <w:tcW w:w="567" w:type="dxa"/>
            <w:shd w:val="clear" w:color="auto" w:fill="auto"/>
            <w:vAlign w:val="center"/>
          </w:tcPr>
          <w:p w:rsidR="00E22DCE" w:rsidRPr="006B6B4A" w:rsidRDefault="00E22DCE">
            <w:pPr>
              <w:pStyle w:val="Tablehead"/>
              <w:keepLines/>
              <w:rPr>
                <w:sz w:val="20"/>
                <w:lang w:val="ru-RU"/>
              </w:rPr>
            </w:pPr>
            <w:r w:rsidRPr="006B6B4A">
              <w:rPr>
                <w:sz w:val="20"/>
                <w:lang w:val="ru-RU"/>
              </w:rPr>
              <w:t>C</w:t>
            </w:r>
          </w:p>
        </w:tc>
        <w:tc>
          <w:tcPr>
            <w:tcW w:w="1699" w:type="dxa"/>
            <w:vMerge/>
            <w:vAlign w:val="center"/>
          </w:tcPr>
          <w:p w:rsidR="00E22DCE" w:rsidRPr="006B6B4A" w:rsidRDefault="00E22DCE">
            <w:pPr>
              <w:pStyle w:val="Tablehead"/>
              <w:keepLines/>
              <w:rPr>
                <w:sz w:val="20"/>
                <w:lang w:val="ru-RU"/>
              </w:rPr>
            </w:pPr>
          </w:p>
        </w:tc>
        <w:tc>
          <w:tcPr>
            <w:tcW w:w="566" w:type="dxa"/>
            <w:shd w:val="clear" w:color="auto" w:fill="auto"/>
            <w:vAlign w:val="center"/>
          </w:tcPr>
          <w:p w:rsidR="00E22DCE" w:rsidRPr="006B6B4A" w:rsidRDefault="00E22DCE">
            <w:pPr>
              <w:pStyle w:val="Tablehead"/>
              <w:keepLines/>
              <w:rPr>
                <w:sz w:val="20"/>
                <w:lang w:val="ru-RU"/>
              </w:rPr>
            </w:pPr>
            <w:r w:rsidRPr="006B6B4A">
              <w:rPr>
                <w:sz w:val="20"/>
                <w:lang w:val="ru-RU"/>
              </w:rPr>
              <w:t>A</w:t>
            </w:r>
          </w:p>
        </w:tc>
        <w:tc>
          <w:tcPr>
            <w:tcW w:w="566" w:type="dxa"/>
            <w:shd w:val="clear" w:color="auto" w:fill="auto"/>
            <w:vAlign w:val="center"/>
          </w:tcPr>
          <w:p w:rsidR="00E22DCE" w:rsidRPr="006B6B4A" w:rsidRDefault="00E22DCE">
            <w:pPr>
              <w:pStyle w:val="Tablehead"/>
              <w:keepLines/>
              <w:rPr>
                <w:sz w:val="20"/>
                <w:lang w:val="ru-RU"/>
              </w:rPr>
            </w:pPr>
            <w:r w:rsidRPr="006B6B4A">
              <w:rPr>
                <w:sz w:val="20"/>
                <w:lang w:val="ru-RU"/>
              </w:rPr>
              <w:t>B</w:t>
            </w:r>
          </w:p>
        </w:tc>
        <w:tc>
          <w:tcPr>
            <w:tcW w:w="567" w:type="dxa"/>
            <w:shd w:val="clear" w:color="auto" w:fill="auto"/>
            <w:vAlign w:val="center"/>
          </w:tcPr>
          <w:p w:rsidR="00E22DCE" w:rsidRPr="006B6B4A" w:rsidRDefault="00E22DCE">
            <w:pPr>
              <w:pStyle w:val="Tablehead"/>
              <w:keepLines/>
              <w:rPr>
                <w:sz w:val="20"/>
                <w:lang w:val="ru-RU"/>
              </w:rPr>
            </w:pPr>
            <w:r w:rsidRPr="006B6B4A">
              <w:rPr>
                <w:sz w:val="20"/>
                <w:lang w:val="ru-RU"/>
              </w:rPr>
              <w:t>C</w:t>
            </w:r>
          </w:p>
        </w:tc>
      </w:tr>
      <w:tr w:rsidR="00E22DCE" w:rsidRPr="006B6B4A" w:rsidTr="00994FCA">
        <w:trPr>
          <w:jc w:val="center"/>
        </w:trPr>
        <w:tc>
          <w:tcPr>
            <w:tcW w:w="803" w:type="dxa"/>
          </w:tcPr>
          <w:p w:rsidR="00E22DCE" w:rsidRPr="006B6B4A" w:rsidRDefault="00E22DCE" w:rsidP="00924A12">
            <w:pPr>
              <w:pStyle w:val="Tabletext"/>
              <w:keepNext/>
              <w:keepLines/>
              <w:jc w:val="center"/>
              <w:rPr>
                <w:sz w:val="20"/>
                <w:lang w:val="ru-RU"/>
              </w:rPr>
            </w:pPr>
            <w:r w:rsidRPr="006B6B4A">
              <w:rPr>
                <w:sz w:val="20"/>
                <w:lang w:val="ru-RU"/>
              </w:rPr>
              <w:t>1</w:t>
            </w:r>
          </w:p>
        </w:tc>
        <w:tc>
          <w:tcPr>
            <w:tcW w:w="3739" w:type="dxa"/>
          </w:tcPr>
          <w:p w:rsidR="00E22DCE" w:rsidRPr="006B6B4A" w:rsidRDefault="00E22DCE" w:rsidP="00885C56">
            <w:pPr>
              <w:pStyle w:val="Tabletext"/>
              <w:keepNext/>
              <w:keepLines/>
              <w:jc w:val="left"/>
              <w:rPr>
                <w:sz w:val="20"/>
                <w:lang w:val="ru-RU"/>
              </w:rPr>
            </w:pPr>
            <w:r w:rsidRPr="006B6B4A">
              <w:rPr>
                <w:sz w:val="20"/>
                <w:lang w:val="ru-RU"/>
              </w:rPr>
              <w:t>Характеристики передаваемых сигналов</w:t>
            </w: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c>
          <w:tcPr>
            <w:tcW w:w="1699" w:type="dxa"/>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r>
      <w:tr w:rsidR="00E22DCE" w:rsidRPr="006B6B4A" w:rsidTr="00994FCA">
        <w:trPr>
          <w:jc w:val="center"/>
        </w:trPr>
        <w:tc>
          <w:tcPr>
            <w:tcW w:w="803" w:type="dxa"/>
          </w:tcPr>
          <w:p w:rsidR="00E22DCE" w:rsidRPr="006B6B4A" w:rsidRDefault="00E22DCE" w:rsidP="00924A12">
            <w:pPr>
              <w:pStyle w:val="Tabletext"/>
              <w:keepNext/>
              <w:keepLines/>
              <w:jc w:val="center"/>
              <w:rPr>
                <w:sz w:val="20"/>
                <w:lang w:val="ru-RU"/>
              </w:rPr>
            </w:pPr>
            <w:r w:rsidRPr="006B6B4A">
              <w:rPr>
                <w:sz w:val="20"/>
                <w:lang w:val="ru-RU"/>
              </w:rPr>
              <w:t>A</w:t>
            </w:r>
          </w:p>
        </w:tc>
        <w:tc>
          <w:tcPr>
            <w:tcW w:w="3739" w:type="dxa"/>
          </w:tcPr>
          <w:p w:rsidR="00E22DCE" w:rsidRPr="006B6B4A" w:rsidRDefault="00E22DCE" w:rsidP="00885C56">
            <w:pPr>
              <w:pStyle w:val="Tabletext"/>
              <w:keepNext/>
              <w:keepLines/>
              <w:jc w:val="left"/>
              <w:rPr>
                <w:sz w:val="20"/>
                <w:lang w:val="ru-RU"/>
              </w:rPr>
            </w:pPr>
            <w:r w:rsidRPr="006B6B4A">
              <w:rPr>
                <w:sz w:val="20"/>
                <w:lang w:val="ru-RU"/>
              </w:rPr>
              <w:t>Устойчивость сигнала</w:t>
            </w: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c>
          <w:tcPr>
            <w:tcW w:w="1699" w:type="dxa"/>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r>
      <w:tr w:rsidR="00E22DCE" w:rsidRPr="006B6B4A" w:rsidTr="00994FCA">
        <w:trPr>
          <w:jc w:val="center"/>
        </w:trPr>
        <w:tc>
          <w:tcPr>
            <w:tcW w:w="803" w:type="dxa"/>
          </w:tcPr>
          <w:p w:rsidR="00E22DCE" w:rsidRPr="006B6B4A" w:rsidRDefault="00E22DCE" w:rsidP="00924A12">
            <w:pPr>
              <w:pStyle w:val="Tabletext"/>
              <w:keepNext/>
              <w:keepLines/>
              <w:jc w:val="center"/>
              <w:rPr>
                <w:sz w:val="20"/>
                <w:lang w:val="ru-RU"/>
              </w:rPr>
            </w:pPr>
          </w:p>
        </w:tc>
        <w:tc>
          <w:tcPr>
            <w:tcW w:w="3739" w:type="dxa"/>
          </w:tcPr>
          <w:p w:rsidR="00E22DCE" w:rsidRPr="006B6B4A" w:rsidRDefault="00E22DCE" w:rsidP="00885C56">
            <w:pPr>
              <w:pStyle w:val="Tabletext"/>
              <w:keepNext/>
              <w:keepLines/>
              <w:jc w:val="left"/>
              <w:rPr>
                <w:sz w:val="20"/>
                <w:lang w:val="ru-RU"/>
              </w:rPr>
            </w:pPr>
            <w:r w:rsidRPr="006B6B4A">
              <w:rPr>
                <w:sz w:val="20"/>
                <w:lang w:val="ru-RU"/>
              </w:rPr>
              <w:t>Защищенность от электрических помех</w:t>
            </w: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c>
          <w:tcPr>
            <w:tcW w:w="1699" w:type="dxa"/>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r>
      <w:tr w:rsidR="00E22DCE" w:rsidRPr="006B6B4A" w:rsidTr="00994FCA">
        <w:trPr>
          <w:jc w:val="center"/>
        </w:trPr>
        <w:tc>
          <w:tcPr>
            <w:tcW w:w="803" w:type="dxa"/>
          </w:tcPr>
          <w:p w:rsidR="00E22DCE" w:rsidRPr="006B6B4A" w:rsidRDefault="00E22DCE" w:rsidP="00924A12">
            <w:pPr>
              <w:pStyle w:val="Tabletext"/>
              <w:keepNext/>
              <w:keepLines/>
              <w:jc w:val="center"/>
              <w:rPr>
                <w:sz w:val="20"/>
                <w:lang w:val="ru-RU"/>
              </w:rPr>
            </w:pPr>
          </w:p>
        </w:tc>
        <w:tc>
          <w:tcPr>
            <w:tcW w:w="3739" w:type="dxa"/>
          </w:tcPr>
          <w:p w:rsidR="00E22DCE" w:rsidRPr="006B6B4A" w:rsidRDefault="00E22DCE" w:rsidP="00885C56">
            <w:pPr>
              <w:pStyle w:val="Tabletext"/>
              <w:keepNext/>
              <w:keepLines/>
              <w:jc w:val="left"/>
              <w:rPr>
                <w:sz w:val="20"/>
                <w:lang w:val="ru-RU"/>
              </w:rPr>
            </w:pPr>
            <w:r w:rsidRPr="006B6B4A">
              <w:rPr>
                <w:sz w:val="20"/>
                <w:lang w:val="ru-RU"/>
              </w:rPr>
              <w:t>Эффективность передаваемого сигнала</w:t>
            </w: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c>
          <w:tcPr>
            <w:tcW w:w="1699" w:type="dxa"/>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r>
      <w:tr w:rsidR="00E22DCE" w:rsidRPr="006B6B4A" w:rsidTr="00994FCA">
        <w:trPr>
          <w:jc w:val="center"/>
        </w:trPr>
        <w:tc>
          <w:tcPr>
            <w:tcW w:w="803" w:type="dxa"/>
          </w:tcPr>
          <w:p w:rsidR="00E22DCE" w:rsidRPr="006B6B4A" w:rsidRDefault="00E22DCE" w:rsidP="00924A12">
            <w:pPr>
              <w:pStyle w:val="Tabletext"/>
              <w:keepNext/>
              <w:keepLines/>
              <w:jc w:val="center"/>
              <w:rPr>
                <w:sz w:val="20"/>
                <w:lang w:val="ru-RU"/>
              </w:rPr>
            </w:pPr>
          </w:p>
        </w:tc>
        <w:tc>
          <w:tcPr>
            <w:tcW w:w="3739" w:type="dxa"/>
          </w:tcPr>
          <w:p w:rsidR="00E22DCE" w:rsidRPr="006B6B4A" w:rsidRDefault="00E22DCE" w:rsidP="00885C56">
            <w:pPr>
              <w:pStyle w:val="Tabletext"/>
              <w:keepNext/>
              <w:keepLines/>
              <w:jc w:val="left"/>
              <w:rPr>
                <w:sz w:val="20"/>
                <w:lang w:val="ru-RU"/>
              </w:rPr>
            </w:pPr>
            <w:r w:rsidRPr="006B6B4A">
              <w:rPr>
                <w:sz w:val="20"/>
                <w:lang w:val="ru-RU"/>
              </w:rPr>
              <w:t>Эффективное покрытие</w:t>
            </w: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c>
          <w:tcPr>
            <w:tcW w:w="1699" w:type="dxa"/>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6" w:type="dxa"/>
            <w:shd w:val="clear" w:color="auto" w:fill="auto"/>
          </w:tcPr>
          <w:p w:rsidR="00E22DCE" w:rsidRPr="006B6B4A" w:rsidRDefault="00E22DCE">
            <w:pPr>
              <w:pStyle w:val="Tabletext"/>
              <w:keepNext/>
              <w:keepLines/>
              <w:rPr>
                <w:sz w:val="20"/>
                <w:lang w:val="ru-RU"/>
              </w:rPr>
            </w:pPr>
          </w:p>
        </w:tc>
        <w:tc>
          <w:tcPr>
            <w:tcW w:w="567" w:type="dxa"/>
            <w:shd w:val="clear" w:color="auto" w:fill="auto"/>
          </w:tcPr>
          <w:p w:rsidR="00E22DCE" w:rsidRPr="006B6B4A" w:rsidRDefault="00E22DCE">
            <w:pPr>
              <w:pStyle w:val="Tabletext"/>
              <w:keepNext/>
              <w:keepLines/>
              <w:rPr>
                <w:sz w:val="20"/>
                <w:lang w:val="ru-RU"/>
              </w:rPr>
            </w:pPr>
          </w:p>
        </w:tc>
      </w:tr>
      <w:tr w:rsidR="00E22DCE" w:rsidRPr="00994FCA" w:rsidTr="00994FCA">
        <w:trPr>
          <w:jc w:val="center"/>
        </w:trPr>
        <w:tc>
          <w:tcPr>
            <w:tcW w:w="803" w:type="dxa"/>
          </w:tcPr>
          <w:p w:rsidR="00E22DCE" w:rsidRPr="006B6B4A" w:rsidRDefault="00E22DCE" w:rsidP="00924A12">
            <w:pPr>
              <w:pStyle w:val="Tabletext"/>
              <w:jc w:val="center"/>
              <w:rPr>
                <w:sz w:val="20"/>
                <w:lang w:val="ru-RU"/>
              </w:rPr>
            </w:pPr>
          </w:p>
        </w:tc>
        <w:tc>
          <w:tcPr>
            <w:tcW w:w="3739" w:type="dxa"/>
          </w:tcPr>
          <w:p w:rsidR="00E22DCE" w:rsidRPr="006B6B4A" w:rsidRDefault="00E22DCE" w:rsidP="00885C56">
            <w:pPr>
              <w:pStyle w:val="Tabletext"/>
              <w:jc w:val="left"/>
              <w:rPr>
                <w:sz w:val="20"/>
                <w:lang w:val="ru-RU"/>
              </w:rPr>
            </w:pPr>
            <w:r w:rsidRPr="006B6B4A">
              <w:rPr>
                <w:sz w:val="20"/>
                <w:lang w:val="ru-RU"/>
              </w:rPr>
              <w:t>Прием с использованием комнатной антенны</w:t>
            </w: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c>
          <w:tcPr>
            <w:tcW w:w="1699" w:type="dxa"/>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r>
      <w:tr w:rsidR="00E22DCE" w:rsidRPr="006B6B4A" w:rsidTr="00994FCA">
        <w:trPr>
          <w:jc w:val="center"/>
        </w:trPr>
        <w:tc>
          <w:tcPr>
            <w:tcW w:w="803" w:type="dxa"/>
          </w:tcPr>
          <w:p w:rsidR="00E22DCE" w:rsidRPr="006B6B4A" w:rsidRDefault="00E22DCE" w:rsidP="00924A12">
            <w:pPr>
              <w:pStyle w:val="Tabletext"/>
              <w:jc w:val="center"/>
              <w:rPr>
                <w:sz w:val="20"/>
                <w:lang w:val="ru-RU"/>
              </w:rPr>
            </w:pPr>
          </w:p>
        </w:tc>
        <w:tc>
          <w:tcPr>
            <w:tcW w:w="3739" w:type="dxa"/>
          </w:tcPr>
          <w:p w:rsidR="00E22DCE" w:rsidRPr="006B6B4A" w:rsidRDefault="00E22DCE" w:rsidP="00885C56">
            <w:pPr>
              <w:pStyle w:val="Tabletext"/>
              <w:jc w:val="left"/>
              <w:rPr>
                <w:sz w:val="20"/>
                <w:lang w:val="ru-RU"/>
              </w:rPr>
            </w:pPr>
            <w:r w:rsidRPr="006B6B4A">
              <w:rPr>
                <w:sz w:val="20"/>
                <w:lang w:val="ru-RU"/>
              </w:rPr>
              <w:t>Работа соседнего канала</w:t>
            </w: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c>
          <w:tcPr>
            <w:tcW w:w="1699" w:type="dxa"/>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r>
      <w:tr w:rsidR="00E22DCE" w:rsidRPr="006B6B4A" w:rsidTr="00994FCA">
        <w:trPr>
          <w:jc w:val="center"/>
        </w:trPr>
        <w:tc>
          <w:tcPr>
            <w:tcW w:w="803" w:type="dxa"/>
          </w:tcPr>
          <w:p w:rsidR="00E22DCE" w:rsidRPr="006B6B4A" w:rsidRDefault="00E22DCE" w:rsidP="00924A12">
            <w:pPr>
              <w:pStyle w:val="Tabletext"/>
              <w:jc w:val="center"/>
              <w:rPr>
                <w:sz w:val="20"/>
                <w:lang w:val="ru-RU"/>
              </w:rPr>
            </w:pPr>
          </w:p>
        </w:tc>
        <w:tc>
          <w:tcPr>
            <w:tcW w:w="3739" w:type="dxa"/>
          </w:tcPr>
          <w:p w:rsidR="00E22DCE" w:rsidRPr="006B6B4A" w:rsidRDefault="00E22DCE" w:rsidP="00885C56">
            <w:pPr>
              <w:pStyle w:val="Tabletext"/>
              <w:jc w:val="left"/>
              <w:rPr>
                <w:sz w:val="20"/>
                <w:lang w:val="ru-RU"/>
              </w:rPr>
            </w:pPr>
            <w:r w:rsidRPr="006B6B4A">
              <w:rPr>
                <w:sz w:val="20"/>
                <w:lang w:val="ru-RU"/>
              </w:rPr>
              <w:t>Работа совмещенного канала</w:t>
            </w: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c>
          <w:tcPr>
            <w:tcW w:w="1699" w:type="dxa"/>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r>
      <w:tr w:rsidR="00E22DCE" w:rsidRPr="006B6B4A" w:rsidTr="00994FCA">
        <w:trPr>
          <w:jc w:val="center"/>
        </w:trPr>
        <w:tc>
          <w:tcPr>
            <w:tcW w:w="803" w:type="dxa"/>
          </w:tcPr>
          <w:p w:rsidR="00E22DCE" w:rsidRPr="006B6B4A" w:rsidRDefault="00E22DCE" w:rsidP="00924A12">
            <w:pPr>
              <w:pStyle w:val="Tabletext"/>
              <w:jc w:val="center"/>
              <w:rPr>
                <w:sz w:val="20"/>
                <w:lang w:val="ru-RU"/>
              </w:rPr>
            </w:pPr>
            <w:r w:rsidRPr="006B6B4A">
              <w:rPr>
                <w:sz w:val="20"/>
                <w:lang w:val="ru-RU"/>
              </w:rPr>
              <w:t>B</w:t>
            </w:r>
          </w:p>
        </w:tc>
        <w:tc>
          <w:tcPr>
            <w:tcW w:w="3739" w:type="dxa"/>
          </w:tcPr>
          <w:p w:rsidR="00E22DCE" w:rsidRPr="006B6B4A" w:rsidRDefault="00E22DCE" w:rsidP="00885C56">
            <w:pPr>
              <w:pStyle w:val="Tabletext"/>
              <w:jc w:val="left"/>
              <w:rPr>
                <w:sz w:val="20"/>
                <w:lang w:val="ru-RU"/>
              </w:rPr>
            </w:pPr>
            <w:r w:rsidRPr="006B6B4A">
              <w:rPr>
                <w:sz w:val="20"/>
                <w:lang w:val="ru-RU"/>
              </w:rPr>
              <w:t>Устойчивость к искажениям</w:t>
            </w: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c>
          <w:tcPr>
            <w:tcW w:w="1699" w:type="dxa"/>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r>
      <w:tr w:rsidR="00E22DCE" w:rsidRPr="006B6B4A" w:rsidTr="00994FCA">
        <w:trPr>
          <w:jc w:val="center"/>
        </w:trPr>
        <w:tc>
          <w:tcPr>
            <w:tcW w:w="803" w:type="dxa"/>
          </w:tcPr>
          <w:p w:rsidR="00E22DCE" w:rsidRPr="006B6B4A" w:rsidRDefault="00E22DCE" w:rsidP="00924A12">
            <w:pPr>
              <w:pStyle w:val="Tabletext"/>
              <w:jc w:val="center"/>
              <w:rPr>
                <w:sz w:val="20"/>
                <w:lang w:val="ru-RU"/>
              </w:rPr>
            </w:pPr>
          </w:p>
        </w:tc>
        <w:tc>
          <w:tcPr>
            <w:tcW w:w="3739" w:type="dxa"/>
          </w:tcPr>
          <w:p w:rsidR="00E22DCE" w:rsidRPr="006B6B4A" w:rsidRDefault="00E22DCE" w:rsidP="00885C56">
            <w:pPr>
              <w:pStyle w:val="Tabletext"/>
              <w:jc w:val="left"/>
              <w:rPr>
                <w:sz w:val="20"/>
                <w:lang w:val="ru-RU"/>
              </w:rPr>
            </w:pPr>
            <w:r w:rsidRPr="006B6B4A">
              <w:rPr>
                <w:sz w:val="20"/>
                <w:lang w:val="ru-RU"/>
              </w:rPr>
              <w:t>Устойчивость к многолучевым искажениям</w:t>
            </w: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c>
          <w:tcPr>
            <w:tcW w:w="1699" w:type="dxa"/>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r>
      <w:tr w:rsidR="00E22DCE" w:rsidRPr="006B6B4A" w:rsidTr="00994FCA">
        <w:trPr>
          <w:jc w:val="center"/>
        </w:trPr>
        <w:tc>
          <w:tcPr>
            <w:tcW w:w="803" w:type="dxa"/>
          </w:tcPr>
          <w:p w:rsidR="00E22DCE" w:rsidRPr="006B6B4A" w:rsidRDefault="00E22DCE" w:rsidP="00924A12">
            <w:pPr>
              <w:pStyle w:val="Tabletext"/>
              <w:jc w:val="center"/>
              <w:rPr>
                <w:sz w:val="20"/>
                <w:lang w:val="ru-RU"/>
              </w:rPr>
            </w:pPr>
          </w:p>
        </w:tc>
        <w:tc>
          <w:tcPr>
            <w:tcW w:w="3739" w:type="dxa"/>
          </w:tcPr>
          <w:p w:rsidR="00E22DCE" w:rsidRPr="006B6B4A" w:rsidRDefault="00E22DCE" w:rsidP="00885C56">
            <w:pPr>
              <w:pStyle w:val="Tabletext"/>
              <w:jc w:val="left"/>
              <w:rPr>
                <w:sz w:val="20"/>
                <w:lang w:val="ru-RU"/>
              </w:rPr>
            </w:pPr>
            <w:r w:rsidRPr="006B6B4A">
              <w:rPr>
                <w:sz w:val="20"/>
                <w:lang w:val="ru-RU"/>
              </w:rPr>
              <w:t xml:space="preserve">Подвижный прием </w:t>
            </w: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c>
          <w:tcPr>
            <w:tcW w:w="1699" w:type="dxa"/>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r>
      <w:tr w:rsidR="00E22DCE" w:rsidRPr="006B6B4A" w:rsidTr="00994FCA">
        <w:trPr>
          <w:jc w:val="center"/>
        </w:trPr>
        <w:tc>
          <w:tcPr>
            <w:tcW w:w="803" w:type="dxa"/>
          </w:tcPr>
          <w:p w:rsidR="00E22DCE" w:rsidRPr="006B6B4A" w:rsidRDefault="00E22DCE" w:rsidP="00924A12">
            <w:pPr>
              <w:pStyle w:val="Tabletext"/>
              <w:jc w:val="center"/>
              <w:rPr>
                <w:sz w:val="20"/>
                <w:lang w:val="ru-RU"/>
              </w:rPr>
            </w:pPr>
          </w:p>
        </w:tc>
        <w:tc>
          <w:tcPr>
            <w:tcW w:w="3739" w:type="dxa"/>
          </w:tcPr>
          <w:p w:rsidR="00E22DCE" w:rsidRPr="006B6B4A" w:rsidRDefault="00E22DCE" w:rsidP="00885C56">
            <w:pPr>
              <w:pStyle w:val="Tabletext"/>
              <w:jc w:val="left"/>
              <w:rPr>
                <w:sz w:val="20"/>
                <w:lang w:val="ru-RU"/>
              </w:rPr>
            </w:pPr>
            <w:r w:rsidRPr="006B6B4A">
              <w:rPr>
                <w:sz w:val="20"/>
                <w:lang w:val="ru-RU"/>
              </w:rPr>
              <w:t>Прием на портативные устройства</w:t>
            </w: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c>
          <w:tcPr>
            <w:tcW w:w="1699" w:type="dxa"/>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6" w:type="dxa"/>
            <w:shd w:val="clear" w:color="auto" w:fill="auto"/>
          </w:tcPr>
          <w:p w:rsidR="00E22DCE" w:rsidRPr="006B6B4A" w:rsidRDefault="00E22DCE">
            <w:pPr>
              <w:pStyle w:val="Tabletext"/>
              <w:rPr>
                <w:sz w:val="20"/>
                <w:lang w:val="ru-RU"/>
              </w:rPr>
            </w:pPr>
          </w:p>
        </w:tc>
        <w:tc>
          <w:tcPr>
            <w:tcW w:w="567" w:type="dxa"/>
            <w:shd w:val="clear" w:color="auto" w:fill="auto"/>
          </w:tcPr>
          <w:p w:rsidR="00E22DCE" w:rsidRPr="006B6B4A" w:rsidRDefault="00E22DCE">
            <w:pPr>
              <w:pStyle w:val="Tabletext"/>
              <w:rPr>
                <w:sz w:val="20"/>
                <w:lang w:val="ru-RU"/>
              </w:rPr>
            </w:pPr>
          </w:p>
        </w:tc>
      </w:tr>
    </w:tbl>
    <w:p w:rsidR="00CA1D8A" w:rsidRPr="006B6B4A" w:rsidRDefault="00CA1D8A" w:rsidP="00D46ACB">
      <w:pPr>
        <w:pStyle w:val="Headingb"/>
        <w:spacing w:before="360"/>
        <w:rPr>
          <w:rFonts w:eastAsia="Arial Unicode MS"/>
          <w:lang w:val="ru-RU"/>
        </w:rPr>
      </w:pPr>
      <w:r w:rsidRPr="006B6B4A">
        <w:rPr>
          <w:lang w:val="ru-RU"/>
        </w:rPr>
        <w:t>Этап III: Оценка коммерческих и эксплуатационных аспектов</w:t>
      </w:r>
    </w:p>
    <w:p w:rsidR="00CA1D8A" w:rsidRPr="006B6B4A" w:rsidRDefault="00CA1D8A" w:rsidP="00D46ACB">
      <w:pPr>
        <w:rPr>
          <w:lang w:val="ru-RU"/>
        </w:rPr>
      </w:pPr>
      <w:r w:rsidRPr="006B6B4A">
        <w:rPr>
          <w:lang w:val="ru-RU"/>
        </w:rPr>
        <w:t>Окончательной фазой является оценка коммерческих и эксплуатационных аспектов для установления того, какая из систем безусловно является самым наилучшим решением. При проведении такой оценки будет учитываться необходимое время для внедрения услуги, затраты и наличие оборудования, взаимодействие в пределах развивающейся среды радиовещания и т.</w:t>
      </w:r>
      <w:r w:rsidR="00E22DCE" w:rsidRPr="006B6B4A">
        <w:rPr>
          <w:lang w:val="ru-RU"/>
        </w:rPr>
        <w:t xml:space="preserve"> </w:t>
      </w:r>
      <w:r w:rsidRPr="006B6B4A">
        <w:rPr>
          <w:lang w:val="ru-RU"/>
        </w:rPr>
        <w:t>д.</w:t>
      </w:r>
    </w:p>
    <w:p w:rsidR="00CA1D8A" w:rsidRPr="006B6B4A" w:rsidRDefault="00D46ACB" w:rsidP="00D46ACB">
      <w:pPr>
        <w:pStyle w:val="Headingb"/>
        <w:rPr>
          <w:rFonts w:eastAsia="Arial Unicode MS"/>
          <w:lang w:val="ru-RU"/>
        </w:rPr>
      </w:pPr>
      <w:r w:rsidRPr="006B6B4A">
        <w:rPr>
          <w:lang w:val="ru-RU"/>
        </w:rPr>
        <w:br w:type="page"/>
      </w:r>
      <w:r w:rsidR="00CA1D8A" w:rsidRPr="006B6B4A">
        <w:rPr>
          <w:lang w:val="ru-RU"/>
        </w:rPr>
        <w:lastRenderedPageBreak/>
        <w:t>Совместимый приемник</w:t>
      </w:r>
    </w:p>
    <w:p w:rsidR="00CA1D8A" w:rsidRPr="006B6B4A" w:rsidRDefault="00CA1D8A" w:rsidP="00C0739A">
      <w:pPr>
        <w:rPr>
          <w:lang w:val="ru-RU"/>
        </w:rPr>
      </w:pPr>
      <w:r w:rsidRPr="006B6B4A">
        <w:rPr>
          <w:lang w:val="ru-RU"/>
        </w:rPr>
        <w:t>В случаях, когда необходимо пр</w:t>
      </w:r>
      <w:r w:rsidR="00D37952" w:rsidRPr="006B6B4A">
        <w:rPr>
          <w:lang w:val="ru-RU"/>
        </w:rPr>
        <w:t>и</w:t>
      </w:r>
      <w:r w:rsidRPr="006B6B4A">
        <w:rPr>
          <w:lang w:val="ru-RU"/>
        </w:rPr>
        <w:t xml:space="preserve">нимать более одного варианта системы модуляции, понадобится совместимый приемник. Стоимость таких приемников с учетом развития цифровых технологий не должна быть значительно выше, чем стоимость приемников для системы с единственной модуляцией, однако преимущества таких приемников могут быть существенными. Как указано в </w:t>
      </w:r>
      <w:r w:rsidR="00C0739A">
        <w:rPr>
          <w:lang w:val="ru-RU"/>
        </w:rPr>
        <w:t>т</w:t>
      </w:r>
      <w:r w:rsidRPr="006B6B4A">
        <w:rPr>
          <w:lang w:val="ru-RU"/>
        </w:rPr>
        <w:t>аблице 2, они могут открыть путь к привлекательным для потребителя и радиовещательной организации дополнительным возможностям и услугам. Исследования по этому вопросу продолжаются.</w:t>
      </w:r>
    </w:p>
    <w:p w:rsidR="00FA3AF4" w:rsidRPr="006B6B4A" w:rsidRDefault="00E22DCE" w:rsidP="00D46ACB">
      <w:pPr>
        <w:keepNext/>
        <w:keepLines/>
        <w:spacing w:before="720"/>
        <w:jc w:val="center"/>
        <w:rPr>
          <w:szCs w:val="22"/>
          <w:lang w:val="ru-RU"/>
        </w:rPr>
      </w:pPr>
      <w:r w:rsidRPr="006B6B4A">
        <w:rPr>
          <w:szCs w:val="22"/>
          <w:lang w:val="ru-RU"/>
        </w:rPr>
        <w:t>___________</w:t>
      </w:r>
      <w:r w:rsidR="00FA3AF4" w:rsidRPr="006B6B4A">
        <w:rPr>
          <w:szCs w:val="22"/>
          <w:lang w:val="ru-RU"/>
        </w:rPr>
        <w:t>_____</w:t>
      </w:r>
    </w:p>
    <w:sectPr w:rsidR="00FA3AF4" w:rsidRPr="006B6B4A" w:rsidSect="00EC2919">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F31" w:rsidRDefault="00AD4F31">
      <w:r>
        <w:separator/>
      </w:r>
    </w:p>
  </w:endnote>
  <w:endnote w:type="continuationSeparator" w:id="0">
    <w:p w:rsidR="00AD4F31" w:rsidRDefault="00AD4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F31" w:rsidRDefault="00AD4F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F31" w:rsidRDefault="00AD4F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F31" w:rsidRDefault="00AD4F31">
      <w:r>
        <w:separator/>
      </w:r>
    </w:p>
  </w:footnote>
  <w:footnote w:type="continuationSeparator" w:id="0">
    <w:p w:rsidR="00AD4F31" w:rsidRDefault="00AD4F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F31" w:rsidRDefault="00AD4F3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F31" w:rsidRDefault="00AD4F31" w:rsidP="009F513B">
    <w:pPr>
      <w:pStyle w:val="Header"/>
      <w:ind w:right="360" w:firstLine="360"/>
      <w:jc w:val="left"/>
    </w:pPr>
    <w:r>
      <w:rPr>
        <w:noProof/>
        <w:lang w:val="en-US"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F31" w:rsidRPr="009F513B" w:rsidRDefault="00AD4F31" w:rsidP="009F513B">
    <w:pPr>
      <w:pStyle w:val="Header"/>
      <w:spacing w:after="360"/>
      <w:jc w:val="left"/>
      <w:rPr>
        <w:sz w:val="22"/>
        <w:szCs w:val="22"/>
        <w:lang w:val="fr-CA"/>
      </w:rPr>
    </w:pPr>
    <w:r w:rsidRPr="003347EE">
      <w:rPr>
        <w:rStyle w:val="PageNumber"/>
        <w:b/>
        <w:bCs/>
        <w:sz w:val="22"/>
        <w:szCs w:val="22"/>
      </w:rPr>
      <w:fldChar w:fldCharType="begin"/>
    </w:r>
    <w:r w:rsidRPr="003347EE">
      <w:rPr>
        <w:rStyle w:val="PageNumber"/>
        <w:b/>
        <w:bCs/>
        <w:sz w:val="22"/>
        <w:szCs w:val="22"/>
        <w:lang w:val="en-US"/>
      </w:rPr>
      <w:instrText xml:space="preserve"> PAGE </w:instrText>
    </w:r>
    <w:r w:rsidRPr="003347EE">
      <w:rPr>
        <w:rStyle w:val="PageNumber"/>
        <w:b/>
        <w:bCs/>
        <w:sz w:val="22"/>
        <w:szCs w:val="22"/>
      </w:rPr>
      <w:fldChar w:fldCharType="separate"/>
    </w:r>
    <w:r w:rsidR="00620C27">
      <w:rPr>
        <w:rStyle w:val="PageNumber"/>
        <w:b/>
        <w:bCs/>
        <w:noProof/>
        <w:sz w:val="22"/>
        <w:szCs w:val="22"/>
        <w:lang w:val="en-US"/>
      </w:rPr>
      <w:t>12</w:t>
    </w:r>
    <w:r w:rsidRPr="003347EE">
      <w:rPr>
        <w:rStyle w:val="PageNumber"/>
        <w:b/>
        <w:bCs/>
        <w:sz w:val="22"/>
        <w:szCs w:val="22"/>
      </w:rPr>
      <w:fldChar w:fldCharType="end"/>
    </w:r>
    <w:r w:rsidRPr="003347EE">
      <w:rPr>
        <w:sz w:val="22"/>
        <w:szCs w:val="22"/>
        <w:lang w:val="en-US"/>
      </w:rPr>
      <w:tab/>
    </w:r>
    <w:r>
      <w:rPr>
        <w:b/>
        <w:bCs/>
        <w:sz w:val="22"/>
        <w:szCs w:val="22"/>
        <w:lang w:val="ru-RU"/>
      </w:rPr>
      <w:t>Рек.  МСЭ</w:t>
    </w:r>
    <w:r>
      <w:rPr>
        <w:b/>
        <w:bCs/>
        <w:sz w:val="22"/>
        <w:szCs w:val="22"/>
        <w:lang w:val="en-US"/>
      </w:rPr>
      <w:t>-R  BT.1306-</w:t>
    </w:r>
    <w:r>
      <w:rPr>
        <w:b/>
        <w:bCs/>
        <w:sz w:val="22"/>
        <w:szCs w:val="22"/>
        <w:lang w:val="fr-CA"/>
      </w:rPr>
      <w:t>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F31" w:rsidRPr="00EC2919" w:rsidRDefault="00AD4F31" w:rsidP="00EC2919">
    <w:pPr>
      <w:tabs>
        <w:tab w:val="clear" w:pos="794"/>
        <w:tab w:val="clear" w:pos="1191"/>
        <w:tab w:val="clear" w:pos="1588"/>
        <w:tab w:val="clear" w:pos="1985"/>
        <w:tab w:val="center" w:pos="4848"/>
        <w:tab w:val="right" w:pos="9696"/>
      </w:tabs>
      <w:spacing w:before="0"/>
      <w:jc w:val="left"/>
      <w:rPr>
        <w:szCs w:val="22"/>
      </w:rPr>
    </w:pPr>
    <w:r w:rsidRPr="00EC2919">
      <w:rPr>
        <w:b/>
        <w:bCs/>
        <w:szCs w:val="22"/>
        <w:lang w:val="en-US"/>
      </w:rPr>
      <w:fldChar w:fldCharType="begin"/>
    </w:r>
    <w:r w:rsidRPr="00EC2919">
      <w:rPr>
        <w:b/>
        <w:bCs/>
        <w:szCs w:val="22"/>
        <w:lang w:val="en-US"/>
      </w:rPr>
      <w:instrText xml:space="preserve"> PAGE </w:instrText>
    </w:r>
    <w:r w:rsidRPr="00EC2919">
      <w:rPr>
        <w:b/>
        <w:bCs/>
        <w:szCs w:val="22"/>
        <w:lang w:val="en-US"/>
      </w:rPr>
      <w:fldChar w:fldCharType="separate"/>
    </w:r>
    <w:r>
      <w:rPr>
        <w:b/>
        <w:bCs/>
        <w:noProof/>
        <w:szCs w:val="22"/>
        <w:lang w:val="en-US"/>
      </w:rPr>
      <w:t>vii</w:t>
    </w:r>
    <w:r w:rsidRPr="00EC2919">
      <w:rPr>
        <w:b/>
        <w:bCs/>
        <w:szCs w:val="22"/>
        <w:lang w:val="en-US"/>
      </w:rPr>
      <w:fldChar w:fldCharType="end"/>
    </w:r>
    <w:r w:rsidRPr="00EC2919">
      <w:rPr>
        <w:szCs w:val="22"/>
        <w:lang w:val="en-US"/>
      </w:rPr>
      <w:tab/>
    </w:r>
    <w:r w:rsidRPr="00EC2919">
      <w:rPr>
        <w:b/>
        <w:szCs w:val="22"/>
        <w:lang w:val="ru-RU"/>
      </w:rPr>
      <w:t>Рек.</w:t>
    </w:r>
    <w:r w:rsidRPr="00EC2919">
      <w:rPr>
        <w:b/>
        <w:szCs w:val="22"/>
        <w:lang w:val="en-US"/>
      </w:rPr>
      <w:t xml:space="preserve"> </w:t>
    </w:r>
    <w:r w:rsidRPr="00EC2919">
      <w:rPr>
        <w:b/>
        <w:szCs w:val="22"/>
        <w:lang w:val="ru-RU"/>
      </w:rPr>
      <w:t xml:space="preserve"> </w:t>
    </w:r>
    <w:r>
      <w:rPr>
        <w:b/>
        <w:szCs w:val="22"/>
        <w:lang w:val="ru-RU"/>
      </w:rPr>
      <w:t>МСЭ-</w:t>
    </w:r>
    <w:r>
      <w:rPr>
        <w:b/>
        <w:szCs w:val="22"/>
        <w:lang w:val="en-US"/>
      </w:rPr>
      <w:t>R</w:t>
    </w:r>
    <w:r>
      <w:rPr>
        <w:b/>
        <w:szCs w:val="22"/>
        <w:lang w:val="ru-RU"/>
      </w:rPr>
      <w:t xml:space="preserve"> </w:t>
    </w:r>
    <w:r>
      <w:rPr>
        <w:b/>
        <w:szCs w:val="22"/>
        <w:lang w:val="en-US"/>
      </w:rPr>
      <w:t xml:space="preserve"> </w:t>
    </w:r>
    <w:r w:rsidRPr="00EC2919">
      <w:rPr>
        <w:b/>
        <w:bCs/>
        <w:szCs w:val="22"/>
        <w:lang w:val="en-US"/>
      </w:rPr>
      <w:fldChar w:fldCharType="begin"/>
    </w:r>
    <w:r w:rsidRPr="00EC2919">
      <w:rPr>
        <w:b/>
        <w:bCs/>
        <w:szCs w:val="22"/>
        <w:lang w:val="en-US"/>
      </w:rPr>
      <w:instrText>styleref href</w:instrText>
    </w:r>
    <w:r w:rsidRPr="00EC2919">
      <w:rPr>
        <w:b/>
        <w:bCs/>
        <w:szCs w:val="22"/>
        <w:lang w:val="en-US"/>
      </w:rPr>
      <w:fldChar w:fldCharType="separate"/>
    </w:r>
    <w:r>
      <w:rPr>
        <w:b/>
        <w:bCs/>
        <w:noProof/>
        <w:szCs w:val="22"/>
        <w:lang w:val="en-US"/>
      </w:rPr>
      <w:t>BT.1306-5</w:t>
    </w:r>
    <w:r w:rsidRPr="00EC2919">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F31" w:rsidRPr="00B47E6C" w:rsidRDefault="00AD4F31" w:rsidP="00B47E6C">
    <w:pPr>
      <w:tabs>
        <w:tab w:val="clear" w:pos="794"/>
        <w:tab w:val="clear" w:pos="1191"/>
        <w:tab w:val="clear" w:pos="1588"/>
        <w:tab w:val="clear" w:pos="1985"/>
        <w:tab w:val="center" w:pos="4848"/>
        <w:tab w:val="right" w:pos="9696"/>
      </w:tabs>
      <w:spacing w:before="0"/>
      <w:jc w:val="center"/>
      <w:rPr>
        <w:szCs w:val="22"/>
        <w:lang w:val="ru-RU"/>
      </w:rPr>
    </w:pPr>
    <w:r w:rsidRPr="00B47E6C">
      <w:rPr>
        <w:szCs w:val="22"/>
      </w:rPr>
      <w:tab/>
    </w:r>
    <w:r w:rsidRPr="00B47E6C">
      <w:rPr>
        <w:b/>
        <w:szCs w:val="22"/>
        <w:lang w:val="ru-RU"/>
      </w:rPr>
      <w:t>Рек.</w:t>
    </w:r>
    <w:r w:rsidRPr="00B47E6C">
      <w:rPr>
        <w:b/>
        <w:szCs w:val="22"/>
        <w:lang w:val="en-US"/>
      </w:rPr>
      <w:t xml:space="preserve"> </w:t>
    </w:r>
    <w:r w:rsidRPr="00B47E6C">
      <w:rPr>
        <w:b/>
        <w:szCs w:val="22"/>
        <w:lang w:val="ru-RU"/>
      </w:rPr>
      <w:t xml:space="preserve"> </w:t>
    </w:r>
    <w:r>
      <w:rPr>
        <w:b/>
        <w:szCs w:val="22"/>
        <w:lang w:val="ru-RU"/>
      </w:rPr>
      <w:t>МСЭ-</w:t>
    </w:r>
    <w:r>
      <w:rPr>
        <w:b/>
        <w:szCs w:val="22"/>
        <w:lang w:val="en-US"/>
      </w:rPr>
      <w:t xml:space="preserve">R  </w:t>
    </w:r>
    <w:r w:rsidRPr="00B47E6C">
      <w:rPr>
        <w:b/>
        <w:bCs/>
        <w:szCs w:val="22"/>
        <w:lang w:val="en-US"/>
      </w:rPr>
      <w:fldChar w:fldCharType="begin"/>
    </w:r>
    <w:r w:rsidRPr="00B47E6C">
      <w:rPr>
        <w:b/>
        <w:bCs/>
        <w:szCs w:val="22"/>
        <w:lang w:val="en-US"/>
      </w:rPr>
      <w:instrText>styleref href</w:instrText>
    </w:r>
    <w:r w:rsidRPr="00B47E6C">
      <w:rPr>
        <w:b/>
        <w:bCs/>
        <w:szCs w:val="22"/>
        <w:lang w:val="en-US"/>
      </w:rPr>
      <w:fldChar w:fldCharType="separate"/>
    </w:r>
    <w:r w:rsidR="00620C27">
      <w:rPr>
        <w:b/>
        <w:bCs/>
        <w:noProof/>
        <w:szCs w:val="22"/>
        <w:lang w:val="en-US"/>
      </w:rPr>
      <w:t>BT.1306-5</w:t>
    </w:r>
    <w:r w:rsidRPr="00B47E6C">
      <w:rPr>
        <w:b/>
        <w:bCs/>
        <w:szCs w:val="22"/>
        <w:lang w:val="en-US"/>
      </w:rPr>
      <w:fldChar w:fldCharType="end"/>
    </w:r>
    <w:r w:rsidRPr="00B47E6C">
      <w:rPr>
        <w:szCs w:val="22"/>
      </w:rPr>
      <w:tab/>
    </w:r>
    <w:r w:rsidRPr="00B47E6C">
      <w:rPr>
        <w:b/>
        <w:bCs/>
        <w:szCs w:val="22"/>
      </w:rPr>
      <w:fldChar w:fldCharType="begin"/>
    </w:r>
    <w:r w:rsidRPr="00B47E6C">
      <w:rPr>
        <w:b/>
        <w:bCs/>
        <w:szCs w:val="22"/>
      </w:rPr>
      <w:instrText xml:space="preserve"> PAGE </w:instrText>
    </w:r>
    <w:r w:rsidRPr="00B47E6C">
      <w:rPr>
        <w:b/>
        <w:bCs/>
        <w:szCs w:val="22"/>
      </w:rPr>
      <w:fldChar w:fldCharType="separate"/>
    </w:r>
    <w:r w:rsidR="00620C27">
      <w:rPr>
        <w:b/>
        <w:bCs/>
        <w:noProof/>
        <w:szCs w:val="22"/>
      </w:rPr>
      <w:t>13</w:t>
    </w:r>
    <w:r w:rsidRPr="00B47E6C">
      <w:rPr>
        <w:b/>
        <w:bCs/>
        <w:szCs w:val="2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A" w:vendorID="64" w:dllVersion="131078" w:nlCheck="1" w:checkStyle="1"/>
  <w:activeWritingStyle w:appName="MSWord" w:lang="es-ES_tradnl" w:vendorID="64" w:dllVersion="131078" w:nlCheck="1" w:checkStyle="1"/>
  <w:activeWritingStyle w:appName="MSWord" w:lang="ru-RU" w:vendorID="1" w:dllVersion="512"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D8A"/>
    <w:rsid w:val="00022C37"/>
    <w:rsid w:val="000422A2"/>
    <w:rsid w:val="00056A3C"/>
    <w:rsid w:val="000777B1"/>
    <w:rsid w:val="000E7948"/>
    <w:rsid w:val="000E7C34"/>
    <w:rsid w:val="000F053B"/>
    <w:rsid w:val="00142B25"/>
    <w:rsid w:val="00170C2E"/>
    <w:rsid w:val="00174240"/>
    <w:rsid w:val="00182C7D"/>
    <w:rsid w:val="00193BBD"/>
    <w:rsid w:val="00194875"/>
    <w:rsid w:val="00197821"/>
    <w:rsid w:val="001A5929"/>
    <w:rsid w:val="001A7C16"/>
    <w:rsid w:val="001B31A2"/>
    <w:rsid w:val="001E3AC2"/>
    <w:rsid w:val="0022302B"/>
    <w:rsid w:val="00230654"/>
    <w:rsid w:val="0023629D"/>
    <w:rsid w:val="0028001D"/>
    <w:rsid w:val="00286D89"/>
    <w:rsid w:val="002D718E"/>
    <w:rsid w:val="003347EE"/>
    <w:rsid w:val="0034068F"/>
    <w:rsid w:val="00347744"/>
    <w:rsid w:val="00376C36"/>
    <w:rsid w:val="0038479F"/>
    <w:rsid w:val="00392291"/>
    <w:rsid w:val="00392A12"/>
    <w:rsid w:val="003958EB"/>
    <w:rsid w:val="003D2104"/>
    <w:rsid w:val="003D4A3F"/>
    <w:rsid w:val="003E61B2"/>
    <w:rsid w:val="003F785F"/>
    <w:rsid w:val="00413643"/>
    <w:rsid w:val="004140A7"/>
    <w:rsid w:val="0042040F"/>
    <w:rsid w:val="00451CE9"/>
    <w:rsid w:val="004936B4"/>
    <w:rsid w:val="00497688"/>
    <w:rsid w:val="004A7C9F"/>
    <w:rsid w:val="004F0124"/>
    <w:rsid w:val="004F1AAD"/>
    <w:rsid w:val="004F2388"/>
    <w:rsid w:val="00500768"/>
    <w:rsid w:val="005312D6"/>
    <w:rsid w:val="00531531"/>
    <w:rsid w:val="00533BDC"/>
    <w:rsid w:val="005344F8"/>
    <w:rsid w:val="0054151E"/>
    <w:rsid w:val="005522E8"/>
    <w:rsid w:val="0056155F"/>
    <w:rsid w:val="00562272"/>
    <w:rsid w:val="005665C3"/>
    <w:rsid w:val="0059616D"/>
    <w:rsid w:val="005C3E9D"/>
    <w:rsid w:val="005D634A"/>
    <w:rsid w:val="005E27F3"/>
    <w:rsid w:val="005E5983"/>
    <w:rsid w:val="00620C27"/>
    <w:rsid w:val="00630260"/>
    <w:rsid w:val="0065155B"/>
    <w:rsid w:val="00654E22"/>
    <w:rsid w:val="006604BE"/>
    <w:rsid w:val="00684BB1"/>
    <w:rsid w:val="006B6B4A"/>
    <w:rsid w:val="006D2356"/>
    <w:rsid w:val="006E3DD0"/>
    <w:rsid w:val="006E6546"/>
    <w:rsid w:val="006F472F"/>
    <w:rsid w:val="007022E6"/>
    <w:rsid w:val="0073074D"/>
    <w:rsid w:val="00740445"/>
    <w:rsid w:val="0074323D"/>
    <w:rsid w:val="007767A1"/>
    <w:rsid w:val="0079086A"/>
    <w:rsid w:val="007C6332"/>
    <w:rsid w:val="007F024D"/>
    <w:rsid w:val="0081110F"/>
    <w:rsid w:val="00813E0B"/>
    <w:rsid w:val="008522AA"/>
    <w:rsid w:val="008574F3"/>
    <w:rsid w:val="00885018"/>
    <w:rsid w:val="00885C56"/>
    <w:rsid w:val="008A5130"/>
    <w:rsid w:val="008D2ABB"/>
    <w:rsid w:val="008D2E01"/>
    <w:rsid w:val="008D6976"/>
    <w:rsid w:val="008E572B"/>
    <w:rsid w:val="00910F19"/>
    <w:rsid w:val="009167F7"/>
    <w:rsid w:val="00924A12"/>
    <w:rsid w:val="00943A6E"/>
    <w:rsid w:val="00971459"/>
    <w:rsid w:val="00994FCA"/>
    <w:rsid w:val="009E342C"/>
    <w:rsid w:val="009F239D"/>
    <w:rsid w:val="009F513B"/>
    <w:rsid w:val="00A11E88"/>
    <w:rsid w:val="00A57DDB"/>
    <w:rsid w:val="00AC1D9D"/>
    <w:rsid w:val="00AC2400"/>
    <w:rsid w:val="00AC43CE"/>
    <w:rsid w:val="00AD0A00"/>
    <w:rsid w:val="00AD0F10"/>
    <w:rsid w:val="00AD4F31"/>
    <w:rsid w:val="00B00EC5"/>
    <w:rsid w:val="00B24576"/>
    <w:rsid w:val="00B26C6B"/>
    <w:rsid w:val="00B47E6C"/>
    <w:rsid w:val="00B64314"/>
    <w:rsid w:val="00B73288"/>
    <w:rsid w:val="00B80BB5"/>
    <w:rsid w:val="00BB4E18"/>
    <w:rsid w:val="00BC0D65"/>
    <w:rsid w:val="00BD03F3"/>
    <w:rsid w:val="00C05588"/>
    <w:rsid w:val="00C0739A"/>
    <w:rsid w:val="00C332CF"/>
    <w:rsid w:val="00C50018"/>
    <w:rsid w:val="00C50F77"/>
    <w:rsid w:val="00C72CAB"/>
    <w:rsid w:val="00C72CB6"/>
    <w:rsid w:val="00C776EF"/>
    <w:rsid w:val="00C84B25"/>
    <w:rsid w:val="00CA1D8A"/>
    <w:rsid w:val="00CB6893"/>
    <w:rsid w:val="00CB7235"/>
    <w:rsid w:val="00CD6462"/>
    <w:rsid w:val="00D04867"/>
    <w:rsid w:val="00D37952"/>
    <w:rsid w:val="00D425AB"/>
    <w:rsid w:val="00D42F0B"/>
    <w:rsid w:val="00D46ACB"/>
    <w:rsid w:val="00D74444"/>
    <w:rsid w:val="00D904A2"/>
    <w:rsid w:val="00DA11BC"/>
    <w:rsid w:val="00DB27DC"/>
    <w:rsid w:val="00DB48C5"/>
    <w:rsid w:val="00DD4025"/>
    <w:rsid w:val="00DD5AB8"/>
    <w:rsid w:val="00E22DCE"/>
    <w:rsid w:val="00E61443"/>
    <w:rsid w:val="00E744BE"/>
    <w:rsid w:val="00EA6D50"/>
    <w:rsid w:val="00EC2919"/>
    <w:rsid w:val="00ED206D"/>
    <w:rsid w:val="00ED5BF9"/>
    <w:rsid w:val="00EE321B"/>
    <w:rsid w:val="00F27274"/>
    <w:rsid w:val="00F507F1"/>
    <w:rsid w:val="00F56BA1"/>
    <w:rsid w:val="00F65074"/>
    <w:rsid w:val="00FA1293"/>
    <w:rsid w:val="00FA3AF4"/>
    <w:rsid w:val="00FB1A68"/>
    <w:rsid w:val="00FE0B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2919"/>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57DDB"/>
    <w:pPr>
      <w:keepNext/>
      <w:keepLines/>
      <w:spacing w:before="480"/>
      <w:ind w:left="794" w:hanging="794"/>
      <w:outlineLvl w:val="0"/>
    </w:pPr>
    <w:rPr>
      <w:b/>
    </w:rPr>
  </w:style>
  <w:style w:type="paragraph" w:styleId="Heading2">
    <w:name w:val="heading 2"/>
    <w:basedOn w:val="Heading1"/>
    <w:next w:val="Normal"/>
    <w:qFormat/>
    <w:rsid w:val="00A57DDB"/>
    <w:pPr>
      <w:spacing w:before="320"/>
      <w:outlineLvl w:val="1"/>
    </w:pPr>
    <w:rPr>
      <w:sz w:val="24"/>
    </w:rPr>
  </w:style>
  <w:style w:type="paragraph" w:styleId="Heading3">
    <w:name w:val="heading 3"/>
    <w:basedOn w:val="Heading1"/>
    <w:next w:val="Normal"/>
    <w:qFormat/>
    <w:rsid w:val="00A57DDB"/>
    <w:pPr>
      <w:spacing w:before="200"/>
      <w:outlineLvl w:val="2"/>
    </w:pPr>
    <w:rPr>
      <w:sz w:val="24"/>
    </w:rPr>
  </w:style>
  <w:style w:type="paragraph" w:styleId="Heading4">
    <w:name w:val="heading 4"/>
    <w:basedOn w:val="Heading3"/>
    <w:next w:val="Normal"/>
    <w:qFormat/>
    <w:rsid w:val="00A57DDB"/>
    <w:pPr>
      <w:tabs>
        <w:tab w:val="clear" w:pos="794"/>
        <w:tab w:val="left" w:pos="992"/>
      </w:tabs>
      <w:ind w:left="992" w:hanging="992"/>
      <w:outlineLvl w:val="3"/>
    </w:pPr>
  </w:style>
  <w:style w:type="paragraph" w:styleId="Heading5">
    <w:name w:val="heading 5"/>
    <w:basedOn w:val="Heading4"/>
    <w:next w:val="Normal"/>
    <w:qFormat/>
    <w:rsid w:val="00A57DDB"/>
    <w:pPr>
      <w:outlineLvl w:val="4"/>
    </w:pPr>
  </w:style>
  <w:style w:type="paragraph" w:styleId="Heading6">
    <w:name w:val="heading 6"/>
    <w:basedOn w:val="Heading4"/>
    <w:next w:val="Normal"/>
    <w:qFormat/>
    <w:rsid w:val="00A57DDB"/>
    <w:pPr>
      <w:tabs>
        <w:tab w:val="clear" w:pos="992"/>
        <w:tab w:val="clear" w:pos="1191"/>
      </w:tabs>
      <w:ind w:left="1588" w:hanging="1588"/>
      <w:outlineLvl w:val="5"/>
    </w:pPr>
  </w:style>
  <w:style w:type="paragraph" w:styleId="Heading7">
    <w:name w:val="heading 7"/>
    <w:basedOn w:val="Heading6"/>
    <w:next w:val="Normal"/>
    <w:qFormat/>
    <w:rsid w:val="00A57DDB"/>
    <w:pPr>
      <w:outlineLvl w:val="6"/>
    </w:pPr>
  </w:style>
  <w:style w:type="paragraph" w:styleId="Heading8">
    <w:name w:val="heading 8"/>
    <w:basedOn w:val="Heading6"/>
    <w:next w:val="Normal"/>
    <w:qFormat/>
    <w:rsid w:val="00A57DDB"/>
    <w:pPr>
      <w:outlineLvl w:val="7"/>
    </w:pPr>
  </w:style>
  <w:style w:type="paragraph" w:styleId="Heading9">
    <w:name w:val="heading 9"/>
    <w:basedOn w:val="Heading6"/>
    <w:next w:val="Normal"/>
    <w:qFormat/>
    <w:rsid w:val="00A57D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57DDB"/>
    <w:pPr>
      <w:tabs>
        <w:tab w:val="clear" w:pos="794"/>
        <w:tab w:val="clear" w:pos="1191"/>
        <w:tab w:val="clear" w:pos="1588"/>
        <w:tab w:val="clear" w:pos="1985"/>
        <w:tab w:val="center" w:pos="4848"/>
        <w:tab w:val="right" w:pos="9696"/>
      </w:tabs>
      <w:spacing w:before="0"/>
      <w:jc w:val="center"/>
    </w:pPr>
    <w:rPr>
      <w:sz w:val="24"/>
    </w:rPr>
  </w:style>
  <w:style w:type="paragraph" w:styleId="Footer">
    <w:name w:val="footer"/>
    <w:basedOn w:val="Normal"/>
    <w:rsid w:val="00A57DD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57DDB"/>
  </w:style>
  <w:style w:type="paragraph" w:customStyle="1" w:styleId="Headingb">
    <w:name w:val="Heading_b"/>
    <w:basedOn w:val="Heading3"/>
    <w:next w:val="Normal"/>
    <w:rsid w:val="00D46ACB"/>
    <w:pPr>
      <w:spacing w:before="160"/>
      <w:ind w:left="0" w:firstLine="0"/>
      <w:outlineLvl w:val="9"/>
    </w:pPr>
    <w:rPr>
      <w:sz w:val="22"/>
    </w:rPr>
  </w:style>
  <w:style w:type="paragraph" w:customStyle="1" w:styleId="Headingi">
    <w:name w:val="Heading_i"/>
    <w:basedOn w:val="Heading3"/>
    <w:next w:val="Normal"/>
    <w:rsid w:val="00A57DDB"/>
    <w:pPr>
      <w:spacing w:before="160"/>
      <w:ind w:left="0" w:firstLine="0"/>
    </w:pPr>
    <w:rPr>
      <w:b w:val="0"/>
      <w:i/>
    </w:rPr>
  </w:style>
  <w:style w:type="character" w:customStyle="1" w:styleId="href">
    <w:name w:val="href"/>
    <w:basedOn w:val="DefaultParagraphFont"/>
    <w:rsid w:val="00A57DDB"/>
  </w:style>
  <w:style w:type="paragraph" w:customStyle="1" w:styleId="enumlev1">
    <w:name w:val="enumlev1"/>
    <w:basedOn w:val="Normal"/>
    <w:rsid w:val="00D46ACB"/>
    <w:pPr>
      <w:spacing w:before="80"/>
      <w:ind w:left="794" w:hanging="794"/>
    </w:pPr>
  </w:style>
  <w:style w:type="paragraph" w:customStyle="1" w:styleId="enumlev2">
    <w:name w:val="enumlev2"/>
    <w:basedOn w:val="enumlev1"/>
    <w:rsid w:val="00A57DDB"/>
    <w:pPr>
      <w:ind w:left="1191" w:hanging="397"/>
    </w:pPr>
  </w:style>
  <w:style w:type="paragraph" w:customStyle="1" w:styleId="enumlev3">
    <w:name w:val="enumlev3"/>
    <w:basedOn w:val="enumlev2"/>
    <w:rsid w:val="00A57DDB"/>
    <w:pPr>
      <w:ind w:left="1588"/>
    </w:pPr>
  </w:style>
  <w:style w:type="paragraph" w:customStyle="1" w:styleId="Normalaftertitle">
    <w:name w:val="Normal_after_title"/>
    <w:basedOn w:val="Normal"/>
    <w:next w:val="Normal"/>
    <w:rsid w:val="00A57DDB"/>
    <w:pPr>
      <w:spacing w:before="320"/>
    </w:pPr>
  </w:style>
  <w:style w:type="paragraph" w:customStyle="1" w:styleId="Note">
    <w:name w:val="Note"/>
    <w:basedOn w:val="Normal"/>
    <w:rsid w:val="00A57DDB"/>
    <w:pPr>
      <w:tabs>
        <w:tab w:val="clear" w:pos="794"/>
        <w:tab w:val="clear" w:pos="1191"/>
        <w:tab w:val="clear" w:pos="1588"/>
        <w:tab w:val="clear" w:pos="1985"/>
      </w:tabs>
      <w:spacing w:before="80"/>
    </w:pPr>
  </w:style>
  <w:style w:type="paragraph" w:customStyle="1" w:styleId="RecNo">
    <w:name w:val="Rec_No"/>
    <w:basedOn w:val="Normal"/>
    <w:next w:val="Rectitle"/>
    <w:rsid w:val="00B64314"/>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EC2919"/>
    <w:pPr>
      <w:spacing w:before="240"/>
    </w:pPr>
    <w:rPr>
      <w:lang w:val="ru-RU"/>
    </w:rPr>
  </w:style>
  <w:style w:type="paragraph" w:customStyle="1" w:styleId="Recref">
    <w:name w:val="Rec_ref"/>
    <w:basedOn w:val="Normal"/>
    <w:next w:val="Recdate"/>
    <w:rsid w:val="00EC2919"/>
    <w:pPr>
      <w:jc w:val="center"/>
    </w:pPr>
    <w:rPr>
      <w:lang w:val="ru-RU"/>
    </w:rPr>
  </w:style>
  <w:style w:type="paragraph" w:customStyle="1" w:styleId="Recdate">
    <w:name w:val="Rec_date"/>
    <w:basedOn w:val="Recref"/>
    <w:next w:val="Normal"/>
    <w:rsid w:val="00A57DDB"/>
    <w:pPr>
      <w:jc w:val="right"/>
    </w:pPr>
  </w:style>
  <w:style w:type="paragraph" w:customStyle="1" w:styleId="AnnexNoTitle">
    <w:name w:val="Annex_NoTitle"/>
    <w:basedOn w:val="Normal"/>
    <w:next w:val="Normalaftertitle"/>
    <w:rsid w:val="00B64314"/>
    <w:pPr>
      <w:keepNext/>
      <w:keepLines/>
      <w:spacing w:before="480" w:after="80"/>
      <w:jc w:val="center"/>
    </w:pPr>
    <w:rPr>
      <w:b/>
      <w:sz w:val="26"/>
    </w:rPr>
  </w:style>
  <w:style w:type="paragraph" w:customStyle="1" w:styleId="AppendixNoTitle">
    <w:name w:val="Appendix_NoTitle"/>
    <w:basedOn w:val="AnnexNoTitle"/>
    <w:next w:val="Normal"/>
    <w:rsid w:val="00A57DDB"/>
  </w:style>
  <w:style w:type="paragraph" w:customStyle="1" w:styleId="Tablefin">
    <w:name w:val="Table_fin"/>
    <w:basedOn w:val="Normal"/>
    <w:next w:val="Normal"/>
    <w:rsid w:val="00A57DDB"/>
    <w:pPr>
      <w:spacing w:before="0"/>
    </w:pPr>
    <w:rPr>
      <w:sz w:val="20"/>
      <w:lang w:val="en-GB"/>
    </w:rPr>
  </w:style>
  <w:style w:type="paragraph" w:customStyle="1" w:styleId="Tablehead">
    <w:name w:val="Table_head"/>
    <w:basedOn w:val="Normal"/>
    <w:next w:val="Normal"/>
    <w:rsid w:val="00A57D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A57D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A57DDB"/>
    <w:pPr>
      <w:keepNext/>
      <w:spacing w:before="360" w:after="120"/>
      <w:jc w:val="center"/>
    </w:pPr>
  </w:style>
  <w:style w:type="paragraph" w:customStyle="1" w:styleId="Tabletext">
    <w:name w:val="Table_text"/>
    <w:basedOn w:val="Normal"/>
    <w:rsid w:val="00A57D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A57DDB"/>
    <w:pPr>
      <w:tabs>
        <w:tab w:val="clear" w:pos="1191"/>
        <w:tab w:val="clear" w:pos="1588"/>
        <w:tab w:val="clear" w:pos="1985"/>
        <w:tab w:val="center" w:pos="4820"/>
        <w:tab w:val="right" w:pos="9639"/>
      </w:tabs>
    </w:pPr>
  </w:style>
  <w:style w:type="paragraph" w:customStyle="1" w:styleId="Equationlegend">
    <w:name w:val="Equation_legend"/>
    <w:basedOn w:val="NormalIndent"/>
    <w:rsid w:val="00A57D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57DDB"/>
    <w:pPr>
      <w:ind w:left="794"/>
    </w:pPr>
  </w:style>
  <w:style w:type="paragraph" w:customStyle="1" w:styleId="Figurelegend">
    <w:name w:val="Figure_legend"/>
    <w:basedOn w:val="Normal"/>
    <w:rsid w:val="00A57D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57DDB"/>
    <w:pPr>
      <w:keepLines/>
      <w:spacing w:before="480" w:after="80"/>
      <w:jc w:val="center"/>
    </w:pPr>
    <w:rPr>
      <w:caps/>
      <w:sz w:val="18"/>
    </w:rPr>
  </w:style>
  <w:style w:type="paragraph" w:customStyle="1" w:styleId="tocpart">
    <w:name w:val="tocpart"/>
    <w:basedOn w:val="Normal"/>
    <w:rsid w:val="00A57D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57DDB"/>
    <w:pPr>
      <w:keepNext/>
      <w:keepLines/>
      <w:spacing w:before="480"/>
      <w:jc w:val="center"/>
    </w:pPr>
    <w:rPr>
      <w:sz w:val="28"/>
    </w:rPr>
  </w:style>
  <w:style w:type="paragraph" w:customStyle="1" w:styleId="Arttitle">
    <w:name w:val="Art_title"/>
    <w:basedOn w:val="Normal"/>
    <w:next w:val="Normalaftertitle"/>
    <w:rsid w:val="00A57DDB"/>
    <w:pPr>
      <w:keepNext/>
      <w:keepLines/>
      <w:spacing w:before="240"/>
      <w:jc w:val="center"/>
    </w:pPr>
    <w:rPr>
      <w:b/>
      <w:sz w:val="28"/>
    </w:rPr>
  </w:style>
  <w:style w:type="paragraph" w:customStyle="1" w:styleId="Blanc">
    <w:name w:val="Blanc"/>
    <w:basedOn w:val="Normal"/>
    <w:next w:val="Tabletext"/>
    <w:rsid w:val="00A57DD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57D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57DDB"/>
    <w:pPr>
      <w:keepNext/>
      <w:keepLines/>
      <w:spacing w:before="160"/>
      <w:ind w:left="794"/>
    </w:pPr>
    <w:rPr>
      <w:i/>
    </w:rPr>
  </w:style>
  <w:style w:type="paragraph" w:customStyle="1" w:styleId="ChapNo">
    <w:name w:val="Chap_No"/>
    <w:basedOn w:val="ArtNo"/>
    <w:next w:val="Chaptitle"/>
    <w:rsid w:val="00A57DDB"/>
    <w:rPr>
      <w:b/>
    </w:rPr>
  </w:style>
  <w:style w:type="paragraph" w:customStyle="1" w:styleId="Chaptitle">
    <w:name w:val="Chap_title"/>
    <w:basedOn w:val="Arttitle"/>
    <w:next w:val="Normalaftertitle"/>
    <w:rsid w:val="00A57DDB"/>
  </w:style>
  <w:style w:type="character" w:styleId="FootnoteReference">
    <w:name w:val="footnote reference"/>
    <w:basedOn w:val="DefaultParagraphFont"/>
    <w:semiHidden/>
    <w:rsid w:val="00A57DDB"/>
    <w:rPr>
      <w:position w:val="6"/>
      <w:sz w:val="18"/>
    </w:rPr>
  </w:style>
  <w:style w:type="paragraph" w:styleId="FootnoteText">
    <w:name w:val="footnote text"/>
    <w:basedOn w:val="Normal"/>
    <w:semiHidden/>
    <w:rsid w:val="00A57DDB"/>
    <w:pPr>
      <w:keepLines/>
      <w:tabs>
        <w:tab w:val="left" w:pos="255"/>
      </w:tabs>
      <w:ind w:left="255" w:hanging="255"/>
    </w:pPr>
  </w:style>
  <w:style w:type="paragraph" w:styleId="Index1">
    <w:name w:val="index 1"/>
    <w:basedOn w:val="Normal"/>
    <w:next w:val="Normal"/>
    <w:semiHidden/>
    <w:rsid w:val="00A57DDB"/>
  </w:style>
  <w:style w:type="paragraph" w:styleId="Index2">
    <w:name w:val="index 2"/>
    <w:basedOn w:val="Normal"/>
    <w:next w:val="Normal"/>
    <w:semiHidden/>
    <w:rsid w:val="00A57DDB"/>
    <w:pPr>
      <w:ind w:left="283"/>
    </w:pPr>
  </w:style>
  <w:style w:type="paragraph" w:styleId="Index3">
    <w:name w:val="index 3"/>
    <w:basedOn w:val="Normal"/>
    <w:next w:val="Normal"/>
    <w:semiHidden/>
    <w:rsid w:val="00A57DDB"/>
    <w:pPr>
      <w:ind w:left="566"/>
    </w:pPr>
  </w:style>
  <w:style w:type="paragraph" w:styleId="IndexHeading">
    <w:name w:val="index heading"/>
    <w:basedOn w:val="Normal"/>
    <w:next w:val="Index1"/>
    <w:semiHidden/>
    <w:rsid w:val="00A57DDB"/>
  </w:style>
  <w:style w:type="paragraph" w:customStyle="1" w:styleId="Line">
    <w:name w:val="Line"/>
    <w:basedOn w:val="Normal"/>
    <w:next w:val="Normal"/>
    <w:rsid w:val="00A57D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57D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57DDB"/>
  </w:style>
  <w:style w:type="paragraph" w:customStyle="1" w:styleId="Partref">
    <w:name w:val="Part_ref"/>
    <w:basedOn w:val="Normal"/>
    <w:next w:val="Normal"/>
    <w:rsid w:val="00A57DDB"/>
    <w:pPr>
      <w:keepNext/>
      <w:keepLines/>
      <w:spacing w:after="280"/>
      <w:jc w:val="center"/>
    </w:pPr>
  </w:style>
  <w:style w:type="paragraph" w:customStyle="1" w:styleId="Parttitle">
    <w:name w:val="Part_title"/>
    <w:basedOn w:val="Normal"/>
    <w:next w:val="Normalaftertitle"/>
    <w:rsid w:val="00A57DD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57DDB"/>
  </w:style>
  <w:style w:type="paragraph" w:customStyle="1" w:styleId="QuestionNo">
    <w:name w:val="Question_No"/>
    <w:basedOn w:val="RecNo"/>
    <w:next w:val="Normal"/>
    <w:rsid w:val="00A57DDB"/>
  </w:style>
  <w:style w:type="paragraph" w:customStyle="1" w:styleId="Questionref">
    <w:name w:val="Question_ref"/>
    <w:basedOn w:val="Recref"/>
    <w:next w:val="Questiondate"/>
    <w:rsid w:val="00A57DDB"/>
  </w:style>
  <w:style w:type="paragraph" w:customStyle="1" w:styleId="Questiontitle">
    <w:name w:val="Question_title"/>
    <w:basedOn w:val="Normal"/>
    <w:next w:val="Questionref"/>
    <w:rsid w:val="00A57DDB"/>
  </w:style>
  <w:style w:type="paragraph" w:customStyle="1" w:styleId="Reftext">
    <w:name w:val="Ref_text"/>
    <w:basedOn w:val="Normal"/>
    <w:rsid w:val="00A57DDB"/>
    <w:pPr>
      <w:ind w:left="794" w:hanging="794"/>
    </w:pPr>
  </w:style>
  <w:style w:type="paragraph" w:customStyle="1" w:styleId="Reftitle">
    <w:name w:val="Ref_title"/>
    <w:basedOn w:val="Normal"/>
    <w:next w:val="Reftext"/>
    <w:rsid w:val="00A57DD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57DDB"/>
  </w:style>
  <w:style w:type="paragraph" w:customStyle="1" w:styleId="RepNo">
    <w:name w:val="Rep_No"/>
    <w:basedOn w:val="RecNo"/>
    <w:next w:val="Reptitle"/>
    <w:rsid w:val="00A57DDB"/>
  </w:style>
  <w:style w:type="paragraph" w:customStyle="1" w:styleId="Repref">
    <w:name w:val="Rep_ref"/>
    <w:basedOn w:val="Recref"/>
    <w:next w:val="Repdate"/>
    <w:rsid w:val="00A57DDB"/>
  </w:style>
  <w:style w:type="paragraph" w:customStyle="1" w:styleId="Reptitle">
    <w:name w:val="Rep_title"/>
    <w:basedOn w:val="Rectitle"/>
    <w:next w:val="Repref"/>
    <w:rsid w:val="00A57DDB"/>
  </w:style>
  <w:style w:type="paragraph" w:customStyle="1" w:styleId="Resdate">
    <w:name w:val="Res_date"/>
    <w:basedOn w:val="Recdate"/>
    <w:next w:val="Normalaftertitle"/>
    <w:rsid w:val="00A57DDB"/>
  </w:style>
  <w:style w:type="paragraph" w:customStyle="1" w:styleId="ResNo">
    <w:name w:val="Res_No"/>
    <w:basedOn w:val="RecNo"/>
    <w:next w:val="Normal"/>
    <w:rsid w:val="00A57DDB"/>
  </w:style>
  <w:style w:type="paragraph" w:customStyle="1" w:styleId="Resref">
    <w:name w:val="Res_ref"/>
    <w:basedOn w:val="Recref"/>
    <w:next w:val="Resdate"/>
    <w:rsid w:val="00A57DDB"/>
  </w:style>
  <w:style w:type="paragraph" w:customStyle="1" w:styleId="Restitle">
    <w:name w:val="Res_title"/>
    <w:basedOn w:val="Normal"/>
    <w:next w:val="Resref"/>
    <w:rsid w:val="00A57DDB"/>
  </w:style>
  <w:style w:type="paragraph" w:customStyle="1" w:styleId="SectionNo">
    <w:name w:val="Section_No"/>
    <w:basedOn w:val="Normal"/>
    <w:next w:val="Normal"/>
    <w:rsid w:val="00A57DDB"/>
  </w:style>
  <w:style w:type="paragraph" w:customStyle="1" w:styleId="Sectiontitle">
    <w:name w:val="Section_title"/>
    <w:basedOn w:val="Normal"/>
    <w:next w:val="Normalaftertitle"/>
    <w:rsid w:val="00A57DD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57DDB"/>
    <w:pPr>
      <w:tabs>
        <w:tab w:val="clear" w:pos="794"/>
        <w:tab w:val="clear" w:pos="1191"/>
        <w:tab w:val="clear" w:pos="1588"/>
        <w:tab w:val="clear" w:pos="1985"/>
        <w:tab w:val="right" w:pos="9611"/>
      </w:tabs>
    </w:pPr>
    <w:rPr>
      <w:i/>
    </w:rPr>
  </w:style>
  <w:style w:type="paragraph" w:styleId="TOC1">
    <w:name w:val="toc 1"/>
    <w:basedOn w:val="Normal"/>
    <w:semiHidden/>
    <w:rsid w:val="00A57D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57DDB"/>
    <w:pPr>
      <w:tabs>
        <w:tab w:val="clear" w:pos="567"/>
        <w:tab w:val="left" w:pos="1276"/>
      </w:tabs>
      <w:spacing w:before="160"/>
      <w:ind w:left="1276" w:hanging="709"/>
    </w:pPr>
  </w:style>
  <w:style w:type="paragraph" w:styleId="TOC3">
    <w:name w:val="toc 3"/>
    <w:basedOn w:val="TOC2"/>
    <w:semiHidden/>
    <w:rsid w:val="00A57DDB"/>
    <w:pPr>
      <w:tabs>
        <w:tab w:val="clear" w:pos="1276"/>
        <w:tab w:val="left" w:pos="2155"/>
      </w:tabs>
      <w:ind w:left="2155" w:hanging="879"/>
    </w:pPr>
  </w:style>
  <w:style w:type="paragraph" w:styleId="TOC4">
    <w:name w:val="toc 4"/>
    <w:basedOn w:val="TOC3"/>
    <w:semiHidden/>
    <w:rsid w:val="00A57DDB"/>
    <w:pPr>
      <w:tabs>
        <w:tab w:val="left" w:pos="3261"/>
      </w:tabs>
      <w:spacing w:before="80"/>
      <w:ind w:left="3261" w:hanging="993"/>
    </w:pPr>
  </w:style>
  <w:style w:type="paragraph" w:styleId="TOC5">
    <w:name w:val="toc 5"/>
    <w:basedOn w:val="TOC4"/>
    <w:semiHidden/>
    <w:rsid w:val="00A57DDB"/>
  </w:style>
  <w:style w:type="paragraph" w:styleId="TOC6">
    <w:name w:val="toc 6"/>
    <w:basedOn w:val="TOC4"/>
    <w:semiHidden/>
    <w:rsid w:val="00A57DDB"/>
  </w:style>
  <w:style w:type="paragraph" w:styleId="TOC7">
    <w:name w:val="toc 7"/>
    <w:basedOn w:val="TOC4"/>
    <w:semiHidden/>
    <w:rsid w:val="00A57DDB"/>
  </w:style>
  <w:style w:type="paragraph" w:styleId="TOC8">
    <w:name w:val="toc 8"/>
    <w:basedOn w:val="TOC4"/>
    <w:semiHidden/>
    <w:rsid w:val="00A57DDB"/>
  </w:style>
  <w:style w:type="paragraph" w:customStyle="1" w:styleId="Rectitle">
    <w:name w:val="Rec_title"/>
    <w:basedOn w:val="Normal"/>
    <w:next w:val="Recref"/>
    <w:rsid w:val="00EC2919"/>
    <w:pPr>
      <w:keepNext/>
      <w:keepLines/>
      <w:spacing w:before="240"/>
      <w:jc w:val="center"/>
    </w:pPr>
    <w:rPr>
      <w:b/>
      <w:sz w:val="26"/>
      <w:lang w:val="ru-RU"/>
    </w:rPr>
  </w:style>
  <w:style w:type="paragraph" w:customStyle="1" w:styleId="Annexref">
    <w:name w:val="Annex_ref"/>
    <w:basedOn w:val="Normal"/>
    <w:next w:val="Normalaftertitle"/>
    <w:rsid w:val="00A57DDB"/>
    <w:pPr>
      <w:keepNext/>
      <w:keepLines/>
      <w:spacing w:after="280"/>
      <w:jc w:val="center"/>
    </w:pPr>
  </w:style>
  <w:style w:type="paragraph" w:customStyle="1" w:styleId="Appendixref">
    <w:name w:val="Appendix_ref"/>
    <w:basedOn w:val="Annexref"/>
    <w:next w:val="Normalaftertitle"/>
    <w:rsid w:val="00A57DDB"/>
  </w:style>
  <w:style w:type="paragraph" w:customStyle="1" w:styleId="Figuretitle">
    <w:name w:val="Figure_title"/>
    <w:basedOn w:val="Normal"/>
    <w:next w:val="Figure"/>
    <w:rsid w:val="00A57DD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57DDB"/>
    <w:pPr>
      <w:keepNext/>
      <w:spacing w:before="0" w:after="120"/>
      <w:jc w:val="center"/>
    </w:pPr>
    <w:rPr>
      <w:b/>
    </w:rPr>
  </w:style>
  <w:style w:type="paragraph" w:customStyle="1" w:styleId="Summary">
    <w:name w:val="Summary"/>
    <w:basedOn w:val="Normal"/>
    <w:next w:val="Normalaftertitle"/>
    <w:rsid w:val="00EC2919"/>
    <w:pPr>
      <w:spacing w:after="480"/>
    </w:pPr>
    <w:rPr>
      <w:lang w:val="ru-RU"/>
    </w:rPr>
  </w:style>
  <w:style w:type="character" w:styleId="LineNumber">
    <w:name w:val="line number"/>
    <w:basedOn w:val="DefaultParagraphFont"/>
    <w:rsid w:val="00A57DDB"/>
  </w:style>
  <w:style w:type="paragraph" w:customStyle="1" w:styleId="Figure">
    <w:name w:val="Figure"/>
    <w:basedOn w:val="FigureNo"/>
    <w:next w:val="Figuretitle"/>
    <w:rsid w:val="00A57DDB"/>
    <w:pPr>
      <w:spacing w:before="0" w:after="240"/>
    </w:pPr>
  </w:style>
  <w:style w:type="paragraph" w:customStyle="1" w:styleId="AnnexNo">
    <w:name w:val="Annex_No"/>
    <w:basedOn w:val="Normal"/>
    <w:next w:val="Normal"/>
    <w:rsid w:val="00B64314"/>
    <w:pPr>
      <w:keepNext/>
      <w:keepLines/>
      <w:spacing w:before="480" w:after="80"/>
      <w:jc w:val="center"/>
    </w:pPr>
    <w:rPr>
      <w:sz w:val="26"/>
    </w:rPr>
  </w:style>
  <w:style w:type="paragraph" w:customStyle="1" w:styleId="English">
    <w:name w:val="English"/>
    <w:basedOn w:val="Normal"/>
    <w:rsid w:val="00A57DDB"/>
    <w:pPr>
      <w:widowControl w:val="0"/>
      <w:tabs>
        <w:tab w:val="clear" w:pos="794"/>
        <w:tab w:val="clear" w:pos="1191"/>
        <w:tab w:val="clear" w:pos="1588"/>
        <w:tab w:val="clear" w:pos="1985"/>
      </w:tabs>
      <w:spacing w:before="136"/>
      <w:jc w:val="left"/>
      <w:textAlignment w:val="auto"/>
    </w:pPr>
    <w:rPr>
      <w:lang w:val="en-GB"/>
    </w:rPr>
  </w:style>
  <w:style w:type="paragraph" w:customStyle="1" w:styleId="Annextitle">
    <w:name w:val="Annex_title"/>
    <w:basedOn w:val="Arttitle"/>
    <w:next w:val="Normalaftertitle"/>
    <w:rsid w:val="00A57DDB"/>
    <w:pPr>
      <w:tabs>
        <w:tab w:val="clear" w:pos="794"/>
        <w:tab w:val="clear" w:pos="1191"/>
        <w:tab w:val="clear" w:pos="1588"/>
        <w:tab w:val="clear" w:pos="1985"/>
      </w:tabs>
      <w:spacing w:before="280" w:after="40"/>
    </w:pPr>
  </w:style>
  <w:style w:type="paragraph" w:customStyle="1" w:styleId="AppendixNo">
    <w:name w:val="Appendix_No"/>
    <w:basedOn w:val="AnnexNo"/>
    <w:next w:val="Normal"/>
    <w:rsid w:val="00A57DDB"/>
  </w:style>
  <w:style w:type="paragraph" w:customStyle="1" w:styleId="TableHead0">
    <w:name w:val="Table_Head"/>
    <w:basedOn w:val="Normal"/>
    <w:rsid w:val="00A57D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jc w:val="center"/>
      <w:textAlignment w:val="auto"/>
    </w:pPr>
    <w:rPr>
      <w:b/>
      <w:lang w:val="en-GB"/>
    </w:rPr>
  </w:style>
  <w:style w:type="character" w:styleId="Hyperlink">
    <w:name w:val="Hyperlink"/>
    <w:basedOn w:val="DefaultParagraphFont"/>
    <w:rsid w:val="00EE321B"/>
    <w:rPr>
      <w:color w:val="0000FF"/>
      <w:u w:val="single"/>
    </w:rPr>
  </w:style>
  <w:style w:type="table" w:styleId="TableGrid">
    <w:name w:val="Table Grid"/>
    <w:basedOn w:val="TableNormal"/>
    <w:rsid w:val="00EE321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2919"/>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57DDB"/>
    <w:pPr>
      <w:keepNext/>
      <w:keepLines/>
      <w:spacing w:before="480"/>
      <w:ind w:left="794" w:hanging="794"/>
      <w:outlineLvl w:val="0"/>
    </w:pPr>
    <w:rPr>
      <w:b/>
    </w:rPr>
  </w:style>
  <w:style w:type="paragraph" w:styleId="Heading2">
    <w:name w:val="heading 2"/>
    <w:basedOn w:val="Heading1"/>
    <w:next w:val="Normal"/>
    <w:qFormat/>
    <w:rsid w:val="00A57DDB"/>
    <w:pPr>
      <w:spacing w:before="320"/>
      <w:outlineLvl w:val="1"/>
    </w:pPr>
    <w:rPr>
      <w:sz w:val="24"/>
    </w:rPr>
  </w:style>
  <w:style w:type="paragraph" w:styleId="Heading3">
    <w:name w:val="heading 3"/>
    <w:basedOn w:val="Heading1"/>
    <w:next w:val="Normal"/>
    <w:qFormat/>
    <w:rsid w:val="00A57DDB"/>
    <w:pPr>
      <w:spacing w:before="200"/>
      <w:outlineLvl w:val="2"/>
    </w:pPr>
    <w:rPr>
      <w:sz w:val="24"/>
    </w:rPr>
  </w:style>
  <w:style w:type="paragraph" w:styleId="Heading4">
    <w:name w:val="heading 4"/>
    <w:basedOn w:val="Heading3"/>
    <w:next w:val="Normal"/>
    <w:qFormat/>
    <w:rsid w:val="00A57DDB"/>
    <w:pPr>
      <w:tabs>
        <w:tab w:val="clear" w:pos="794"/>
        <w:tab w:val="left" w:pos="992"/>
      </w:tabs>
      <w:ind w:left="992" w:hanging="992"/>
      <w:outlineLvl w:val="3"/>
    </w:pPr>
  </w:style>
  <w:style w:type="paragraph" w:styleId="Heading5">
    <w:name w:val="heading 5"/>
    <w:basedOn w:val="Heading4"/>
    <w:next w:val="Normal"/>
    <w:qFormat/>
    <w:rsid w:val="00A57DDB"/>
    <w:pPr>
      <w:outlineLvl w:val="4"/>
    </w:pPr>
  </w:style>
  <w:style w:type="paragraph" w:styleId="Heading6">
    <w:name w:val="heading 6"/>
    <w:basedOn w:val="Heading4"/>
    <w:next w:val="Normal"/>
    <w:qFormat/>
    <w:rsid w:val="00A57DDB"/>
    <w:pPr>
      <w:tabs>
        <w:tab w:val="clear" w:pos="992"/>
        <w:tab w:val="clear" w:pos="1191"/>
      </w:tabs>
      <w:ind w:left="1588" w:hanging="1588"/>
      <w:outlineLvl w:val="5"/>
    </w:pPr>
  </w:style>
  <w:style w:type="paragraph" w:styleId="Heading7">
    <w:name w:val="heading 7"/>
    <w:basedOn w:val="Heading6"/>
    <w:next w:val="Normal"/>
    <w:qFormat/>
    <w:rsid w:val="00A57DDB"/>
    <w:pPr>
      <w:outlineLvl w:val="6"/>
    </w:pPr>
  </w:style>
  <w:style w:type="paragraph" w:styleId="Heading8">
    <w:name w:val="heading 8"/>
    <w:basedOn w:val="Heading6"/>
    <w:next w:val="Normal"/>
    <w:qFormat/>
    <w:rsid w:val="00A57DDB"/>
    <w:pPr>
      <w:outlineLvl w:val="7"/>
    </w:pPr>
  </w:style>
  <w:style w:type="paragraph" w:styleId="Heading9">
    <w:name w:val="heading 9"/>
    <w:basedOn w:val="Heading6"/>
    <w:next w:val="Normal"/>
    <w:qFormat/>
    <w:rsid w:val="00A57D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57DDB"/>
    <w:pPr>
      <w:tabs>
        <w:tab w:val="clear" w:pos="794"/>
        <w:tab w:val="clear" w:pos="1191"/>
        <w:tab w:val="clear" w:pos="1588"/>
        <w:tab w:val="clear" w:pos="1985"/>
        <w:tab w:val="center" w:pos="4848"/>
        <w:tab w:val="right" w:pos="9696"/>
      </w:tabs>
      <w:spacing w:before="0"/>
      <w:jc w:val="center"/>
    </w:pPr>
    <w:rPr>
      <w:sz w:val="24"/>
    </w:rPr>
  </w:style>
  <w:style w:type="paragraph" w:styleId="Footer">
    <w:name w:val="footer"/>
    <w:basedOn w:val="Normal"/>
    <w:rsid w:val="00A57DD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57DDB"/>
  </w:style>
  <w:style w:type="paragraph" w:customStyle="1" w:styleId="Headingb">
    <w:name w:val="Heading_b"/>
    <w:basedOn w:val="Heading3"/>
    <w:next w:val="Normal"/>
    <w:rsid w:val="00D46ACB"/>
    <w:pPr>
      <w:spacing w:before="160"/>
      <w:ind w:left="0" w:firstLine="0"/>
      <w:outlineLvl w:val="9"/>
    </w:pPr>
    <w:rPr>
      <w:sz w:val="22"/>
    </w:rPr>
  </w:style>
  <w:style w:type="paragraph" w:customStyle="1" w:styleId="Headingi">
    <w:name w:val="Heading_i"/>
    <w:basedOn w:val="Heading3"/>
    <w:next w:val="Normal"/>
    <w:rsid w:val="00A57DDB"/>
    <w:pPr>
      <w:spacing w:before="160"/>
      <w:ind w:left="0" w:firstLine="0"/>
    </w:pPr>
    <w:rPr>
      <w:b w:val="0"/>
      <w:i/>
    </w:rPr>
  </w:style>
  <w:style w:type="character" w:customStyle="1" w:styleId="href">
    <w:name w:val="href"/>
    <w:basedOn w:val="DefaultParagraphFont"/>
    <w:rsid w:val="00A57DDB"/>
  </w:style>
  <w:style w:type="paragraph" w:customStyle="1" w:styleId="enumlev1">
    <w:name w:val="enumlev1"/>
    <w:basedOn w:val="Normal"/>
    <w:rsid w:val="00D46ACB"/>
    <w:pPr>
      <w:spacing w:before="80"/>
      <w:ind w:left="794" w:hanging="794"/>
    </w:pPr>
  </w:style>
  <w:style w:type="paragraph" w:customStyle="1" w:styleId="enumlev2">
    <w:name w:val="enumlev2"/>
    <w:basedOn w:val="enumlev1"/>
    <w:rsid w:val="00A57DDB"/>
    <w:pPr>
      <w:ind w:left="1191" w:hanging="397"/>
    </w:pPr>
  </w:style>
  <w:style w:type="paragraph" w:customStyle="1" w:styleId="enumlev3">
    <w:name w:val="enumlev3"/>
    <w:basedOn w:val="enumlev2"/>
    <w:rsid w:val="00A57DDB"/>
    <w:pPr>
      <w:ind w:left="1588"/>
    </w:pPr>
  </w:style>
  <w:style w:type="paragraph" w:customStyle="1" w:styleId="Normalaftertitle">
    <w:name w:val="Normal_after_title"/>
    <w:basedOn w:val="Normal"/>
    <w:next w:val="Normal"/>
    <w:rsid w:val="00A57DDB"/>
    <w:pPr>
      <w:spacing w:before="320"/>
    </w:pPr>
  </w:style>
  <w:style w:type="paragraph" w:customStyle="1" w:styleId="Note">
    <w:name w:val="Note"/>
    <w:basedOn w:val="Normal"/>
    <w:rsid w:val="00A57DDB"/>
    <w:pPr>
      <w:tabs>
        <w:tab w:val="clear" w:pos="794"/>
        <w:tab w:val="clear" w:pos="1191"/>
        <w:tab w:val="clear" w:pos="1588"/>
        <w:tab w:val="clear" w:pos="1985"/>
      </w:tabs>
      <w:spacing w:before="80"/>
    </w:pPr>
  </w:style>
  <w:style w:type="paragraph" w:customStyle="1" w:styleId="RecNo">
    <w:name w:val="Rec_No"/>
    <w:basedOn w:val="Normal"/>
    <w:next w:val="Rectitle"/>
    <w:rsid w:val="00B64314"/>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EC2919"/>
    <w:pPr>
      <w:spacing w:before="240"/>
    </w:pPr>
    <w:rPr>
      <w:lang w:val="ru-RU"/>
    </w:rPr>
  </w:style>
  <w:style w:type="paragraph" w:customStyle="1" w:styleId="Recref">
    <w:name w:val="Rec_ref"/>
    <w:basedOn w:val="Normal"/>
    <w:next w:val="Recdate"/>
    <w:rsid w:val="00EC2919"/>
    <w:pPr>
      <w:jc w:val="center"/>
    </w:pPr>
    <w:rPr>
      <w:lang w:val="ru-RU"/>
    </w:rPr>
  </w:style>
  <w:style w:type="paragraph" w:customStyle="1" w:styleId="Recdate">
    <w:name w:val="Rec_date"/>
    <w:basedOn w:val="Recref"/>
    <w:next w:val="Normal"/>
    <w:rsid w:val="00A57DDB"/>
    <w:pPr>
      <w:jc w:val="right"/>
    </w:pPr>
  </w:style>
  <w:style w:type="paragraph" w:customStyle="1" w:styleId="AnnexNoTitle">
    <w:name w:val="Annex_NoTitle"/>
    <w:basedOn w:val="Normal"/>
    <w:next w:val="Normalaftertitle"/>
    <w:rsid w:val="00B64314"/>
    <w:pPr>
      <w:keepNext/>
      <w:keepLines/>
      <w:spacing w:before="480" w:after="80"/>
      <w:jc w:val="center"/>
    </w:pPr>
    <w:rPr>
      <w:b/>
      <w:sz w:val="26"/>
    </w:rPr>
  </w:style>
  <w:style w:type="paragraph" w:customStyle="1" w:styleId="AppendixNoTitle">
    <w:name w:val="Appendix_NoTitle"/>
    <w:basedOn w:val="AnnexNoTitle"/>
    <w:next w:val="Normal"/>
    <w:rsid w:val="00A57DDB"/>
  </w:style>
  <w:style w:type="paragraph" w:customStyle="1" w:styleId="Tablefin">
    <w:name w:val="Table_fin"/>
    <w:basedOn w:val="Normal"/>
    <w:next w:val="Normal"/>
    <w:rsid w:val="00A57DDB"/>
    <w:pPr>
      <w:spacing w:before="0"/>
    </w:pPr>
    <w:rPr>
      <w:sz w:val="20"/>
      <w:lang w:val="en-GB"/>
    </w:rPr>
  </w:style>
  <w:style w:type="paragraph" w:customStyle="1" w:styleId="Tablehead">
    <w:name w:val="Table_head"/>
    <w:basedOn w:val="Normal"/>
    <w:next w:val="Normal"/>
    <w:rsid w:val="00A57D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A57D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A57DDB"/>
    <w:pPr>
      <w:keepNext/>
      <w:spacing w:before="360" w:after="120"/>
      <w:jc w:val="center"/>
    </w:pPr>
  </w:style>
  <w:style w:type="paragraph" w:customStyle="1" w:styleId="Tabletext">
    <w:name w:val="Table_text"/>
    <w:basedOn w:val="Normal"/>
    <w:rsid w:val="00A57D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A57DDB"/>
    <w:pPr>
      <w:tabs>
        <w:tab w:val="clear" w:pos="1191"/>
        <w:tab w:val="clear" w:pos="1588"/>
        <w:tab w:val="clear" w:pos="1985"/>
        <w:tab w:val="center" w:pos="4820"/>
        <w:tab w:val="right" w:pos="9639"/>
      </w:tabs>
    </w:pPr>
  </w:style>
  <w:style w:type="paragraph" w:customStyle="1" w:styleId="Equationlegend">
    <w:name w:val="Equation_legend"/>
    <w:basedOn w:val="NormalIndent"/>
    <w:rsid w:val="00A57D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57DDB"/>
    <w:pPr>
      <w:ind w:left="794"/>
    </w:pPr>
  </w:style>
  <w:style w:type="paragraph" w:customStyle="1" w:styleId="Figurelegend">
    <w:name w:val="Figure_legend"/>
    <w:basedOn w:val="Normal"/>
    <w:rsid w:val="00A57D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57DDB"/>
    <w:pPr>
      <w:keepLines/>
      <w:spacing w:before="480" w:after="80"/>
      <w:jc w:val="center"/>
    </w:pPr>
    <w:rPr>
      <w:caps/>
      <w:sz w:val="18"/>
    </w:rPr>
  </w:style>
  <w:style w:type="paragraph" w:customStyle="1" w:styleId="tocpart">
    <w:name w:val="tocpart"/>
    <w:basedOn w:val="Normal"/>
    <w:rsid w:val="00A57D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57DDB"/>
    <w:pPr>
      <w:keepNext/>
      <w:keepLines/>
      <w:spacing w:before="480"/>
      <w:jc w:val="center"/>
    </w:pPr>
    <w:rPr>
      <w:sz w:val="28"/>
    </w:rPr>
  </w:style>
  <w:style w:type="paragraph" w:customStyle="1" w:styleId="Arttitle">
    <w:name w:val="Art_title"/>
    <w:basedOn w:val="Normal"/>
    <w:next w:val="Normalaftertitle"/>
    <w:rsid w:val="00A57DDB"/>
    <w:pPr>
      <w:keepNext/>
      <w:keepLines/>
      <w:spacing w:before="240"/>
      <w:jc w:val="center"/>
    </w:pPr>
    <w:rPr>
      <w:b/>
      <w:sz w:val="28"/>
    </w:rPr>
  </w:style>
  <w:style w:type="paragraph" w:customStyle="1" w:styleId="Blanc">
    <w:name w:val="Blanc"/>
    <w:basedOn w:val="Normal"/>
    <w:next w:val="Tabletext"/>
    <w:rsid w:val="00A57DD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57D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57DDB"/>
    <w:pPr>
      <w:keepNext/>
      <w:keepLines/>
      <w:spacing w:before="160"/>
      <w:ind w:left="794"/>
    </w:pPr>
    <w:rPr>
      <w:i/>
    </w:rPr>
  </w:style>
  <w:style w:type="paragraph" w:customStyle="1" w:styleId="ChapNo">
    <w:name w:val="Chap_No"/>
    <w:basedOn w:val="ArtNo"/>
    <w:next w:val="Chaptitle"/>
    <w:rsid w:val="00A57DDB"/>
    <w:rPr>
      <w:b/>
    </w:rPr>
  </w:style>
  <w:style w:type="paragraph" w:customStyle="1" w:styleId="Chaptitle">
    <w:name w:val="Chap_title"/>
    <w:basedOn w:val="Arttitle"/>
    <w:next w:val="Normalaftertitle"/>
    <w:rsid w:val="00A57DDB"/>
  </w:style>
  <w:style w:type="character" w:styleId="FootnoteReference">
    <w:name w:val="footnote reference"/>
    <w:basedOn w:val="DefaultParagraphFont"/>
    <w:semiHidden/>
    <w:rsid w:val="00A57DDB"/>
    <w:rPr>
      <w:position w:val="6"/>
      <w:sz w:val="18"/>
    </w:rPr>
  </w:style>
  <w:style w:type="paragraph" w:styleId="FootnoteText">
    <w:name w:val="footnote text"/>
    <w:basedOn w:val="Normal"/>
    <w:semiHidden/>
    <w:rsid w:val="00A57DDB"/>
    <w:pPr>
      <w:keepLines/>
      <w:tabs>
        <w:tab w:val="left" w:pos="255"/>
      </w:tabs>
      <w:ind w:left="255" w:hanging="255"/>
    </w:pPr>
  </w:style>
  <w:style w:type="paragraph" w:styleId="Index1">
    <w:name w:val="index 1"/>
    <w:basedOn w:val="Normal"/>
    <w:next w:val="Normal"/>
    <w:semiHidden/>
    <w:rsid w:val="00A57DDB"/>
  </w:style>
  <w:style w:type="paragraph" w:styleId="Index2">
    <w:name w:val="index 2"/>
    <w:basedOn w:val="Normal"/>
    <w:next w:val="Normal"/>
    <w:semiHidden/>
    <w:rsid w:val="00A57DDB"/>
    <w:pPr>
      <w:ind w:left="283"/>
    </w:pPr>
  </w:style>
  <w:style w:type="paragraph" w:styleId="Index3">
    <w:name w:val="index 3"/>
    <w:basedOn w:val="Normal"/>
    <w:next w:val="Normal"/>
    <w:semiHidden/>
    <w:rsid w:val="00A57DDB"/>
    <w:pPr>
      <w:ind w:left="566"/>
    </w:pPr>
  </w:style>
  <w:style w:type="paragraph" w:styleId="IndexHeading">
    <w:name w:val="index heading"/>
    <w:basedOn w:val="Normal"/>
    <w:next w:val="Index1"/>
    <w:semiHidden/>
    <w:rsid w:val="00A57DDB"/>
  </w:style>
  <w:style w:type="paragraph" w:customStyle="1" w:styleId="Line">
    <w:name w:val="Line"/>
    <w:basedOn w:val="Normal"/>
    <w:next w:val="Normal"/>
    <w:rsid w:val="00A57D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57D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57DDB"/>
  </w:style>
  <w:style w:type="paragraph" w:customStyle="1" w:styleId="Partref">
    <w:name w:val="Part_ref"/>
    <w:basedOn w:val="Normal"/>
    <w:next w:val="Normal"/>
    <w:rsid w:val="00A57DDB"/>
    <w:pPr>
      <w:keepNext/>
      <w:keepLines/>
      <w:spacing w:after="280"/>
      <w:jc w:val="center"/>
    </w:pPr>
  </w:style>
  <w:style w:type="paragraph" w:customStyle="1" w:styleId="Parttitle">
    <w:name w:val="Part_title"/>
    <w:basedOn w:val="Normal"/>
    <w:next w:val="Normalaftertitle"/>
    <w:rsid w:val="00A57DD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57DDB"/>
  </w:style>
  <w:style w:type="paragraph" w:customStyle="1" w:styleId="QuestionNo">
    <w:name w:val="Question_No"/>
    <w:basedOn w:val="RecNo"/>
    <w:next w:val="Normal"/>
    <w:rsid w:val="00A57DDB"/>
  </w:style>
  <w:style w:type="paragraph" w:customStyle="1" w:styleId="Questionref">
    <w:name w:val="Question_ref"/>
    <w:basedOn w:val="Recref"/>
    <w:next w:val="Questiondate"/>
    <w:rsid w:val="00A57DDB"/>
  </w:style>
  <w:style w:type="paragraph" w:customStyle="1" w:styleId="Questiontitle">
    <w:name w:val="Question_title"/>
    <w:basedOn w:val="Normal"/>
    <w:next w:val="Questionref"/>
    <w:rsid w:val="00A57DDB"/>
  </w:style>
  <w:style w:type="paragraph" w:customStyle="1" w:styleId="Reftext">
    <w:name w:val="Ref_text"/>
    <w:basedOn w:val="Normal"/>
    <w:rsid w:val="00A57DDB"/>
    <w:pPr>
      <w:ind w:left="794" w:hanging="794"/>
    </w:pPr>
  </w:style>
  <w:style w:type="paragraph" w:customStyle="1" w:styleId="Reftitle">
    <w:name w:val="Ref_title"/>
    <w:basedOn w:val="Normal"/>
    <w:next w:val="Reftext"/>
    <w:rsid w:val="00A57DD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57DDB"/>
  </w:style>
  <w:style w:type="paragraph" w:customStyle="1" w:styleId="RepNo">
    <w:name w:val="Rep_No"/>
    <w:basedOn w:val="RecNo"/>
    <w:next w:val="Reptitle"/>
    <w:rsid w:val="00A57DDB"/>
  </w:style>
  <w:style w:type="paragraph" w:customStyle="1" w:styleId="Repref">
    <w:name w:val="Rep_ref"/>
    <w:basedOn w:val="Recref"/>
    <w:next w:val="Repdate"/>
    <w:rsid w:val="00A57DDB"/>
  </w:style>
  <w:style w:type="paragraph" w:customStyle="1" w:styleId="Reptitle">
    <w:name w:val="Rep_title"/>
    <w:basedOn w:val="Rectitle"/>
    <w:next w:val="Repref"/>
    <w:rsid w:val="00A57DDB"/>
  </w:style>
  <w:style w:type="paragraph" w:customStyle="1" w:styleId="Resdate">
    <w:name w:val="Res_date"/>
    <w:basedOn w:val="Recdate"/>
    <w:next w:val="Normalaftertitle"/>
    <w:rsid w:val="00A57DDB"/>
  </w:style>
  <w:style w:type="paragraph" w:customStyle="1" w:styleId="ResNo">
    <w:name w:val="Res_No"/>
    <w:basedOn w:val="RecNo"/>
    <w:next w:val="Normal"/>
    <w:rsid w:val="00A57DDB"/>
  </w:style>
  <w:style w:type="paragraph" w:customStyle="1" w:styleId="Resref">
    <w:name w:val="Res_ref"/>
    <w:basedOn w:val="Recref"/>
    <w:next w:val="Resdate"/>
    <w:rsid w:val="00A57DDB"/>
  </w:style>
  <w:style w:type="paragraph" w:customStyle="1" w:styleId="Restitle">
    <w:name w:val="Res_title"/>
    <w:basedOn w:val="Normal"/>
    <w:next w:val="Resref"/>
    <w:rsid w:val="00A57DDB"/>
  </w:style>
  <w:style w:type="paragraph" w:customStyle="1" w:styleId="SectionNo">
    <w:name w:val="Section_No"/>
    <w:basedOn w:val="Normal"/>
    <w:next w:val="Normal"/>
    <w:rsid w:val="00A57DDB"/>
  </w:style>
  <w:style w:type="paragraph" w:customStyle="1" w:styleId="Sectiontitle">
    <w:name w:val="Section_title"/>
    <w:basedOn w:val="Normal"/>
    <w:next w:val="Normalaftertitle"/>
    <w:rsid w:val="00A57DD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57DDB"/>
    <w:pPr>
      <w:tabs>
        <w:tab w:val="clear" w:pos="794"/>
        <w:tab w:val="clear" w:pos="1191"/>
        <w:tab w:val="clear" w:pos="1588"/>
        <w:tab w:val="clear" w:pos="1985"/>
        <w:tab w:val="right" w:pos="9611"/>
      </w:tabs>
    </w:pPr>
    <w:rPr>
      <w:i/>
    </w:rPr>
  </w:style>
  <w:style w:type="paragraph" w:styleId="TOC1">
    <w:name w:val="toc 1"/>
    <w:basedOn w:val="Normal"/>
    <w:semiHidden/>
    <w:rsid w:val="00A57D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57DDB"/>
    <w:pPr>
      <w:tabs>
        <w:tab w:val="clear" w:pos="567"/>
        <w:tab w:val="left" w:pos="1276"/>
      </w:tabs>
      <w:spacing w:before="160"/>
      <w:ind w:left="1276" w:hanging="709"/>
    </w:pPr>
  </w:style>
  <w:style w:type="paragraph" w:styleId="TOC3">
    <w:name w:val="toc 3"/>
    <w:basedOn w:val="TOC2"/>
    <w:semiHidden/>
    <w:rsid w:val="00A57DDB"/>
    <w:pPr>
      <w:tabs>
        <w:tab w:val="clear" w:pos="1276"/>
        <w:tab w:val="left" w:pos="2155"/>
      </w:tabs>
      <w:ind w:left="2155" w:hanging="879"/>
    </w:pPr>
  </w:style>
  <w:style w:type="paragraph" w:styleId="TOC4">
    <w:name w:val="toc 4"/>
    <w:basedOn w:val="TOC3"/>
    <w:semiHidden/>
    <w:rsid w:val="00A57DDB"/>
    <w:pPr>
      <w:tabs>
        <w:tab w:val="left" w:pos="3261"/>
      </w:tabs>
      <w:spacing w:before="80"/>
      <w:ind w:left="3261" w:hanging="993"/>
    </w:pPr>
  </w:style>
  <w:style w:type="paragraph" w:styleId="TOC5">
    <w:name w:val="toc 5"/>
    <w:basedOn w:val="TOC4"/>
    <w:semiHidden/>
    <w:rsid w:val="00A57DDB"/>
  </w:style>
  <w:style w:type="paragraph" w:styleId="TOC6">
    <w:name w:val="toc 6"/>
    <w:basedOn w:val="TOC4"/>
    <w:semiHidden/>
    <w:rsid w:val="00A57DDB"/>
  </w:style>
  <w:style w:type="paragraph" w:styleId="TOC7">
    <w:name w:val="toc 7"/>
    <w:basedOn w:val="TOC4"/>
    <w:semiHidden/>
    <w:rsid w:val="00A57DDB"/>
  </w:style>
  <w:style w:type="paragraph" w:styleId="TOC8">
    <w:name w:val="toc 8"/>
    <w:basedOn w:val="TOC4"/>
    <w:semiHidden/>
    <w:rsid w:val="00A57DDB"/>
  </w:style>
  <w:style w:type="paragraph" w:customStyle="1" w:styleId="Rectitle">
    <w:name w:val="Rec_title"/>
    <w:basedOn w:val="Normal"/>
    <w:next w:val="Recref"/>
    <w:rsid w:val="00EC2919"/>
    <w:pPr>
      <w:keepNext/>
      <w:keepLines/>
      <w:spacing w:before="240"/>
      <w:jc w:val="center"/>
    </w:pPr>
    <w:rPr>
      <w:b/>
      <w:sz w:val="26"/>
      <w:lang w:val="ru-RU"/>
    </w:rPr>
  </w:style>
  <w:style w:type="paragraph" w:customStyle="1" w:styleId="Annexref">
    <w:name w:val="Annex_ref"/>
    <w:basedOn w:val="Normal"/>
    <w:next w:val="Normalaftertitle"/>
    <w:rsid w:val="00A57DDB"/>
    <w:pPr>
      <w:keepNext/>
      <w:keepLines/>
      <w:spacing w:after="280"/>
      <w:jc w:val="center"/>
    </w:pPr>
  </w:style>
  <w:style w:type="paragraph" w:customStyle="1" w:styleId="Appendixref">
    <w:name w:val="Appendix_ref"/>
    <w:basedOn w:val="Annexref"/>
    <w:next w:val="Normalaftertitle"/>
    <w:rsid w:val="00A57DDB"/>
  </w:style>
  <w:style w:type="paragraph" w:customStyle="1" w:styleId="Figuretitle">
    <w:name w:val="Figure_title"/>
    <w:basedOn w:val="Normal"/>
    <w:next w:val="Figure"/>
    <w:rsid w:val="00A57DD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57DDB"/>
    <w:pPr>
      <w:keepNext/>
      <w:spacing w:before="0" w:after="120"/>
      <w:jc w:val="center"/>
    </w:pPr>
    <w:rPr>
      <w:b/>
    </w:rPr>
  </w:style>
  <w:style w:type="paragraph" w:customStyle="1" w:styleId="Summary">
    <w:name w:val="Summary"/>
    <w:basedOn w:val="Normal"/>
    <w:next w:val="Normalaftertitle"/>
    <w:rsid w:val="00EC2919"/>
    <w:pPr>
      <w:spacing w:after="480"/>
    </w:pPr>
    <w:rPr>
      <w:lang w:val="ru-RU"/>
    </w:rPr>
  </w:style>
  <w:style w:type="character" w:styleId="LineNumber">
    <w:name w:val="line number"/>
    <w:basedOn w:val="DefaultParagraphFont"/>
    <w:rsid w:val="00A57DDB"/>
  </w:style>
  <w:style w:type="paragraph" w:customStyle="1" w:styleId="Figure">
    <w:name w:val="Figure"/>
    <w:basedOn w:val="FigureNo"/>
    <w:next w:val="Figuretitle"/>
    <w:rsid w:val="00A57DDB"/>
    <w:pPr>
      <w:spacing w:before="0" w:after="240"/>
    </w:pPr>
  </w:style>
  <w:style w:type="paragraph" w:customStyle="1" w:styleId="AnnexNo">
    <w:name w:val="Annex_No"/>
    <w:basedOn w:val="Normal"/>
    <w:next w:val="Normal"/>
    <w:rsid w:val="00B64314"/>
    <w:pPr>
      <w:keepNext/>
      <w:keepLines/>
      <w:spacing w:before="480" w:after="80"/>
      <w:jc w:val="center"/>
    </w:pPr>
    <w:rPr>
      <w:sz w:val="26"/>
    </w:rPr>
  </w:style>
  <w:style w:type="paragraph" w:customStyle="1" w:styleId="English">
    <w:name w:val="English"/>
    <w:basedOn w:val="Normal"/>
    <w:rsid w:val="00A57DDB"/>
    <w:pPr>
      <w:widowControl w:val="0"/>
      <w:tabs>
        <w:tab w:val="clear" w:pos="794"/>
        <w:tab w:val="clear" w:pos="1191"/>
        <w:tab w:val="clear" w:pos="1588"/>
        <w:tab w:val="clear" w:pos="1985"/>
      </w:tabs>
      <w:spacing w:before="136"/>
      <w:jc w:val="left"/>
      <w:textAlignment w:val="auto"/>
    </w:pPr>
    <w:rPr>
      <w:lang w:val="en-GB"/>
    </w:rPr>
  </w:style>
  <w:style w:type="paragraph" w:customStyle="1" w:styleId="Annextitle">
    <w:name w:val="Annex_title"/>
    <w:basedOn w:val="Arttitle"/>
    <w:next w:val="Normalaftertitle"/>
    <w:rsid w:val="00A57DDB"/>
    <w:pPr>
      <w:tabs>
        <w:tab w:val="clear" w:pos="794"/>
        <w:tab w:val="clear" w:pos="1191"/>
        <w:tab w:val="clear" w:pos="1588"/>
        <w:tab w:val="clear" w:pos="1985"/>
      </w:tabs>
      <w:spacing w:before="280" w:after="40"/>
    </w:pPr>
  </w:style>
  <w:style w:type="paragraph" w:customStyle="1" w:styleId="AppendixNo">
    <w:name w:val="Appendix_No"/>
    <w:basedOn w:val="AnnexNo"/>
    <w:next w:val="Normal"/>
    <w:rsid w:val="00A57DDB"/>
  </w:style>
  <w:style w:type="paragraph" w:customStyle="1" w:styleId="TableHead0">
    <w:name w:val="Table_Head"/>
    <w:basedOn w:val="Normal"/>
    <w:rsid w:val="00A57D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jc w:val="center"/>
      <w:textAlignment w:val="auto"/>
    </w:pPr>
    <w:rPr>
      <w:b/>
      <w:lang w:val="en-GB"/>
    </w:rPr>
  </w:style>
  <w:style w:type="character" w:styleId="Hyperlink">
    <w:name w:val="Hyperlink"/>
    <w:basedOn w:val="DefaultParagraphFont"/>
    <w:rsid w:val="00EE321B"/>
    <w:rPr>
      <w:color w:val="0000FF"/>
      <w:u w:val="single"/>
    </w:rPr>
  </w:style>
  <w:style w:type="table" w:styleId="TableGrid">
    <w:name w:val="Table Grid"/>
    <w:basedOn w:val="TableNormal"/>
    <w:rsid w:val="00EE321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97</TotalTime>
  <Pages>15</Pages>
  <Words>4605</Words>
  <Characters>28895</Characters>
  <Application>Microsoft Office Word</Application>
  <DocSecurity>0</DocSecurity>
  <Lines>240</Lines>
  <Paragraphs>66</Paragraphs>
  <ScaleCrop>false</ScaleCrop>
  <HeadingPairs>
    <vt:vector size="2" baseType="variant">
      <vt:variant>
        <vt:lpstr>Title</vt:lpstr>
      </vt:variant>
      <vt:variant>
        <vt:i4>1</vt:i4>
      </vt:variant>
    </vt:vector>
  </HeadingPairs>
  <TitlesOfParts>
    <vt:vector size="1" baseType="lpstr">
      <vt:lpstr>Rec. ITU-R BT.1306-3</vt:lpstr>
    </vt:vector>
  </TitlesOfParts>
  <Manager/>
  <Company>ITU</Company>
  <LinksUpToDate>false</LinksUpToDate>
  <CharactersWithSpaces>33434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ITU-R BT.1306-3</dc:title>
  <dc:subject/>
  <dc:creator>POOL</dc:creator>
  <cp:keywords/>
  <dc:description>Corr. BAT                         5.07.05      SP_x000d_
Corr. 2è BAT                   13.07.05     SP_x000d_
Corr. originaux                18.08.05/MCJ</dc:description>
  <cp:lastModifiedBy>berdyeva</cp:lastModifiedBy>
  <cp:revision>16</cp:revision>
  <cp:lastPrinted>2011-04-26T09:39:00Z</cp:lastPrinted>
  <dcterms:created xsi:type="dcterms:W3CDTF">2011-03-25T12:35:00Z</dcterms:created>
  <dcterms:modified xsi:type="dcterms:W3CDTF">2011-04-26T10:10:00Z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